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CE" w:rsidRPr="00A63ACE" w:rsidRDefault="00A63ACE" w:rsidP="00A6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CE">
        <w:rPr>
          <w:rFonts w:ascii="Times New Roman" w:hAnsi="Times New Roman" w:cs="Times New Roman"/>
          <w:b/>
          <w:sz w:val="28"/>
          <w:szCs w:val="28"/>
        </w:rPr>
        <w:t>Примерные вопросы и задания</w:t>
      </w:r>
    </w:p>
    <w:p w:rsidR="00A63ACE" w:rsidRPr="00A63ACE" w:rsidRDefault="00A63ACE" w:rsidP="00A6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CE">
        <w:rPr>
          <w:rFonts w:ascii="Times New Roman" w:hAnsi="Times New Roman" w:cs="Times New Roman"/>
          <w:b/>
          <w:sz w:val="28"/>
          <w:szCs w:val="28"/>
        </w:rPr>
        <w:t>для входной диагностики по литературе.</w:t>
      </w:r>
    </w:p>
    <w:p w:rsidR="00FB2930" w:rsidRPr="00A63ACE" w:rsidRDefault="00A63ACE" w:rsidP="00A6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C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</w:t>
      </w:r>
      <w:r w:rsidR="00440B21">
        <w:rPr>
          <w:rFonts w:ascii="Times New Roman" w:hAnsi="Times New Roman" w:cs="Times New Roman"/>
          <w:sz w:val="28"/>
          <w:szCs w:val="28"/>
        </w:rPr>
        <w:t xml:space="preserve">волшебные народные сказки ты </w:t>
      </w:r>
      <w:r>
        <w:rPr>
          <w:rFonts w:ascii="Times New Roman" w:hAnsi="Times New Roman" w:cs="Times New Roman"/>
          <w:sz w:val="28"/>
          <w:szCs w:val="28"/>
        </w:rPr>
        <w:t xml:space="preserve">читал? Напиши названия не менее 5 сказок. Почему они относятся к волшебным сказкам? 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сказки русских авторов ты знаешь? Напиши их названия и авторов.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сказки зарубежных авторов ты знаешь?</w:t>
      </w:r>
      <w:r w:rsidRPr="00A6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 их названия и авторов.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произведения русских писателей 19-20 вв. ты прочитал?</w:t>
      </w:r>
      <w:r w:rsidRPr="00A6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 их названия и авторов.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стихотворения ты знаешь наизусть?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художественные средства языка ты знаешь? Назови их и приведи примеры.</w:t>
      </w:r>
    </w:p>
    <w:p w:rsidR="00440B21" w:rsidRDefault="00440B21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Чтение текста.</w:t>
      </w:r>
    </w:p>
    <w:p w:rsidR="00440B21" w:rsidRDefault="00440B21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Пересказ текста.</w:t>
      </w:r>
    </w:p>
    <w:p w:rsidR="00440B21" w:rsidRDefault="00440B21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Знание жанров литературных произведений.</w:t>
      </w:r>
    </w:p>
    <w:p w:rsidR="00440B21" w:rsidRDefault="00440B21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Определение типа текста (повествование, определение, рассуждение)</w:t>
      </w:r>
    </w:p>
    <w:p w:rsidR="00440B21" w:rsidRDefault="00440B21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Знание изобразительно-выразительных средств (олицетворение, эпитет, сравнение)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</w:p>
    <w:p w:rsidR="00A63ACE" w:rsidRPr="00A63ACE" w:rsidRDefault="00A63ACE" w:rsidP="00A63A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133600"/>
            <wp:effectExtent l="0" t="0" r="0" b="0"/>
            <wp:docPr id="1" name="Рисунок 1" descr="C:\Users\1\Desktop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3ACE" w:rsidRPr="00A63ACE" w:rsidSect="00A63AC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CE"/>
    <w:rsid w:val="000A12D5"/>
    <w:rsid w:val="00440B21"/>
    <w:rsid w:val="005F37D8"/>
    <w:rsid w:val="00A63ACE"/>
    <w:rsid w:val="00F0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2019-05-04T10:44:00Z</dcterms:created>
  <dcterms:modified xsi:type="dcterms:W3CDTF">2021-04-26T10:57:00Z</dcterms:modified>
</cp:coreProperties>
</file>