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>ДЕПАРТАМЕНТ ОБРАЗОВАНИЯ АДМИНИСТРАЦИИ КСТОВСКОГО МУНИЦИПАЛЬНОГО РАЙОНА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Pr="00FB3E72" w:rsidRDefault="00175D1D" w:rsidP="00175D1D">
      <w:pPr>
        <w:spacing w:after="0" w:line="360" w:lineRule="auto"/>
        <w:ind w:firstLine="284"/>
        <w:jc w:val="both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 xml:space="preserve">МУНИЦИПАЛЬНОЕ </w:t>
      </w:r>
      <w:r w:rsidR="001762D7">
        <w:rPr>
          <w:rFonts w:ascii="Times New Roman" w:hAnsi="Times New Roman"/>
          <w:b/>
        </w:rPr>
        <w:t>АВТОНОМНОЕ</w:t>
      </w:r>
      <w:r w:rsidRPr="00FB3E72">
        <w:rPr>
          <w:rFonts w:ascii="Times New Roman" w:hAnsi="Times New Roman"/>
          <w:b/>
        </w:rPr>
        <w:t xml:space="preserve"> ОБЩЕОБРАЗОВАТЕЛЬНОЕ УЧРЕЖДЕНИЕ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>«ГИМНАЗИЯ № 4»</w:t>
      </w:r>
    </w:p>
    <w:p w:rsidR="00175D1D" w:rsidRPr="00FB3E72" w:rsidRDefault="00175D1D" w:rsidP="00175D1D">
      <w:pPr>
        <w:spacing w:after="0" w:line="360" w:lineRule="auto"/>
        <w:ind w:firstLine="284"/>
        <w:rPr>
          <w:rFonts w:ascii="Times New Roman" w:hAnsi="Times New Roman"/>
          <w:b/>
        </w:rPr>
      </w:pPr>
    </w:p>
    <w:p w:rsidR="00175D1D" w:rsidRPr="00FB3E72" w:rsidRDefault="00175D1D" w:rsidP="00175D1D">
      <w:pPr>
        <w:spacing w:after="0" w:line="360" w:lineRule="auto"/>
        <w:ind w:firstLine="284"/>
        <w:rPr>
          <w:rFonts w:ascii="Times New Roman" w:hAnsi="Times New Roman"/>
          <w:b/>
        </w:rPr>
      </w:pPr>
    </w:p>
    <w:tbl>
      <w:tblPr>
        <w:tblpPr w:leftFromText="180" w:rightFromText="180" w:vertAnchor="text" w:horzAnchor="margin" w:tblpXSpec="center" w:tblpY="178"/>
        <w:tblW w:w="9977" w:type="dxa"/>
        <w:tblLook w:val="04A0"/>
      </w:tblPr>
      <w:tblGrid>
        <w:gridCol w:w="3639"/>
        <w:gridCol w:w="2798"/>
        <w:gridCol w:w="3540"/>
      </w:tblGrid>
      <w:tr w:rsidR="00175D1D" w:rsidRPr="00FB3E72" w:rsidTr="0050733A">
        <w:trPr>
          <w:trHeight w:val="1793"/>
        </w:trPr>
        <w:tc>
          <w:tcPr>
            <w:tcW w:w="3639" w:type="dxa"/>
            <w:shd w:val="clear" w:color="auto" w:fill="auto"/>
            <w:hideMark/>
          </w:tcPr>
          <w:p w:rsidR="00175D1D" w:rsidRPr="00FB3E72" w:rsidRDefault="00175D1D" w:rsidP="0050733A">
            <w:pPr>
              <w:spacing w:after="0" w:line="360" w:lineRule="auto"/>
              <w:rPr>
                <w:rFonts w:ascii="Times New Roman" w:hAnsi="Times New Roman"/>
              </w:rPr>
            </w:pPr>
            <w:proofErr w:type="gramStart"/>
            <w:r w:rsidRPr="00FB3E72">
              <w:rPr>
                <w:rFonts w:ascii="Times New Roman" w:hAnsi="Times New Roman"/>
              </w:rPr>
              <w:t>Принята</w:t>
            </w:r>
            <w:proofErr w:type="gramEnd"/>
            <w:r w:rsidRPr="00FB3E72">
              <w:rPr>
                <w:rFonts w:ascii="Times New Roman" w:hAnsi="Times New Roman"/>
              </w:rPr>
              <w:t xml:space="preserve"> на </w:t>
            </w:r>
            <w:r>
              <w:rPr>
                <w:rFonts w:ascii="Times New Roman" w:hAnsi="Times New Roman"/>
              </w:rPr>
              <w:t xml:space="preserve">  </w:t>
            </w:r>
            <w:r w:rsidRPr="00FB3E72">
              <w:rPr>
                <w:rFonts w:ascii="Times New Roman" w:hAnsi="Times New Roman"/>
              </w:rPr>
              <w:t>заседании</w:t>
            </w:r>
            <w:r>
              <w:rPr>
                <w:rFonts w:ascii="Times New Roman" w:hAnsi="Times New Roman"/>
              </w:rPr>
              <w:t xml:space="preserve"> </w:t>
            </w:r>
            <w:r w:rsidRPr="00FB3E72">
              <w:rPr>
                <w:rFonts w:ascii="Times New Roman" w:hAnsi="Times New Roman"/>
              </w:rPr>
              <w:t>педагогического совета</w:t>
            </w:r>
          </w:p>
          <w:p w:rsidR="00175D1D" w:rsidRPr="00FB3E72" w:rsidRDefault="006F3551" w:rsidP="0050733A">
            <w:pPr>
              <w:spacing w:after="0" w:line="360" w:lineRule="auto"/>
              <w:rPr>
                <w:rFonts w:ascii="Times New Roman" w:hAnsi="Times New Roman"/>
              </w:rPr>
            </w:pPr>
            <w:bookmarkStart w:id="0" w:name="_GoBack"/>
            <w:bookmarkEnd w:id="0"/>
            <w:r>
              <w:rPr>
                <w:rFonts w:ascii="Times New Roman" w:hAnsi="Times New Roman"/>
              </w:rPr>
              <w:t>30</w:t>
            </w:r>
            <w:r w:rsidR="00175D1D" w:rsidRPr="00FB3E72">
              <w:rPr>
                <w:rFonts w:ascii="Times New Roman" w:hAnsi="Times New Roman"/>
              </w:rPr>
              <w:t>.08.20</w:t>
            </w:r>
            <w:r w:rsidR="00175D1D" w:rsidRPr="00365433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1</w:t>
            </w:r>
            <w:r w:rsidR="00175D1D" w:rsidRPr="00FB3E72">
              <w:rPr>
                <w:rFonts w:ascii="Times New Roman" w:hAnsi="Times New Roman"/>
              </w:rPr>
              <w:t xml:space="preserve"> протокол №1</w:t>
            </w:r>
          </w:p>
          <w:p w:rsidR="00175D1D" w:rsidRPr="00FB3E72" w:rsidRDefault="00175D1D" w:rsidP="0050733A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2798" w:type="dxa"/>
          </w:tcPr>
          <w:p w:rsidR="00175D1D" w:rsidRPr="00FB3E72" w:rsidRDefault="00175D1D" w:rsidP="0050733A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0" w:type="dxa"/>
          </w:tcPr>
          <w:p w:rsidR="00175D1D" w:rsidRPr="00FB3E72" w:rsidRDefault="00175D1D" w:rsidP="0050733A">
            <w:pPr>
              <w:spacing w:after="0" w:line="360" w:lineRule="auto"/>
              <w:ind w:firstLine="284"/>
              <w:jc w:val="right"/>
              <w:rPr>
                <w:rFonts w:ascii="Times New Roman" w:hAnsi="Times New Roman"/>
              </w:rPr>
            </w:pPr>
            <w:r w:rsidRPr="00FB3E72">
              <w:rPr>
                <w:rFonts w:ascii="Times New Roman" w:hAnsi="Times New Roman"/>
              </w:rPr>
              <w:t>Утверждена</w:t>
            </w:r>
          </w:p>
          <w:p w:rsidR="00175D1D" w:rsidRPr="00FB3E72" w:rsidRDefault="00175D1D" w:rsidP="0050733A">
            <w:pPr>
              <w:spacing w:after="0" w:line="360" w:lineRule="auto"/>
              <w:ind w:left="-58" w:firstLine="284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Pr="00FB3E72">
              <w:rPr>
                <w:rFonts w:ascii="Times New Roman" w:hAnsi="Times New Roman"/>
              </w:rPr>
              <w:t>риказом директора школы</w:t>
            </w:r>
          </w:p>
          <w:p w:rsidR="00175D1D" w:rsidRPr="00D750C9" w:rsidRDefault="00175D1D" w:rsidP="0050733A">
            <w:pPr>
              <w:spacing w:after="0" w:line="360" w:lineRule="auto"/>
              <w:ind w:firstLine="284"/>
              <w:jc w:val="right"/>
              <w:rPr>
                <w:rFonts w:ascii="Times New Roman" w:hAnsi="Times New Roman"/>
              </w:rPr>
            </w:pPr>
            <w:r w:rsidRPr="00FB3E72">
              <w:rPr>
                <w:rFonts w:ascii="Times New Roman" w:hAnsi="Times New Roman"/>
              </w:rPr>
              <w:t xml:space="preserve">     </w:t>
            </w:r>
            <w:r>
              <w:rPr>
                <w:rFonts w:ascii="Times New Roman" w:hAnsi="Times New Roman"/>
              </w:rPr>
              <w:t xml:space="preserve">            от </w:t>
            </w:r>
            <w:r w:rsidRPr="00450622">
              <w:rPr>
                <w:rFonts w:ascii="Times New Roman" w:hAnsi="Times New Roman"/>
              </w:rPr>
              <w:t>31</w:t>
            </w:r>
            <w:r>
              <w:rPr>
                <w:rFonts w:ascii="Times New Roman" w:hAnsi="Times New Roman"/>
              </w:rPr>
              <w:t>.08.20</w:t>
            </w:r>
            <w:r w:rsidRPr="00450622">
              <w:rPr>
                <w:rFonts w:ascii="Times New Roman" w:hAnsi="Times New Roman"/>
              </w:rPr>
              <w:t>2</w:t>
            </w:r>
            <w:r w:rsidR="007D7545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г. №</w:t>
            </w:r>
            <w:r w:rsidR="007637F0">
              <w:rPr>
                <w:rFonts w:ascii="Times New Roman" w:hAnsi="Times New Roman"/>
              </w:rPr>
              <w:t>207</w:t>
            </w:r>
          </w:p>
          <w:p w:rsidR="00175D1D" w:rsidRPr="00FB3E72" w:rsidRDefault="00175D1D" w:rsidP="0050733A">
            <w:pPr>
              <w:spacing w:after="0" w:line="360" w:lineRule="auto"/>
              <w:ind w:firstLine="284"/>
              <w:jc w:val="center"/>
              <w:rPr>
                <w:rFonts w:ascii="Times New Roman" w:hAnsi="Times New Roman"/>
              </w:rPr>
            </w:pPr>
          </w:p>
        </w:tc>
      </w:tr>
    </w:tbl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>Рабочая программа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</w:t>
      </w:r>
      <w:r w:rsidRPr="00FB3E72">
        <w:rPr>
          <w:rFonts w:ascii="Times New Roman" w:hAnsi="Times New Roman"/>
          <w:b/>
        </w:rPr>
        <w:t xml:space="preserve">о английскому языку для </w:t>
      </w:r>
      <w:r>
        <w:rPr>
          <w:rFonts w:ascii="Times New Roman" w:hAnsi="Times New Roman"/>
          <w:b/>
        </w:rPr>
        <w:t>2</w:t>
      </w:r>
      <w:r w:rsidRPr="00FB3E72">
        <w:rPr>
          <w:rFonts w:ascii="Times New Roman" w:hAnsi="Times New Roman"/>
          <w:b/>
        </w:rPr>
        <w:t xml:space="preserve"> класса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на 20</w:t>
      </w:r>
      <w:r w:rsidRPr="00D750C9">
        <w:rPr>
          <w:rFonts w:ascii="Times New Roman" w:hAnsi="Times New Roman"/>
          <w:b/>
        </w:rPr>
        <w:t>2</w:t>
      </w:r>
      <w:r w:rsidR="00575DF2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 xml:space="preserve"> – 20</w:t>
      </w:r>
      <w:r w:rsidRPr="00D750C9">
        <w:rPr>
          <w:rFonts w:ascii="Times New Roman" w:hAnsi="Times New Roman"/>
          <w:b/>
        </w:rPr>
        <w:t>2</w:t>
      </w:r>
      <w:r w:rsidR="00575DF2">
        <w:rPr>
          <w:rFonts w:ascii="Times New Roman" w:hAnsi="Times New Roman"/>
          <w:b/>
        </w:rPr>
        <w:t>2</w:t>
      </w:r>
      <w:r w:rsidRPr="00FB3E72">
        <w:rPr>
          <w:rFonts w:ascii="Times New Roman" w:hAnsi="Times New Roman"/>
          <w:b/>
        </w:rPr>
        <w:t xml:space="preserve"> учебный год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Pr="00FB3E72" w:rsidRDefault="00175D1D" w:rsidP="005C672E">
      <w:pPr>
        <w:spacing w:after="0" w:line="360" w:lineRule="auto"/>
        <w:rPr>
          <w:rFonts w:ascii="Times New Roman" w:hAnsi="Times New Roman"/>
        </w:rPr>
      </w:pPr>
      <w:r w:rsidRPr="00FB3E72">
        <w:rPr>
          <w:rFonts w:ascii="Times New Roman" w:hAnsi="Times New Roman"/>
          <w:b/>
        </w:rPr>
        <w:t xml:space="preserve">Авторы УМК:  </w:t>
      </w:r>
      <w:r>
        <w:rPr>
          <w:rFonts w:ascii="Times New Roman" w:hAnsi="Times New Roman"/>
        </w:rPr>
        <w:t>Быкова Н.И</w:t>
      </w:r>
      <w:r w:rsidRPr="00FB3E72">
        <w:rPr>
          <w:rFonts w:ascii="Times New Roman" w:hAnsi="Times New Roman"/>
        </w:rPr>
        <w:t>., Дули</w:t>
      </w:r>
      <w:r>
        <w:rPr>
          <w:rFonts w:ascii="Times New Roman" w:hAnsi="Times New Roman"/>
        </w:rPr>
        <w:t xml:space="preserve"> Дженни</w:t>
      </w:r>
      <w:r w:rsidRPr="00FB3E72">
        <w:rPr>
          <w:rFonts w:ascii="Times New Roman" w:hAnsi="Times New Roman"/>
        </w:rPr>
        <w:t>, По</w:t>
      </w:r>
      <w:r>
        <w:rPr>
          <w:rFonts w:ascii="Times New Roman" w:hAnsi="Times New Roman"/>
        </w:rPr>
        <w:t>спелова</w:t>
      </w:r>
      <w:r w:rsidRPr="00FB3E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М.Д., </w:t>
      </w:r>
      <w:r w:rsidRPr="00FB3E72">
        <w:rPr>
          <w:rFonts w:ascii="Times New Roman" w:hAnsi="Times New Roman"/>
        </w:rPr>
        <w:t>Эванс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Вирджиния</w:t>
      </w:r>
      <w:proofErr w:type="spellEnd"/>
    </w:p>
    <w:p w:rsidR="00175D1D" w:rsidRPr="00FB3E72" w:rsidRDefault="00175D1D" w:rsidP="005C672E">
      <w:pPr>
        <w:spacing w:after="0" w:line="360" w:lineRule="auto"/>
        <w:jc w:val="both"/>
        <w:rPr>
          <w:rFonts w:ascii="Times New Roman" w:hAnsi="Times New Roman"/>
        </w:rPr>
      </w:pPr>
      <w:r w:rsidRPr="00FB3E72">
        <w:rPr>
          <w:rFonts w:ascii="Times New Roman" w:hAnsi="Times New Roman"/>
        </w:rPr>
        <w:t xml:space="preserve">Издательство </w:t>
      </w:r>
      <w:proofErr w:type="spellStart"/>
      <w:r w:rsidRPr="00FB3E72">
        <w:rPr>
          <w:rFonts w:ascii="Times New Roman" w:hAnsi="Times New Roman"/>
        </w:rPr>
        <w:t>ExpressPublishing</w:t>
      </w:r>
      <w:proofErr w:type="spellEnd"/>
      <w:r w:rsidRPr="00FB3E72">
        <w:rPr>
          <w:rFonts w:ascii="Times New Roman" w:hAnsi="Times New Roman"/>
        </w:rPr>
        <w:t>, «Просвещение», 201</w:t>
      </w:r>
      <w:r>
        <w:rPr>
          <w:rFonts w:ascii="Times New Roman" w:hAnsi="Times New Roman"/>
        </w:rPr>
        <w:t>6</w:t>
      </w:r>
      <w:r w:rsidRPr="00FB3E72">
        <w:rPr>
          <w:rFonts w:ascii="Times New Roman" w:hAnsi="Times New Roman"/>
        </w:rPr>
        <w:t xml:space="preserve"> г. на основе феде</w:t>
      </w:r>
      <w:r>
        <w:rPr>
          <w:rFonts w:ascii="Times New Roman" w:hAnsi="Times New Roman"/>
        </w:rPr>
        <w:t xml:space="preserve">рального государственного </w:t>
      </w:r>
      <w:r w:rsidRPr="00FB3E72">
        <w:rPr>
          <w:rFonts w:ascii="Times New Roman" w:hAnsi="Times New Roman"/>
        </w:rPr>
        <w:t>образовательного стандарта.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Pr="00FB3E72" w:rsidRDefault="00175D1D" w:rsidP="005C672E">
      <w:pPr>
        <w:spacing w:after="0" w:line="360" w:lineRule="auto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 xml:space="preserve">Учебники: </w:t>
      </w:r>
    </w:p>
    <w:p w:rsidR="00175D1D" w:rsidRPr="00FB3E72" w:rsidRDefault="00175D1D" w:rsidP="005C672E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Быкова Н.И</w:t>
      </w:r>
      <w:r w:rsidRPr="00FB3E72">
        <w:rPr>
          <w:rFonts w:ascii="Times New Roman" w:hAnsi="Times New Roman"/>
        </w:rPr>
        <w:t>., Дули</w:t>
      </w:r>
      <w:r>
        <w:rPr>
          <w:rFonts w:ascii="Times New Roman" w:hAnsi="Times New Roman"/>
        </w:rPr>
        <w:t xml:space="preserve"> Дженни</w:t>
      </w:r>
      <w:r w:rsidRPr="00FB3E72">
        <w:rPr>
          <w:rFonts w:ascii="Times New Roman" w:hAnsi="Times New Roman"/>
        </w:rPr>
        <w:t>, По</w:t>
      </w:r>
      <w:r>
        <w:rPr>
          <w:rFonts w:ascii="Times New Roman" w:hAnsi="Times New Roman"/>
        </w:rPr>
        <w:t>спелова</w:t>
      </w:r>
      <w:r w:rsidRPr="00FB3E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М.Д., </w:t>
      </w:r>
      <w:r w:rsidRPr="00FB3E72">
        <w:rPr>
          <w:rFonts w:ascii="Times New Roman" w:hAnsi="Times New Roman"/>
        </w:rPr>
        <w:t>Эванс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Вирджиния</w:t>
      </w:r>
      <w:proofErr w:type="spellEnd"/>
      <w:r w:rsidRPr="00FB3E72">
        <w:rPr>
          <w:rFonts w:ascii="Times New Roman" w:hAnsi="Times New Roman"/>
        </w:rPr>
        <w:t xml:space="preserve"> УМК «Английский в фокусе» для </w:t>
      </w:r>
      <w:r>
        <w:rPr>
          <w:rFonts w:ascii="Times New Roman" w:hAnsi="Times New Roman"/>
        </w:rPr>
        <w:t>2</w:t>
      </w:r>
      <w:r w:rsidRPr="00FB3E72">
        <w:rPr>
          <w:rFonts w:ascii="Times New Roman" w:hAnsi="Times New Roman"/>
        </w:rPr>
        <w:t xml:space="preserve"> класса. – М.: </w:t>
      </w:r>
      <w:proofErr w:type="spellStart"/>
      <w:r w:rsidRPr="00FB3E72">
        <w:rPr>
          <w:rFonts w:ascii="Times New Roman" w:hAnsi="Times New Roman"/>
        </w:rPr>
        <w:t>ExpressPublishing</w:t>
      </w:r>
      <w:proofErr w:type="spellEnd"/>
      <w:r w:rsidRPr="00FB3E72">
        <w:rPr>
          <w:rFonts w:ascii="Times New Roman" w:hAnsi="Times New Roman"/>
        </w:rPr>
        <w:t>: Просвещение, 201</w:t>
      </w:r>
      <w:r>
        <w:rPr>
          <w:rFonts w:ascii="Times New Roman" w:hAnsi="Times New Roman"/>
        </w:rPr>
        <w:t>6</w:t>
      </w:r>
      <w:r w:rsidRPr="00FB3E72">
        <w:rPr>
          <w:rFonts w:ascii="Times New Roman" w:hAnsi="Times New Roman"/>
        </w:rPr>
        <w:t>.</w:t>
      </w:r>
    </w:p>
    <w:p w:rsidR="00175D1D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:rsidR="00957597" w:rsidRDefault="00957597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</w:p>
    <w:p w:rsidR="00175D1D" w:rsidRPr="00FB3E72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Составитель: </w:t>
      </w:r>
      <w:r w:rsidRPr="00FB3E72">
        <w:rPr>
          <w:rFonts w:ascii="Times New Roman" w:hAnsi="Times New Roman"/>
          <w:b/>
        </w:rPr>
        <w:t xml:space="preserve">    </w:t>
      </w:r>
    </w:p>
    <w:p w:rsidR="00175D1D" w:rsidRPr="00FB3E72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  <w:r w:rsidRPr="00FB3E72">
        <w:rPr>
          <w:rFonts w:ascii="Times New Roman" w:hAnsi="Times New Roman"/>
          <w:b/>
        </w:rPr>
        <w:t xml:space="preserve">                  </w:t>
      </w:r>
      <w:r>
        <w:rPr>
          <w:rFonts w:ascii="Times New Roman" w:hAnsi="Times New Roman"/>
          <w:b/>
        </w:rPr>
        <w:t>Герасименко Ю.В</w:t>
      </w:r>
      <w:r w:rsidRPr="00FB3E72">
        <w:rPr>
          <w:rFonts w:ascii="Times New Roman" w:hAnsi="Times New Roman"/>
          <w:b/>
        </w:rPr>
        <w:t>.</w:t>
      </w:r>
      <w:r>
        <w:rPr>
          <w:rFonts w:ascii="Times New Roman" w:hAnsi="Times New Roman"/>
          <w:b/>
        </w:rPr>
        <w:t>,</w:t>
      </w:r>
    </w:p>
    <w:p w:rsidR="00175D1D" w:rsidRPr="00FB3E72" w:rsidRDefault="00175D1D" w:rsidP="00175D1D">
      <w:pPr>
        <w:spacing w:after="0" w:line="360" w:lineRule="auto"/>
        <w:ind w:firstLine="284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учитель</w:t>
      </w:r>
      <w:r w:rsidRPr="00FB3E72">
        <w:rPr>
          <w:rFonts w:ascii="Times New Roman" w:hAnsi="Times New Roman"/>
          <w:b/>
        </w:rPr>
        <w:t xml:space="preserve">  английского языка </w:t>
      </w:r>
    </w:p>
    <w:p w:rsidR="00175D1D" w:rsidRPr="00FB3E72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957597" w:rsidRDefault="00957597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957597" w:rsidRDefault="00957597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Default="00175D1D" w:rsidP="00175D1D">
      <w:pPr>
        <w:spacing w:after="0" w:line="360" w:lineRule="auto"/>
        <w:ind w:firstLine="284"/>
        <w:jc w:val="center"/>
        <w:rPr>
          <w:rFonts w:ascii="Times New Roman" w:hAnsi="Times New Roman"/>
          <w:b/>
        </w:rPr>
      </w:pPr>
    </w:p>
    <w:p w:rsidR="00175D1D" w:rsidRDefault="00175D1D" w:rsidP="00957597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г. Кстово 202</w:t>
      </w:r>
      <w:r w:rsidR="00575DF2">
        <w:rPr>
          <w:rFonts w:ascii="Times New Roman" w:hAnsi="Times New Roman"/>
          <w:b/>
        </w:rPr>
        <w:t>1</w:t>
      </w:r>
      <w:r w:rsidRPr="00FB3E72">
        <w:rPr>
          <w:rFonts w:ascii="Times New Roman" w:hAnsi="Times New Roman"/>
          <w:b/>
        </w:rPr>
        <w:t xml:space="preserve"> г.</w:t>
      </w:r>
    </w:p>
    <w:p w:rsidR="00072B0E" w:rsidRPr="00F13FCD" w:rsidRDefault="00072B0E" w:rsidP="00F13FCD">
      <w:pPr>
        <w:pStyle w:val="a3"/>
        <w:spacing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lastRenderedPageBreak/>
        <w:t>Планируемые результаты</w:t>
      </w:r>
      <w:r w:rsidR="00F13FCD">
        <w:rPr>
          <w:rFonts w:ascii="Times New Roman" w:hAnsi="Times New Roman"/>
          <w:b/>
          <w:sz w:val="28"/>
          <w:szCs w:val="28"/>
        </w:rPr>
        <w:t>.</w:t>
      </w:r>
    </w:p>
    <w:p w:rsidR="005C41FA" w:rsidRPr="00F13FCD" w:rsidRDefault="005C41FA" w:rsidP="00F13FCD">
      <w:pPr>
        <w:tabs>
          <w:tab w:val="left" w:pos="2940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 xml:space="preserve">Личностные, </w:t>
      </w:r>
      <w:proofErr w:type="spellStart"/>
      <w:r w:rsidRPr="00F13FCD">
        <w:rPr>
          <w:rFonts w:ascii="Times New Roman" w:hAnsi="Times New Roman"/>
          <w:b/>
          <w:sz w:val="28"/>
          <w:szCs w:val="28"/>
        </w:rPr>
        <w:t>метапредметные</w:t>
      </w:r>
      <w:proofErr w:type="spellEnd"/>
      <w:r w:rsidRPr="00F13FCD">
        <w:rPr>
          <w:rFonts w:ascii="Times New Roman" w:hAnsi="Times New Roman"/>
          <w:b/>
          <w:sz w:val="28"/>
          <w:szCs w:val="28"/>
        </w:rPr>
        <w:t xml:space="preserve"> и предметные результаты</w:t>
      </w:r>
      <w:r w:rsidR="00F13FCD">
        <w:rPr>
          <w:rFonts w:ascii="Times New Roman" w:hAnsi="Times New Roman"/>
          <w:b/>
          <w:sz w:val="28"/>
          <w:szCs w:val="28"/>
        </w:rPr>
        <w:t>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В результате освоения основной образовательной программы начального общего образования учащиеся достигают личностные, </w:t>
      </w:r>
      <w:proofErr w:type="spellStart"/>
      <w:r w:rsidRPr="00F13FCD">
        <w:rPr>
          <w:rFonts w:ascii="Times New Roman" w:hAnsi="Times New Roman"/>
          <w:sz w:val="28"/>
          <w:szCs w:val="28"/>
        </w:rPr>
        <w:t>метапредметные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и предметные результаты. 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Личностными результатами</w:t>
      </w:r>
      <w:r w:rsidRPr="00F13FCD">
        <w:rPr>
          <w:rFonts w:ascii="Times New Roman" w:hAnsi="Times New Roman"/>
          <w:sz w:val="28"/>
          <w:szCs w:val="28"/>
        </w:rPr>
        <w:t xml:space="preserve"> являются:</w:t>
      </w:r>
      <w:r w:rsidRPr="00F13FCD">
        <w:rPr>
          <w:rFonts w:ascii="Times New Roman" w:hAnsi="Times New Roman"/>
          <w:sz w:val="28"/>
          <w:szCs w:val="28"/>
        </w:rPr>
        <w:tab/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 xml:space="preserve">общее представление о мире как многоязычном и поликультурном сообществе; 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 xml:space="preserve">осознание себя гражданином своей страны; 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 xml:space="preserve">осознание языка, в том числе иностранного, как основного средства общения между людьми; 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proofErr w:type="spellStart"/>
      <w:r w:rsidRPr="00F13FCD">
        <w:rPr>
          <w:rFonts w:ascii="Times New Roman" w:hAnsi="Times New Roman"/>
          <w:b/>
          <w:sz w:val="28"/>
          <w:szCs w:val="28"/>
        </w:rPr>
        <w:t>Метапредметными</w:t>
      </w:r>
      <w:proofErr w:type="spellEnd"/>
      <w:r w:rsidRPr="00F13FCD">
        <w:rPr>
          <w:rFonts w:ascii="Times New Roman" w:hAnsi="Times New Roman"/>
          <w:b/>
          <w:sz w:val="28"/>
          <w:szCs w:val="28"/>
        </w:rPr>
        <w:t xml:space="preserve"> результатами</w:t>
      </w:r>
      <w:r w:rsidRPr="00F13FCD">
        <w:rPr>
          <w:rFonts w:ascii="Times New Roman" w:hAnsi="Times New Roman"/>
          <w:sz w:val="28"/>
          <w:szCs w:val="28"/>
        </w:rPr>
        <w:t xml:space="preserve"> изучения английского языка в начальной школе являются: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развитие умения  взаимодействовать с окружающими при выполнении разных ролей в пределах речевых потребностей и возможностей младшего школьника;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расширение общего лингвистического кругозора младшего школьника;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 xml:space="preserve">развитие познавательной, эмоциональной и волевой сфер младшего школьника; 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формирование мотивации к изучению иностранного языка;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владение умением координированной работы с разными компонентами учебно-методического комплекта (учебником, аудиодиском и т. д.).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Предметными результатами</w:t>
      </w:r>
      <w:r w:rsidRPr="00F13FCD">
        <w:rPr>
          <w:rFonts w:ascii="Times New Roman" w:hAnsi="Times New Roman"/>
          <w:sz w:val="28"/>
          <w:szCs w:val="28"/>
        </w:rPr>
        <w:t xml:space="preserve"> изучения английского языка в начальной школе являются: овладение начальными представлениями о нормах английского языка (фонетических, лексических, грамматических); умение (в объёме содержания курса) находить и сравнивать такие языковые единицы, как звук, буква, слово.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proofErr w:type="gramStart"/>
      <w:r w:rsidRPr="00F13FCD">
        <w:rPr>
          <w:rFonts w:ascii="Times New Roman" w:hAnsi="Times New Roman"/>
          <w:b/>
          <w:sz w:val="28"/>
          <w:szCs w:val="28"/>
        </w:rPr>
        <w:lastRenderedPageBreak/>
        <w:t>А. В коммуникативной сфере</w:t>
      </w:r>
      <w:r w:rsidRPr="00F13FCD">
        <w:rPr>
          <w:rFonts w:ascii="Times New Roman" w:hAnsi="Times New Roman"/>
          <w:sz w:val="28"/>
          <w:szCs w:val="28"/>
        </w:rPr>
        <w:t>, т. е. во владении английским языком как средством общения):</w:t>
      </w:r>
      <w:proofErr w:type="gramEnd"/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Речевая компетенция</w:t>
      </w:r>
      <w:r w:rsidRPr="00F13FCD">
        <w:rPr>
          <w:rFonts w:ascii="Times New Roman" w:hAnsi="Times New Roman"/>
          <w:sz w:val="28"/>
          <w:szCs w:val="28"/>
        </w:rPr>
        <w:t xml:space="preserve"> в следующих видах речевой деятельности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В говорении: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вести элементарный этикетный диалог в ограниченном круге типичных ситуаций общения, диалог-расспрос (вопрос-ответ) и диалог-побуждение к действию;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уметь на элементарном уровне рассказывать о себе/семье/друге, описывать предмет/картинку, кратко характеризовать персонаж.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F13FCD">
        <w:rPr>
          <w:rFonts w:ascii="Times New Roman" w:hAnsi="Times New Roman"/>
          <w:b/>
          <w:sz w:val="28"/>
          <w:szCs w:val="28"/>
        </w:rPr>
        <w:t>аудировании</w:t>
      </w:r>
      <w:proofErr w:type="spellEnd"/>
      <w:r w:rsidRPr="00F13FCD">
        <w:rPr>
          <w:rFonts w:ascii="Times New Roman" w:hAnsi="Times New Roman"/>
          <w:sz w:val="28"/>
          <w:szCs w:val="28"/>
        </w:rPr>
        <w:t>: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понимать на слух речь учителя и одноклассников, основное содержание небольших доступных текстов в аудиозаписи, построенных на изученном языковом материале.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В чтении: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читать вслух небольшие тексты, построенные на изученном языковом материале, соблюдая правила чтения и нужную интонацию;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читать про себя тексты, включающие как изученный языковой материал, так и отдельные новые слова, и понимать их основное содержание, находить в тексте нужную информацию.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В письменной речи: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владеть техникой письма;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писать с опорой на образец поздравление с праздником и короткое личное письмо.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Языковая компетенция</w:t>
      </w:r>
      <w:r w:rsidRPr="00F13FCD">
        <w:rPr>
          <w:rFonts w:ascii="Times New Roman" w:hAnsi="Times New Roman"/>
          <w:sz w:val="28"/>
          <w:szCs w:val="28"/>
        </w:rPr>
        <w:t xml:space="preserve"> (владение языковыми средствами)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адекватное произношение и различение на слух всех звуков английского языка, соблюдение правильного ударения в словах и фразах;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соблюдение особенностей интонации основных типов предложений;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применение основных правил чтения и орфографии, изученных в курсе начальной школы;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lastRenderedPageBreak/>
        <w:t>•</w:t>
      </w:r>
      <w:r w:rsidRPr="00F13FCD">
        <w:rPr>
          <w:rFonts w:ascii="Times New Roman" w:hAnsi="Times New Roman"/>
          <w:sz w:val="28"/>
          <w:szCs w:val="28"/>
        </w:rPr>
        <w:tab/>
        <w:t>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делать обобщения на основе структурно-функциональных схем простого предложения.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  <w:proofErr w:type="spellStart"/>
      <w:r w:rsidRPr="00F13FCD">
        <w:rPr>
          <w:rFonts w:ascii="Times New Roman" w:hAnsi="Times New Roman"/>
          <w:b/>
          <w:sz w:val="28"/>
          <w:szCs w:val="28"/>
        </w:rPr>
        <w:t>Социокультурная</w:t>
      </w:r>
      <w:proofErr w:type="spellEnd"/>
      <w:r w:rsidRPr="00F13FCD">
        <w:rPr>
          <w:rFonts w:ascii="Times New Roman" w:hAnsi="Times New Roman"/>
          <w:b/>
          <w:sz w:val="28"/>
          <w:szCs w:val="28"/>
        </w:rPr>
        <w:t xml:space="preserve"> осведомлённость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 xml:space="preserve">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английском языке, небольших произведений детского фольклора (стихов, песен); знание элементарных норм речевого и неречевого поведения, принятых в </w:t>
      </w:r>
      <w:proofErr w:type="spellStart"/>
      <w:r w:rsidRPr="00F13FCD">
        <w:rPr>
          <w:rFonts w:ascii="Times New Roman" w:hAnsi="Times New Roman"/>
          <w:sz w:val="28"/>
          <w:szCs w:val="28"/>
        </w:rPr>
        <w:t>англоговорящих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странах.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Б. В познавательной сфере: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сравнивать языковые явления родного и английского языков на уровне отдельных звуков, букв, слов, словосочетаний, простых предложений;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опознавать грамматические явления, отсутствующие в родном языке, например артикли;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систематизировать слова, например по тематическому принципу;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пользоваться языковой догадкой, например при опознавании интернационализмов;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совершенствование приёмов работы с текстом с опорой на умения, приобретённые на уроках родного языка (прогнозировать содержание текста по заголовку, иллюстрациям и др.);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пользоваться справочным материалом, представленным в виде таблиц, схем, правил;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пользоваться двуязычным словарём учебника (в том числе транскрипцией), компьютерным словарём;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осуществлять самонаблюдение и самооценку в доступных младшему школьнику пределах.</w:t>
      </w:r>
    </w:p>
    <w:p w:rsidR="00ED61B4" w:rsidRDefault="00ED61B4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</w:p>
    <w:p w:rsidR="00ED61B4" w:rsidRDefault="00ED61B4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lastRenderedPageBreak/>
        <w:t>В. В ценностно-ориентационной сфере: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представление об английском языке как средстве выражения мыслей, чувств, эмоций;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Г. В эстетической сфере: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владение элементарными средствами выражения чувств и эмоций на иностранном языке;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развитие чувства прекрасного в процессе знакомства с образцами доступной детской литературы.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Д. В трудовой сфере: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следовать намеченному плану в своём учебном труде;</w:t>
      </w:r>
    </w:p>
    <w:p w:rsidR="005C41FA" w:rsidRPr="00F13FCD" w:rsidRDefault="005C41FA" w:rsidP="005C41FA">
      <w:pPr>
        <w:tabs>
          <w:tab w:val="left" w:pos="284"/>
          <w:tab w:val="left" w:pos="709"/>
        </w:tabs>
        <w:ind w:firstLine="426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•</w:t>
      </w:r>
      <w:r w:rsidRPr="00F13FCD">
        <w:rPr>
          <w:rFonts w:ascii="Times New Roman" w:hAnsi="Times New Roman"/>
          <w:sz w:val="28"/>
          <w:szCs w:val="28"/>
        </w:rPr>
        <w:tab/>
        <w:t>умение вести словарь (словарную тетрадь)</w:t>
      </w:r>
    </w:p>
    <w:p w:rsidR="005C41FA" w:rsidRPr="00F13FCD" w:rsidRDefault="000F7BC3" w:rsidP="005C41FA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0F7BC3">
        <w:rPr>
          <w:rFonts w:ascii="Times New Roman" w:hAnsi="Times New Roman"/>
          <w:noProof/>
          <w:sz w:val="28"/>
          <w:szCs w:val="28"/>
        </w:rPr>
        <w:pict>
          <v:shape id="_x0000_s1774" style="position:absolute;left:0;text-align:left;margin-left:83.6pt;margin-top:432.95pt;width:456.5pt;height:24.15pt;z-index:-251658752;mso-position-horizontal-relative:page;mso-position-vertical-relative:page" coordsize="9130,483" path="m,482r9131,l9131,,,,,482xe" strokecolor="white" strokeweight="1pt">
            <v:path arrowok="t"/>
            <w10:wrap anchorx="page" anchory="page"/>
          </v:shape>
        </w:pict>
      </w:r>
    </w:p>
    <w:p w:rsidR="005C41FA" w:rsidRPr="00F13FCD" w:rsidRDefault="005C41FA" w:rsidP="005C41FA">
      <w:pPr>
        <w:jc w:val="center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Основные задачи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Модульный подход в серии УМК «Английский в фокусе» позволяет осуществлять всестороннее развитие учащихся. Он дает им возможность разносторонне прорабатывать тему и учитывает особенности памяти. Учащимся предлагается участвовать в различных видах деятельности, таких как ролевая игра, разучивание рифмовок с движениями, драматизация диалогов и сказки, интервьюирование одноклассников, составление проектов и их презентация и т. д. Вся работа направлены на развитие языковых навыков, умения «учись учиться» и на приобретение навыков общения.</w:t>
      </w:r>
    </w:p>
    <w:p w:rsidR="005C41FA" w:rsidRPr="00F13FCD" w:rsidRDefault="005C41FA" w:rsidP="005C41FA">
      <w:pPr>
        <w:jc w:val="center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Развитие языковых навыков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Завершив работу над каждым модулем, учащиеся должны уметь следующее: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1. соотносить новые слова с предметами, изображенными на картинках в учебнике, раздаточном материале и на плакатах;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2. соблюдать правила произношения и соответствующую интонацию;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3. общаться со своими одноклассниками на английском языке: обмениваться простой информацией на бытовые темы, такие как «Семья и друзья», «Рабочий день», «Покупки», «День рождения», «Каникулы» и т. д.;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lastRenderedPageBreak/>
        <w:t>4. понимать (со зрительной опорой) диалоги, короткие высказывания и т. д., записанные на пленку;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5. овладеть навыками устной речи, воспроизводя по образцу короткие высказывания;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6. читать вслух небольшие тексты, построенные на изученном языковом материале;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7. читать про себя, понимать основное содержание небольших текстов, включающих отдельные новые слова;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8. писать с опорой на образец короткие сочинения и другие виды работ.</w:t>
      </w:r>
    </w:p>
    <w:p w:rsidR="005C41FA" w:rsidRPr="00F13FCD" w:rsidRDefault="005C41FA" w:rsidP="005C41FA">
      <w:pPr>
        <w:jc w:val="center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Развитие умения «Учись учиться»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Завершив работу над каждым модулем, учащиеся должны: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1. быстро просматривать тексты и диалоги, чтобы найти необходимую информацию;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2. совершенствовать навыки письма;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3. оценивать свои успехи в изучении языка, используя таблицу </w:t>
      </w:r>
      <w:proofErr w:type="spellStart"/>
      <w:r w:rsidRPr="00F13FCD">
        <w:rPr>
          <w:rFonts w:ascii="Times New Roman" w:hAnsi="Times New Roman"/>
          <w:sz w:val="28"/>
          <w:szCs w:val="28"/>
        </w:rPr>
        <w:t>Now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I </w:t>
      </w:r>
      <w:proofErr w:type="spellStart"/>
      <w:r w:rsidRPr="00F13FCD">
        <w:rPr>
          <w:rFonts w:ascii="Times New Roman" w:hAnsi="Times New Roman"/>
          <w:sz w:val="28"/>
          <w:szCs w:val="28"/>
        </w:rPr>
        <w:t>Know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и карточки самооценки </w:t>
      </w:r>
      <w:proofErr w:type="spellStart"/>
      <w:r w:rsidRPr="00F13FCD">
        <w:rPr>
          <w:rFonts w:ascii="Times New Roman" w:hAnsi="Times New Roman"/>
          <w:sz w:val="28"/>
          <w:szCs w:val="28"/>
        </w:rPr>
        <w:t>Student’s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FCD">
        <w:rPr>
          <w:rFonts w:ascii="Times New Roman" w:hAnsi="Times New Roman"/>
          <w:sz w:val="28"/>
          <w:szCs w:val="28"/>
        </w:rPr>
        <w:t>Self-Assessment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13FCD">
        <w:rPr>
          <w:rFonts w:ascii="Times New Roman" w:hAnsi="Times New Roman"/>
          <w:sz w:val="28"/>
          <w:szCs w:val="28"/>
        </w:rPr>
        <w:t>Forms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, и делать в них запись, </w:t>
      </w:r>
      <w:proofErr w:type="gramStart"/>
      <w:r w:rsidRPr="00F13FCD">
        <w:rPr>
          <w:rFonts w:ascii="Times New Roman" w:hAnsi="Times New Roman"/>
          <w:sz w:val="28"/>
          <w:szCs w:val="28"/>
        </w:rPr>
        <w:t>развивая</w:t>
      </w:r>
      <w:proofErr w:type="gramEnd"/>
      <w:r w:rsidRPr="00F13FCD">
        <w:rPr>
          <w:rFonts w:ascii="Times New Roman" w:hAnsi="Times New Roman"/>
          <w:sz w:val="28"/>
          <w:szCs w:val="28"/>
        </w:rPr>
        <w:t xml:space="preserve"> таким образом умение работать самостоятельно.</w:t>
      </w:r>
    </w:p>
    <w:p w:rsidR="005C41FA" w:rsidRPr="00F13FCD" w:rsidRDefault="005C41FA" w:rsidP="005C41FA">
      <w:pPr>
        <w:jc w:val="center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Развитие навыков общения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Завершив работу над каждым модулем, учащиеся должны: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1. иметь мотивацию читать на английском языке, благодаря забавным комиксам, сказке и т.д.;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2. получать навыки работы в группе и соблюдать правила, участвуя в играх;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3. становиться более ответственными, пополняя свой «Языковой портфель» и ведя об этом записи;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4. хорошо понимать те аспекты культуры и традиций англо-говорящих стран, с которыми они познакомились в этом модуле;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5. иметь возможность сравнить и сопоставить культуру нашей страны с культурой англо-говорящих стран.</w:t>
      </w:r>
    </w:p>
    <w:p w:rsidR="00ED61B4" w:rsidRDefault="00ED61B4" w:rsidP="005C41F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D61B4" w:rsidRDefault="00ED61B4" w:rsidP="005C41F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41FA" w:rsidRPr="00F13FCD" w:rsidRDefault="005C41FA" w:rsidP="005C41FA">
      <w:pPr>
        <w:jc w:val="center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lastRenderedPageBreak/>
        <w:t>Речевые умения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Говорение</w:t>
      </w:r>
    </w:p>
    <w:p w:rsidR="005C41FA" w:rsidRPr="00F13FCD" w:rsidRDefault="005C41FA" w:rsidP="005C41FA">
      <w:pPr>
        <w:ind w:firstLine="568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Упражнения на развитие диалогической речи представлены в первую очередь заданиями </w:t>
      </w:r>
      <w:proofErr w:type="spellStart"/>
      <w:r w:rsidRPr="00F13FCD">
        <w:rPr>
          <w:rFonts w:ascii="Times New Roman" w:hAnsi="Times New Roman"/>
          <w:sz w:val="28"/>
          <w:szCs w:val="28"/>
        </w:rPr>
        <w:t>Chit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-</w:t>
      </w:r>
      <w:proofErr w:type="spellStart"/>
      <w:r w:rsidRPr="00F13FCD">
        <w:rPr>
          <w:rFonts w:ascii="Times New Roman" w:hAnsi="Times New Roman"/>
          <w:sz w:val="28"/>
          <w:szCs w:val="28"/>
        </w:rPr>
        <w:t>Chat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(составление диалога с опорой на картинку и модель). Кроме того, учащиеся могут участвовать в диалоге в связи с прочитанным или прослушанным текстом. Они используют в диалоге фразы и элементарные нормы речевого этикета: умеют поздороваться, поприветствовать и ответить на приветствие, обратиться с поздравлением и ответить на поздравление, поблагодарить, извиниться; умеют вести диалог-расспрос, умеют задавать вопросы: Кто? Что? Где? Куда? Как? Почему? и т. д. Объем диалогического высказывания составляет 2–3 реплики с каждой стороны.</w:t>
      </w:r>
    </w:p>
    <w:p w:rsidR="005C41FA" w:rsidRPr="00F13FCD" w:rsidRDefault="005C41FA" w:rsidP="005C41FA">
      <w:pPr>
        <w:ind w:firstLine="568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Широко представлена монологическая речь. На основе текста–опоры, учащиеся составляют небольшие рассказы о себе, о друге, о семье, о режиме дня; о доме; описывают людей, животных; персонажей мультфильмов, сказок с опорой на картинку и т. д. Объём монологического высказывания – 5–6 фраз.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proofErr w:type="spellStart"/>
      <w:r w:rsidRPr="00F13FCD">
        <w:rPr>
          <w:rFonts w:ascii="Times New Roman" w:hAnsi="Times New Roman"/>
          <w:b/>
          <w:bCs/>
          <w:sz w:val="28"/>
          <w:szCs w:val="28"/>
        </w:rPr>
        <w:t>Аудирование</w:t>
      </w:r>
      <w:proofErr w:type="spellEnd"/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Речь учителя и одноклассников в процессе общения на уроке и небольшие доступные тексты в аудиозаписи, построенные на изученном материале.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Чтение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Во втором классе используется в основном только глобальное чтение. Для того</w:t>
      </w:r>
      <w:proofErr w:type="gramStart"/>
      <w:r w:rsidRPr="00F13FCD">
        <w:rPr>
          <w:rFonts w:ascii="Times New Roman" w:hAnsi="Times New Roman"/>
          <w:sz w:val="28"/>
          <w:szCs w:val="28"/>
        </w:rPr>
        <w:t>,</w:t>
      </w:r>
      <w:proofErr w:type="gramEnd"/>
      <w:r w:rsidRPr="00F13FCD">
        <w:rPr>
          <w:rFonts w:ascii="Times New Roman" w:hAnsi="Times New Roman"/>
          <w:sz w:val="28"/>
          <w:szCs w:val="28"/>
        </w:rPr>
        <w:t xml:space="preserve"> чтобы чтение проходило успешно,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 (</w:t>
      </w:r>
      <w:proofErr w:type="spellStart"/>
      <w:r w:rsidRPr="00F13FCD">
        <w:rPr>
          <w:rFonts w:ascii="Times New Roman" w:hAnsi="Times New Roman"/>
          <w:sz w:val="28"/>
          <w:szCs w:val="28"/>
        </w:rPr>
        <w:t>Chit-Chat</w:t>
      </w:r>
      <w:proofErr w:type="spellEnd"/>
      <w:r w:rsidRPr="00F13FCD">
        <w:rPr>
          <w:rFonts w:ascii="Times New Roman" w:hAnsi="Times New Roman"/>
          <w:sz w:val="28"/>
          <w:szCs w:val="28"/>
        </w:rPr>
        <w:t>), затем – чтение и прослушивание текстов-диалогов с уже знакомыми структурами. Учащиеся не только узнают знакомые слова, но и учатся читать их в связном тексте. Читая вслух, дети соблюдают правильное ударение в словах, логическое ударение в предложении; интонационный рисунок. Этому способствует тот факт, что практически все тексты записаны на аудиокассеты/CD и начитаны носителями языка.</w:t>
      </w:r>
    </w:p>
    <w:p w:rsidR="005C41FA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В УМК представлены </w:t>
      </w:r>
      <w:proofErr w:type="spellStart"/>
      <w:r w:rsidRPr="00F13FCD">
        <w:rPr>
          <w:rFonts w:ascii="Times New Roman" w:hAnsi="Times New Roman"/>
          <w:sz w:val="28"/>
          <w:szCs w:val="28"/>
        </w:rPr>
        <w:t>социокультурные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тексты, которые не записаны на кассету. Однако они построены таким образом, чтобы учащиеся смогли прочитать их самостоятельно и извлечь необходимую информацию (имена, место действия, название предметов и т. д.). В них включено небольшое количество новых слов, которые объясняются учителем и расширяют пассивный словарный запас. Кроме того, развивается языковая догадка.</w:t>
      </w:r>
    </w:p>
    <w:p w:rsidR="00ED61B4" w:rsidRPr="00F13FCD" w:rsidRDefault="00ED61B4" w:rsidP="005C41FA">
      <w:pPr>
        <w:jc w:val="both"/>
        <w:rPr>
          <w:rFonts w:ascii="Times New Roman" w:hAnsi="Times New Roman"/>
          <w:sz w:val="28"/>
          <w:szCs w:val="28"/>
        </w:rPr>
      </w:pPr>
    </w:p>
    <w:p w:rsidR="005C41FA" w:rsidRPr="00F13FCD" w:rsidRDefault="005C41FA" w:rsidP="00ED61B4">
      <w:pPr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lastRenderedPageBreak/>
        <w:t>Письмо и письменная речь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УМК последовательно обучает письму как виду речевой деятельности. Учащиеся выполняют различные письменные задания: от списывания текстов, в которые им необходимо вставить недостающие слова, до написания с опорой на образец записок.</w:t>
      </w:r>
    </w:p>
    <w:p w:rsidR="005C41FA" w:rsidRPr="00F13FCD" w:rsidRDefault="005C41FA" w:rsidP="005C41FA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C41FA" w:rsidRPr="00F13FCD" w:rsidRDefault="005C41FA" w:rsidP="005C41FA">
      <w:pPr>
        <w:jc w:val="center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Языковые знания и навыки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Графика и орфография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Во втором классе учащиеся знакомятся с английским алфавитом не традиционным способом от буквы к звуку, а от звука к букве. Каждому звуку соответствует картинка, в которой встречается данный звук и звуковое сопровождение, что облегчает запоминание звука и буквы. Кроме того, учащиеся постепенно знакомятся с некоторыми правилами чтения букв, и это значительно способствует процессу чтения слов и предложений.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УМК содержит хорошую базу для тренировки написания активной лексики: упражнения даны в учебнике, Рабочей тетради и Языковом портфеле.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Фонетическая сторона речи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Благодаря хорошему звуковому обеспечению (аудиокассеты/диски для работы в классе и дома, видеокассета/DVD) у учащихся вырабатывается адекватное произношение: они соблюдают нормы произношения (долготу и краткость гласных и т. д.), правильно ставят ударение в словах и фразах, соблюдают ритмико-интонационные особенности повествовательных, побудительных и вопросительных предложений. Выработке произносительных навыков хорошо способствует большое количество рифмовок и песен.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Лексическая сторона речи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Лексический минимум УМК составляет примерно 500 активных единиц. Основные лексические единицы представлены на дидактических карточках и плакатах, что облегчает их запоминание. В текстах УМК содержится лексика, предназначенная для рецептивного усвоения (в текстах страноведческого характера и в текстах по </w:t>
      </w:r>
      <w:proofErr w:type="spellStart"/>
      <w:r w:rsidRPr="00F13FCD">
        <w:rPr>
          <w:rFonts w:ascii="Times New Roman" w:hAnsi="Times New Roman"/>
          <w:sz w:val="28"/>
          <w:szCs w:val="28"/>
        </w:rPr>
        <w:t>межпредметным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связям) Некоторая избыточность лексики позволяет осуществлять дифференцированный подход в обучении школьников с учётом их способностей и возможностей.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В УМК дается начальное представление о способах словообразования, словосложение.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lastRenderedPageBreak/>
        <w:t> 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b/>
          <w:bCs/>
          <w:sz w:val="28"/>
          <w:szCs w:val="28"/>
        </w:rPr>
        <w:t>Грамматическая сторона речи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Грамматика дается в виде структур. В конце учебника помещён грамматический справочник на русском языке. В УМК содержится весь программный материал по грамматике.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Основные коммуникативные типы предложения: повествовательное, вопросительное, побудительное (в положительной и отрицательной форме); Сложносочинённые предложения с сочинительными союзами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and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but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; Безличные предложения в настоящем времени: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It’s</w:t>
      </w:r>
      <w:proofErr w:type="spellEnd"/>
      <w:r w:rsidRPr="00F13FC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sunny</w:t>
      </w:r>
      <w:proofErr w:type="spellEnd"/>
      <w:r w:rsidRPr="00F13FCD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hot</w:t>
      </w:r>
      <w:proofErr w:type="spellEnd"/>
      <w:r w:rsidRPr="00F13FCD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windy</w:t>
      </w:r>
      <w:proofErr w:type="spellEnd"/>
      <w:r w:rsidRPr="00F13FCD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fun</w:t>
      </w:r>
      <w:proofErr w:type="spellEnd"/>
      <w:r w:rsidRPr="00F13FCD">
        <w:rPr>
          <w:rFonts w:ascii="Times New Roman" w:hAnsi="Times New Roman"/>
          <w:sz w:val="28"/>
          <w:szCs w:val="28"/>
        </w:rPr>
        <w:t>; Простые распространённые предложения; Предложения с однородными членами.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  <w:lang w:val="en-US"/>
        </w:rPr>
      </w:pPr>
      <w:r w:rsidRPr="00F13FCD">
        <w:rPr>
          <w:rFonts w:ascii="Times New Roman" w:hAnsi="Times New Roman"/>
          <w:sz w:val="28"/>
          <w:szCs w:val="28"/>
        </w:rPr>
        <w:t>Глагол</w:t>
      </w:r>
      <w:r w:rsidRPr="00F13FCD">
        <w:rPr>
          <w:rFonts w:ascii="Times New Roman" w:hAnsi="Times New Roman"/>
          <w:sz w:val="28"/>
          <w:szCs w:val="28"/>
          <w:lang w:val="en-US"/>
        </w:rPr>
        <w:t>-</w:t>
      </w:r>
      <w:r w:rsidRPr="00F13FCD">
        <w:rPr>
          <w:rFonts w:ascii="Times New Roman" w:hAnsi="Times New Roman"/>
          <w:sz w:val="28"/>
          <w:szCs w:val="28"/>
        </w:rPr>
        <w:t>связка</w:t>
      </w:r>
      <w:r w:rsidRPr="00F13F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13FCD">
        <w:rPr>
          <w:rFonts w:ascii="Times New Roman" w:hAnsi="Times New Roman"/>
          <w:i/>
          <w:sz w:val="28"/>
          <w:szCs w:val="28"/>
          <w:lang w:val="en-US"/>
        </w:rPr>
        <w:t>to be</w:t>
      </w:r>
      <w:r w:rsidRPr="00F13F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13FCD">
        <w:rPr>
          <w:rFonts w:ascii="Times New Roman" w:hAnsi="Times New Roman"/>
          <w:sz w:val="28"/>
          <w:szCs w:val="28"/>
        </w:rPr>
        <w:t>в</w:t>
      </w:r>
      <w:r w:rsidRPr="00F13FCD">
        <w:rPr>
          <w:rFonts w:ascii="Times New Roman" w:hAnsi="Times New Roman"/>
          <w:sz w:val="28"/>
          <w:szCs w:val="28"/>
          <w:lang w:val="en-US"/>
        </w:rPr>
        <w:t xml:space="preserve"> </w:t>
      </w:r>
      <w:r w:rsidRPr="00F13FCD">
        <w:rPr>
          <w:rFonts w:ascii="Times New Roman" w:hAnsi="Times New Roman"/>
          <w:i/>
          <w:sz w:val="28"/>
          <w:szCs w:val="28"/>
          <w:lang w:val="en-US"/>
        </w:rPr>
        <w:t>Present simple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Глагол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can</w:t>
      </w:r>
      <w:proofErr w:type="spellEnd"/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Личные местоимения в именительном падеже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Указательное местоимение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this</w:t>
      </w:r>
      <w:proofErr w:type="spellEnd"/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Структуры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It’s</w:t>
      </w:r>
      <w:proofErr w:type="spellEnd"/>
      <w:r w:rsidRPr="00F13FC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raining</w:t>
      </w:r>
      <w:proofErr w:type="spellEnd"/>
      <w:r w:rsidRPr="00F13FCD">
        <w:rPr>
          <w:rFonts w:ascii="Times New Roman" w:hAnsi="Times New Roman"/>
          <w:i/>
          <w:sz w:val="28"/>
          <w:szCs w:val="28"/>
        </w:rPr>
        <w:t xml:space="preserve">.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I’m</w:t>
      </w:r>
      <w:proofErr w:type="spellEnd"/>
      <w:r w:rsidRPr="00F13FCD">
        <w:rPr>
          <w:rFonts w:ascii="Times New Roman" w:hAnsi="Times New Roman"/>
          <w:i/>
          <w:sz w:val="28"/>
          <w:szCs w:val="28"/>
        </w:rPr>
        <w:t>/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he</w:t>
      </w:r>
      <w:proofErr w:type="spellEnd"/>
      <w:r w:rsidRPr="00F13FC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is</w:t>
      </w:r>
      <w:proofErr w:type="spellEnd"/>
      <w:r w:rsidRPr="00F13FCD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wearing</w:t>
      </w:r>
      <w:proofErr w:type="spellEnd"/>
      <w:r w:rsidRPr="00F13FCD">
        <w:rPr>
          <w:rFonts w:ascii="Times New Roman" w:hAnsi="Times New Roman"/>
          <w:i/>
          <w:sz w:val="28"/>
          <w:szCs w:val="28"/>
        </w:rPr>
        <w:t>…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Существительные в единственном и множественном числе (образованные по правилу)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Числительные (количественные от 1 до 10)</w:t>
      </w:r>
    </w:p>
    <w:p w:rsidR="005C41FA" w:rsidRPr="00F13FCD" w:rsidRDefault="005C41FA" w:rsidP="005C41FA">
      <w:pPr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Предлоги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on</w:t>
      </w:r>
      <w:proofErr w:type="spellEnd"/>
      <w:r w:rsidRPr="00F13FC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in</w:t>
      </w:r>
      <w:proofErr w:type="spellEnd"/>
      <w:r w:rsidRPr="00F13FCD">
        <w:rPr>
          <w:rFonts w:ascii="Times New Roman" w:hAnsi="Times New Roman"/>
          <w:i/>
          <w:sz w:val="28"/>
          <w:szCs w:val="28"/>
        </w:rPr>
        <w:t xml:space="preserve">, </w:t>
      </w:r>
      <w:proofErr w:type="spellStart"/>
      <w:r w:rsidRPr="00F13FCD">
        <w:rPr>
          <w:rFonts w:ascii="Times New Roman" w:hAnsi="Times New Roman"/>
          <w:i/>
          <w:sz w:val="28"/>
          <w:szCs w:val="28"/>
        </w:rPr>
        <w:t>under</w:t>
      </w:r>
      <w:proofErr w:type="spellEnd"/>
    </w:p>
    <w:p w:rsidR="005C41FA" w:rsidRPr="00F13FCD" w:rsidRDefault="005C41FA" w:rsidP="00175D1D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5C41FA" w:rsidRPr="00F13FCD" w:rsidRDefault="005C41FA" w:rsidP="00175D1D">
      <w:pPr>
        <w:pStyle w:val="a3"/>
        <w:spacing w:line="240" w:lineRule="auto"/>
        <w:ind w:left="0"/>
        <w:rPr>
          <w:rFonts w:ascii="Times New Roman" w:hAnsi="Times New Roman"/>
          <w:b/>
          <w:sz w:val="28"/>
          <w:szCs w:val="28"/>
        </w:rPr>
      </w:pPr>
    </w:p>
    <w:p w:rsidR="00ED61B4" w:rsidRDefault="00ED61B4" w:rsidP="00ED6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E6BB4" w:rsidRDefault="00B9180C" w:rsidP="00ED61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F13FCD">
        <w:rPr>
          <w:rFonts w:ascii="Times New Roman" w:hAnsi="Times New Roman"/>
          <w:b/>
          <w:sz w:val="28"/>
          <w:szCs w:val="28"/>
        </w:rPr>
        <w:t>Содержание курса</w:t>
      </w:r>
    </w:p>
    <w:p w:rsidR="00ED61B4" w:rsidRPr="00F13FCD" w:rsidRDefault="00ED61B4" w:rsidP="00ED61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E6BB4" w:rsidRPr="00F13FCD" w:rsidRDefault="00FE6BB4" w:rsidP="00FE6BB4">
      <w:pPr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FE6BB4" w:rsidRPr="00F13FCD" w:rsidRDefault="00FE6BB4" w:rsidP="00FE6BB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Привет! Мои буквы.</w:t>
      </w:r>
    </w:p>
    <w:p w:rsidR="00FE6BB4" w:rsidRPr="00F13FCD" w:rsidRDefault="00FE6BB4" w:rsidP="00FE6BB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Моя семья. Мой дом.</w:t>
      </w:r>
    </w:p>
    <w:p w:rsidR="00FE6BB4" w:rsidRPr="00F13FCD" w:rsidRDefault="00FE6BB4" w:rsidP="00FE6BB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Мой день рождения. Моя любимая еда.</w:t>
      </w:r>
    </w:p>
    <w:p w:rsidR="00FE6BB4" w:rsidRPr="00F13FCD" w:rsidRDefault="00FE6BB4" w:rsidP="00FE6BB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Мои животные. Я умею прыгать.</w:t>
      </w:r>
    </w:p>
    <w:p w:rsidR="00FE6BB4" w:rsidRPr="00F13FCD" w:rsidRDefault="00FE6BB4" w:rsidP="00FE6BB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Мои игрушки. У неё голубые глаза.</w:t>
      </w:r>
    </w:p>
    <w:p w:rsidR="00FE6BB4" w:rsidRPr="00F13FCD" w:rsidRDefault="00FE6BB4" w:rsidP="00FE6BB4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Мои каникулы. Ветрено. Волшебный остров.</w:t>
      </w:r>
    </w:p>
    <w:p w:rsidR="00B9180C" w:rsidRPr="00F13FCD" w:rsidRDefault="00B9180C" w:rsidP="000B2DA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4746" w:rsidRDefault="00934746" w:rsidP="002A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D61B4" w:rsidRDefault="00ED61B4" w:rsidP="002A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D61B4" w:rsidRDefault="00ED61B4" w:rsidP="002A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D61B4" w:rsidRPr="00F13FCD" w:rsidRDefault="00ED61B4" w:rsidP="002A68A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B3265" w:rsidRPr="00F13FCD" w:rsidRDefault="00EB3265" w:rsidP="009347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Cs/>
          <w:color w:val="000000"/>
          <w:sz w:val="28"/>
          <w:szCs w:val="28"/>
        </w:rPr>
      </w:pPr>
      <w:r w:rsidRPr="00F13FCD">
        <w:rPr>
          <w:rFonts w:ascii="Times New Roman" w:hAnsi="Times New Roman"/>
          <w:b/>
          <w:iCs/>
          <w:color w:val="000000"/>
          <w:sz w:val="28"/>
          <w:szCs w:val="28"/>
        </w:rPr>
        <w:lastRenderedPageBreak/>
        <w:t>Тематическое планирование</w:t>
      </w:r>
    </w:p>
    <w:p w:rsidR="00EB3265" w:rsidRPr="00F13FCD" w:rsidRDefault="00EB3265" w:rsidP="00EB3265">
      <w:pPr>
        <w:pStyle w:val="10"/>
        <w:keepNext/>
        <w:keepLines/>
        <w:shd w:val="clear" w:color="auto" w:fill="auto"/>
        <w:spacing w:after="17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417"/>
        <w:gridCol w:w="1701"/>
        <w:gridCol w:w="993"/>
        <w:gridCol w:w="850"/>
        <w:gridCol w:w="4111"/>
      </w:tblGrid>
      <w:tr w:rsidR="00EB3265" w:rsidRPr="00F13FCD" w:rsidTr="00ED61B4">
        <w:trPr>
          <w:trHeight w:val="997"/>
        </w:trPr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a7"/>
              <w:spacing w:after="200" w:line="276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Класс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32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Раздел</w:t>
            </w: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Тема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  <w:vAlign w:val="center"/>
          </w:tcPr>
          <w:p w:rsidR="00ED61B4" w:rsidRDefault="00ED61B4" w:rsidP="00ED61B4">
            <w:pPr>
              <w:pStyle w:val="70"/>
              <w:shd w:val="clear" w:color="auto" w:fill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ED61B4" w:rsidRPr="00ED61B4" w:rsidRDefault="00ED61B4" w:rsidP="00ED61B4">
            <w:pPr>
              <w:pStyle w:val="70"/>
              <w:shd w:val="clear" w:color="auto" w:fill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К</w:t>
            </w:r>
            <w:r w:rsidR="00EB3265" w:rsidRPr="00F13FCD">
              <w:rPr>
                <w:rFonts w:ascii="Times New Roman" w:hAnsi="Times New Roman"/>
                <w:b w:val="0"/>
                <w:sz w:val="28"/>
                <w:szCs w:val="28"/>
              </w:rPr>
              <w:t xml:space="preserve">ол-во </w:t>
            </w:r>
            <w:r>
              <w:rPr>
                <w:rFonts w:ascii="Times New Roman" w:hAnsi="Times New Roman"/>
                <w:b w:val="0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 w:val="0"/>
                <w:sz w:val="28"/>
                <w:szCs w:val="28"/>
              </w:rPr>
              <w:t>р</w:t>
            </w:r>
            <w:proofErr w:type="spellEnd"/>
            <w:proofErr w:type="gramEnd"/>
          </w:p>
          <w:p w:rsidR="00EB3265" w:rsidRPr="00F13FCD" w:rsidRDefault="00EB3265" w:rsidP="00F231D4">
            <w:pPr>
              <w:pStyle w:val="70"/>
              <w:shd w:val="clear" w:color="auto" w:fill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4111" w:type="dxa"/>
          </w:tcPr>
          <w:p w:rsidR="00EB3265" w:rsidRPr="00F13FCD" w:rsidRDefault="00EB3265" w:rsidP="00F231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265" w:rsidRPr="00F13FCD" w:rsidRDefault="00EB3265" w:rsidP="00F231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 xml:space="preserve">Виды деятельности учащихся </w:t>
            </w:r>
          </w:p>
          <w:p w:rsidR="00EB3265" w:rsidRPr="00F13FCD" w:rsidRDefault="00EB3265" w:rsidP="00F231D4">
            <w:pPr>
              <w:pStyle w:val="70"/>
              <w:shd w:val="clear" w:color="auto" w:fill="auto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  <w:p w:rsidR="00EB3265" w:rsidRPr="00F13FCD" w:rsidRDefault="00552B54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Н</w:t>
            </w:r>
            <w:r w:rsidR="00EB3265" w:rsidRPr="00F13FCD">
              <w:rPr>
                <w:rFonts w:ascii="Times New Roman" w:hAnsi="Times New Roman"/>
                <w:b w:val="0"/>
                <w:sz w:val="28"/>
                <w:szCs w:val="28"/>
              </w:rPr>
              <w:t>ачнем!</w:t>
            </w: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EB3265" w:rsidRPr="00F13FCD" w:rsidRDefault="00552B54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="00EB3265" w:rsidRPr="00F13FCD">
              <w:rPr>
                <w:rFonts w:ascii="Times New Roman" w:hAnsi="Times New Roman"/>
                <w:sz w:val="28"/>
                <w:szCs w:val="28"/>
              </w:rPr>
              <w:t>ачнем!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Ведут этикетный диалог в ситуации бытового общения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(приветствуют, прощаются, узнают, как дела, знакомятся, расспрашивают о возрасте).</w:t>
            </w: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 xml:space="preserve">  </w:t>
            </w: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</w:t>
            </w: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Мои буквы!</w:t>
            </w: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50"/>
              <w:shd w:val="clear" w:color="auto" w:fill="auto"/>
              <w:spacing w:line="216" w:lineRule="exact"/>
              <w:ind w:left="40"/>
              <w:jc w:val="center"/>
              <w:rPr>
                <w:sz w:val="28"/>
                <w:szCs w:val="28"/>
              </w:rPr>
            </w:pPr>
            <w:r w:rsidRPr="00F13FCD">
              <w:rPr>
                <w:sz w:val="28"/>
                <w:szCs w:val="28"/>
                <w:lang w:val="ru-RU"/>
              </w:rPr>
              <w:t xml:space="preserve">Алфавит </w:t>
            </w:r>
            <w:proofErr w:type="spellStart"/>
            <w:r w:rsidRPr="00F13FCD">
              <w:rPr>
                <w:sz w:val="28"/>
                <w:szCs w:val="28"/>
                <w:lang w:val="ru-RU"/>
              </w:rPr>
              <w:t>a-h</w:t>
            </w:r>
            <w:proofErr w:type="spellEnd"/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Merge w:val="restart"/>
          </w:tcPr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Воспроизводят графически и каллиграфически корректно буквы английского алфавита и основные буквосочетания (</w:t>
            </w:r>
            <w:proofErr w:type="spell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полупечатным</w:t>
            </w:r>
            <w:proofErr w:type="spellEnd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 шрифтом).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Различают на слух и адекватно произносят все звуки английского языка.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Соблюдают правильное ударение в словах и фразах, интонацию в целом.</w:t>
            </w:r>
          </w:p>
          <w:p w:rsidR="00EB3265" w:rsidRPr="00F13FCD" w:rsidRDefault="00EB3265" w:rsidP="00F231D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50"/>
              <w:shd w:val="clear" w:color="auto" w:fill="auto"/>
              <w:ind w:left="40"/>
              <w:jc w:val="center"/>
              <w:rPr>
                <w:sz w:val="28"/>
                <w:szCs w:val="28"/>
              </w:rPr>
            </w:pPr>
            <w:r w:rsidRPr="00F13FCD">
              <w:rPr>
                <w:sz w:val="28"/>
                <w:szCs w:val="28"/>
                <w:lang w:val="ru-RU"/>
              </w:rPr>
              <w:t>Алфавит</w:t>
            </w:r>
            <w:r w:rsidRPr="00F13FCD">
              <w:rPr>
                <w:sz w:val="28"/>
                <w:szCs w:val="28"/>
              </w:rPr>
              <w:t xml:space="preserve"> </w:t>
            </w:r>
            <w:proofErr w:type="spellStart"/>
            <w:r w:rsidRPr="00F13FCD">
              <w:rPr>
                <w:sz w:val="28"/>
                <w:szCs w:val="28"/>
              </w:rPr>
              <w:t>i</w:t>
            </w:r>
            <w:proofErr w:type="spellEnd"/>
            <w:r w:rsidRPr="00F13FCD">
              <w:rPr>
                <w:sz w:val="28"/>
                <w:szCs w:val="28"/>
              </w:rPr>
              <w:t>-q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pStyle w:val="a4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3FCD"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B3265" w:rsidRPr="00F13FCD" w:rsidTr="00ED61B4">
        <w:trPr>
          <w:trHeight w:val="1419"/>
        </w:trPr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50"/>
              <w:shd w:val="clear" w:color="auto" w:fill="auto"/>
              <w:ind w:left="40"/>
              <w:jc w:val="center"/>
              <w:rPr>
                <w:sz w:val="28"/>
                <w:szCs w:val="28"/>
              </w:rPr>
            </w:pPr>
            <w:r w:rsidRPr="00F13FCD">
              <w:rPr>
                <w:sz w:val="28"/>
                <w:szCs w:val="28"/>
                <w:lang w:val="ru-RU"/>
              </w:rPr>
              <w:t xml:space="preserve">Алфавит </w:t>
            </w:r>
            <w:r w:rsidRPr="00F13FCD">
              <w:rPr>
                <w:sz w:val="28"/>
                <w:szCs w:val="28"/>
              </w:rPr>
              <w:t>r-z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192" w:lineRule="exact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 xml:space="preserve">     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60"/>
              <w:shd w:val="clear" w:color="auto" w:fill="auto"/>
              <w:ind w:left="4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 xml:space="preserve">Буквосочетания </w:t>
            </w:r>
            <w:proofErr w:type="spellStart"/>
            <w:r w:rsidRPr="00F13FCD">
              <w:rPr>
                <w:rFonts w:ascii="Times New Roman" w:hAnsi="Times New Roman"/>
                <w:sz w:val="28"/>
                <w:szCs w:val="28"/>
                <w:lang w:val="en-US"/>
              </w:rPr>
              <w:t>sh</w:t>
            </w:r>
            <w:proofErr w:type="spellEnd"/>
            <w:r w:rsidRPr="00F13FCD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F13FCD">
              <w:rPr>
                <w:rFonts w:ascii="Times New Roman" w:hAnsi="Times New Roman"/>
                <w:sz w:val="28"/>
                <w:szCs w:val="28"/>
                <w:lang w:val="en-US"/>
              </w:rPr>
              <w:t>ch</w:t>
            </w:r>
            <w:proofErr w:type="spellEnd"/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19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B3265" w:rsidRPr="00F13FCD" w:rsidRDefault="00EB3265" w:rsidP="00F231D4">
            <w:pPr>
              <w:pStyle w:val="a4"/>
              <w:spacing w:line="197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50"/>
              <w:shd w:val="clear" w:color="auto" w:fill="auto"/>
              <w:ind w:left="40"/>
              <w:jc w:val="center"/>
              <w:rPr>
                <w:sz w:val="28"/>
                <w:szCs w:val="28"/>
              </w:rPr>
            </w:pPr>
            <w:r w:rsidRPr="00F13FCD">
              <w:rPr>
                <w:sz w:val="28"/>
                <w:szCs w:val="28"/>
                <w:lang w:val="ru-RU"/>
              </w:rPr>
              <w:t xml:space="preserve">Буквосочетания </w:t>
            </w:r>
            <w:proofErr w:type="spellStart"/>
            <w:r w:rsidRPr="00F13FCD">
              <w:rPr>
                <w:sz w:val="28"/>
                <w:szCs w:val="28"/>
              </w:rPr>
              <w:t>th</w:t>
            </w:r>
            <w:proofErr w:type="spellEnd"/>
            <w:r w:rsidRPr="00F13FCD">
              <w:rPr>
                <w:sz w:val="28"/>
                <w:szCs w:val="28"/>
              </w:rPr>
              <w:t xml:space="preserve">, </w:t>
            </w:r>
            <w:proofErr w:type="spellStart"/>
            <w:r w:rsidRPr="00F13FCD">
              <w:rPr>
                <w:sz w:val="28"/>
                <w:szCs w:val="28"/>
              </w:rPr>
              <w:t>fh</w:t>
            </w:r>
            <w:proofErr w:type="spellEnd"/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pStyle w:val="a4"/>
              <w:spacing w:line="182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Заглавные буквы алфавита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Вводный модуль «Здравствуйте!»</w:t>
            </w: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Приветствие</w:t>
            </w:r>
          </w:p>
        </w:tc>
        <w:tc>
          <w:tcPr>
            <w:tcW w:w="993" w:type="dxa"/>
            <w:vAlign w:val="center"/>
          </w:tcPr>
          <w:p w:rsidR="00EB3265" w:rsidRPr="00F13FCD" w:rsidRDefault="0052796C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Ведут этикетный диалог в ситуации бытового общения</w:t>
            </w:r>
          </w:p>
          <w:p w:rsidR="00EB3265" w:rsidRPr="00F13FCD" w:rsidRDefault="00EB3265" w:rsidP="00F231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(приветствуют, прощаются, узнают, как дела, знакомятся, расспрашивают о возрасте).</w:t>
            </w: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Я и моя семья</w:t>
            </w: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Моя семья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Ведут диалог-расспрос  и диалог-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побуждение к действию.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Пользуются основными коммуникативными типами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речи (описанием, сообщением, рассказом) </w:t>
            </w:r>
            <w:proofErr w:type="gram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–п</w:t>
            </w:r>
            <w:proofErr w:type="gramEnd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редставляют членов своей семьи, описывают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(предмет, картинку, внешность); рассказывают (о </w:t>
            </w:r>
            <w:proofErr w:type="spell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себе</w:t>
            </w:r>
            <w:proofErr w:type="gram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,ч</w:t>
            </w:r>
            <w:proofErr w:type="gramEnd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ленах</w:t>
            </w:r>
            <w:proofErr w:type="spellEnd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 своей семьи и любимой еде, о том, что носят в разную погоду).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Оперируют активной лексикой в процессе общения.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lastRenderedPageBreak/>
              <w:t>Воспроизводят наизусть тексты рифмовок, песен.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Понимают на слух речь учителя, одноклассников и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небольшие доступные тексты в аудиозаписи,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построенные</w:t>
            </w:r>
            <w:proofErr w:type="gramEnd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 на изученном языковом материале:</w:t>
            </w:r>
          </w:p>
          <w:p w:rsidR="00EB3265" w:rsidRPr="00F13FCD" w:rsidRDefault="00EB3265" w:rsidP="00F231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краткие диалоги, рифмовки, песни.</w:t>
            </w: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Мой дом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 xml:space="preserve">Где </w:t>
            </w:r>
            <w:proofErr w:type="spellStart"/>
            <w:r w:rsidRPr="00F13FCD">
              <w:rPr>
                <w:rFonts w:ascii="Times New Roman" w:hAnsi="Times New Roman"/>
                <w:sz w:val="28"/>
                <w:szCs w:val="28"/>
              </w:rPr>
              <w:t>Чаклз</w:t>
            </w:r>
            <w:proofErr w:type="spellEnd"/>
            <w:r w:rsidRPr="00F13FCD">
              <w:rPr>
                <w:rFonts w:ascii="Times New Roman" w:hAnsi="Times New Roman"/>
                <w:sz w:val="28"/>
                <w:szCs w:val="28"/>
              </w:rPr>
              <w:t>?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В ванной комнате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616AED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Теперь я знаю!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5006E8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контрольно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й работе.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006E8" w:rsidRPr="00F13FCD" w:rsidTr="00ED61B4">
        <w:tc>
          <w:tcPr>
            <w:tcW w:w="959" w:type="dxa"/>
            <w:vAlign w:val="center"/>
          </w:tcPr>
          <w:p w:rsidR="005006E8" w:rsidRPr="00F13FCD" w:rsidRDefault="005006E8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5006E8" w:rsidRPr="00F13FCD" w:rsidRDefault="005006E8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5006E8" w:rsidRDefault="005006E8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Контроль-ная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работа</w:t>
            </w:r>
            <w:r w:rsidR="00D367A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№1</w:t>
            </w:r>
          </w:p>
        </w:tc>
        <w:tc>
          <w:tcPr>
            <w:tcW w:w="993" w:type="dxa"/>
            <w:vAlign w:val="center"/>
          </w:tcPr>
          <w:p w:rsidR="005006E8" w:rsidRPr="00F13FCD" w:rsidRDefault="000504A3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5006E8" w:rsidRPr="00F13FCD" w:rsidRDefault="00D367AC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5006E8" w:rsidRPr="00F13FCD" w:rsidRDefault="005006E8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Мой день рождения</w:t>
            </w: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Мой день рождения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Ведут диалог-расспрос (о любимой еде) и диалог-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побуждение к действию.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Пользуются основными коммуникативными типами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речи (описанием, сообщением, рассказом).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Рассказывают о себе,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членах</w:t>
            </w:r>
            <w:proofErr w:type="gramEnd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 своей семьи и любимой еде.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Оперируют активной лексикой в процессе общения.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Воспроизводят наизусть тексты рифмовок, песен.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Понимают на слух речь учителя, одноклассников и небольшие доступные тексты в аудиозаписи,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построенные на изученном языковом материале: краткие диалоги, рифмовки, песни.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Пользуются англо-русским словарём с применением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знания алфавита.</w:t>
            </w: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Вкусный шоколад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Моя любимая еда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6560FC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Теперь я знаю!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6560FC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560FC" w:rsidRPr="00F13FCD" w:rsidTr="00ED61B4">
        <w:tc>
          <w:tcPr>
            <w:tcW w:w="959" w:type="dxa"/>
            <w:vAlign w:val="center"/>
          </w:tcPr>
          <w:p w:rsidR="006560FC" w:rsidRPr="00F13FCD" w:rsidRDefault="006560FC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6560FC" w:rsidRPr="00F13FCD" w:rsidRDefault="006560FC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560FC" w:rsidRDefault="006560FC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Контроль-ная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работа №2</w:t>
            </w:r>
          </w:p>
        </w:tc>
        <w:tc>
          <w:tcPr>
            <w:tcW w:w="993" w:type="dxa"/>
            <w:vAlign w:val="center"/>
          </w:tcPr>
          <w:p w:rsidR="006560FC" w:rsidRPr="00F13FCD" w:rsidRDefault="006560FC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560FC" w:rsidRPr="00F13FCD" w:rsidRDefault="006560FC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560FC" w:rsidRPr="00F13FCD" w:rsidRDefault="006560FC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Мои животные</w:t>
            </w: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Мои животные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Говорят о том, что умеют делать животные.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Оперируют активной лексикой </w:t>
            </w: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lastRenderedPageBreak/>
              <w:t>в процессе общения.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Воспроизводят наизусть текст песни. Понимают на слух речь учителя, одноклассников и небольшие доступные тексты в аудиозаписи, построенные на изученном языковом материале: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краткие диалоги, рифмовки, песни.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Выразительно читают вслух небольшие тексты, построенные на изученном языковом материале.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Употребляют модальный глагол</w:t>
            </w:r>
            <w:r w:rsidRPr="00F13FCD">
              <w:rPr>
                <w:rFonts w:ascii="Times New Roman" w:hAnsi="Times New Roman"/>
                <w:i/>
                <w:iCs/>
                <w:color w:val="000000"/>
                <w:w w:val="0"/>
                <w:sz w:val="28"/>
                <w:szCs w:val="28"/>
              </w:rPr>
              <w:t xml:space="preserve"> </w:t>
            </w:r>
            <w:proofErr w:type="spellStart"/>
            <w:r w:rsidRPr="00F13FCD">
              <w:rPr>
                <w:rFonts w:ascii="Times New Roman" w:hAnsi="Times New Roman"/>
                <w:i/>
                <w:iCs/>
                <w:color w:val="000000"/>
                <w:w w:val="0"/>
                <w:sz w:val="28"/>
                <w:szCs w:val="28"/>
              </w:rPr>
              <w:t>can</w:t>
            </w:r>
            <w:proofErr w:type="spellEnd"/>
            <w:r w:rsidRPr="00F13FCD">
              <w:rPr>
                <w:rFonts w:ascii="Times New Roman" w:hAnsi="Times New Roman"/>
                <w:i/>
                <w:iCs/>
                <w:color w:val="000000"/>
                <w:w w:val="0"/>
                <w:sz w:val="28"/>
                <w:szCs w:val="28"/>
              </w:rPr>
              <w:t>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Соблюдают правильное ударение в словах и фразах, интонацию в целом.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Соблюдают нормы произношения звуков английского языка в чтении вслух и устной речи и корректно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произносят предложения с точки зрения их </w:t>
            </w:r>
            <w:proofErr w:type="spell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ритмико</w:t>
            </w:r>
            <w:proofErr w:type="spellEnd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-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интонационных особенностей.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Я могу прыгать!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В цирке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6A0D0B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Теперь я знаю!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6A0D0B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Подготовка к контрольной работе.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A0D0B" w:rsidRPr="00F13FCD" w:rsidTr="00ED61B4">
        <w:tc>
          <w:tcPr>
            <w:tcW w:w="959" w:type="dxa"/>
            <w:vAlign w:val="center"/>
          </w:tcPr>
          <w:p w:rsidR="006A0D0B" w:rsidRPr="00F13FCD" w:rsidRDefault="006A0D0B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6A0D0B" w:rsidRPr="00F13FCD" w:rsidRDefault="006A0D0B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6A0D0B" w:rsidRDefault="006A0D0B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Контроль-ная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работа №3</w:t>
            </w:r>
          </w:p>
        </w:tc>
        <w:tc>
          <w:tcPr>
            <w:tcW w:w="993" w:type="dxa"/>
            <w:vAlign w:val="center"/>
          </w:tcPr>
          <w:p w:rsidR="006A0D0B" w:rsidRPr="00F13FCD" w:rsidRDefault="006A0D0B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6A0D0B" w:rsidRPr="00F13FCD" w:rsidRDefault="006A0D0B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A0D0B" w:rsidRPr="00F13FCD" w:rsidRDefault="006A0D0B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Мои игрушки</w:t>
            </w: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Мои игрушки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Ведут диалог-расспрос (о том, где находятся игрушки,</w:t>
            </w:r>
            <w:proofErr w:type="gramEnd"/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что умеют делать одноклассники) и диалог-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побуждение к действию (обмениваются репликами о</w:t>
            </w:r>
            <w:proofErr w:type="gramEnd"/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том, как выглядят и что умеют делать).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Рассказывают (о себе, о том, что умеют делать, о своих</w:t>
            </w:r>
            <w:proofErr w:type="gramEnd"/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игрушках</w:t>
            </w:r>
            <w:proofErr w:type="gramEnd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).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Оперируют активной лексикой в процессе общения.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Воспроизводят наизусть тексты рифмовок, песен.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Понимают на слух речь </w:t>
            </w: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lastRenderedPageBreak/>
              <w:t>учителя, одноклассников и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небольшие доступные тексты в аудиозаписи,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построенные</w:t>
            </w:r>
            <w:proofErr w:type="gramEnd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 на изученном языковом материале: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краткие диалоги, рифмовки, песни.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Выразительно читают вслух небольшие тексты,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построенные</w:t>
            </w:r>
            <w:proofErr w:type="gramEnd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 на изученном языковом материале.</w:t>
            </w:r>
          </w:p>
          <w:p w:rsidR="00EB3265" w:rsidRPr="00F13FCD" w:rsidRDefault="00EB3265" w:rsidP="00F231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Пишут с опорой на образец небольшой рассказ о себе.</w:t>
            </w: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У неё голубые глаза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7A7781">
            <w:pPr>
              <w:pStyle w:val="a4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proofErr w:type="spellStart"/>
            <w:r w:rsidR="007A7781">
              <w:rPr>
                <w:rFonts w:ascii="Times New Roman" w:hAnsi="Times New Roman"/>
                <w:sz w:val="28"/>
                <w:szCs w:val="28"/>
              </w:rPr>
              <w:t>Тедди</w:t>
            </w:r>
            <w:proofErr w:type="spellEnd"/>
            <w:r w:rsidR="007A7781">
              <w:rPr>
                <w:rFonts w:ascii="Times New Roman" w:hAnsi="Times New Roman"/>
                <w:sz w:val="28"/>
                <w:szCs w:val="28"/>
              </w:rPr>
              <w:t xml:space="preserve"> чудесный!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A4061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Теперь я знаю!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A4061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контроль-ной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работе.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31E96" w:rsidRPr="00F13FCD" w:rsidTr="00ED61B4">
        <w:tc>
          <w:tcPr>
            <w:tcW w:w="959" w:type="dxa"/>
            <w:vAlign w:val="center"/>
          </w:tcPr>
          <w:p w:rsidR="00C31E96" w:rsidRPr="00F13FCD" w:rsidRDefault="00C31E96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7" w:type="dxa"/>
            <w:vAlign w:val="center"/>
          </w:tcPr>
          <w:p w:rsidR="00C31E96" w:rsidRPr="00F13FCD" w:rsidRDefault="00C31E96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C31E96" w:rsidRDefault="00C31E96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Контроль-ная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работа №4</w:t>
            </w:r>
          </w:p>
        </w:tc>
        <w:tc>
          <w:tcPr>
            <w:tcW w:w="993" w:type="dxa"/>
            <w:vAlign w:val="center"/>
          </w:tcPr>
          <w:p w:rsidR="00C31E96" w:rsidRPr="00F13FCD" w:rsidRDefault="00C31E96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C31E96" w:rsidRPr="00F13FCD" w:rsidRDefault="00C31E96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C31E96" w:rsidRPr="00F13FCD" w:rsidRDefault="00C31E96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Мои каникулы</w:t>
            </w: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Мои каникулы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 w:val="restart"/>
          </w:tcPr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Пользуются англо-русским словарём с применением</w:t>
            </w:r>
          </w:p>
          <w:p w:rsidR="00EB3265" w:rsidRPr="00F13FCD" w:rsidRDefault="00EB3265" w:rsidP="00F231D4">
            <w:pPr>
              <w:spacing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знания алфавита. Оперируют активной лексикой в процессе общения. Воспроизводят наизусть тексты рифмовок, песен. Понимают на слух речь учителя, одноклассников и небольшие доступные тексты в аудиозаписи, построенные на изученном языковом материале: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краткие диалоги, рифмовки, песни.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Выразительно читают вслух небольшие тексты,</w:t>
            </w:r>
          </w:p>
          <w:p w:rsidR="00EB3265" w:rsidRPr="00F13FCD" w:rsidRDefault="00EB3265" w:rsidP="00F231D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</w:pPr>
            <w:proofErr w:type="gramStart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построенные</w:t>
            </w:r>
            <w:proofErr w:type="gramEnd"/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 xml:space="preserve"> на изученном языковом материале.</w:t>
            </w:r>
          </w:p>
          <w:p w:rsidR="00EB3265" w:rsidRPr="00F13FCD" w:rsidRDefault="00EB3265" w:rsidP="00F231D4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color w:val="000000"/>
                <w:w w:val="0"/>
                <w:sz w:val="28"/>
                <w:szCs w:val="28"/>
              </w:rPr>
              <w:t>Пишут с опорой на образец небольшой рассказ о себе.</w:t>
            </w: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B51AC9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Ветрено!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EB3265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Волшебный остров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545CE4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Теперь я знаю!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545CE4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контроль-ной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работе.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545CE4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Контроль-ная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работа №5</w:t>
            </w:r>
          </w:p>
        </w:tc>
        <w:tc>
          <w:tcPr>
            <w:tcW w:w="993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EB3265" w:rsidRPr="00F13FCD" w:rsidRDefault="00545CE4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A41A8F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Время шоу!</w:t>
            </w:r>
          </w:p>
        </w:tc>
        <w:tc>
          <w:tcPr>
            <w:tcW w:w="993" w:type="dxa"/>
            <w:vAlign w:val="center"/>
          </w:tcPr>
          <w:p w:rsidR="00EB3265" w:rsidRPr="00F13FCD" w:rsidRDefault="00A41A8F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B3265" w:rsidRPr="00F13FCD" w:rsidTr="00ED61B4">
        <w:tc>
          <w:tcPr>
            <w:tcW w:w="959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F13FCD"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EB3265" w:rsidRPr="00F13FCD" w:rsidRDefault="00EB3265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B3265" w:rsidRPr="00F13FCD" w:rsidRDefault="00CC1AD9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к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контроль-ной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работе.</w:t>
            </w:r>
          </w:p>
        </w:tc>
        <w:tc>
          <w:tcPr>
            <w:tcW w:w="993" w:type="dxa"/>
            <w:vAlign w:val="center"/>
          </w:tcPr>
          <w:p w:rsidR="00EB3265" w:rsidRPr="00F13FCD" w:rsidRDefault="00CC1AD9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vAlign w:val="center"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  <w:vMerge/>
          </w:tcPr>
          <w:p w:rsidR="00EB3265" w:rsidRPr="00F13FCD" w:rsidRDefault="00EB3265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D3290" w:rsidRPr="00F13FCD" w:rsidTr="00ED61B4">
        <w:tc>
          <w:tcPr>
            <w:tcW w:w="959" w:type="dxa"/>
            <w:vAlign w:val="center"/>
          </w:tcPr>
          <w:p w:rsidR="00FD3290" w:rsidRPr="00F13FCD" w:rsidRDefault="00FD3290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FD3290" w:rsidRPr="00F13FCD" w:rsidRDefault="00FD3290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FD3290" w:rsidRDefault="00FD3290" w:rsidP="00FD3290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Итоговая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контроль-ная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работа </w:t>
            </w:r>
          </w:p>
        </w:tc>
        <w:tc>
          <w:tcPr>
            <w:tcW w:w="993" w:type="dxa"/>
            <w:vAlign w:val="center"/>
          </w:tcPr>
          <w:p w:rsidR="00FD3290" w:rsidRDefault="00FD3290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  <w:vAlign w:val="center"/>
          </w:tcPr>
          <w:p w:rsidR="00FD3290" w:rsidRPr="00F13FCD" w:rsidRDefault="00FD3290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FD3290" w:rsidRPr="00F13FCD" w:rsidRDefault="00FD3290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759A7" w:rsidRPr="00F13FCD" w:rsidTr="00ED61B4">
        <w:tc>
          <w:tcPr>
            <w:tcW w:w="959" w:type="dxa"/>
            <w:vAlign w:val="center"/>
          </w:tcPr>
          <w:p w:rsidR="00B759A7" w:rsidRPr="00F13FCD" w:rsidRDefault="00B759A7" w:rsidP="00F231D4">
            <w:pPr>
              <w:pStyle w:val="25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vAlign w:val="center"/>
          </w:tcPr>
          <w:p w:rsidR="00B759A7" w:rsidRPr="00F13FCD" w:rsidRDefault="00B759A7" w:rsidP="00F231D4">
            <w:pPr>
              <w:pStyle w:val="25"/>
              <w:shd w:val="clear" w:color="auto" w:fill="auto"/>
              <w:spacing w:line="240" w:lineRule="auto"/>
              <w:ind w:left="40"/>
              <w:jc w:val="center"/>
              <w:rPr>
                <w:rFonts w:ascii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/>
                <w:b w:val="0"/>
                <w:sz w:val="28"/>
                <w:szCs w:val="28"/>
              </w:rPr>
              <w:t>Резерв</w:t>
            </w:r>
          </w:p>
        </w:tc>
        <w:tc>
          <w:tcPr>
            <w:tcW w:w="1701" w:type="dxa"/>
            <w:vAlign w:val="center"/>
          </w:tcPr>
          <w:p w:rsidR="00B759A7" w:rsidRPr="00F13FCD" w:rsidRDefault="00D64573" w:rsidP="00F231D4">
            <w:pPr>
              <w:pStyle w:val="a4"/>
              <w:ind w:left="4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Свет звезд.</w:t>
            </w:r>
          </w:p>
        </w:tc>
        <w:tc>
          <w:tcPr>
            <w:tcW w:w="993" w:type="dxa"/>
            <w:vAlign w:val="center"/>
          </w:tcPr>
          <w:p w:rsidR="00B759A7" w:rsidRPr="00F13FCD" w:rsidRDefault="00D64573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850" w:type="dxa"/>
            <w:vAlign w:val="center"/>
          </w:tcPr>
          <w:p w:rsidR="00B759A7" w:rsidRPr="00F13FCD" w:rsidRDefault="00B759A7" w:rsidP="00F231D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11" w:type="dxa"/>
          </w:tcPr>
          <w:p w:rsidR="00B759A7" w:rsidRPr="00D64573" w:rsidRDefault="00B759A7" w:rsidP="00F231D4">
            <w:pPr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</w:tc>
      </w:tr>
    </w:tbl>
    <w:p w:rsidR="00EA6CB2" w:rsidRPr="00F13FCD" w:rsidRDefault="00EA6CB2" w:rsidP="00EE7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EA6CB2" w:rsidRPr="00F13FCD" w:rsidRDefault="00EA6CB2" w:rsidP="00EE74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096545" w:rsidRPr="00F13FCD" w:rsidRDefault="00096545" w:rsidP="00A159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F13FCD">
        <w:rPr>
          <w:rFonts w:ascii="Times New Roman" w:hAnsi="Times New Roman"/>
          <w:b/>
          <w:sz w:val="28"/>
          <w:szCs w:val="28"/>
        </w:rPr>
        <w:t>Материально-техническое</w:t>
      </w:r>
      <w:proofErr w:type="gramEnd"/>
      <w:r w:rsidRPr="00F13FCD">
        <w:rPr>
          <w:rFonts w:ascii="Times New Roman" w:hAnsi="Times New Roman"/>
          <w:b/>
          <w:sz w:val="28"/>
          <w:szCs w:val="28"/>
        </w:rPr>
        <w:t xml:space="preserve"> обеспечения образовательного процесса</w:t>
      </w:r>
    </w:p>
    <w:p w:rsidR="00096545" w:rsidRPr="00F13FCD" w:rsidRDefault="00096545" w:rsidP="002A6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7467D5" w:rsidRPr="00F13FCD" w:rsidRDefault="007467D5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Особое внимание уделяется широкому и эффективному внедрению в учебный процесс технических средств обучения. Применение ТСО на занятиях предусматривает тренировку различных видов речевой деятельности одновременно, сочетать их в различных комбинациях.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Книгопечатная продукция (для личного пользования учащихся):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уч</w:t>
      </w:r>
      <w:r w:rsidR="00A15979">
        <w:rPr>
          <w:rFonts w:ascii="Times New Roman" w:hAnsi="Times New Roman"/>
          <w:sz w:val="28"/>
          <w:szCs w:val="28"/>
        </w:rPr>
        <w:t>ебник «Английский в фокусе» 2</w:t>
      </w:r>
      <w:r w:rsidRPr="00F13FCD">
        <w:rPr>
          <w:rFonts w:ascii="Times New Roman" w:hAnsi="Times New Roman"/>
          <w:sz w:val="28"/>
          <w:szCs w:val="28"/>
        </w:rPr>
        <w:t>класс</w:t>
      </w:r>
    </w:p>
    <w:p w:rsidR="00F231D4" w:rsidRPr="00F13FCD" w:rsidRDefault="00A15979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рабочая тетрадь 2</w:t>
      </w:r>
      <w:r w:rsidR="00F231D4" w:rsidRPr="00F13FCD">
        <w:rPr>
          <w:rFonts w:ascii="Times New Roman" w:hAnsi="Times New Roman"/>
          <w:sz w:val="28"/>
          <w:szCs w:val="28"/>
        </w:rPr>
        <w:t xml:space="preserve"> класс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двуязычные словари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Печатные пособия: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алфавит (настенная таблица)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касса букв и буквосочетаний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транскрипционные знаки (таблица)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грамматические таблицы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буклеты с тематическими картинками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карты на иностранном языке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-плакаты по </w:t>
      </w:r>
      <w:proofErr w:type="spellStart"/>
      <w:r w:rsidRPr="00F13FCD">
        <w:rPr>
          <w:rFonts w:ascii="Times New Roman" w:hAnsi="Times New Roman"/>
          <w:sz w:val="28"/>
          <w:szCs w:val="28"/>
        </w:rPr>
        <w:t>англоговорящим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странам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Технические средства обучения и оборудования кабинета: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компьютер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F13FCD">
        <w:rPr>
          <w:rFonts w:ascii="Times New Roman" w:hAnsi="Times New Roman"/>
          <w:sz w:val="28"/>
          <w:szCs w:val="28"/>
        </w:rPr>
        <w:t>мультимедйный</w:t>
      </w:r>
      <w:proofErr w:type="spellEnd"/>
      <w:r w:rsidRPr="00F13FCD">
        <w:rPr>
          <w:rFonts w:ascii="Times New Roman" w:hAnsi="Times New Roman"/>
          <w:sz w:val="28"/>
          <w:szCs w:val="28"/>
        </w:rPr>
        <w:t xml:space="preserve"> проектор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классная доска с набором приспособления для крепления таблиц, плакатов и картинок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стенд для размещения творческих работ учащихся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игрушки</w:t>
      </w:r>
    </w:p>
    <w:p w:rsidR="00F231D4" w:rsidRPr="00F13FCD" w:rsidRDefault="00F231D4" w:rsidP="002A68A1">
      <w:pPr>
        <w:tabs>
          <w:tab w:val="left" w:pos="3525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F13FCD">
        <w:rPr>
          <w:rFonts w:ascii="Times New Roman" w:hAnsi="Times New Roman"/>
          <w:sz w:val="28"/>
          <w:szCs w:val="28"/>
        </w:rPr>
        <w:t>- игры</w:t>
      </w:r>
    </w:p>
    <w:p w:rsidR="00096545" w:rsidRPr="00F13FCD" w:rsidRDefault="00096545" w:rsidP="002A68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dash041e005f0431005f044b005f0447005f043d005f044b005f0439005f005fchar1char1"/>
          <w:b/>
          <w:sz w:val="28"/>
          <w:szCs w:val="28"/>
        </w:rPr>
      </w:pPr>
    </w:p>
    <w:p w:rsidR="00C42D9D" w:rsidRPr="00F13FCD" w:rsidRDefault="00C42D9D" w:rsidP="00C42D9D">
      <w:pPr>
        <w:spacing w:line="240" w:lineRule="auto"/>
        <w:jc w:val="center"/>
        <w:rPr>
          <w:rStyle w:val="dash041e005f0431005f044b005f0447005f043d005f044b005f0439005f005fchar1char1"/>
          <w:b/>
          <w:sz w:val="28"/>
          <w:szCs w:val="28"/>
        </w:rPr>
      </w:pPr>
    </w:p>
    <w:p w:rsidR="00EA6CB2" w:rsidRDefault="00EA6CB2" w:rsidP="00C42D9D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  <w:shd w:val="clear" w:color="auto" w:fill="FFFFFF"/>
        </w:rPr>
      </w:pPr>
    </w:p>
    <w:sectPr w:rsidR="00EA6CB2" w:rsidSect="00EA6CB2">
      <w:pgSz w:w="11904" w:h="16840"/>
      <w:pgMar w:top="851" w:right="851" w:bottom="851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0649"/>
    <w:multiLevelType w:val="hybridMultilevel"/>
    <w:tmpl w:val="A3EAE1C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8C3ECC"/>
    <w:multiLevelType w:val="hybridMultilevel"/>
    <w:tmpl w:val="B9463A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1A061D"/>
    <w:multiLevelType w:val="hybridMultilevel"/>
    <w:tmpl w:val="08A4CD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A0C01"/>
    <w:multiLevelType w:val="hybridMultilevel"/>
    <w:tmpl w:val="0DA6E1C8"/>
    <w:lvl w:ilvl="0" w:tplc="D1AAF6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C5F1A1B"/>
    <w:multiLevelType w:val="hybridMultilevel"/>
    <w:tmpl w:val="41B29A60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20C848C3"/>
    <w:multiLevelType w:val="hybridMultilevel"/>
    <w:tmpl w:val="3864D6A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25063F"/>
    <w:multiLevelType w:val="hybridMultilevel"/>
    <w:tmpl w:val="FBD00F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B25C0"/>
    <w:multiLevelType w:val="hybridMultilevel"/>
    <w:tmpl w:val="E506D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4D2301"/>
    <w:multiLevelType w:val="hybridMultilevel"/>
    <w:tmpl w:val="FC34DB76"/>
    <w:lvl w:ilvl="0" w:tplc="04190001">
      <w:start w:val="1"/>
      <w:numFmt w:val="bullet"/>
      <w:lvlText w:val=""/>
      <w:lvlJc w:val="left"/>
      <w:pPr>
        <w:ind w:left="405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2BB74417"/>
    <w:multiLevelType w:val="hybridMultilevel"/>
    <w:tmpl w:val="95F6ABC0"/>
    <w:lvl w:ilvl="0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0">
    <w:nsid w:val="2C7F35CE"/>
    <w:multiLevelType w:val="hybridMultilevel"/>
    <w:tmpl w:val="F784061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05970D4"/>
    <w:multiLevelType w:val="hybridMultilevel"/>
    <w:tmpl w:val="8F1480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>
    <w:nsid w:val="32A34B6F"/>
    <w:multiLevelType w:val="hybridMultilevel"/>
    <w:tmpl w:val="63F2A9A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995" w:hanging="555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0D7341"/>
    <w:multiLevelType w:val="hybridMultilevel"/>
    <w:tmpl w:val="2166C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10488B"/>
    <w:multiLevelType w:val="hybridMultilevel"/>
    <w:tmpl w:val="D974D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E0D4352"/>
    <w:multiLevelType w:val="hybridMultilevel"/>
    <w:tmpl w:val="A6907E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957B4"/>
    <w:multiLevelType w:val="hybridMultilevel"/>
    <w:tmpl w:val="CE3ED8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67527DF"/>
    <w:multiLevelType w:val="multilevel"/>
    <w:tmpl w:val="BCE8A3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9C728C5"/>
    <w:multiLevelType w:val="hybridMultilevel"/>
    <w:tmpl w:val="D52A5D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BAA9FEE">
      <w:numFmt w:val="bullet"/>
      <w:lvlText w:val="·"/>
      <w:lvlJc w:val="left"/>
      <w:pPr>
        <w:ind w:left="1995" w:hanging="555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E710B20"/>
    <w:multiLevelType w:val="hybridMultilevel"/>
    <w:tmpl w:val="AA16A8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CE23BF"/>
    <w:multiLevelType w:val="hybridMultilevel"/>
    <w:tmpl w:val="70E6C6D2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58242597"/>
    <w:multiLevelType w:val="hybridMultilevel"/>
    <w:tmpl w:val="85BA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2E366C"/>
    <w:multiLevelType w:val="hybridMultilevel"/>
    <w:tmpl w:val="034E1F4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1623078"/>
    <w:multiLevelType w:val="hybridMultilevel"/>
    <w:tmpl w:val="2A846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DB1D9B"/>
    <w:multiLevelType w:val="hybridMultilevel"/>
    <w:tmpl w:val="AE6A89C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3057AA"/>
    <w:multiLevelType w:val="hybridMultilevel"/>
    <w:tmpl w:val="8FFA089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71866D43"/>
    <w:multiLevelType w:val="hybridMultilevel"/>
    <w:tmpl w:val="3F18F50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color w:val="auto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C42765"/>
    <w:multiLevelType w:val="hybridMultilevel"/>
    <w:tmpl w:val="6D76D21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B5C60AF0">
      <w:numFmt w:val="bullet"/>
      <w:lvlText w:val="·"/>
      <w:lvlJc w:val="left"/>
      <w:pPr>
        <w:ind w:left="2190" w:hanging="111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F05D06"/>
    <w:multiLevelType w:val="hybridMultilevel"/>
    <w:tmpl w:val="D9BCB49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F7633F4"/>
    <w:multiLevelType w:val="hybridMultilevel"/>
    <w:tmpl w:val="B26C66CA"/>
    <w:lvl w:ilvl="0" w:tplc="041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29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11"/>
  </w:num>
  <w:num w:numId="7">
    <w:abstractNumId w:val="13"/>
  </w:num>
  <w:num w:numId="8">
    <w:abstractNumId w:val="24"/>
  </w:num>
  <w:num w:numId="9">
    <w:abstractNumId w:val="6"/>
  </w:num>
  <w:num w:numId="10">
    <w:abstractNumId w:val="10"/>
  </w:num>
  <w:num w:numId="11">
    <w:abstractNumId w:val="27"/>
  </w:num>
  <w:num w:numId="12">
    <w:abstractNumId w:val="2"/>
  </w:num>
  <w:num w:numId="13">
    <w:abstractNumId w:val="18"/>
  </w:num>
  <w:num w:numId="14">
    <w:abstractNumId w:val="5"/>
  </w:num>
  <w:num w:numId="15">
    <w:abstractNumId w:val="26"/>
  </w:num>
  <w:num w:numId="16">
    <w:abstractNumId w:val="25"/>
  </w:num>
  <w:num w:numId="17">
    <w:abstractNumId w:val="22"/>
  </w:num>
  <w:num w:numId="18">
    <w:abstractNumId w:val="4"/>
  </w:num>
  <w:num w:numId="19">
    <w:abstractNumId w:val="0"/>
  </w:num>
  <w:num w:numId="20">
    <w:abstractNumId w:val="20"/>
  </w:num>
  <w:num w:numId="21">
    <w:abstractNumId w:val="28"/>
  </w:num>
  <w:num w:numId="22">
    <w:abstractNumId w:val="3"/>
  </w:num>
  <w:num w:numId="23">
    <w:abstractNumId w:val="16"/>
  </w:num>
  <w:num w:numId="24">
    <w:abstractNumId w:val="8"/>
  </w:num>
  <w:num w:numId="25">
    <w:abstractNumId w:val="23"/>
  </w:num>
  <w:num w:numId="26">
    <w:abstractNumId w:val="12"/>
  </w:num>
  <w:num w:numId="27">
    <w:abstractNumId w:val="1"/>
  </w:num>
  <w:num w:numId="28">
    <w:abstractNumId w:val="7"/>
  </w:num>
  <w:num w:numId="29">
    <w:abstractNumId w:val="21"/>
  </w:num>
  <w:num w:numId="30">
    <w:abstractNumId w:val="17"/>
  </w:num>
  <w:numIdMacAtCleanup w:val="2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4C01C1"/>
    <w:rsid w:val="00032787"/>
    <w:rsid w:val="00032DBF"/>
    <w:rsid w:val="000504A3"/>
    <w:rsid w:val="00066E97"/>
    <w:rsid w:val="00072B0E"/>
    <w:rsid w:val="000932EC"/>
    <w:rsid w:val="00096545"/>
    <w:rsid w:val="000A1590"/>
    <w:rsid w:val="000B2DAD"/>
    <w:rsid w:val="000E4ADB"/>
    <w:rsid w:val="000F7BC3"/>
    <w:rsid w:val="001003DE"/>
    <w:rsid w:val="001209A8"/>
    <w:rsid w:val="00172354"/>
    <w:rsid w:val="00175D1D"/>
    <w:rsid w:val="001762D7"/>
    <w:rsid w:val="001F333C"/>
    <w:rsid w:val="002476E5"/>
    <w:rsid w:val="00263C72"/>
    <w:rsid w:val="00282B70"/>
    <w:rsid w:val="002A68A1"/>
    <w:rsid w:val="002C18FC"/>
    <w:rsid w:val="002E3CD8"/>
    <w:rsid w:val="00324CC4"/>
    <w:rsid w:val="00325892"/>
    <w:rsid w:val="00332F0F"/>
    <w:rsid w:val="00352321"/>
    <w:rsid w:val="003861E8"/>
    <w:rsid w:val="003E7761"/>
    <w:rsid w:val="004024D4"/>
    <w:rsid w:val="00436B6C"/>
    <w:rsid w:val="00472A0D"/>
    <w:rsid w:val="004A763F"/>
    <w:rsid w:val="004C01C1"/>
    <w:rsid w:val="004C27E1"/>
    <w:rsid w:val="004D362B"/>
    <w:rsid w:val="005006E8"/>
    <w:rsid w:val="00512B0E"/>
    <w:rsid w:val="00523480"/>
    <w:rsid w:val="0052796C"/>
    <w:rsid w:val="00540C08"/>
    <w:rsid w:val="00545CE4"/>
    <w:rsid w:val="00547888"/>
    <w:rsid w:val="00552B54"/>
    <w:rsid w:val="0057059C"/>
    <w:rsid w:val="00575DF2"/>
    <w:rsid w:val="005900AD"/>
    <w:rsid w:val="005C3892"/>
    <w:rsid w:val="005C41FA"/>
    <w:rsid w:val="005C672E"/>
    <w:rsid w:val="005D6060"/>
    <w:rsid w:val="005E5788"/>
    <w:rsid w:val="005F0217"/>
    <w:rsid w:val="00616AED"/>
    <w:rsid w:val="00643097"/>
    <w:rsid w:val="00651C46"/>
    <w:rsid w:val="00653894"/>
    <w:rsid w:val="006560FC"/>
    <w:rsid w:val="00657F7F"/>
    <w:rsid w:val="00677DDC"/>
    <w:rsid w:val="006A0D0B"/>
    <w:rsid w:val="006E2296"/>
    <w:rsid w:val="006F3551"/>
    <w:rsid w:val="006F63A3"/>
    <w:rsid w:val="0072125E"/>
    <w:rsid w:val="007231F2"/>
    <w:rsid w:val="00742BFC"/>
    <w:rsid w:val="007467D5"/>
    <w:rsid w:val="007637F0"/>
    <w:rsid w:val="0079470A"/>
    <w:rsid w:val="007A63D0"/>
    <w:rsid w:val="007A7781"/>
    <w:rsid w:val="007B741F"/>
    <w:rsid w:val="007D7545"/>
    <w:rsid w:val="007F08F4"/>
    <w:rsid w:val="00801F42"/>
    <w:rsid w:val="00837491"/>
    <w:rsid w:val="00855F9B"/>
    <w:rsid w:val="008A7434"/>
    <w:rsid w:val="008B33B5"/>
    <w:rsid w:val="008C61F0"/>
    <w:rsid w:val="008E7F2E"/>
    <w:rsid w:val="0090630A"/>
    <w:rsid w:val="00934746"/>
    <w:rsid w:val="00954E64"/>
    <w:rsid w:val="00957597"/>
    <w:rsid w:val="009966C9"/>
    <w:rsid w:val="009F3DEC"/>
    <w:rsid w:val="00A027DC"/>
    <w:rsid w:val="00A15979"/>
    <w:rsid w:val="00A33368"/>
    <w:rsid w:val="00A37BB9"/>
    <w:rsid w:val="00A40615"/>
    <w:rsid w:val="00A41A8F"/>
    <w:rsid w:val="00A42508"/>
    <w:rsid w:val="00A42F54"/>
    <w:rsid w:val="00A5093B"/>
    <w:rsid w:val="00A612A0"/>
    <w:rsid w:val="00A77E35"/>
    <w:rsid w:val="00A951CA"/>
    <w:rsid w:val="00AD78E4"/>
    <w:rsid w:val="00B2226D"/>
    <w:rsid w:val="00B32E49"/>
    <w:rsid w:val="00B51AC9"/>
    <w:rsid w:val="00B6349D"/>
    <w:rsid w:val="00B759A7"/>
    <w:rsid w:val="00B9180C"/>
    <w:rsid w:val="00BD0CE7"/>
    <w:rsid w:val="00C05727"/>
    <w:rsid w:val="00C23756"/>
    <w:rsid w:val="00C2662D"/>
    <w:rsid w:val="00C31E96"/>
    <w:rsid w:val="00C33A68"/>
    <w:rsid w:val="00C42D9D"/>
    <w:rsid w:val="00CB0FBC"/>
    <w:rsid w:val="00CB547E"/>
    <w:rsid w:val="00CB727D"/>
    <w:rsid w:val="00CC1AD9"/>
    <w:rsid w:val="00D03FE7"/>
    <w:rsid w:val="00D07528"/>
    <w:rsid w:val="00D100ED"/>
    <w:rsid w:val="00D33070"/>
    <w:rsid w:val="00D367AC"/>
    <w:rsid w:val="00D64573"/>
    <w:rsid w:val="00D65CD3"/>
    <w:rsid w:val="00D67EE2"/>
    <w:rsid w:val="00D876C4"/>
    <w:rsid w:val="00D91506"/>
    <w:rsid w:val="00DD5F98"/>
    <w:rsid w:val="00DF439A"/>
    <w:rsid w:val="00E17EF0"/>
    <w:rsid w:val="00E31154"/>
    <w:rsid w:val="00E75C44"/>
    <w:rsid w:val="00EA6CB2"/>
    <w:rsid w:val="00EB3265"/>
    <w:rsid w:val="00ED61B4"/>
    <w:rsid w:val="00EE74B2"/>
    <w:rsid w:val="00F13FCD"/>
    <w:rsid w:val="00F16E75"/>
    <w:rsid w:val="00F231D4"/>
    <w:rsid w:val="00F45CAB"/>
    <w:rsid w:val="00F54067"/>
    <w:rsid w:val="00F54455"/>
    <w:rsid w:val="00F57AAC"/>
    <w:rsid w:val="00F663C4"/>
    <w:rsid w:val="00F66A97"/>
    <w:rsid w:val="00F87DAE"/>
    <w:rsid w:val="00F91F34"/>
    <w:rsid w:val="00FC0C1F"/>
    <w:rsid w:val="00FD3290"/>
    <w:rsid w:val="00FE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4D4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36B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стиль2"/>
    <w:basedOn w:val="a"/>
    <w:rsid w:val="00D100ED"/>
    <w:pPr>
      <w:suppressAutoHyphens/>
      <w:spacing w:before="280" w:after="280" w:line="240" w:lineRule="auto"/>
    </w:pPr>
    <w:rPr>
      <w:rFonts w:ascii="Tahoma" w:hAnsi="Tahoma" w:cs="Tahoma"/>
      <w:sz w:val="20"/>
      <w:szCs w:val="20"/>
      <w:lang w:eastAsia="ar-SA"/>
    </w:rPr>
  </w:style>
  <w:style w:type="paragraph" w:styleId="22">
    <w:name w:val="Body Text Indent 2"/>
    <w:basedOn w:val="a"/>
    <w:link w:val="23"/>
    <w:rsid w:val="008E7F2E"/>
    <w:pPr>
      <w:spacing w:after="0" w:line="240" w:lineRule="auto"/>
      <w:ind w:firstLine="706"/>
      <w:jc w:val="both"/>
    </w:pPr>
    <w:rPr>
      <w:rFonts w:ascii="Times New Roman" w:eastAsia="Calibri" w:hAnsi="Times New Roman"/>
      <w:sz w:val="28"/>
      <w:szCs w:val="24"/>
    </w:rPr>
  </w:style>
  <w:style w:type="character" w:customStyle="1" w:styleId="23">
    <w:name w:val="Основной текст с отступом 2 Знак"/>
    <w:link w:val="22"/>
    <w:rsid w:val="008E7F2E"/>
    <w:rPr>
      <w:rFonts w:ascii="Times New Roman" w:eastAsia="Calibri" w:hAnsi="Times New Roman"/>
      <w:sz w:val="28"/>
      <w:szCs w:val="24"/>
    </w:rPr>
  </w:style>
  <w:style w:type="character" w:customStyle="1" w:styleId="38">
    <w:name w:val="Основной текст (38)_"/>
    <w:link w:val="380"/>
    <w:uiPriority w:val="99"/>
    <w:rsid w:val="008E7F2E"/>
    <w:rPr>
      <w:rFonts w:ascii="Times New Roman" w:hAnsi="Times New Roman"/>
      <w:sz w:val="21"/>
      <w:szCs w:val="21"/>
      <w:shd w:val="clear" w:color="auto" w:fill="FFFFFF"/>
    </w:rPr>
  </w:style>
  <w:style w:type="paragraph" w:customStyle="1" w:styleId="380">
    <w:name w:val="Основной текст (38)"/>
    <w:basedOn w:val="a"/>
    <w:link w:val="38"/>
    <w:uiPriority w:val="99"/>
    <w:rsid w:val="008E7F2E"/>
    <w:pPr>
      <w:shd w:val="clear" w:color="auto" w:fill="FFFFFF"/>
      <w:spacing w:before="360" w:after="240" w:line="211" w:lineRule="exact"/>
      <w:jc w:val="both"/>
    </w:pPr>
    <w:rPr>
      <w:rFonts w:ascii="Times New Roman" w:hAnsi="Times New Roman"/>
      <w:sz w:val="21"/>
      <w:szCs w:val="21"/>
    </w:rPr>
  </w:style>
  <w:style w:type="paragraph" w:styleId="a3">
    <w:name w:val="List Paragraph"/>
    <w:basedOn w:val="a"/>
    <w:uiPriority w:val="34"/>
    <w:qFormat/>
    <w:rsid w:val="008E7F2E"/>
    <w:pPr>
      <w:ind w:left="720"/>
      <w:contextualSpacing/>
    </w:pPr>
  </w:style>
  <w:style w:type="character" w:customStyle="1" w:styleId="1">
    <w:name w:val="Заголовок №1_"/>
    <w:link w:val="10"/>
    <w:uiPriority w:val="99"/>
    <w:rsid w:val="00523480"/>
    <w:rPr>
      <w:rFonts w:ascii="Tahoma" w:hAnsi="Tahoma" w:cs="Tahoma"/>
      <w:b/>
      <w:bCs/>
      <w:sz w:val="24"/>
      <w:szCs w:val="24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523480"/>
    <w:pPr>
      <w:shd w:val="clear" w:color="auto" w:fill="FFFFFF"/>
      <w:spacing w:after="360" w:line="240" w:lineRule="atLeast"/>
      <w:outlineLvl w:val="0"/>
    </w:pPr>
    <w:rPr>
      <w:rFonts w:ascii="Tahoma" w:hAnsi="Tahoma"/>
      <w:b/>
      <w:bCs/>
      <w:sz w:val="24"/>
      <w:szCs w:val="24"/>
    </w:rPr>
  </w:style>
  <w:style w:type="character" w:customStyle="1" w:styleId="1Arial5">
    <w:name w:val="Заголовок №1 + Arial5"/>
    <w:aliases w:val="125,5 pt24"/>
    <w:uiPriority w:val="99"/>
    <w:rsid w:val="00523480"/>
    <w:rPr>
      <w:rFonts w:ascii="Arial" w:hAnsi="Arial" w:cs="Arial"/>
      <w:b/>
      <w:bCs/>
      <w:sz w:val="25"/>
      <w:szCs w:val="25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B9180C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4">
    <w:name w:val="Body Text"/>
    <w:basedOn w:val="a"/>
    <w:link w:val="a5"/>
    <w:uiPriority w:val="99"/>
    <w:unhideWhenUsed/>
    <w:rsid w:val="0057059C"/>
    <w:pPr>
      <w:spacing w:after="120"/>
    </w:pPr>
  </w:style>
  <w:style w:type="character" w:customStyle="1" w:styleId="a5">
    <w:name w:val="Основной текст Знак"/>
    <w:link w:val="a4"/>
    <w:uiPriority w:val="99"/>
    <w:rsid w:val="0057059C"/>
    <w:rPr>
      <w:sz w:val="22"/>
      <w:szCs w:val="22"/>
    </w:rPr>
  </w:style>
  <w:style w:type="table" w:styleId="a6">
    <w:name w:val="Table Grid"/>
    <w:basedOn w:val="a1"/>
    <w:uiPriority w:val="59"/>
    <w:rsid w:val="0057059C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4">
    <w:name w:val="Основной текст (2)_"/>
    <w:link w:val="25"/>
    <w:uiPriority w:val="99"/>
    <w:rsid w:val="0057059C"/>
    <w:rPr>
      <w:rFonts w:ascii="Segoe UI" w:hAnsi="Segoe UI" w:cs="Segoe UI"/>
      <w:b/>
      <w:bCs/>
      <w:sz w:val="14"/>
      <w:szCs w:val="14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57059C"/>
    <w:pPr>
      <w:shd w:val="clear" w:color="auto" w:fill="FFFFFF"/>
      <w:spacing w:after="0" w:line="240" w:lineRule="atLeast"/>
      <w:jc w:val="both"/>
    </w:pPr>
    <w:rPr>
      <w:rFonts w:ascii="Segoe UI" w:hAnsi="Segoe UI"/>
      <w:b/>
      <w:bCs/>
      <w:sz w:val="14"/>
      <w:szCs w:val="14"/>
    </w:rPr>
  </w:style>
  <w:style w:type="character" w:customStyle="1" w:styleId="7">
    <w:name w:val="Основной текст (7)_"/>
    <w:link w:val="70"/>
    <w:uiPriority w:val="99"/>
    <w:rsid w:val="0057059C"/>
    <w:rPr>
      <w:rFonts w:ascii="Segoe UI" w:hAnsi="Segoe UI" w:cs="Segoe UI"/>
      <w:b/>
      <w:b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7059C"/>
    <w:pPr>
      <w:shd w:val="clear" w:color="auto" w:fill="FFFFFF"/>
      <w:spacing w:after="0" w:line="168" w:lineRule="exact"/>
      <w:jc w:val="both"/>
    </w:pPr>
    <w:rPr>
      <w:rFonts w:ascii="Segoe UI" w:hAnsi="Segoe UI"/>
      <w:b/>
      <w:bCs/>
      <w:sz w:val="12"/>
      <w:szCs w:val="12"/>
    </w:rPr>
  </w:style>
  <w:style w:type="character" w:customStyle="1" w:styleId="6">
    <w:name w:val="Основной текст (6)_"/>
    <w:link w:val="60"/>
    <w:uiPriority w:val="99"/>
    <w:rsid w:val="0057059C"/>
    <w:rPr>
      <w:rFonts w:ascii="Segoe UI" w:hAnsi="Segoe UI" w:cs="Segoe UI"/>
      <w:sz w:val="14"/>
      <w:szCs w:val="14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57059C"/>
    <w:pPr>
      <w:shd w:val="clear" w:color="auto" w:fill="FFFFFF"/>
      <w:spacing w:after="0" w:line="192" w:lineRule="exact"/>
    </w:pPr>
    <w:rPr>
      <w:rFonts w:ascii="Segoe UI" w:hAnsi="Segoe UI"/>
      <w:sz w:val="14"/>
      <w:szCs w:val="14"/>
    </w:rPr>
  </w:style>
  <w:style w:type="character" w:customStyle="1" w:styleId="61">
    <w:name w:val="Основной текст (6) + Курсив"/>
    <w:uiPriority w:val="99"/>
    <w:rsid w:val="0057059C"/>
    <w:rPr>
      <w:rFonts w:ascii="Segoe UI" w:hAnsi="Segoe UI" w:cs="Segoe UI"/>
      <w:i/>
      <w:iCs/>
      <w:sz w:val="14"/>
      <w:szCs w:val="14"/>
      <w:shd w:val="clear" w:color="auto" w:fill="FFFFFF"/>
    </w:rPr>
  </w:style>
  <w:style w:type="character" w:customStyle="1" w:styleId="5">
    <w:name w:val="Основной текст (5)_"/>
    <w:link w:val="50"/>
    <w:uiPriority w:val="99"/>
    <w:rsid w:val="0057059C"/>
    <w:rPr>
      <w:rFonts w:ascii="Times New Roman" w:hAnsi="Times New Roman"/>
      <w:sz w:val="15"/>
      <w:szCs w:val="15"/>
      <w:shd w:val="clear" w:color="auto" w:fill="FFFFFF"/>
      <w:lang w:val="en-US"/>
    </w:rPr>
  </w:style>
  <w:style w:type="paragraph" w:customStyle="1" w:styleId="50">
    <w:name w:val="Основной текст (5)"/>
    <w:basedOn w:val="a"/>
    <w:link w:val="5"/>
    <w:uiPriority w:val="99"/>
    <w:rsid w:val="0057059C"/>
    <w:pPr>
      <w:shd w:val="clear" w:color="auto" w:fill="FFFFFF"/>
      <w:spacing w:after="0" w:line="192" w:lineRule="exact"/>
    </w:pPr>
    <w:rPr>
      <w:rFonts w:ascii="Times New Roman" w:hAnsi="Times New Roman"/>
      <w:sz w:val="15"/>
      <w:szCs w:val="15"/>
      <w:lang w:val="en-US"/>
    </w:rPr>
  </w:style>
  <w:style w:type="paragraph" w:styleId="a7">
    <w:name w:val="No Spacing"/>
    <w:qFormat/>
    <w:rsid w:val="0057059C"/>
    <w:rPr>
      <w:rFonts w:eastAsia="Calibri"/>
      <w:sz w:val="22"/>
      <w:szCs w:val="22"/>
      <w:lang w:eastAsia="en-US"/>
    </w:rPr>
  </w:style>
  <w:style w:type="paragraph" w:styleId="a8">
    <w:name w:val="Plain Text"/>
    <w:basedOn w:val="a"/>
    <w:link w:val="a9"/>
    <w:rsid w:val="007F08F4"/>
    <w:pPr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a9">
    <w:name w:val="Текст Знак"/>
    <w:basedOn w:val="a0"/>
    <w:link w:val="a8"/>
    <w:rsid w:val="007F08F4"/>
    <w:rPr>
      <w:rFonts w:ascii="Courier New" w:hAnsi="Courier New" w:cs="Courier New"/>
    </w:rPr>
  </w:style>
  <w:style w:type="paragraph" w:styleId="aa">
    <w:name w:val="Title"/>
    <w:basedOn w:val="a"/>
    <w:link w:val="11"/>
    <w:qFormat/>
    <w:rsid w:val="00C42D9D"/>
    <w:pPr>
      <w:spacing w:after="0" w:line="240" w:lineRule="auto"/>
      <w:jc w:val="center"/>
    </w:pPr>
    <w:rPr>
      <w:rFonts w:ascii="Times New Roman" w:hAnsi="Times New Roman"/>
      <w:b/>
      <w:bCs/>
      <w:sz w:val="24"/>
      <w:szCs w:val="24"/>
    </w:rPr>
  </w:style>
  <w:style w:type="character" w:customStyle="1" w:styleId="ab">
    <w:name w:val="Название Знак"/>
    <w:basedOn w:val="a0"/>
    <w:link w:val="aa"/>
    <w:uiPriority w:val="10"/>
    <w:rsid w:val="00C42D9D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11">
    <w:name w:val="Название Знак1"/>
    <w:basedOn w:val="a0"/>
    <w:link w:val="aa"/>
    <w:rsid w:val="00C42D9D"/>
    <w:rPr>
      <w:rFonts w:ascii="Times New Roman" w:hAnsi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C42D9D"/>
  </w:style>
  <w:style w:type="paragraph" w:customStyle="1" w:styleId="12">
    <w:name w:val="Абзац списка1"/>
    <w:basedOn w:val="a"/>
    <w:rsid w:val="00325892"/>
    <w:pPr>
      <w:ind w:left="720"/>
    </w:pPr>
  </w:style>
  <w:style w:type="character" w:customStyle="1" w:styleId="20">
    <w:name w:val="Заголовок 2 Знак"/>
    <w:basedOn w:val="a0"/>
    <w:link w:val="2"/>
    <w:uiPriority w:val="9"/>
    <w:semiHidden/>
    <w:rsid w:val="00436B6C"/>
    <w:rPr>
      <w:rFonts w:ascii="Cambria" w:hAnsi="Cambria"/>
      <w:b/>
      <w:bCs/>
      <w:i/>
      <w:iCs/>
      <w:sz w:val="28"/>
      <w:szCs w:val="28"/>
    </w:rPr>
  </w:style>
  <w:style w:type="character" w:styleId="ac">
    <w:name w:val="Strong"/>
    <w:uiPriority w:val="22"/>
    <w:qFormat/>
    <w:rsid w:val="00436B6C"/>
    <w:rPr>
      <w:b/>
      <w:bCs/>
    </w:rPr>
  </w:style>
  <w:style w:type="paragraph" w:styleId="ad">
    <w:name w:val="Normal (Web)"/>
    <w:basedOn w:val="a"/>
    <w:uiPriority w:val="99"/>
    <w:rsid w:val="00436B6C"/>
    <w:pPr>
      <w:spacing w:before="120" w:after="120" w:line="240" w:lineRule="auto"/>
      <w:jc w:val="both"/>
    </w:pPr>
    <w:rPr>
      <w:rFonts w:ascii="Times New Roman" w:eastAsia="Calibri" w:hAnsi="Times New Roman"/>
      <w:color w:val="000000"/>
      <w:sz w:val="24"/>
      <w:szCs w:val="24"/>
    </w:rPr>
  </w:style>
  <w:style w:type="character" w:styleId="ae">
    <w:name w:val="Emphasis"/>
    <w:uiPriority w:val="20"/>
    <w:qFormat/>
    <w:rsid w:val="000932E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0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C10FB-665F-4FC8-8408-FDEB80FF6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14</Pages>
  <Words>2900</Words>
  <Characters>16533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Пользователь Windows</cp:lastModifiedBy>
  <cp:revision>42</cp:revision>
  <cp:lastPrinted>2015-08-11T07:43:00Z</cp:lastPrinted>
  <dcterms:created xsi:type="dcterms:W3CDTF">2020-10-02T12:30:00Z</dcterms:created>
  <dcterms:modified xsi:type="dcterms:W3CDTF">2021-09-02T14:29:00Z</dcterms:modified>
</cp:coreProperties>
</file>