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75233">
              <w:rPr>
                <w:rFonts w:eastAsia="Calibri"/>
                <w:sz w:val="22"/>
                <w:szCs w:val="22"/>
                <w:lang w:eastAsia="en-US"/>
              </w:rPr>
              <w:t>Принята</w:t>
            </w:r>
            <w:proofErr w:type="gramEnd"/>
            <w:r w:rsidRPr="00275233">
              <w:rPr>
                <w:rFonts w:eastAsia="Calibri"/>
                <w:sz w:val="22"/>
                <w:szCs w:val="22"/>
                <w:lang w:eastAsia="en-US"/>
              </w:rPr>
              <w:t xml:space="preserve"> на заседании</w:t>
            </w:r>
            <w:r w:rsidRPr="0027523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5233"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275233" w:rsidRPr="00275233" w:rsidRDefault="003F49F7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31.08.2021 </w:t>
            </w:r>
            <w:r w:rsidR="00275233" w:rsidRPr="00275233">
              <w:rPr>
                <w:rFonts w:eastAsia="Calibri"/>
                <w:sz w:val="22"/>
                <w:szCs w:val="22"/>
                <w:lang w:eastAsia="en-US"/>
              </w:rPr>
              <w:t xml:space="preserve"> протокол №1</w:t>
            </w:r>
          </w:p>
          <w:p w:rsidR="00275233" w:rsidRPr="00275233" w:rsidRDefault="00275233" w:rsidP="0027523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275233" w:rsidRPr="00275233" w:rsidRDefault="00275233" w:rsidP="00275233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5233" w:rsidRPr="00275233" w:rsidRDefault="00275233" w:rsidP="00275233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3F49F7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2021 – 2022</w:t>
      </w:r>
      <w:r w:rsidR="00275233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зовательных организаций / [В. Ф.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тов</w:t>
      </w:r>
      <w:proofErr w:type="gram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AA04AF">
      <w:pPr>
        <w:pStyle w:val="2"/>
        <w:numPr>
          <w:ilvl w:val="0"/>
          <w:numId w:val="16"/>
        </w:numPr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8D5148">
        <w:rPr>
          <w:rFonts w:eastAsia="Calibri"/>
          <w:b/>
          <w:lang w:eastAsia="en-US"/>
        </w:rPr>
        <w:t>Шаталина Г. А</w:t>
      </w:r>
      <w:r w:rsidR="00150BE2">
        <w:rPr>
          <w:rFonts w:eastAsia="Calibri"/>
          <w:b/>
          <w:lang w:eastAsia="en-US"/>
        </w:rPr>
        <w:t>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530237" w:rsidP="00502F69">
      <w:pPr>
        <w:spacing w:after="200" w:line="276" w:lineRule="auto"/>
        <w:jc w:val="center"/>
        <w:rPr>
          <w:rFonts w:eastAsia="Calibri"/>
          <w:lang w:eastAsia="en-US"/>
        </w:rPr>
      </w:pPr>
      <w:r w:rsidRPr="00530237"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D5148">
        <w:rPr>
          <w:rFonts w:eastAsia="Calibri"/>
          <w:lang w:eastAsia="en-US"/>
        </w:rPr>
        <w:t>г. Кстово 2021</w:t>
      </w:r>
      <w:r w:rsidR="00275233" w:rsidRPr="00275233">
        <w:rPr>
          <w:rFonts w:eastAsia="Calibri"/>
          <w:lang w:eastAsia="en-US"/>
        </w:rPr>
        <w:t xml:space="preserve"> г.</w:t>
      </w: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 xml:space="preserve">в основной школе проявляются </w:t>
      </w:r>
      <w:proofErr w:type="gramStart"/>
      <w:r w:rsidR="004E102D">
        <w:rPr>
          <w:sz w:val="22"/>
          <w:szCs w:val="22"/>
        </w:rPr>
        <w:t>в</w:t>
      </w:r>
      <w:proofErr w:type="gramEnd"/>
      <w:r w:rsidR="004E102D">
        <w:rPr>
          <w:sz w:val="22"/>
          <w:szCs w:val="22"/>
        </w:rPr>
        <w:t>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</w:t>
      </w:r>
      <w:proofErr w:type="gramStart"/>
      <w:r w:rsidRPr="00BE0C80">
        <w:rPr>
          <w:sz w:val="22"/>
          <w:szCs w:val="22"/>
        </w:rPr>
        <w:t>умении</w:t>
      </w:r>
      <w:proofErr w:type="gramEnd"/>
      <w:r w:rsidRPr="00BE0C80">
        <w:rPr>
          <w:sz w:val="22"/>
          <w:szCs w:val="22"/>
        </w:rPr>
        <w:t xml:space="preserve">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E0C80">
        <w:rPr>
          <w:sz w:val="22"/>
          <w:szCs w:val="22"/>
        </w:rPr>
        <w:t>дств в с</w:t>
      </w:r>
      <w:proofErr w:type="gramEnd"/>
      <w:r w:rsidRPr="00BE0C80">
        <w:rPr>
          <w:sz w:val="22"/>
          <w:szCs w:val="22"/>
        </w:rPr>
        <w:t>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Pr="00150BE2" w:rsidRDefault="00275233" w:rsidP="00275233">
      <w:pPr>
        <w:widowControl w:val="0"/>
        <w:ind w:left="709" w:firstLine="709"/>
        <w:jc w:val="both"/>
        <w:rPr>
          <w:i/>
          <w:sz w:val="22"/>
          <w:szCs w:val="22"/>
        </w:rPr>
      </w:pPr>
      <w:r w:rsidRPr="000D6AF0">
        <w:rPr>
          <w:sz w:val="22"/>
          <w:szCs w:val="22"/>
        </w:rPr>
        <w:t xml:space="preserve"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</w:t>
      </w:r>
      <w:proofErr w:type="spellStart"/>
      <w:r w:rsidRPr="000D6AF0">
        <w:rPr>
          <w:sz w:val="22"/>
          <w:szCs w:val="22"/>
        </w:rPr>
        <w:t>повесть</w:t>
      </w:r>
      <w:proofErr w:type="gramStart"/>
      <w:r w:rsidRPr="000D6AF0">
        <w:rPr>
          <w:sz w:val="22"/>
          <w:szCs w:val="22"/>
        </w:rPr>
        <w:t>;</w:t>
      </w:r>
      <w:r w:rsidR="00150BE2">
        <w:rPr>
          <w:i/>
          <w:sz w:val="22"/>
          <w:szCs w:val="22"/>
        </w:rPr>
        <w:t>н</w:t>
      </w:r>
      <w:proofErr w:type="gramEnd"/>
      <w:r w:rsidR="00150BE2">
        <w:rPr>
          <w:i/>
          <w:sz w:val="22"/>
          <w:szCs w:val="22"/>
        </w:rPr>
        <w:t>овелла</w:t>
      </w:r>
      <w:proofErr w:type="spellEnd"/>
      <w:r w:rsidR="00150BE2">
        <w:rPr>
          <w:i/>
          <w:sz w:val="22"/>
          <w:szCs w:val="22"/>
        </w:rPr>
        <w:t xml:space="preserve">, </w:t>
      </w:r>
      <w:r w:rsidRPr="000D6AF0">
        <w:rPr>
          <w:sz w:val="22"/>
          <w:szCs w:val="22"/>
        </w:rPr>
        <w:t xml:space="preserve"> литературный герой; понятие о теме и идее произведения;</w:t>
      </w:r>
      <w:r w:rsidR="00150BE2">
        <w:rPr>
          <w:i/>
          <w:sz w:val="22"/>
          <w:szCs w:val="22"/>
        </w:rPr>
        <w:t xml:space="preserve"> сюжет, фабула;</w:t>
      </w:r>
      <w:r w:rsidRPr="000D6AF0">
        <w:rPr>
          <w:sz w:val="22"/>
          <w:szCs w:val="22"/>
        </w:rPr>
        <w:t xml:space="preserve">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передавать динамику чу</w:t>
      </w:r>
      <w:proofErr w:type="gramStart"/>
      <w:r w:rsidRPr="007F2150">
        <w:rPr>
          <w:sz w:val="22"/>
          <w:szCs w:val="22"/>
        </w:rPr>
        <w:t>вств в в</w:t>
      </w:r>
      <w:proofErr w:type="gramEnd"/>
      <w:r w:rsidRPr="007F2150">
        <w:rPr>
          <w:sz w:val="22"/>
          <w:szCs w:val="22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стилистически сопоставлять те</w:t>
      </w:r>
      <w:proofErr w:type="gramStart"/>
      <w:r w:rsidRPr="007F2150">
        <w:rPr>
          <w:sz w:val="22"/>
          <w:szCs w:val="22"/>
        </w:rPr>
        <w:t>кст пр</w:t>
      </w:r>
      <w:proofErr w:type="gramEnd"/>
      <w:r w:rsidRPr="007F2150">
        <w:rPr>
          <w:sz w:val="22"/>
          <w:szCs w:val="22"/>
        </w:rPr>
        <w:t xml:space="preserve">оизведения и иллюстрации художников к нему; </w:t>
      </w:r>
    </w:p>
    <w:p w:rsidR="00275233" w:rsidRDefault="00275233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150BE2" w:rsidRPr="008D5148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 нарисовать художественный образ с помощью словесных фигур</w:t>
      </w:r>
    </w:p>
    <w:p w:rsidR="00F2384E" w:rsidRPr="008D5148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 составлять характеристику героя произведения с использованием цитат</w:t>
      </w:r>
    </w:p>
    <w:p w:rsidR="00F2384E" w:rsidRPr="008D5148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 выделять в произведении авторскую оценку событию или герою</w:t>
      </w:r>
    </w:p>
    <w:p w:rsidR="00150BE2" w:rsidRPr="008D5148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 xml:space="preserve">- проводить сравнительный анализ произведений одного автора </w:t>
      </w:r>
    </w:p>
    <w:p w:rsidR="00150BE2" w:rsidRPr="008D5148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 составить художественный текст с использованием изобразительно-выразительных средств</w:t>
      </w:r>
    </w:p>
    <w:p w:rsidR="00150BE2" w:rsidRPr="008D5148" w:rsidRDefault="00150BE2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 подбирать примеры произведений с разными видами конфликта</w:t>
      </w:r>
    </w:p>
    <w:p w:rsidR="00F2384E" w:rsidRPr="008D5148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-самостоятельно подбирать дополнительный материал для анализа творчества писателя, произведения (использовать справочную литературу и поисковые системы в Интернете)</w:t>
      </w:r>
    </w:p>
    <w:p w:rsidR="00F2384E" w:rsidRPr="008D5148" w:rsidRDefault="00F2384E" w:rsidP="00275233">
      <w:pPr>
        <w:widowControl w:val="0"/>
        <w:spacing w:after="240"/>
        <w:ind w:left="708" w:firstLine="708"/>
        <w:jc w:val="both"/>
        <w:rPr>
          <w:sz w:val="22"/>
          <w:szCs w:val="22"/>
        </w:rPr>
      </w:pPr>
      <w:r w:rsidRPr="008D5148">
        <w:rPr>
          <w:sz w:val="22"/>
          <w:szCs w:val="22"/>
        </w:rPr>
        <w:t>- написать работу исследовательского характера</w:t>
      </w:r>
    </w:p>
    <w:p w:rsidR="00150BE2" w:rsidRPr="00150BE2" w:rsidRDefault="00150BE2" w:rsidP="00F2384E">
      <w:pPr>
        <w:widowControl w:val="0"/>
        <w:spacing w:after="240"/>
        <w:jc w:val="both"/>
        <w:rPr>
          <w:b/>
          <w:i/>
          <w:sz w:val="22"/>
          <w:szCs w:val="22"/>
        </w:rPr>
      </w:pPr>
    </w:p>
    <w:p w:rsidR="00FC16B2" w:rsidRDefault="00FC16B2" w:rsidP="00F2384E">
      <w:pPr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«Вечная» тема любви в трагедии. Основной конфликт.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Выразительное чтение по ролям. Устные ответы на вопросы об особенностях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и-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>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</w:t>
      </w:r>
      <w:proofErr w:type="gram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Песня про царя</w:t>
      </w:r>
      <w:proofErr w:type="gram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«Тарас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Бульба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Бульбы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трагическом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комическом. Трагический конфликт в эпических, лирических и драматических произведениях (на материале ранее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изученного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). Виды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комического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. Сатирический и несатирический комизм.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трагического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произведения. Тема прошлого России в рассказе. Счастье и горе,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праздники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Реальное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Обобщение сведений об изобразительно-выразительных средствах.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в-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FC16B2">
        <w:rPr>
          <w:color w:val="000000"/>
          <w:sz w:val="22"/>
          <w:szCs w:val="22"/>
          <w:shd w:val="clear" w:color="auto" w:fill="FFFFFF"/>
        </w:rPr>
        <w:t>смешного</w:t>
      </w:r>
      <w:proofErr w:type="gramEnd"/>
      <w:r w:rsidRPr="00FC16B2">
        <w:rPr>
          <w:color w:val="000000"/>
          <w:sz w:val="22"/>
          <w:szCs w:val="22"/>
          <w:shd w:val="clear" w:color="auto" w:fill="FFFFFF"/>
        </w:rPr>
        <w:t xml:space="preserve">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</w:t>
      </w:r>
      <w:r w:rsidR="00573600">
        <w:rPr>
          <w:b/>
          <w:bCs/>
          <w:color w:val="000000"/>
          <w:sz w:val="22"/>
          <w:szCs w:val="22"/>
          <w:shd w:val="clear" w:color="auto" w:fill="FFFFFF"/>
        </w:rPr>
        <w:t>е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</w:t>
            </w:r>
            <w:proofErr w:type="gramStart"/>
            <w:r w:rsidRPr="00275233">
              <w:rPr>
                <w:b/>
              </w:rPr>
              <w:t>П</w:t>
            </w:r>
            <w:proofErr w:type="gramEnd"/>
            <w:r w:rsidRPr="00275233">
              <w:rPr>
                <w:b/>
              </w:rPr>
              <w:t>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F2384E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F2384E" w:rsidRDefault="00F2384E" w:rsidP="002752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 xml:space="preserve">нализ эпизода     </w:t>
            </w:r>
            <w:r w:rsidRPr="00275233">
              <w:lastRenderedPageBreak/>
              <w:t>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М.де Сервантес.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573600" w:rsidRDefault="00F94020" w:rsidP="00275233">
            <w:pPr>
              <w:jc w:val="center"/>
              <w:rPr>
                <w:b/>
              </w:rPr>
            </w:pPr>
            <w:r w:rsidRPr="00573600">
              <w:rPr>
                <w:b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Д.И.Фонвизин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М.Ю.Лермонтов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Н.В.Гоголь</w:t>
            </w:r>
          </w:p>
        </w:tc>
        <w:tc>
          <w:tcPr>
            <w:tcW w:w="1829" w:type="dxa"/>
          </w:tcPr>
          <w:p w:rsidR="00D244AE" w:rsidRPr="00F94020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Ф.И.Тютчев</w:t>
            </w:r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А.А.Фет.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Н.А.Некрасов 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М.Е.Салтыков-Щедрин</w:t>
            </w:r>
            <w:proofErr w:type="spellEnd"/>
            <w:r w:rsidRPr="00275233">
              <w:t>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А.П.Чехов.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И.С.Шмелев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Е.И.Замятин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А.А.Фадеев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А.И.Куприн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В.В.Маяковский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</w:t>
            </w:r>
            <w:r w:rsidRPr="00275233">
              <w:lastRenderedPageBreak/>
              <w:t xml:space="preserve">его художественного воплощения в литературном </w:t>
            </w:r>
            <w:proofErr w:type="spellStart"/>
            <w:r w:rsidRPr="00275233">
              <w:t>произведении</w:t>
            </w:r>
            <w:proofErr w:type="gramStart"/>
            <w:r w:rsidRPr="00275233">
              <w:t>.Р</w:t>
            </w:r>
            <w:proofErr w:type="gramEnd"/>
            <w:r w:rsidRPr="00275233">
              <w:t>азличение</w:t>
            </w:r>
            <w:proofErr w:type="spellEnd"/>
            <w:r w:rsidRPr="00275233">
              <w:t xml:space="preserve">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ПР. Тропы и </w:t>
            </w:r>
            <w:proofErr w:type="spellStart"/>
            <w:proofErr w:type="gramStart"/>
            <w:r w:rsidRPr="00275233">
              <w:t>и</w:t>
            </w:r>
            <w:proofErr w:type="spellEnd"/>
            <w:proofErr w:type="gramEnd"/>
            <w:r w:rsidRPr="00275233"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М.А.Шолохов.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В.М.Шукшин.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F94020" w:rsidP="00275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</w:t>
            </w:r>
            <w:proofErr w:type="spellEnd"/>
            <w:r w:rsidRPr="00275233">
              <w:rPr>
                <w:b/>
                <w:lang w:val="en-US"/>
              </w:rPr>
              <w:t xml:space="preserve"> </w:t>
            </w:r>
            <w:proofErr w:type="spellStart"/>
            <w:r w:rsidRPr="00275233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44AE" w:rsidRPr="00275233" w:rsidRDefault="00573600" w:rsidP="0027523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7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DA" w:rsidRDefault="00A812DA" w:rsidP="00324718">
      <w:r>
        <w:separator/>
      </w:r>
    </w:p>
  </w:endnote>
  <w:endnote w:type="continuationSeparator" w:id="0">
    <w:p w:rsidR="00A812DA" w:rsidRDefault="00A812DA" w:rsidP="0032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239"/>
      <w:docPartObj>
        <w:docPartGallery w:val="Page Numbers (Bottom of Page)"/>
        <w:docPartUnique/>
      </w:docPartObj>
    </w:sdtPr>
    <w:sdtContent>
      <w:p w:rsidR="00150BE2" w:rsidRDefault="00530237">
        <w:pPr>
          <w:pStyle w:val="a3"/>
          <w:jc w:val="right"/>
        </w:pPr>
        <w:r>
          <w:fldChar w:fldCharType="begin"/>
        </w:r>
        <w:r w:rsidR="00150BE2">
          <w:instrText xml:space="preserve"> PAGE   \* MERGEFORMAT </w:instrText>
        </w:r>
        <w:r>
          <w:fldChar w:fldCharType="separate"/>
        </w:r>
        <w:r w:rsidR="003F49F7">
          <w:rPr>
            <w:noProof/>
          </w:rPr>
          <w:t>14</w:t>
        </w:r>
        <w:r>
          <w:fldChar w:fldCharType="end"/>
        </w:r>
      </w:p>
    </w:sdtContent>
  </w:sdt>
  <w:p w:rsidR="00150BE2" w:rsidRDefault="00150B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DA" w:rsidRDefault="00A812DA" w:rsidP="00324718">
      <w:r>
        <w:separator/>
      </w:r>
    </w:p>
  </w:footnote>
  <w:footnote w:type="continuationSeparator" w:id="0">
    <w:p w:rsidR="00A812DA" w:rsidRDefault="00A812DA" w:rsidP="00324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16"/>
    <w:rsid w:val="000008CB"/>
    <w:rsid w:val="00000EF9"/>
    <w:rsid w:val="00012C20"/>
    <w:rsid w:val="00036C70"/>
    <w:rsid w:val="000663C1"/>
    <w:rsid w:val="00075ACE"/>
    <w:rsid w:val="0008678C"/>
    <w:rsid w:val="000B21FA"/>
    <w:rsid w:val="000D3722"/>
    <w:rsid w:val="000D6AF0"/>
    <w:rsid w:val="0012643B"/>
    <w:rsid w:val="00144D12"/>
    <w:rsid w:val="00150BE2"/>
    <w:rsid w:val="001F04C7"/>
    <w:rsid w:val="001F3C43"/>
    <w:rsid w:val="002664C5"/>
    <w:rsid w:val="00275233"/>
    <w:rsid w:val="002A3B65"/>
    <w:rsid w:val="002A4C3D"/>
    <w:rsid w:val="002B24D9"/>
    <w:rsid w:val="002B6778"/>
    <w:rsid w:val="002F42E5"/>
    <w:rsid w:val="0032447B"/>
    <w:rsid w:val="00324718"/>
    <w:rsid w:val="00327C0D"/>
    <w:rsid w:val="003F49F7"/>
    <w:rsid w:val="0048625D"/>
    <w:rsid w:val="0048739A"/>
    <w:rsid w:val="004E102D"/>
    <w:rsid w:val="00502F69"/>
    <w:rsid w:val="00526F6D"/>
    <w:rsid w:val="00530237"/>
    <w:rsid w:val="00573600"/>
    <w:rsid w:val="00576D81"/>
    <w:rsid w:val="005A24EC"/>
    <w:rsid w:val="005D7068"/>
    <w:rsid w:val="00601A7D"/>
    <w:rsid w:val="0069004C"/>
    <w:rsid w:val="00693FD7"/>
    <w:rsid w:val="00701DA6"/>
    <w:rsid w:val="007D4C1A"/>
    <w:rsid w:val="007E0434"/>
    <w:rsid w:val="007F2150"/>
    <w:rsid w:val="00813B31"/>
    <w:rsid w:val="008329C0"/>
    <w:rsid w:val="008871EB"/>
    <w:rsid w:val="008B1AF5"/>
    <w:rsid w:val="008D5148"/>
    <w:rsid w:val="008D608D"/>
    <w:rsid w:val="00946B4E"/>
    <w:rsid w:val="009B2BC5"/>
    <w:rsid w:val="009C1693"/>
    <w:rsid w:val="00A27641"/>
    <w:rsid w:val="00A36093"/>
    <w:rsid w:val="00A812DA"/>
    <w:rsid w:val="00AA04AF"/>
    <w:rsid w:val="00AA280F"/>
    <w:rsid w:val="00AE7D57"/>
    <w:rsid w:val="00BE0C80"/>
    <w:rsid w:val="00C24063"/>
    <w:rsid w:val="00CE7116"/>
    <w:rsid w:val="00D244AE"/>
    <w:rsid w:val="00DA13A4"/>
    <w:rsid w:val="00DE09D4"/>
    <w:rsid w:val="00E56D6D"/>
    <w:rsid w:val="00E76FE4"/>
    <w:rsid w:val="00F2384E"/>
    <w:rsid w:val="00F86665"/>
    <w:rsid w:val="00F94020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cp:lastPrinted>2014-09-02T14:27:00Z</cp:lastPrinted>
  <dcterms:created xsi:type="dcterms:W3CDTF">2017-09-03T10:45:00Z</dcterms:created>
  <dcterms:modified xsi:type="dcterms:W3CDTF">2021-06-21T18:45:00Z</dcterms:modified>
</cp:coreProperties>
</file>