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EC" w:rsidRPr="00D77CC7" w:rsidRDefault="00DB41EC" w:rsidP="00DB41E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DB41EC" w:rsidRPr="00D77CC7" w:rsidRDefault="00DB41EC" w:rsidP="00DB41E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EC" w:rsidRPr="00D77CC7" w:rsidRDefault="00DB41EC" w:rsidP="00DB41E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B41EC" w:rsidRPr="00D77CC7" w:rsidRDefault="00DB41EC" w:rsidP="00DB41EC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1EC" w:rsidRPr="00D77CC7" w:rsidTr="005F3CD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B41EC" w:rsidRPr="00D77CC7" w:rsidRDefault="00DB41EC" w:rsidP="005F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41EC" w:rsidRPr="00D77CC7" w:rsidRDefault="00DB41EC" w:rsidP="005F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DB41EC" w:rsidRPr="00D77CC7" w:rsidRDefault="00DB41EC" w:rsidP="005F3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</w:p>
          <w:p w:rsidR="00DB41EC" w:rsidRPr="00D77CC7" w:rsidRDefault="00DB41EC" w:rsidP="005F3C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B41EC" w:rsidRPr="00D77CC7" w:rsidRDefault="00DB41EC" w:rsidP="005F3C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B41EC" w:rsidRPr="00D77CC7" w:rsidRDefault="00DB41EC" w:rsidP="005F3C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B41EC" w:rsidRPr="00D77CC7" w:rsidRDefault="00DB41EC" w:rsidP="005F3C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DB41EC" w:rsidRPr="00D77CC7" w:rsidRDefault="00DB41EC" w:rsidP="005F3C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DB41EC" w:rsidRPr="00D77CC7" w:rsidRDefault="00DB41EC" w:rsidP="005F3C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МХК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 класса</w:t>
      </w:r>
    </w:p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EC" w:rsidRPr="005227E0" w:rsidRDefault="00DB41EC" w:rsidP="00DB41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литературного образования 10 – 11 классы под редакцией </w:t>
      </w:r>
      <w:proofErr w:type="spellStart"/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В.Г.Маранцмана</w:t>
      </w:r>
      <w:proofErr w:type="spellEnd"/>
    </w:p>
    <w:p w:rsidR="00DB41EC" w:rsidRPr="005227E0" w:rsidRDefault="00DB41EC" w:rsidP="00DB41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 «Просвещение» 2007</w:t>
      </w:r>
    </w:p>
    <w:p w:rsidR="00DB41EC" w:rsidRPr="005227E0" w:rsidRDefault="00DB41EC" w:rsidP="00DB41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41EC" w:rsidRPr="005227E0" w:rsidRDefault="00DB41EC" w:rsidP="00DB41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Искусство: Виды искусства. 8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41EC" w:rsidRPr="005227E0" w:rsidRDefault="00DB41EC" w:rsidP="00DB4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Г.И.Данилова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Дрофа», 2015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DB41EC" w:rsidRPr="00D77CC7" w:rsidRDefault="00DB41EC" w:rsidP="00DB41E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EC" w:rsidRPr="00D77CC7" w:rsidRDefault="00DB41EC" w:rsidP="00DB41EC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Pr="00D77CC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Зуйкова Т. А.,</w:t>
      </w:r>
    </w:p>
    <w:p w:rsidR="00DB41EC" w:rsidRDefault="00DB41EC" w:rsidP="00DB41EC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учитель </w:t>
      </w:r>
      <w:r w:rsidRPr="00D77CC7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E34805" w:rsidRDefault="00E34805" w:rsidP="00DB41EC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1EC" w:rsidRPr="00D77CC7" w:rsidRDefault="00DB41EC" w:rsidP="00DB41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EC" w:rsidRPr="00D77CC7" w:rsidRDefault="00DB41EC" w:rsidP="00DB41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6895" wp14:editId="4671034E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9D76F4" w:rsidRDefault="009D76F4"/>
    <w:p w:rsidR="007D74A7" w:rsidRPr="00EB66E0" w:rsidRDefault="007D74A7" w:rsidP="007D74A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Рабочая программа по </w:t>
      </w:r>
      <w:r>
        <w:rPr>
          <w:b/>
          <w:bCs/>
          <w:sz w:val="28"/>
          <w:szCs w:val="28"/>
        </w:rPr>
        <w:t>МХК</w:t>
      </w:r>
    </w:p>
    <w:p w:rsidR="007D74A7" w:rsidRPr="00EB66E0" w:rsidRDefault="007D74A7" w:rsidP="007D74A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базовый</w:t>
      </w:r>
      <w:r w:rsidRPr="00EB66E0">
        <w:rPr>
          <w:b/>
          <w:bCs/>
          <w:sz w:val="28"/>
          <w:szCs w:val="28"/>
        </w:rPr>
        <w:t xml:space="preserve"> уровень).</w:t>
      </w:r>
    </w:p>
    <w:p w:rsidR="007D74A7" w:rsidRPr="00EB66E0" w:rsidRDefault="007D74A7" w:rsidP="007D74A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r>
        <w:rPr>
          <w:b/>
          <w:bCs/>
          <w:sz w:val="28"/>
          <w:szCs w:val="28"/>
        </w:rPr>
        <w:t>Данилова Г.И.</w:t>
      </w:r>
    </w:p>
    <w:p w:rsidR="007D74A7" w:rsidRPr="00EB66E0" w:rsidRDefault="007D74A7" w:rsidP="007D74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7D74A7" w:rsidRPr="00EB66E0" w:rsidRDefault="007D74A7" w:rsidP="007D74A7">
      <w:pPr>
        <w:pStyle w:val="Default"/>
        <w:rPr>
          <w:b/>
          <w:bCs/>
          <w:sz w:val="28"/>
          <w:szCs w:val="28"/>
        </w:rPr>
      </w:pPr>
    </w:p>
    <w:p w:rsidR="003965A0" w:rsidRPr="003965A0" w:rsidRDefault="003965A0" w:rsidP="003965A0">
      <w:pPr>
        <w:pStyle w:val="a3"/>
        <w:jc w:val="center"/>
        <w:rPr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Требован</w:t>
      </w:r>
      <w:r>
        <w:rPr>
          <w:b/>
          <w:bCs/>
          <w:color w:val="000000"/>
          <w:sz w:val="28"/>
          <w:szCs w:val="28"/>
        </w:rPr>
        <w:t>ия к уровню подготовки учащихся.</w:t>
      </w:r>
    </w:p>
    <w:p w:rsidR="003965A0" w:rsidRPr="003965A0" w:rsidRDefault="003965A0" w:rsidP="003965A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участвовать в художественной жизни класса, школы; анализировать и оценивать процесс и результаты собственной деятельности и соотносить их с поставленной задачей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3965A0" w:rsidRPr="003965A0" w:rsidRDefault="003965A0" w:rsidP="003965A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3965A0" w:rsidRPr="003965A0" w:rsidRDefault="003965A0" w:rsidP="003965A0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965A0">
        <w:rPr>
          <w:color w:val="000000"/>
          <w:sz w:val="28"/>
          <w:szCs w:val="28"/>
        </w:rPr>
        <w:lastRenderedPageBreak/>
        <w:t>Освоение содержания основного общего образования по предмету «Искусство» способствует: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формированию</w:t>
      </w:r>
      <w:r w:rsidRPr="003965A0">
        <w:rPr>
          <w:rStyle w:val="apple-converted-space"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>у учащихся представлений о художественной картине мира;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овладению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обобщению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расширению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совершенствованию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3965A0">
        <w:rPr>
          <w:color w:val="000000"/>
          <w:sz w:val="28"/>
          <w:szCs w:val="28"/>
        </w:rPr>
        <w:t>формах</w:t>
      </w:r>
      <w:proofErr w:type="gramEnd"/>
      <w:r w:rsidRPr="003965A0">
        <w:rPr>
          <w:color w:val="000000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965A0" w:rsidRPr="003965A0" w:rsidRDefault="003965A0" w:rsidP="003965A0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формулированию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965A0" w:rsidRPr="003965A0" w:rsidRDefault="003965A0" w:rsidP="006317B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3965A0">
        <w:rPr>
          <w:b/>
          <w:bCs/>
          <w:color w:val="000000"/>
          <w:sz w:val="28"/>
          <w:szCs w:val="28"/>
        </w:rPr>
        <w:t>приобретению</w:t>
      </w:r>
      <w:r w:rsidRPr="003965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65A0">
        <w:rPr>
          <w:color w:val="000000"/>
          <w:sz w:val="28"/>
          <w:szCs w:val="28"/>
        </w:rPr>
        <w:t xml:space="preserve">умения и навыков работы с различными источниками </w:t>
      </w:r>
      <w:r>
        <w:rPr>
          <w:color w:val="000000"/>
          <w:sz w:val="28"/>
          <w:szCs w:val="28"/>
        </w:rPr>
        <w:t xml:space="preserve"> </w:t>
      </w:r>
      <w:r w:rsidRPr="003965A0">
        <w:rPr>
          <w:color w:val="000000"/>
          <w:sz w:val="28"/>
          <w:szCs w:val="28"/>
        </w:rPr>
        <w:t>информации.</w:t>
      </w:r>
      <w:r>
        <w:rPr>
          <w:color w:val="000000"/>
          <w:sz w:val="28"/>
          <w:szCs w:val="28"/>
        </w:rPr>
        <w:t xml:space="preserve">   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rStyle w:val="a4"/>
          <w:b w:val="0"/>
          <w:color w:val="343434"/>
          <w:sz w:val="28"/>
          <w:szCs w:val="28"/>
        </w:rPr>
        <w:t xml:space="preserve">В соответствии с требованиями, обозначенными в Государственном стандарте, </w:t>
      </w:r>
      <w:proofErr w:type="gramStart"/>
      <w:r w:rsidRPr="003875A9">
        <w:rPr>
          <w:rStyle w:val="a4"/>
          <w:b w:val="0"/>
          <w:color w:val="343434"/>
          <w:sz w:val="28"/>
          <w:szCs w:val="28"/>
        </w:rPr>
        <w:t>обучающийся</w:t>
      </w:r>
      <w:proofErr w:type="gramEnd"/>
      <w:r w:rsidRPr="003875A9">
        <w:rPr>
          <w:rStyle w:val="a4"/>
          <w:b w:val="0"/>
          <w:color w:val="343434"/>
          <w:sz w:val="28"/>
          <w:szCs w:val="28"/>
        </w:rPr>
        <w:t xml:space="preserve"> должен:</w:t>
      </w:r>
    </w:p>
    <w:p w:rsidR="006317BA" w:rsidRPr="003965A0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965A0">
        <w:rPr>
          <w:rStyle w:val="a4"/>
          <w:color w:val="343434"/>
          <w:sz w:val="28"/>
          <w:szCs w:val="28"/>
        </w:rPr>
        <w:t>Знать/понимать: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bookmarkStart w:id="0" w:name="_GoBack"/>
      <w:bookmarkEnd w:id="0"/>
      <w:r w:rsidRPr="003875A9">
        <w:rPr>
          <w:bCs/>
          <w:color w:val="343434"/>
          <w:sz w:val="28"/>
          <w:szCs w:val="28"/>
        </w:rPr>
        <w:t>-  художественные символы народов мира и уметь их различать;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 единство и многообразие культур;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 шедевры мировой художественной культуры;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  свое место по отношению к культурологическим эпохам;</w:t>
      </w:r>
    </w:p>
    <w:p w:rsidR="006317BA" w:rsidRPr="003965A0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965A0">
        <w:rPr>
          <w:rStyle w:val="a4"/>
          <w:color w:val="343434"/>
          <w:sz w:val="28"/>
          <w:szCs w:val="28"/>
        </w:rPr>
        <w:t>Уметь: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 узнавать изученные произведения и соотносить их с определенной эпохой, стилем, направлением;</w:t>
      </w:r>
    </w:p>
    <w:p w:rsidR="006317BA" w:rsidRPr="003875A9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 пользоваться различными источниками информации о мировой художественной культуры;</w:t>
      </w:r>
    </w:p>
    <w:p w:rsidR="006317BA" w:rsidRDefault="006317BA" w:rsidP="006317BA">
      <w:pPr>
        <w:pStyle w:val="a3"/>
        <w:rPr>
          <w:bCs/>
          <w:color w:val="343434"/>
          <w:sz w:val="28"/>
          <w:szCs w:val="28"/>
        </w:rPr>
      </w:pPr>
      <w:r w:rsidRPr="003875A9">
        <w:rPr>
          <w:bCs/>
          <w:color w:val="343434"/>
          <w:sz w:val="28"/>
          <w:szCs w:val="28"/>
        </w:rPr>
        <w:t>- выполнять учебные и творческие задания</w:t>
      </w:r>
    </w:p>
    <w:p w:rsidR="006E587E" w:rsidRDefault="006E587E" w:rsidP="006317BA">
      <w:pPr>
        <w:pStyle w:val="a3"/>
        <w:rPr>
          <w:bCs/>
          <w:color w:val="343434"/>
          <w:sz w:val="28"/>
          <w:szCs w:val="28"/>
        </w:rPr>
      </w:pPr>
    </w:p>
    <w:p w:rsidR="006E587E" w:rsidRDefault="006E587E" w:rsidP="006317BA">
      <w:pPr>
        <w:pStyle w:val="a3"/>
        <w:rPr>
          <w:bCs/>
          <w:color w:val="343434"/>
          <w:sz w:val="28"/>
          <w:szCs w:val="28"/>
        </w:rPr>
      </w:pPr>
    </w:p>
    <w:p w:rsidR="002D5265" w:rsidRDefault="002D5265" w:rsidP="002D52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6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Семья муз Аполлона.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Понятие художественного образа.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«Каменная летопись мира».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Стили архитектуры.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Язык изобразительного искусства.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Искусство живописи.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Искусство графики.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Художественная фотография.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Язык скульптуры.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Декоративно-прикладное искусство.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Искусство дизайна.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Музыка как вид искусства.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Резервный урок.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2D5265" w:rsidTr="002D526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65" w:rsidRDefault="002D526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68</w:t>
            </w:r>
          </w:p>
        </w:tc>
      </w:tr>
    </w:tbl>
    <w:p w:rsidR="002D5265" w:rsidRDefault="002D5265" w:rsidP="002D5265"/>
    <w:p w:rsidR="006E587E" w:rsidRPr="003875A9" w:rsidRDefault="006E587E" w:rsidP="006317BA">
      <w:pPr>
        <w:pStyle w:val="a3"/>
        <w:rPr>
          <w:bCs/>
          <w:color w:val="343434"/>
          <w:sz w:val="28"/>
          <w:szCs w:val="28"/>
        </w:rPr>
      </w:pPr>
    </w:p>
    <w:p w:rsidR="002D5265" w:rsidRDefault="002D5265" w:rsidP="006E587E">
      <w:pPr>
        <w:pStyle w:val="a3"/>
        <w:rPr>
          <w:b/>
          <w:bCs/>
          <w:color w:val="000000"/>
          <w:sz w:val="28"/>
          <w:szCs w:val="28"/>
        </w:rPr>
      </w:pP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Содержание курса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Введение.</w:t>
      </w:r>
      <w:r w:rsidRPr="0038356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Художественные представления о мире.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Понятие о видах искусства.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Семья муз Аполлона — покровителя искусств. Современные классификации искусств. </w:t>
      </w:r>
      <w:proofErr w:type="gramStart"/>
      <w:r w:rsidRPr="00383565">
        <w:rPr>
          <w:color w:val="000000"/>
          <w:sz w:val="28"/>
          <w:szCs w:val="28"/>
        </w:rPr>
        <w:t>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</w:t>
      </w:r>
      <w:proofErr w:type="gramEnd"/>
      <w:r w:rsidRPr="00383565">
        <w:rPr>
          <w:color w:val="000000"/>
          <w:sz w:val="28"/>
          <w:szCs w:val="28"/>
        </w:rPr>
        <w:t xml:space="preserve">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</w:t>
      </w:r>
      <w:proofErr w:type="gramStart"/>
      <w:r w:rsidRPr="00383565">
        <w:rPr>
          <w:color w:val="000000"/>
          <w:sz w:val="28"/>
          <w:szCs w:val="28"/>
        </w:rPr>
        <w:t xml:space="preserve">Деление искусств на изобразительные (скульптура, живопись, фотография, эпос, драма, театр, кино) и выразительные </w:t>
      </w:r>
      <w:r w:rsidRPr="00383565">
        <w:rPr>
          <w:color w:val="000000"/>
          <w:sz w:val="28"/>
          <w:szCs w:val="28"/>
        </w:rPr>
        <w:lastRenderedPageBreak/>
        <w:t>(архитектура, декоративно-прикладное искусство, танец, музыка, лирическая поэзия, балет, опера).</w:t>
      </w:r>
      <w:proofErr w:type="gramEnd"/>
      <w:r w:rsidRPr="00383565">
        <w:rPr>
          <w:color w:val="000000"/>
          <w:sz w:val="28"/>
          <w:szCs w:val="28"/>
        </w:rPr>
        <w:t xml:space="preserve">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Тайны художественного образа.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Оригинальность, конкретность и неповторимость воплощения художественного образа в различных видах искусства. Правда 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Художник и окружающий мир.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Мир «сквозь магический кристалл». Многозначность понятия «художник». Художник-творец, преобразующий мир и открывающий в нем «</w:t>
      </w:r>
      <w:proofErr w:type="gramStart"/>
      <w:r w:rsidRPr="00383565">
        <w:rPr>
          <w:color w:val="000000"/>
          <w:sz w:val="28"/>
          <w:szCs w:val="28"/>
        </w:rPr>
        <w:t>невидимое</w:t>
      </w:r>
      <w:proofErr w:type="gramEnd"/>
      <w:r w:rsidRPr="00383565">
        <w:rPr>
          <w:color w:val="000000"/>
          <w:sz w:val="28"/>
          <w:szCs w:val="28"/>
        </w:rPr>
        <w:t xml:space="preserve">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в произведениях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 Понятие мастерства в художественном творчестве. Упорный труд 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 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proofErr w:type="gramStart"/>
      <w:r w:rsidRPr="00383565">
        <w:rPr>
          <w:b/>
          <w:bCs/>
          <w:color w:val="000000"/>
          <w:sz w:val="28"/>
          <w:szCs w:val="28"/>
        </w:rPr>
        <w:t>Возвышенное</w:t>
      </w:r>
      <w:proofErr w:type="gramEnd"/>
      <w:r w:rsidRPr="00383565">
        <w:rPr>
          <w:b/>
          <w:bCs/>
          <w:color w:val="000000"/>
          <w:sz w:val="28"/>
          <w:szCs w:val="28"/>
        </w:rPr>
        <w:t xml:space="preserve"> и низменное в искусстве.</w:t>
      </w:r>
      <w:r w:rsidRPr="0038356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83565">
        <w:rPr>
          <w:color w:val="000000"/>
          <w:sz w:val="28"/>
          <w:szCs w:val="28"/>
        </w:rPr>
        <w:t>Эстетика — наука о прекрасном в искусстве и жизни.</w:t>
      </w:r>
      <w:proofErr w:type="gramEnd"/>
      <w:r w:rsidRPr="00383565">
        <w:rPr>
          <w:color w:val="000000"/>
          <w:sz w:val="28"/>
          <w:szCs w:val="28"/>
        </w:rPr>
        <w:t xml:space="preserve"> Искусство как высшая форма эстетического освоения мира. Основные эстетические категории, их роль и значение для восприятия </w:t>
      </w:r>
      <w:r w:rsidRPr="00383565">
        <w:rPr>
          <w:color w:val="000000"/>
          <w:sz w:val="28"/>
          <w:szCs w:val="28"/>
        </w:rPr>
        <w:lastRenderedPageBreak/>
        <w:t xml:space="preserve">и оценки произведений искусства. </w:t>
      </w:r>
      <w:proofErr w:type="gramStart"/>
      <w:r w:rsidRPr="00383565">
        <w:rPr>
          <w:color w:val="000000"/>
          <w:sz w:val="28"/>
          <w:szCs w:val="28"/>
        </w:rPr>
        <w:t>Возвышенное</w:t>
      </w:r>
      <w:proofErr w:type="gramEnd"/>
      <w:r w:rsidRPr="00383565">
        <w:rPr>
          <w:color w:val="000000"/>
          <w:sz w:val="28"/>
          <w:szCs w:val="28"/>
        </w:rPr>
        <w:t xml:space="preserve"> в искусстве. Возвышенное и его связь </w:t>
      </w:r>
      <w:proofErr w:type="gramStart"/>
      <w:r w:rsidRPr="00383565">
        <w:rPr>
          <w:color w:val="000000"/>
          <w:sz w:val="28"/>
          <w:szCs w:val="28"/>
        </w:rPr>
        <w:t>со</w:t>
      </w:r>
      <w:proofErr w:type="gramEnd"/>
      <w:r w:rsidRPr="00383565">
        <w:rPr>
          <w:color w:val="000000"/>
          <w:sz w:val="28"/>
          <w:szCs w:val="28"/>
        </w:rPr>
        <w:t xml:space="preserve"> всемирно-историческими поворотами в развитии человечества, с переломными моментами в судьбах людей. Первые сведения о возвышенном в трактате античного философа Псевд</w:t>
      </w:r>
      <w:proofErr w:type="gramStart"/>
      <w:r w:rsidRPr="00383565">
        <w:rPr>
          <w:color w:val="000000"/>
          <w:sz w:val="28"/>
          <w:szCs w:val="28"/>
        </w:rPr>
        <w:t>о-</w:t>
      </w:r>
      <w:proofErr w:type="gramEnd"/>
      <w:r w:rsidRPr="00383565">
        <w:rPr>
          <w:color w:val="000000"/>
          <w:sz w:val="28"/>
          <w:szCs w:val="28"/>
        </w:rPr>
        <w:t xml:space="preserve"> </w:t>
      </w:r>
      <w:proofErr w:type="spellStart"/>
      <w:r w:rsidRPr="00383565">
        <w:rPr>
          <w:color w:val="000000"/>
          <w:sz w:val="28"/>
          <w:szCs w:val="28"/>
        </w:rPr>
        <w:t>Лонгина</w:t>
      </w:r>
      <w:proofErr w:type="spellEnd"/>
      <w:r w:rsidRPr="00383565">
        <w:rPr>
          <w:color w:val="000000"/>
          <w:sz w:val="28"/>
          <w:szCs w:val="28"/>
        </w:rPr>
        <w:t xml:space="preserve"> «О возвышенном». Эволюция трактовки понятия. Статья Н. Чернышевского «</w:t>
      </w:r>
      <w:proofErr w:type="gramStart"/>
      <w:r w:rsidRPr="00383565">
        <w:rPr>
          <w:color w:val="000000"/>
          <w:sz w:val="28"/>
          <w:szCs w:val="28"/>
        </w:rPr>
        <w:t>Возвышенное</w:t>
      </w:r>
      <w:proofErr w:type="gramEnd"/>
      <w:r w:rsidRPr="00383565">
        <w:rPr>
          <w:color w:val="000000"/>
          <w:sz w:val="28"/>
          <w:szCs w:val="28"/>
        </w:rPr>
        <w:t xml:space="preserve"> и комическое». </w:t>
      </w:r>
      <w:proofErr w:type="gramStart"/>
      <w:r w:rsidRPr="00383565">
        <w:rPr>
          <w:color w:val="000000"/>
          <w:sz w:val="28"/>
          <w:szCs w:val="28"/>
        </w:rPr>
        <w:t>Возвышенное</w:t>
      </w:r>
      <w:proofErr w:type="gramEnd"/>
      <w:r w:rsidRPr="00383565">
        <w:rPr>
          <w:color w:val="000000"/>
          <w:sz w:val="28"/>
          <w:szCs w:val="28"/>
        </w:rPr>
        <w:t xml:space="preserve"> в архитектуре (пирамиды Древнего Египта, Парфенон). Возвышенность героев и событий в античной трагедии и произведениях У. Шекспира266 (царь Эдип и Антигона, Агамемнон и </w:t>
      </w:r>
      <w:proofErr w:type="spellStart"/>
      <w:r w:rsidRPr="00383565">
        <w:rPr>
          <w:color w:val="000000"/>
          <w:sz w:val="28"/>
          <w:szCs w:val="28"/>
        </w:rPr>
        <w:t>Андромаха</w:t>
      </w:r>
      <w:proofErr w:type="spellEnd"/>
      <w:r w:rsidRPr="00383565">
        <w:rPr>
          <w:color w:val="000000"/>
          <w:sz w:val="28"/>
          <w:szCs w:val="28"/>
        </w:rPr>
        <w:t xml:space="preserve">, король Лир и Гамлет). Возвышенный характер музыки Бетховена (финал Третьей («Героической») симфонии). Использование особых средств художественной выразительности для создания возвышенных образов и событий (на примере работы А. Пушкина над поэмой «Полтава»). </w:t>
      </w:r>
      <w:proofErr w:type="gramStart"/>
      <w:r w:rsidRPr="00383565">
        <w:rPr>
          <w:color w:val="000000"/>
          <w:sz w:val="28"/>
          <w:szCs w:val="28"/>
        </w:rPr>
        <w:t>Низменное</w:t>
      </w:r>
      <w:proofErr w:type="gramEnd"/>
      <w:r w:rsidRPr="00383565">
        <w:rPr>
          <w:color w:val="000000"/>
          <w:sz w:val="28"/>
          <w:szCs w:val="28"/>
        </w:rPr>
        <w:t xml:space="preserve"> в искусстве. Категория </w:t>
      </w:r>
      <w:proofErr w:type="gramStart"/>
      <w:r w:rsidRPr="00383565">
        <w:rPr>
          <w:color w:val="000000"/>
          <w:sz w:val="28"/>
          <w:szCs w:val="28"/>
        </w:rPr>
        <w:t>низменного</w:t>
      </w:r>
      <w:proofErr w:type="gramEnd"/>
      <w:r w:rsidRPr="00383565">
        <w:rPr>
          <w:color w:val="000000"/>
          <w:sz w:val="28"/>
          <w:szCs w:val="28"/>
        </w:rPr>
        <w:t xml:space="preserve"> и ее противопоставление возвышенному. Проявления низменного в искусстве и жизни. </w:t>
      </w:r>
      <w:proofErr w:type="spellStart"/>
      <w:r w:rsidRPr="00383565">
        <w:rPr>
          <w:color w:val="000000"/>
          <w:sz w:val="28"/>
          <w:szCs w:val="28"/>
        </w:rPr>
        <w:t>Пергамский</w:t>
      </w:r>
      <w:proofErr w:type="spellEnd"/>
      <w:r w:rsidRPr="00383565">
        <w:rPr>
          <w:color w:val="000000"/>
          <w:sz w:val="28"/>
          <w:szCs w:val="28"/>
        </w:rPr>
        <w:t xml:space="preserve"> алтарь Зевса, рельеф Микеланджело «Битва кентавров», рисунки Леонардо да Винчи «Битва при </w:t>
      </w:r>
      <w:proofErr w:type="spellStart"/>
      <w:r w:rsidRPr="00383565">
        <w:rPr>
          <w:color w:val="000000"/>
          <w:sz w:val="28"/>
          <w:szCs w:val="28"/>
        </w:rPr>
        <w:t>Ангиари</w:t>
      </w:r>
      <w:proofErr w:type="spellEnd"/>
      <w:r w:rsidRPr="00383565">
        <w:rPr>
          <w:color w:val="000000"/>
          <w:sz w:val="28"/>
          <w:szCs w:val="28"/>
        </w:rPr>
        <w:t>». Контрасты возвышенного и низменного в произведениях мирового искусства (на примере балетного танца «Умирающий лебедь» на музыку К. Сен-Санса в исполнении А. Павловой)</w:t>
      </w:r>
      <w:proofErr w:type="gramStart"/>
      <w:r w:rsidRPr="00383565">
        <w:rPr>
          <w:color w:val="000000"/>
          <w:sz w:val="28"/>
          <w:szCs w:val="28"/>
        </w:rPr>
        <w:t>.О</w:t>
      </w:r>
      <w:proofErr w:type="gramEnd"/>
      <w:r w:rsidRPr="00383565">
        <w:rPr>
          <w:color w:val="000000"/>
          <w:sz w:val="28"/>
          <w:szCs w:val="28"/>
        </w:rPr>
        <w:t>собенности проявления красоты в обыденном, уродливом и безобразном. Проявления низменного в произведениях мировой живописи: офорты Ф. Гойи «</w:t>
      </w:r>
      <w:proofErr w:type="spellStart"/>
      <w:r w:rsidRPr="00383565">
        <w:rPr>
          <w:color w:val="000000"/>
          <w:sz w:val="28"/>
          <w:szCs w:val="28"/>
        </w:rPr>
        <w:t>Капричос</w:t>
      </w:r>
      <w:proofErr w:type="spellEnd"/>
      <w:r w:rsidRPr="00383565">
        <w:rPr>
          <w:color w:val="000000"/>
          <w:sz w:val="28"/>
          <w:szCs w:val="28"/>
        </w:rPr>
        <w:t>». Сюжетная основа произведений и ее трагическое звучание. Сочетание реальности и фантастики, гротеска и карикатуры.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proofErr w:type="gramStart"/>
      <w:r w:rsidRPr="00383565">
        <w:rPr>
          <w:b/>
          <w:bCs/>
          <w:color w:val="000000"/>
          <w:sz w:val="28"/>
          <w:szCs w:val="28"/>
        </w:rPr>
        <w:t>Трагическое</w:t>
      </w:r>
      <w:proofErr w:type="gramEnd"/>
      <w:r w:rsidRPr="00383565">
        <w:rPr>
          <w:b/>
          <w:bCs/>
          <w:color w:val="000000"/>
          <w:sz w:val="28"/>
          <w:szCs w:val="28"/>
        </w:rPr>
        <w:t xml:space="preserve"> в искусстве.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Законы </w:t>
      </w:r>
      <w:proofErr w:type="gramStart"/>
      <w:r w:rsidRPr="00383565">
        <w:rPr>
          <w:color w:val="000000"/>
          <w:sz w:val="28"/>
          <w:szCs w:val="28"/>
        </w:rPr>
        <w:t>трагического</w:t>
      </w:r>
      <w:proofErr w:type="gramEnd"/>
      <w:r w:rsidRPr="00383565">
        <w:rPr>
          <w:color w:val="000000"/>
          <w:sz w:val="28"/>
          <w:szCs w:val="28"/>
        </w:rPr>
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</w:t>
      </w:r>
      <w:proofErr w:type="gramStart"/>
      <w:r w:rsidRPr="00383565">
        <w:rPr>
          <w:color w:val="000000"/>
          <w:sz w:val="28"/>
          <w:szCs w:val="28"/>
        </w:rPr>
        <w:t>трагического</w:t>
      </w:r>
      <w:proofErr w:type="gramEnd"/>
      <w:r w:rsidRPr="00383565">
        <w:rPr>
          <w:color w:val="000000"/>
          <w:sz w:val="28"/>
          <w:szCs w:val="28"/>
        </w:rPr>
        <w:t xml:space="preserve"> в искусстве. Рок и судьба в античной трагедии. Истоки </w:t>
      </w:r>
      <w:proofErr w:type="gramStart"/>
      <w:r w:rsidRPr="00383565">
        <w:rPr>
          <w:color w:val="000000"/>
          <w:sz w:val="28"/>
          <w:szCs w:val="28"/>
        </w:rPr>
        <w:t>трагического</w:t>
      </w:r>
      <w:proofErr w:type="gramEnd"/>
      <w:r w:rsidRPr="00383565">
        <w:rPr>
          <w:color w:val="000000"/>
          <w:sz w:val="28"/>
          <w:szCs w:val="28"/>
        </w:rPr>
        <w:t xml:space="preserve"> в древнегреческой трагедии (Эсхил, Софокл, Еврипид). Противоречивость и сложность характера трагического героя, осознание им личной «вины» за  </w:t>
      </w:r>
      <w:proofErr w:type="spellStart"/>
      <w:proofErr w:type="gramStart"/>
      <w:r w:rsidRPr="00383565">
        <w:rPr>
          <w:color w:val="000000"/>
          <w:sz w:val="28"/>
          <w:szCs w:val="28"/>
        </w:rPr>
        <w:t>невозмож-ность</w:t>
      </w:r>
      <w:proofErr w:type="spellEnd"/>
      <w:proofErr w:type="gramEnd"/>
      <w:r w:rsidRPr="00383565">
        <w:rPr>
          <w:color w:val="000000"/>
          <w:sz w:val="28"/>
          <w:szCs w:val="28"/>
        </w:rPr>
        <w:t xml:space="preserve"> изменения жизни.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Миф о Дионисе и рождение трагедии. Дифирамбы и их роль в организации </w:t>
      </w:r>
      <w:proofErr w:type="spellStart"/>
      <w:r w:rsidRPr="00383565">
        <w:rPr>
          <w:color w:val="000000"/>
          <w:sz w:val="28"/>
          <w:szCs w:val="28"/>
        </w:rPr>
        <w:t>дионисийских</w:t>
      </w:r>
      <w:proofErr w:type="spellEnd"/>
      <w:r w:rsidRPr="00383565">
        <w:rPr>
          <w:color w:val="000000"/>
          <w:sz w:val="28"/>
          <w:szCs w:val="28"/>
        </w:rPr>
        <w:t xml:space="preserve"> праздников. Учение Аристотеля о трагедии. Развитие понятия о катарсисе. Трагическое как проявление </w:t>
      </w:r>
      <w:proofErr w:type="gramStart"/>
      <w:r w:rsidRPr="00383565">
        <w:rPr>
          <w:color w:val="000000"/>
          <w:sz w:val="28"/>
          <w:szCs w:val="28"/>
        </w:rPr>
        <w:t>возвышенного</w:t>
      </w:r>
      <w:proofErr w:type="gramEnd"/>
      <w:r w:rsidRPr="00383565">
        <w:rPr>
          <w:color w:val="000000"/>
          <w:sz w:val="28"/>
          <w:szCs w:val="28"/>
        </w:rPr>
        <w:t xml:space="preserve">. 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История трагической и </w:t>
      </w:r>
      <w:proofErr w:type="spellStart"/>
      <w:r w:rsidRPr="00383565">
        <w:rPr>
          <w:color w:val="000000"/>
          <w:sz w:val="28"/>
          <w:szCs w:val="28"/>
        </w:rPr>
        <w:t>вовышенной</w:t>
      </w:r>
      <w:proofErr w:type="spellEnd"/>
      <w:r w:rsidRPr="00383565">
        <w:rPr>
          <w:color w:val="000000"/>
          <w:sz w:val="28"/>
          <w:szCs w:val="28"/>
        </w:rPr>
        <w:t xml:space="preserve"> любви </w:t>
      </w:r>
      <w:proofErr w:type="spellStart"/>
      <w:r w:rsidRPr="00383565">
        <w:rPr>
          <w:color w:val="000000"/>
          <w:sz w:val="28"/>
          <w:szCs w:val="28"/>
        </w:rPr>
        <w:t>Франчески</w:t>
      </w:r>
      <w:proofErr w:type="spellEnd"/>
      <w:r w:rsidRPr="00383565">
        <w:rPr>
          <w:color w:val="000000"/>
          <w:sz w:val="28"/>
          <w:szCs w:val="28"/>
        </w:rPr>
        <w:t xml:space="preserve">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Чайковского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proofErr w:type="gramStart"/>
      <w:r w:rsidRPr="00383565">
        <w:rPr>
          <w:b/>
          <w:bCs/>
          <w:color w:val="000000"/>
          <w:sz w:val="28"/>
          <w:szCs w:val="28"/>
        </w:rPr>
        <w:lastRenderedPageBreak/>
        <w:t>Комическое</w:t>
      </w:r>
      <w:proofErr w:type="gramEnd"/>
      <w:r w:rsidRPr="00383565">
        <w:rPr>
          <w:b/>
          <w:bCs/>
          <w:color w:val="000000"/>
          <w:sz w:val="28"/>
          <w:szCs w:val="28"/>
        </w:rPr>
        <w:t xml:space="preserve"> в искусстве.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Понятия смешного и комического. Смех — важнейшее средство нравственного воспитания человека. Эстетическая природа </w:t>
      </w:r>
      <w:proofErr w:type="gramStart"/>
      <w:r w:rsidRPr="00383565">
        <w:rPr>
          <w:color w:val="000000"/>
          <w:sz w:val="28"/>
          <w:szCs w:val="28"/>
        </w:rPr>
        <w:t>комического</w:t>
      </w:r>
      <w:proofErr w:type="gramEnd"/>
      <w:r w:rsidRPr="00383565">
        <w:rPr>
          <w:color w:val="000000"/>
          <w:sz w:val="28"/>
          <w:szCs w:val="28"/>
        </w:rPr>
        <w:t xml:space="preserve"> в искусстве и жизни. Разграничение понятий «смешное» и «комическое». Социальный, общественно значимый характер </w:t>
      </w:r>
      <w:proofErr w:type="gramStart"/>
      <w:r w:rsidRPr="00383565">
        <w:rPr>
          <w:color w:val="000000"/>
          <w:sz w:val="28"/>
          <w:szCs w:val="28"/>
        </w:rPr>
        <w:t>комического</w:t>
      </w:r>
      <w:proofErr w:type="gramEnd"/>
      <w:r w:rsidRPr="00383565">
        <w:rPr>
          <w:color w:val="000000"/>
          <w:sz w:val="28"/>
          <w:szCs w:val="28"/>
        </w:rPr>
        <w:t>. Противоречия между внешними поступками и поведением человека. Градации комического: от дружеской улыбки и иронии до явной неприязни и сарказма. «Тайна» 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Сочетание </w:t>
      </w:r>
      <w:proofErr w:type="gramStart"/>
      <w:r w:rsidRPr="00383565">
        <w:rPr>
          <w:color w:val="000000"/>
          <w:sz w:val="28"/>
          <w:szCs w:val="28"/>
        </w:rPr>
        <w:t>трагического</w:t>
      </w:r>
      <w:proofErr w:type="gramEnd"/>
      <w:r w:rsidRPr="00383565">
        <w:rPr>
          <w:color w:val="000000"/>
          <w:sz w:val="28"/>
          <w:szCs w:val="28"/>
        </w:rPr>
        <w:t xml:space="preserve">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 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Азбука искусства.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Азбука архитектуры.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</w:t>
      </w:r>
      <w:proofErr w:type="spellStart"/>
      <w:r w:rsidRPr="00383565">
        <w:rPr>
          <w:color w:val="000000"/>
          <w:sz w:val="28"/>
          <w:szCs w:val="28"/>
        </w:rPr>
        <w:t>Витрувий</w:t>
      </w:r>
      <w:proofErr w:type="spellEnd"/>
      <w:r w:rsidRPr="00383565">
        <w:rPr>
          <w:color w:val="000000"/>
          <w:sz w:val="28"/>
          <w:szCs w:val="28"/>
        </w:rPr>
        <w:t xml:space="preserve">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</w:t>
      </w:r>
      <w:proofErr w:type="spellStart"/>
      <w:r w:rsidRPr="00383565">
        <w:rPr>
          <w:color w:val="000000"/>
          <w:sz w:val="28"/>
          <w:szCs w:val="28"/>
        </w:rPr>
        <w:t>Витрувий</w:t>
      </w:r>
      <w:proofErr w:type="spellEnd"/>
      <w:r w:rsidRPr="00383565">
        <w:rPr>
          <w:color w:val="000000"/>
          <w:sz w:val="28"/>
          <w:szCs w:val="28"/>
        </w:rPr>
        <w:t xml:space="preserve">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Художественный образ в архитектуре.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Особенности архитектурного образа. Необходимые условия для создания архитектурного образа. Специфика художественного образа 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lastRenderedPageBreak/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Стили архитектуры.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Архитектурный стиль — устойчивое единство функционального содержания и художественного образа. Идея преемственности архитектурных стилей. Архитектурные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Характерные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 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 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</w:t>
      </w:r>
      <w:proofErr w:type="spellStart"/>
      <w:r w:rsidRPr="00383565">
        <w:rPr>
          <w:color w:val="000000"/>
          <w:sz w:val="28"/>
          <w:szCs w:val="28"/>
        </w:rPr>
        <w:t>хайтек</w:t>
      </w:r>
      <w:proofErr w:type="spellEnd"/>
      <w:r w:rsidRPr="00383565">
        <w:rPr>
          <w:color w:val="000000"/>
          <w:sz w:val="28"/>
          <w:szCs w:val="28"/>
        </w:rPr>
        <w:t>. Стилистическое многообразие и оригинальность решений современной архитектуры.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lastRenderedPageBreak/>
        <w:t>Виды архитектуры.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</w:t>
      </w:r>
      <w:proofErr w:type="spellStart"/>
      <w:r w:rsidRPr="00383565">
        <w:rPr>
          <w:color w:val="000000"/>
          <w:sz w:val="28"/>
          <w:szCs w:val="28"/>
        </w:rPr>
        <w:t>Ле</w:t>
      </w:r>
      <w:proofErr w:type="spellEnd"/>
      <w:r w:rsidRPr="00383565">
        <w:rPr>
          <w:color w:val="000000"/>
          <w:sz w:val="28"/>
          <w:szCs w:val="28"/>
        </w:rPr>
        <w:t xml:space="preserve"> Корбюзье. </w:t>
      </w:r>
      <w:proofErr w:type="gramStart"/>
      <w:r w:rsidRPr="00383565">
        <w:rPr>
          <w:color w:val="000000"/>
          <w:sz w:val="28"/>
          <w:szCs w:val="28"/>
        </w:rPr>
        <w:t>Промышленная архитектура: заводы, фабрики, электростанции, мосты, тоннели, каналы, водопроводы и акведуки.</w:t>
      </w:r>
      <w:proofErr w:type="gramEnd"/>
      <w:r w:rsidRPr="00383565">
        <w:rPr>
          <w:color w:val="000000"/>
          <w:sz w:val="28"/>
          <w:szCs w:val="28"/>
        </w:rPr>
        <w:t xml:space="preserve">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 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Язык изобразительного искусства</w:t>
      </w:r>
      <w:r w:rsidRPr="00383565">
        <w:rPr>
          <w:color w:val="000000"/>
          <w:sz w:val="28"/>
          <w:szCs w:val="28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изобразительного искусства. Место изобразительных иску</w:t>
      </w:r>
      <w:proofErr w:type="gramStart"/>
      <w:r w:rsidRPr="00383565">
        <w:rPr>
          <w:color w:val="000000"/>
          <w:sz w:val="28"/>
          <w:szCs w:val="28"/>
        </w:rPr>
        <w:t>сств в с</w:t>
      </w:r>
      <w:proofErr w:type="gramEnd"/>
      <w:r w:rsidRPr="00383565">
        <w:rPr>
          <w:color w:val="000000"/>
          <w:sz w:val="28"/>
          <w:szCs w:val="28"/>
        </w:rPr>
        <w:t xml:space="preserve">уществующих классификациях. Изобразительные искусства как совокупность пластических искусств. Особенности создания 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</w:t>
      </w:r>
      <w:proofErr w:type="gramStart"/>
      <w:r w:rsidRPr="00383565">
        <w:rPr>
          <w:color w:val="000000"/>
          <w:sz w:val="28"/>
          <w:szCs w:val="28"/>
        </w:rPr>
        <w:t>Основные виды монументального искусства: скульптурные памятники, панно, мозаики, фрески, плакаты, вывески.</w:t>
      </w:r>
      <w:proofErr w:type="gramEnd"/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 перспективы). Линия, определяющая характер изображения на плоскости и в пространстве. </w:t>
      </w:r>
      <w:r w:rsidRPr="00383565">
        <w:rPr>
          <w:color w:val="000000"/>
          <w:sz w:val="28"/>
          <w:szCs w:val="28"/>
        </w:rPr>
        <w:lastRenderedPageBreak/>
        <w:t>Роль контрастов и нюансов, фактуры и текстуры в изобразительном искусстве. Роль светотени в создании образов.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Искусство живописи.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эмоционально-смыслового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падающая тень, рефлекс — важнейшие средства передачи постоянных каче</w:t>
      </w:r>
      <w:proofErr w:type="gramStart"/>
      <w:r w:rsidRPr="00383565">
        <w:rPr>
          <w:color w:val="000000"/>
          <w:sz w:val="28"/>
          <w:szCs w:val="28"/>
        </w:rPr>
        <w:t>ств пр</w:t>
      </w:r>
      <w:proofErr w:type="gramEnd"/>
      <w:r w:rsidRPr="00383565">
        <w:rPr>
          <w:color w:val="000000"/>
          <w:sz w:val="28"/>
          <w:szCs w:val="28"/>
        </w:rPr>
        <w:t>едметного мира и изменчивости окружающей среды.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Жанровое многообразие живописи.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Понятие жанра в живописи. Становление и развитие системы жанров в </w:t>
      </w:r>
      <w:proofErr w:type="spellStart"/>
      <w:proofErr w:type="gramStart"/>
      <w:r w:rsidRPr="00383565">
        <w:rPr>
          <w:color w:val="000000"/>
          <w:sz w:val="28"/>
          <w:szCs w:val="28"/>
        </w:rPr>
        <w:t>истори</w:t>
      </w:r>
      <w:proofErr w:type="spellEnd"/>
      <w:r w:rsidRPr="00383565">
        <w:rPr>
          <w:color w:val="000000"/>
          <w:sz w:val="28"/>
          <w:szCs w:val="28"/>
        </w:rPr>
        <w:t xml:space="preserve"> и</w:t>
      </w:r>
      <w:proofErr w:type="gramEnd"/>
      <w:r w:rsidRPr="00383565">
        <w:rPr>
          <w:color w:val="000000"/>
          <w:sz w:val="28"/>
          <w:szCs w:val="28"/>
        </w:rPr>
        <w:t xml:space="preserve"> 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естественной или преображенной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Жанр натюрморта и его эволюция. Праздничные (фламандские) и камерные (голландские) натюрморты. Философские натюрморты </w:t>
      </w:r>
      <w:proofErr w:type="spellStart"/>
      <w:r w:rsidRPr="00383565">
        <w:rPr>
          <w:color w:val="000000"/>
          <w:sz w:val="28"/>
          <w:szCs w:val="28"/>
        </w:rPr>
        <w:t>vanitas</w:t>
      </w:r>
      <w:proofErr w:type="spellEnd"/>
      <w:r w:rsidRPr="00383565">
        <w:rPr>
          <w:color w:val="000000"/>
          <w:sz w:val="28"/>
          <w:szCs w:val="28"/>
        </w:rPr>
        <w:t xml:space="preserve"> («суета сует»). </w:t>
      </w:r>
      <w:r w:rsidRPr="00383565">
        <w:rPr>
          <w:color w:val="000000"/>
          <w:sz w:val="28"/>
          <w:szCs w:val="28"/>
        </w:rPr>
        <w:lastRenderedPageBreak/>
        <w:t>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интерьера, его близость к натюрморту и бытовой живописи. Эволюция жанра и характерные особенности его развития в различные эпохи.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Искусство графики.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>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color w:val="000000"/>
          <w:sz w:val="28"/>
          <w:szCs w:val="28"/>
        </w:rPr>
        <w:t xml:space="preserve"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в 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</w:t>
      </w:r>
      <w:proofErr w:type="gramStart"/>
      <w:r w:rsidRPr="00383565">
        <w:rPr>
          <w:color w:val="000000"/>
          <w:sz w:val="28"/>
          <w:szCs w:val="28"/>
        </w:rPr>
        <w:t>Уникальная, или рукотворная, графика (рисунки, наброски, зарисовки, шаржи, карикатуры, выполненные в одном экземпляре).</w:t>
      </w:r>
      <w:proofErr w:type="gramEnd"/>
      <w:r w:rsidRPr="00383565">
        <w:rPr>
          <w:color w:val="000000"/>
          <w:sz w:val="28"/>
          <w:szCs w:val="28"/>
        </w:rPr>
        <w:t xml:space="preserve"> Печатная графика, или эстамп. Гравюра — основной вид печатной графики. Разновидности гравюры: ксилография, литография, </w:t>
      </w:r>
      <w:proofErr w:type="spellStart"/>
      <w:r w:rsidRPr="00383565">
        <w:rPr>
          <w:color w:val="000000"/>
          <w:sz w:val="28"/>
          <w:szCs w:val="28"/>
        </w:rPr>
        <w:t>линография</w:t>
      </w:r>
      <w:proofErr w:type="spellEnd"/>
      <w:r w:rsidRPr="00383565">
        <w:rPr>
          <w:color w:val="000000"/>
          <w:sz w:val="28"/>
          <w:szCs w:val="28"/>
        </w:rPr>
        <w:t xml:space="preserve"> и офорт. Цветная ксилография японских мастеров.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Художественная фотография.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Рождение и история фотографии. Фотография — зрительная память человечества. Первые </w:t>
      </w:r>
      <w:proofErr w:type="spellStart"/>
      <w:r w:rsidRPr="00383565">
        <w:rPr>
          <w:color w:val="000000"/>
          <w:sz w:val="28"/>
          <w:szCs w:val="28"/>
        </w:rPr>
        <w:t>дагеротипы</w:t>
      </w:r>
      <w:proofErr w:type="spellEnd"/>
      <w:r w:rsidRPr="00383565">
        <w:rPr>
          <w:color w:val="000000"/>
          <w:sz w:val="28"/>
          <w:szCs w:val="28"/>
        </w:rPr>
        <w:t xml:space="preserve">. Эксперименты с новым способом создания изображений. Камера-обскура. Научные исследования У. </w:t>
      </w:r>
      <w:proofErr w:type="spellStart"/>
      <w:r w:rsidRPr="00383565">
        <w:rPr>
          <w:color w:val="000000"/>
          <w:sz w:val="28"/>
          <w:szCs w:val="28"/>
        </w:rPr>
        <w:t>Толбота</w:t>
      </w:r>
      <w:proofErr w:type="spellEnd"/>
      <w:r w:rsidRPr="00383565">
        <w:rPr>
          <w:color w:val="000000"/>
          <w:sz w:val="28"/>
          <w:szCs w:val="28"/>
        </w:rPr>
        <w:t xml:space="preserve">. Дальнейшее </w:t>
      </w:r>
      <w:proofErr w:type="gramStart"/>
      <w:r w:rsidRPr="00383565">
        <w:rPr>
          <w:color w:val="000000"/>
          <w:sz w:val="28"/>
          <w:szCs w:val="28"/>
        </w:rPr>
        <w:t>совершенство-</w:t>
      </w:r>
      <w:proofErr w:type="spellStart"/>
      <w:r w:rsidRPr="00383565">
        <w:rPr>
          <w:color w:val="000000"/>
          <w:sz w:val="28"/>
          <w:szCs w:val="28"/>
        </w:rPr>
        <w:t>вание</w:t>
      </w:r>
      <w:proofErr w:type="spellEnd"/>
      <w:proofErr w:type="gramEnd"/>
      <w:r w:rsidRPr="00383565">
        <w:rPr>
          <w:color w:val="000000"/>
          <w:sz w:val="28"/>
          <w:szCs w:val="28"/>
        </w:rPr>
        <w:t xml:space="preserve"> техники и создание ярких художественных образов. </w:t>
      </w:r>
      <w:proofErr w:type="spellStart"/>
      <w:r w:rsidRPr="00383565">
        <w:rPr>
          <w:color w:val="000000"/>
          <w:sz w:val="28"/>
          <w:szCs w:val="28"/>
        </w:rPr>
        <w:t>Изобразительновыразительные</w:t>
      </w:r>
      <w:proofErr w:type="spellEnd"/>
      <w:r w:rsidRPr="00383565">
        <w:rPr>
          <w:color w:val="000000"/>
          <w:sz w:val="28"/>
          <w:szCs w:val="28"/>
        </w:rPr>
        <w:t xml:space="preserve"> возможности фотографии. Фотография сегодня — важнейшее средство массовой информации. Фотография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 фотографии. </w:t>
      </w:r>
      <w:r w:rsidRPr="00383565">
        <w:rPr>
          <w:color w:val="000000"/>
          <w:sz w:val="28"/>
          <w:szCs w:val="28"/>
        </w:rPr>
        <w:lastRenderedPageBreak/>
        <w:t xml:space="preserve">Использование в фотографии традиционной системы жанров: общность и характерные различия. Фрагмент и фотомонтаж как специфические жанры </w:t>
      </w:r>
      <w:proofErr w:type="spellStart"/>
      <w:r w:rsidRPr="00383565">
        <w:rPr>
          <w:color w:val="000000"/>
          <w:sz w:val="28"/>
          <w:szCs w:val="28"/>
        </w:rPr>
        <w:t>фотографии</w:t>
      </w:r>
      <w:proofErr w:type="gramStart"/>
      <w:r w:rsidRPr="00383565">
        <w:rPr>
          <w:color w:val="000000"/>
          <w:sz w:val="28"/>
          <w:szCs w:val="28"/>
        </w:rPr>
        <w:t>.Х</w:t>
      </w:r>
      <w:proofErr w:type="gramEnd"/>
      <w:r w:rsidRPr="00383565">
        <w:rPr>
          <w:color w:val="000000"/>
          <w:sz w:val="28"/>
          <w:szCs w:val="28"/>
        </w:rPr>
        <w:t>удожественные</w:t>
      </w:r>
      <w:proofErr w:type="spellEnd"/>
      <w:r w:rsidRPr="00383565">
        <w:rPr>
          <w:color w:val="000000"/>
          <w:sz w:val="28"/>
          <w:szCs w:val="28"/>
        </w:rPr>
        <w:t xml:space="preserve"> средства выразительности в искусстве фотографии: композиция, план, ракурс, свет и тень, ритм.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Язык скульптуры</w:t>
      </w:r>
      <w:r w:rsidRPr="00383565">
        <w:rPr>
          <w:color w:val="000000"/>
          <w:sz w:val="28"/>
          <w:szCs w:val="28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особенности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 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 монументальная,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Декоративно-прикладное искусство.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</w:t>
      </w:r>
      <w:r w:rsidRPr="00383565">
        <w:rPr>
          <w:color w:val="000000"/>
          <w:sz w:val="28"/>
          <w:szCs w:val="28"/>
        </w:rPr>
        <w:lastRenderedPageBreak/>
        <w:t>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Искусство дизайна.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</w:r>
      <w:proofErr w:type="spellStart"/>
      <w:r w:rsidRPr="00383565">
        <w:rPr>
          <w:color w:val="000000"/>
          <w:sz w:val="28"/>
          <w:szCs w:val="28"/>
        </w:rPr>
        <w:t>Баухаус</w:t>
      </w:r>
      <w:proofErr w:type="spellEnd"/>
      <w:r w:rsidRPr="00383565">
        <w:rPr>
          <w:color w:val="000000"/>
          <w:sz w:val="28"/>
          <w:szCs w:val="28"/>
        </w:rPr>
        <w:t xml:space="preserve"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</w:t>
      </w:r>
      <w:proofErr w:type="spellStart"/>
      <w:r w:rsidRPr="00383565">
        <w:rPr>
          <w:color w:val="000000"/>
          <w:sz w:val="28"/>
          <w:szCs w:val="28"/>
        </w:rPr>
        <w:t>Фитодизайн</w:t>
      </w:r>
      <w:proofErr w:type="spellEnd"/>
      <w:r w:rsidRPr="00383565">
        <w:rPr>
          <w:color w:val="000000"/>
          <w:sz w:val="28"/>
          <w:szCs w:val="28"/>
        </w:rPr>
        <w:t xml:space="preserve">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аксессуаров и прически. Задачи дизайнера-модельера.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Музыка как вид искусства.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</w:r>
      <w:proofErr w:type="spellStart"/>
      <w:r w:rsidRPr="00383565">
        <w:rPr>
          <w:color w:val="000000"/>
          <w:sz w:val="28"/>
          <w:szCs w:val="28"/>
        </w:rPr>
        <w:t>Эвридика</w:t>
      </w:r>
      <w:proofErr w:type="spellEnd"/>
      <w:r w:rsidRPr="00383565">
        <w:rPr>
          <w:color w:val="000000"/>
          <w:sz w:val="28"/>
          <w:szCs w:val="28"/>
        </w:rPr>
        <w:t xml:space="preserve">, Пан и </w:t>
      </w:r>
      <w:proofErr w:type="spellStart"/>
      <w:r w:rsidRPr="00383565">
        <w:rPr>
          <w:color w:val="000000"/>
          <w:sz w:val="28"/>
          <w:szCs w:val="28"/>
        </w:rPr>
        <w:t>Сиринг</w:t>
      </w:r>
      <w:proofErr w:type="spellEnd"/>
      <w:r w:rsidRPr="00383565">
        <w:rPr>
          <w:color w:val="000000"/>
          <w:sz w:val="28"/>
          <w:szCs w:val="28"/>
        </w:rPr>
        <w:t xml:space="preserve">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</w:t>
      </w:r>
      <w:r w:rsidRPr="00383565">
        <w:rPr>
          <w:color w:val="000000"/>
          <w:sz w:val="28"/>
          <w:szCs w:val="28"/>
        </w:rPr>
        <w:lastRenderedPageBreak/>
        <w:t>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Художественный образ в музыке.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>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 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в.</w:t>
      </w:r>
    </w:p>
    <w:p w:rsidR="006E587E" w:rsidRPr="00383565" w:rsidRDefault="006E587E" w:rsidP="006E587E">
      <w:pPr>
        <w:pStyle w:val="a3"/>
        <w:rPr>
          <w:color w:val="000000"/>
          <w:sz w:val="28"/>
          <w:szCs w:val="28"/>
        </w:rPr>
      </w:pPr>
      <w:r w:rsidRPr="00383565">
        <w:rPr>
          <w:b/>
          <w:bCs/>
          <w:color w:val="000000"/>
          <w:sz w:val="28"/>
          <w:szCs w:val="28"/>
        </w:rPr>
        <w:t>Язык и форма музыкального произведения.</w:t>
      </w:r>
      <w:r w:rsidRPr="00383565">
        <w:rPr>
          <w:rStyle w:val="apple-converted-space"/>
          <w:color w:val="000000"/>
          <w:sz w:val="28"/>
          <w:szCs w:val="28"/>
        </w:rPr>
        <w:t> </w:t>
      </w:r>
      <w:r w:rsidRPr="00383565">
        <w:rPr>
          <w:color w:val="000000"/>
          <w:sz w:val="28"/>
          <w:szCs w:val="28"/>
        </w:rPr>
        <w:t xml:space="preserve">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ее основные жанры. Величайшие полифонисты мира: И. С. Бах, </w:t>
      </w:r>
      <w:proofErr w:type="spellStart"/>
      <w:r w:rsidRPr="00383565">
        <w:rPr>
          <w:color w:val="000000"/>
          <w:sz w:val="28"/>
          <w:szCs w:val="28"/>
        </w:rPr>
        <w:t>Д.Шостакович</w:t>
      </w:r>
      <w:proofErr w:type="spellEnd"/>
      <w:r w:rsidRPr="00383565">
        <w:rPr>
          <w:color w:val="000000"/>
          <w:sz w:val="28"/>
          <w:szCs w:val="28"/>
        </w:rPr>
        <w:t xml:space="preserve"> и </w:t>
      </w:r>
      <w:proofErr w:type="spellStart"/>
      <w:r w:rsidRPr="00383565">
        <w:rPr>
          <w:color w:val="000000"/>
          <w:sz w:val="28"/>
          <w:szCs w:val="28"/>
        </w:rPr>
        <w:t>Р.Щедрин</w:t>
      </w:r>
      <w:proofErr w:type="spellEnd"/>
      <w:r w:rsidRPr="00383565">
        <w:rPr>
          <w:color w:val="000000"/>
          <w:sz w:val="28"/>
          <w:szCs w:val="28"/>
        </w:rPr>
        <w:t>. Тембр звука. Тембр музыкальных инструментов и человеческого голоса. Понятие о музыкальной форме. Единство содержания и 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 определенных стилевых условий.</w:t>
      </w:r>
    </w:p>
    <w:p w:rsidR="006E587E" w:rsidRPr="00383565" w:rsidRDefault="006E587E" w:rsidP="006E587E">
      <w:pPr>
        <w:rPr>
          <w:rFonts w:ascii="Times New Roman" w:hAnsi="Times New Roman" w:cs="Times New Roman"/>
          <w:sz w:val="28"/>
          <w:szCs w:val="28"/>
        </w:rPr>
      </w:pPr>
    </w:p>
    <w:p w:rsidR="00E34805" w:rsidRPr="006317BA" w:rsidRDefault="00E34805">
      <w:pPr>
        <w:rPr>
          <w:rFonts w:ascii="Times New Roman" w:hAnsi="Times New Roman" w:cs="Times New Roman"/>
          <w:sz w:val="28"/>
          <w:szCs w:val="28"/>
        </w:rPr>
      </w:pPr>
    </w:p>
    <w:sectPr w:rsidR="00E34805" w:rsidRPr="0063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E2"/>
    <w:multiLevelType w:val="multilevel"/>
    <w:tmpl w:val="174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63FEC"/>
    <w:multiLevelType w:val="multilevel"/>
    <w:tmpl w:val="FCF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2E89"/>
    <w:multiLevelType w:val="multilevel"/>
    <w:tmpl w:val="189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F"/>
    <w:rsid w:val="002D5265"/>
    <w:rsid w:val="003875A9"/>
    <w:rsid w:val="003965A0"/>
    <w:rsid w:val="006317BA"/>
    <w:rsid w:val="006E587E"/>
    <w:rsid w:val="007D74A7"/>
    <w:rsid w:val="00903EC3"/>
    <w:rsid w:val="009D76F4"/>
    <w:rsid w:val="00BA247F"/>
    <w:rsid w:val="00DB41EC"/>
    <w:rsid w:val="00E34805"/>
    <w:rsid w:val="00E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63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17BA"/>
    <w:rPr>
      <w:b/>
      <w:bCs/>
    </w:rPr>
  </w:style>
  <w:style w:type="character" w:customStyle="1" w:styleId="apple-converted-space">
    <w:name w:val="apple-converted-space"/>
    <w:basedOn w:val="a0"/>
    <w:rsid w:val="006317BA"/>
  </w:style>
  <w:style w:type="character" w:styleId="a5">
    <w:name w:val="Emphasis"/>
    <w:basedOn w:val="a0"/>
    <w:qFormat/>
    <w:rsid w:val="006317BA"/>
    <w:rPr>
      <w:i/>
      <w:iCs/>
    </w:rPr>
  </w:style>
  <w:style w:type="table" w:styleId="a6">
    <w:name w:val="Table Grid"/>
    <w:basedOn w:val="a1"/>
    <w:rsid w:val="002D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63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17BA"/>
    <w:rPr>
      <w:b/>
      <w:bCs/>
    </w:rPr>
  </w:style>
  <w:style w:type="character" w:customStyle="1" w:styleId="apple-converted-space">
    <w:name w:val="apple-converted-space"/>
    <w:basedOn w:val="a0"/>
    <w:rsid w:val="006317BA"/>
  </w:style>
  <w:style w:type="character" w:styleId="a5">
    <w:name w:val="Emphasis"/>
    <w:basedOn w:val="a0"/>
    <w:qFormat/>
    <w:rsid w:val="006317BA"/>
    <w:rPr>
      <w:i/>
      <w:iCs/>
    </w:rPr>
  </w:style>
  <w:style w:type="table" w:styleId="a6">
    <w:name w:val="Table Grid"/>
    <w:basedOn w:val="a1"/>
    <w:rsid w:val="002D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6</cp:revision>
  <dcterms:created xsi:type="dcterms:W3CDTF">2017-04-20T10:53:00Z</dcterms:created>
  <dcterms:modified xsi:type="dcterms:W3CDTF">2017-04-29T07:53:00Z</dcterms:modified>
</cp:coreProperties>
</file>