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2.xml" ContentType="application/vnd.openxmlformats-officedocument.wordprocessingml.header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FCF" w:rsidRPr="00A26B63" w:rsidRDefault="006256E5" w:rsidP="00F22C50">
      <w:pPr>
        <w:pStyle w:val="31"/>
        <w:rPr>
          <w:lang w:val="ru-RU"/>
        </w:rPr>
      </w:pPr>
      <w:r w:rsidRPr="00337462">
        <w:rPr>
          <w:lang w:val="ru-RU"/>
        </w:rPr>
        <w:t xml:space="preserve">                                                                                           </w:t>
      </w:r>
      <w:r w:rsidR="00D42C63">
        <w:rPr>
          <w:lang w:val="ru-RU"/>
        </w:rPr>
        <w:t xml:space="preserve"> </w:t>
      </w:r>
    </w:p>
    <w:p w:rsidR="00A94FCF" w:rsidRPr="0053704A" w:rsidRDefault="00A94FCF" w:rsidP="00F22C50">
      <w:pPr>
        <w:pStyle w:val="31"/>
        <w:rPr>
          <w:lang w:val="ru-RU"/>
        </w:rPr>
      </w:pPr>
      <w:r w:rsidRPr="0053704A">
        <w:rPr>
          <w:lang w:val="ru-RU"/>
        </w:rPr>
        <w:t>Департамент образования</w:t>
      </w:r>
    </w:p>
    <w:p w:rsidR="00A94FCF" w:rsidRPr="0053704A" w:rsidRDefault="00A94FCF" w:rsidP="00A94FCF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53704A">
        <w:rPr>
          <w:rFonts w:ascii="Times New Roman" w:hAnsi="Times New Roman"/>
          <w:b/>
          <w:sz w:val="28"/>
          <w:szCs w:val="28"/>
          <w:lang w:val="ru-RU"/>
        </w:rPr>
        <w:t>администрации Кстовского муниципального района</w:t>
      </w:r>
    </w:p>
    <w:p w:rsidR="00A94FCF" w:rsidRPr="00A26B63" w:rsidRDefault="00A94FCF" w:rsidP="00A94FCF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A26B63">
        <w:rPr>
          <w:rFonts w:ascii="Times New Roman" w:hAnsi="Times New Roman"/>
          <w:sz w:val="28"/>
          <w:szCs w:val="28"/>
          <w:lang w:val="ru-RU"/>
        </w:rPr>
        <w:t>Муниципальное бюджетное общеобразовательное учреждение</w:t>
      </w:r>
    </w:p>
    <w:p w:rsidR="00A94FCF" w:rsidRPr="0053704A" w:rsidRDefault="00917CE2" w:rsidP="00A94FCF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«</w:t>
      </w:r>
      <w:r w:rsidR="00A26B63">
        <w:rPr>
          <w:rFonts w:ascii="Times New Roman" w:hAnsi="Times New Roman"/>
          <w:sz w:val="28"/>
          <w:szCs w:val="28"/>
          <w:lang w:val="ru-RU"/>
        </w:rPr>
        <w:t>Гимназия № 4</w:t>
      </w:r>
      <w:r>
        <w:rPr>
          <w:rFonts w:ascii="Times New Roman" w:hAnsi="Times New Roman"/>
          <w:sz w:val="28"/>
          <w:szCs w:val="28"/>
          <w:lang w:val="ru-RU"/>
        </w:rPr>
        <w:t>»</w:t>
      </w:r>
    </w:p>
    <w:p w:rsidR="0089085E" w:rsidRPr="0053704A" w:rsidRDefault="0089085E">
      <w:pPr>
        <w:rPr>
          <w:lang w:val="ru-RU"/>
        </w:rPr>
      </w:pPr>
    </w:p>
    <w:p w:rsidR="00A94FCF" w:rsidRPr="004D4044" w:rsidRDefault="006256E5" w:rsidP="00F22C50">
      <w:pPr>
        <w:pStyle w:val="31"/>
        <w:rPr>
          <w:lang w:val="ru-RU"/>
        </w:rPr>
      </w:pPr>
      <w:r w:rsidRPr="004D4044">
        <w:rPr>
          <w:lang w:val="ru-RU"/>
        </w:rPr>
        <w:t xml:space="preserve">                                                                                  </w:t>
      </w:r>
      <w:r w:rsidR="00A94FCF" w:rsidRPr="004D4044">
        <w:rPr>
          <w:lang w:val="ru-RU"/>
        </w:rPr>
        <w:t>Утверждена</w:t>
      </w:r>
    </w:p>
    <w:p w:rsidR="00A94FCF" w:rsidRPr="004D4044" w:rsidRDefault="00A94FCF" w:rsidP="00A94FCF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4D4044">
        <w:rPr>
          <w:rFonts w:ascii="Times New Roman" w:hAnsi="Times New Roman" w:cs="Times New Roman"/>
          <w:sz w:val="28"/>
          <w:szCs w:val="28"/>
          <w:lang w:val="ru-RU"/>
        </w:rPr>
        <w:t xml:space="preserve">приказом  МБОУ </w:t>
      </w:r>
      <w:r w:rsidR="00A26B63" w:rsidRPr="004D4044">
        <w:rPr>
          <w:rFonts w:ascii="Times New Roman" w:hAnsi="Times New Roman" w:cs="Times New Roman"/>
          <w:sz w:val="28"/>
          <w:szCs w:val="28"/>
          <w:lang w:val="ru-RU"/>
        </w:rPr>
        <w:t>Гимназии № 4</w:t>
      </w:r>
    </w:p>
    <w:p w:rsidR="00A94FCF" w:rsidRPr="00A26B63" w:rsidRDefault="00A94FCF" w:rsidP="00A94FCF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4D4044">
        <w:rPr>
          <w:rFonts w:ascii="Times New Roman" w:hAnsi="Times New Roman" w:cs="Times New Roman"/>
          <w:sz w:val="28"/>
          <w:szCs w:val="28"/>
          <w:lang w:val="ru-RU"/>
        </w:rPr>
        <w:t>от</w:t>
      </w:r>
      <w:r w:rsidR="004D404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D4044" w:rsidRPr="004D4044">
        <w:rPr>
          <w:rFonts w:ascii="Times New Roman" w:hAnsi="Times New Roman" w:cs="Times New Roman"/>
          <w:sz w:val="28"/>
          <w:szCs w:val="28"/>
          <w:u w:val="single"/>
          <w:lang w:val="ru-RU"/>
        </w:rPr>
        <w:t>28.08.2015</w:t>
      </w:r>
      <w:r w:rsidR="004D404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D4044">
        <w:rPr>
          <w:rFonts w:ascii="Times New Roman" w:hAnsi="Times New Roman" w:cs="Times New Roman"/>
          <w:sz w:val="28"/>
          <w:szCs w:val="28"/>
          <w:lang w:val="ru-RU"/>
        </w:rPr>
        <w:t>№</w:t>
      </w:r>
      <w:r w:rsidR="004D404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D4044" w:rsidRPr="004D4044">
        <w:rPr>
          <w:rFonts w:ascii="Times New Roman" w:hAnsi="Times New Roman" w:cs="Times New Roman"/>
          <w:sz w:val="28"/>
          <w:szCs w:val="28"/>
          <w:u w:val="single"/>
          <w:lang w:val="ru-RU"/>
        </w:rPr>
        <w:t>287</w:t>
      </w:r>
      <w:r w:rsidRPr="004D4044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</w:t>
      </w:r>
    </w:p>
    <w:p w:rsidR="00A94FCF" w:rsidRPr="00A26B63" w:rsidRDefault="00A94FCF" w:rsidP="00F22C50">
      <w:pPr>
        <w:pStyle w:val="31"/>
        <w:rPr>
          <w:lang w:val="ru-RU"/>
        </w:rPr>
      </w:pPr>
    </w:p>
    <w:p w:rsidR="00A94FCF" w:rsidRPr="00A26B63" w:rsidRDefault="00A94FCF" w:rsidP="00F22C50">
      <w:pPr>
        <w:pStyle w:val="31"/>
        <w:rPr>
          <w:lang w:val="ru-RU"/>
        </w:rPr>
      </w:pPr>
    </w:p>
    <w:p w:rsidR="00A94FCF" w:rsidRPr="00A26B63" w:rsidRDefault="00A94FCF" w:rsidP="00F22C50">
      <w:pPr>
        <w:pStyle w:val="31"/>
        <w:rPr>
          <w:lang w:val="ru-RU"/>
        </w:rPr>
      </w:pPr>
    </w:p>
    <w:p w:rsidR="00A94FCF" w:rsidRPr="00A26B63" w:rsidRDefault="00A94FCF" w:rsidP="00F22C50">
      <w:pPr>
        <w:pStyle w:val="31"/>
        <w:rPr>
          <w:lang w:val="ru-RU"/>
        </w:rPr>
      </w:pPr>
    </w:p>
    <w:p w:rsidR="00A94FCF" w:rsidRPr="00A26B63" w:rsidRDefault="00A94FCF" w:rsidP="00F22C50">
      <w:pPr>
        <w:pStyle w:val="31"/>
        <w:rPr>
          <w:lang w:val="ru-RU"/>
        </w:rPr>
      </w:pPr>
    </w:p>
    <w:p w:rsidR="00A94FCF" w:rsidRPr="0053704A" w:rsidRDefault="00A94FCF" w:rsidP="00F22C50">
      <w:pPr>
        <w:pStyle w:val="31"/>
        <w:rPr>
          <w:lang w:val="ru-RU"/>
        </w:rPr>
      </w:pPr>
      <w:r w:rsidRPr="0053704A">
        <w:rPr>
          <w:lang w:val="ru-RU"/>
        </w:rPr>
        <w:t>Образовательная программа</w:t>
      </w:r>
    </w:p>
    <w:p w:rsidR="00A94FCF" w:rsidRPr="0053704A" w:rsidRDefault="00A94FCF" w:rsidP="00A94FCF">
      <w:pPr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 w:rsidRPr="0053704A">
        <w:rPr>
          <w:rFonts w:ascii="Times New Roman" w:hAnsi="Times New Roman" w:cs="Times New Roman"/>
          <w:sz w:val="32"/>
          <w:szCs w:val="32"/>
          <w:lang w:val="ru-RU"/>
        </w:rPr>
        <w:t>основного общего образования</w:t>
      </w:r>
    </w:p>
    <w:p w:rsidR="00A94FCF" w:rsidRPr="0053704A" w:rsidRDefault="00A94FCF" w:rsidP="00A94FCF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 w:rsidRPr="0053704A">
        <w:rPr>
          <w:rFonts w:ascii="Times New Roman" w:hAnsi="Times New Roman" w:cs="Times New Roman"/>
          <w:sz w:val="32"/>
          <w:szCs w:val="32"/>
          <w:lang w:val="ru-RU"/>
        </w:rPr>
        <w:t xml:space="preserve">МБОУ </w:t>
      </w:r>
      <w:r w:rsidR="00A26B63">
        <w:rPr>
          <w:rFonts w:ascii="Times New Roman" w:hAnsi="Times New Roman" w:cs="Times New Roman"/>
          <w:sz w:val="32"/>
          <w:szCs w:val="32"/>
          <w:lang w:val="ru-RU"/>
        </w:rPr>
        <w:t>Гимназии № 4</w:t>
      </w:r>
    </w:p>
    <w:p w:rsidR="00A94FCF" w:rsidRPr="00A26B63" w:rsidRDefault="00A94FCF" w:rsidP="00A94FCF">
      <w:pPr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 w:rsidRPr="00A26B63">
        <w:rPr>
          <w:rFonts w:ascii="Times New Roman" w:hAnsi="Times New Roman" w:cs="Times New Roman"/>
          <w:sz w:val="32"/>
          <w:szCs w:val="32"/>
          <w:lang w:val="ru-RU"/>
        </w:rPr>
        <w:t>(срок реализации – 5 лет)</w:t>
      </w:r>
    </w:p>
    <w:p w:rsidR="00A94FCF" w:rsidRPr="00A26B63" w:rsidRDefault="00A94FCF" w:rsidP="00A94FCF">
      <w:pPr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A94FCF" w:rsidRPr="00A26B63" w:rsidRDefault="00A94FCF" w:rsidP="00A94FCF">
      <w:pPr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A94FCF" w:rsidRPr="00A26B63" w:rsidRDefault="00A94FCF" w:rsidP="00A94FCF">
      <w:pPr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A94FCF" w:rsidRPr="00A26B63" w:rsidRDefault="00A94FCF" w:rsidP="00A94FCF">
      <w:pPr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A94FCF" w:rsidRPr="00A26B63" w:rsidRDefault="00A94FCF" w:rsidP="00A94FCF">
      <w:pPr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A94FCF" w:rsidRPr="00A26B63" w:rsidRDefault="00A94FCF" w:rsidP="00A94FCF">
      <w:pPr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454FC7" w:rsidRPr="00A26B63" w:rsidRDefault="00A26B63" w:rsidP="00A94FCF">
      <w:pPr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Кстово, 2015</w:t>
      </w:r>
    </w:p>
    <w:p w:rsidR="00A94FCF" w:rsidRPr="00A26B63" w:rsidRDefault="00A94FCF" w:rsidP="00A94FCF">
      <w:pPr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A94FCF" w:rsidRPr="00AF24AA" w:rsidRDefault="00A94FCF" w:rsidP="00F22C50">
      <w:pPr>
        <w:pStyle w:val="31"/>
        <w:rPr>
          <w:lang w:val="ru-RU"/>
        </w:rPr>
      </w:pPr>
      <w:r w:rsidRPr="00AF24AA">
        <w:rPr>
          <w:lang w:val="ru-RU"/>
        </w:rPr>
        <w:t>Паспорт программы</w:t>
      </w:r>
    </w:p>
    <w:tbl>
      <w:tblPr>
        <w:tblW w:w="10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1"/>
        <w:gridCol w:w="7481"/>
      </w:tblGrid>
      <w:tr w:rsidR="00A94FCF" w:rsidRPr="00E47944" w:rsidTr="00F429D4">
        <w:tc>
          <w:tcPr>
            <w:tcW w:w="3151" w:type="dxa"/>
            <w:shd w:val="clear" w:color="auto" w:fill="auto"/>
          </w:tcPr>
          <w:p w:rsidR="00A94FCF" w:rsidRPr="00051824" w:rsidRDefault="00A94FCF" w:rsidP="00051824">
            <w:pPr>
              <w:pStyle w:val="310"/>
              <w:ind w:right="45" w:firstLine="0"/>
              <w:contextualSpacing/>
              <w:rPr>
                <w:rFonts w:ascii="Times New Roman" w:hAnsi="Times New Roman"/>
                <w:b/>
                <w:szCs w:val="24"/>
              </w:rPr>
            </w:pPr>
            <w:r w:rsidRPr="00051824">
              <w:rPr>
                <w:rFonts w:ascii="Times New Roman" w:hAnsi="Times New Roman"/>
                <w:b/>
                <w:szCs w:val="24"/>
              </w:rPr>
              <w:t>Название образовательного учреждения</w:t>
            </w:r>
          </w:p>
        </w:tc>
        <w:tc>
          <w:tcPr>
            <w:tcW w:w="7481" w:type="dxa"/>
            <w:shd w:val="clear" w:color="auto" w:fill="auto"/>
          </w:tcPr>
          <w:p w:rsidR="00A94FCF" w:rsidRPr="0053704A" w:rsidRDefault="00A94FCF" w:rsidP="00051824">
            <w:pPr>
              <w:pStyle w:val="310"/>
              <w:ind w:right="45" w:firstLine="0"/>
              <w:contextualSpacing/>
              <w:rPr>
                <w:rFonts w:ascii="Times New Roman" w:hAnsi="Times New Roman"/>
                <w:i/>
                <w:szCs w:val="24"/>
                <w:lang w:val="ru-RU"/>
              </w:rPr>
            </w:pPr>
            <w:r w:rsidRPr="0053704A">
              <w:rPr>
                <w:rFonts w:ascii="Times New Roman" w:hAnsi="Times New Roman"/>
                <w:i/>
                <w:szCs w:val="24"/>
                <w:lang w:val="ru-RU"/>
              </w:rPr>
              <w:t xml:space="preserve">Муниципальное бюджетное общеобразовательное учреждение </w:t>
            </w:r>
            <w:r w:rsidR="00A26B63">
              <w:rPr>
                <w:rFonts w:ascii="Times New Roman" w:hAnsi="Times New Roman"/>
                <w:i/>
                <w:szCs w:val="24"/>
                <w:lang w:val="ru-RU"/>
              </w:rPr>
              <w:t>Ги</w:t>
            </w:r>
            <w:r w:rsidR="00A26B63">
              <w:rPr>
                <w:rFonts w:ascii="Times New Roman" w:hAnsi="Times New Roman"/>
                <w:i/>
                <w:szCs w:val="24"/>
                <w:lang w:val="ru-RU"/>
              </w:rPr>
              <w:t>м</w:t>
            </w:r>
            <w:r w:rsidR="00A26B63">
              <w:rPr>
                <w:rFonts w:ascii="Times New Roman" w:hAnsi="Times New Roman"/>
                <w:i/>
                <w:szCs w:val="24"/>
                <w:lang w:val="ru-RU"/>
              </w:rPr>
              <w:t>назия № 4</w:t>
            </w:r>
          </w:p>
          <w:p w:rsidR="00A94FCF" w:rsidRPr="0053704A" w:rsidRDefault="00A94FCF" w:rsidP="00051824">
            <w:pPr>
              <w:pStyle w:val="310"/>
              <w:ind w:right="45" w:firstLine="0"/>
              <w:contextualSpacing/>
              <w:rPr>
                <w:rFonts w:ascii="Times New Roman" w:hAnsi="Times New Roman"/>
                <w:szCs w:val="24"/>
                <w:lang w:val="ru-RU"/>
              </w:rPr>
            </w:pPr>
          </w:p>
        </w:tc>
      </w:tr>
      <w:tr w:rsidR="00A94FCF" w:rsidRPr="00E47944" w:rsidTr="00F429D4">
        <w:tc>
          <w:tcPr>
            <w:tcW w:w="3151" w:type="dxa"/>
            <w:shd w:val="clear" w:color="auto" w:fill="auto"/>
          </w:tcPr>
          <w:p w:rsidR="00A94FCF" w:rsidRPr="0053704A" w:rsidRDefault="00A94FCF" w:rsidP="00051824">
            <w:pPr>
              <w:pStyle w:val="u"/>
              <w:ind w:firstLine="0"/>
              <w:contextualSpacing/>
              <w:rPr>
                <w:b/>
                <w:lang w:val="ru-RU"/>
              </w:rPr>
            </w:pPr>
            <w:r w:rsidRPr="0053704A">
              <w:rPr>
                <w:b/>
                <w:lang w:val="ru-RU"/>
              </w:rPr>
              <w:t>Механизм рассмотрения, утверждения основной о</w:t>
            </w:r>
            <w:r w:rsidRPr="0053704A">
              <w:rPr>
                <w:b/>
                <w:lang w:val="ru-RU"/>
              </w:rPr>
              <w:t>б</w:t>
            </w:r>
            <w:r w:rsidRPr="0053704A">
              <w:rPr>
                <w:b/>
                <w:lang w:val="ru-RU"/>
              </w:rPr>
              <w:t>разовательной программы и внесения изменений</w:t>
            </w:r>
          </w:p>
          <w:p w:rsidR="00A94FCF" w:rsidRPr="0053704A" w:rsidRDefault="00A94FCF" w:rsidP="00051824">
            <w:pPr>
              <w:pStyle w:val="310"/>
              <w:ind w:right="45" w:firstLine="0"/>
              <w:contextualSpacing/>
              <w:rPr>
                <w:rFonts w:ascii="Times New Roman" w:hAnsi="Times New Roman"/>
                <w:b/>
                <w:szCs w:val="24"/>
                <w:lang w:val="ru-RU"/>
              </w:rPr>
            </w:pPr>
          </w:p>
        </w:tc>
        <w:tc>
          <w:tcPr>
            <w:tcW w:w="7481" w:type="dxa"/>
            <w:shd w:val="clear" w:color="auto" w:fill="auto"/>
          </w:tcPr>
          <w:p w:rsidR="004D4044" w:rsidRDefault="00A94FCF" w:rsidP="00051824">
            <w:pPr>
              <w:pStyle w:val="310"/>
              <w:ind w:right="45" w:firstLine="0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4D4044">
              <w:rPr>
                <w:rFonts w:ascii="Times New Roman" w:hAnsi="Times New Roman"/>
                <w:szCs w:val="24"/>
                <w:lang w:val="ru-RU"/>
              </w:rPr>
              <w:t xml:space="preserve">ОП ООО </w:t>
            </w:r>
            <w:proofErr w:type="gramStart"/>
            <w:r w:rsidRPr="004D4044">
              <w:rPr>
                <w:rFonts w:ascii="Times New Roman" w:hAnsi="Times New Roman"/>
                <w:szCs w:val="24"/>
                <w:lang w:val="ru-RU"/>
              </w:rPr>
              <w:t>рассмотрена</w:t>
            </w:r>
            <w:proofErr w:type="gramEnd"/>
            <w:r w:rsidRPr="004D4044">
              <w:rPr>
                <w:rFonts w:ascii="Times New Roman" w:hAnsi="Times New Roman"/>
                <w:szCs w:val="24"/>
                <w:lang w:val="ru-RU"/>
              </w:rPr>
              <w:t xml:space="preserve"> на з</w:t>
            </w:r>
            <w:r w:rsidR="00A26B63" w:rsidRPr="004D4044">
              <w:rPr>
                <w:rFonts w:ascii="Times New Roman" w:hAnsi="Times New Roman"/>
                <w:szCs w:val="24"/>
                <w:lang w:val="ru-RU"/>
              </w:rPr>
              <w:t>аседании педагогического совета</w:t>
            </w:r>
            <w:r w:rsidRPr="004D4044">
              <w:rPr>
                <w:rFonts w:ascii="Times New Roman" w:hAnsi="Times New Roman"/>
                <w:szCs w:val="24"/>
                <w:lang w:val="ru-RU"/>
              </w:rPr>
              <w:t xml:space="preserve">, протокол №  </w:t>
            </w:r>
            <w:r w:rsidR="004D4044">
              <w:rPr>
                <w:rFonts w:ascii="Times New Roman" w:hAnsi="Times New Roman"/>
                <w:szCs w:val="24"/>
                <w:lang w:val="ru-RU"/>
              </w:rPr>
              <w:t xml:space="preserve">1 </w:t>
            </w:r>
            <w:r w:rsidRPr="004D4044">
              <w:rPr>
                <w:rFonts w:ascii="Times New Roman" w:hAnsi="Times New Roman"/>
                <w:szCs w:val="24"/>
                <w:lang w:val="ru-RU"/>
              </w:rPr>
              <w:t xml:space="preserve">от </w:t>
            </w:r>
            <w:r w:rsidR="004D4044">
              <w:rPr>
                <w:rFonts w:ascii="Times New Roman" w:hAnsi="Times New Roman"/>
                <w:szCs w:val="24"/>
                <w:lang w:val="ru-RU"/>
              </w:rPr>
              <w:t xml:space="preserve"> 27.08.2015</w:t>
            </w:r>
            <w:r w:rsidRPr="004D4044">
              <w:rPr>
                <w:rFonts w:ascii="Times New Roman" w:hAnsi="Times New Roman"/>
                <w:szCs w:val="24"/>
                <w:lang w:val="ru-RU"/>
              </w:rPr>
              <w:t xml:space="preserve"> г.,</w:t>
            </w:r>
            <w:r w:rsidR="004D4044">
              <w:rPr>
                <w:rFonts w:ascii="Times New Roman" w:hAnsi="Times New Roman"/>
                <w:szCs w:val="24"/>
                <w:lang w:val="ru-RU"/>
              </w:rPr>
              <w:t xml:space="preserve"> </w:t>
            </w:r>
            <w:r w:rsidRPr="004D4044">
              <w:rPr>
                <w:rFonts w:ascii="Times New Roman" w:hAnsi="Times New Roman"/>
                <w:szCs w:val="24"/>
                <w:lang w:val="ru-RU"/>
              </w:rPr>
              <w:t xml:space="preserve">согласовано с </w:t>
            </w:r>
            <w:r w:rsidR="00A26B63" w:rsidRPr="004D4044">
              <w:rPr>
                <w:rFonts w:ascii="Times New Roman" w:hAnsi="Times New Roman"/>
                <w:szCs w:val="24"/>
                <w:lang w:val="ru-RU"/>
              </w:rPr>
              <w:t>Управляющим советом</w:t>
            </w:r>
            <w:r w:rsidR="004D4044">
              <w:rPr>
                <w:rFonts w:ascii="Times New Roman" w:hAnsi="Times New Roman"/>
                <w:szCs w:val="24"/>
                <w:lang w:val="ru-RU"/>
              </w:rPr>
              <w:t>,</w:t>
            </w:r>
          </w:p>
          <w:p w:rsidR="00A94FCF" w:rsidRPr="004D4044" w:rsidRDefault="00A94FCF" w:rsidP="00051824">
            <w:pPr>
              <w:pStyle w:val="310"/>
              <w:ind w:right="45" w:firstLine="0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4D4044">
              <w:rPr>
                <w:rFonts w:ascii="Times New Roman" w:hAnsi="Times New Roman"/>
                <w:szCs w:val="24"/>
                <w:lang w:val="ru-RU"/>
              </w:rPr>
              <w:t>протокол №</w:t>
            </w:r>
            <w:r w:rsidR="004D4044">
              <w:rPr>
                <w:rFonts w:ascii="Times New Roman" w:hAnsi="Times New Roman"/>
                <w:szCs w:val="24"/>
                <w:lang w:val="ru-RU"/>
              </w:rPr>
              <w:t xml:space="preserve"> 1</w:t>
            </w:r>
            <w:r w:rsidRPr="004D4044">
              <w:rPr>
                <w:rFonts w:ascii="Times New Roman" w:hAnsi="Times New Roman"/>
                <w:szCs w:val="24"/>
                <w:lang w:val="ru-RU"/>
              </w:rPr>
              <w:t xml:space="preserve"> от </w:t>
            </w:r>
            <w:r w:rsidR="004D4044">
              <w:rPr>
                <w:rFonts w:ascii="Times New Roman" w:hAnsi="Times New Roman"/>
                <w:szCs w:val="24"/>
                <w:lang w:val="ru-RU"/>
              </w:rPr>
              <w:t xml:space="preserve">27.08.2015 </w:t>
            </w:r>
            <w:r w:rsidRPr="004D4044">
              <w:rPr>
                <w:rFonts w:ascii="Times New Roman" w:hAnsi="Times New Roman"/>
                <w:szCs w:val="24"/>
                <w:lang w:val="ru-RU"/>
              </w:rPr>
              <w:t>г</w:t>
            </w:r>
            <w:r w:rsidR="004D4044">
              <w:rPr>
                <w:rFonts w:ascii="Times New Roman" w:hAnsi="Times New Roman"/>
                <w:szCs w:val="24"/>
                <w:lang w:val="ru-RU"/>
              </w:rPr>
              <w:t xml:space="preserve">. </w:t>
            </w:r>
            <w:r w:rsidRPr="004D4044">
              <w:rPr>
                <w:rFonts w:ascii="Times New Roman" w:hAnsi="Times New Roman"/>
                <w:szCs w:val="24"/>
                <w:lang w:val="ru-RU"/>
              </w:rPr>
              <w:t xml:space="preserve">и </w:t>
            </w:r>
            <w:proofErr w:type="gramStart"/>
            <w:r w:rsidRPr="004D4044">
              <w:rPr>
                <w:rFonts w:ascii="Times New Roman" w:hAnsi="Times New Roman"/>
                <w:szCs w:val="24"/>
                <w:lang w:val="ru-RU"/>
              </w:rPr>
              <w:t>утверждена</w:t>
            </w:r>
            <w:proofErr w:type="gramEnd"/>
            <w:r w:rsidRPr="004D4044">
              <w:rPr>
                <w:rFonts w:ascii="Times New Roman" w:hAnsi="Times New Roman"/>
                <w:szCs w:val="24"/>
                <w:lang w:val="ru-RU"/>
              </w:rPr>
              <w:t xml:space="preserve"> директором </w:t>
            </w:r>
            <w:r w:rsidR="004D4044">
              <w:rPr>
                <w:rFonts w:ascii="Times New Roman" w:hAnsi="Times New Roman"/>
                <w:szCs w:val="24"/>
                <w:lang w:val="ru-RU"/>
              </w:rPr>
              <w:t>Гимназии</w:t>
            </w:r>
            <w:r w:rsidRPr="004D4044">
              <w:rPr>
                <w:rFonts w:ascii="Times New Roman" w:hAnsi="Times New Roman"/>
                <w:szCs w:val="24"/>
                <w:lang w:val="ru-RU"/>
              </w:rPr>
              <w:t xml:space="preserve">, приказ № </w:t>
            </w:r>
            <w:r w:rsidR="004D4044">
              <w:rPr>
                <w:rFonts w:ascii="Times New Roman" w:hAnsi="Times New Roman"/>
                <w:szCs w:val="24"/>
                <w:lang w:val="ru-RU"/>
              </w:rPr>
              <w:t xml:space="preserve">287 </w:t>
            </w:r>
            <w:r w:rsidRPr="004D4044">
              <w:rPr>
                <w:rFonts w:ascii="Times New Roman" w:hAnsi="Times New Roman"/>
                <w:szCs w:val="24"/>
                <w:lang w:val="ru-RU"/>
              </w:rPr>
              <w:t>от</w:t>
            </w:r>
            <w:r w:rsidR="004D4044">
              <w:rPr>
                <w:rFonts w:ascii="Times New Roman" w:hAnsi="Times New Roman"/>
                <w:szCs w:val="24"/>
                <w:lang w:val="ru-RU"/>
              </w:rPr>
              <w:t xml:space="preserve"> 28.08.2015 г.</w:t>
            </w:r>
            <w:r w:rsidRPr="004D4044">
              <w:rPr>
                <w:rFonts w:ascii="Times New Roman" w:hAnsi="Times New Roman"/>
                <w:szCs w:val="24"/>
                <w:lang w:val="ru-RU"/>
              </w:rPr>
              <w:t>.</w:t>
            </w:r>
          </w:p>
          <w:p w:rsidR="00A94FCF" w:rsidRPr="0053704A" w:rsidRDefault="00A26B63" w:rsidP="00051824">
            <w:pPr>
              <w:pStyle w:val="310"/>
              <w:ind w:right="45" w:firstLine="0"/>
              <w:contextualSpacing/>
              <w:rPr>
                <w:rFonts w:ascii="Times New Roman" w:hAnsi="Times New Roman"/>
                <w:szCs w:val="24"/>
                <w:highlight w:val="yellow"/>
                <w:lang w:val="ru-RU"/>
              </w:rPr>
            </w:pPr>
            <w:r w:rsidRPr="004D4044">
              <w:rPr>
                <w:rFonts w:ascii="Times New Roman" w:hAnsi="Times New Roman"/>
                <w:szCs w:val="24"/>
                <w:lang w:val="ru-RU"/>
              </w:rPr>
              <w:t xml:space="preserve"> Изменения в </w:t>
            </w:r>
            <w:r w:rsidR="00A94FCF" w:rsidRPr="004D4044">
              <w:rPr>
                <w:rFonts w:ascii="Times New Roman" w:hAnsi="Times New Roman"/>
                <w:szCs w:val="24"/>
                <w:lang w:val="ru-RU"/>
              </w:rPr>
              <w:t>ОП ООО вносятся по мере необходимости.</w:t>
            </w:r>
          </w:p>
        </w:tc>
      </w:tr>
      <w:tr w:rsidR="00A94FCF" w:rsidRPr="00051824" w:rsidTr="00F429D4">
        <w:tc>
          <w:tcPr>
            <w:tcW w:w="3151" w:type="dxa"/>
            <w:shd w:val="clear" w:color="auto" w:fill="auto"/>
          </w:tcPr>
          <w:p w:rsidR="00A94FCF" w:rsidRPr="0053704A" w:rsidRDefault="00A94FCF" w:rsidP="00051824">
            <w:pPr>
              <w:pStyle w:val="u"/>
              <w:ind w:firstLine="0"/>
              <w:contextualSpacing/>
              <w:rPr>
                <w:b/>
                <w:lang w:val="ru-RU"/>
              </w:rPr>
            </w:pPr>
            <w:r w:rsidRPr="0053704A">
              <w:rPr>
                <w:b/>
                <w:lang w:val="ru-RU"/>
              </w:rPr>
              <w:t>Нормативно-правовая б</w:t>
            </w:r>
            <w:r w:rsidRPr="0053704A">
              <w:rPr>
                <w:b/>
                <w:lang w:val="ru-RU"/>
              </w:rPr>
              <w:t>а</w:t>
            </w:r>
            <w:r w:rsidRPr="0053704A">
              <w:rPr>
                <w:b/>
                <w:lang w:val="ru-RU"/>
              </w:rPr>
              <w:t>за, обеспечивающая ре</w:t>
            </w:r>
            <w:r w:rsidRPr="0053704A">
              <w:rPr>
                <w:b/>
                <w:lang w:val="ru-RU"/>
              </w:rPr>
              <w:t>а</w:t>
            </w:r>
            <w:r w:rsidRPr="0053704A">
              <w:rPr>
                <w:b/>
                <w:lang w:val="ru-RU"/>
              </w:rPr>
              <w:t>лизацию основной образ</w:t>
            </w:r>
            <w:r w:rsidRPr="0053704A">
              <w:rPr>
                <w:b/>
                <w:lang w:val="ru-RU"/>
              </w:rPr>
              <w:t>о</w:t>
            </w:r>
            <w:r w:rsidRPr="0053704A">
              <w:rPr>
                <w:b/>
                <w:lang w:val="ru-RU"/>
              </w:rPr>
              <w:t>вательной программы</w:t>
            </w:r>
          </w:p>
        </w:tc>
        <w:tc>
          <w:tcPr>
            <w:tcW w:w="7481" w:type="dxa"/>
            <w:shd w:val="clear" w:color="auto" w:fill="auto"/>
          </w:tcPr>
          <w:p w:rsidR="00A94FCF" w:rsidRPr="0053704A" w:rsidRDefault="00A94FCF" w:rsidP="00051824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704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Закон Российской Федерации от 29 декабря 2012 г. </w:t>
            </w:r>
            <w:r w:rsidRPr="00051824">
              <w:rPr>
                <w:rFonts w:ascii="Times New Roman" w:hAnsi="Times New Roman"/>
                <w:sz w:val="24"/>
                <w:szCs w:val="24"/>
              </w:rPr>
              <w:t>N</w:t>
            </w:r>
            <w:r w:rsidRPr="0053704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273-ФЗ «Об образовании»</w:t>
            </w:r>
          </w:p>
          <w:p w:rsidR="002C04DE" w:rsidRPr="0053704A" w:rsidRDefault="00A94FCF" w:rsidP="00051824">
            <w:pPr>
              <w:spacing w:line="240" w:lineRule="auto"/>
              <w:ind w:left="72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704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приказ </w:t>
            </w:r>
            <w:r w:rsidR="002C04DE" w:rsidRPr="0053704A">
              <w:rPr>
                <w:rFonts w:ascii="Times New Roman" w:hAnsi="Times New Roman"/>
                <w:sz w:val="24"/>
                <w:szCs w:val="24"/>
                <w:lang w:val="ru-RU"/>
              </w:rPr>
              <w:t>М</w:t>
            </w:r>
            <w:r w:rsidRPr="0053704A">
              <w:rPr>
                <w:rFonts w:ascii="Times New Roman" w:hAnsi="Times New Roman"/>
                <w:sz w:val="24"/>
                <w:szCs w:val="24"/>
                <w:lang w:val="ru-RU"/>
              </w:rPr>
              <w:t>инистерства образования и науки РФ от 17.12.2010г. №1897 «Об утверждении федерального государственного стандарта основного общего образования (зарегистрирован Минюстом 01.02.2011 г. №19644)</w:t>
            </w:r>
          </w:p>
          <w:p w:rsidR="00A94FCF" w:rsidRPr="0053704A" w:rsidRDefault="002C04DE" w:rsidP="00051824">
            <w:pPr>
              <w:spacing w:line="240" w:lineRule="auto"/>
              <w:ind w:left="72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704A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- приказ Минобрнауки РФ от 29.12.2014г. № 1644 «О внесении и</w:t>
            </w:r>
            <w:r w:rsidRPr="0053704A">
              <w:rPr>
                <w:rFonts w:ascii="Times New Roman" w:hAnsi="Times New Roman"/>
                <w:sz w:val="24"/>
                <w:szCs w:val="24"/>
                <w:lang w:val="ru-RU"/>
              </w:rPr>
              <w:t>з</w:t>
            </w:r>
            <w:r w:rsidRPr="0053704A">
              <w:rPr>
                <w:rFonts w:ascii="Times New Roman" w:hAnsi="Times New Roman"/>
                <w:sz w:val="24"/>
                <w:szCs w:val="24"/>
                <w:lang w:val="ru-RU"/>
              </w:rPr>
              <w:t>менений в приказ Минобрнауки РФ от 17.12.2010г. № 1897 «Об утверждении федерального государственного стандарта основного общего образования »</w:t>
            </w:r>
          </w:p>
          <w:p w:rsidR="00A94FCF" w:rsidRPr="0053704A" w:rsidRDefault="00A94FCF" w:rsidP="00051824">
            <w:pPr>
              <w:spacing w:line="240" w:lineRule="auto"/>
              <w:ind w:left="72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704A">
              <w:rPr>
                <w:rFonts w:ascii="Times New Roman" w:hAnsi="Times New Roman"/>
                <w:sz w:val="24"/>
                <w:szCs w:val="24"/>
                <w:lang w:val="ru-RU"/>
              </w:rPr>
              <w:t>- приказ министерства образования и науки РФ от 28.12.2010 №2106 «Об утверждении федеральных требований к ОУ в части охраны зд</w:t>
            </w:r>
            <w:r w:rsidRPr="0053704A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53704A">
              <w:rPr>
                <w:rFonts w:ascii="Times New Roman" w:hAnsi="Times New Roman"/>
                <w:sz w:val="24"/>
                <w:szCs w:val="24"/>
                <w:lang w:val="ru-RU"/>
              </w:rPr>
              <w:t>ровья обучающихся, воспитанников»</w:t>
            </w:r>
          </w:p>
          <w:p w:rsidR="00A94FCF" w:rsidRPr="0053704A" w:rsidRDefault="00A94FCF" w:rsidP="00051824">
            <w:pPr>
              <w:spacing w:line="240" w:lineRule="auto"/>
              <w:ind w:left="72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704A">
              <w:rPr>
                <w:rFonts w:ascii="Times New Roman" w:hAnsi="Times New Roman"/>
                <w:sz w:val="24"/>
                <w:szCs w:val="24"/>
                <w:lang w:val="ru-RU"/>
              </w:rPr>
              <w:t>- приказ министерства образования и науки РФ от 04.10.2010 № 986 «Об утверждении федеральных требований к ОУ в части минимал</w:t>
            </w:r>
            <w:r w:rsidRPr="0053704A">
              <w:rPr>
                <w:rFonts w:ascii="Times New Roman" w:hAnsi="Times New Roman"/>
                <w:sz w:val="24"/>
                <w:szCs w:val="24"/>
                <w:lang w:val="ru-RU"/>
              </w:rPr>
              <w:t>ь</w:t>
            </w:r>
            <w:r w:rsidRPr="0053704A">
              <w:rPr>
                <w:rFonts w:ascii="Times New Roman" w:hAnsi="Times New Roman"/>
                <w:sz w:val="24"/>
                <w:szCs w:val="24"/>
                <w:lang w:val="ru-RU"/>
              </w:rPr>
              <w:t>ной оснащенности учебного процесса и оборудования учебных п</w:t>
            </w:r>
            <w:r w:rsidRPr="0053704A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53704A">
              <w:rPr>
                <w:rFonts w:ascii="Times New Roman" w:hAnsi="Times New Roman"/>
                <w:sz w:val="24"/>
                <w:szCs w:val="24"/>
                <w:lang w:val="ru-RU"/>
              </w:rPr>
              <w:t>мещений»</w:t>
            </w:r>
          </w:p>
          <w:p w:rsidR="002C04DE" w:rsidRPr="0053704A" w:rsidRDefault="00A94FCF" w:rsidP="00051824">
            <w:pPr>
              <w:spacing w:line="240" w:lineRule="auto"/>
              <w:ind w:left="72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53704A">
              <w:rPr>
                <w:rFonts w:ascii="Times New Roman" w:hAnsi="Times New Roman"/>
                <w:sz w:val="24"/>
                <w:szCs w:val="24"/>
                <w:lang w:val="ru-RU"/>
              </w:rPr>
              <w:t>- Письмо Министерства образования и науки РФ от 24.11.2011г. №МД-1552/03 «Об оснащении образовательных учреждений уче</w:t>
            </w:r>
            <w:r w:rsidRPr="0053704A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  <w:r w:rsidRPr="0053704A">
              <w:rPr>
                <w:rFonts w:ascii="Times New Roman" w:hAnsi="Times New Roman"/>
                <w:sz w:val="24"/>
                <w:szCs w:val="24"/>
                <w:lang w:val="ru-RU"/>
              </w:rPr>
              <w:t>ным и учебно-лабораторным оборудованием»</w:t>
            </w:r>
            <w:r w:rsidR="002C04DE" w:rsidRPr="0053704A">
              <w:rPr>
                <w:sz w:val="24"/>
                <w:szCs w:val="24"/>
                <w:lang w:val="ru-RU"/>
              </w:rPr>
              <w:t xml:space="preserve"> </w:t>
            </w:r>
          </w:p>
          <w:p w:rsidR="002C04DE" w:rsidRPr="0053704A" w:rsidRDefault="002C04DE" w:rsidP="00051824">
            <w:pPr>
              <w:spacing w:line="240" w:lineRule="auto"/>
              <w:ind w:left="72"/>
              <w:contextualSpacing/>
              <w:jc w:val="both"/>
              <w:rPr>
                <w:rStyle w:val="Zag11"/>
                <w:rFonts w:ascii="Times New Roman" w:hAnsi="Times New Roman"/>
                <w:sz w:val="24"/>
                <w:szCs w:val="24"/>
                <w:lang w:val="ru-RU"/>
              </w:rPr>
            </w:pPr>
            <w:r w:rsidRPr="0053704A">
              <w:rPr>
                <w:sz w:val="24"/>
                <w:szCs w:val="24"/>
                <w:lang w:val="ru-RU"/>
              </w:rPr>
              <w:t xml:space="preserve">- 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примерная основная образовательная программа основного общего образования (</w:t>
            </w:r>
            <w:r w:rsidRPr="0053704A">
              <w:rPr>
                <w:rFonts w:ascii="Times New Roman" w:hAnsi="Times New Roman"/>
                <w:sz w:val="24"/>
                <w:szCs w:val="24"/>
                <w:lang w:val="ru-RU"/>
              </w:rPr>
              <w:t>Одобрена Федеральным учебно-методическим объед</w:t>
            </w:r>
            <w:r w:rsidRPr="0053704A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53704A">
              <w:rPr>
                <w:rFonts w:ascii="Times New Roman" w:hAnsi="Times New Roman"/>
                <w:sz w:val="24"/>
                <w:szCs w:val="24"/>
                <w:lang w:val="ru-RU"/>
              </w:rPr>
              <w:t>нением по общему образованию (Протокол заседания от 8 апреля 2015 г. № 1/15)</w:t>
            </w:r>
          </w:p>
          <w:p w:rsidR="00A94FCF" w:rsidRPr="00051824" w:rsidRDefault="00A94FCF" w:rsidP="00051824">
            <w:pPr>
              <w:pStyle w:val="a9"/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53704A">
              <w:rPr>
                <w:rStyle w:val="Zag11"/>
                <w:sz w:val="24"/>
                <w:szCs w:val="24"/>
                <w:lang w:val="ru-RU"/>
              </w:rPr>
              <w:t>- «Санитарно-эпидемиологические требования к условиям и орган</w:t>
            </w:r>
            <w:r w:rsidRPr="0053704A">
              <w:rPr>
                <w:rStyle w:val="Zag11"/>
                <w:sz w:val="24"/>
                <w:szCs w:val="24"/>
                <w:lang w:val="ru-RU"/>
              </w:rPr>
              <w:t>и</w:t>
            </w:r>
            <w:r w:rsidRPr="0053704A">
              <w:rPr>
                <w:rStyle w:val="Zag11"/>
                <w:sz w:val="24"/>
                <w:szCs w:val="24"/>
                <w:lang w:val="ru-RU"/>
              </w:rPr>
              <w:t xml:space="preserve">зации обучения в ОУ» 2.4.4.2821-10 (утв. </w:t>
            </w:r>
            <w:r w:rsidRPr="00051824">
              <w:rPr>
                <w:rStyle w:val="Zag11"/>
                <w:sz w:val="24"/>
                <w:szCs w:val="24"/>
              </w:rPr>
              <w:t>Постановлением Главного государственного санитарного врача РФ от 29.11.2010  №189)</w:t>
            </w:r>
          </w:p>
        </w:tc>
      </w:tr>
      <w:tr w:rsidR="001F7013" w:rsidRPr="00E47944" w:rsidTr="00F429D4">
        <w:tc>
          <w:tcPr>
            <w:tcW w:w="3151" w:type="dxa"/>
            <w:shd w:val="clear" w:color="auto" w:fill="auto"/>
          </w:tcPr>
          <w:p w:rsidR="001F7013" w:rsidRPr="0053704A" w:rsidRDefault="001F7013" w:rsidP="00051824">
            <w:pPr>
              <w:pStyle w:val="u"/>
              <w:ind w:firstLine="0"/>
              <w:contextualSpacing/>
              <w:rPr>
                <w:b/>
                <w:lang w:val="ru-RU"/>
              </w:rPr>
            </w:pPr>
            <w:r w:rsidRPr="0053704A">
              <w:rPr>
                <w:b/>
                <w:lang w:val="ru-RU"/>
              </w:rPr>
              <w:t>Цел</w:t>
            </w:r>
            <w:r w:rsidR="004907E3" w:rsidRPr="0053704A">
              <w:rPr>
                <w:b/>
                <w:lang w:val="ru-RU"/>
              </w:rPr>
              <w:t>ь</w:t>
            </w:r>
            <w:r w:rsidRPr="0053704A">
              <w:rPr>
                <w:b/>
                <w:lang w:val="ru-RU"/>
              </w:rPr>
              <w:t xml:space="preserve"> реализации осно</w:t>
            </w:r>
            <w:r w:rsidRPr="0053704A">
              <w:rPr>
                <w:b/>
                <w:lang w:val="ru-RU"/>
              </w:rPr>
              <w:t>в</w:t>
            </w:r>
            <w:r w:rsidRPr="0053704A">
              <w:rPr>
                <w:b/>
                <w:lang w:val="ru-RU"/>
              </w:rPr>
              <w:t>ной образовательной пр</w:t>
            </w:r>
            <w:r w:rsidRPr="0053704A">
              <w:rPr>
                <w:b/>
                <w:lang w:val="ru-RU"/>
              </w:rPr>
              <w:t>о</w:t>
            </w:r>
            <w:r w:rsidRPr="0053704A">
              <w:rPr>
                <w:b/>
                <w:lang w:val="ru-RU"/>
              </w:rPr>
              <w:t>граммы</w:t>
            </w:r>
          </w:p>
        </w:tc>
        <w:tc>
          <w:tcPr>
            <w:tcW w:w="7481" w:type="dxa"/>
            <w:shd w:val="clear" w:color="auto" w:fill="auto"/>
          </w:tcPr>
          <w:p w:rsidR="001F7013" w:rsidRPr="0053704A" w:rsidRDefault="001F7013" w:rsidP="00051824">
            <w:pPr>
              <w:widowControl w:val="0"/>
              <w:shd w:val="clear" w:color="auto" w:fill="FFFFFF"/>
              <w:tabs>
                <w:tab w:val="left" w:pos="562"/>
              </w:tabs>
              <w:autoSpaceDE w:val="0"/>
              <w:autoSpaceDN w:val="0"/>
              <w:adjustRightInd w:val="0"/>
              <w:spacing w:line="240" w:lineRule="auto"/>
              <w:ind w:left="-1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704A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  <w:lang w:val="ru-RU"/>
              </w:rPr>
              <w:t xml:space="preserve">Обеспечение соответствия результатов </w:t>
            </w:r>
            <w:r w:rsidR="004907E3" w:rsidRPr="0053704A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  <w:lang w:val="ru-RU"/>
              </w:rPr>
              <w:t xml:space="preserve">образовательной деятельности </w:t>
            </w:r>
            <w:r w:rsidRPr="0053704A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  <w:lang w:val="ru-RU"/>
              </w:rPr>
              <w:t xml:space="preserve"> требованиям </w:t>
            </w:r>
            <w:r w:rsidR="004907E3" w:rsidRPr="0053704A">
              <w:rPr>
                <w:rStyle w:val="Zag11"/>
                <w:rFonts w:ascii="Times New Roman" w:eastAsia="@Arial Unicode MS" w:hAnsi="Times New Roman" w:cs="Times New Roman"/>
                <w:sz w:val="24"/>
                <w:szCs w:val="24"/>
                <w:lang w:val="ru-RU"/>
              </w:rPr>
              <w:t xml:space="preserve"> ФГОС ООО</w:t>
            </w:r>
          </w:p>
        </w:tc>
      </w:tr>
      <w:tr w:rsidR="00A94FCF" w:rsidRPr="00051824" w:rsidTr="00F429D4">
        <w:tc>
          <w:tcPr>
            <w:tcW w:w="3151" w:type="dxa"/>
            <w:shd w:val="clear" w:color="auto" w:fill="auto"/>
          </w:tcPr>
          <w:p w:rsidR="00A94FCF" w:rsidRPr="0053704A" w:rsidRDefault="00A94FCF" w:rsidP="00051824">
            <w:pPr>
              <w:pStyle w:val="u"/>
              <w:ind w:firstLine="0"/>
              <w:contextualSpacing/>
              <w:rPr>
                <w:b/>
                <w:lang w:val="ru-RU"/>
              </w:rPr>
            </w:pPr>
            <w:r w:rsidRPr="0053704A">
              <w:rPr>
                <w:b/>
                <w:lang w:val="ru-RU"/>
              </w:rPr>
              <w:t>Структура основной обр</w:t>
            </w:r>
            <w:r w:rsidRPr="0053704A">
              <w:rPr>
                <w:b/>
                <w:lang w:val="ru-RU"/>
              </w:rPr>
              <w:t>а</w:t>
            </w:r>
            <w:r w:rsidRPr="0053704A">
              <w:rPr>
                <w:b/>
                <w:lang w:val="ru-RU"/>
              </w:rPr>
              <w:t>зовательной программы начального общего обр</w:t>
            </w:r>
            <w:r w:rsidRPr="0053704A">
              <w:rPr>
                <w:b/>
                <w:lang w:val="ru-RU"/>
              </w:rPr>
              <w:t>а</w:t>
            </w:r>
            <w:r w:rsidRPr="0053704A">
              <w:rPr>
                <w:b/>
                <w:lang w:val="ru-RU"/>
              </w:rPr>
              <w:t>зования</w:t>
            </w:r>
          </w:p>
          <w:p w:rsidR="00A94FCF" w:rsidRPr="0053704A" w:rsidRDefault="00A94FCF" w:rsidP="00051824">
            <w:pPr>
              <w:pStyle w:val="310"/>
              <w:ind w:right="45" w:firstLine="0"/>
              <w:contextualSpacing/>
              <w:rPr>
                <w:rFonts w:ascii="Times New Roman" w:hAnsi="Times New Roman"/>
                <w:b/>
                <w:szCs w:val="24"/>
                <w:lang w:val="ru-RU"/>
              </w:rPr>
            </w:pPr>
          </w:p>
        </w:tc>
        <w:tc>
          <w:tcPr>
            <w:tcW w:w="7481" w:type="dxa"/>
            <w:shd w:val="clear" w:color="auto" w:fill="auto"/>
          </w:tcPr>
          <w:p w:rsidR="00A94FCF" w:rsidRPr="00051824" w:rsidRDefault="00A94FCF" w:rsidP="00051824">
            <w:pPr>
              <w:pStyle w:val="310"/>
              <w:numPr>
                <w:ilvl w:val="0"/>
                <w:numId w:val="1"/>
              </w:numPr>
              <w:tabs>
                <w:tab w:val="clear" w:pos="1080"/>
                <w:tab w:val="num" w:pos="0"/>
              </w:tabs>
              <w:ind w:left="0" w:right="45" w:firstLine="0"/>
              <w:contextualSpacing/>
              <w:rPr>
                <w:rFonts w:ascii="Times New Roman" w:hAnsi="Times New Roman"/>
                <w:b/>
                <w:szCs w:val="24"/>
              </w:rPr>
            </w:pPr>
            <w:r w:rsidRPr="00051824">
              <w:rPr>
                <w:rFonts w:ascii="Times New Roman" w:hAnsi="Times New Roman"/>
                <w:b/>
                <w:szCs w:val="24"/>
              </w:rPr>
              <w:t>Целевой</w:t>
            </w:r>
          </w:p>
          <w:p w:rsidR="00A94FCF" w:rsidRPr="00051824" w:rsidRDefault="00A94FCF" w:rsidP="00051824">
            <w:pPr>
              <w:pStyle w:val="310"/>
              <w:numPr>
                <w:ilvl w:val="0"/>
                <w:numId w:val="2"/>
              </w:numPr>
              <w:tabs>
                <w:tab w:val="num" w:pos="0"/>
              </w:tabs>
              <w:ind w:left="0" w:right="45" w:firstLine="0"/>
              <w:contextualSpacing/>
              <w:rPr>
                <w:rFonts w:ascii="Times New Roman" w:hAnsi="Times New Roman"/>
                <w:szCs w:val="24"/>
              </w:rPr>
            </w:pPr>
            <w:r w:rsidRPr="00051824">
              <w:rPr>
                <w:rFonts w:ascii="Times New Roman" w:hAnsi="Times New Roman"/>
                <w:szCs w:val="24"/>
              </w:rPr>
              <w:t>Пояснительная записка;</w:t>
            </w:r>
          </w:p>
          <w:p w:rsidR="00A94FCF" w:rsidRPr="0053704A" w:rsidRDefault="00A94FCF" w:rsidP="00051824">
            <w:pPr>
              <w:pStyle w:val="310"/>
              <w:numPr>
                <w:ilvl w:val="0"/>
                <w:numId w:val="2"/>
              </w:numPr>
              <w:tabs>
                <w:tab w:val="num" w:pos="0"/>
              </w:tabs>
              <w:ind w:left="0" w:right="45" w:firstLine="0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53704A">
              <w:rPr>
                <w:rFonts w:ascii="Times New Roman" w:hAnsi="Times New Roman"/>
                <w:szCs w:val="24"/>
                <w:lang w:val="ru-RU"/>
              </w:rPr>
              <w:t>Планируемые ре</w:t>
            </w:r>
            <w:r w:rsidR="00A26B63">
              <w:rPr>
                <w:rFonts w:ascii="Times New Roman" w:hAnsi="Times New Roman"/>
                <w:szCs w:val="24"/>
                <w:lang w:val="ru-RU"/>
              </w:rPr>
              <w:t xml:space="preserve">зультаты освоения обучающимися </w:t>
            </w:r>
            <w:r w:rsidRPr="0053704A">
              <w:rPr>
                <w:rFonts w:ascii="Times New Roman" w:hAnsi="Times New Roman"/>
                <w:szCs w:val="24"/>
                <w:lang w:val="ru-RU"/>
              </w:rPr>
              <w:t>ОП ООО;</w:t>
            </w:r>
          </w:p>
          <w:p w:rsidR="00A94FCF" w:rsidRPr="0053704A" w:rsidRDefault="00A94FCF" w:rsidP="00051824">
            <w:pPr>
              <w:pStyle w:val="310"/>
              <w:numPr>
                <w:ilvl w:val="0"/>
                <w:numId w:val="2"/>
              </w:numPr>
              <w:tabs>
                <w:tab w:val="num" w:pos="0"/>
              </w:tabs>
              <w:ind w:left="0" w:right="45" w:firstLine="0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53704A">
              <w:rPr>
                <w:rFonts w:ascii="Times New Roman" w:hAnsi="Times New Roman"/>
                <w:szCs w:val="24"/>
                <w:lang w:val="ru-RU"/>
              </w:rPr>
              <w:t>Система оценки достижения планируемых результатов осво</w:t>
            </w:r>
            <w:r w:rsidRPr="0053704A">
              <w:rPr>
                <w:rFonts w:ascii="Times New Roman" w:hAnsi="Times New Roman"/>
                <w:szCs w:val="24"/>
                <w:lang w:val="ru-RU"/>
              </w:rPr>
              <w:t>е</w:t>
            </w:r>
            <w:r w:rsidR="00666720">
              <w:rPr>
                <w:rFonts w:ascii="Times New Roman" w:hAnsi="Times New Roman"/>
                <w:szCs w:val="24"/>
                <w:lang w:val="ru-RU"/>
              </w:rPr>
              <w:t xml:space="preserve">ния  </w:t>
            </w:r>
            <w:r w:rsidRPr="0053704A">
              <w:rPr>
                <w:rFonts w:ascii="Times New Roman" w:hAnsi="Times New Roman"/>
                <w:szCs w:val="24"/>
                <w:lang w:val="ru-RU"/>
              </w:rPr>
              <w:t>ОП ООО.</w:t>
            </w:r>
          </w:p>
          <w:p w:rsidR="00A94FCF" w:rsidRPr="00051824" w:rsidRDefault="00A94FCF" w:rsidP="00051824">
            <w:pPr>
              <w:pStyle w:val="310"/>
              <w:numPr>
                <w:ilvl w:val="0"/>
                <w:numId w:val="1"/>
              </w:numPr>
              <w:tabs>
                <w:tab w:val="clear" w:pos="1080"/>
                <w:tab w:val="num" w:pos="0"/>
              </w:tabs>
              <w:ind w:left="0" w:right="45" w:firstLine="0"/>
              <w:contextualSpacing/>
              <w:rPr>
                <w:rFonts w:ascii="Times New Roman" w:hAnsi="Times New Roman"/>
                <w:b/>
                <w:szCs w:val="24"/>
              </w:rPr>
            </w:pPr>
            <w:r w:rsidRPr="00051824">
              <w:rPr>
                <w:rFonts w:ascii="Times New Roman" w:hAnsi="Times New Roman"/>
                <w:b/>
                <w:szCs w:val="24"/>
              </w:rPr>
              <w:t>Содержательный</w:t>
            </w:r>
          </w:p>
          <w:p w:rsidR="00A94FCF" w:rsidRPr="0053704A" w:rsidRDefault="00A94FCF" w:rsidP="00051824">
            <w:pPr>
              <w:pStyle w:val="310"/>
              <w:numPr>
                <w:ilvl w:val="0"/>
                <w:numId w:val="3"/>
              </w:numPr>
              <w:tabs>
                <w:tab w:val="num" w:pos="0"/>
              </w:tabs>
              <w:ind w:left="0" w:right="45" w:firstLine="0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53704A">
              <w:rPr>
                <w:rFonts w:ascii="Times New Roman" w:hAnsi="Times New Roman"/>
                <w:szCs w:val="24"/>
                <w:lang w:val="ru-RU"/>
              </w:rPr>
              <w:t>Программа развития УУД</w:t>
            </w:r>
            <w:r w:rsidR="006400DB" w:rsidRPr="0053704A">
              <w:rPr>
                <w:rFonts w:ascii="Times New Roman" w:hAnsi="Times New Roman"/>
                <w:szCs w:val="24"/>
                <w:lang w:val="ru-RU"/>
              </w:rPr>
              <w:t>, включающая формирование комп</w:t>
            </w:r>
            <w:r w:rsidR="006400DB" w:rsidRPr="0053704A">
              <w:rPr>
                <w:rFonts w:ascii="Times New Roman" w:hAnsi="Times New Roman"/>
                <w:szCs w:val="24"/>
                <w:lang w:val="ru-RU"/>
              </w:rPr>
              <w:t>е</w:t>
            </w:r>
            <w:r w:rsidR="006400DB" w:rsidRPr="0053704A">
              <w:rPr>
                <w:rFonts w:ascii="Times New Roman" w:hAnsi="Times New Roman"/>
                <w:szCs w:val="24"/>
                <w:lang w:val="ru-RU"/>
              </w:rPr>
              <w:t>тенций обучающихся в области использования ИКТ</w:t>
            </w:r>
            <w:r w:rsidR="001F7013" w:rsidRPr="0053704A">
              <w:rPr>
                <w:rFonts w:ascii="Times New Roman" w:hAnsi="Times New Roman"/>
                <w:szCs w:val="24"/>
                <w:lang w:val="ru-RU"/>
              </w:rPr>
              <w:t>, учебно-исследовательской и проектной деятельности</w:t>
            </w:r>
            <w:r w:rsidRPr="0053704A">
              <w:rPr>
                <w:rFonts w:ascii="Times New Roman" w:hAnsi="Times New Roman"/>
                <w:szCs w:val="24"/>
                <w:lang w:val="ru-RU"/>
              </w:rPr>
              <w:t>;</w:t>
            </w:r>
          </w:p>
          <w:p w:rsidR="00A94FCF" w:rsidRPr="0053704A" w:rsidRDefault="00A94FCF" w:rsidP="00051824">
            <w:pPr>
              <w:pStyle w:val="310"/>
              <w:numPr>
                <w:ilvl w:val="0"/>
                <w:numId w:val="3"/>
              </w:numPr>
              <w:tabs>
                <w:tab w:val="num" w:pos="0"/>
              </w:tabs>
              <w:ind w:left="0" w:right="45" w:firstLine="0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53704A">
              <w:rPr>
                <w:rFonts w:ascii="Times New Roman" w:hAnsi="Times New Roman"/>
                <w:szCs w:val="24"/>
                <w:lang w:val="ru-RU"/>
              </w:rPr>
              <w:t xml:space="preserve">Программы отдельных учебных предметов  и курсов </w:t>
            </w:r>
            <w:r w:rsidR="001F7013" w:rsidRPr="0053704A">
              <w:rPr>
                <w:rFonts w:ascii="Times New Roman" w:hAnsi="Times New Roman"/>
                <w:szCs w:val="24"/>
                <w:lang w:val="ru-RU"/>
              </w:rPr>
              <w:t>;</w:t>
            </w:r>
          </w:p>
          <w:p w:rsidR="00A94FCF" w:rsidRPr="0053704A" w:rsidRDefault="00A94FCF" w:rsidP="00051824">
            <w:pPr>
              <w:pStyle w:val="310"/>
              <w:numPr>
                <w:ilvl w:val="0"/>
                <w:numId w:val="3"/>
              </w:numPr>
              <w:tabs>
                <w:tab w:val="num" w:pos="0"/>
              </w:tabs>
              <w:ind w:left="0" w:right="45" w:firstLine="0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53704A">
              <w:rPr>
                <w:rFonts w:ascii="Times New Roman" w:hAnsi="Times New Roman"/>
                <w:szCs w:val="24"/>
                <w:lang w:val="ru-RU"/>
              </w:rPr>
              <w:lastRenderedPageBreak/>
              <w:t>Программа воспитания и социализации обучающихся на ст</w:t>
            </w:r>
            <w:r w:rsidRPr="0053704A">
              <w:rPr>
                <w:rFonts w:ascii="Times New Roman" w:hAnsi="Times New Roman"/>
                <w:szCs w:val="24"/>
                <w:lang w:val="ru-RU"/>
              </w:rPr>
              <w:t>у</w:t>
            </w:r>
            <w:r w:rsidRPr="0053704A">
              <w:rPr>
                <w:rFonts w:ascii="Times New Roman" w:hAnsi="Times New Roman"/>
                <w:szCs w:val="24"/>
                <w:lang w:val="ru-RU"/>
              </w:rPr>
              <w:t>пени основного общего образования;</w:t>
            </w:r>
          </w:p>
          <w:p w:rsidR="00A94FCF" w:rsidRPr="00051824" w:rsidRDefault="00A94FCF" w:rsidP="00051824">
            <w:pPr>
              <w:pStyle w:val="310"/>
              <w:numPr>
                <w:ilvl w:val="0"/>
                <w:numId w:val="3"/>
              </w:numPr>
              <w:tabs>
                <w:tab w:val="num" w:pos="0"/>
              </w:tabs>
              <w:ind w:left="0" w:right="45" w:firstLine="0"/>
              <w:contextualSpacing/>
              <w:rPr>
                <w:rFonts w:ascii="Times New Roman" w:hAnsi="Times New Roman"/>
                <w:szCs w:val="24"/>
              </w:rPr>
            </w:pPr>
            <w:r w:rsidRPr="00051824">
              <w:rPr>
                <w:rFonts w:ascii="Times New Roman" w:hAnsi="Times New Roman"/>
                <w:szCs w:val="24"/>
              </w:rPr>
              <w:t>Программа коррекционной работы.</w:t>
            </w:r>
          </w:p>
          <w:p w:rsidR="00A94FCF" w:rsidRPr="00051824" w:rsidRDefault="00A94FCF" w:rsidP="00051824">
            <w:pPr>
              <w:pStyle w:val="310"/>
              <w:numPr>
                <w:ilvl w:val="0"/>
                <w:numId w:val="1"/>
              </w:numPr>
              <w:tabs>
                <w:tab w:val="clear" w:pos="1080"/>
                <w:tab w:val="num" w:pos="0"/>
              </w:tabs>
              <w:ind w:left="0" w:right="45" w:firstLine="0"/>
              <w:contextualSpacing/>
              <w:rPr>
                <w:rFonts w:ascii="Times New Roman" w:hAnsi="Times New Roman"/>
                <w:b/>
                <w:szCs w:val="24"/>
              </w:rPr>
            </w:pPr>
            <w:r w:rsidRPr="00051824">
              <w:rPr>
                <w:rFonts w:ascii="Times New Roman" w:hAnsi="Times New Roman"/>
                <w:b/>
                <w:szCs w:val="24"/>
              </w:rPr>
              <w:t>Организационный</w:t>
            </w:r>
          </w:p>
          <w:p w:rsidR="00A94FCF" w:rsidRPr="0053704A" w:rsidRDefault="001F7013" w:rsidP="00051824">
            <w:pPr>
              <w:pStyle w:val="310"/>
              <w:numPr>
                <w:ilvl w:val="0"/>
                <w:numId w:val="4"/>
              </w:numPr>
              <w:tabs>
                <w:tab w:val="num" w:pos="0"/>
              </w:tabs>
              <w:ind w:left="0" w:right="45" w:firstLine="0"/>
              <w:contextualSpacing/>
              <w:rPr>
                <w:rFonts w:ascii="Times New Roman" w:hAnsi="Times New Roman"/>
                <w:szCs w:val="24"/>
                <w:lang w:val="ru-RU"/>
              </w:rPr>
            </w:pPr>
            <w:r w:rsidRPr="0053704A">
              <w:rPr>
                <w:rFonts w:ascii="Times New Roman" w:hAnsi="Times New Roman"/>
                <w:szCs w:val="24"/>
                <w:lang w:val="ru-RU"/>
              </w:rPr>
              <w:t xml:space="preserve">Учебный план на </w:t>
            </w:r>
            <w:r w:rsidR="00A94FCF" w:rsidRPr="0053704A">
              <w:rPr>
                <w:rFonts w:ascii="Times New Roman" w:hAnsi="Times New Roman"/>
                <w:szCs w:val="24"/>
                <w:lang w:val="ru-RU"/>
              </w:rPr>
              <w:t xml:space="preserve"> основного общего образования</w:t>
            </w:r>
            <w:r w:rsidRPr="0053704A">
              <w:rPr>
                <w:rFonts w:ascii="Times New Roman" w:hAnsi="Times New Roman"/>
                <w:szCs w:val="24"/>
                <w:lang w:val="ru-RU"/>
              </w:rPr>
              <w:t>, календа</w:t>
            </w:r>
            <w:r w:rsidRPr="0053704A">
              <w:rPr>
                <w:rFonts w:ascii="Times New Roman" w:hAnsi="Times New Roman"/>
                <w:szCs w:val="24"/>
                <w:lang w:val="ru-RU"/>
              </w:rPr>
              <w:t>р</w:t>
            </w:r>
            <w:r w:rsidRPr="0053704A">
              <w:rPr>
                <w:rFonts w:ascii="Times New Roman" w:hAnsi="Times New Roman"/>
                <w:szCs w:val="24"/>
                <w:lang w:val="ru-RU"/>
              </w:rPr>
              <w:t>ный учебный график, план внеурочной деятельности</w:t>
            </w:r>
            <w:r w:rsidR="00A94FCF" w:rsidRPr="0053704A">
              <w:rPr>
                <w:rFonts w:ascii="Times New Roman" w:hAnsi="Times New Roman"/>
                <w:szCs w:val="24"/>
                <w:lang w:val="ru-RU"/>
              </w:rPr>
              <w:t>;</w:t>
            </w:r>
          </w:p>
          <w:p w:rsidR="00A94FCF" w:rsidRPr="0053704A" w:rsidRDefault="00A26B63" w:rsidP="00051824">
            <w:pPr>
              <w:pStyle w:val="310"/>
              <w:numPr>
                <w:ilvl w:val="0"/>
                <w:numId w:val="4"/>
              </w:numPr>
              <w:tabs>
                <w:tab w:val="num" w:pos="0"/>
              </w:tabs>
              <w:ind w:left="0" w:right="45" w:firstLine="0"/>
              <w:contextualSpacing/>
              <w:rPr>
                <w:rFonts w:ascii="Times New Roman" w:hAnsi="Times New Roman"/>
                <w:b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 xml:space="preserve">Система условий реализации </w:t>
            </w:r>
            <w:r w:rsidR="00A94FCF" w:rsidRPr="0053704A">
              <w:rPr>
                <w:rFonts w:ascii="Times New Roman" w:hAnsi="Times New Roman"/>
                <w:szCs w:val="24"/>
                <w:lang w:val="ru-RU"/>
              </w:rPr>
              <w:t>ОП ООО.</w:t>
            </w:r>
          </w:p>
          <w:p w:rsidR="00A94FCF" w:rsidRPr="00051824" w:rsidRDefault="00A94FCF" w:rsidP="00051824">
            <w:pPr>
              <w:pStyle w:val="310"/>
              <w:tabs>
                <w:tab w:val="num" w:pos="0"/>
              </w:tabs>
              <w:ind w:right="45" w:firstLine="0"/>
              <w:contextualSpacing/>
              <w:rPr>
                <w:rFonts w:ascii="Times New Roman" w:hAnsi="Times New Roman"/>
                <w:b/>
                <w:szCs w:val="24"/>
              </w:rPr>
            </w:pPr>
            <w:r w:rsidRPr="00051824">
              <w:rPr>
                <w:rFonts w:ascii="Times New Roman" w:hAnsi="Times New Roman"/>
                <w:b/>
                <w:szCs w:val="24"/>
              </w:rPr>
              <w:t>Приложения.</w:t>
            </w:r>
          </w:p>
        </w:tc>
      </w:tr>
      <w:tr w:rsidR="00A94FCF" w:rsidRPr="00051824" w:rsidTr="00F429D4">
        <w:tc>
          <w:tcPr>
            <w:tcW w:w="3151" w:type="dxa"/>
            <w:shd w:val="clear" w:color="auto" w:fill="auto"/>
          </w:tcPr>
          <w:p w:rsidR="00A94FCF" w:rsidRPr="00051824" w:rsidRDefault="00A94FCF" w:rsidP="00051824">
            <w:pPr>
              <w:pStyle w:val="u"/>
              <w:ind w:firstLine="0"/>
              <w:contextualSpacing/>
              <w:rPr>
                <w:b/>
              </w:rPr>
            </w:pPr>
            <w:r w:rsidRPr="00051824">
              <w:rPr>
                <w:b/>
              </w:rPr>
              <w:lastRenderedPageBreak/>
              <w:t>Сроки реализации программы</w:t>
            </w:r>
          </w:p>
        </w:tc>
        <w:tc>
          <w:tcPr>
            <w:tcW w:w="7481" w:type="dxa"/>
            <w:shd w:val="clear" w:color="auto" w:fill="auto"/>
          </w:tcPr>
          <w:p w:rsidR="00A94FCF" w:rsidRPr="00051824" w:rsidRDefault="00A94FCF" w:rsidP="00051824">
            <w:pPr>
              <w:pStyle w:val="310"/>
              <w:ind w:right="45" w:firstLine="0"/>
              <w:contextualSpacing/>
              <w:rPr>
                <w:rFonts w:ascii="Times New Roman" w:hAnsi="Times New Roman"/>
                <w:szCs w:val="24"/>
              </w:rPr>
            </w:pPr>
            <w:r w:rsidRPr="00051824">
              <w:rPr>
                <w:rFonts w:ascii="Times New Roman" w:hAnsi="Times New Roman"/>
                <w:szCs w:val="24"/>
              </w:rPr>
              <w:t>Нормативный срок - 5 лет (5-9 классы)</w:t>
            </w:r>
          </w:p>
        </w:tc>
      </w:tr>
    </w:tbl>
    <w:p w:rsidR="00A94FCF" w:rsidRDefault="00A94FCF" w:rsidP="00A94FC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D008F" w:rsidRDefault="00DD008F" w:rsidP="00A94FC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D008F" w:rsidRDefault="00DD008F" w:rsidP="00A94FC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D008F" w:rsidRDefault="00DD008F" w:rsidP="00A94FC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D008F" w:rsidRDefault="00DD008F" w:rsidP="00A94FC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D008F" w:rsidRDefault="00DD008F" w:rsidP="00A94FC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D008F" w:rsidRDefault="00DD008F" w:rsidP="00A94FC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D008F" w:rsidRDefault="00DD008F" w:rsidP="00A94FC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D008F" w:rsidRDefault="00DD008F" w:rsidP="00A94FC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D008F" w:rsidRDefault="00DD008F" w:rsidP="00A94FC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907E3" w:rsidRDefault="004907E3" w:rsidP="00A94FC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22C50" w:rsidRDefault="00F22C50" w:rsidP="00A94FC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22C50" w:rsidRDefault="00F22C50" w:rsidP="00A94FC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01BFF" w:rsidRDefault="00E01BFF" w:rsidP="00A94FC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51824" w:rsidRDefault="00051824" w:rsidP="00A94FC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51824" w:rsidRDefault="00051824" w:rsidP="00A94FC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51824" w:rsidRDefault="00051824" w:rsidP="00A94FC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51824" w:rsidRDefault="00051824" w:rsidP="00A94FC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51824" w:rsidRDefault="00051824" w:rsidP="00A94FC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51824" w:rsidRDefault="00051824" w:rsidP="00A94FC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01BFF" w:rsidRPr="00F22C50" w:rsidRDefault="00E01BFF" w:rsidP="00A94FC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D008F" w:rsidRPr="00EB78C3" w:rsidRDefault="00DD008F" w:rsidP="00DD008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B78C3">
        <w:rPr>
          <w:rFonts w:ascii="Times New Roman" w:hAnsi="Times New Roman" w:cs="Times New Roman"/>
          <w:b/>
          <w:sz w:val="32"/>
          <w:szCs w:val="32"/>
        </w:rPr>
        <w:t>Содержание</w:t>
      </w:r>
    </w:p>
    <w:tbl>
      <w:tblPr>
        <w:tblW w:w="5385" w:type="pct"/>
        <w:tblLook w:val="04A0" w:firstRow="1" w:lastRow="0" w:firstColumn="1" w:lastColumn="0" w:noHBand="0" w:noVBand="1"/>
      </w:tblPr>
      <w:tblGrid>
        <w:gridCol w:w="9889"/>
        <w:gridCol w:w="1180"/>
      </w:tblGrid>
      <w:tr w:rsidR="00BC1972" w:rsidTr="00C95F7F">
        <w:tc>
          <w:tcPr>
            <w:tcW w:w="4467" w:type="pct"/>
          </w:tcPr>
          <w:p w:rsidR="00BC1972" w:rsidRPr="00B55F40" w:rsidRDefault="00B55F40" w:rsidP="00B55F40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B55F40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Раздел 1. </w:t>
            </w:r>
            <w:r w:rsidRPr="00B55F40">
              <w:rPr>
                <w:rFonts w:ascii="Times New Roman" w:hAnsi="Times New Roman"/>
                <w:b/>
                <w:sz w:val="32"/>
                <w:szCs w:val="32"/>
              </w:rPr>
              <w:t>Целевой раздел</w:t>
            </w:r>
          </w:p>
        </w:tc>
        <w:tc>
          <w:tcPr>
            <w:tcW w:w="533" w:type="pct"/>
          </w:tcPr>
          <w:p w:rsidR="00BC1972" w:rsidRDefault="00BC1972" w:rsidP="00DD00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BC1972" w:rsidTr="00C95F7F">
        <w:tc>
          <w:tcPr>
            <w:tcW w:w="4467" w:type="pct"/>
          </w:tcPr>
          <w:p w:rsidR="00BC1972" w:rsidRPr="00B55F40" w:rsidRDefault="00B55F40" w:rsidP="00BA33DF">
            <w:pPr>
              <w:pStyle w:val="a5"/>
              <w:numPr>
                <w:ilvl w:val="1"/>
                <w:numId w:val="5"/>
              </w:numPr>
              <w:rPr>
                <w:rFonts w:ascii="Times New Roman" w:hAnsi="Times New Roman"/>
                <w:sz w:val="28"/>
                <w:szCs w:val="28"/>
              </w:rPr>
            </w:pPr>
            <w:r w:rsidRPr="00BC1972">
              <w:rPr>
                <w:rFonts w:ascii="Times New Roman" w:hAnsi="Times New Roman"/>
                <w:sz w:val="28"/>
                <w:szCs w:val="28"/>
              </w:rPr>
              <w:t>Пояснительная записка</w:t>
            </w:r>
            <w:r w:rsidR="00C95F7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                                                              5</w:t>
            </w:r>
          </w:p>
        </w:tc>
        <w:tc>
          <w:tcPr>
            <w:tcW w:w="533" w:type="pct"/>
          </w:tcPr>
          <w:p w:rsidR="00BC1972" w:rsidRDefault="00BC1972" w:rsidP="00DD00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BC1972" w:rsidRPr="00E47944" w:rsidTr="00C95F7F">
        <w:tc>
          <w:tcPr>
            <w:tcW w:w="4467" w:type="pct"/>
          </w:tcPr>
          <w:p w:rsidR="00BC1972" w:rsidRPr="0053704A" w:rsidRDefault="00B55F40" w:rsidP="00BA33DF">
            <w:pPr>
              <w:pStyle w:val="a5"/>
              <w:numPr>
                <w:ilvl w:val="1"/>
                <w:numId w:val="5"/>
              </w:num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3704A">
              <w:rPr>
                <w:rFonts w:ascii="Times New Roman" w:hAnsi="Times New Roman"/>
                <w:sz w:val="28"/>
                <w:szCs w:val="28"/>
                <w:lang w:val="ru-RU"/>
              </w:rPr>
              <w:t>Планируемые результаты освоения ООП ООО</w:t>
            </w:r>
            <w:r w:rsidR="00C95F7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                       9</w:t>
            </w:r>
          </w:p>
        </w:tc>
        <w:tc>
          <w:tcPr>
            <w:tcW w:w="533" w:type="pct"/>
          </w:tcPr>
          <w:p w:rsidR="00BC1972" w:rsidRPr="0053704A" w:rsidRDefault="00BC1972" w:rsidP="00DD008F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</w:p>
        </w:tc>
      </w:tr>
      <w:tr w:rsidR="00BC1972" w:rsidRPr="00AB79C7" w:rsidTr="00C95F7F">
        <w:tc>
          <w:tcPr>
            <w:tcW w:w="4467" w:type="pct"/>
          </w:tcPr>
          <w:p w:rsidR="00C95F7F" w:rsidRDefault="00B55F40" w:rsidP="00BA33DF">
            <w:pPr>
              <w:pStyle w:val="a5"/>
              <w:numPr>
                <w:ilvl w:val="1"/>
                <w:numId w:val="5"/>
              </w:num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3704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Система оценки достижения планируемых результатов </w:t>
            </w:r>
            <w:r w:rsidR="00C95F7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     81</w:t>
            </w:r>
          </w:p>
          <w:p w:rsidR="00BC1972" w:rsidRPr="0053704A" w:rsidRDefault="00B55F40" w:rsidP="00C95F7F">
            <w:pPr>
              <w:pStyle w:val="a5"/>
              <w:ind w:left="1288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3704A">
              <w:rPr>
                <w:rFonts w:ascii="Times New Roman" w:hAnsi="Times New Roman"/>
                <w:sz w:val="28"/>
                <w:szCs w:val="28"/>
                <w:lang w:val="ru-RU"/>
              </w:rPr>
              <w:t>освоения ООП ООО</w:t>
            </w:r>
          </w:p>
        </w:tc>
        <w:tc>
          <w:tcPr>
            <w:tcW w:w="533" w:type="pct"/>
          </w:tcPr>
          <w:p w:rsidR="00BC1972" w:rsidRPr="0053704A" w:rsidRDefault="00BC1972" w:rsidP="00DD008F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</w:p>
        </w:tc>
      </w:tr>
      <w:tr w:rsidR="00BC1972" w:rsidTr="00C95F7F">
        <w:tc>
          <w:tcPr>
            <w:tcW w:w="4467" w:type="pct"/>
          </w:tcPr>
          <w:p w:rsidR="00BC1972" w:rsidRPr="00B55F40" w:rsidRDefault="00B55F40" w:rsidP="00B55F40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B55F40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Раздел 2. </w:t>
            </w:r>
            <w:r w:rsidRPr="00B55F40">
              <w:rPr>
                <w:rFonts w:ascii="Times New Roman" w:hAnsi="Times New Roman"/>
                <w:b/>
                <w:sz w:val="32"/>
                <w:szCs w:val="32"/>
              </w:rPr>
              <w:t>Содержательный раздел</w:t>
            </w:r>
          </w:p>
        </w:tc>
        <w:tc>
          <w:tcPr>
            <w:tcW w:w="533" w:type="pct"/>
          </w:tcPr>
          <w:p w:rsidR="00BC1972" w:rsidRDefault="00BC1972" w:rsidP="00DD00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BC1972" w:rsidRPr="00E47944" w:rsidTr="00C95F7F">
        <w:tc>
          <w:tcPr>
            <w:tcW w:w="4467" w:type="pct"/>
          </w:tcPr>
          <w:p w:rsidR="00C95F7F" w:rsidRDefault="00B55F40" w:rsidP="00B55F40">
            <w:pPr>
              <w:pStyle w:val="310"/>
              <w:numPr>
                <w:ilvl w:val="1"/>
                <w:numId w:val="4"/>
              </w:numPr>
              <w:tabs>
                <w:tab w:val="num" w:pos="1440"/>
              </w:tabs>
              <w:ind w:right="45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3704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Программа развития УУД, включающая формирование </w:t>
            </w:r>
            <w:r w:rsidR="00C95F7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    100</w:t>
            </w:r>
          </w:p>
          <w:p w:rsidR="00C95F7F" w:rsidRDefault="00B55F40" w:rsidP="00C95F7F">
            <w:pPr>
              <w:pStyle w:val="310"/>
              <w:ind w:left="1288" w:right="45" w:firstLine="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3704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компетенций обучающихся в области использования ИКТ, </w:t>
            </w:r>
          </w:p>
          <w:p w:rsidR="00BC1972" w:rsidRPr="0053704A" w:rsidRDefault="00B55F40" w:rsidP="00C95F7F">
            <w:pPr>
              <w:pStyle w:val="310"/>
              <w:ind w:left="1288" w:right="45" w:firstLine="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3704A">
              <w:rPr>
                <w:rFonts w:ascii="Times New Roman" w:hAnsi="Times New Roman"/>
                <w:sz w:val="28"/>
                <w:szCs w:val="28"/>
                <w:lang w:val="ru-RU"/>
              </w:rPr>
              <w:t>учебно-исследовате</w:t>
            </w:r>
            <w:r w:rsidR="008F33A7">
              <w:rPr>
                <w:rFonts w:ascii="Times New Roman" w:hAnsi="Times New Roman"/>
                <w:sz w:val="28"/>
                <w:szCs w:val="28"/>
                <w:lang w:val="ru-RU"/>
              </w:rPr>
              <w:t>льской и проектной деятельности</w:t>
            </w:r>
          </w:p>
        </w:tc>
        <w:tc>
          <w:tcPr>
            <w:tcW w:w="533" w:type="pct"/>
          </w:tcPr>
          <w:p w:rsidR="00BC1972" w:rsidRPr="0053704A" w:rsidRDefault="00BC1972" w:rsidP="00DD008F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</w:p>
        </w:tc>
      </w:tr>
      <w:tr w:rsidR="00BC1972" w:rsidRPr="00E47944" w:rsidTr="00C95F7F">
        <w:tc>
          <w:tcPr>
            <w:tcW w:w="4467" w:type="pct"/>
          </w:tcPr>
          <w:p w:rsidR="00BC1972" w:rsidRPr="0053704A" w:rsidRDefault="00B55F40" w:rsidP="00B55F40">
            <w:pPr>
              <w:pStyle w:val="310"/>
              <w:numPr>
                <w:ilvl w:val="1"/>
                <w:numId w:val="4"/>
              </w:numPr>
              <w:tabs>
                <w:tab w:val="num" w:pos="1440"/>
              </w:tabs>
              <w:ind w:right="45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3704A">
              <w:rPr>
                <w:rFonts w:ascii="Times New Roman" w:hAnsi="Times New Roman"/>
                <w:sz w:val="28"/>
                <w:szCs w:val="28"/>
                <w:lang w:val="ru-RU"/>
              </w:rPr>
              <w:t>Программы отдельн</w:t>
            </w:r>
            <w:r w:rsidR="00C95F7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ых учебных предметов  и курсов               </w:t>
            </w:r>
            <w:r w:rsidR="008F33A7">
              <w:rPr>
                <w:rFonts w:ascii="Times New Roman" w:hAnsi="Times New Roman"/>
                <w:sz w:val="28"/>
                <w:szCs w:val="28"/>
                <w:lang w:val="ru-RU"/>
              </w:rPr>
              <w:t>209</w:t>
            </w:r>
          </w:p>
        </w:tc>
        <w:tc>
          <w:tcPr>
            <w:tcW w:w="533" w:type="pct"/>
          </w:tcPr>
          <w:p w:rsidR="00BC1972" w:rsidRPr="0053704A" w:rsidRDefault="00BC1972" w:rsidP="00DD008F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</w:p>
        </w:tc>
      </w:tr>
      <w:tr w:rsidR="00BC1972" w:rsidRPr="00E47944" w:rsidTr="00C95F7F">
        <w:tc>
          <w:tcPr>
            <w:tcW w:w="4467" w:type="pct"/>
          </w:tcPr>
          <w:p w:rsidR="008F33A7" w:rsidRDefault="00B55F40" w:rsidP="00B55F40">
            <w:pPr>
              <w:pStyle w:val="310"/>
              <w:numPr>
                <w:ilvl w:val="1"/>
                <w:numId w:val="4"/>
              </w:numPr>
              <w:tabs>
                <w:tab w:val="num" w:pos="1440"/>
              </w:tabs>
              <w:ind w:right="45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3704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Программа воспитания и социализации </w:t>
            </w:r>
            <w:proofErr w:type="gramStart"/>
            <w:r w:rsidRPr="0053704A">
              <w:rPr>
                <w:rFonts w:ascii="Times New Roman" w:hAnsi="Times New Roman"/>
                <w:sz w:val="28"/>
                <w:szCs w:val="28"/>
                <w:lang w:val="ru-RU"/>
              </w:rPr>
              <w:t>обучающихся</w:t>
            </w:r>
            <w:proofErr w:type="gramEnd"/>
            <w:r w:rsidR="008F33A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        333</w:t>
            </w:r>
          </w:p>
          <w:p w:rsidR="00BC1972" w:rsidRPr="0053704A" w:rsidRDefault="00B55F40" w:rsidP="008F33A7">
            <w:pPr>
              <w:pStyle w:val="310"/>
              <w:ind w:left="1288" w:right="45" w:firstLine="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53704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при получен</w:t>
            </w:r>
            <w:r w:rsidR="008F33A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ии основного общего образования                    </w:t>
            </w:r>
          </w:p>
        </w:tc>
        <w:tc>
          <w:tcPr>
            <w:tcW w:w="533" w:type="pct"/>
          </w:tcPr>
          <w:p w:rsidR="00BC1972" w:rsidRPr="0053704A" w:rsidRDefault="00BC1972" w:rsidP="00DD008F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</w:p>
        </w:tc>
      </w:tr>
      <w:tr w:rsidR="00BC1972" w:rsidTr="00C95F7F">
        <w:tc>
          <w:tcPr>
            <w:tcW w:w="4467" w:type="pct"/>
          </w:tcPr>
          <w:p w:rsidR="00BC1972" w:rsidRPr="00B55F40" w:rsidRDefault="00B55F40" w:rsidP="00B55F40">
            <w:pPr>
              <w:pStyle w:val="310"/>
              <w:numPr>
                <w:ilvl w:val="1"/>
                <w:numId w:val="4"/>
              </w:numPr>
              <w:tabs>
                <w:tab w:val="num" w:pos="1440"/>
              </w:tabs>
              <w:ind w:right="45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2C04DE">
              <w:rPr>
                <w:rFonts w:ascii="Times New Roman" w:hAnsi="Times New Roman"/>
                <w:sz w:val="28"/>
                <w:szCs w:val="28"/>
              </w:rPr>
              <w:t>Программа коррекционной рабо</w:t>
            </w:r>
            <w:r w:rsidR="008F33A7">
              <w:rPr>
                <w:rFonts w:ascii="Times New Roman" w:hAnsi="Times New Roman"/>
                <w:sz w:val="28"/>
                <w:szCs w:val="28"/>
              </w:rPr>
              <w:t>ты</w:t>
            </w:r>
            <w:r w:rsidR="008F33A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                                         374</w:t>
            </w:r>
          </w:p>
        </w:tc>
        <w:tc>
          <w:tcPr>
            <w:tcW w:w="533" w:type="pct"/>
          </w:tcPr>
          <w:p w:rsidR="00BC1972" w:rsidRDefault="00BC1972" w:rsidP="00DD00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BC1972" w:rsidTr="00C95F7F">
        <w:tc>
          <w:tcPr>
            <w:tcW w:w="4467" w:type="pct"/>
          </w:tcPr>
          <w:p w:rsidR="00BC1972" w:rsidRPr="00B55F40" w:rsidRDefault="00B55F40" w:rsidP="00B55F40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B55F40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Раздел 3. </w:t>
            </w:r>
            <w:r w:rsidRPr="00B55F40">
              <w:rPr>
                <w:rFonts w:ascii="Times New Roman" w:hAnsi="Times New Roman"/>
                <w:b/>
                <w:sz w:val="32"/>
                <w:szCs w:val="32"/>
              </w:rPr>
              <w:t>Организационный раздел</w:t>
            </w:r>
          </w:p>
        </w:tc>
        <w:tc>
          <w:tcPr>
            <w:tcW w:w="533" w:type="pct"/>
          </w:tcPr>
          <w:p w:rsidR="00BC1972" w:rsidRDefault="00BC1972" w:rsidP="00DD00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BC1972" w:rsidRPr="00E47944" w:rsidTr="00C95F7F">
        <w:tc>
          <w:tcPr>
            <w:tcW w:w="4467" w:type="pct"/>
          </w:tcPr>
          <w:p w:rsidR="008F33A7" w:rsidRPr="008F33A7" w:rsidRDefault="00B55F40" w:rsidP="00B55F40">
            <w:pPr>
              <w:pStyle w:val="a5"/>
              <w:numPr>
                <w:ilvl w:val="1"/>
                <w:numId w:val="1"/>
              </w:numPr>
              <w:rPr>
                <w:rFonts w:ascii="Times New Roman" w:hAnsi="Times New Roman"/>
                <w:sz w:val="32"/>
                <w:szCs w:val="32"/>
                <w:lang w:val="ru-RU"/>
              </w:rPr>
            </w:pPr>
            <w:r w:rsidRPr="008F33A7">
              <w:rPr>
                <w:rFonts w:ascii="Times New Roman" w:hAnsi="Times New Roman"/>
                <w:sz w:val="28"/>
                <w:szCs w:val="28"/>
                <w:lang w:val="ru-RU"/>
              </w:rPr>
              <w:t>Учебный план  основного общего образования</w:t>
            </w:r>
            <w:r w:rsidR="008F33A7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                     387</w:t>
            </w:r>
          </w:p>
          <w:p w:rsidR="00BC1972" w:rsidRPr="008F33A7" w:rsidRDefault="008F33A7" w:rsidP="00B55F40">
            <w:pPr>
              <w:pStyle w:val="a5"/>
              <w:numPr>
                <w:ilvl w:val="1"/>
                <w:numId w:val="1"/>
              </w:num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План внеурочной деятельности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                                                392</w:t>
            </w:r>
            <w:r w:rsidR="00B55F40" w:rsidRPr="008F33A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841C95" w:rsidRPr="0053704A" w:rsidRDefault="00841C95" w:rsidP="00B55F40">
            <w:pPr>
              <w:pStyle w:val="a5"/>
              <w:numPr>
                <w:ilvl w:val="1"/>
                <w:numId w:val="1"/>
              </w:numPr>
              <w:rPr>
                <w:rFonts w:ascii="Times New Roman" w:hAnsi="Times New Roman"/>
                <w:sz w:val="32"/>
                <w:szCs w:val="32"/>
                <w:lang w:val="ru-RU"/>
              </w:rPr>
            </w:pPr>
            <w:r w:rsidRPr="0053704A">
              <w:rPr>
                <w:rFonts w:ascii="Times New Roman" w:hAnsi="Times New Roman"/>
                <w:sz w:val="28"/>
                <w:szCs w:val="28"/>
                <w:lang w:val="ru-RU"/>
              </w:rPr>
              <w:t>Сис</w:t>
            </w:r>
            <w:r w:rsidR="008F33A7">
              <w:rPr>
                <w:rFonts w:ascii="Times New Roman" w:hAnsi="Times New Roman"/>
                <w:sz w:val="28"/>
                <w:szCs w:val="28"/>
                <w:lang w:val="ru-RU"/>
              </w:rPr>
              <w:t>тема условий реализации ООП ООО                                      396</w:t>
            </w:r>
          </w:p>
        </w:tc>
        <w:tc>
          <w:tcPr>
            <w:tcW w:w="533" w:type="pct"/>
          </w:tcPr>
          <w:p w:rsidR="00BC1972" w:rsidRPr="0053704A" w:rsidRDefault="00BC1972" w:rsidP="00DD008F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</w:p>
        </w:tc>
      </w:tr>
      <w:tr w:rsidR="00B55F40" w:rsidTr="00C95F7F">
        <w:tc>
          <w:tcPr>
            <w:tcW w:w="4467" w:type="pct"/>
          </w:tcPr>
          <w:p w:rsidR="00841C95" w:rsidRPr="00DD008F" w:rsidRDefault="00841C95" w:rsidP="00841C95">
            <w:pPr>
              <w:rPr>
                <w:rFonts w:ascii="Times New Roman" w:hAnsi="Times New Roman"/>
                <w:sz w:val="32"/>
                <w:szCs w:val="32"/>
              </w:rPr>
            </w:pPr>
            <w:r w:rsidRPr="002C04DE">
              <w:rPr>
                <w:rFonts w:ascii="Times New Roman" w:hAnsi="Times New Roman"/>
                <w:b/>
                <w:sz w:val="28"/>
                <w:szCs w:val="28"/>
              </w:rPr>
              <w:t>Приложения</w:t>
            </w:r>
          </w:p>
          <w:p w:rsidR="00B55F40" w:rsidRPr="00841C95" w:rsidRDefault="00B55F40" w:rsidP="00841C95">
            <w:pPr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533" w:type="pct"/>
          </w:tcPr>
          <w:p w:rsidR="00B55F40" w:rsidRDefault="00B55F40" w:rsidP="00DD00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B55F40" w:rsidTr="00C95F7F">
        <w:tc>
          <w:tcPr>
            <w:tcW w:w="4467" w:type="pct"/>
          </w:tcPr>
          <w:p w:rsidR="00B55F40" w:rsidRPr="00841C95" w:rsidRDefault="00B55F40" w:rsidP="00841C9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3" w:type="pct"/>
          </w:tcPr>
          <w:p w:rsidR="00B55F40" w:rsidRDefault="00B55F40" w:rsidP="00DD00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BC1972" w:rsidTr="00C95F7F">
        <w:tc>
          <w:tcPr>
            <w:tcW w:w="4467" w:type="pct"/>
          </w:tcPr>
          <w:p w:rsidR="00BC1972" w:rsidRPr="00B55F40" w:rsidRDefault="00BC1972" w:rsidP="00841C95">
            <w:pPr>
              <w:pStyle w:val="310"/>
              <w:ind w:right="45" w:firstLine="0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33" w:type="pct"/>
          </w:tcPr>
          <w:p w:rsidR="00BC1972" w:rsidRDefault="00BC1972" w:rsidP="00DD00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B55F40" w:rsidTr="00C95F7F">
        <w:tc>
          <w:tcPr>
            <w:tcW w:w="4467" w:type="pct"/>
          </w:tcPr>
          <w:p w:rsidR="00B55F40" w:rsidRPr="002C04DE" w:rsidRDefault="00B55F40" w:rsidP="00841C9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3" w:type="pct"/>
          </w:tcPr>
          <w:p w:rsidR="00B55F40" w:rsidRDefault="00B55F40" w:rsidP="00DD008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BC1972" w:rsidRDefault="00BC1972" w:rsidP="00DD008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D008F" w:rsidRDefault="00DD008F" w:rsidP="00DD008F">
      <w:pPr>
        <w:rPr>
          <w:rFonts w:ascii="Times New Roman" w:hAnsi="Times New Roman"/>
          <w:sz w:val="32"/>
          <w:szCs w:val="32"/>
        </w:rPr>
      </w:pPr>
    </w:p>
    <w:p w:rsidR="00BC1972" w:rsidRDefault="00BC1972" w:rsidP="00DD008F">
      <w:pPr>
        <w:rPr>
          <w:rFonts w:ascii="Times New Roman" w:hAnsi="Times New Roman"/>
          <w:sz w:val="32"/>
          <w:szCs w:val="32"/>
        </w:rPr>
      </w:pPr>
    </w:p>
    <w:p w:rsidR="00051824" w:rsidRDefault="00051824" w:rsidP="00DD008F">
      <w:pPr>
        <w:rPr>
          <w:rFonts w:ascii="Times New Roman" w:hAnsi="Times New Roman"/>
          <w:sz w:val="32"/>
          <w:szCs w:val="32"/>
        </w:rPr>
      </w:pPr>
    </w:p>
    <w:p w:rsidR="00BC1972" w:rsidRPr="00337462" w:rsidRDefault="00BC1972" w:rsidP="00B55F40">
      <w:pPr>
        <w:jc w:val="center"/>
        <w:rPr>
          <w:rFonts w:ascii="Times New Roman" w:hAnsi="Times New Roman"/>
          <w:b/>
          <w:sz w:val="32"/>
          <w:szCs w:val="32"/>
          <w:lang w:val="ru-RU"/>
        </w:rPr>
      </w:pPr>
      <w:r w:rsidRPr="00337462">
        <w:rPr>
          <w:rFonts w:ascii="Times New Roman" w:hAnsi="Times New Roman"/>
          <w:b/>
          <w:sz w:val="32"/>
          <w:szCs w:val="32"/>
          <w:lang w:val="ru-RU"/>
        </w:rPr>
        <w:t>ЦЕЛЕВОЙ РАЗДЕЛ</w:t>
      </w:r>
    </w:p>
    <w:p w:rsidR="00BC1972" w:rsidRPr="00337462" w:rsidRDefault="00BC1972" w:rsidP="00B55F40">
      <w:pPr>
        <w:jc w:val="center"/>
        <w:rPr>
          <w:rFonts w:ascii="Times New Roman" w:hAnsi="Times New Roman"/>
          <w:b/>
          <w:i/>
          <w:sz w:val="32"/>
          <w:szCs w:val="32"/>
          <w:lang w:val="ru-RU"/>
        </w:rPr>
      </w:pPr>
      <w:r w:rsidRPr="00337462">
        <w:rPr>
          <w:rFonts w:ascii="Times New Roman" w:hAnsi="Times New Roman"/>
          <w:b/>
          <w:i/>
          <w:sz w:val="32"/>
          <w:szCs w:val="32"/>
          <w:lang w:val="ru-RU"/>
        </w:rPr>
        <w:t>1.1.   Пояснительная записка</w:t>
      </w:r>
    </w:p>
    <w:p w:rsidR="00EB78C3" w:rsidRPr="0053704A" w:rsidRDefault="00F22C50" w:rsidP="00051824">
      <w:pPr>
        <w:spacing w:after="0" w:line="240" w:lineRule="auto"/>
        <w:ind w:left="567" w:firstLine="284"/>
        <w:rPr>
          <w:rFonts w:ascii="Times New Roman" w:hAnsi="Times New Roman"/>
          <w:sz w:val="24"/>
          <w:szCs w:val="24"/>
          <w:lang w:val="ru-RU"/>
        </w:rPr>
      </w:pPr>
      <w:r w:rsidRPr="0053704A">
        <w:rPr>
          <w:rFonts w:ascii="Times New Roman" w:hAnsi="Times New Roman"/>
          <w:sz w:val="28"/>
          <w:szCs w:val="28"/>
          <w:lang w:val="ru-RU"/>
        </w:rPr>
        <w:t xml:space="preserve">   </w:t>
      </w:r>
      <w:r w:rsidR="00BC1972" w:rsidRPr="0053704A">
        <w:rPr>
          <w:rFonts w:ascii="Times New Roman" w:hAnsi="Times New Roman"/>
          <w:sz w:val="28"/>
          <w:szCs w:val="28"/>
          <w:lang w:val="ru-RU"/>
        </w:rPr>
        <w:t xml:space="preserve">   </w:t>
      </w:r>
      <w:r w:rsidR="00BC1972" w:rsidRPr="0053704A">
        <w:rPr>
          <w:rFonts w:ascii="Times New Roman" w:hAnsi="Times New Roman"/>
          <w:sz w:val="24"/>
          <w:szCs w:val="24"/>
          <w:lang w:val="ru-RU"/>
        </w:rPr>
        <w:t xml:space="preserve">Основная образовательная программа основного общего образования   МБОУ </w:t>
      </w:r>
      <w:r w:rsidR="00A26B63">
        <w:rPr>
          <w:rFonts w:ascii="Times New Roman" w:hAnsi="Times New Roman"/>
          <w:sz w:val="24"/>
          <w:szCs w:val="24"/>
          <w:lang w:val="ru-RU"/>
        </w:rPr>
        <w:t>Ги</w:t>
      </w:r>
      <w:r w:rsidR="00A26B63">
        <w:rPr>
          <w:rFonts w:ascii="Times New Roman" w:hAnsi="Times New Roman"/>
          <w:sz w:val="24"/>
          <w:szCs w:val="24"/>
          <w:lang w:val="ru-RU"/>
        </w:rPr>
        <w:t>м</w:t>
      </w:r>
      <w:r w:rsidR="00A26B63">
        <w:rPr>
          <w:rFonts w:ascii="Times New Roman" w:hAnsi="Times New Roman"/>
          <w:sz w:val="24"/>
          <w:szCs w:val="24"/>
          <w:lang w:val="ru-RU"/>
        </w:rPr>
        <w:t>назия № 4</w:t>
      </w:r>
      <w:r w:rsidR="00BC1972" w:rsidRPr="0053704A">
        <w:rPr>
          <w:rFonts w:ascii="Times New Roman" w:hAnsi="Times New Roman"/>
          <w:sz w:val="24"/>
          <w:szCs w:val="24"/>
          <w:lang w:val="ru-RU"/>
        </w:rPr>
        <w:t xml:space="preserve">     разработана </w:t>
      </w:r>
      <w:r w:rsidR="00B55F40" w:rsidRPr="0053704A">
        <w:rPr>
          <w:rFonts w:ascii="Times New Roman" w:hAnsi="Times New Roman"/>
          <w:sz w:val="24"/>
          <w:szCs w:val="24"/>
          <w:lang w:val="ru-RU"/>
        </w:rPr>
        <w:t xml:space="preserve">педагогическим коллективом </w:t>
      </w:r>
      <w:r w:rsidR="00BC1972" w:rsidRPr="0053704A">
        <w:rPr>
          <w:rFonts w:ascii="Times New Roman" w:hAnsi="Times New Roman"/>
          <w:sz w:val="24"/>
          <w:szCs w:val="24"/>
          <w:lang w:val="ru-RU"/>
        </w:rPr>
        <w:t xml:space="preserve"> в соответствии с требованиями Ф</w:t>
      </w:r>
      <w:r w:rsidR="00BC1972" w:rsidRPr="0053704A">
        <w:rPr>
          <w:rFonts w:ascii="Times New Roman" w:hAnsi="Times New Roman"/>
          <w:sz w:val="24"/>
          <w:szCs w:val="24"/>
          <w:lang w:val="ru-RU"/>
        </w:rPr>
        <w:t>е</w:t>
      </w:r>
      <w:r w:rsidR="00BC1972" w:rsidRPr="0053704A">
        <w:rPr>
          <w:rFonts w:ascii="Times New Roman" w:hAnsi="Times New Roman"/>
          <w:sz w:val="24"/>
          <w:szCs w:val="24"/>
          <w:lang w:val="ru-RU"/>
        </w:rPr>
        <w:t xml:space="preserve">дерального государственного образовательного стандарта основного общего образования, </w:t>
      </w:r>
      <w:r w:rsidR="00B55F40" w:rsidRPr="0053704A">
        <w:rPr>
          <w:rFonts w:ascii="Times New Roman" w:hAnsi="Times New Roman"/>
          <w:sz w:val="24"/>
          <w:szCs w:val="24"/>
          <w:lang w:val="ru-RU"/>
        </w:rPr>
        <w:t xml:space="preserve">с учетом </w:t>
      </w:r>
      <w:r w:rsidR="00BC1972" w:rsidRPr="0053704A">
        <w:rPr>
          <w:rFonts w:ascii="Times New Roman" w:hAnsi="Times New Roman"/>
          <w:sz w:val="24"/>
          <w:szCs w:val="24"/>
          <w:lang w:val="ru-RU"/>
        </w:rPr>
        <w:t xml:space="preserve"> Примерной основной образовательной программ</w:t>
      </w:r>
      <w:r w:rsidR="00B55F40" w:rsidRPr="0053704A">
        <w:rPr>
          <w:rFonts w:ascii="Times New Roman" w:hAnsi="Times New Roman"/>
          <w:sz w:val="24"/>
          <w:szCs w:val="24"/>
          <w:lang w:val="ru-RU"/>
        </w:rPr>
        <w:t>ы</w:t>
      </w:r>
      <w:r w:rsidR="00BC1972" w:rsidRPr="0053704A">
        <w:rPr>
          <w:rFonts w:ascii="Times New Roman" w:hAnsi="Times New Roman"/>
          <w:sz w:val="24"/>
          <w:szCs w:val="24"/>
          <w:lang w:val="ru-RU"/>
        </w:rPr>
        <w:t xml:space="preserve"> основного общего образования,   с  учѐтом  образовательных потребностей и запросов участников образовательн</w:t>
      </w:r>
      <w:r w:rsidR="00B55F40" w:rsidRPr="0053704A">
        <w:rPr>
          <w:rFonts w:ascii="Times New Roman" w:hAnsi="Times New Roman"/>
          <w:sz w:val="24"/>
          <w:szCs w:val="24"/>
          <w:lang w:val="ru-RU"/>
        </w:rPr>
        <w:t>ых</w:t>
      </w:r>
      <w:r w:rsidR="00BC1972" w:rsidRPr="0053704A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55F40" w:rsidRPr="0053704A">
        <w:rPr>
          <w:rFonts w:ascii="Times New Roman" w:hAnsi="Times New Roman"/>
          <w:sz w:val="24"/>
          <w:szCs w:val="24"/>
          <w:lang w:val="ru-RU"/>
        </w:rPr>
        <w:t>отнош</w:t>
      </w:r>
      <w:r w:rsidR="00B55F40" w:rsidRPr="0053704A">
        <w:rPr>
          <w:rFonts w:ascii="Times New Roman" w:hAnsi="Times New Roman"/>
          <w:sz w:val="24"/>
          <w:szCs w:val="24"/>
          <w:lang w:val="ru-RU"/>
        </w:rPr>
        <w:t>е</w:t>
      </w:r>
      <w:r w:rsidR="00B55F40" w:rsidRPr="0053704A">
        <w:rPr>
          <w:rFonts w:ascii="Times New Roman" w:hAnsi="Times New Roman"/>
          <w:sz w:val="24"/>
          <w:szCs w:val="24"/>
          <w:lang w:val="ru-RU"/>
        </w:rPr>
        <w:t>ний</w:t>
      </w:r>
      <w:r w:rsidR="00BC1972" w:rsidRPr="0053704A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:rsidR="00337462" w:rsidRDefault="00337462" w:rsidP="00F22C50">
      <w:pPr>
        <w:pStyle w:val="ac"/>
        <w:ind w:left="567" w:firstLine="284"/>
        <w:rPr>
          <w:b/>
          <w:i/>
          <w:lang w:val="ru-RU"/>
        </w:rPr>
      </w:pPr>
    </w:p>
    <w:p w:rsidR="00762DC2" w:rsidRPr="0053704A" w:rsidRDefault="00BC1972" w:rsidP="00F22C50">
      <w:pPr>
        <w:pStyle w:val="ac"/>
        <w:ind w:left="567" w:firstLine="284"/>
        <w:rPr>
          <w:b/>
          <w:i/>
          <w:lang w:val="ru-RU"/>
        </w:rPr>
      </w:pPr>
      <w:r w:rsidRPr="0053704A">
        <w:rPr>
          <w:b/>
          <w:i/>
          <w:lang w:val="ru-RU"/>
        </w:rPr>
        <w:t>Цели реализации ООП ООО</w:t>
      </w:r>
      <w:r w:rsidR="00762DC2" w:rsidRPr="0053704A">
        <w:rPr>
          <w:b/>
          <w:i/>
          <w:lang w:val="ru-RU"/>
        </w:rPr>
        <w:t>:</w:t>
      </w:r>
    </w:p>
    <w:p w:rsidR="00762DC2" w:rsidRPr="0053704A" w:rsidRDefault="00762DC2" w:rsidP="00051824">
      <w:pPr>
        <w:pStyle w:val="ac"/>
        <w:spacing w:line="240" w:lineRule="auto"/>
        <w:ind w:left="567" w:firstLine="284"/>
        <w:rPr>
          <w:rStyle w:val="Zag11"/>
          <w:sz w:val="24"/>
          <w:szCs w:val="24"/>
          <w:lang w:val="ru-RU"/>
        </w:rPr>
      </w:pPr>
      <w:r w:rsidRPr="0053704A">
        <w:rPr>
          <w:rStyle w:val="Zag11"/>
          <w:rFonts w:eastAsia="@Arial Unicode MS"/>
          <w:sz w:val="24"/>
          <w:szCs w:val="24"/>
          <w:lang w:val="ru-RU"/>
        </w:rPr>
        <w:t xml:space="preserve"> </w:t>
      </w:r>
      <w:r w:rsidRPr="0053704A">
        <w:rPr>
          <w:rStyle w:val="dash0410005f0431005f0437005f0430005f0446005f0020005f0441005f043f005f0438005f0441005f043a005f0430005f005fchar1char1"/>
          <w:lang w:val="ru-RU"/>
        </w:rPr>
        <w:t>—</w:t>
      </w:r>
      <w:r w:rsidRPr="00051824">
        <w:rPr>
          <w:rStyle w:val="dash0410005f0431005f0437005f0430005f0446005f0020005f0441005f043f005f0438005f0441005f043a005f0430005f005fchar1char1"/>
        </w:rPr>
        <w:t> </w:t>
      </w:r>
      <w:r w:rsidRPr="0053704A">
        <w:rPr>
          <w:sz w:val="24"/>
          <w:szCs w:val="24"/>
          <w:lang w:val="ru-RU"/>
        </w:rPr>
        <w:t>становление и развитие личности в ее индивидуальности, самобытности, уникальн</w:t>
      </w:r>
      <w:r w:rsidRPr="0053704A">
        <w:rPr>
          <w:sz w:val="24"/>
          <w:szCs w:val="24"/>
          <w:lang w:val="ru-RU"/>
        </w:rPr>
        <w:t>о</w:t>
      </w:r>
      <w:r w:rsidRPr="0053704A">
        <w:rPr>
          <w:sz w:val="24"/>
          <w:szCs w:val="24"/>
          <w:lang w:val="ru-RU"/>
        </w:rPr>
        <w:t>сти, неповторимости;</w:t>
      </w:r>
    </w:p>
    <w:p w:rsidR="00762DC2" w:rsidRPr="0053704A" w:rsidRDefault="00762DC2" w:rsidP="00051824">
      <w:pPr>
        <w:pStyle w:val="ac"/>
        <w:spacing w:line="240" w:lineRule="auto"/>
        <w:ind w:left="567" w:firstLine="284"/>
        <w:rPr>
          <w:rStyle w:val="Zag11"/>
          <w:rFonts w:eastAsia="@Arial Unicode MS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>—</w:t>
      </w:r>
      <w:r w:rsidRPr="00051824">
        <w:rPr>
          <w:rStyle w:val="dash0410005f0431005f0437005f0430005f0446005f0020005f0441005f043f005f0438005f0441005f043a005f0430005f005fchar1char1"/>
        </w:rPr>
        <w:t> </w:t>
      </w:r>
      <w:r w:rsidRPr="0053704A">
        <w:rPr>
          <w:rStyle w:val="Zag11"/>
          <w:rFonts w:eastAsia="@Arial Unicode MS"/>
          <w:sz w:val="24"/>
          <w:szCs w:val="24"/>
          <w:lang w:val="ru-RU"/>
        </w:rPr>
        <w:t>обеспечение планируемых результатов достижения выпускником целевых установок, знаний, умений, навыков, компетенций, определяемых личностными, общественными, го</w:t>
      </w:r>
      <w:r w:rsidRPr="0053704A">
        <w:rPr>
          <w:rStyle w:val="Zag11"/>
          <w:rFonts w:eastAsia="@Arial Unicode MS"/>
          <w:sz w:val="24"/>
          <w:szCs w:val="24"/>
          <w:lang w:val="ru-RU"/>
        </w:rPr>
        <w:t>с</w:t>
      </w:r>
      <w:r w:rsidRPr="0053704A">
        <w:rPr>
          <w:rStyle w:val="Zag11"/>
          <w:rFonts w:eastAsia="@Arial Unicode MS"/>
          <w:sz w:val="24"/>
          <w:szCs w:val="24"/>
          <w:lang w:val="ru-RU"/>
        </w:rPr>
        <w:t>ударственными потребностями</w:t>
      </w:r>
      <w:r w:rsidRPr="0053704A">
        <w:rPr>
          <w:sz w:val="24"/>
          <w:szCs w:val="24"/>
          <w:lang w:val="ru-RU"/>
        </w:rPr>
        <w:t xml:space="preserve"> и возможностями обучающегося среднего школьного во</w:t>
      </w:r>
      <w:r w:rsidRPr="0053704A">
        <w:rPr>
          <w:sz w:val="24"/>
          <w:szCs w:val="24"/>
          <w:lang w:val="ru-RU"/>
        </w:rPr>
        <w:t>з</w:t>
      </w:r>
      <w:r w:rsidRPr="0053704A">
        <w:rPr>
          <w:sz w:val="24"/>
          <w:szCs w:val="24"/>
          <w:lang w:val="ru-RU"/>
        </w:rPr>
        <w:t>раста, индивидуальными особенностями его развития и состояния здоровья;</w:t>
      </w:r>
    </w:p>
    <w:p w:rsidR="00337462" w:rsidRDefault="00337462" w:rsidP="00F22C50">
      <w:pPr>
        <w:ind w:left="567" w:firstLine="284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BC1972" w:rsidRPr="0053704A" w:rsidRDefault="00BC1972" w:rsidP="00F22C50">
      <w:pPr>
        <w:ind w:left="567" w:firstLine="284"/>
        <w:rPr>
          <w:rFonts w:ascii="Times New Roman" w:hAnsi="Times New Roman"/>
          <w:sz w:val="28"/>
          <w:szCs w:val="28"/>
          <w:lang w:val="ru-RU"/>
        </w:rPr>
      </w:pPr>
      <w:r w:rsidRPr="0053704A">
        <w:rPr>
          <w:rFonts w:ascii="Times New Roman" w:hAnsi="Times New Roman"/>
          <w:b/>
          <w:i/>
          <w:sz w:val="28"/>
          <w:szCs w:val="28"/>
          <w:lang w:val="ru-RU"/>
        </w:rPr>
        <w:t>Основные задачи реализации ООП  ООО</w:t>
      </w:r>
      <w:r w:rsidRPr="0053704A">
        <w:rPr>
          <w:rFonts w:ascii="Times New Roman" w:hAnsi="Times New Roman"/>
          <w:sz w:val="28"/>
          <w:szCs w:val="28"/>
          <w:lang w:val="ru-RU"/>
        </w:rPr>
        <w:t xml:space="preserve">:   </w:t>
      </w:r>
    </w:p>
    <w:p w:rsidR="00762DC2" w:rsidRPr="0053704A" w:rsidRDefault="00762DC2" w:rsidP="00051824">
      <w:pPr>
        <w:pStyle w:val="ac"/>
        <w:spacing w:line="240" w:lineRule="auto"/>
        <w:ind w:left="567" w:firstLine="284"/>
        <w:rPr>
          <w:rStyle w:val="Zag11"/>
          <w:rFonts w:eastAsia="@Arial Unicode MS"/>
          <w:i/>
          <w:sz w:val="24"/>
          <w:szCs w:val="24"/>
          <w:lang w:val="ru-RU"/>
        </w:rPr>
      </w:pPr>
      <w:r w:rsidRPr="0053704A">
        <w:rPr>
          <w:rStyle w:val="Zag11"/>
          <w:rFonts w:eastAsia="@Arial Unicode MS"/>
          <w:sz w:val="24"/>
          <w:szCs w:val="24"/>
          <w:lang w:val="ru-RU"/>
        </w:rPr>
        <w:t>Достижение поставленных целей предусматривает</w:t>
      </w:r>
      <w:r w:rsidRPr="0053704A">
        <w:rPr>
          <w:rStyle w:val="Zag11"/>
          <w:rFonts w:eastAsia="@Arial Unicode MS"/>
          <w:b/>
          <w:sz w:val="24"/>
          <w:szCs w:val="24"/>
          <w:lang w:val="ru-RU"/>
        </w:rPr>
        <w:t xml:space="preserve"> </w:t>
      </w:r>
      <w:r w:rsidRPr="0053704A">
        <w:rPr>
          <w:rStyle w:val="Zag11"/>
          <w:rFonts w:eastAsia="@Arial Unicode MS"/>
          <w:b/>
          <w:i/>
          <w:sz w:val="24"/>
          <w:szCs w:val="24"/>
          <w:lang w:val="ru-RU"/>
        </w:rPr>
        <w:t>решение следующих основных з</w:t>
      </w:r>
      <w:r w:rsidRPr="0053704A">
        <w:rPr>
          <w:rStyle w:val="Zag11"/>
          <w:rFonts w:eastAsia="@Arial Unicode MS"/>
          <w:b/>
          <w:i/>
          <w:sz w:val="24"/>
          <w:szCs w:val="24"/>
          <w:lang w:val="ru-RU"/>
        </w:rPr>
        <w:t>а</w:t>
      </w:r>
      <w:r w:rsidRPr="0053704A">
        <w:rPr>
          <w:rStyle w:val="Zag11"/>
          <w:rFonts w:eastAsia="@Arial Unicode MS"/>
          <w:b/>
          <w:i/>
          <w:sz w:val="24"/>
          <w:szCs w:val="24"/>
          <w:lang w:val="ru-RU"/>
        </w:rPr>
        <w:t>дач</w:t>
      </w:r>
      <w:r w:rsidRPr="0053704A">
        <w:rPr>
          <w:rStyle w:val="Zag11"/>
          <w:rFonts w:eastAsia="@Arial Unicode MS"/>
          <w:i/>
          <w:sz w:val="24"/>
          <w:szCs w:val="24"/>
          <w:lang w:val="ru-RU"/>
        </w:rPr>
        <w:t>:</w:t>
      </w:r>
    </w:p>
    <w:p w:rsidR="00762DC2" w:rsidRPr="0053704A" w:rsidRDefault="00762DC2" w:rsidP="00051824">
      <w:pPr>
        <w:pStyle w:val="ac"/>
        <w:spacing w:line="240" w:lineRule="auto"/>
        <w:ind w:left="567" w:firstLine="284"/>
        <w:rPr>
          <w:rStyle w:val="Zag11"/>
          <w:rFonts w:eastAsia="@Arial Unicode MS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>—</w:t>
      </w:r>
      <w:r w:rsidRPr="00051824">
        <w:rPr>
          <w:rStyle w:val="dash0410005f0431005f0437005f0430005f0446005f0020005f0441005f043f005f0438005f0441005f043a005f0430005f005fchar1char1"/>
        </w:rPr>
        <w:t> </w:t>
      </w:r>
      <w:r w:rsidRPr="0053704A">
        <w:rPr>
          <w:rStyle w:val="Zag11"/>
          <w:rFonts w:eastAsia="@Arial Unicode MS"/>
          <w:sz w:val="24"/>
          <w:szCs w:val="24"/>
          <w:lang w:val="ru-RU"/>
        </w:rPr>
        <w:t>обеспечение преемственности начального общего, основного общего и среднего о</w:t>
      </w:r>
      <w:r w:rsidRPr="0053704A">
        <w:rPr>
          <w:rStyle w:val="Zag11"/>
          <w:rFonts w:eastAsia="@Arial Unicode MS"/>
          <w:sz w:val="24"/>
          <w:szCs w:val="24"/>
          <w:lang w:val="ru-RU"/>
        </w:rPr>
        <w:t>б</w:t>
      </w:r>
      <w:r w:rsidRPr="0053704A">
        <w:rPr>
          <w:rStyle w:val="Zag11"/>
          <w:rFonts w:eastAsia="@Arial Unicode MS"/>
          <w:sz w:val="24"/>
          <w:szCs w:val="24"/>
          <w:lang w:val="ru-RU"/>
        </w:rPr>
        <w:t>щего образования;</w:t>
      </w:r>
    </w:p>
    <w:p w:rsidR="00762DC2" w:rsidRPr="0053704A" w:rsidRDefault="00762DC2" w:rsidP="00051824">
      <w:pPr>
        <w:pStyle w:val="ac"/>
        <w:spacing w:line="240" w:lineRule="auto"/>
        <w:ind w:left="567" w:firstLine="284"/>
        <w:rPr>
          <w:rStyle w:val="Zag11"/>
          <w:rFonts w:eastAsia="@Arial Unicode MS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>—</w:t>
      </w:r>
      <w:r w:rsidRPr="00051824">
        <w:rPr>
          <w:rStyle w:val="dash0410005f0431005f0437005f0430005f0446005f0020005f0441005f043f005f0438005f0441005f043a005f0430005f005fchar1char1"/>
        </w:rPr>
        <w:t> </w:t>
      </w:r>
      <w:r w:rsidRPr="0053704A">
        <w:rPr>
          <w:rStyle w:val="Zag11"/>
          <w:rFonts w:eastAsia="@Arial Unicode MS"/>
          <w:sz w:val="24"/>
          <w:szCs w:val="24"/>
          <w:lang w:val="ru-RU"/>
        </w:rPr>
        <w:t>обеспечение доступности получения качественного образования, достижение план</w:t>
      </w:r>
      <w:r w:rsidRPr="0053704A">
        <w:rPr>
          <w:rStyle w:val="Zag11"/>
          <w:rFonts w:eastAsia="@Arial Unicode MS"/>
          <w:sz w:val="24"/>
          <w:szCs w:val="24"/>
          <w:lang w:val="ru-RU"/>
        </w:rPr>
        <w:t>и</w:t>
      </w:r>
      <w:r w:rsidRPr="0053704A">
        <w:rPr>
          <w:rStyle w:val="Zag11"/>
          <w:rFonts w:eastAsia="@Arial Unicode MS"/>
          <w:sz w:val="24"/>
          <w:szCs w:val="24"/>
          <w:lang w:val="ru-RU"/>
        </w:rPr>
        <w:t>руемых результатов освоения основной образовательной программы всеми обучающимися;</w:t>
      </w:r>
    </w:p>
    <w:p w:rsidR="00762DC2" w:rsidRPr="0053704A" w:rsidRDefault="00762DC2" w:rsidP="00051824">
      <w:pPr>
        <w:pStyle w:val="ac"/>
        <w:spacing w:line="240" w:lineRule="auto"/>
        <w:ind w:left="567" w:firstLine="284"/>
        <w:rPr>
          <w:rStyle w:val="Zag11"/>
          <w:rFonts w:eastAsia="@Arial Unicode MS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>—</w:t>
      </w:r>
      <w:r w:rsidRPr="00051824">
        <w:rPr>
          <w:rStyle w:val="dash0410005f0431005f0437005f0430005f0446005f0020005f0441005f043f005f0438005f0441005f043a005f0430005f005fchar1char1"/>
        </w:rPr>
        <w:t> </w:t>
      </w:r>
      <w:r w:rsidRPr="0053704A">
        <w:rPr>
          <w:sz w:val="24"/>
          <w:szCs w:val="24"/>
          <w:lang w:val="ru-RU"/>
        </w:rPr>
        <w:t>установление требований к воспитанию и социализации обучающихся как части о</w:t>
      </w:r>
      <w:r w:rsidRPr="0053704A">
        <w:rPr>
          <w:sz w:val="24"/>
          <w:szCs w:val="24"/>
          <w:lang w:val="ru-RU"/>
        </w:rPr>
        <w:t>б</w:t>
      </w:r>
      <w:r w:rsidRPr="0053704A">
        <w:rPr>
          <w:sz w:val="24"/>
          <w:szCs w:val="24"/>
          <w:lang w:val="ru-RU"/>
        </w:rPr>
        <w:t>разовательной программы и соответствующему усилению воспитательного потенциала школы;</w:t>
      </w:r>
    </w:p>
    <w:p w:rsidR="00762DC2" w:rsidRPr="0053704A" w:rsidRDefault="00762DC2" w:rsidP="00051824">
      <w:pPr>
        <w:pStyle w:val="ac"/>
        <w:spacing w:line="240" w:lineRule="auto"/>
        <w:ind w:left="567" w:firstLine="284"/>
        <w:rPr>
          <w:rStyle w:val="Zag11"/>
          <w:rFonts w:eastAsia="@Arial Unicode MS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>—</w:t>
      </w:r>
      <w:r w:rsidRPr="00051824">
        <w:rPr>
          <w:rStyle w:val="dash0410005f0431005f0437005f0430005f0446005f0020005f0441005f043f005f0438005f0441005f043a005f0430005f005fchar1char1"/>
        </w:rPr>
        <w:t> </w:t>
      </w:r>
      <w:r w:rsidRPr="0053704A">
        <w:rPr>
          <w:rStyle w:val="Zag11"/>
          <w:rFonts w:eastAsia="@Arial Unicode MS"/>
          <w:sz w:val="24"/>
          <w:szCs w:val="24"/>
          <w:lang w:val="ru-RU"/>
        </w:rPr>
        <w:t>обеспечение эффективного сочетания урочных и внеурочных форм организации обр</w:t>
      </w:r>
      <w:r w:rsidRPr="0053704A">
        <w:rPr>
          <w:rStyle w:val="Zag11"/>
          <w:rFonts w:eastAsia="@Arial Unicode MS"/>
          <w:sz w:val="24"/>
          <w:szCs w:val="24"/>
          <w:lang w:val="ru-RU"/>
        </w:rPr>
        <w:t>а</w:t>
      </w:r>
      <w:r w:rsidRPr="0053704A">
        <w:rPr>
          <w:rStyle w:val="Zag11"/>
          <w:rFonts w:eastAsia="@Arial Unicode MS"/>
          <w:sz w:val="24"/>
          <w:szCs w:val="24"/>
          <w:lang w:val="ru-RU"/>
        </w:rPr>
        <w:t>зовательной  деятельности, взаимодействия всех участников образовательных отношений;</w:t>
      </w:r>
    </w:p>
    <w:p w:rsidR="00762DC2" w:rsidRPr="0053704A" w:rsidRDefault="00762DC2" w:rsidP="00051824">
      <w:pPr>
        <w:pStyle w:val="ac"/>
        <w:spacing w:line="240" w:lineRule="auto"/>
        <w:ind w:left="567" w:firstLine="284"/>
        <w:rPr>
          <w:rStyle w:val="Zag11"/>
          <w:rFonts w:eastAsia="@Arial Unicode MS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>—</w:t>
      </w:r>
      <w:r w:rsidRPr="00051824">
        <w:rPr>
          <w:rStyle w:val="dash0410005f0431005f0437005f0430005f0446005f0020005f0441005f043f005f0438005f0441005f043a005f0430005f005fchar1char1"/>
        </w:rPr>
        <w:t> </w:t>
      </w:r>
      <w:r w:rsidRPr="0053704A">
        <w:rPr>
          <w:rStyle w:val="Zag11"/>
          <w:rFonts w:eastAsia="@Arial Unicode MS"/>
          <w:sz w:val="24"/>
          <w:szCs w:val="24"/>
          <w:lang w:val="ru-RU"/>
        </w:rPr>
        <w:t>выявление и развитие способностей обучающихся, в том числе одаренных детей;</w:t>
      </w:r>
    </w:p>
    <w:p w:rsidR="00762DC2" w:rsidRPr="0053704A" w:rsidRDefault="00762DC2" w:rsidP="00051824">
      <w:pPr>
        <w:pStyle w:val="ac"/>
        <w:spacing w:line="240" w:lineRule="auto"/>
        <w:ind w:left="567" w:firstLine="284"/>
        <w:rPr>
          <w:rStyle w:val="Zag11"/>
          <w:rFonts w:eastAsia="@Arial Unicode MS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>—</w:t>
      </w:r>
      <w:r w:rsidRPr="00051824">
        <w:rPr>
          <w:rStyle w:val="dash0410005f0431005f0437005f0430005f0446005f0020005f0441005f043f005f0438005f0441005f043a005f0430005f005fchar1char1"/>
        </w:rPr>
        <w:t> </w:t>
      </w:r>
      <w:r w:rsidRPr="0053704A">
        <w:rPr>
          <w:rStyle w:val="Zag11"/>
          <w:rFonts w:eastAsia="@Arial Unicode MS"/>
          <w:sz w:val="24"/>
          <w:szCs w:val="24"/>
          <w:lang w:val="ru-RU"/>
        </w:rPr>
        <w:t>учебно-исследовательское проектирование и социальное, профессиональная ориент</w:t>
      </w:r>
      <w:r w:rsidRPr="0053704A">
        <w:rPr>
          <w:rStyle w:val="Zag11"/>
          <w:rFonts w:eastAsia="@Arial Unicode MS"/>
          <w:sz w:val="24"/>
          <w:szCs w:val="24"/>
          <w:lang w:val="ru-RU"/>
        </w:rPr>
        <w:t>а</w:t>
      </w:r>
      <w:r w:rsidRPr="0053704A">
        <w:rPr>
          <w:rStyle w:val="Zag11"/>
          <w:rFonts w:eastAsia="@Arial Unicode MS"/>
          <w:sz w:val="24"/>
          <w:szCs w:val="24"/>
          <w:lang w:val="ru-RU"/>
        </w:rPr>
        <w:t>ция обучающихся;</w:t>
      </w:r>
    </w:p>
    <w:p w:rsidR="00762DC2" w:rsidRPr="0053704A" w:rsidRDefault="00762DC2" w:rsidP="00051824">
      <w:pPr>
        <w:pStyle w:val="ac"/>
        <w:spacing w:line="240" w:lineRule="auto"/>
        <w:ind w:left="567" w:firstLine="284"/>
        <w:rPr>
          <w:rStyle w:val="Zag11"/>
          <w:rFonts w:eastAsia="@Arial Unicode MS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>—</w:t>
      </w:r>
      <w:r w:rsidRPr="00051824">
        <w:rPr>
          <w:rStyle w:val="dash0410005f0431005f0437005f0430005f0446005f0020005f0441005f043f005f0438005f0441005f043a005f0430005f005fchar1char1"/>
        </w:rPr>
        <w:t> </w:t>
      </w:r>
      <w:r w:rsidRPr="0053704A">
        <w:rPr>
          <w:rStyle w:val="Zag11"/>
          <w:rFonts w:eastAsia="@Arial Unicode MS"/>
          <w:sz w:val="24"/>
          <w:szCs w:val="24"/>
          <w:lang w:val="ru-RU"/>
        </w:rPr>
        <w:t>сохранение и укрепление физического, психологического и социального здоровья обучающихся, обеспечение их безопасности.</w:t>
      </w:r>
    </w:p>
    <w:p w:rsidR="00201A56" w:rsidRDefault="00201A56" w:rsidP="00201A56">
      <w:pPr>
        <w:pStyle w:val="ac"/>
        <w:ind w:left="567" w:firstLine="284"/>
        <w:rPr>
          <w:b/>
          <w:i/>
          <w:sz w:val="32"/>
          <w:szCs w:val="32"/>
          <w:lang w:val="ru-RU"/>
        </w:rPr>
      </w:pPr>
    </w:p>
    <w:p w:rsidR="00762DC2" w:rsidRPr="0053704A" w:rsidRDefault="00762DC2" w:rsidP="00201A56">
      <w:pPr>
        <w:pStyle w:val="ac"/>
        <w:ind w:left="567" w:firstLine="284"/>
        <w:rPr>
          <w:rFonts w:eastAsia="@Arial Unicode MS"/>
          <w:b/>
          <w:i/>
          <w:lang w:val="ru-RU"/>
        </w:rPr>
      </w:pPr>
      <w:r w:rsidRPr="0053704A">
        <w:rPr>
          <w:b/>
          <w:i/>
          <w:sz w:val="32"/>
          <w:szCs w:val="32"/>
          <w:lang w:val="ru-RU"/>
        </w:rPr>
        <w:t>Принципы и подходы  к формированию  программы</w:t>
      </w:r>
      <w:r w:rsidR="00201A56">
        <w:rPr>
          <w:b/>
          <w:i/>
          <w:sz w:val="32"/>
          <w:szCs w:val="32"/>
          <w:lang w:val="ru-RU"/>
        </w:rPr>
        <w:t>:</w:t>
      </w:r>
    </w:p>
    <w:p w:rsidR="00762DC2" w:rsidRPr="0053704A" w:rsidRDefault="00762DC2" w:rsidP="00051824">
      <w:pPr>
        <w:pStyle w:val="ac"/>
        <w:spacing w:line="240" w:lineRule="auto"/>
        <w:ind w:left="567" w:firstLine="284"/>
        <w:rPr>
          <w:rStyle w:val="Zag11"/>
          <w:rFonts w:eastAsia="@Arial Unicode MS"/>
          <w:sz w:val="24"/>
          <w:szCs w:val="24"/>
          <w:lang w:val="ru-RU"/>
        </w:rPr>
      </w:pPr>
      <w:r w:rsidRPr="0053704A">
        <w:rPr>
          <w:rStyle w:val="Zag11"/>
          <w:rFonts w:eastAsia="@Arial Unicode MS"/>
          <w:sz w:val="24"/>
          <w:szCs w:val="24"/>
          <w:lang w:val="ru-RU"/>
        </w:rPr>
        <w:t>В основе реализации программы лежит</w:t>
      </w:r>
      <w:r w:rsidRPr="0053704A">
        <w:rPr>
          <w:rStyle w:val="Zag11"/>
          <w:rFonts w:eastAsia="@Arial Unicode MS"/>
          <w:b/>
          <w:sz w:val="24"/>
          <w:szCs w:val="24"/>
          <w:lang w:val="ru-RU"/>
        </w:rPr>
        <w:t xml:space="preserve"> </w:t>
      </w:r>
      <w:r w:rsidRPr="0053704A">
        <w:rPr>
          <w:rStyle w:val="Zag11"/>
          <w:rFonts w:eastAsia="@Arial Unicode MS"/>
          <w:b/>
          <w:i/>
          <w:sz w:val="24"/>
          <w:szCs w:val="24"/>
          <w:lang w:val="ru-RU"/>
        </w:rPr>
        <w:t>системно-деятельностный подход</w:t>
      </w:r>
      <w:r w:rsidRPr="0053704A">
        <w:rPr>
          <w:rStyle w:val="Zag11"/>
          <w:rFonts w:eastAsia="@Arial Unicode MS"/>
          <w:sz w:val="24"/>
          <w:szCs w:val="24"/>
          <w:lang w:val="ru-RU"/>
        </w:rPr>
        <w:t>, который предполагает:</w:t>
      </w:r>
    </w:p>
    <w:p w:rsidR="00762DC2" w:rsidRPr="0053704A" w:rsidRDefault="00762DC2" w:rsidP="00051824">
      <w:pPr>
        <w:pStyle w:val="ac"/>
        <w:spacing w:line="240" w:lineRule="auto"/>
        <w:ind w:left="567" w:firstLine="284"/>
        <w:rPr>
          <w:rStyle w:val="Zag11"/>
          <w:rFonts w:eastAsia="@Arial Unicode MS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>—</w:t>
      </w:r>
      <w:r w:rsidRPr="00051824">
        <w:rPr>
          <w:rStyle w:val="dash0410005f0431005f0437005f0430005f0446005f0020005f0441005f043f005f0438005f0441005f043a005f0430005f005fchar1char1"/>
        </w:rPr>
        <w:t> </w:t>
      </w:r>
      <w:r w:rsidRPr="0053704A">
        <w:rPr>
          <w:rStyle w:val="Zag11"/>
          <w:rFonts w:eastAsia="@Arial Unicode MS"/>
          <w:sz w:val="24"/>
          <w:szCs w:val="24"/>
          <w:lang w:val="ru-RU"/>
        </w:rPr>
        <w:t xml:space="preserve">воспитание и развитие качеств личности, отвечающих требованиям информационного общества, задачам построения российского гражданского общества на основе принципов </w:t>
      </w:r>
      <w:r w:rsidRPr="0053704A">
        <w:rPr>
          <w:rStyle w:val="Zag11"/>
          <w:rFonts w:eastAsia="@Arial Unicode MS"/>
          <w:sz w:val="24"/>
          <w:szCs w:val="24"/>
          <w:lang w:val="ru-RU"/>
        </w:rPr>
        <w:lastRenderedPageBreak/>
        <w:t>толерантности, диалога культур и уважения его многонационального, поликультурного и поликонфессионального состава;</w:t>
      </w:r>
    </w:p>
    <w:p w:rsidR="00762DC2" w:rsidRPr="0053704A" w:rsidRDefault="00762DC2" w:rsidP="00051824">
      <w:pPr>
        <w:pStyle w:val="ac"/>
        <w:spacing w:line="240" w:lineRule="auto"/>
        <w:ind w:left="567" w:firstLine="284"/>
        <w:rPr>
          <w:rStyle w:val="Zag11"/>
          <w:rFonts w:eastAsia="@Arial Unicode MS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>—</w:t>
      </w:r>
      <w:r w:rsidRPr="00051824">
        <w:rPr>
          <w:rStyle w:val="dash0410005f0431005f0437005f0430005f0446005f0020005f0441005f043f005f0438005f0441005f043a005f0430005f005fchar1char1"/>
        </w:rPr>
        <w:t> </w:t>
      </w:r>
      <w:r w:rsidRPr="0053704A">
        <w:rPr>
          <w:rStyle w:val="Zag11"/>
          <w:rFonts w:eastAsia="@Arial Unicode MS"/>
          <w:sz w:val="24"/>
          <w:szCs w:val="24"/>
          <w:lang w:val="ru-RU"/>
        </w:rPr>
        <w:t>формирование социальной среды развития обучающихся в системе образования, с</w:t>
      </w:r>
      <w:r w:rsidRPr="0053704A">
        <w:rPr>
          <w:rStyle w:val="Zag11"/>
          <w:rFonts w:eastAsia="@Arial Unicode MS"/>
          <w:sz w:val="24"/>
          <w:szCs w:val="24"/>
          <w:lang w:val="ru-RU"/>
        </w:rPr>
        <w:t>о</w:t>
      </w:r>
      <w:r w:rsidRPr="0053704A">
        <w:rPr>
          <w:rStyle w:val="Zag11"/>
          <w:rFonts w:eastAsia="@Arial Unicode MS"/>
          <w:sz w:val="24"/>
          <w:szCs w:val="24"/>
          <w:lang w:val="ru-RU"/>
        </w:rPr>
        <w:t>ответствующей целям общего образования, переход к стратегии социального проектиров</w:t>
      </w:r>
      <w:r w:rsidRPr="0053704A">
        <w:rPr>
          <w:rStyle w:val="Zag11"/>
          <w:rFonts w:eastAsia="@Arial Unicode MS"/>
          <w:sz w:val="24"/>
          <w:szCs w:val="24"/>
          <w:lang w:val="ru-RU"/>
        </w:rPr>
        <w:t>а</w:t>
      </w:r>
      <w:r w:rsidRPr="0053704A">
        <w:rPr>
          <w:rStyle w:val="Zag11"/>
          <w:rFonts w:eastAsia="@Arial Unicode MS"/>
          <w:sz w:val="24"/>
          <w:szCs w:val="24"/>
          <w:lang w:val="ru-RU"/>
        </w:rPr>
        <w:t>ния и конструирования на основе разработки содержания и технологий образования;</w:t>
      </w:r>
    </w:p>
    <w:p w:rsidR="00762DC2" w:rsidRPr="0053704A" w:rsidRDefault="00762DC2" w:rsidP="00051824">
      <w:pPr>
        <w:pStyle w:val="ac"/>
        <w:spacing w:line="240" w:lineRule="auto"/>
        <w:ind w:left="567" w:firstLine="284"/>
        <w:rPr>
          <w:rStyle w:val="Zag11"/>
          <w:rFonts w:eastAsia="@Arial Unicode MS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>—</w:t>
      </w:r>
      <w:r w:rsidRPr="00051824">
        <w:rPr>
          <w:rStyle w:val="dash0410005f0431005f0437005f0430005f0446005f0020005f0441005f043f005f0438005f0441005f043a005f0430005f005fchar1char1"/>
        </w:rPr>
        <w:t> </w:t>
      </w:r>
      <w:r w:rsidRPr="0053704A">
        <w:rPr>
          <w:rStyle w:val="Zag11"/>
          <w:rFonts w:eastAsia="@Arial Unicode MS"/>
          <w:sz w:val="24"/>
          <w:szCs w:val="24"/>
          <w:lang w:val="ru-RU"/>
        </w:rPr>
        <w:t>ориентацию на достижение цели и основного результата образования — развитие на основе освоения универсальных учебных действий, познания и освоения мира личности обучающегося, его активной учебно-познавательной деятельности, формирование его г</w:t>
      </w:r>
      <w:r w:rsidRPr="0053704A">
        <w:rPr>
          <w:rStyle w:val="Zag11"/>
          <w:rFonts w:eastAsia="@Arial Unicode MS"/>
          <w:sz w:val="24"/>
          <w:szCs w:val="24"/>
          <w:lang w:val="ru-RU"/>
        </w:rPr>
        <w:t>о</w:t>
      </w:r>
      <w:r w:rsidRPr="0053704A">
        <w:rPr>
          <w:rStyle w:val="Zag11"/>
          <w:rFonts w:eastAsia="@Arial Unicode MS"/>
          <w:sz w:val="24"/>
          <w:szCs w:val="24"/>
          <w:lang w:val="ru-RU"/>
        </w:rPr>
        <w:t>товности к саморазвитию и непрерывному образованию;</w:t>
      </w:r>
    </w:p>
    <w:p w:rsidR="00762DC2" w:rsidRPr="0053704A" w:rsidRDefault="00762DC2" w:rsidP="00051824">
      <w:pPr>
        <w:pStyle w:val="ac"/>
        <w:spacing w:line="240" w:lineRule="auto"/>
        <w:ind w:left="567" w:firstLine="284"/>
        <w:rPr>
          <w:rStyle w:val="Zag11"/>
          <w:rFonts w:eastAsia="@Arial Unicode MS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>—</w:t>
      </w:r>
      <w:r w:rsidRPr="00051824">
        <w:rPr>
          <w:rStyle w:val="dash0410005f0431005f0437005f0430005f0446005f0020005f0441005f043f005f0438005f0441005f043a005f0430005f005fchar1char1"/>
        </w:rPr>
        <w:t> </w:t>
      </w:r>
      <w:r w:rsidRPr="0053704A">
        <w:rPr>
          <w:rStyle w:val="Zag11"/>
          <w:rFonts w:eastAsia="@Arial Unicode MS"/>
          <w:sz w:val="24"/>
          <w:szCs w:val="24"/>
          <w:lang w:val="ru-RU"/>
        </w:rPr>
        <w:t>признание решающей роли содержания образования, способов организации образов</w:t>
      </w:r>
      <w:r w:rsidRPr="0053704A">
        <w:rPr>
          <w:rStyle w:val="Zag11"/>
          <w:rFonts w:eastAsia="@Arial Unicode MS"/>
          <w:sz w:val="24"/>
          <w:szCs w:val="24"/>
          <w:lang w:val="ru-RU"/>
        </w:rPr>
        <w:t>а</w:t>
      </w:r>
      <w:r w:rsidRPr="0053704A">
        <w:rPr>
          <w:rStyle w:val="Zag11"/>
          <w:rFonts w:eastAsia="@Arial Unicode MS"/>
          <w:sz w:val="24"/>
          <w:szCs w:val="24"/>
          <w:lang w:val="ru-RU"/>
        </w:rPr>
        <w:t>тельной деятельности и учебного сотрудничества в достижении целей личностного и соц</w:t>
      </w:r>
      <w:r w:rsidRPr="0053704A">
        <w:rPr>
          <w:rStyle w:val="Zag11"/>
          <w:rFonts w:eastAsia="@Arial Unicode MS"/>
          <w:sz w:val="24"/>
          <w:szCs w:val="24"/>
          <w:lang w:val="ru-RU"/>
        </w:rPr>
        <w:t>и</w:t>
      </w:r>
      <w:r w:rsidRPr="0053704A">
        <w:rPr>
          <w:rStyle w:val="Zag11"/>
          <w:rFonts w:eastAsia="@Arial Unicode MS"/>
          <w:sz w:val="24"/>
          <w:szCs w:val="24"/>
          <w:lang w:val="ru-RU"/>
        </w:rPr>
        <w:t>ального развития обучающихся;</w:t>
      </w:r>
    </w:p>
    <w:p w:rsidR="00762DC2" w:rsidRPr="0053704A" w:rsidRDefault="00762DC2" w:rsidP="00051824">
      <w:pPr>
        <w:pStyle w:val="ac"/>
        <w:spacing w:line="240" w:lineRule="auto"/>
        <w:ind w:left="567" w:firstLine="284"/>
        <w:rPr>
          <w:rStyle w:val="Zag11"/>
          <w:rFonts w:eastAsia="@Arial Unicode MS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>—</w:t>
      </w:r>
      <w:r w:rsidRPr="00051824">
        <w:rPr>
          <w:rStyle w:val="dash0410005f0431005f0437005f0430005f0446005f0020005f0441005f043f005f0438005f0441005f043a005f0430005f005fchar1char1"/>
        </w:rPr>
        <w:t> </w:t>
      </w:r>
      <w:r w:rsidRPr="0053704A">
        <w:rPr>
          <w:rStyle w:val="Zag11"/>
          <w:rFonts w:eastAsia="@Arial Unicode MS"/>
          <w:sz w:val="24"/>
          <w:szCs w:val="24"/>
          <w:lang w:val="ru-RU"/>
        </w:rPr>
        <w:t>учет индивидуальных возрастных, психологических и физиологических особенностей обучающихся, роли, значения видов деятельности и форм общения при построении образ</w:t>
      </w:r>
      <w:r w:rsidRPr="0053704A">
        <w:rPr>
          <w:rStyle w:val="Zag11"/>
          <w:rFonts w:eastAsia="@Arial Unicode MS"/>
          <w:sz w:val="24"/>
          <w:szCs w:val="24"/>
          <w:lang w:val="ru-RU"/>
        </w:rPr>
        <w:t>о</w:t>
      </w:r>
      <w:r w:rsidRPr="0053704A">
        <w:rPr>
          <w:rStyle w:val="Zag11"/>
          <w:rFonts w:eastAsia="@Arial Unicode MS"/>
          <w:sz w:val="24"/>
          <w:szCs w:val="24"/>
          <w:lang w:val="ru-RU"/>
        </w:rPr>
        <w:t>вательного процесса;</w:t>
      </w:r>
    </w:p>
    <w:p w:rsidR="00762DC2" w:rsidRPr="0053704A" w:rsidRDefault="00762DC2" w:rsidP="00051824">
      <w:pPr>
        <w:pStyle w:val="ac"/>
        <w:spacing w:line="240" w:lineRule="auto"/>
        <w:ind w:left="567" w:firstLine="284"/>
        <w:rPr>
          <w:rStyle w:val="Zag11"/>
          <w:rFonts w:eastAsia="@Arial Unicode MS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>—</w:t>
      </w:r>
      <w:r w:rsidRPr="00051824">
        <w:rPr>
          <w:rStyle w:val="dash0410005f0431005f0437005f0430005f0446005f0020005f0441005f043f005f0438005f0441005f043a005f0430005f005fchar1char1"/>
        </w:rPr>
        <w:t> </w:t>
      </w:r>
      <w:r w:rsidRPr="0053704A">
        <w:rPr>
          <w:rStyle w:val="Zag11"/>
          <w:rFonts w:eastAsia="@Arial Unicode MS"/>
          <w:sz w:val="24"/>
          <w:szCs w:val="24"/>
          <w:lang w:val="ru-RU"/>
        </w:rPr>
        <w:t>разнообразие индивидуальных образовательных траекторий и индивидуального ра</w:t>
      </w:r>
      <w:r w:rsidRPr="0053704A">
        <w:rPr>
          <w:rStyle w:val="Zag11"/>
          <w:rFonts w:eastAsia="@Arial Unicode MS"/>
          <w:sz w:val="24"/>
          <w:szCs w:val="24"/>
          <w:lang w:val="ru-RU"/>
        </w:rPr>
        <w:t>з</w:t>
      </w:r>
      <w:r w:rsidRPr="0053704A">
        <w:rPr>
          <w:rStyle w:val="Zag11"/>
          <w:rFonts w:eastAsia="@Arial Unicode MS"/>
          <w:sz w:val="24"/>
          <w:szCs w:val="24"/>
          <w:lang w:val="ru-RU"/>
        </w:rPr>
        <w:t>вития каждого обучающегося, в том числе одаренных детей, детей-инвалидов и детей с ограниченными возможностями здоровья.</w:t>
      </w:r>
    </w:p>
    <w:p w:rsidR="006013C7" w:rsidRPr="0053704A" w:rsidRDefault="00BC1972" w:rsidP="00051824">
      <w:pPr>
        <w:spacing w:line="240" w:lineRule="auto"/>
        <w:ind w:left="567" w:firstLine="284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53704A">
        <w:rPr>
          <w:rFonts w:ascii="Times New Roman" w:hAnsi="Times New Roman" w:cs="Times New Roman"/>
          <w:i/>
          <w:sz w:val="24"/>
          <w:szCs w:val="24"/>
          <w:lang w:val="ru-RU"/>
        </w:rPr>
        <w:t xml:space="preserve">Основная образовательная программа </w:t>
      </w:r>
      <w:r w:rsidR="006013C7" w:rsidRPr="0053704A">
        <w:rPr>
          <w:rFonts w:ascii="Times New Roman" w:hAnsi="Times New Roman" w:cs="Times New Roman"/>
          <w:i/>
          <w:sz w:val="24"/>
          <w:szCs w:val="24"/>
          <w:lang w:val="ru-RU"/>
        </w:rPr>
        <w:t>с</w:t>
      </w:r>
      <w:r w:rsidRPr="0053704A">
        <w:rPr>
          <w:rFonts w:ascii="Times New Roman" w:hAnsi="Times New Roman" w:cs="Times New Roman"/>
          <w:i/>
          <w:sz w:val="24"/>
          <w:szCs w:val="24"/>
          <w:lang w:val="ru-RU"/>
        </w:rPr>
        <w:t>формир</w:t>
      </w:r>
      <w:r w:rsidR="006013C7" w:rsidRPr="0053704A">
        <w:rPr>
          <w:rFonts w:ascii="Times New Roman" w:hAnsi="Times New Roman" w:cs="Times New Roman"/>
          <w:i/>
          <w:sz w:val="24"/>
          <w:szCs w:val="24"/>
          <w:lang w:val="ru-RU"/>
        </w:rPr>
        <w:t>ована</w:t>
      </w:r>
      <w:r w:rsidRPr="0053704A">
        <w:rPr>
          <w:rFonts w:ascii="Times New Roman" w:hAnsi="Times New Roman" w:cs="Times New Roman"/>
          <w:i/>
          <w:sz w:val="24"/>
          <w:szCs w:val="24"/>
          <w:lang w:val="ru-RU"/>
        </w:rPr>
        <w:t xml:space="preserve"> с учѐтом психолого-педагогических особенностей развития детей 11—15 лет, связанных: </w:t>
      </w:r>
    </w:p>
    <w:p w:rsidR="006013C7" w:rsidRPr="0053704A" w:rsidRDefault="006013C7" w:rsidP="00051824">
      <w:pPr>
        <w:widowControl w:val="0"/>
        <w:tabs>
          <w:tab w:val="left" w:pos="993"/>
        </w:tabs>
        <w:spacing w:after="0" w:line="240" w:lineRule="auto"/>
        <w:ind w:left="567" w:firstLine="284"/>
        <w:jc w:val="both"/>
        <w:rPr>
          <w:rFonts w:ascii="Times New Roman" w:hAnsi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Pr="0053704A">
        <w:rPr>
          <w:rFonts w:ascii="Times New Roman" w:hAnsi="Times New Roman"/>
          <w:sz w:val="24"/>
          <w:szCs w:val="24"/>
          <w:lang w:val="ru-RU"/>
        </w:rPr>
        <w:t>с переходом от учебных действий, характерных для начальной школы и осуществл</w:t>
      </w:r>
      <w:r w:rsidRPr="0053704A">
        <w:rPr>
          <w:rFonts w:ascii="Times New Roman" w:hAnsi="Times New Roman"/>
          <w:sz w:val="24"/>
          <w:szCs w:val="24"/>
          <w:lang w:val="ru-RU"/>
        </w:rPr>
        <w:t>я</w:t>
      </w:r>
      <w:r w:rsidRPr="0053704A">
        <w:rPr>
          <w:rFonts w:ascii="Times New Roman" w:hAnsi="Times New Roman"/>
          <w:sz w:val="24"/>
          <w:szCs w:val="24"/>
          <w:lang w:val="ru-RU"/>
        </w:rPr>
        <w:t>емых только совместно с классом как учебной общностью и под руководством учителя, от способности только осуществлять принятие заданной педагогом и осмысленной цели к овладению этой учебной деятельностью</w:t>
      </w:r>
      <w:r w:rsidRPr="0053704A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53704A">
        <w:rPr>
          <w:rFonts w:ascii="Times New Roman" w:hAnsi="Times New Roman"/>
          <w:sz w:val="24"/>
          <w:szCs w:val="24"/>
          <w:lang w:val="ru-RU"/>
        </w:rPr>
        <w:t>на уровне основной школы в единстве мотивац</w:t>
      </w:r>
      <w:r w:rsidRPr="0053704A">
        <w:rPr>
          <w:rFonts w:ascii="Times New Roman" w:hAnsi="Times New Roman"/>
          <w:sz w:val="24"/>
          <w:szCs w:val="24"/>
          <w:lang w:val="ru-RU"/>
        </w:rPr>
        <w:t>и</w:t>
      </w:r>
      <w:r w:rsidRPr="0053704A">
        <w:rPr>
          <w:rFonts w:ascii="Times New Roman" w:hAnsi="Times New Roman"/>
          <w:sz w:val="24"/>
          <w:szCs w:val="24"/>
          <w:lang w:val="ru-RU"/>
        </w:rPr>
        <w:t>онно-смыслового и операционно-технического компонентов, становление которой ос</w:t>
      </w:r>
      <w:r w:rsidRPr="0053704A">
        <w:rPr>
          <w:rFonts w:ascii="Times New Roman" w:hAnsi="Times New Roman"/>
          <w:sz w:val="24"/>
          <w:szCs w:val="24"/>
          <w:lang w:val="ru-RU"/>
        </w:rPr>
        <w:t>у</w:t>
      </w:r>
      <w:r w:rsidRPr="0053704A">
        <w:rPr>
          <w:rFonts w:ascii="Times New Roman" w:hAnsi="Times New Roman"/>
          <w:sz w:val="24"/>
          <w:szCs w:val="24"/>
          <w:lang w:val="ru-RU"/>
        </w:rPr>
        <w:t>ществляется в форме учебного исследования, к новой внутренней позиции обучающегося – направленности на самостоятельный познавательный поиск, постановку учебных целей, освоение и самостоятельное осуществление контрольных и оценочных действий, иници</w:t>
      </w:r>
      <w:r w:rsidRPr="0053704A">
        <w:rPr>
          <w:rFonts w:ascii="Times New Roman" w:hAnsi="Times New Roman"/>
          <w:sz w:val="24"/>
          <w:szCs w:val="24"/>
          <w:lang w:val="ru-RU"/>
        </w:rPr>
        <w:t>а</w:t>
      </w:r>
      <w:r w:rsidRPr="0053704A">
        <w:rPr>
          <w:rFonts w:ascii="Times New Roman" w:hAnsi="Times New Roman"/>
          <w:sz w:val="24"/>
          <w:szCs w:val="24"/>
          <w:lang w:val="ru-RU"/>
        </w:rPr>
        <w:t>тиву в организации учебного сотрудничества;</w:t>
      </w:r>
    </w:p>
    <w:p w:rsidR="006013C7" w:rsidRPr="0053704A" w:rsidRDefault="006013C7" w:rsidP="00051824">
      <w:pPr>
        <w:widowControl w:val="0"/>
        <w:tabs>
          <w:tab w:val="left" w:pos="993"/>
        </w:tabs>
        <w:spacing w:after="0" w:line="240" w:lineRule="auto"/>
        <w:ind w:left="567" w:firstLine="284"/>
        <w:jc w:val="both"/>
        <w:rPr>
          <w:rFonts w:ascii="Times New Roman" w:hAnsi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Pr="0053704A">
        <w:rPr>
          <w:rFonts w:ascii="Times New Roman" w:hAnsi="Times New Roman"/>
          <w:sz w:val="24"/>
          <w:szCs w:val="24"/>
          <w:lang w:val="ru-RU"/>
        </w:rPr>
        <w:t>с осуществлением на каждом возрастном уровне (11–13 и 13–15 лет), благодаря ра</w:t>
      </w:r>
      <w:r w:rsidRPr="0053704A">
        <w:rPr>
          <w:rFonts w:ascii="Times New Roman" w:hAnsi="Times New Roman"/>
          <w:sz w:val="24"/>
          <w:szCs w:val="24"/>
          <w:lang w:val="ru-RU"/>
        </w:rPr>
        <w:t>з</w:t>
      </w:r>
      <w:r w:rsidRPr="0053704A">
        <w:rPr>
          <w:rFonts w:ascii="Times New Roman" w:hAnsi="Times New Roman"/>
          <w:sz w:val="24"/>
          <w:szCs w:val="24"/>
          <w:lang w:val="ru-RU"/>
        </w:rPr>
        <w:t>витию рефлексии общих способов действий и возможностей их переноса в различные учебно-предметные области, качественного преобразования учебных действий: моделир</w:t>
      </w:r>
      <w:r w:rsidRPr="0053704A">
        <w:rPr>
          <w:rFonts w:ascii="Times New Roman" w:hAnsi="Times New Roman"/>
          <w:sz w:val="24"/>
          <w:szCs w:val="24"/>
          <w:lang w:val="ru-RU"/>
        </w:rPr>
        <w:t>о</w:t>
      </w:r>
      <w:r w:rsidRPr="0053704A">
        <w:rPr>
          <w:rFonts w:ascii="Times New Roman" w:hAnsi="Times New Roman"/>
          <w:sz w:val="24"/>
          <w:szCs w:val="24"/>
          <w:lang w:val="ru-RU"/>
        </w:rPr>
        <w:t>вания, контроля и оценки  и перехода</w:t>
      </w:r>
      <w:r w:rsidRPr="0053704A">
        <w:rPr>
          <w:rFonts w:ascii="Times New Roman" w:hAnsi="Times New Roman"/>
          <w:b/>
          <w:i/>
          <w:sz w:val="24"/>
          <w:szCs w:val="24"/>
          <w:lang w:val="ru-RU"/>
        </w:rPr>
        <w:t xml:space="preserve"> </w:t>
      </w:r>
      <w:r w:rsidRPr="0053704A">
        <w:rPr>
          <w:rFonts w:ascii="Times New Roman" w:hAnsi="Times New Roman"/>
          <w:sz w:val="24"/>
          <w:szCs w:val="24"/>
          <w:lang w:val="ru-RU"/>
        </w:rPr>
        <w:t>от самостоятельной постановки обучающимися н</w:t>
      </w:r>
      <w:r w:rsidRPr="0053704A">
        <w:rPr>
          <w:rFonts w:ascii="Times New Roman" w:hAnsi="Times New Roman"/>
          <w:sz w:val="24"/>
          <w:szCs w:val="24"/>
          <w:lang w:val="ru-RU"/>
        </w:rPr>
        <w:t>о</w:t>
      </w:r>
      <w:r w:rsidRPr="0053704A">
        <w:rPr>
          <w:rFonts w:ascii="Times New Roman" w:hAnsi="Times New Roman"/>
          <w:sz w:val="24"/>
          <w:szCs w:val="24"/>
          <w:lang w:val="ru-RU"/>
        </w:rPr>
        <w:t xml:space="preserve">вых учебных задач </w:t>
      </w:r>
      <w:r w:rsidRPr="0053704A">
        <w:rPr>
          <w:rFonts w:ascii="Times New Roman" w:hAnsi="Times New Roman"/>
          <w:i/>
          <w:sz w:val="24"/>
          <w:szCs w:val="24"/>
          <w:lang w:val="ru-RU"/>
        </w:rPr>
        <w:t xml:space="preserve">к </w:t>
      </w:r>
      <w:r w:rsidRPr="0053704A">
        <w:rPr>
          <w:rFonts w:ascii="Times New Roman" w:hAnsi="Times New Roman"/>
          <w:sz w:val="24"/>
          <w:szCs w:val="24"/>
          <w:lang w:val="ru-RU"/>
        </w:rPr>
        <w:t>развитию способности проектирования собственной учебной деятел</w:t>
      </w:r>
      <w:r w:rsidRPr="0053704A">
        <w:rPr>
          <w:rFonts w:ascii="Times New Roman" w:hAnsi="Times New Roman"/>
          <w:sz w:val="24"/>
          <w:szCs w:val="24"/>
          <w:lang w:val="ru-RU"/>
        </w:rPr>
        <w:t>ь</w:t>
      </w:r>
      <w:r w:rsidRPr="0053704A">
        <w:rPr>
          <w:rFonts w:ascii="Times New Roman" w:hAnsi="Times New Roman"/>
          <w:sz w:val="24"/>
          <w:szCs w:val="24"/>
          <w:lang w:val="ru-RU"/>
        </w:rPr>
        <w:t>ности  и построению жизненных планов во временнóй перспективе;</w:t>
      </w:r>
    </w:p>
    <w:p w:rsidR="006013C7" w:rsidRPr="0053704A" w:rsidRDefault="006013C7" w:rsidP="00051824">
      <w:pPr>
        <w:widowControl w:val="0"/>
        <w:tabs>
          <w:tab w:val="left" w:pos="993"/>
        </w:tabs>
        <w:spacing w:after="0" w:line="240" w:lineRule="auto"/>
        <w:ind w:left="567" w:firstLine="284"/>
        <w:jc w:val="both"/>
        <w:rPr>
          <w:rFonts w:ascii="Times New Roman" w:hAnsi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Pr="0053704A">
        <w:rPr>
          <w:rFonts w:ascii="Times New Roman" w:hAnsi="Times New Roman"/>
          <w:sz w:val="24"/>
          <w:szCs w:val="24"/>
          <w:lang w:val="ru-RU"/>
        </w:rPr>
        <w:t>с формированием у обучающегося научного типа мышления, который ориентирует его на общекультурные образцы, нормы, эталоны и закономерности взаимодействия с окружающим миром;</w:t>
      </w:r>
    </w:p>
    <w:p w:rsidR="006013C7" w:rsidRPr="0053704A" w:rsidRDefault="006013C7" w:rsidP="00051824">
      <w:pPr>
        <w:widowControl w:val="0"/>
        <w:tabs>
          <w:tab w:val="left" w:pos="993"/>
        </w:tabs>
        <w:spacing w:after="0" w:line="240" w:lineRule="auto"/>
        <w:ind w:left="567" w:firstLine="284"/>
        <w:jc w:val="both"/>
        <w:rPr>
          <w:rFonts w:ascii="Times New Roman" w:hAnsi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Pr="0053704A">
        <w:rPr>
          <w:rFonts w:ascii="Times New Roman" w:hAnsi="Times New Roman"/>
          <w:sz w:val="24"/>
          <w:szCs w:val="24"/>
          <w:lang w:val="ru-RU"/>
        </w:rPr>
        <w:t>с овладением коммуникативными средствами и способами организации кооперации и сотрудничества, развитием учебного сотрудничества, реализуемого в отношениях обуча</w:t>
      </w:r>
      <w:r w:rsidRPr="0053704A">
        <w:rPr>
          <w:rFonts w:ascii="Times New Roman" w:hAnsi="Times New Roman"/>
          <w:sz w:val="24"/>
          <w:szCs w:val="24"/>
          <w:lang w:val="ru-RU"/>
        </w:rPr>
        <w:t>ю</w:t>
      </w:r>
      <w:r w:rsidRPr="0053704A">
        <w:rPr>
          <w:rFonts w:ascii="Times New Roman" w:hAnsi="Times New Roman"/>
          <w:sz w:val="24"/>
          <w:szCs w:val="24"/>
          <w:lang w:val="ru-RU"/>
        </w:rPr>
        <w:t>щихся с учителем и сверстниками;</w:t>
      </w:r>
    </w:p>
    <w:p w:rsidR="006013C7" w:rsidRPr="0053704A" w:rsidRDefault="006013C7" w:rsidP="00051824">
      <w:pPr>
        <w:widowControl w:val="0"/>
        <w:tabs>
          <w:tab w:val="left" w:pos="993"/>
        </w:tabs>
        <w:spacing w:after="0" w:line="240" w:lineRule="auto"/>
        <w:ind w:left="567" w:firstLine="284"/>
        <w:jc w:val="both"/>
        <w:rPr>
          <w:rFonts w:ascii="Times New Roman" w:hAnsi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Pr="0053704A">
        <w:rPr>
          <w:rFonts w:ascii="Times New Roman" w:hAnsi="Times New Roman"/>
          <w:sz w:val="24"/>
          <w:szCs w:val="24"/>
          <w:lang w:val="ru-RU"/>
        </w:rPr>
        <w:t>с изменением формы организации учебной деятельности и учебного сотрудничества от классно-урочной к лабораторно-семинарской и лекционно-лабораторной исследовател</w:t>
      </w:r>
      <w:r w:rsidRPr="0053704A">
        <w:rPr>
          <w:rFonts w:ascii="Times New Roman" w:hAnsi="Times New Roman"/>
          <w:sz w:val="24"/>
          <w:szCs w:val="24"/>
          <w:lang w:val="ru-RU"/>
        </w:rPr>
        <w:t>ь</w:t>
      </w:r>
      <w:r w:rsidRPr="0053704A">
        <w:rPr>
          <w:rFonts w:ascii="Times New Roman" w:hAnsi="Times New Roman"/>
          <w:sz w:val="24"/>
          <w:szCs w:val="24"/>
          <w:lang w:val="ru-RU"/>
        </w:rPr>
        <w:t>ской.</w:t>
      </w:r>
    </w:p>
    <w:p w:rsidR="006013C7" w:rsidRPr="0053704A" w:rsidRDefault="006013C7" w:rsidP="00051824">
      <w:pPr>
        <w:spacing w:after="0" w:line="240" w:lineRule="auto"/>
        <w:ind w:left="567" w:firstLine="284"/>
        <w:jc w:val="both"/>
        <w:rPr>
          <w:rFonts w:ascii="Times New Roman" w:hAnsi="Times New Roman"/>
          <w:sz w:val="24"/>
          <w:szCs w:val="24"/>
          <w:lang w:val="ru-RU"/>
        </w:rPr>
      </w:pPr>
      <w:r w:rsidRPr="0053704A">
        <w:rPr>
          <w:rFonts w:ascii="Times New Roman" w:hAnsi="Times New Roman"/>
          <w:sz w:val="24"/>
          <w:szCs w:val="24"/>
          <w:lang w:val="ru-RU"/>
        </w:rPr>
        <w:t xml:space="preserve">Переход обучающегося в основную школу совпадает </w:t>
      </w:r>
      <w:r w:rsidRPr="0053704A">
        <w:rPr>
          <w:rFonts w:ascii="Times New Roman" w:hAnsi="Times New Roman"/>
          <w:b/>
          <w:i/>
          <w:sz w:val="24"/>
          <w:szCs w:val="24"/>
          <w:lang w:val="ru-RU"/>
        </w:rPr>
        <w:t xml:space="preserve">с </w:t>
      </w:r>
      <w:r w:rsidRPr="0053704A">
        <w:rPr>
          <w:rFonts w:ascii="Times New Roman" w:hAnsi="Times New Roman"/>
          <w:sz w:val="24"/>
          <w:szCs w:val="24"/>
          <w:lang w:val="ru-RU"/>
        </w:rPr>
        <w:t>первым этапом подросткового развития</w:t>
      </w:r>
      <w:r w:rsidRPr="0053704A">
        <w:rPr>
          <w:rFonts w:ascii="Times New Roman" w:hAnsi="Times New Roman"/>
          <w:b/>
          <w:i/>
          <w:sz w:val="24"/>
          <w:szCs w:val="24"/>
          <w:lang w:val="ru-RU"/>
        </w:rPr>
        <w:t xml:space="preserve"> -  </w:t>
      </w:r>
      <w:r w:rsidRPr="0053704A">
        <w:rPr>
          <w:rFonts w:ascii="Times New Roman" w:hAnsi="Times New Roman"/>
          <w:sz w:val="24"/>
          <w:szCs w:val="24"/>
          <w:lang w:val="ru-RU"/>
        </w:rPr>
        <w:t>переходом к кризису младшего подросткового возраста (11–13 лет, 5–7 классы), характеризующимся началом перехода от детства к взрослости, при котором центральным и специфическим новообразованием в личности подростка является возникновение и ра</w:t>
      </w:r>
      <w:r w:rsidRPr="0053704A">
        <w:rPr>
          <w:rFonts w:ascii="Times New Roman" w:hAnsi="Times New Roman"/>
          <w:sz w:val="24"/>
          <w:szCs w:val="24"/>
          <w:lang w:val="ru-RU"/>
        </w:rPr>
        <w:t>з</w:t>
      </w:r>
      <w:r w:rsidRPr="0053704A">
        <w:rPr>
          <w:rFonts w:ascii="Times New Roman" w:hAnsi="Times New Roman"/>
          <w:sz w:val="24"/>
          <w:szCs w:val="24"/>
          <w:lang w:val="ru-RU"/>
        </w:rPr>
        <w:t>витие самосознания – представления о том, что он уже не ребенок, т.</w:t>
      </w:r>
      <w:r w:rsidRPr="00051824">
        <w:rPr>
          <w:rFonts w:ascii="Times New Roman" w:hAnsi="Times New Roman"/>
          <w:sz w:val="24"/>
          <w:szCs w:val="24"/>
        </w:rPr>
        <w:t> </w:t>
      </w:r>
      <w:r w:rsidRPr="0053704A">
        <w:rPr>
          <w:rFonts w:ascii="Times New Roman" w:hAnsi="Times New Roman"/>
          <w:sz w:val="24"/>
          <w:szCs w:val="24"/>
          <w:lang w:val="ru-RU"/>
        </w:rPr>
        <w:t>е. чувства взрослости, а также внутренней переориентацией подростка с правил и ограничений, связанных с мор</w:t>
      </w:r>
      <w:r w:rsidRPr="0053704A">
        <w:rPr>
          <w:rFonts w:ascii="Times New Roman" w:hAnsi="Times New Roman"/>
          <w:sz w:val="24"/>
          <w:szCs w:val="24"/>
          <w:lang w:val="ru-RU"/>
        </w:rPr>
        <w:t>а</w:t>
      </w:r>
      <w:r w:rsidRPr="0053704A">
        <w:rPr>
          <w:rFonts w:ascii="Times New Roman" w:hAnsi="Times New Roman"/>
          <w:sz w:val="24"/>
          <w:szCs w:val="24"/>
          <w:lang w:val="ru-RU"/>
        </w:rPr>
        <w:t xml:space="preserve">лью послушания, на нормы поведения взрослых. </w:t>
      </w:r>
    </w:p>
    <w:p w:rsidR="006013C7" w:rsidRPr="0053704A" w:rsidRDefault="006013C7" w:rsidP="00051824">
      <w:pPr>
        <w:spacing w:after="0" w:line="240" w:lineRule="auto"/>
        <w:ind w:left="567" w:firstLine="284"/>
        <w:jc w:val="both"/>
        <w:rPr>
          <w:rFonts w:ascii="Times New Roman" w:hAnsi="Times New Roman"/>
          <w:sz w:val="24"/>
          <w:szCs w:val="24"/>
          <w:lang w:val="ru-RU"/>
        </w:rPr>
      </w:pPr>
      <w:r w:rsidRPr="0053704A">
        <w:rPr>
          <w:rFonts w:ascii="Times New Roman" w:hAnsi="Times New Roman"/>
          <w:sz w:val="24"/>
          <w:szCs w:val="24"/>
          <w:lang w:val="ru-RU"/>
        </w:rPr>
        <w:t>Второй этап подросткового развития (14–15 лет, 8–9 классы), характеризуется:</w:t>
      </w:r>
    </w:p>
    <w:p w:rsidR="006013C7" w:rsidRPr="0053704A" w:rsidRDefault="006013C7" w:rsidP="00051824">
      <w:pPr>
        <w:widowControl w:val="0"/>
        <w:tabs>
          <w:tab w:val="left" w:pos="993"/>
        </w:tabs>
        <w:spacing w:after="0" w:line="240" w:lineRule="auto"/>
        <w:ind w:left="567" w:firstLine="284"/>
        <w:jc w:val="both"/>
        <w:rPr>
          <w:rFonts w:ascii="Times New Roman" w:hAnsi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lastRenderedPageBreak/>
        <w:t xml:space="preserve">— </w:t>
      </w:r>
      <w:r w:rsidRPr="0053704A">
        <w:rPr>
          <w:rFonts w:ascii="Times New Roman" w:hAnsi="Times New Roman"/>
          <w:sz w:val="24"/>
          <w:szCs w:val="24"/>
          <w:lang w:val="ru-RU"/>
        </w:rPr>
        <w:t>бурным, скачкообразным характером развития, т.</w:t>
      </w:r>
      <w:r w:rsidRPr="00051824">
        <w:rPr>
          <w:rFonts w:ascii="Times New Roman" w:hAnsi="Times New Roman"/>
          <w:sz w:val="24"/>
          <w:szCs w:val="24"/>
        </w:rPr>
        <w:t> </w:t>
      </w:r>
      <w:r w:rsidRPr="0053704A">
        <w:rPr>
          <w:rFonts w:ascii="Times New Roman" w:hAnsi="Times New Roman"/>
          <w:sz w:val="24"/>
          <w:szCs w:val="24"/>
          <w:lang w:val="ru-RU"/>
        </w:rPr>
        <w:t>е. происходящими за сравнительно короткий срок многочисленными качественными изменениями прежних особенностей, и</w:t>
      </w:r>
      <w:r w:rsidRPr="0053704A">
        <w:rPr>
          <w:rFonts w:ascii="Times New Roman" w:hAnsi="Times New Roman"/>
          <w:sz w:val="24"/>
          <w:szCs w:val="24"/>
          <w:lang w:val="ru-RU"/>
        </w:rPr>
        <w:t>н</w:t>
      </w:r>
      <w:r w:rsidRPr="0053704A">
        <w:rPr>
          <w:rFonts w:ascii="Times New Roman" w:hAnsi="Times New Roman"/>
          <w:sz w:val="24"/>
          <w:szCs w:val="24"/>
          <w:lang w:val="ru-RU"/>
        </w:rPr>
        <w:t>тересов и отношений ребенка, появлением у подростка значительных субъективных тру</w:t>
      </w:r>
      <w:r w:rsidRPr="0053704A">
        <w:rPr>
          <w:rFonts w:ascii="Times New Roman" w:hAnsi="Times New Roman"/>
          <w:sz w:val="24"/>
          <w:szCs w:val="24"/>
          <w:lang w:val="ru-RU"/>
        </w:rPr>
        <w:t>д</w:t>
      </w:r>
      <w:r w:rsidRPr="0053704A">
        <w:rPr>
          <w:rFonts w:ascii="Times New Roman" w:hAnsi="Times New Roman"/>
          <w:sz w:val="24"/>
          <w:szCs w:val="24"/>
          <w:lang w:val="ru-RU"/>
        </w:rPr>
        <w:t>ностей и переживаний;</w:t>
      </w:r>
    </w:p>
    <w:p w:rsidR="006013C7" w:rsidRPr="0053704A" w:rsidRDefault="006013C7" w:rsidP="00051824">
      <w:pPr>
        <w:widowControl w:val="0"/>
        <w:tabs>
          <w:tab w:val="left" w:pos="993"/>
        </w:tabs>
        <w:spacing w:after="0" w:line="240" w:lineRule="auto"/>
        <w:ind w:left="567" w:firstLine="284"/>
        <w:jc w:val="both"/>
        <w:rPr>
          <w:rFonts w:ascii="Times New Roman" w:hAnsi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Pr="0053704A">
        <w:rPr>
          <w:rFonts w:ascii="Times New Roman" w:hAnsi="Times New Roman"/>
          <w:sz w:val="24"/>
          <w:szCs w:val="24"/>
          <w:lang w:val="ru-RU"/>
        </w:rPr>
        <w:t>стремлением подростка к общению и совместной деятельности со сверстниками;</w:t>
      </w:r>
    </w:p>
    <w:p w:rsidR="006013C7" w:rsidRPr="0053704A" w:rsidRDefault="006013C7" w:rsidP="00051824">
      <w:pPr>
        <w:widowControl w:val="0"/>
        <w:tabs>
          <w:tab w:val="left" w:pos="993"/>
        </w:tabs>
        <w:spacing w:after="0" w:line="240" w:lineRule="auto"/>
        <w:ind w:left="567" w:firstLine="284"/>
        <w:jc w:val="both"/>
        <w:rPr>
          <w:rFonts w:ascii="Times New Roman" w:hAnsi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Pr="0053704A">
        <w:rPr>
          <w:rFonts w:ascii="Times New Roman" w:hAnsi="Times New Roman"/>
          <w:sz w:val="24"/>
          <w:szCs w:val="24"/>
          <w:lang w:val="ru-RU"/>
        </w:rPr>
        <w:t>особой чувствительностью к морально-этическому «кодексу товарищества», в кот</w:t>
      </w:r>
      <w:r w:rsidRPr="0053704A">
        <w:rPr>
          <w:rFonts w:ascii="Times New Roman" w:hAnsi="Times New Roman"/>
          <w:sz w:val="24"/>
          <w:szCs w:val="24"/>
          <w:lang w:val="ru-RU"/>
        </w:rPr>
        <w:t>о</w:t>
      </w:r>
      <w:r w:rsidRPr="0053704A">
        <w:rPr>
          <w:rFonts w:ascii="Times New Roman" w:hAnsi="Times New Roman"/>
          <w:sz w:val="24"/>
          <w:szCs w:val="24"/>
          <w:lang w:val="ru-RU"/>
        </w:rPr>
        <w:t>ром заданы важнейшие нормы социального поведения взрослого мира;</w:t>
      </w:r>
    </w:p>
    <w:p w:rsidR="006013C7" w:rsidRPr="0053704A" w:rsidRDefault="006013C7" w:rsidP="00051824">
      <w:pPr>
        <w:pStyle w:val="Normal1"/>
        <w:tabs>
          <w:tab w:val="left" w:pos="993"/>
        </w:tabs>
        <w:ind w:left="567" w:firstLine="284"/>
        <w:rPr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Pr="0053704A">
        <w:rPr>
          <w:sz w:val="24"/>
          <w:szCs w:val="24"/>
          <w:lang w:val="ru-RU"/>
        </w:rPr>
        <w:t xml:space="preserve">обостренной, в связи с возникновением чувства взрослости, восприимчивостью к усвоению норм, ценностей и способов поведения, которые существуют в мире взрослых и в их отношениях, порождающей </w:t>
      </w:r>
      <w:r w:rsidRPr="0053704A">
        <w:rPr>
          <w:bCs/>
          <w:sz w:val="24"/>
          <w:szCs w:val="24"/>
          <w:lang w:val="ru-RU"/>
        </w:rPr>
        <w:t>интенсивное формирование нравственных понятий и убе</w:t>
      </w:r>
      <w:r w:rsidRPr="0053704A">
        <w:rPr>
          <w:bCs/>
          <w:sz w:val="24"/>
          <w:szCs w:val="24"/>
          <w:lang w:val="ru-RU"/>
        </w:rPr>
        <w:t>ж</w:t>
      </w:r>
      <w:r w:rsidRPr="0053704A">
        <w:rPr>
          <w:bCs/>
          <w:sz w:val="24"/>
          <w:szCs w:val="24"/>
          <w:lang w:val="ru-RU"/>
        </w:rPr>
        <w:t xml:space="preserve">дений, выработку принципов, </w:t>
      </w:r>
      <w:r w:rsidRPr="0053704A">
        <w:rPr>
          <w:bCs/>
          <w:iCs/>
          <w:sz w:val="24"/>
          <w:szCs w:val="24"/>
          <w:lang w:val="ru-RU"/>
        </w:rPr>
        <w:t xml:space="preserve">моральное развитие личности; </w:t>
      </w:r>
      <w:r w:rsidRPr="0053704A">
        <w:rPr>
          <w:bCs/>
          <w:sz w:val="24"/>
          <w:szCs w:val="24"/>
          <w:lang w:val="ru-RU"/>
        </w:rPr>
        <w:t>т.е. моральным развитием личности;</w:t>
      </w:r>
    </w:p>
    <w:p w:rsidR="006013C7" w:rsidRPr="0053704A" w:rsidRDefault="006013C7" w:rsidP="00051824">
      <w:pPr>
        <w:widowControl w:val="0"/>
        <w:tabs>
          <w:tab w:val="left" w:pos="993"/>
        </w:tabs>
        <w:spacing w:after="0" w:line="240" w:lineRule="auto"/>
        <w:ind w:left="567" w:firstLine="284"/>
        <w:jc w:val="both"/>
        <w:rPr>
          <w:rFonts w:ascii="Times New Roman" w:hAnsi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Pr="0053704A">
        <w:rPr>
          <w:rFonts w:ascii="Times New Roman" w:hAnsi="Times New Roman"/>
          <w:sz w:val="24"/>
          <w:szCs w:val="24"/>
          <w:lang w:val="ru-RU"/>
        </w:rPr>
        <w:t>сложными поведенческими проявлениями, вызванными противоречием между п</w:t>
      </w:r>
      <w:r w:rsidRPr="0053704A">
        <w:rPr>
          <w:rFonts w:ascii="Times New Roman" w:hAnsi="Times New Roman"/>
          <w:sz w:val="24"/>
          <w:szCs w:val="24"/>
          <w:lang w:val="ru-RU"/>
        </w:rPr>
        <w:t>о</w:t>
      </w:r>
      <w:r w:rsidRPr="0053704A">
        <w:rPr>
          <w:rFonts w:ascii="Times New Roman" w:hAnsi="Times New Roman"/>
          <w:sz w:val="24"/>
          <w:szCs w:val="24"/>
          <w:lang w:val="ru-RU"/>
        </w:rPr>
        <w:t>требностью подростков в признании их взрослыми со стороны окружающих и собственной неуверенностью в этом, проявляющимися в разных формах непослушания, сопротивления и протеста;</w:t>
      </w:r>
    </w:p>
    <w:p w:rsidR="006013C7" w:rsidRPr="0053704A" w:rsidRDefault="006013C7" w:rsidP="00051824">
      <w:pPr>
        <w:widowControl w:val="0"/>
        <w:tabs>
          <w:tab w:val="left" w:pos="993"/>
        </w:tabs>
        <w:spacing w:after="0" w:line="240" w:lineRule="auto"/>
        <w:ind w:left="567" w:firstLine="284"/>
        <w:jc w:val="both"/>
        <w:rPr>
          <w:rFonts w:ascii="Times New Roman" w:hAnsi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Pr="0053704A">
        <w:rPr>
          <w:rFonts w:ascii="Times New Roman" w:hAnsi="Times New Roman"/>
          <w:sz w:val="24"/>
          <w:szCs w:val="24"/>
          <w:lang w:val="ru-RU"/>
        </w:rPr>
        <w:t>изменением социальной ситуации развития: ростом информационных перегрузок, х</w:t>
      </w:r>
      <w:r w:rsidRPr="0053704A">
        <w:rPr>
          <w:rFonts w:ascii="Times New Roman" w:hAnsi="Times New Roman"/>
          <w:sz w:val="24"/>
          <w:szCs w:val="24"/>
          <w:lang w:val="ru-RU"/>
        </w:rPr>
        <w:t>а</w:t>
      </w:r>
      <w:r w:rsidRPr="0053704A">
        <w:rPr>
          <w:rFonts w:ascii="Times New Roman" w:hAnsi="Times New Roman"/>
          <w:sz w:val="24"/>
          <w:szCs w:val="24"/>
          <w:lang w:val="ru-RU"/>
        </w:rPr>
        <w:t>рактером социальных взаимодействий, способами получения информации (СМИ, телев</w:t>
      </w:r>
      <w:r w:rsidRPr="0053704A">
        <w:rPr>
          <w:rFonts w:ascii="Times New Roman" w:hAnsi="Times New Roman"/>
          <w:sz w:val="24"/>
          <w:szCs w:val="24"/>
          <w:lang w:val="ru-RU"/>
        </w:rPr>
        <w:t>и</w:t>
      </w:r>
      <w:r w:rsidRPr="0053704A">
        <w:rPr>
          <w:rFonts w:ascii="Times New Roman" w:hAnsi="Times New Roman"/>
          <w:sz w:val="24"/>
          <w:szCs w:val="24"/>
          <w:lang w:val="ru-RU"/>
        </w:rPr>
        <w:t>дение, Интернет).</w:t>
      </w:r>
    </w:p>
    <w:p w:rsidR="00615E18" w:rsidRPr="0053704A" w:rsidRDefault="00615E18" w:rsidP="00051824">
      <w:pPr>
        <w:spacing w:line="240" w:lineRule="auto"/>
        <w:ind w:left="567" w:firstLine="284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53704A">
        <w:rPr>
          <w:rFonts w:ascii="Times New Roman" w:hAnsi="Times New Roman"/>
          <w:sz w:val="24"/>
          <w:szCs w:val="24"/>
          <w:lang w:val="ru-RU"/>
        </w:rPr>
        <w:t xml:space="preserve">В целях формирования проектной компетенции обучающихся как одного из основных метапредметных результатов в основе построения образовательного пространства в МБОУ </w:t>
      </w:r>
      <w:r w:rsidR="00A26B63">
        <w:rPr>
          <w:rFonts w:ascii="Times New Roman" w:hAnsi="Times New Roman"/>
          <w:sz w:val="24"/>
          <w:szCs w:val="24"/>
          <w:lang w:val="ru-RU"/>
        </w:rPr>
        <w:t>Гимназии № 4</w:t>
      </w:r>
      <w:r w:rsidRPr="0053704A">
        <w:rPr>
          <w:rFonts w:ascii="Times New Roman" w:hAnsi="Times New Roman"/>
          <w:sz w:val="24"/>
          <w:szCs w:val="24"/>
          <w:lang w:val="ru-RU"/>
        </w:rPr>
        <w:t xml:space="preserve">  лежит модель проектно-дифференцированного обучения (ПДО). </w:t>
      </w:r>
      <w:r w:rsidRPr="0053704A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Проектно-дифференцированное обучение представляет собой </w:t>
      </w:r>
      <w:r w:rsidRPr="0053704A">
        <w:rPr>
          <w:rFonts w:ascii="Times New Roman" w:hAnsi="Times New Roman" w:cs="Times New Roman"/>
          <w:bCs/>
          <w:sz w:val="24"/>
          <w:szCs w:val="24"/>
          <w:lang w:val="ru-RU"/>
        </w:rPr>
        <w:t>ориентированную на целенапра</w:t>
      </w:r>
      <w:r w:rsidRPr="0053704A">
        <w:rPr>
          <w:rFonts w:ascii="Times New Roman" w:hAnsi="Times New Roman" w:cs="Times New Roman"/>
          <w:bCs/>
          <w:sz w:val="24"/>
          <w:szCs w:val="24"/>
          <w:lang w:val="ru-RU"/>
        </w:rPr>
        <w:t>в</w:t>
      </w:r>
      <w:r w:rsidRPr="0053704A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ленное формирование проектной компетентности школьника </w:t>
      </w:r>
      <w:r w:rsidRPr="0053704A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 xml:space="preserve">дидактическую систему, </w:t>
      </w:r>
      <w:r w:rsidRPr="0053704A">
        <w:rPr>
          <w:rFonts w:ascii="Times New Roman" w:hAnsi="Times New Roman" w:cs="Times New Roman"/>
          <w:bCs/>
          <w:sz w:val="24"/>
          <w:szCs w:val="24"/>
          <w:lang w:val="ru-RU"/>
        </w:rPr>
        <w:t>о</w:t>
      </w:r>
      <w:r w:rsidRPr="0053704A">
        <w:rPr>
          <w:rFonts w:ascii="Times New Roman" w:hAnsi="Times New Roman" w:cs="Times New Roman"/>
          <w:bCs/>
          <w:sz w:val="24"/>
          <w:szCs w:val="24"/>
          <w:lang w:val="ru-RU"/>
        </w:rPr>
        <w:t>с</w:t>
      </w:r>
      <w:r w:rsidRPr="0053704A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нованную на сочетании проектной формы учебной деятельности на уроках в процессе 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из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 xml:space="preserve">чения </w:t>
      </w:r>
      <w:r w:rsidRPr="0053704A">
        <w:rPr>
          <w:rFonts w:ascii="Times New Roman" w:hAnsi="Times New Roman" w:cs="Times New Roman"/>
          <w:bCs/>
          <w:sz w:val="24"/>
          <w:szCs w:val="24"/>
          <w:lang w:val="ru-RU"/>
        </w:rPr>
        <w:t>всех предметных областей</w:t>
      </w:r>
      <w:r w:rsidRPr="0053704A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 xml:space="preserve">основной школы </w:t>
      </w:r>
      <w:r w:rsidRPr="0053704A">
        <w:rPr>
          <w:rFonts w:ascii="Times New Roman" w:hAnsi="Times New Roman" w:cs="Times New Roman"/>
          <w:bCs/>
          <w:sz w:val="24"/>
          <w:szCs w:val="24"/>
          <w:lang w:val="ru-RU"/>
        </w:rPr>
        <w:t>с проектной деятельностью во внеуро</w:t>
      </w:r>
      <w:r w:rsidRPr="0053704A">
        <w:rPr>
          <w:rFonts w:ascii="Times New Roman" w:hAnsi="Times New Roman" w:cs="Times New Roman"/>
          <w:bCs/>
          <w:sz w:val="24"/>
          <w:szCs w:val="24"/>
          <w:lang w:val="ru-RU"/>
        </w:rPr>
        <w:t>ч</w:t>
      </w:r>
      <w:r w:rsidRPr="0053704A">
        <w:rPr>
          <w:rFonts w:ascii="Times New Roman" w:hAnsi="Times New Roman" w:cs="Times New Roman"/>
          <w:bCs/>
          <w:sz w:val="24"/>
          <w:szCs w:val="24"/>
          <w:lang w:val="ru-RU"/>
        </w:rPr>
        <w:t>ное время, а также на уровневой дифференциации в  требованиях к  образовательным р</w:t>
      </w:r>
      <w:r w:rsidRPr="0053704A">
        <w:rPr>
          <w:rFonts w:ascii="Times New Roman" w:hAnsi="Times New Roman" w:cs="Times New Roman"/>
          <w:bCs/>
          <w:sz w:val="24"/>
          <w:szCs w:val="24"/>
          <w:lang w:val="ru-RU"/>
        </w:rPr>
        <w:t>е</w:t>
      </w:r>
      <w:r w:rsidRPr="0053704A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зультатам (схема 1). </w:t>
      </w:r>
    </w:p>
    <w:p w:rsidR="006256E5" w:rsidRPr="0053704A" w:rsidRDefault="00615E18" w:rsidP="00F22C50">
      <w:pPr>
        <w:spacing w:line="360" w:lineRule="auto"/>
        <w:ind w:left="-426" w:firstLine="993"/>
        <w:jc w:val="center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615E18">
        <w:rPr>
          <w:rFonts w:ascii="Times New Roman" w:hAnsi="Times New Roman" w:cs="Times New Roman"/>
          <w:bCs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6067425" cy="435292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56E5" w:rsidRPr="0053704A">
        <w:rPr>
          <w:rFonts w:ascii="Times New Roman" w:hAnsi="Times New Roman"/>
          <w:bCs/>
          <w:i/>
          <w:sz w:val="28"/>
          <w:szCs w:val="28"/>
          <w:lang w:val="ru-RU"/>
        </w:rPr>
        <w:t>Схема 1.</w:t>
      </w:r>
      <w:r w:rsidR="006256E5" w:rsidRPr="0053704A">
        <w:rPr>
          <w:rFonts w:ascii="Times New Roman" w:hAnsi="Times New Roman"/>
          <w:bCs/>
          <w:sz w:val="28"/>
          <w:szCs w:val="28"/>
          <w:lang w:val="ru-RU"/>
        </w:rPr>
        <w:t xml:space="preserve"> ПДО как дидактическая система</w:t>
      </w:r>
    </w:p>
    <w:p w:rsidR="00615E18" w:rsidRPr="0053704A" w:rsidRDefault="00615E18" w:rsidP="00051824">
      <w:pPr>
        <w:pStyle w:val="11"/>
        <w:tabs>
          <w:tab w:val="left" w:pos="567"/>
        </w:tabs>
        <w:spacing w:after="0" w:line="240" w:lineRule="auto"/>
        <w:ind w:left="567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Fonts w:ascii="Times New Roman" w:hAnsi="Times New Roman" w:cs="Times New Roman"/>
          <w:sz w:val="24"/>
          <w:szCs w:val="24"/>
          <w:lang w:val="ru-RU"/>
        </w:rPr>
        <w:t>Методологическими основаниями системы проектно-дифференцированного обучения являются:</w:t>
      </w:r>
    </w:p>
    <w:p w:rsidR="00615E18" w:rsidRPr="0053704A" w:rsidRDefault="00615E18" w:rsidP="00051824">
      <w:pPr>
        <w:pStyle w:val="11"/>
        <w:tabs>
          <w:tab w:val="left" w:pos="567"/>
        </w:tabs>
        <w:spacing w:after="0" w:line="240" w:lineRule="auto"/>
        <w:ind w:left="567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Fonts w:ascii="Times New Roman" w:hAnsi="Times New Roman" w:cs="Times New Roman"/>
          <w:sz w:val="24"/>
          <w:szCs w:val="24"/>
          <w:lang w:val="ru-RU"/>
        </w:rPr>
        <w:t>1. Представление системно-деятельностного подхода об образовании как ведущей соц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альной деятельности общества и о результате учебной деятельности как системообразу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щем факторе в системе обучения («активность обучающегося признается основой достиж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ния развивающих целей образования - знания не передаются в готовом виде, а добываются самими обучающимися в процессе познавательной деятельности. В образовательной пра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тике отмечается переход от обучения как презентации системы знаний к активной работе обучающихся над заданиями, непосредственно связанными с практическими ситуациями, которые встречаются в жизни обучающегося»), идеи компетентностного подхода к форм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 xml:space="preserve">рованию готовности педагога к реализации профессиональной деятельности, понимание процесса обучения как совокупности взаимосвязанных ресурсов и деятельности, которые преобразуют вход процесса в соответствующий его выход (процессный подход). </w:t>
      </w:r>
    </w:p>
    <w:p w:rsidR="00615E18" w:rsidRPr="0053704A" w:rsidRDefault="00615E18" w:rsidP="00051824">
      <w:pPr>
        <w:pStyle w:val="11"/>
        <w:tabs>
          <w:tab w:val="left" w:pos="567"/>
        </w:tabs>
        <w:spacing w:after="0" w:line="240" w:lineRule="auto"/>
        <w:ind w:left="567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Fonts w:ascii="Times New Roman" w:hAnsi="Times New Roman" w:cs="Times New Roman"/>
          <w:sz w:val="24"/>
          <w:szCs w:val="24"/>
          <w:lang w:val="ru-RU"/>
        </w:rPr>
        <w:t>2. Понимание проектного обучения как непосредственного сочетания в учебно-воспитательном процессе проектной формы учебной деятельности, задающей систему учебно-познавательных действий обучающихся, осуществляемых под руководством учит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ля, направленных на самостоятельный поиск и решение нестандартных задач (или извес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ных задач в новых условиях) с обязательным представлением результатов своих действий в виде проекта, и собственно проектирования (проектной деятельности) – практической де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тельности, где школьники сами ставят цели своего проектирования , а новые способы де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тельности не приобретаются, а превращаются в средства решения практической задачи.</w:t>
      </w:r>
    </w:p>
    <w:p w:rsidR="00615E18" w:rsidRPr="0053704A" w:rsidRDefault="00615E18" w:rsidP="00051824">
      <w:pPr>
        <w:pStyle w:val="11"/>
        <w:tabs>
          <w:tab w:val="left" w:pos="567"/>
        </w:tabs>
        <w:spacing w:after="0" w:line="240" w:lineRule="auto"/>
        <w:ind w:left="567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Fonts w:ascii="Times New Roman" w:hAnsi="Times New Roman" w:cs="Times New Roman"/>
          <w:sz w:val="24"/>
          <w:szCs w:val="24"/>
          <w:lang w:val="ru-RU"/>
        </w:rPr>
        <w:t>3. Идея уровневой дифференциации обучения - дифференциации текущих учебных тр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бований по уровням усвоения, в которой утверждение базового уровня обязательных р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зультатов образования диалектически соотносится со стремлением к максимально полному раскрытию способностей детей (В.В.Фирсов). Различие уровней определяется преимущ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ственно глубиной овладения содержанием образования, нежели дополнительным изучен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lastRenderedPageBreak/>
        <w:t>ем новых разделов. Пространство между уровнями обязательной и высокой подготовки должно быть заполнено своеобразной «лестницей» деятельности (Н. Н. Решетников), до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б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ровольное восхождение по которой от обязательного к повышенным уровням  способно р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ально обеспечить школьнику постоянное пребывание в зоне ближайшего развития (Л. С. Выготский), обучение на индивидуальном максимально посильном уровне трудности, что оптимизирует развивающую функцию учения (В. В. Давыдов, Л. В. Занков).</w:t>
      </w:r>
    </w:p>
    <w:p w:rsidR="00615E18" w:rsidRPr="00051824" w:rsidRDefault="00615E18" w:rsidP="00051824">
      <w:pPr>
        <w:tabs>
          <w:tab w:val="left" w:pos="567"/>
        </w:tabs>
        <w:spacing w:line="240" w:lineRule="auto"/>
        <w:ind w:left="56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3704A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Системообразующим компонентом в системе ПДО является результат – сформированность у выпускника 9 класса компетентности в проектной деятельности. 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Проектная деятельность обучающихся – целенаправленная деятельность по решению определенной проблемы (несоответсвия между имеющимся и желаемым или требуемым) в рамках проекта (учебн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го, исследовательского, социального), реализуемого в определенной временн</w:t>
      </w:r>
      <w:r w:rsidRPr="00051824">
        <w:rPr>
          <w:rFonts w:ascii="Times New Roman" w:hAnsi="Times New Roman" w:cs="Times New Roman"/>
          <w:sz w:val="24"/>
          <w:szCs w:val="24"/>
        </w:rPr>
        <w:t>o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й последов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тельности по определенным фазам и этапам, причем последовательность эта является о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б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 xml:space="preserve">щей для всех видов деятельности. </w:t>
      </w:r>
      <w:r w:rsidRPr="00051824">
        <w:rPr>
          <w:rFonts w:ascii="Times New Roman" w:hAnsi="Times New Roman" w:cs="Times New Roman"/>
          <w:sz w:val="24"/>
          <w:szCs w:val="24"/>
        </w:rPr>
        <w:t xml:space="preserve">Завершенность цикла проектной деятельности определяется тремя фазами: </w:t>
      </w:r>
    </w:p>
    <w:p w:rsidR="00615E18" w:rsidRPr="0053704A" w:rsidRDefault="00615E18" w:rsidP="00890306">
      <w:pPr>
        <w:widowControl w:val="0"/>
        <w:numPr>
          <w:ilvl w:val="0"/>
          <w:numId w:val="21"/>
        </w:numPr>
        <w:tabs>
          <w:tab w:val="clear" w:pos="720"/>
          <w:tab w:val="num" w:pos="-284"/>
          <w:tab w:val="left" w:pos="567"/>
        </w:tabs>
        <w:spacing w:after="0" w:line="240" w:lineRule="auto"/>
        <w:ind w:left="567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Fonts w:ascii="Times New Roman" w:hAnsi="Times New Roman" w:cs="Times New Roman"/>
          <w:sz w:val="24"/>
          <w:szCs w:val="24"/>
          <w:lang w:val="ru-RU"/>
        </w:rPr>
        <w:t>фаза проектирования, результатом которой является построенная модель создава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мого объекта – образ ожидаемого материального продукта в критериями его оценки в пр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кладном проекте, гипотеза как модель создаваемой системы нового знания в исследов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тельском проекте, образ новой социальной ситуации в социальном проекте – и план ее ре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лизации;</w:t>
      </w:r>
    </w:p>
    <w:p w:rsidR="00615E18" w:rsidRPr="0053704A" w:rsidRDefault="00615E18" w:rsidP="00890306">
      <w:pPr>
        <w:widowControl w:val="0"/>
        <w:numPr>
          <w:ilvl w:val="0"/>
          <w:numId w:val="21"/>
        </w:numPr>
        <w:tabs>
          <w:tab w:val="clear" w:pos="720"/>
          <w:tab w:val="num" w:pos="-284"/>
          <w:tab w:val="left" w:pos="567"/>
        </w:tabs>
        <w:spacing w:after="0" w:line="240" w:lineRule="auto"/>
        <w:ind w:left="567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Fonts w:ascii="Times New Roman" w:hAnsi="Times New Roman" w:cs="Times New Roman"/>
          <w:sz w:val="24"/>
          <w:szCs w:val="24"/>
          <w:lang w:val="ru-RU"/>
        </w:rPr>
        <w:t>технологическая фаза, результатом которой является создание необходимого мат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риального объекта, проверка гипотезы, решение социальной проблемы;</w:t>
      </w:r>
    </w:p>
    <w:p w:rsidR="00615E18" w:rsidRPr="0053704A" w:rsidRDefault="00615E18" w:rsidP="00890306">
      <w:pPr>
        <w:widowControl w:val="0"/>
        <w:numPr>
          <w:ilvl w:val="0"/>
          <w:numId w:val="21"/>
        </w:numPr>
        <w:tabs>
          <w:tab w:val="clear" w:pos="720"/>
          <w:tab w:val="num" w:pos="-284"/>
          <w:tab w:val="left" w:pos="567"/>
        </w:tabs>
        <w:spacing w:after="0" w:line="240" w:lineRule="auto"/>
        <w:ind w:left="567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Fonts w:ascii="Times New Roman" w:hAnsi="Times New Roman" w:cs="Times New Roman"/>
          <w:sz w:val="24"/>
          <w:szCs w:val="24"/>
          <w:lang w:val="ru-RU"/>
        </w:rPr>
        <w:t>рефлексивная фаза, результатом которой является оценка построенной системы н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вого знания и определение необходимости либо ее дальнейшей коррекции, полученного материального продукта и определение его дальнейшего использования, созданной новой социальной ситуации и определение необходимости либо ее дальнейшего развития.</w:t>
      </w:r>
    </w:p>
    <w:p w:rsidR="00201A56" w:rsidRDefault="00201A56" w:rsidP="00F22C50">
      <w:pPr>
        <w:ind w:left="567" w:firstLine="142"/>
        <w:jc w:val="center"/>
        <w:rPr>
          <w:rFonts w:ascii="Times New Roman" w:hAnsi="Times New Roman" w:cs="Times New Roman"/>
          <w:b/>
          <w:i/>
          <w:sz w:val="32"/>
          <w:szCs w:val="32"/>
          <w:lang w:val="ru-RU"/>
        </w:rPr>
      </w:pPr>
      <w:bookmarkStart w:id="0" w:name="_Toc405145647"/>
      <w:bookmarkStart w:id="1" w:name="_Toc406058976"/>
      <w:bookmarkStart w:id="2" w:name="_Toc409691625"/>
      <w:bookmarkStart w:id="3" w:name="_Toc410653947"/>
      <w:bookmarkStart w:id="4" w:name="_Toc410702952"/>
      <w:bookmarkStart w:id="5" w:name="_Toc414553129"/>
    </w:p>
    <w:p w:rsidR="006013C7" w:rsidRPr="0053704A" w:rsidRDefault="006013C7" w:rsidP="00F22C50">
      <w:pPr>
        <w:ind w:left="567" w:firstLine="142"/>
        <w:jc w:val="center"/>
        <w:rPr>
          <w:rFonts w:ascii="Times New Roman" w:hAnsi="Times New Roman" w:cs="Times New Roman"/>
          <w:b/>
          <w:i/>
          <w:sz w:val="32"/>
          <w:szCs w:val="32"/>
          <w:lang w:val="ru-RU"/>
        </w:rPr>
      </w:pPr>
      <w:r w:rsidRPr="0053704A">
        <w:rPr>
          <w:rFonts w:ascii="Times New Roman" w:hAnsi="Times New Roman" w:cs="Times New Roman"/>
          <w:b/>
          <w:i/>
          <w:sz w:val="32"/>
          <w:szCs w:val="32"/>
          <w:lang w:val="ru-RU"/>
        </w:rPr>
        <w:t>1.2. Планируемые результаты освоения обучающимися основной образовательной программы основного общего образования</w:t>
      </w:r>
      <w:bookmarkEnd w:id="0"/>
      <w:bookmarkEnd w:id="1"/>
      <w:bookmarkEnd w:id="2"/>
      <w:bookmarkEnd w:id="3"/>
      <w:bookmarkEnd w:id="4"/>
      <w:bookmarkEnd w:id="5"/>
    </w:p>
    <w:p w:rsidR="006013C7" w:rsidRPr="0053704A" w:rsidRDefault="006013C7" w:rsidP="00F22C50">
      <w:pPr>
        <w:ind w:left="567" w:firstLine="142"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bookmarkStart w:id="6" w:name="_Toc410653948"/>
      <w:bookmarkStart w:id="7" w:name="_Toc414553130"/>
      <w:r w:rsidRPr="0053704A">
        <w:rPr>
          <w:rFonts w:ascii="Times New Roman" w:hAnsi="Times New Roman" w:cs="Times New Roman"/>
          <w:i/>
          <w:sz w:val="28"/>
          <w:szCs w:val="28"/>
          <w:lang w:val="ru-RU"/>
        </w:rPr>
        <w:t>1.2.1. Общие положения</w:t>
      </w:r>
      <w:bookmarkEnd w:id="6"/>
      <w:bookmarkEnd w:id="7"/>
    </w:p>
    <w:p w:rsidR="006013C7" w:rsidRPr="0053704A" w:rsidRDefault="006013C7" w:rsidP="00051824">
      <w:pPr>
        <w:spacing w:after="0" w:line="240" w:lineRule="auto"/>
        <w:ind w:left="567" w:firstLine="142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Fonts w:ascii="Times New Roman" w:hAnsi="Times New Roman" w:cs="Times New Roman"/>
          <w:sz w:val="24"/>
          <w:szCs w:val="24"/>
          <w:lang w:val="ru-RU"/>
        </w:rPr>
        <w:t>Планируемые результаты освоения основной образовательной программы основного о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б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щего образования (ООП ООО) представляют собой систему ведущих целевых установок и ожидаемых результатов освоения всех компонентов, составляющих содержательную осн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 xml:space="preserve">ву образовательной программы. Они обеспечивают связь между требованиями ФГОС ООО, образовательным процессом и системой оценки результатов освоения ООП ООО, выступая содержательной и критериальной основой для разработки программ учебных предметов, курсов, учебно-методической литературы, программ воспитания и социализации,  с одной стороны, и системы оценки результатов – с другой. </w:t>
      </w:r>
    </w:p>
    <w:p w:rsidR="006013C7" w:rsidRPr="0053704A" w:rsidRDefault="006013C7" w:rsidP="00051824">
      <w:pPr>
        <w:spacing w:after="0" w:line="240" w:lineRule="auto"/>
        <w:ind w:left="567" w:firstLine="142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Fonts w:ascii="Times New Roman" w:hAnsi="Times New Roman" w:cs="Times New Roman"/>
          <w:sz w:val="24"/>
          <w:szCs w:val="24"/>
          <w:lang w:val="ru-RU"/>
        </w:rPr>
        <w:t>В соответствии с требованиями ФГОС ООО система планируемых результатов</w:t>
      </w:r>
      <w:r w:rsidRPr="00051824">
        <w:rPr>
          <w:rFonts w:ascii="Times New Roman" w:hAnsi="Times New Roman" w:cs="Times New Roman"/>
          <w:sz w:val="24"/>
          <w:szCs w:val="24"/>
        </w:rPr>
        <w:t> 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– личнос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 xml:space="preserve">ных, метапредметных и предметных – устанавливает и описывает классы учебно-познавательных и учебно-практических задач, которые осваивают </w:t>
      </w:r>
      <w:r w:rsidR="000A213A" w:rsidRPr="0053704A"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уча</w:t>
      </w:r>
      <w:r w:rsidR="000A213A" w:rsidRPr="0053704A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 xml:space="preserve">щиеся в ходе обучения, особо выделяя среди них те, которые выносятся на итоговую оценку, в том числе государственную итоговую аттестацию выпускников. Успешное выполнение этих задач требует от </w:t>
      </w:r>
      <w:r w:rsidR="000A213A" w:rsidRPr="0053704A"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уча</w:t>
      </w:r>
      <w:r w:rsidR="000A213A" w:rsidRPr="0053704A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щихся овладения системой учебных действий (универсальных и спец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фических для каждого учебного предмета: регулятивных, коммуникативных, познавател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ных) с учебным материалом и, прежде всего, с опорным учебным материалом, служащим основой для последующего обучения.</w:t>
      </w:r>
    </w:p>
    <w:p w:rsidR="006013C7" w:rsidRPr="0053704A" w:rsidRDefault="006013C7" w:rsidP="00051824">
      <w:pPr>
        <w:spacing w:after="0" w:line="240" w:lineRule="auto"/>
        <w:ind w:left="567" w:firstLine="142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Fonts w:ascii="Times New Roman" w:hAnsi="Times New Roman" w:cs="Times New Roman"/>
          <w:sz w:val="24"/>
          <w:szCs w:val="24"/>
          <w:lang w:val="ru-RU"/>
        </w:rPr>
        <w:t>В соответствии с реализуемой ФГОС ООО деятельностной парадигмой образования с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стема планируемых результатов строится на основе уровневого подхода: выделения ожид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lastRenderedPageBreak/>
        <w:t>емого уровня актуального развития большинства обучающихся и ближайшей перспективы их развития. Такой подход позволяет определять динамическую картину развития обуча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щихся, поощрять продвижение обучающихся, выстраивать индивидуальные траектории обучения с учетом зоны ближайшего развития ребенка.</w:t>
      </w:r>
    </w:p>
    <w:p w:rsidR="00201A56" w:rsidRDefault="00201A56" w:rsidP="00F22C50">
      <w:pPr>
        <w:spacing w:after="0" w:line="360" w:lineRule="auto"/>
        <w:ind w:left="567" w:firstLine="142"/>
        <w:contextualSpacing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bookmarkStart w:id="8" w:name="_Toc414553131"/>
      <w:bookmarkStart w:id="9" w:name="_Toc410653949"/>
    </w:p>
    <w:p w:rsidR="006013C7" w:rsidRPr="0053704A" w:rsidRDefault="006013C7" w:rsidP="00F22C50">
      <w:pPr>
        <w:spacing w:after="0" w:line="360" w:lineRule="auto"/>
        <w:ind w:left="567" w:firstLine="142"/>
        <w:contextualSpacing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3704A">
        <w:rPr>
          <w:rFonts w:ascii="Times New Roman" w:hAnsi="Times New Roman" w:cs="Times New Roman"/>
          <w:i/>
          <w:sz w:val="28"/>
          <w:szCs w:val="28"/>
          <w:lang w:val="ru-RU"/>
        </w:rPr>
        <w:t>1.2.2. Структура планируемых результатов</w:t>
      </w:r>
      <w:bookmarkEnd w:id="8"/>
    </w:p>
    <w:bookmarkEnd w:id="9"/>
    <w:p w:rsidR="006013C7" w:rsidRPr="0053704A" w:rsidRDefault="006013C7" w:rsidP="00051824">
      <w:pPr>
        <w:spacing w:after="0" w:line="240" w:lineRule="auto"/>
        <w:ind w:left="567" w:firstLine="142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Fonts w:ascii="Times New Roman" w:hAnsi="Times New Roman" w:cs="Times New Roman"/>
          <w:sz w:val="24"/>
          <w:szCs w:val="24"/>
          <w:lang w:val="ru-RU"/>
        </w:rPr>
        <w:t>Планируемые результаты опираются на ведущие целевые установки, отражающие осно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ной, сущностный вклад каждой изучаемой программы в развитие личности обучающихся, их способностей.</w:t>
      </w:r>
    </w:p>
    <w:p w:rsidR="006013C7" w:rsidRPr="0053704A" w:rsidRDefault="006013C7" w:rsidP="00051824">
      <w:pPr>
        <w:spacing w:after="0" w:line="240" w:lineRule="auto"/>
        <w:ind w:left="567" w:firstLine="142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Fonts w:ascii="Times New Roman" w:hAnsi="Times New Roman" w:cs="Times New Roman"/>
          <w:sz w:val="24"/>
          <w:szCs w:val="24"/>
          <w:lang w:val="ru-RU"/>
        </w:rPr>
        <w:t xml:space="preserve">В структуре планируемых результатов выделяется следующие группы: </w:t>
      </w:r>
    </w:p>
    <w:p w:rsidR="006013C7" w:rsidRPr="0053704A" w:rsidRDefault="006013C7" w:rsidP="00051824">
      <w:pPr>
        <w:spacing w:after="0" w:line="240" w:lineRule="auto"/>
        <w:ind w:left="567" w:firstLine="142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Fonts w:ascii="Times New Roman" w:hAnsi="Times New Roman" w:cs="Times New Roman"/>
          <w:sz w:val="24"/>
          <w:szCs w:val="24"/>
          <w:lang w:val="ru-RU"/>
        </w:rPr>
        <w:t>1.</w:t>
      </w:r>
      <w:r w:rsidRPr="00051824">
        <w:rPr>
          <w:rFonts w:ascii="Times New Roman" w:hAnsi="Times New Roman" w:cs="Times New Roman"/>
          <w:sz w:val="24"/>
          <w:szCs w:val="24"/>
        </w:rPr>
        <w:t> </w:t>
      </w:r>
      <w:r w:rsidRPr="0053704A">
        <w:rPr>
          <w:rFonts w:ascii="Times New Roman" w:hAnsi="Times New Roman" w:cs="Times New Roman"/>
          <w:i/>
          <w:sz w:val="24"/>
          <w:szCs w:val="24"/>
          <w:lang w:val="ru-RU"/>
        </w:rPr>
        <w:t>Личностные результаты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 xml:space="preserve"> освоения основной образовательной программы представл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ны в соответствии с группой личностных результатов и раскрывают и детализируют осно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ные направленности этих  результатов. Оценка достижения этой группы планируемых р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зультатов ведется в ходе процедур, допускающих предоставление и использование искл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чительно неперсонифицированной информации.</w:t>
      </w:r>
    </w:p>
    <w:p w:rsidR="006013C7" w:rsidRPr="0053704A" w:rsidRDefault="006013C7" w:rsidP="00051824">
      <w:pPr>
        <w:spacing w:after="0" w:line="240" w:lineRule="auto"/>
        <w:ind w:left="567" w:firstLine="142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Pr="0053704A">
        <w:rPr>
          <w:rFonts w:ascii="Times New Roman" w:hAnsi="Times New Roman" w:cs="Times New Roman"/>
          <w:i/>
          <w:sz w:val="24"/>
          <w:szCs w:val="24"/>
          <w:lang w:val="ru-RU"/>
        </w:rPr>
        <w:t>Метапредметные результаты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 xml:space="preserve"> освоения основной образовательной программы пре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д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ставлены в соответствии с подгруппами универсальных учебных действий,  раскрывают и детализируют основные направленности метапредметных результатов.</w:t>
      </w:r>
    </w:p>
    <w:p w:rsidR="006013C7" w:rsidRPr="0053704A" w:rsidRDefault="006013C7" w:rsidP="00051824">
      <w:pPr>
        <w:spacing w:after="0" w:line="240" w:lineRule="auto"/>
        <w:ind w:left="567" w:firstLine="142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r w:rsidRPr="0053704A">
        <w:rPr>
          <w:rFonts w:ascii="Times New Roman" w:hAnsi="Times New Roman" w:cs="Times New Roman"/>
          <w:i/>
          <w:sz w:val="24"/>
          <w:szCs w:val="24"/>
          <w:lang w:val="ru-RU"/>
        </w:rPr>
        <w:t>Предметные результаты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 xml:space="preserve"> освоения основной образовательной программы представл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ны в соответствии с группами результатов учебных предметов, раскрывают и детализируют их.</w:t>
      </w:r>
    </w:p>
    <w:p w:rsidR="006013C7" w:rsidRPr="0053704A" w:rsidRDefault="006013C7" w:rsidP="00051824">
      <w:pPr>
        <w:spacing w:after="0" w:line="240" w:lineRule="auto"/>
        <w:ind w:left="567" w:firstLine="142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Fonts w:ascii="Times New Roman" w:hAnsi="Times New Roman" w:cs="Times New Roman"/>
          <w:sz w:val="24"/>
          <w:szCs w:val="24"/>
          <w:lang w:val="ru-RU"/>
        </w:rPr>
        <w:t>Предметные результаты приводятся в блоках «Выпускник научится» и «</w:t>
      </w:r>
      <w:r w:rsidRPr="0053704A">
        <w:rPr>
          <w:rFonts w:ascii="Times New Roman" w:hAnsi="Times New Roman" w:cs="Times New Roman"/>
          <w:i/>
          <w:sz w:val="24"/>
          <w:szCs w:val="24"/>
          <w:lang w:val="ru-RU"/>
        </w:rPr>
        <w:t>Выпускник пол</w:t>
      </w:r>
      <w:r w:rsidRPr="0053704A">
        <w:rPr>
          <w:rFonts w:ascii="Times New Roman" w:hAnsi="Times New Roman" w:cs="Times New Roman"/>
          <w:i/>
          <w:sz w:val="24"/>
          <w:szCs w:val="24"/>
          <w:lang w:val="ru-RU"/>
        </w:rPr>
        <w:t>у</w:t>
      </w:r>
      <w:r w:rsidRPr="0053704A">
        <w:rPr>
          <w:rFonts w:ascii="Times New Roman" w:hAnsi="Times New Roman" w:cs="Times New Roman"/>
          <w:i/>
          <w:sz w:val="24"/>
          <w:szCs w:val="24"/>
          <w:lang w:val="ru-RU"/>
        </w:rPr>
        <w:t>чит возможность научиться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», относящихся  к каждому учебному предмету: «Русский язык», «Литерату</w:t>
      </w:r>
      <w:r w:rsidR="000A213A" w:rsidRPr="0053704A">
        <w:rPr>
          <w:rFonts w:ascii="Times New Roman" w:hAnsi="Times New Roman" w:cs="Times New Roman"/>
          <w:sz w:val="24"/>
          <w:szCs w:val="24"/>
          <w:lang w:val="ru-RU"/>
        </w:rPr>
        <w:t xml:space="preserve">ра», «Иностранный язык», 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 xml:space="preserve"> «История России. Всеобщая история», «Общ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ствознание», «География», «Математика», «Информатика», «Физика», «Биология», «Х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 xml:space="preserve">мия», «Изобразительное искусство», «Музыка», «Технология», «Физическая культура» и «Основы безопасности жизнедеятельности». </w:t>
      </w:r>
    </w:p>
    <w:p w:rsidR="006013C7" w:rsidRPr="0053704A" w:rsidRDefault="006013C7" w:rsidP="00051824">
      <w:pPr>
        <w:spacing w:after="0" w:line="240" w:lineRule="auto"/>
        <w:ind w:left="567" w:firstLine="142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Fonts w:ascii="Times New Roman" w:hAnsi="Times New Roman" w:cs="Times New Roman"/>
          <w:sz w:val="24"/>
          <w:szCs w:val="24"/>
          <w:lang w:val="ru-RU"/>
        </w:rPr>
        <w:t xml:space="preserve">Планируемые результаты, отнесенные к блоку «Выпускник научится», ориентируют </w:t>
      </w:r>
      <w:r w:rsidR="000A213A" w:rsidRPr="0053704A">
        <w:rPr>
          <w:rFonts w:ascii="Times New Roman" w:hAnsi="Times New Roman" w:cs="Times New Roman"/>
          <w:sz w:val="24"/>
          <w:szCs w:val="24"/>
          <w:lang w:val="ru-RU"/>
        </w:rPr>
        <w:t>на то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, достижение какого уровня освоения учебных действий с изучаемым опорным учебным материалом ожидается от выпускника. Критериями отбора результатов служат их знач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мость для решения основных задач образования на данном уровне и необходимость для п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следующего обучения, а также потенциальная возможность их достижения большинством обучающихся. Иными словами, в этот блок включается такой круг учебных задач, постр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енных на опорном учебном материале, овладение которыми принципиально необходимо для успешного обучения и социализации и которые могут быть освоены всеми обучающи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ся.</w:t>
      </w:r>
    </w:p>
    <w:p w:rsidR="006013C7" w:rsidRPr="0053704A" w:rsidRDefault="006013C7" w:rsidP="00051824">
      <w:pPr>
        <w:spacing w:after="0" w:line="240" w:lineRule="auto"/>
        <w:ind w:left="567" w:firstLine="142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Fonts w:ascii="Times New Roman" w:hAnsi="Times New Roman" w:cs="Times New Roman"/>
          <w:sz w:val="24"/>
          <w:szCs w:val="24"/>
          <w:lang w:val="ru-RU"/>
        </w:rPr>
        <w:t>Достижение планируемых результатов, отнесенных к блоку «Выпускник научится», в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носится на итоговое оценивание, которое может осуществляться как в ходе обучения (с п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мощью накопленной оценки или портфеля индивидуальных достижений), так и в конце обучения, в том числе в форме государственной итоговой аттестации. Оценка достижения планируемых результатов этого блока на уровне ведется с помощью заданий базового уровня, а на уровне действий, составляющих зону ближайшего развития большинства об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чающихся, – с помощью заданий повышенного уровня. Успешное выполнение обучающ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мися заданий базового уровня служит единственным основанием для положительного р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шения вопроса о возможности перехода на следующий уровень обучения.</w:t>
      </w:r>
    </w:p>
    <w:p w:rsidR="006013C7" w:rsidRPr="0053704A" w:rsidRDefault="006013C7" w:rsidP="00051824">
      <w:pPr>
        <w:spacing w:after="0" w:line="240" w:lineRule="auto"/>
        <w:ind w:left="567" w:firstLine="142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Fonts w:ascii="Times New Roman" w:hAnsi="Times New Roman" w:cs="Times New Roman"/>
          <w:sz w:val="24"/>
          <w:szCs w:val="24"/>
          <w:lang w:val="ru-RU"/>
        </w:rPr>
        <w:t>В блоке «</w:t>
      </w:r>
      <w:r w:rsidRPr="0053704A">
        <w:rPr>
          <w:rFonts w:ascii="Times New Roman" w:hAnsi="Times New Roman" w:cs="Times New Roman"/>
          <w:i/>
          <w:sz w:val="24"/>
          <w:szCs w:val="24"/>
          <w:lang w:val="ru-RU"/>
        </w:rPr>
        <w:t>Выпускник получит возможность научиться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» приводятся планируемые резул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таты, характеризующие систему учебных действий в отношении знаний, умений, навыков, расширяющих и углубляющих понимание опорного учебного материала или выступающих как пропедевтика для дальнейшего изучения данного предмета. Уровень достижений, соо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 xml:space="preserve">ветствующий планируемым результатам этого блока, могут продемонстрировать отдельные мотивированные и способные обучающиеся. В повседневной практике преподавания цели 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lastRenderedPageBreak/>
        <w:t>данного блока  не отрабатываются со всеми без исключения обучающимися как в силу п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вышенной сложности учебных действий, так и в силу повышенной сложности учебного м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териала и/или его пропедевтического характера на данном уровне обучения. Оценка дост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 xml:space="preserve">жения планируемых результатов  ведется преимущественно в ходе процедур, допускающих предоставление и использование исключительно неперсонифицированной информации. Соответствующая группа результатов в тексте выделена курсивом. </w:t>
      </w:r>
    </w:p>
    <w:p w:rsidR="006013C7" w:rsidRPr="0053704A" w:rsidRDefault="006013C7" w:rsidP="00051824">
      <w:pPr>
        <w:spacing w:after="0" w:line="240" w:lineRule="auto"/>
        <w:ind w:left="567" w:firstLine="142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Fonts w:ascii="Times New Roman" w:hAnsi="Times New Roman" w:cs="Times New Roman"/>
          <w:sz w:val="24"/>
          <w:szCs w:val="24"/>
          <w:lang w:val="ru-RU"/>
        </w:rPr>
        <w:t>Задания, ориентированные на оценку достижения планируемых результатов из блока «</w:t>
      </w:r>
      <w:r w:rsidRPr="0053704A">
        <w:rPr>
          <w:rFonts w:ascii="Times New Roman" w:hAnsi="Times New Roman" w:cs="Times New Roman"/>
          <w:i/>
          <w:sz w:val="24"/>
          <w:szCs w:val="24"/>
          <w:lang w:val="ru-RU"/>
        </w:rPr>
        <w:t>Выпускник получит возможность научиться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», могут включаться в материалы итогового контроля блока «Выпускник научится». Основные цели такого включения</w:t>
      </w:r>
      <w:r w:rsidRPr="00051824">
        <w:rPr>
          <w:rFonts w:ascii="Times New Roman" w:hAnsi="Times New Roman" w:cs="Times New Roman"/>
          <w:sz w:val="24"/>
          <w:szCs w:val="24"/>
        </w:rPr>
        <w:t> 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– предоставить возможность обучающимся продемонстрировать овладение более высоким (по сравнению с базовым) уровнем достижений и выявить динамику роста численности наиболее подгото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ленных обучающихся. При этом невыполнение обучающимися заданий, с помощью кот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рых ведется оценка достижения планируемых результатов данного блока, не является пр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пятствием для перехода на следующий уровень обучения. В ряде случаев достижение пл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нируемых результатов этого блока целесообразно вести в ходе текущего и промежуточного оценивания, а полученные результаты фиксировать в виде накопленной оценки (например, в форме портфеля достижений) и учитывать при определении итоговой оценки.</w:t>
      </w:r>
    </w:p>
    <w:p w:rsidR="006013C7" w:rsidRPr="0053704A" w:rsidRDefault="006013C7" w:rsidP="00051824">
      <w:pPr>
        <w:spacing w:after="0" w:line="240" w:lineRule="auto"/>
        <w:ind w:left="567" w:firstLine="142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Fonts w:ascii="Times New Roman" w:hAnsi="Times New Roman" w:cs="Times New Roman"/>
          <w:sz w:val="24"/>
          <w:szCs w:val="24"/>
          <w:lang w:val="ru-RU"/>
        </w:rPr>
        <w:t>Подобная структура представления планируемых результатов подчеркивает тот факт, что при организации образовательного процесса, направленного на реализацию и достижение планируемых результатов, от учителя требуется использование таких педагогических те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нологий, которые основаны на дифференциации требований к подготовке обучающихся.</w:t>
      </w:r>
    </w:p>
    <w:p w:rsidR="00201A56" w:rsidRDefault="00201A56" w:rsidP="00B27432">
      <w:pPr>
        <w:spacing w:after="0"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bookmarkStart w:id="10" w:name="_Toc405145648"/>
      <w:bookmarkStart w:id="11" w:name="_Toc406058977"/>
      <w:bookmarkStart w:id="12" w:name="_Toc409691626"/>
    </w:p>
    <w:p w:rsidR="00B27432" w:rsidRPr="0053704A" w:rsidRDefault="006013C7" w:rsidP="00B27432">
      <w:pPr>
        <w:spacing w:after="0"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3704A">
        <w:rPr>
          <w:rFonts w:ascii="Times New Roman" w:hAnsi="Times New Roman" w:cs="Times New Roman"/>
          <w:i/>
          <w:sz w:val="28"/>
          <w:szCs w:val="28"/>
          <w:lang w:val="ru-RU"/>
        </w:rPr>
        <w:t>1.2.3. Личностные результаты освоения</w:t>
      </w:r>
    </w:p>
    <w:p w:rsidR="006013C7" w:rsidRPr="0053704A" w:rsidRDefault="006013C7" w:rsidP="00B27432">
      <w:pPr>
        <w:spacing w:after="0"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3704A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bookmarkEnd w:id="10"/>
      <w:bookmarkEnd w:id="11"/>
      <w:bookmarkEnd w:id="12"/>
      <w:r w:rsidRPr="0053704A">
        <w:rPr>
          <w:rFonts w:ascii="Times New Roman" w:hAnsi="Times New Roman" w:cs="Times New Roman"/>
          <w:i/>
          <w:sz w:val="28"/>
          <w:szCs w:val="28"/>
          <w:lang w:val="ru-RU"/>
        </w:rPr>
        <w:t>основной образовательной программы:</w:t>
      </w:r>
    </w:p>
    <w:p w:rsidR="006013C7" w:rsidRPr="0053704A" w:rsidRDefault="006013C7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Fonts w:ascii="Times New Roman" w:hAnsi="Times New Roman" w:cs="Times New Roman"/>
          <w:sz w:val="24"/>
          <w:szCs w:val="24"/>
          <w:lang w:val="ru-RU"/>
        </w:rPr>
        <w:t>1. Российская гражданская идентичность (патриотизм, уважение к Отечеству, к прошл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му и настоящему многонационального народа России,  чувство ответственности и долга перед Родиной, идентификация себя в качестве гражданина России, субъективная знач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мость использования русского языка и языков народов России, осознание и ощущение ли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ч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ностной сопричастности судьбе российского народа). Осознание этнической принадлежн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сти, знание истории, языка, культуры своего народа, своего края, основ культурного насл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дия народов России и человечества (идентичность человека с российской многонационал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ной культурой, сопричастность истории народов и государств, находившихся на террит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рии современной России); интериоризация гуманистических, демократических и традиц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онных ценностей многонационального российского общества. Осознанное, уважительное и доброжелательное отношение к истории, культуре, религии, традициям, языкам, ценностям народов России и народов мира.</w:t>
      </w:r>
    </w:p>
    <w:p w:rsidR="006013C7" w:rsidRPr="0053704A" w:rsidRDefault="006013C7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Fonts w:ascii="Times New Roman" w:hAnsi="Times New Roman" w:cs="Times New Roman"/>
          <w:sz w:val="24"/>
          <w:szCs w:val="24"/>
          <w:lang w:val="ru-RU"/>
        </w:rPr>
        <w:t>2. Готовность и способность обучающихся к саморазвитию и самообразованию на осн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ве мотивации к обучению и познанию; готовность и способность осознанному выбору и п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интересов.</w:t>
      </w:r>
    </w:p>
    <w:p w:rsidR="006013C7" w:rsidRPr="0053704A" w:rsidRDefault="006013C7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Fonts w:ascii="Times New Roman" w:hAnsi="Times New Roman" w:cs="Times New Roman"/>
          <w:sz w:val="24"/>
          <w:szCs w:val="24"/>
          <w:lang w:val="ru-RU"/>
        </w:rPr>
        <w:t>3. Развитое моральное сознание и компетентность в решении моральных проблем на о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нове личностного выбора, формирование нравственных чувств и нравственного поведения, осознанного и ответственного отношения к собственным поступкам (способность к нра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ственному самосовершенствованию; веротерпимость, уважительное отношение к религ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озным чувствам, взглядам людей или их отсутствию; знание основных норм морали, нра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ственных, духовных идеалов, хранимых в культурных традициях народов России, гото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ность на их основе к сознательному самоограничению в поступках, поведении, расточ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тельном потребительстве; сформированность представлений об основах светской этики, культуры традиционных религий, их роли в развитии культуры и истории России и челов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 xml:space="preserve">чества, в становлении гражданского общества и российской государственности; понимание 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lastRenderedPageBreak/>
        <w:t>значения нравственности, веры и религии в жизни человека, семьи и общества). Сформир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ванность ответственного отношения к учению; уважительного отношения к труду, наличие опыта участия в социально значимом труде. Осознание значения семьи в жизни человека и общества, принятие ценности семейной жизни, уважительное и заботливое отношение к членам своей семьи.</w:t>
      </w:r>
    </w:p>
    <w:p w:rsidR="006013C7" w:rsidRPr="0053704A" w:rsidRDefault="006013C7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Fonts w:ascii="Times New Roman" w:hAnsi="Times New Roman" w:cs="Times New Roman"/>
          <w:sz w:val="24"/>
          <w:szCs w:val="24"/>
          <w:lang w:val="ru-RU"/>
        </w:rPr>
        <w:t>4. Сформированность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</w:t>
      </w:r>
    </w:p>
    <w:p w:rsidR="006013C7" w:rsidRPr="0053704A" w:rsidRDefault="006013C7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Fonts w:ascii="Times New Roman" w:hAnsi="Times New Roman" w:cs="Times New Roman"/>
          <w:sz w:val="24"/>
          <w:szCs w:val="24"/>
          <w:lang w:val="ru-RU"/>
        </w:rPr>
        <w:t>5. Осознанное, уважительное и доброжелательное отношение к другому человеку, его мнению, мировоззрению, культуре, языку, вере, гражданской позиции. Готовность и сп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собность вести диалог с другими людьми и достигать в нем взаимопонимания (идентиф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кация себя как полноправного субъекта общения, готовность к конструированию образа партнера по диалогу, готовность к конструированию образа допустимых способов диалога, готовность к конструированию процесса диалога как конвенционирования интересов, пр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цедур, готовность и способность к ведению переговоров). 6. Освоенность социальных норм, правил поведения, ролей и форм социальной жизни в группах и сообществах. Уч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стие в школьном самоуправлении и общественной жизни в пределах возрастных компете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ций с учетом региональных, этнокультурных, социальных и экономических особенностей (формирование готовности к участию в процессе упорядочения социальных связей и отн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шений, в которые включены и которые формируют сами учащиеся; включенность в неп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средственное гражданское участие, готовность участвовать в жизнедеятельности подрос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кового общественного объединения, продуктивно взаимодействующего с социальной ср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дой и социальными институтами; идентификация себя в качестве субъекта социальных преобразований, освоение компетентностей в сфере организаторской деятельности; инт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риоризация ценностей созидательного отношения к окружающей действительности, ценн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стей социального творчества, ценности продуктивной организации совместной деятельн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сти, самореализации в группе и организации, ценности «другого» как равноправного пар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нера, формирование компетенций анализа, проектирования, организации деятельности, р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флексии изменений, способов взаимовыгодного сотрудничества, способов реализации со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б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ственного лидерского потенциала).</w:t>
      </w:r>
    </w:p>
    <w:p w:rsidR="006013C7" w:rsidRPr="0053704A" w:rsidRDefault="006013C7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Fonts w:ascii="Times New Roman" w:hAnsi="Times New Roman" w:cs="Times New Roman"/>
          <w:sz w:val="24"/>
          <w:szCs w:val="24"/>
          <w:lang w:val="ru-RU"/>
        </w:rPr>
        <w:t>7. Сформированность ценности здорового и безопасного образа жизни; интериоризация правил индивидуального и коллективного безопасного поведения в чрезвычайных ситуац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ях, угрожающих жизни и здоровью людей, правил поведения на транспорте и на дорогах.</w:t>
      </w:r>
    </w:p>
    <w:p w:rsidR="006013C7" w:rsidRPr="0053704A" w:rsidRDefault="006013C7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Fonts w:ascii="Times New Roman" w:hAnsi="Times New Roman" w:cs="Times New Roman"/>
          <w:sz w:val="24"/>
          <w:szCs w:val="24"/>
          <w:lang w:val="ru-RU"/>
        </w:rPr>
        <w:t>8. Развитость эстетического сознания через освоение художественного наследия народов России и мира, творческой деятельности эстетического характера (способность понимать художественные произведения, отражающие разные этнокультурные традиции; сформир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ванность основ художественной культуры обучающихся как части их общей духовной культуры, как особого способа познания жизни и средства организации общения; эстетич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ское, эмоционально-ценностное видение окружающего мира; способность к эмоционально-ценностному освоению мира, самовыражению и ориентации в художественном и нра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ственном пространстве культуры; уважение к истории культуры своего Отечества, выр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женной в том числе в понимании красоты человека; потребность в общении с худож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ственными произведениями, сформированность активного отношения к традициям худож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ственной культуры как смысловой, эстетической и личностно-значимой ценности).</w:t>
      </w:r>
    </w:p>
    <w:p w:rsidR="006013C7" w:rsidRPr="0053704A" w:rsidRDefault="006013C7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Fonts w:ascii="Times New Roman" w:hAnsi="Times New Roman" w:cs="Times New Roman"/>
          <w:sz w:val="24"/>
          <w:szCs w:val="24"/>
          <w:lang w:val="ru-RU"/>
        </w:rPr>
        <w:t>9. Сформированность основ экологической культуры, соответствующей современному уровню экологического мышления, наличие опыта экологически ориентированной рефле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сивно-оценочной и практической деятельности в жизненных ситуациях (готовность к и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следованию природы, к занятиям сельскохозяйственным трудом, к художественно-эстетическому отражению природы, к занятиям туризмом, в том числе экотуризмом, к ос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ществлению природоохранной деятельности).</w:t>
      </w:r>
    </w:p>
    <w:p w:rsidR="00201A56" w:rsidRDefault="00201A56" w:rsidP="00B27432">
      <w:pPr>
        <w:spacing w:after="0"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bookmarkStart w:id="13" w:name="_Toc405145649"/>
      <w:bookmarkStart w:id="14" w:name="_Toc406058978"/>
      <w:bookmarkStart w:id="15" w:name="_Toc409691627"/>
      <w:bookmarkStart w:id="16" w:name="_Toc410653951"/>
      <w:bookmarkStart w:id="17" w:name="_Toc414553132"/>
    </w:p>
    <w:p w:rsidR="006013C7" w:rsidRPr="0053704A" w:rsidRDefault="006013C7" w:rsidP="00B27432">
      <w:pPr>
        <w:spacing w:after="0"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3704A">
        <w:rPr>
          <w:rFonts w:ascii="Times New Roman" w:hAnsi="Times New Roman" w:cs="Times New Roman"/>
          <w:i/>
          <w:sz w:val="28"/>
          <w:szCs w:val="28"/>
          <w:lang w:val="ru-RU"/>
        </w:rPr>
        <w:t>1.2.4. Метапредметные результаты освоения ООП</w:t>
      </w:r>
      <w:bookmarkEnd w:id="13"/>
      <w:bookmarkEnd w:id="14"/>
      <w:bookmarkEnd w:id="15"/>
      <w:bookmarkEnd w:id="16"/>
      <w:bookmarkEnd w:id="17"/>
    </w:p>
    <w:p w:rsidR="006013C7" w:rsidRPr="0053704A" w:rsidRDefault="006013C7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Fonts w:ascii="Times New Roman" w:hAnsi="Times New Roman" w:cs="Times New Roman"/>
          <w:sz w:val="24"/>
          <w:szCs w:val="24"/>
          <w:lang w:val="ru-RU"/>
        </w:rPr>
        <w:lastRenderedPageBreak/>
        <w:t>Метапредметные результаты, включают освоенные обучающимися межпредметные п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нятия и универсальные учебные действия (регулятивные, познавательные,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ab/>
        <w:t>коммуник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тивные).</w:t>
      </w:r>
    </w:p>
    <w:p w:rsidR="006013C7" w:rsidRPr="00060B5A" w:rsidRDefault="006013C7" w:rsidP="00B27432">
      <w:pPr>
        <w:spacing w:after="0"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060B5A">
        <w:rPr>
          <w:rFonts w:ascii="Times New Roman" w:hAnsi="Times New Roman" w:cs="Times New Roman"/>
          <w:i/>
          <w:sz w:val="28"/>
          <w:szCs w:val="28"/>
          <w:lang w:val="ru-RU"/>
        </w:rPr>
        <w:t>Межпредметные понятия</w:t>
      </w:r>
    </w:p>
    <w:p w:rsidR="006013C7" w:rsidRPr="0053704A" w:rsidRDefault="006013C7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Fonts w:ascii="Times New Roman" w:hAnsi="Times New Roman" w:cs="Times New Roman"/>
          <w:sz w:val="24"/>
          <w:szCs w:val="24"/>
          <w:lang w:val="ru-RU"/>
        </w:rPr>
        <w:t>Условием формирования межпредметных понятий, например таких как система, факт, закономерность, феномен, анализ, синтез является овладение обучающимися основами ч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тательской компетенции, приобретение навыков работы с информацией, участие  в проек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ной деятельности. В основной школе на всех предметах будет продолжена работа по фо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мированию и развитию основ читательской компетенции. Обучающиеся овладеют чтением как средством осуществления своих дальнейших планов: продолжения образования и сам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образования, осознанного планирования своего актуального и перспективного круга чт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ния, в том числе досугового, подготовки к трудовой и социальной деятельности. У выпус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ников будет сформирована потребность в систематическом чтении как средстве познания мира и себя в этом мире, гармонизации отношений человека и общества, создании образа «потребного будущего».</w:t>
      </w:r>
    </w:p>
    <w:p w:rsidR="006013C7" w:rsidRPr="0053704A" w:rsidRDefault="006013C7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Fonts w:ascii="Times New Roman" w:hAnsi="Times New Roman" w:cs="Times New Roman"/>
          <w:sz w:val="24"/>
          <w:szCs w:val="24"/>
          <w:lang w:val="ru-RU"/>
        </w:rPr>
        <w:t>При изучении учебных предметов обучающиеся усовершенствуют приобретённые на первом уровне навыки работы с информацией и пополнят их. Они смогут работать с те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стами, преобразовывать и интерпретировать содержащуюся в них информацию, в том чи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ле:</w:t>
      </w:r>
    </w:p>
    <w:p w:rsidR="006013C7" w:rsidRPr="0053704A" w:rsidRDefault="00B27432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>—</w:t>
      </w:r>
      <w:r w:rsidR="006013C7" w:rsidRPr="00051824">
        <w:rPr>
          <w:rFonts w:ascii="Times New Roman" w:hAnsi="Times New Roman" w:cs="Times New Roman"/>
          <w:sz w:val="24"/>
          <w:szCs w:val="24"/>
        </w:rPr>
        <w:t> 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систематизировать, сопоставлять, анализировать, обобщать и интерпретировать и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формацию, содержащуюся в готовых информационных объектах;</w:t>
      </w:r>
    </w:p>
    <w:p w:rsidR="006013C7" w:rsidRPr="0053704A" w:rsidRDefault="00B27432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>—</w:t>
      </w:r>
      <w:r w:rsidR="006013C7" w:rsidRPr="00051824">
        <w:rPr>
          <w:rFonts w:ascii="Times New Roman" w:hAnsi="Times New Roman" w:cs="Times New Roman"/>
          <w:sz w:val="24"/>
          <w:szCs w:val="24"/>
        </w:rPr>
        <w:t> 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выделять главную и избыточную информацию, выполнять смысловое свёртывание выделенных фактов, мыслей; представлять информацию в сжатой словесной форме (в виде плана или тезисов) и в наглядно-символической форме (в виде таблиц, графических схем и диаграмм, карт понятий — концептуальных диаграмм, опорных конспектов);</w:t>
      </w:r>
    </w:p>
    <w:p w:rsidR="006013C7" w:rsidRPr="0053704A" w:rsidRDefault="00B27432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>—</w:t>
      </w:r>
      <w:r w:rsidR="006013C7" w:rsidRPr="00051824">
        <w:rPr>
          <w:rFonts w:ascii="Times New Roman" w:hAnsi="Times New Roman" w:cs="Times New Roman"/>
          <w:sz w:val="24"/>
          <w:szCs w:val="24"/>
        </w:rPr>
        <w:t> 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заполнять и дополнять таблицы, схемы, диаграммы, тексты.</w:t>
      </w:r>
    </w:p>
    <w:p w:rsidR="006013C7" w:rsidRPr="0053704A" w:rsidRDefault="006013C7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Fonts w:ascii="Times New Roman" w:hAnsi="Times New Roman" w:cs="Times New Roman"/>
          <w:sz w:val="24"/>
          <w:szCs w:val="24"/>
          <w:lang w:val="ru-RU"/>
        </w:rPr>
        <w:t>В ходе изучения всех учебных предметов обучающиеся приобретут опыт проектной де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тельности как особой формы учебной работы, способствующей воспитанию самостоятел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ности, инициативности, ответственности, повышению мотивации и эффективности учебной деятельности; в ходе реализации исходного замысла на практическом уровне овладеют умением выбирать адекватные стоящей задаче средства, принимать решения, в том числе и в ситуациях неопределённости. Они получат возможность развить способность к разрабо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ке нескольких вариантов решений, к поиску нестандартных решений, поиску и осущест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лению наиболее приемлемого решения.</w:t>
      </w:r>
    </w:p>
    <w:p w:rsidR="006013C7" w:rsidRPr="0053704A" w:rsidRDefault="006013C7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Fonts w:ascii="Times New Roman" w:hAnsi="Times New Roman" w:cs="Times New Roman"/>
          <w:sz w:val="24"/>
          <w:szCs w:val="24"/>
          <w:lang w:val="ru-RU"/>
        </w:rPr>
        <w:t>В соответствии ФГОС ООО выделяются три группы универсальных учебных действий: регулятивные, познавательные, коммуникативные.</w:t>
      </w:r>
    </w:p>
    <w:p w:rsidR="006013C7" w:rsidRPr="0053704A" w:rsidRDefault="006013C7" w:rsidP="00B27432">
      <w:pPr>
        <w:spacing w:after="0"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3704A">
        <w:rPr>
          <w:rFonts w:ascii="Times New Roman" w:hAnsi="Times New Roman" w:cs="Times New Roman"/>
          <w:i/>
          <w:sz w:val="28"/>
          <w:szCs w:val="28"/>
          <w:lang w:val="ru-RU"/>
        </w:rPr>
        <w:t>Регулятивные УУД</w:t>
      </w:r>
    </w:p>
    <w:p w:rsidR="006013C7" w:rsidRPr="0053704A" w:rsidRDefault="006013C7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Fonts w:ascii="Times New Roman" w:hAnsi="Times New Roman" w:cs="Times New Roman"/>
          <w:sz w:val="24"/>
          <w:szCs w:val="24"/>
          <w:lang w:val="ru-RU"/>
        </w:rPr>
        <w:t>Умение самостоятельно определять цели обучения, ставить и формулировать новые з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дачи в учебе и познавательной деятельности, развивать мотивы и интересы своей познав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 xml:space="preserve">тельной деятельности. </w:t>
      </w:r>
      <w:r w:rsidRPr="0053704A">
        <w:rPr>
          <w:rFonts w:ascii="Times New Roman" w:hAnsi="Times New Roman" w:cs="Times New Roman"/>
          <w:i/>
          <w:sz w:val="24"/>
          <w:szCs w:val="24"/>
          <w:lang w:val="ru-RU"/>
        </w:rPr>
        <w:t>Обучающийся сможет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6013C7" w:rsidRPr="0053704A" w:rsidRDefault="00B27432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анализировать существующие и планировать будущие образовательные результаты;</w:t>
      </w:r>
    </w:p>
    <w:p w:rsidR="006013C7" w:rsidRPr="0053704A" w:rsidRDefault="00B27432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идентифицировать собственные проблемы и определять главную проблему;</w:t>
      </w:r>
    </w:p>
    <w:p w:rsidR="006013C7" w:rsidRPr="0053704A" w:rsidRDefault="00B27432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выдвигать версии решения проблемы, формулировать гипотезы, предвосхищать к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нечный результат;</w:t>
      </w:r>
    </w:p>
    <w:p w:rsidR="006013C7" w:rsidRPr="0053704A" w:rsidRDefault="00B27432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ставить цель деятельности на основе определенной проблемы и существующих во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з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можностей;</w:t>
      </w:r>
    </w:p>
    <w:p w:rsidR="006013C7" w:rsidRPr="0053704A" w:rsidRDefault="00B27432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формулировать учебные задачи как шаги достижения поставленной цели деятельн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сти;</w:t>
      </w:r>
    </w:p>
    <w:p w:rsidR="006013C7" w:rsidRPr="0053704A" w:rsidRDefault="00B27432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обосновывать целевые ориентиры и приоритеты ссылками на ценности, указывая и обосновывая логическую последовательность шагов.</w:t>
      </w:r>
    </w:p>
    <w:p w:rsidR="006013C7" w:rsidRPr="0053704A" w:rsidRDefault="006013C7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Fonts w:ascii="Times New Roman" w:hAnsi="Times New Roman" w:cs="Times New Roman"/>
          <w:sz w:val="24"/>
          <w:szCs w:val="24"/>
          <w:lang w:val="ru-RU"/>
        </w:rPr>
        <w:lastRenderedPageBreak/>
        <w:t>Умение самостоятельно планировать пути достижения целей, в том числе альтернати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ные, осознанно выбирать наиболее эффективные способы решения учебных и познавател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 xml:space="preserve">ных задач. </w:t>
      </w:r>
      <w:r w:rsidRPr="0053704A">
        <w:rPr>
          <w:rFonts w:ascii="Times New Roman" w:hAnsi="Times New Roman" w:cs="Times New Roman"/>
          <w:i/>
          <w:sz w:val="24"/>
          <w:szCs w:val="24"/>
          <w:lang w:val="ru-RU"/>
        </w:rPr>
        <w:t>Обучающийся сможет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6013C7" w:rsidRPr="0053704A" w:rsidRDefault="00847C1B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определять необходимые действие(я) в соответствии с учебной и познавательной з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дачей и составлять алгоритм их выполнения;</w:t>
      </w:r>
    </w:p>
    <w:p w:rsidR="006013C7" w:rsidRPr="0053704A" w:rsidRDefault="00847C1B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обосновывать и осуществлять выбор наиболее эффективных способов решения уче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б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ных и познавательных задач;</w:t>
      </w:r>
    </w:p>
    <w:p w:rsidR="006013C7" w:rsidRPr="0053704A" w:rsidRDefault="00847C1B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определять/находить, в том числе из предложенных вариантов, условия для выполн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ния учебной и познавательной задачи;</w:t>
      </w:r>
    </w:p>
    <w:p w:rsidR="006013C7" w:rsidRPr="0053704A" w:rsidRDefault="00847C1B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выстраивать жизненные планы на краткосрочное будущее (заявлять целевые орие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тиры, ставить адекватные им задачи и предлагать действия, указывая и обосновывая лог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ческую последовательность шагов);</w:t>
      </w:r>
    </w:p>
    <w:p w:rsidR="006013C7" w:rsidRPr="0053704A" w:rsidRDefault="00847C1B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выбирать из предложенных вариантов и самостоятельно искать средства/ресурсы для решения задачи/достижения цели;</w:t>
      </w:r>
    </w:p>
    <w:p w:rsidR="006013C7" w:rsidRPr="0053704A" w:rsidRDefault="00847C1B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составлять план решения проблемы (выполнения проекта, проведения исследования);</w:t>
      </w:r>
    </w:p>
    <w:p w:rsidR="006013C7" w:rsidRPr="0053704A" w:rsidRDefault="00847C1B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определять потенциальные затруднения при решении учебной и познавательной зад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чи и находить средства для их устранения;</w:t>
      </w:r>
    </w:p>
    <w:p w:rsidR="006013C7" w:rsidRPr="0053704A" w:rsidRDefault="00847C1B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описывать свой опыт, оформляя его для передачи другим людям в виде технологии решения практических задач определенного класса;</w:t>
      </w:r>
    </w:p>
    <w:p w:rsidR="006013C7" w:rsidRPr="0053704A" w:rsidRDefault="00847C1B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планировать и корректировать свою индивидуальную образовательную траекторию.</w:t>
      </w:r>
    </w:p>
    <w:p w:rsidR="006013C7" w:rsidRPr="0053704A" w:rsidRDefault="006013C7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Fonts w:ascii="Times New Roman" w:hAnsi="Times New Roman" w:cs="Times New Roman"/>
          <w:sz w:val="24"/>
          <w:szCs w:val="24"/>
          <w:lang w:val="ru-RU"/>
        </w:rPr>
        <w:t>Умение соотносить свои действия с планируемыми результатами, осуществлять ко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 xml:space="preserve">ствии с изменяющейся ситуацией. </w:t>
      </w:r>
      <w:r w:rsidRPr="0053704A">
        <w:rPr>
          <w:rFonts w:ascii="Times New Roman" w:hAnsi="Times New Roman" w:cs="Times New Roman"/>
          <w:i/>
          <w:sz w:val="24"/>
          <w:szCs w:val="24"/>
          <w:lang w:val="ru-RU"/>
        </w:rPr>
        <w:t>Обучающийся сможет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6013C7" w:rsidRPr="0053704A" w:rsidRDefault="00847C1B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определять совместно с педагогом и сверстниками критерии планируемых результ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тов и критерии оценки своей учебной деятельности;</w:t>
      </w:r>
    </w:p>
    <w:p w:rsidR="006013C7" w:rsidRPr="0053704A" w:rsidRDefault="00847C1B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систематизировать (в том числе выбирать приоритетные) критерии планируемых р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зультатов и оценки своей деятельности;</w:t>
      </w:r>
    </w:p>
    <w:p w:rsidR="006013C7" w:rsidRPr="0053704A" w:rsidRDefault="00847C1B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отбирать инструменты для оценивания своей деятельности, осуществлять самоко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троль своей деятельности в рамках предложенных условий и требований;</w:t>
      </w:r>
    </w:p>
    <w:p w:rsidR="006013C7" w:rsidRPr="0053704A" w:rsidRDefault="00847C1B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оценивать свою деятельность, аргументируя причины достижения или отсутствия планируемого результата;</w:t>
      </w:r>
    </w:p>
    <w:p w:rsidR="006013C7" w:rsidRPr="0053704A" w:rsidRDefault="00847C1B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находить достаточные средства для выполнения учебных действий в изменяющейся ситуации и/или при отсутствии планируемого результата;</w:t>
      </w:r>
    </w:p>
    <w:p w:rsidR="006013C7" w:rsidRPr="0053704A" w:rsidRDefault="00847C1B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работая по своему плану, вносить коррективы в текущую деятельность на основе ан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лиза изменений ситуации для получения запланированных характеристик проду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та/результата;</w:t>
      </w:r>
    </w:p>
    <w:p w:rsidR="006013C7" w:rsidRPr="0053704A" w:rsidRDefault="00847C1B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устанавливать связь между полученными характеристиками продукта и характер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стиками процесса деятельности и по завершении деятельности предлагать изменение х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рактеристик процесса для получения улучшенных характеристик продукта;</w:t>
      </w:r>
    </w:p>
    <w:p w:rsidR="006013C7" w:rsidRPr="0053704A" w:rsidRDefault="00847C1B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сверять свои действия с целью и, при необходимости, исправлять ошибки самосто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тельно.</w:t>
      </w:r>
    </w:p>
    <w:p w:rsidR="006013C7" w:rsidRPr="0053704A" w:rsidRDefault="006013C7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Fonts w:ascii="Times New Roman" w:hAnsi="Times New Roman" w:cs="Times New Roman"/>
          <w:sz w:val="24"/>
          <w:szCs w:val="24"/>
          <w:lang w:val="ru-RU"/>
        </w:rPr>
        <w:t xml:space="preserve">Умение оценивать правильность выполнения учебной задачи, собственные возможности ее решения. </w:t>
      </w:r>
      <w:r w:rsidRPr="0053704A">
        <w:rPr>
          <w:rFonts w:ascii="Times New Roman" w:hAnsi="Times New Roman" w:cs="Times New Roman"/>
          <w:i/>
          <w:sz w:val="24"/>
          <w:szCs w:val="24"/>
          <w:lang w:val="ru-RU"/>
        </w:rPr>
        <w:t>Обучающийся сможет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6013C7" w:rsidRPr="0053704A" w:rsidRDefault="00847C1B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определять критерии правильности (корректности) выполнения учебной задачи;</w:t>
      </w:r>
    </w:p>
    <w:p w:rsidR="006013C7" w:rsidRPr="0053704A" w:rsidRDefault="00847C1B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анализировать и обосновывать применение соответствующего инструментария для выполнения учебной задачи;</w:t>
      </w:r>
    </w:p>
    <w:p w:rsidR="006013C7" w:rsidRPr="0053704A" w:rsidRDefault="00847C1B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свободно пользоваться выработанными критериями оценки и самооценки, исходя из цели и имеющихся средств, различая результат и способы действий;</w:t>
      </w:r>
    </w:p>
    <w:p w:rsidR="006013C7" w:rsidRPr="0053704A" w:rsidRDefault="00847C1B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оценивать продукт своей деятельности по заданным и/или самостоятельно опред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ленным критериям в соответствии с целью деятельности;</w:t>
      </w:r>
    </w:p>
    <w:p w:rsidR="006013C7" w:rsidRPr="0053704A" w:rsidRDefault="00847C1B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обосновывать достижимость цели выбранным способом на основе оценки своих внутренних ресурсов и доступных внешних ресурсов;</w:t>
      </w:r>
    </w:p>
    <w:p w:rsidR="006013C7" w:rsidRPr="0053704A" w:rsidRDefault="00847C1B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lastRenderedPageBreak/>
        <w:t xml:space="preserve">— 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фиксировать и анализировать динамику собственных образовательных результатов.</w:t>
      </w:r>
    </w:p>
    <w:p w:rsidR="006013C7" w:rsidRPr="0053704A" w:rsidRDefault="006013C7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53704A">
        <w:rPr>
          <w:rFonts w:ascii="Times New Roman" w:hAnsi="Times New Roman" w:cs="Times New Roman"/>
          <w:sz w:val="24"/>
          <w:szCs w:val="24"/>
          <w:lang w:val="ru-RU"/>
        </w:rPr>
        <w:t>Владение основами самоконтроля, самооценки, принятия решений и осуществления ос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 xml:space="preserve">знанного выбора в учебной и познавательной. </w:t>
      </w:r>
      <w:r w:rsidRPr="0053704A">
        <w:rPr>
          <w:rFonts w:ascii="Times New Roman" w:hAnsi="Times New Roman" w:cs="Times New Roman"/>
          <w:i/>
          <w:sz w:val="24"/>
          <w:szCs w:val="24"/>
          <w:lang w:val="ru-RU"/>
        </w:rPr>
        <w:t>Обучающийся сможет:</w:t>
      </w:r>
    </w:p>
    <w:p w:rsidR="006013C7" w:rsidRPr="0053704A" w:rsidRDefault="00847C1B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наблюдать и анализировать собственную учебную и познавательную деятельность и деятельность других обучающихся в процессе взаимопроверки;</w:t>
      </w:r>
    </w:p>
    <w:p w:rsidR="006013C7" w:rsidRPr="0053704A" w:rsidRDefault="00847C1B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соотносить реальные и планируемые результаты индивидуальной образовательной деятельности и делать выводы;</w:t>
      </w:r>
    </w:p>
    <w:p w:rsidR="006013C7" w:rsidRPr="0053704A" w:rsidRDefault="00847C1B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принимать решение в учебной ситуации и нести за него ответственность;</w:t>
      </w:r>
    </w:p>
    <w:p w:rsidR="006013C7" w:rsidRPr="0053704A" w:rsidRDefault="00847C1B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самостоятельно определять причины своего успеха или неуспеха и находить способы выхода из ситуации неуспеха;</w:t>
      </w:r>
    </w:p>
    <w:p w:rsidR="006013C7" w:rsidRPr="0053704A" w:rsidRDefault="00847C1B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ретроспективно определять, какие действия по решению учебной задачи или пар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метры этих действий привели к получению имеющегося продукта учебной деятельности;</w:t>
      </w:r>
    </w:p>
    <w:p w:rsidR="006013C7" w:rsidRPr="0053704A" w:rsidRDefault="00847C1B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демонстрировать приемы регуляции психофизиологических/ эмоциональных состо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ний для достижения эффекта успокоения (устранения эмоциональной напряженности), э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ф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фекта восстановления (ослабления проявлений утомления), эффекта активизации (повыш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ния психофизиологической реактивности).</w:t>
      </w:r>
    </w:p>
    <w:p w:rsidR="006013C7" w:rsidRPr="0053704A" w:rsidRDefault="006013C7" w:rsidP="00847C1B">
      <w:pPr>
        <w:spacing w:after="0"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3704A">
        <w:rPr>
          <w:rFonts w:ascii="Times New Roman" w:hAnsi="Times New Roman" w:cs="Times New Roman"/>
          <w:i/>
          <w:sz w:val="28"/>
          <w:szCs w:val="28"/>
          <w:lang w:val="ru-RU"/>
        </w:rPr>
        <w:t>Познавательные УУД</w:t>
      </w:r>
    </w:p>
    <w:p w:rsidR="006013C7" w:rsidRPr="0053704A" w:rsidRDefault="006013C7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53704A">
        <w:rPr>
          <w:rFonts w:ascii="Times New Roman" w:hAnsi="Times New Roman" w:cs="Times New Roman"/>
          <w:sz w:val="24"/>
          <w:szCs w:val="24"/>
          <w:lang w:val="ru-RU"/>
        </w:rPr>
        <w:t>Умение определять понятия, создавать обобщения, устанавливать аналогии, классиф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цировать, самостоятельно выбирать основания и критерии для классификации, устанавл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вать причинно-следственные связи, строить логическое рассуждение, умозаключение (и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 xml:space="preserve">дуктивное, дедуктивное, по аналогии) и делать выводы. </w:t>
      </w:r>
      <w:r w:rsidRPr="0053704A">
        <w:rPr>
          <w:rFonts w:ascii="Times New Roman" w:hAnsi="Times New Roman" w:cs="Times New Roman"/>
          <w:i/>
          <w:sz w:val="24"/>
          <w:szCs w:val="24"/>
          <w:lang w:val="ru-RU"/>
        </w:rPr>
        <w:t>Обучающийся сможет:</w:t>
      </w:r>
    </w:p>
    <w:p w:rsidR="006013C7" w:rsidRPr="0053704A" w:rsidRDefault="00847C1B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подбирать слова, соподчиненные ключевому слову, определяющие его признаки и свойства;</w:t>
      </w:r>
    </w:p>
    <w:p w:rsidR="006013C7" w:rsidRPr="0053704A" w:rsidRDefault="00847C1B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выстраивать логическую цепочку, состоящую из ключевого слова и соподчиненных ему слов;</w:t>
      </w:r>
    </w:p>
    <w:p w:rsidR="006013C7" w:rsidRPr="0053704A" w:rsidRDefault="00847C1B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выделять общий признак двух или нескольких предметов или явлений и объяснять их сходство;</w:t>
      </w:r>
    </w:p>
    <w:p w:rsidR="006013C7" w:rsidRPr="0053704A" w:rsidRDefault="00847C1B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объединять предметы и явления в группы по определенным признакам, сравнивать, классифицировать и обобщать факты и явления;</w:t>
      </w:r>
    </w:p>
    <w:p w:rsidR="006013C7" w:rsidRPr="0053704A" w:rsidRDefault="00847C1B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выделять явление из общего ряда других явлений;</w:t>
      </w:r>
    </w:p>
    <w:p w:rsidR="006013C7" w:rsidRPr="0053704A" w:rsidRDefault="00847C1B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определять обстоятельства, которые предшествовали возникновению связи между я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лениями, из этих обстоятельств выделять определяющие, способные быть причиной данн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го явления, выявлять причины и следствия явлений;</w:t>
      </w:r>
    </w:p>
    <w:p w:rsidR="006013C7" w:rsidRPr="0053704A" w:rsidRDefault="00847C1B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строить рассуждение от общих закономерностей к частным явлениям и от частных явлений к общим закономерностям;</w:t>
      </w:r>
    </w:p>
    <w:p w:rsidR="006013C7" w:rsidRPr="0053704A" w:rsidRDefault="00847C1B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строить рассуждение на основе сравнения предметов и явлений, выделяя при этом общие признаки;</w:t>
      </w:r>
    </w:p>
    <w:p w:rsidR="006013C7" w:rsidRPr="0053704A" w:rsidRDefault="00847C1B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излагать полученную информацию, интерпретируя ее в контексте решаемой задачи;</w:t>
      </w:r>
    </w:p>
    <w:p w:rsidR="006013C7" w:rsidRPr="0053704A" w:rsidRDefault="00847C1B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самостоятельно указывать на информацию, нуждающуюся в проверке, предлагать и применять способ проверки достоверности информации;</w:t>
      </w:r>
    </w:p>
    <w:p w:rsidR="006013C7" w:rsidRPr="0053704A" w:rsidRDefault="00847C1B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вербализовать эмоциональное впечатление, оказанное на него источником;</w:t>
      </w:r>
    </w:p>
    <w:p w:rsidR="006013C7" w:rsidRPr="0053704A" w:rsidRDefault="006013C7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Fonts w:ascii="Times New Roman" w:hAnsi="Times New Roman" w:cs="Times New Roman"/>
          <w:sz w:val="24"/>
          <w:szCs w:val="24"/>
          <w:lang w:val="ru-RU"/>
        </w:rPr>
        <w:t>объяснять явления, процессы, связи и отношения, выявляемые в ходе познавательной и исследовательской деятельности (приводить объяснение с изменением формы представл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ния; объяснять, детализируя или обобщая; объяснять с заданной точки зрения);</w:t>
      </w:r>
    </w:p>
    <w:p w:rsidR="006013C7" w:rsidRPr="0053704A" w:rsidRDefault="00847C1B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выявлять и называть причины события, явления, в том числе возможные / наиболее вероятные причины, возможные последствия заданной причины, самостоятельно ос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ществляя причинно-следственный анализ;</w:t>
      </w:r>
    </w:p>
    <w:p w:rsidR="006013C7" w:rsidRPr="0053704A" w:rsidRDefault="00847C1B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делать вывод на основе критического анализа разных точек зрения, подтверждать в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вод собственной аргументацией или самостоятельно полученными данными.</w:t>
      </w:r>
    </w:p>
    <w:p w:rsidR="006013C7" w:rsidRPr="0053704A" w:rsidRDefault="006013C7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53704A">
        <w:rPr>
          <w:rFonts w:ascii="Times New Roman" w:hAnsi="Times New Roman" w:cs="Times New Roman"/>
          <w:sz w:val="24"/>
          <w:szCs w:val="24"/>
          <w:lang w:val="ru-RU"/>
        </w:rPr>
        <w:t xml:space="preserve">Умение создавать, применять и преобразовывать знаки и символы, модели и схемы для решения учебных и познавательных задач. </w:t>
      </w:r>
      <w:r w:rsidRPr="0053704A">
        <w:rPr>
          <w:rFonts w:ascii="Times New Roman" w:hAnsi="Times New Roman" w:cs="Times New Roman"/>
          <w:i/>
          <w:sz w:val="24"/>
          <w:szCs w:val="24"/>
          <w:lang w:val="ru-RU"/>
        </w:rPr>
        <w:t>Обучающийся сможет:</w:t>
      </w:r>
    </w:p>
    <w:p w:rsidR="006013C7" w:rsidRPr="0053704A" w:rsidRDefault="00847C1B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обозначать символом и знаком предмет и/или явление;</w:t>
      </w:r>
    </w:p>
    <w:p w:rsidR="006013C7" w:rsidRPr="0053704A" w:rsidRDefault="00847C1B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lastRenderedPageBreak/>
        <w:t xml:space="preserve">— 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определять логические связи между предметами и/или явлениями, обозначать данные логические связи с помощью знаков в схеме;</w:t>
      </w:r>
    </w:p>
    <w:p w:rsidR="006013C7" w:rsidRPr="0053704A" w:rsidRDefault="00847C1B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создавать абстрактный или реальный образ предмета и/или явления;</w:t>
      </w:r>
    </w:p>
    <w:p w:rsidR="006013C7" w:rsidRPr="0053704A" w:rsidRDefault="00847C1B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строить модель/схему на основе условий задачи и/или способа ее решения;</w:t>
      </w:r>
    </w:p>
    <w:p w:rsidR="006013C7" w:rsidRPr="0053704A" w:rsidRDefault="00847C1B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создавать вербальные, вещественные и информационные модели с выделением сущ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ственных характеристик объекта для определения способа решения задачи в соответствии с ситуацией;</w:t>
      </w:r>
    </w:p>
    <w:p w:rsidR="006013C7" w:rsidRPr="0053704A" w:rsidRDefault="00847C1B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преобразовывать модели с целью выявления общих законов, определяющих данную предметную область;</w:t>
      </w:r>
    </w:p>
    <w:p w:rsidR="006013C7" w:rsidRPr="0053704A" w:rsidRDefault="00847C1B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переводить сложную по составу (многоаспектную) информацию из графического или формализованного (символьного) представления в текстовое, и наоборот;</w:t>
      </w:r>
    </w:p>
    <w:p w:rsidR="006013C7" w:rsidRPr="0053704A" w:rsidRDefault="00847C1B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>—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</w:r>
    </w:p>
    <w:p w:rsidR="006013C7" w:rsidRPr="0053704A" w:rsidRDefault="00847C1B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строить доказательство: прямое, косвенное, от противного;</w:t>
      </w:r>
    </w:p>
    <w:p w:rsidR="006013C7" w:rsidRPr="0053704A" w:rsidRDefault="00847C1B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анализировать/рефлексировать опыт разработки и реализации учебного проекта, и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следования (теоретического, эмпирического) на основе предложенной проблемной ситу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ции, поставленной цели и/или заданных критериев оценки продукта/результата.</w:t>
      </w:r>
    </w:p>
    <w:p w:rsidR="006013C7" w:rsidRPr="0053704A" w:rsidRDefault="006013C7" w:rsidP="0005182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Fonts w:ascii="Times New Roman" w:hAnsi="Times New Roman" w:cs="Times New Roman"/>
          <w:sz w:val="24"/>
          <w:szCs w:val="24"/>
          <w:u w:val="single"/>
          <w:lang w:val="ru-RU"/>
        </w:rPr>
        <w:t>Смысловое чтение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53704A">
        <w:rPr>
          <w:rFonts w:ascii="Times New Roman" w:hAnsi="Times New Roman" w:cs="Times New Roman"/>
          <w:i/>
          <w:sz w:val="24"/>
          <w:szCs w:val="24"/>
          <w:lang w:val="ru-RU"/>
        </w:rPr>
        <w:t>Обучающийся сможет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6013C7" w:rsidRPr="0053704A" w:rsidRDefault="00847C1B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находить в тексте требуемую информацию (в соответствии с целями своей деятельн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сти);</w:t>
      </w:r>
    </w:p>
    <w:p w:rsidR="006013C7" w:rsidRPr="0053704A" w:rsidRDefault="00847C1B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ориентироваться в содержании текста, понимать целостный смысл текста, структур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ровать текст;</w:t>
      </w:r>
    </w:p>
    <w:p w:rsidR="006013C7" w:rsidRPr="0053704A" w:rsidRDefault="00847C1B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устанавливать взаимосвязь описанных в тексте событий, явлений, процессов;</w:t>
      </w:r>
    </w:p>
    <w:p w:rsidR="006013C7" w:rsidRPr="0053704A" w:rsidRDefault="00847C1B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резюмировать главную идею текста;</w:t>
      </w:r>
    </w:p>
    <w:p w:rsidR="006013C7" w:rsidRPr="0053704A" w:rsidRDefault="00847C1B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преобразовывать текст, «переводя» его в другую модальность, интерпретировать текст (художественный и нехудожественный – учебный, научно-популярный, информац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 xml:space="preserve">онный, текст </w:t>
      </w:r>
      <w:r w:rsidR="006013C7" w:rsidRPr="00051824">
        <w:rPr>
          <w:rFonts w:ascii="Times New Roman" w:hAnsi="Times New Roman" w:cs="Times New Roman"/>
          <w:sz w:val="24"/>
          <w:szCs w:val="24"/>
        </w:rPr>
        <w:t>non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6013C7" w:rsidRPr="00051824">
        <w:rPr>
          <w:rFonts w:ascii="Times New Roman" w:hAnsi="Times New Roman" w:cs="Times New Roman"/>
          <w:sz w:val="24"/>
          <w:szCs w:val="24"/>
        </w:rPr>
        <w:t>fiction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);</w:t>
      </w:r>
    </w:p>
    <w:p w:rsidR="006013C7" w:rsidRPr="0053704A" w:rsidRDefault="00847C1B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критически оценивать содержание и форму текста.</w:t>
      </w:r>
    </w:p>
    <w:p w:rsidR="006013C7" w:rsidRPr="0053704A" w:rsidRDefault="006013C7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Fonts w:ascii="Times New Roman" w:hAnsi="Times New Roman" w:cs="Times New Roman"/>
          <w:sz w:val="24"/>
          <w:szCs w:val="24"/>
          <w:u w:val="single"/>
          <w:lang w:val="ru-RU"/>
        </w:rPr>
        <w:t>Формирование и развитие экологического мышления, умение применять его в познав</w:t>
      </w:r>
      <w:r w:rsidRPr="0053704A">
        <w:rPr>
          <w:rFonts w:ascii="Times New Roman" w:hAnsi="Times New Roman" w:cs="Times New Roman"/>
          <w:sz w:val="24"/>
          <w:szCs w:val="24"/>
          <w:u w:val="single"/>
          <w:lang w:val="ru-RU"/>
        </w:rPr>
        <w:t>а</w:t>
      </w:r>
      <w:r w:rsidRPr="0053704A">
        <w:rPr>
          <w:rFonts w:ascii="Times New Roman" w:hAnsi="Times New Roman" w:cs="Times New Roman"/>
          <w:sz w:val="24"/>
          <w:szCs w:val="24"/>
          <w:u w:val="single"/>
          <w:lang w:val="ru-RU"/>
        </w:rPr>
        <w:t>тельной, коммуникативной, социальной практике и профессиональной ориентации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53704A">
        <w:rPr>
          <w:rFonts w:ascii="Times New Roman" w:hAnsi="Times New Roman" w:cs="Times New Roman"/>
          <w:i/>
          <w:sz w:val="24"/>
          <w:szCs w:val="24"/>
          <w:lang w:val="ru-RU"/>
        </w:rPr>
        <w:t>Обуч</w:t>
      </w:r>
      <w:r w:rsidRPr="0053704A">
        <w:rPr>
          <w:rFonts w:ascii="Times New Roman" w:hAnsi="Times New Roman" w:cs="Times New Roman"/>
          <w:i/>
          <w:sz w:val="24"/>
          <w:szCs w:val="24"/>
          <w:lang w:val="ru-RU"/>
        </w:rPr>
        <w:t>а</w:t>
      </w:r>
      <w:r w:rsidRPr="0053704A">
        <w:rPr>
          <w:rFonts w:ascii="Times New Roman" w:hAnsi="Times New Roman" w:cs="Times New Roman"/>
          <w:i/>
          <w:sz w:val="24"/>
          <w:szCs w:val="24"/>
          <w:lang w:val="ru-RU"/>
        </w:rPr>
        <w:t>ющийся сможет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6013C7" w:rsidRPr="0053704A" w:rsidRDefault="00847C1B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определять свое отношение к природной среде;</w:t>
      </w:r>
    </w:p>
    <w:p w:rsidR="006013C7" w:rsidRPr="0053704A" w:rsidRDefault="00847C1B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анализировать влияние экологических факторов на среду обитания живых органи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з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мов;</w:t>
      </w:r>
    </w:p>
    <w:p w:rsidR="006013C7" w:rsidRPr="0053704A" w:rsidRDefault="00847C1B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проводить причинный и вероятностный анализ экологических ситуаций;</w:t>
      </w:r>
    </w:p>
    <w:p w:rsidR="006013C7" w:rsidRPr="0053704A" w:rsidRDefault="00847C1B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прогнозировать изменения ситуации при смене действия одного фактора на действие другого фактора;</w:t>
      </w:r>
    </w:p>
    <w:p w:rsidR="006013C7" w:rsidRPr="0053704A" w:rsidRDefault="00847C1B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распространять экологические знания и участвовать в практических делах по защите окружающей среды;</w:t>
      </w:r>
    </w:p>
    <w:p w:rsidR="006013C7" w:rsidRPr="0053704A" w:rsidRDefault="006013C7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Fonts w:ascii="Times New Roman" w:hAnsi="Times New Roman" w:cs="Times New Roman"/>
          <w:sz w:val="24"/>
          <w:szCs w:val="24"/>
          <w:lang w:val="ru-RU"/>
        </w:rPr>
        <w:t>выражать свое отношение к природе через рисунки, сочинения, модели, проектные раб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ты.</w:t>
      </w:r>
    </w:p>
    <w:p w:rsidR="006013C7" w:rsidRPr="0053704A" w:rsidRDefault="006013C7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Fonts w:ascii="Times New Roman" w:hAnsi="Times New Roman" w:cs="Times New Roman"/>
          <w:sz w:val="24"/>
          <w:szCs w:val="24"/>
          <w:lang w:val="ru-RU"/>
        </w:rPr>
        <w:t xml:space="preserve"> Развитие мотивации к овладению культурой активного использования словарей и др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 xml:space="preserve">гих поисковых систем. </w:t>
      </w:r>
      <w:r w:rsidRPr="0053704A">
        <w:rPr>
          <w:rFonts w:ascii="Times New Roman" w:hAnsi="Times New Roman" w:cs="Times New Roman"/>
          <w:i/>
          <w:sz w:val="24"/>
          <w:szCs w:val="24"/>
          <w:lang w:val="ru-RU"/>
        </w:rPr>
        <w:t>Обучающийся сможет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6013C7" w:rsidRPr="0053704A" w:rsidRDefault="00847C1B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определять необходимые ключевые поисковые слова и запросы;</w:t>
      </w:r>
    </w:p>
    <w:p w:rsidR="006013C7" w:rsidRPr="0053704A" w:rsidRDefault="006013C7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Fonts w:ascii="Times New Roman" w:hAnsi="Times New Roman" w:cs="Times New Roman"/>
          <w:sz w:val="24"/>
          <w:szCs w:val="24"/>
          <w:lang w:val="ru-RU"/>
        </w:rPr>
        <w:t>осуществлять взаимодействие с электронными поисковыми системами, словарями;</w:t>
      </w:r>
    </w:p>
    <w:p w:rsidR="006013C7" w:rsidRPr="0053704A" w:rsidRDefault="00847C1B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формировать множественную выборку из поисковых источников для объективизации результатов поиска;</w:t>
      </w:r>
    </w:p>
    <w:p w:rsidR="006013C7" w:rsidRPr="0053704A" w:rsidRDefault="00847C1B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соотносить полученные результаты поиска со своей деятельностью.</w:t>
      </w:r>
    </w:p>
    <w:p w:rsidR="006013C7" w:rsidRPr="0053704A" w:rsidRDefault="006013C7" w:rsidP="00847C1B">
      <w:pPr>
        <w:spacing w:after="0"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3704A">
        <w:rPr>
          <w:rFonts w:ascii="Times New Roman" w:hAnsi="Times New Roman" w:cs="Times New Roman"/>
          <w:i/>
          <w:sz w:val="28"/>
          <w:szCs w:val="28"/>
          <w:lang w:val="ru-RU"/>
        </w:rPr>
        <w:t>Коммуникативные УУД</w:t>
      </w:r>
    </w:p>
    <w:p w:rsidR="006013C7" w:rsidRPr="0053704A" w:rsidRDefault="006013C7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Fonts w:ascii="Times New Roman" w:hAnsi="Times New Roman" w:cs="Times New Roman"/>
          <w:sz w:val="24"/>
          <w:szCs w:val="24"/>
          <w:lang w:val="ru-RU"/>
        </w:rPr>
        <w:t xml:space="preserve"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lastRenderedPageBreak/>
        <w:t>конфликты на основе согласования позиций и учета интересов; формулировать, аргумент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 xml:space="preserve">ровать и отстаивать свое мнение. </w:t>
      </w:r>
      <w:r w:rsidRPr="0053704A">
        <w:rPr>
          <w:rFonts w:ascii="Times New Roman" w:hAnsi="Times New Roman" w:cs="Times New Roman"/>
          <w:i/>
          <w:sz w:val="24"/>
          <w:szCs w:val="24"/>
          <w:lang w:val="ru-RU"/>
        </w:rPr>
        <w:t>Обучающийся сможет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6013C7" w:rsidRPr="0053704A" w:rsidRDefault="00847C1B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определять возможные роли в совместной деятельности;</w:t>
      </w:r>
    </w:p>
    <w:p w:rsidR="006013C7" w:rsidRPr="0053704A" w:rsidRDefault="00847C1B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играть определенную роль в совместной деятельности;</w:t>
      </w:r>
    </w:p>
    <w:p w:rsidR="006013C7" w:rsidRPr="0053704A" w:rsidRDefault="00847C1B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принимать позицию собеседника, понимая позицию другого, различать в его речи: мнение (точку зрения), доказательство (аргументы), факты; гипотезы, аксиомы, теории;</w:t>
      </w:r>
    </w:p>
    <w:p w:rsidR="006013C7" w:rsidRPr="0053704A" w:rsidRDefault="00847C1B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определять свои действия и действия партнера, которые способствовали или препя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ствовали продуктивной коммуникации;</w:t>
      </w:r>
    </w:p>
    <w:p w:rsidR="006013C7" w:rsidRPr="0053704A" w:rsidRDefault="00847C1B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строить позитивные отношения в процессе учебной и познавательной деятельности;</w:t>
      </w:r>
    </w:p>
    <w:p w:rsidR="006013C7" w:rsidRPr="0053704A" w:rsidRDefault="0001030A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 xml:space="preserve">корректно и аргументированно отстаивать свою точку зрения, в дискуссии </w:t>
      </w: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уметь выдвигать контраргументы, перефразировать свою мысль (владение механизмом эквив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лентных замен);</w:t>
      </w:r>
    </w:p>
    <w:p w:rsidR="006013C7" w:rsidRPr="0053704A" w:rsidRDefault="0001030A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критически относиться к собственному мнению, с достоинством признавать ошибо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ч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ность своего мнения (если оно таково) и корректировать его;</w:t>
      </w:r>
    </w:p>
    <w:p w:rsidR="006013C7" w:rsidRPr="0053704A" w:rsidRDefault="0001030A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предлагать альтернативное решение в конфликтной ситуации;</w:t>
      </w:r>
    </w:p>
    <w:p w:rsidR="006013C7" w:rsidRPr="0053704A" w:rsidRDefault="0001030A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выделять общую точку зрения в дискуссии;</w:t>
      </w:r>
    </w:p>
    <w:p w:rsidR="006013C7" w:rsidRPr="0053704A" w:rsidRDefault="0001030A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договариваться о правилах и вопросах для обсуждения в соответствии с поставленной перед группой задачей;</w:t>
      </w:r>
    </w:p>
    <w:p w:rsidR="006013C7" w:rsidRPr="0053704A" w:rsidRDefault="0001030A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организовывать учебное взаимодействие в группе (определять общие цели, распред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лять роли, договариваться друг с другом и т. д.);</w:t>
      </w:r>
    </w:p>
    <w:p w:rsidR="006013C7" w:rsidRPr="0053704A" w:rsidRDefault="0001030A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устранять в рамках диалога разрывы в коммуникации, обусловленные непониман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ем/неприятием со стороны собеседника задачи, формы или содержания диалога.</w:t>
      </w:r>
    </w:p>
    <w:p w:rsidR="006013C7" w:rsidRPr="0053704A" w:rsidRDefault="006013C7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Fonts w:ascii="Times New Roman" w:hAnsi="Times New Roman" w:cs="Times New Roman"/>
          <w:sz w:val="24"/>
          <w:szCs w:val="24"/>
          <w:lang w:val="ru-RU"/>
        </w:rPr>
        <w:t>Умение осознанно использовать речевые средства в соответствии с задачей коммуник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 xml:space="preserve">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речью. </w:t>
      </w:r>
      <w:r w:rsidRPr="0053704A">
        <w:rPr>
          <w:rFonts w:ascii="Times New Roman" w:hAnsi="Times New Roman" w:cs="Times New Roman"/>
          <w:i/>
          <w:sz w:val="24"/>
          <w:szCs w:val="24"/>
          <w:lang w:val="ru-RU"/>
        </w:rPr>
        <w:t>Обучающийся сможет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6013C7" w:rsidRPr="0053704A" w:rsidRDefault="0001030A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определять задачу коммуникации и в соответствии с ней отбирать речевые средства;</w:t>
      </w:r>
    </w:p>
    <w:p w:rsidR="006013C7" w:rsidRPr="0053704A" w:rsidRDefault="0001030A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отбирать и использовать речевые средства в процессе коммуникации с другими людьми (диалог в паре, в малой группе и т. д.);</w:t>
      </w:r>
    </w:p>
    <w:p w:rsidR="006013C7" w:rsidRPr="0053704A" w:rsidRDefault="0001030A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представлять в устной или письменной форме развернутый план собственной де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тельности;</w:t>
      </w:r>
    </w:p>
    <w:p w:rsidR="006013C7" w:rsidRPr="0053704A" w:rsidRDefault="0001030A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соблюдать нормы публичной речи, регламент в монологе и дискуссии в соответствии с коммуникативной задачей;</w:t>
      </w:r>
    </w:p>
    <w:p w:rsidR="006013C7" w:rsidRPr="0053704A" w:rsidRDefault="0001030A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высказывать и обосновывать мнение (суждение) и запрашивать мнение партнера в рамках диалога;</w:t>
      </w:r>
    </w:p>
    <w:p w:rsidR="006013C7" w:rsidRPr="0053704A" w:rsidRDefault="0001030A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принимать решение в ходе диалога и согласовывать его с собеседником;</w:t>
      </w:r>
    </w:p>
    <w:p w:rsidR="006013C7" w:rsidRPr="0053704A" w:rsidRDefault="0001030A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создавать письменные «клишированные» и оригинальные тексты с использованием необходимых речевых средств;</w:t>
      </w:r>
    </w:p>
    <w:p w:rsidR="006013C7" w:rsidRPr="0053704A" w:rsidRDefault="0001030A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использовать вербальные средства (средства логической связи) для выделения смы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ловых блоков своего выступления;</w:t>
      </w:r>
    </w:p>
    <w:p w:rsidR="006013C7" w:rsidRPr="0053704A" w:rsidRDefault="0001030A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использовать невербальные средства или наглядные материалы, подготовле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ные/отобранные под руководством учителя;</w:t>
      </w:r>
    </w:p>
    <w:p w:rsidR="006013C7" w:rsidRPr="0053704A" w:rsidRDefault="0001030A" w:rsidP="00051824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делать оценочный вывод о достижении цели коммуникации непосредственно после завершения коммуникативного контакта и обосновывать его.</w:t>
      </w:r>
    </w:p>
    <w:p w:rsidR="006013C7" w:rsidRPr="0053704A" w:rsidRDefault="006013C7" w:rsidP="0005182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53704A">
        <w:rPr>
          <w:rFonts w:ascii="Times New Roman" w:hAnsi="Times New Roman" w:cs="Times New Roman"/>
          <w:sz w:val="24"/>
          <w:szCs w:val="24"/>
          <w:u w:val="single"/>
          <w:lang w:val="ru-RU"/>
        </w:rPr>
        <w:t>Формирование и развитие компетентности в области использования информационно-коммуникационных технологий (далее – ИКТ).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3704A">
        <w:rPr>
          <w:rFonts w:ascii="Times New Roman" w:hAnsi="Times New Roman" w:cs="Times New Roman"/>
          <w:i/>
          <w:sz w:val="24"/>
          <w:szCs w:val="24"/>
          <w:lang w:val="ru-RU"/>
        </w:rPr>
        <w:t>Обучающийся сможет:</w:t>
      </w:r>
    </w:p>
    <w:p w:rsidR="006013C7" w:rsidRPr="0053704A" w:rsidRDefault="0001030A" w:rsidP="00051824">
      <w:pPr>
        <w:spacing w:after="0" w:line="240" w:lineRule="auto"/>
        <w:ind w:left="426" w:firstLine="425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целенаправленно искать и использовать информационные ресурсы, необходимые для решения учебных и практических задач с помощью средств ИКТ;</w:t>
      </w:r>
    </w:p>
    <w:p w:rsidR="006013C7" w:rsidRPr="0053704A" w:rsidRDefault="0001030A" w:rsidP="00051824">
      <w:pPr>
        <w:spacing w:after="0" w:line="240" w:lineRule="auto"/>
        <w:ind w:left="426" w:firstLine="425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выбирать,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коммуникации;</w:t>
      </w:r>
    </w:p>
    <w:p w:rsidR="006013C7" w:rsidRPr="0053704A" w:rsidRDefault="0001030A" w:rsidP="00051824">
      <w:pPr>
        <w:spacing w:after="0" w:line="240" w:lineRule="auto"/>
        <w:ind w:left="426" w:firstLine="425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выделять информационный аспект задачи, оперировать данными, использовать м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дель решения задачи;</w:t>
      </w:r>
    </w:p>
    <w:p w:rsidR="006013C7" w:rsidRPr="0053704A" w:rsidRDefault="0001030A" w:rsidP="00051824">
      <w:pPr>
        <w:spacing w:after="0" w:line="240" w:lineRule="auto"/>
        <w:ind w:left="426" w:firstLine="425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lastRenderedPageBreak/>
        <w:t xml:space="preserve">— 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использовать компьютерные технологии (включая выбор адекватных задаче инстр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ментальных программно-аппаратных средств и сервисов) для решения информационных и коммуникационных учебных задач, в том числе: вычисление, написание писем, сочинений, докладов, рефератов, создание презентаций и др.;</w:t>
      </w:r>
    </w:p>
    <w:p w:rsidR="006013C7" w:rsidRPr="0053704A" w:rsidRDefault="0001030A" w:rsidP="00051824">
      <w:pPr>
        <w:spacing w:after="0" w:line="240" w:lineRule="auto"/>
        <w:ind w:left="426" w:firstLine="425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Style w:val="dash0410005f0431005f0437005f0430005f0446005f0020005f0441005f043f005f0438005f0441005f043a005f0430005f005fchar1char1"/>
          <w:lang w:val="ru-RU"/>
        </w:rPr>
        <w:t xml:space="preserve">— </w:t>
      </w:r>
      <w:r w:rsidR="006013C7" w:rsidRPr="0053704A">
        <w:rPr>
          <w:rFonts w:ascii="Times New Roman" w:hAnsi="Times New Roman" w:cs="Times New Roman"/>
          <w:sz w:val="24"/>
          <w:szCs w:val="24"/>
          <w:lang w:val="ru-RU"/>
        </w:rPr>
        <w:t>использовать информацию с учетом этических и правовых норм;</w:t>
      </w:r>
    </w:p>
    <w:p w:rsidR="006013C7" w:rsidRPr="0053704A" w:rsidRDefault="006013C7" w:rsidP="00051824">
      <w:pPr>
        <w:spacing w:after="0" w:line="240" w:lineRule="auto"/>
        <w:ind w:left="426" w:firstLine="425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Fonts w:ascii="Times New Roman" w:hAnsi="Times New Roman" w:cs="Times New Roman"/>
          <w:sz w:val="24"/>
          <w:szCs w:val="24"/>
          <w:lang w:val="ru-RU"/>
        </w:rPr>
        <w:t>создавать информационные ресурсы разного типа и для разных аудиторий, соблюдать информационную гигиену и правила информационной безопасности.</w:t>
      </w:r>
    </w:p>
    <w:p w:rsidR="00201A56" w:rsidRDefault="00201A56" w:rsidP="002B6294">
      <w:pPr>
        <w:spacing w:after="0"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6013C7" w:rsidRPr="0053704A" w:rsidRDefault="006013C7" w:rsidP="002B6294">
      <w:pPr>
        <w:spacing w:after="0"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3704A">
        <w:rPr>
          <w:rFonts w:ascii="Times New Roman" w:hAnsi="Times New Roman" w:cs="Times New Roman"/>
          <w:i/>
          <w:sz w:val="28"/>
          <w:szCs w:val="28"/>
          <w:lang w:val="ru-RU"/>
        </w:rPr>
        <w:t>1.2.5. Предметные результаты</w:t>
      </w:r>
    </w:p>
    <w:p w:rsidR="006013C7" w:rsidRPr="0053704A" w:rsidRDefault="006013C7" w:rsidP="002B6294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18" w:name="_Toc409691628"/>
      <w:bookmarkStart w:id="19" w:name="_Toc410653953"/>
      <w:bookmarkStart w:id="20" w:name="_Toc414553133"/>
      <w:r w:rsidRPr="0053704A">
        <w:rPr>
          <w:rFonts w:ascii="Times New Roman" w:hAnsi="Times New Roman" w:cs="Times New Roman"/>
          <w:sz w:val="28"/>
          <w:szCs w:val="28"/>
          <w:lang w:val="ru-RU"/>
        </w:rPr>
        <w:t>1.2.5.1. Русский язык</w:t>
      </w:r>
      <w:bookmarkEnd w:id="18"/>
      <w:bookmarkEnd w:id="19"/>
      <w:bookmarkEnd w:id="20"/>
    </w:p>
    <w:p w:rsidR="00E862BD" w:rsidRPr="00D36E78" w:rsidRDefault="00E862BD" w:rsidP="00E862B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bookmarkStart w:id="21" w:name="_Toc409691629"/>
      <w:bookmarkStart w:id="22" w:name="_Toc410653954"/>
      <w:bookmarkStart w:id="23" w:name="_Toc414553136"/>
      <w:r w:rsidRPr="00D36E78">
        <w:rPr>
          <w:rFonts w:ascii="Times New Roman" w:hAnsi="Times New Roman" w:cs="Times New Roman"/>
          <w:b/>
          <w:sz w:val="24"/>
          <w:szCs w:val="24"/>
          <w:lang w:val="ru-RU"/>
        </w:rPr>
        <w:t>Выпускник научится:</w:t>
      </w:r>
    </w:p>
    <w:p w:rsidR="00E862BD" w:rsidRPr="00E862BD" w:rsidRDefault="00E862BD" w:rsidP="00C77D42">
      <w:pPr>
        <w:pStyle w:val="a5"/>
        <w:widowControl w:val="0"/>
        <w:numPr>
          <w:ilvl w:val="0"/>
          <w:numId w:val="12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62BD">
        <w:rPr>
          <w:rFonts w:ascii="Times New Roman" w:hAnsi="Times New Roman"/>
          <w:sz w:val="24"/>
          <w:szCs w:val="24"/>
          <w:lang w:val="ru-RU"/>
        </w:rPr>
        <w:t>владеть навыками работы с учебной книгой и другими информационными источник</w:t>
      </w:r>
      <w:r w:rsidRPr="00E862BD">
        <w:rPr>
          <w:rFonts w:ascii="Times New Roman" w:hAnsi="Times New Roman"/>
          <w:sz w:val="24"/>
          <w:szCs w:val="24"/>
          <w:lang w:val="ru-RU"/>
        </w:rPr>
        <w:t>а</w:t>
      </w:r>
      <w:r w:rsidRPr="00E862BD">
        <w:rPr>
          <w:rFonts w:ascii="Times New Roman" w:hAnsi="Times New Roman"/>
          <w:sz w:val="24"/>
          <w:szCs w:val="24"/>
          <w:lang w:val="ru-RU"/>
        </w:rPr>
        <w:t>ми, включая СМИ и ресурсы Интернета;</w:t>
      </w:r>
    </w:p>
    <w:p w:rsidR="00E862BD" w:rsidRPr="00E862BD" w:rsidRDefault="00E862BD" w:rsidP="00C77D42">
      <w:pPr>
        <w:pStyle w:val="a5"/>
        <w:widowControl w:val="0"/>
        <w:numPr>
          <w:ilvl w:val="0"/>
          <w:numId w:val="12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E862BD">
        <w:rPr>
          <w:rFonts w:ascii="Times New Roman" w:hAnsi="Times New Roman"/>
          <w:sz w:val="24"/>
          <w:szCs w:val="24"/>
          <w:lang w:val="ru-RU"/>
        </w:rPr>
        <w:t>владеть навыками различных видов чтения и информационной переработки прочита</w:t>
      </w:r>
      <w:r w:rsidRPr="00E862BD">
        <w:rPr>
          <w:rFonts w:ascii="Times New Roman" w:hAnsi="Times New Roman"/>
          <w:sz w:val="24"/>
          <w:szCs w:val="24"/>
          <w:lang w:val="ru-RU"/>
        </w:rPr>
        <w:t>н</w:t>
      </w:r>
      <w:r w:rsidRPr="00E862BD">
        <w:rPr>
          <w:rFonts w:ascii="Times New Roman" w:hAnsi="Times New Roman"/>
          <w:sz w:val="24"/>
          <w:szCs w:val="24"/>
          <w:lang w:val="ru-RU"/>
        </w:rPr>
        <w:t>ного материала;</w:t>
      </w:r>
    </w:p>
    <w:p w:rsidR="00E862BD" w:rsidRPr="00E862BD" w:rsidRDefault="00E862BD" w:rsidP="00C77D42">
      <w:pPr>
        <w:pStyle w:val="a5"/>
        <w:widowControl w:val="0"/>
        <w:numPr>
          <w:ilvl w:val="0"/>
          <w:numId w:val="12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E862BD">
        <w:rPr>
          <w:rFonts w:ascii="Times New Roman" w:hAnsi="Times New Roman"/>
          <w:sz w:val="24"/>
          <w:szCs w:val="24"/>
          <w:lang w:val="ru-RU"/>
        </w:rPr>
        <w:t>владеть различными видами аудирования (с полным пониманием, с пониманием о</w:t>
      </w:r>
      <w:r w:rsidRPr="00E862BD">
        <w:rPr>
          <w:rFonts w:ascii="Times New Roman" w:hAnsi="Times New Roman"/>
          <w:sz w:val="24"/>
          <w:szCs w:val="24"/>
          <w:lang w:val="ru-RU"/>
        </w:rPr>
        <w:t>с</w:t>
      </w:r>
      <w:r w:rsidRPr="00E862BD">
        <w:rPr>
          <w:rFonts w:ascii="Times New Roman" w:hAnsi="Times New Roman"/>
          <w:sz w:val="24"/>
          <w:szCs w:val="24"/>
          <w:lang w:val="ru-RU"/>
        </w:rPr>
        <w:t>новного содержания, с выборочным извлечением информации) и информационной переработки текстов различных функциональных разновидностей языка;</w:t>
      </w:r>
    </w:p>
    <w:p w:rsidR="00E862BD" w:rsidRPr="00E862BD" w:rsidRDefault="00E862BD" w:rsidP="00C77D42">
      <w:pPr>
        <w:pStyle w:val="a5"/>
        <w:widowControl w:val="0"/>
        <w:numPr>
          <w:ilvl w:val="0"/>
          <w:numId w:val="12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E862BD">
        <w:rPr>
          <w:rFonts w:ascii="Times New Roman" w:hAnsi="Times New Roman"/>
          <w:sz w:val="24"/>
          <w:szCs w:val="24"/>
          <w:lang w:val="ru-RU"/>
        </w:rPr>
        <w:t>адекватно понимать, интерпретировать и комментировать тексты различных функци</w:t>
      </w:r>
      <w:r w:rsidRPr="00E862BD">
        <w:rPr>
          <w:rFonts w:ascii="Times New Roman" w:hAnsi="Times New Roman"/>
          <w:sz w:val="24"/>
          <w:szCs w:val="24"/>
          <w:lang w:val="ru-RU"/>
        </w:rPr>
        <w:t>о</w:t>
      </w:r>
      <w:r w:rsidRPr="00E862BD">
        <w:rPr>
          <w:rFonts w:ascii="Times New Roman" w:hAnsi="Times New Roman"/>
          <w:sz w:val="24"/>
          <w:szCs w:val="24"/>
          <w:lang w:val="ru-RU"/>
        </w:rPr>
        <w:t>нально-смысловых типов речи (повествование, описание, рассуждение) и определенной функц</w:t>
      </w:r>
      <w:r w:rsidRPr="00E862BD">
        <w:rPr>
          <w:rFonts w:ascii="Times New Roman" w:hAnsi="Times New Roman"/>
          <w:sz w:val="24"/>
          <w:szCs w:val="24"/>
          <w:lang w:val="ru-RU"/>
        </w:rPr>
        <w:t>и</w:t>
      </w:r>
      <w:r w:rsidRPr="00E862BD">
        <w:rPr>
          <w:rFonts w:ascii="Times New Roman" w:hAnsi="Times New Roman"/>
          <w:sz w:val="24"/>
          <w:szCs w:val="24"/>
          <w:lang w:val="ru-RU"/>
        </w:rPr>
        <w:t>ональной разновидности языка;</w:t>
      </w:r>
    </w:p>
    <w:p w:rsidR="00E862BD" w:rsidRPr="00E862BD" w:rsidRDefault="00E862BD" w:rsidP="00C77D42">
      <w:pPr>
        <w:pStyle w:val="a5"/>
        <w:widowControl w:val="0"/>
        <w:numPr>
          <w:ilvl w:val="0"/>
          <w:numId w:val="12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E862BD">
        <w:rPr>
          <w:rFonts w:ascii="Times New Roman" w:hAnsi="Times New Roman"/>
          <w:sz w:val="24"/>
          <w:szCs w:val="24"/>
          <w:lang w:val="ru-RU"/>
        </w:rPr>
        <w:t>создавать устные монологические и диалогические высказывания разной коммуник</w:t>
      </w:r>
      <w:r w:rsidRPr="00E862BD">
        <w:rPr>
          <w:rFonts w:ascii="Times New Roman" w:hAnsi="Times New Roman"/>
          <w:sz w:val="24"/>
          <w:szCs w:val="24"/>
          <w:lang w:val="ru-RU"/>
        </w:rPr>
        <w:t>а</w:t>
      </w:r>
      <w:r w:rsidRPr="00E862BD">
        <w:rPr>
          <w:rFonts w:ascii="Times New Roman" w:hAnsi="Times New Roman"/>
          <w:sz w:val="24"/>
          <w:szCs w:val="24"/>
          <w:lang w:val="ru-RU"/>
        </w:rPr>
        <w:t>тивной направленности в зависимости от целей, сферы и ситуации общения с соблюдением норм современного русского литературного языка и речевого этикета;</w:t>
      </w:r>
    </w:p>
    <w:p w:rsidR="00E862BD" w:rsidRPr="00E862BD" w:rsidRDefault="00E862BD" w:rsidP="00C77D42">
      <w:pPr>
        <w:pStyle w:val="a5"/>
        <w:widowControl w:val="0"/>
        <w:numPr>
          <w:ilvl w:val="0"/>
          <w:numId w:val="12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E862BD">
        <w:rPr>
          <w:rFonts w:ascii="Times New Roman" w:hAnsi="Times New Roman"/>
          <w:sz w:val="24"/>
          <w:szCs w:val="24"/>
          <w:lang w:val="ru-RU"/>
        </w:rPr>
        <w:t>создавать и редактировать письменные тексты разных стилей и жанров с соблюдением норм современного русского литературного языка и речевого этикета;</w:t>
      </w:r>
    </w:p>
    <w:p w:rsidR="00E862BD" w:rsidRPr="00E862BD" w:rsidRDefault="00E862BD" w:rsidP="00C77D42">
      <w:pPr>
        <w:pStyle w:val="a5"/>
        <w:widowControl w:val="0"/>
        <w:numPr>
          <w:ilvl w:val="0"/>
          <w:numId w:val="12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E862BD">
        <w:rPr>
          <w:rFonts w:ascii="Times New Roman" w:hAnsi="Times New Roman"/>
          <w:sz w:val="24"/>
          <w:szCs w:val="24"/>
          <w:lang w:val="ru-RU"/>
        </w:rPr>
        <w:t>анализировать текст с точки зрения его темы, цели, основной мысли, основной и д</w:t>
      </w:r>
      <w:r w:rsidRPr="00E862BD">
        <w:rPr>
          <w:rFonts w:ascii="Times New Roman" w:hAnsi="Times New Roman"/>
          <w:sz w:val="24"/>
          <w:szCs w:val="24"/>
          <w:lang w:val="ru-RU"/>
        </w:rPr>
        <w:t>о</w:t>
      </w:r>
      <w:r w:rsidRPr="00E862BD">
        <w:rPr>
          <w:rFonts w:ascii="Times New Roman" w:hAnsi="Times New Roman"/>
          <w:sz w:val="24"/>
          <w:szCs w:val="24"/>
          <w:lang w:val="ru-RU"/>
        </w:rPr>
        <w:t>полнительной информации, принадлежности к функционально-смысловому типу речи и функц</w:t>
      </w:r>
      <w:r w:rsidRPr="00E862BD">
        <w:rPr>
          <w:rFonts w:ascii="Times New Roman" w:hAnsi="Times New Roman"/>
          <w:sz w:val="24"/>
          <w:szCs w:val="24"/>
          <w:lang w:val="ru-RU"/>
        </w:rPr>
        <w:t>и</w:t>
      </w:r>
      <w:r w:rsidRPr="00E862BD">
        <w:rPr>
          <w:rFonts w:ascii="Times New Roman" w:hAnsi="Times New Roman"/>
          <w:sz w:val="24"/>
          <w:szCs w:val="24"/>
          <w:lang w:val="ru-RU"/>
        </w:rPr>
        <w:t>ональной разновидности языка (стилю);</w:t>
      </w:r>
    </w:p>
    <w:p w:rsidR="00E862BD" w:rsidRPr="00E862BD" w:rsidRDefault="00E862BD" w:rsidP="00C77D42">
      <w:pPr>
        <w:pStyle w:val="a5"/>
        <w:widowControl w:val="0"/>
        <w:numPr>
          <w:ilvl w:val="0"/>
          <w:numId w:val="12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E862BD">
        <w:rPr>
          <w:rFonts w:ascii="Times New Roman" w:hAnsi="Times New Roman"/>
          <w:sz w:val="24"/>
          <w:szCs w:val="24"/>
          <w:lang w:val="ru-RU"/>
        </w:rPr>
        <w:t>проводить фонетический, орфоэпический, звуко-буквенный анализ слова;</w:t>
      </w:r>
    </w:p>
    <w:p w:rsidR="00E862BD" w:rsidRPr="00E862BD" w:rsidRDefault="00E862BD" w:rsidP="00C77D42">
      <w:pPr>
        <w:pStyle w:val="a5"/>
        <w:widowControl w:val="0"/>
        <w:numPr>
          <w:ilvl w:val="0"/>
          <w:numId w:val="12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E862BD">
        <w:rPr>
          <w:rFonts w:ascii="Times New Roman" w:hAnsi="Times New Roman"/>
          <w:sz w:val="24"/>
          <w:szCs w:val="24"/>
          <w:lang w:val="ru-RU"/>
        </w:rPr>
        <w:t>классифицировать и группировать звуки речи по заданным признакам, слова по зада</w:t>
      </w:r>
      <w:r w:rsidRPr="00E862BD">
        <w:rPr>
          <w:rFonts w:ascii="Times New Roman" w:hAnsi="Times New Roman"/>
          <w:sz w:val="24"/>
          <w:szCs w:val="24"/>
          <w:lang w:val="ru-RU"/>
        </w:rPr>
        <w:t>н</w:t>
      </w:r>
      <w:r w:rsidRPr="00E862BD">
        <w:rPr>
          <w:rFonts w:ascii="Times New Roman" w:hAnsi="Times New Roman"/>
          <w:sz w:val="24"/>
          <w:szCs w:val="24"/>
          <w:lang w:val="ru-RU"/>
        </w:rPr>
        <w:t>ным параметрам их звукового состава;</w:t>
      </w:r>
    </w:p>
    <w:p w:rsidR="00E862BD" w:rsidRPr="00E862BD" w:rsidRDefault="00E862BD" w:rsidP="00C77D42">
      <w:pPr>
        <w:pStyle w:val="a5"/>
        <w:widowControl w:val="0"/>
        <w:numPr>
          <w:ilvl w:val="0"/>
          <w:numId w:val="12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E862BD">
        <w:rPr>
          <w:rFonts w:ascii="Times New Roman" w:hAnsi="Times New Roman"/>
          <w:sz w:val="24"/>
          <w:szCs w:val="24"/>
          <w:lang w:val="ru-RU"/>
        </w:rPr>
        <w:t>членить слова на слоги и правильно их переносить;</w:t>
      </w:r>
    </w:p>
    <w:p w:rsidR="00E862BD" w:rsidRPr="00E862BD" w:rsidRDefault="00E862BD" w:rsidP="00C77D42">
      <w:pPr>
        <w:pStyle w:val="a5"/>
        <w:widowControl w:val="0"/>
        <w:numPr>
          <w:ilvl w:val="0"/>
          <w:numId w:val="12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E862BD">
        <w:rPr>
          <w:rFonts w:ascii="Times New Roman" w:hAnsi="Times New Roman"/>
          <w:sz w:val="24"/>
          <w:szCs w:val="24"/>
          <w:lang w:val="ru-RU"/>
        </w:rPr>
        <w:t>определять место ударного слога, наблюдать за перемещением ударения при измен</w:t>
      </w:r>
      <w:r w:rsidRPr="00E862BD">
        <w:rPr>
          <w:rFonts w:ascii="Times New Roman" w:hAnsi="Times New Roman"/>
          <w:sz w:val="24"/>
          <w:szCs w:val="24"/>
          <w:lang w:val="ru-RU"/>
        </w:rPr>
        <w:t>е</w:t>
      </w:r>
      <w:r w:rsidRPr="00E862BD">
        <w:rPr>
          <w:rFonts w:ascii="Times New Roman" w:hAnsi="Times New Roman"/>
          <w:sz w:val="24"/>
          <w:szCs w:val="24"/>
          <w:lang w:val="ru-RU"/>
        </w:rPr>
        <w:t>нии формы слова, употреблять в речи слова и их формы в соответствии с акцентологическими нормами;</w:t>
      </w:r>
    </w:p>
    <w:p w:rsidR="00E862BD" w:rsidRPr="00E862BD" w:rsidRDefault="00E862BD" w:rsidP="00C77D42">
      <w:pPr>
        <w:pStyle w:val="a5"/>
        <w:widowControl w:val="0"/>
        <w:numPr>
          <w:ilvl w:val="0"/>
          <w:numId w:val="12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E862BD">
        <w:rPr>
          <w:rFonts w:ascii="Times New Roman" w:hAnsi="Times New Roman"/>
          <w:sz w:val="24"/>
          <w:szCs w:val="24"/>
          <w:lang w:val="ru-RU"/>
        </w:rPr>
        <w:t>использовать знание алфавита при поиске информации;</w:t>
      </w:r>
    </w:p>
    <w:p w:rsidR="00E862BD" w:rsidRPr="00E862BD" w:rsidRDefault="00E862BD" w:rsidP="00C77D42">
      <w:pPr>
        <w:pStyle w:val="a5"/>
        <w:widowControl w:val="0"/>
        <w:numPr>
          <w:ilvl w:val="0"/>
          <w:numId w:val="12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E862BD">
        <w:rPr>
          <w:rFonts w:ascii="Times New Roman" w:hAnsi="Times New Roman"/>
          <w:sz w:val="24"/>
          <w:szCs w:val="24"/>
          <w:lang w:val="ru-RU"/>
        </w:rPr>
        <w:t>сопоставлять и анализировать звуковой и буквенный состав слова;</w:t>
      </w:r>
    </w:p>
    <w:p w:rsidR="00E862BD" w:rsidRPr="00E862BD" w:rsidRDefault="00E862BD" w:rsidP="00C77D42">
      <w:pPr>
        <w:pStyle w:val="a5"/>
        <w:widowControl w:val="0"/>
        <w:numPr>
          <w:ilvl w:val="0"/>
          <w:numId w:val="12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E862BD">
        <w:rPr>
          <w:rFonts w:ascii="Times New Roman" w:hAnsi="Times New Roman"/>
          <w:sz w:val="24"/>
          <w:szCs w:val="24"/>
          <w:lang w:val="ru-RU"/>
        </w:rPr>
        <w:t>опознавать морфемы и членить слова на морфемы на основе смыслового, грамматич</w:t>
      </w:r>
      <w:r w:rsidRPr="00E862BD">
        <w:rPr>
          <w:rFonts w:ascii="Times New Roman" w:hAnsi="Times New Roman"/>
          <w:sz w:val="24"/>
          <w:szCs w:val="24"/>
          <w:lang w:val="ru-RU"/>
        </w:rPr>
        <w:t>е</w:t>
      </w:r>
      <w:r w:rsidRPr="00E862BD">
        <w:rPr>
          <w:rFonts w:ascii="Times New Roman" w:hAnsi="Times New Roman"/>
          <w:sz w:val="24"/>
          <w:szCs w:val="24"/>
          <w:lang w:val="ru-RU"/>
        </w:rPr>
        <w:t>ского и словообразовательного анализа; характеризовать морфемный состав слова, уточнять ле</w:t>
      </w:r>
      <w:r w:rsidRPr="00E862BD">
        <w:rPr>
          <w:rFonts w:ascii="Times New Roman" w:hAnsi="Times New Roman"/>
          <w:sz w:val="24"/>
          <w:szCs w:val="24"/>
          <w:lang w:val="ru-RU"/>
        </w:rPr>
        <w:t>к</w:t>
      </w:r>
      <w:r w:rsidRPr="00E862BD">
        <w:rPr>
          <w:rFonts w:ascii="Times New Roman" w:hAnsi="Times New Roman"/>
          <w:sz w:val="24"/>
          <w:szCs w:val="24"/>
          <w:lang w:val="ru-RU"/>
        </w:rPr>
        <w:t>сическое значение слова с опорой на его морфемный состав;</w:t>
      </w:r>
    </w:p>
    <w:p w:rsidR="00E862BD" w:rsidRPr="00E862BD" w:rsidRDefault="00E862BD" w:rsidP="00C77D42">
      <w:pPr>
        <w:pStyle w:val="a5"/>
        <w:widowControl w:val="0"/>
        <w:numPr>
          <w:ilvl w:val="0"/>
          <w:numId w:val="12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E862BD">
        <w:rPr>
          <w:rFonts w:ascii="Times New Roman" w:hAnsi="Times New Roman"/>
          <w:sz w:val="24"/>
          <w:szCs w:val="24"/>
          <w:lang w:val="ru-RU"/>
        </w:rPr>
        <w:t>проводить морфемный и словообразовательный анализ слов;</w:t>
      </w:r>
    </w:p>
    <w:p w:rsidR="00E862BD" w:rsidRPr="00E862BD" w:rsidRDefault="00E862BD" w:rsidP="00C77D42">
      <w:pPr>
        <w:pStyle w:val="a5"/>
        <w:widowControl w:val="0"/>
        <w:numPr>
          <w:ilvl w:val="0"/>
          <w:numId w:val="12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E862BD">
        <w:rPr>
          <w:rFonts w:ascii="Times New Roman" w:hAnsi="Times New Roman"/>
          <w:sz w:val="24"/>
          <w:szCs w:val="24"/>
          <w:lang w:val="ru-RU"/>
        </w:rPr>
        <w:t>применять знания и умения по морфемике и словообразованию в практике правопис</w:t>
      </w:r>
      <w:r w:rsidRPr="00E862BD">
        <w:rPr>
          <w:rFonts w:ascii="Times New Roman" w:hAnsi="Times New Roman"/>
          <w:sz w:val="24"/>
          <w:szCs w:val="24"/>
          <w:lang w:val="ru-RU"/>
        </w:rPr>
        <w:t>а</w:t>
      </w:r>
      <w:r w:rsidRPr="00E862BD">
        <w:rPr>
          <w:rFonts w:ascii="Times New Roman" w:hAnsi="Times New Roman"/>
          <w:sz w:val="24"/>
          <w:szCs w:val="24"/>
          <w:lang w:val="ru-RU"/>
        </w:rPr>
        <w:t>ния, а также при проведении грамматического и лексического анализа слов;</w:t>
      </w:r>
    </w:p>
    <w:p w:rsidR="00E862BD" w:rsidRPr="00E862BD" w:rsidRDefault="00E862BD" w:rsidP="00C77D42">
      <w:pPr>
        <w:pStyle w:val="a5"/>
        <w:widowControl w:val="0"/>
        <w:numPr>
          <w:ilvl w:val="0"/>
          <w:numId w:val="12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862BD">
        <w:rPr>
          <w:rFonts w:ascii="Times New Roman" w:hAnsi="Times New Roman"/>
          <w:sz w:val="24"/>
          <w:szCs w:val="24"/>
        </w:rPr>
        <w:t>проводить лексический анализ слова;</w:t>
      </w:r>
    </w:p>
    <w:p w:rsidR="00E862BD" w:rsidRPr="00E862BD" w:rsidRDefault="00E862BD" w:rsidP="00C77D42">
      <w:pPr>
        <w:pStyle w:val="a5"/>
        <w:widowControl w:val="0"/>
        <w:numPr>
          <w:ilvl w:val="0"/>
          <w:numId w:val="12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E862BD">
        <w:rPr>
          <w:rFonts w:ascii="Times New Roman" w:hAnsi="Times New Roman"/>
          <w:sz w:val="24"/>
          <w:szCs w:val="24"/>
          <w:lang w:val="ru-RU"/>
        </w:rPr>
        <w:t>опознавать лексические средства выразительности и основные виды тропов, построе</w:t>
      </w:r>
      <w:r w:rsidRPr="00E862BD">
        <w:rPr>
          <w:rFonts w:ascii="Times New Roman" w:hAnsi="Times New Roman"/>
          <w:sz w:val="24"/>
          <w:szCs w:val="24"/>
          <w:lang w:val="ru-RU"/>
        </w:rPr>
        <w:t>н</w:t>
      </w:r>
      <w:r w:rsidRPr="00E862BD">
        <w:rPr>
          <w:rFonts w:ascii="Times New Roman" w:hAnsi="Times New Roman"/>
          <w:sz w:val="24"/>
          <w:szCs w:val="24"/>
          <w:lang w:val="ru-RU"/>
        </w:rPr>
        <w:t>ных на переносном значении слова (метафора, эпитет, сравнение, гипербола, олицетворение);</w:t>
      </w:r>
    </w:p>
    <w:p w:rsidR="00E862BD" w:rsidRPr="00E862BD" w:rsidRDefault="00E862BD" w:rsidP="00C77D42">
      <w:pPr>
        <w:pStyle w:val="a5"/>
        <w:widowControl w:val="0"/>
        <w:numPr>
          <w:ilvl w:val="0"/>
          <w:numId w:val="12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E862BD">
        <w:rPr>
          <w:rFonts w:ascii="Times New Roman" w:hAnsi="Times New Roman"/>
          <w:sz w:val="24"/>
          <w:szCs w:val="24"/>
          <w:lang w:val="ru-RU"/>
        </w:rPr>
        <w:t>отличать слова от других единиц языка; опознавать самостоятельные и служебные ч</w:t>
      </w:r>
      <w:r w:rsidRPr="00E862BD">
        <w:rPr>
          <w:rFonts w:ascii="Times New Roman" w:hAnsi="Times New Roman"/>
          <w:sz w:val="24"/>
          <w:szCs w:val="24"/>
          <w:lang w:val="ru-RU"/>
        </w:rPr>
        <w:t>а</w:t>
      </w:r>
      <w:r w:rsidRPr="00E862BD">
        <w:rPr>
          <w:rFonts w:ascii="Times New Roman" w:hAnsi="Times New Roman"/>
          <w:sz w:val="24"/>
          <w:szCs w:val="24"/>
          <w:lang w:val="ru-RU"/>
        </w:rPr>
        <w:t>сти речи и их формы;</w:t>
      </w:r>
    </w:p>
    <w:p w:rsidR="00E862BD" w:rsidRPr="00E862BD" w:rsidRDefault="00E862BD" w:rsidP="00C77D42">
      <w:pPr>
        <w:pStyle w:val="a5"/>
        <w:widowControl w:val="0"/>
        <w:numPr>
          <w:ilvl w:val="0"/>
          <w:numId w:val="12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E862BD">
        <w:rPr>
          <w:rFonts w:ascii="Times New Roman" w:hAnsi="Times New Roman"/>
          <w:sz w:val="24"/>
          <w:szCs w:val="24"/>
          <w:lang w:val="ru-RU"/>
        </w:rPr>
        <w:lastRenderedPageBreak/>
        <w:t>анализировать слово с точки зрения его принадлежности к той или иной части речи;</w:t>
      </w:r>
    </w:p>
    <w:p w:rsidR="00E862BD" w:rsidRPr="00E862BD" w:rsidRDefault="00E862BD" w:rsidP="00C77D42">
      <w:pPr>
        <w:pStyle w:val="a5"/>
        <w:widowControl w:val="0"/>
        <w:numPr>
          <w:ilvl w:val="0"/>
          <w:numId w:val="12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862BD">
        <w:rPr>
          <w:rFonts w:ascii="Times New Roman" w:hAnsi="Times New Roman"/>
          <w:sz w:val="24"/>
          <w:szCs w:val="24"/>
        </w:rPr>
        <w:t>проводить морфологический анализ слова;</w:t>
      </w:r>
    </w:p>
    <w:p w:rsidR="00E862BD" w:rsidRPr="00E862BD" w:rsidRDefault="00E862BD" w:rsidP="00C77D42">
      <w:pPr>
        <w:pStyle w:val="a5"/>
        <w:widowControl w:val="0"/>
        <w:numPr>
          <w:ilvl w:val="0"/>
          <w:numId w:val="12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E862BD">
        <w:rPr>
          <w:rFonts w:ascii="Times New Roman" w:hAnsi="Times New Roman"/>
          <w:sz w:val="24"/>
          <w:szCs w:val="24"/>
          <w:lang w:val="ru-RU"/>
        </w:rPr>
        <w:t>опознавать основные единицы синтаксиса (словосочетание, предложение, текст);</w:t>
      </w:r>
    </w:p>
    <w:p w:rsidR="00E862BD" w:rsidRPr="00E862BD" w:rsidRDefault="00E862BD" w:rsidP="00C77D42">
      <w:pPr>
        <w:pStyle w:val="a5"/>
        <w:widowControl w:val="0"/>
        <w:numPr>
          <w:ilvl w:val="0"/>
          <w:numId w:val="12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862BD">
        <w:rPr>
          <w:rFonts w:ascii="Times New Roman" w:hAnsi="Times New Roman"/>
          <w:sz w:val="24"/>
          <w:szCs w:val="24"/>
        </w:rPr>
        <w:t>находить грамматическую основу предложения;</w:t>
      </w:r>
    </w:p>
    <w:p w:rsidR="00E862BD" w:rsidRPr="00E862BD" w:rsidRDefault="00E862BD" w:rsidP="00C77D42">
      <w:pPr>
        <w:pStyle w:val="a5"/>
        <w:widowControl w:val="0"/>
        <w:numPr>
          <w:ilvl w:val="0"/>
          <w:numId w:val="12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E862BD">
        <w:rPr>
          <w:rFonts w:ascii="Times New Roman" w:hAnsi="Times New Roman"/>
          <w:sz w:val="24"/>
          <w:szCs w:val="24"/>
          <w:lang w:val="ru-RU"/>
        </w:rPr>
        <w:t>анализировать различные виды словосочетаний и предложений с точки зрения стру</w:t>
      </w:r>
      <w:r w:rsidRPr="00E862BD">
        <w:rPr>
          <w:rFonts w:ascii="Times New Roman" w:hAnsi="Times New Roman"/>
          <w:sz w:val="24"/>
          <w:szCs w:val="24"/>
          <w:lang w:val="ru-RU"/>
        </w:rPr>
        <w:t>к</w:t>
      </w:r>
      <w:r w:rsidRPr="00E862BD">
        <w:rPr>
          <w:rFonts w:ascii="Times New Roman" w:hAnsi="Times New Roman"/>
          <w:sz w:val="24"/>
          <w:szCs w:val="24"/>
          <w:lang w:val="ru-RU"/>
        </w:rPr>
        <w:t>турной и смысловой организации, функциональной предназначенности;</w:t>
      </w:r>
    </w:p>
    <w:p w:rsidR="00E862BD" w:rsidRPr="00E862BD" w:rsidRDefault="00E862BD" w:rsidP="00C77D42">
      <w:pPr>
        <w:pStyle w:val="a5"/>
        <w:widowControl w:val="0"/>
        <w:numPr>
          <w:ilvl w:val="0"/>
          <w:numId w:val="12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E862BD">
        <w:rPr>
          <w:rFonts w:ascii="Times New Roman" w:hAnsi="Times New Roman"/>
          <w:sz w:val="24"/>
          <w:szCs w:val="24"/>
          <w:lang w:val="ru-RU"/>
        </w:rPr>
        <w:t>опознавать предложения простые и сложные, предложения осложненной структуры, распознавать главные и второстепенные члены предложения;</w:t>
      </w:r>
    </w:p>
    <w:p w:rsidR="00E862BD" w:rsidRPr="00E862BD" w:rsidRDefault="00E862BD" w:rsidP="00C77D42">
      <w:pPr>
        <w:pStyle w:val="a5"/>
        <w:widowControl w:val="0"/>
        <w:numPr>
          <w:ilvl w:val="0"/>
          <w:numId w:val="12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862BD">
        <w:rPr>
          <w:rFonts w:ascii="Times New Roman" w:hAnsi="Times New Roman"/>
          <w:sz w:val="24"/>
          <w:szCs w:val="24"/>
        </w:rPr>
        <w:t>проводить синтаксический анализ;</w:t>
      </w:r>
    </w:p>
    <w:p w:rsidR="00E862BD" w:rsidRPr="00E862BD" w:rsidRDefault="00E862BD" w:rsidP="00C77D42">
      <w:pPr>
        <w:pStyle w:val="a5"/>
        <w:widowControl w:val="0"/>
        <w:numPr>
          <w:ilvl w:val="0"/>
          <w:numId w:val="12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E862BD">
        <w:rPr>
          <w:rFonts w:ascii="Times New Roman" w:hAnsi="Times New Roman"/>
          <w:sz w:val="24"/>
          <w:szCs w:val="24"/>
          <w:lang w:val="ru-RU"/>
        </w:rPr>
        <w:t>соблюдать основные языковые нормы в устной и письменной речи;</w:t>
      </w:r>
    </w:p>
    <w:p w:rsidR="00E862BD" w:rsidRPr="00E862BD" w:rsidRDefault="00E862BD" w:rsidP="00C77D42">
      <w:pPr>
        <w:pStyle w:val="a5"/>
        <w:widowControl w:val="0"/>
        <w:numPr>
          <w:ilvl w:val="0"/>
          <w:numId w:val="12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E862BD">
        <w:rPr>
          <w:rFonts w:ascii="Times New Roman" w:hAnsi="Times New Roman"/>
          <w:sz w:val="24"/>
          <w:szCs w:val="24"/>
          <w:lang w:val="ru-RU"/>
        </w:rPr>
        <w:t>опираться на фонетический, морфемно-словообразовательный и морфологический ан</w:t>
      </w:r>
      <w:r w:rsidRPr="00E862BD">
        <w:rPr>
          <w:rFonts w:ascii="Times New Roman" w:hAnsi="Times New Roman"/>
          <w:sz w:val="24"/>
          <w:szCs w:val="24"/>
          <w:lang w:val="ru-RU"/>
        </w:rPr>
        <w:t>а</w:t>
      </w:r>
      <w:r w:rsidRPr="00E862BD">
        <w:rPr>
          <w:rFonts w:ascii="Times New Roman" w:hAnsi="Times New Roman"/>
          <w:sz w:val="24"/>
          <w:szCs w:val="24"/>
          <w:lang w:val="ru-RU"/>
        </w:rPr>
        <w:t>лиз при выборе правильного написания слова;</w:t>
      </w:r>
    </w:p>
    <w:p w:rsidR="00E862BD" w:rsidRPr="00E862BD" w:rsidRDefault="00E862BD" w:rsidP="00C77D42">
      <w:pPr>
        <w:pStyle w:val="a5"/>
        <w:widowControl w:val="0"/>
        <w:numPr>
          <w:ilvl w:val="0"/>
          <w:numId w:val="12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E862BD">
        <w:rPr>
          <w:rFonts w:ascii="Times New Roman" w:hAnsi="Times New Roman"/>
          <w:sz w:val="24"/>
          <w:szCs w:val="24"/>
          <w:lang w:val="ru-RU"/>
        </w:rPr>
        <w:t>опираться на грамматико-интонационный анализ при объяснении расстановки знаков препинания в предложении;</w:t>
      </w:r>
    </w:p>
    <w:p w:rsidR="00E862BD" w:rsidRPr="00E862BD" w:rsidRDefault="00E862BD" w:rsidP="00C77D42">
      <w:pPr>
        <w:pStyle w:val="a5"/>
        <w:widowControl w:val="0"/>
        <w:numPr>
          <w:ilvl w:val="0"/>
          <w:numId w:val="12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E862BD">
        <w:rPr>
          <w:rFonts w:ascii="Times New Roman" w:hAnsi="Times New Roman"/>
          <w:sz w:val="24"/>
          <w:szCs w:val="24"/>
          <w:lang w:val="ru-RU"/>
        </w:rPr>
        <w:t>использовать орфографические словари и справочники по правописанию для решения орфографических и пунктуационных задач.</w:t>
      </w:r>
    </w:p>
    <w:p w:rsidR="00E862BD" w:rsidRPr="00E862BD" w:rsidRDefault="00E862BD" w:rsidP="00D36E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62BD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E862BD" w:rsidRPr="00E862BD" w:rsidRDefault="00E862BD" w:rsidP="00C77D42">
      <w:pPr>
        <w:pStyle w:val="a5"/>
        <w:widowControl w:val="0"/>
        <w:numPr>
          <w:ilvl w:val="0"/>
          <w:numId w:val="12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E862BD">
        <w:rPr>
          <w:rFonts w:ascii="Times New Roman" w:hAnsi="Times New Roman"/>
          <w:i/>
          <w:sz w:val="24"/>
          <w:szCs w:val="24"/>
          <w:lang w:val="ru-RU"/>
        </w:rPr>
        <w:t>анализировать речевые высказывания с точки зрения их соответствия ситуации о</w:t>
      </w:r>
      <w:r w:rsidRPr="00E862BD">
        <w:rPr>
          <w:rFonts w:ascii="Times New Roman" w:hAnsi="Times New Roman"/>
          <w:i/>
          <w:sz w:val="24"/>
          <w:szCs w:val="24"/>
          <w:lang w:val="ru-RU"/>
        </w:rPr>
        <w:t>б</w:t>
      </w:r>
      <w:r w:rsidRPr="00E862BD">
        <w:rPr>
          <w:rFonts w:ascii="Times New Roman" w:hAnsi="Times New Roman"/>
          <w:i/>
          <w:sz w:val="24"/>
          <w:szCs w:val="24"/>
          <w:lang w:val="ru-RU"/>
        </w:rPr>
        <w:t>щения и успешности в достижении прогнозируемого результата; понимать основные причины коммуникативных неудач и уметь объяснять их;</w:t>
      </w:r>
    </w:p>
    <w:p w:rsidR="00E862BD" w:rsidRPr="00E862BD" w:rsidRDefault="00E862BD" w:rsidP="00C77D42">
      <w:pPr>
        <w:pStyle w:val="a5"/>
        <w:widowControl w:val="0"/>
        <w:numPr>
          <w:ilvl w:val="0"/>
          <w:numId w:val="12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E862BD">
        <w:rPr>
          <w:rFonts w:ascii="Times New Roman" w:hAnsi="Times New Roman"/>
          <w:i/>
          <w:sz w:val="24"/>
          <w:szCs w:val="24"/>
          <w:lang w:val="ru-RU"/>
        </w:rPr>
        <w:t>оценивать собственную и чужую речь с точки зрения точного, уместного и выраз</w:t>
      </w:r>
      <w:r w:rsidRPr="00E862BD">
        <w:rPr>
          <w:rFonts w:ascii="Times New Roman" w:hAnsi="Times New Roman"/>
          <w:i/>
          <w:sz w:val="24"/>
          <w:szCs w:val="24"/>
          <w:lang w:val="ru-RU"/>
        </w:rPr>
        <w:t>и</w:t>
      </w:r>
      <w:r w:rsidRPr="00E862BD">
        <w:rPr>
          <w:rFonts w:ascii="Times New Roman" w:hAnsi="Times New Roman"/>
          <w:i/>
          <w:sz w:val="24"/>
          <w:szCs w:val="24"/>
          <w:lang w:val="ru-RU"/>
        </w:rPr>
        <w:t>тельного словоупотребления;</w:t>
      </w:r>
    </w:p>
    <w:p w:rsidR="00E862BD" w:rsidRPr="00E862BD" w:rsidRDefault="00E862BD" w:rsidP="00C77D42">
      <w:pPr>
        <w:pStyle w:val="a5"/>
        <w:widowControl w:val="0"/>
        <w:numPr>
          <w:ilvl w:val="0"/>
          <w:numId w:val="12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E862BD">
        <w:rPr>
          <w:rFonts w:ascii="Times New Roman" w:hAnsi="Times New Roman"/>
          <w:i/>
          <w:sz w:val="24"/>
          <w:szCs w:val="24"/>
          <w:lang w:val="ru-RU"/>
        </w:rPr>
        <w:t>опознавать основные выразительные средства языка;</w:t>
      </w:r>
    </w:p>
    <w:p w:rsidR="00E862BD" w:rsidRPr="00E862BD" w:rsidRDefault="00E862BD" w:rsidP="00C77D42">
      <w:pPr>
        <w:pStyle w:val="a5"/>
        <w:widowControl w:val="0"/>
        <w:numPr>
          <w:ilvl w:val="0"/>
          <w:numId w:val="12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E862BD">
        <w:rPr>
          <w:rFonts w:ascii="Times New Roman" w:hAnsi="Times New Roman"/>
          <w:i/>
          <w:sz w:val="24"/>
          <w:szCs w:val="24"/>
          <w:lang w:val="ru-RU"/>
        </w:rPr>
        <w:t>извлекать необходимую информацию из лингвистических словарей и справочников;</w:t>
      </w:r>
    </w:p>
    <w:p w:rsidR="00E862BD" w:rsidRPr="00E862BD" w:rsidRDefault="00E862BD" w:rsidP="00C77D42">
      <w:pPr>
        <w:pStyle w:val="a5"/>
        <w:widowControl w:val="0"/>
        <w:numPr>
          <w:ilvl w:val="0"/>
          <w:numId w:val="12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E862BD">
        <w:rPr>
          <w:rFonts w:ascii="Times New Roman" w:hAnsi="Times New Roman"/>
          <w:i/>
          <w:sz w:val="24"/>
          <w:szCs w:val="24"/>
          <w:lang w:val="ru-RU"/>
        </w:rPr>
        <w:t>писать доклады, рефераты, тезисы, статьи, рецензии, интервью, очерки, доверенн</w:t>
      </w:r>
      <w:r w:rsidRPr="00E862BD">
        <w:rPr>
          <w:rFonts w:ascii="Times New Roman" w:hAnsi="Times New Roman"/>
          <w:i/>
          <w:sz w:val="24"/>
          <w:szCs w:val="24"/>
          <w:lang w:val="ru-RU"/>
        </w:rPr>
        <w:t>о</w:t>
      </w:r>
      <w:r w:rsidRPr="00E862BD">
        <w:rPr>
          <w:rFonts w:ascii="Times New Roman" w:hAnsi="Times New Roman"/>
          <w:i/>
          <w:sz w:val="24"/>
          <w:szCs w:val="24"/>
          <w:lang w:val="ru-RU"/>
        </w:rPr>
        <w:t>сти, резюме;</w:t>
      </w:r>
    </w:p>
    <w:p w:rsidR="00E862BD" w:rsidRPr="00E862BD" w:rsidRDefault="00E862BD" w:rsidP="00C77D42">
      <w:pPr>
        <w:pStyle w:val="a5"/>
        <w:widowControl w:val="0"/>
        <w:numPr>
          <w:ilvl w:val="0"/>
          <w:numId w:val="12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E862BD">
        <w:rPr>
          <w:rFonts w:ascii="Times New Roman" w:hAnsi="Times New Roman"/>
          <w:i/>
          <w:sz w:val="24"/>
          <w:szCs w:val="24"/>
          <w:lang w:val="ru-RU"/>
        </w:rPr>
        <w:t>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</w:t>
      </w:r>
      <w:r w:rsidRPr="00E862BD">
        <w:rPr>
          <w:rFonts w:ascii="Times New Roman" w:hAnsi="Times New Roman"/>
          <w:i/>
          <w:sz w:val="24"/>
          <w:szCs w:val="24"/>
          <w:lang w:val="ru-RU"/>
        </w:rPr>
        <w:t>ь</w:t>
      </w:r>
      <w:r w:rsidRPr="00E862BD">
        <w:rPr>
          <w:rFonts w:ascii="Times New Roman" w:hAnsi="Times New Roman"/>
          <w:i/>
          <w:sz w:val="24"/>
          <w:szCs w:val="24"/>
          <w:lang w:val="ru-RU"/>
        </w:rPr>
        <w:t>ности; владеть устной и письменной речью, монологической контекстной речью;</w:t>
      </w:r>
    </w:p>
    <w:p w:rsidR="00E862BD" w:rsidRPr="00E862BD" w:rsidRDefault="00E862BD" w:rsidP="00C77D42">
      <w:pPr>
        <w:pStyle w:val="a5"/>
        <w:widowControl w:val="0"/>
        <w:numPr>
          <w:ilvl w:val="0"/>
          <w:numId w:val="12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E862BD">
        <w:rPr>
          <w:rFonts w:ascii="Times New Roman" w:hAnsi="Times New Roman"/>
          <w:i/>
          <w:sz w:val="24"/>
          <w:szCs w:val="24"/>
          <w:lang w:val="ru-RU"/>
        </w:rPr>
        <w:t>участвовать в разных видах обсуждения, формулировать собственную позицию и а</w:t>
      </w:r>
      <w:r w:rsidRPr="00E862BD">
        <w:rPr>
          <w:rFonts w:ascii="Times New Roman" w:hAnsi="Times New Roman"/>
          <w:i/>
          <w:sz w:val="24"/>
          <w:szCs w:val="24"/>
          <w:lang w:val="ru-RU"/>
        </w:rPr>
        <w:t>р</w:t>
      </w:r>
      <w:r w:rsidRPr="00E862BD">
        <w:rPr>
          <w:rFonts w:ascii="Times New Roman" w:hAnsi="Times New Roman"/>
          <w:i/>
          <w:sz w:val="24"/>
          <w:szCs w:val="24"/>
          <w:lang w:val="ru-RU"/>
        </w:rPr>
        <w:t>гументировать ее, привлекая сведения из жизненного и читательского опыта;</w:t>
      </w:r>
    </w:p>
    <w:p w:rsidR="00E862BD" w:rsidRPr="00E862BD" w:rsidRDefault="00E862BD" w:rsidP="00C77D42">
      <w:pPr>
        <w:pStyle w:val="a5"/>
        <w:widowControl w:val="0"/>
        <w:numPr>
          <w:ilvl w:val="0"/>
          <w:numId w:val="12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E862BD">
        <w:rPr>
          <w:rFonts w:ascii="Times New Roman" w:hAnsi="Times New Roman"/>
          <w:i/>
          <w:sz w:val="24"/>
          <w:szCs w:val="24"/>
          <w:lang w:val="ru-RU"/>
        </w:rPr>
        <w:t xml:space="preserve">устанавливать смысловую и структурную связь однокоренных слов; </w:t>
      </w:r>
    </w:p>
    <w:p w:rsidR="00E862BD" w:rsidRPr="00E862BD" w:rsidRDefault="00E862BD" w:rsidP="00C77D42">
      <w:pPr>
        <w:pStyle w:val="a5"/>
        <w:widowControl w:val="0"/>
        <w:numPr>
          <w:ilvl w:val="0"/>
          <w:numId w:val="12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E862BD">
        <w:rPr>
          <w:rFonts w:ascii="Times New Roman" w:hAnsi="Times New Roman"/>
          <w:i/>
          <w:sz w:val="24"/>
          <w:szCs w:val="24"/>
          <w:lang w:val="ru-RU"/>
        </w:rPr>
        <w:t>характеризовать словообразовательные цепочки и словообразовательные гнезда;</w:t>
      </w:r>
    </w:p>
    <w:p w:rsidR="00E862BD" w:rsidRPr="00E862BD" w:rsidRDefault="00E862BD" w:rsidP="00C77D42">
      <w:pPr>
        <w:pStyle w:val="a5"/>
        <w:widowControl w:val="0"/>
        <w:numPr>
          <w:ilvl w:val="0"/>
          <w:numId w:val="12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E862BD">
        <w:rPr>
          <w:rFonts w:ascii="Times New Roman" w:hAnsi="Times New Roman"/>
          <w:i/>
          <w:sz w:val="24"/>
          <w:szCs w:val="24"/>
          <w:lang w:val="ru-RU"/>
        </w:rPr>
        <w:t>использовать этимологические данные для объяснения правописания и лексического значения слова;</w:t>
      </w:r>
    </w:p>
    <w:p w:rsidR="00E862BD" w:rsidRPr="00E862BD" w:rsidRDefault="00E862BD" w:rsidP="00C77D42">
      <w:pPr>
        <w:pStyle w:val="a5"/>
        <w:widowControl w:val="0"/>
        <w:numPr>
          <w:ilvl w:val="0"/>
          <w:numId w:val="12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E862BD">
        <w:rPr>
          <w:rFonts w:ascii="Times New Roman" w:hAnsi="Times New Roman"/>
          <w:i/>
          <w:sz w:val="24"/>
          <w:szCs w:val="24"/>
          <w:lang w:val="ru-RU"/>
        </w:rPr>
        <w:t>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</w:t>
      </w:r>
      <w:r w:rsidRPr="00E862BD">
        <w:rPr>
          <w:rFonts w:ascii="Times New Roman" w:hAnsi="Times New Roman"/>
          <w:i/>
          <w:sz w:val="24"/>
          <w:szCs w:val="24"/>
          <w:lang w:val="ru-RU"/>
        </w:rPr>
        <w:t>о</w:t>
      </w:r>
      <w:r w:rsidRPr="00E862BD">
        <w:rPr>
          <w:rFonts w:ascii="Times New Roman" w:hAnsi="Times New Roman"/>
          <w:i/>
          <w:sz w:val="24"/>
          <w:szCs w:val="24"/>
          <w:lang w:val="ru-RU"/>
        </w:rPr>
        <w:t>знавательной деятельности;</w:t>
      </w:r>
    </w:p>
    <w:p w:rsidR="00E862BD" w:rsidRPr="00E862BD" w:rsidRDefault="00E862BD" w:rsidP="00C77D42">
      <w:pPr>
        <w:pStyle w:val="a5"/>
        <w:widowControl w:val="0"/>
        <w:numPr>
          <w:ilvl w:val="0"/>
          <w:numId w:val="12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E862BD">
        <w:rPr>
          <w:rFonts w:ascii="Times New Roman" w:hAnsi="Times New Roman"/>
          <w:i/>
          <w:sz w:val="24"/>
          <w:szCs w:val="24"/>
          <w:lang w:val="ru-RU"/>
        </w:rPr>
        <w:t>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</w:t>
      </w:r>
    </w:p>
    <w:p w:rsidR="00E862BD" w:rsidRPr="00E862BD" w:rsidRDefault="00E862BD" w:rsidP="00D36E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013C7" w:rsidRPr="0053704A" w:rsidRDefault="006013C7" w:rsidP="00D36E78">
      <w:pPr>
        <w:spacing w:after="0" w:line="240" w:lineRule="auto"/>
        <w:ind w:left="567" w:firstLine="284"/>
        <w:contextualSpacing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53704A">
        <w:rPr>
          <w:rFonts w:ascii="Times New Roman" w:hAnsi="Times New Roman" w:cs="Times New Roman"/>
          <w:sz w:val="28"/>
          <w:szCs w:val="28"/>
          <w:lang w:val="ru-RU"/>
        </w:rPr>
        <w:t>1.2.5.2. Литература</w:t>
      </w:r>
      <w:bookmarkEnd w:id="21"/>
      <w:bookmarkEnd w:id="22"/>
      <w:bookmarkEnd w:id="23"/>
    </w:p>
    <w:p w:rsidR="00E862BD" w:rsidRPr="00E862BD" w:rsidRDefault="00E862BD" w:rsidP="00D36E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bookmarkStart w:id="24" w:name="_Toc409691630"/>
      <w:bookmarkStart w:id="25" w:name="_Toc410653955"/>
      <w:bookmarkStart w:id="26" w:name="_Toc414553137"/>
      <w:r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В соответствии с Федеральным государственным образовательный стандартом основного общего образования </w:t>
      </w:r>
      <w:r w:rsidRPr="00E862BD">
        <w:rPr>
          <w:rFonts w:ascii="Times New Roman" w:eastAsia="MS Mincho" w:hAnsi="Times New Roman" w:cs="Times New Roman"/>
          <w:b/>
          <w:sz w:val="24"/>
          <w:szCs w:val="24"/>
          <w:lang w:val="ru-RU"/>
        </w:rPr>
        <w:t>предметными</w:t>
      </w:r>
      <w:r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</w:t>
      </w:r>
      <w:r w:rsidRPr="00E862BD">
        <w:rPr>
          <w:rFonts w:ascii="Times New Roman" w:eastAsia="MS Mincho" w:hAnsi="Times New Roman" w:cs="Times New Roman"/>
          <w:b/>
          <w:sz w:val="24"/>
          <w:szCs w:val="24"/>
          <w:lang w:val="ru-RU"/>
        </w:rPr>
        <w:t>результатами</w:t>
      </w:r>
      <w:r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изучения предмета «Литература» являются:</w:t>
      </w:r>
    </w:p>
    <w:p w:rsidR="00E862BD" w:rsidRPr="00E862BD" w:rsidRDefault="00E862BD" w:rsidP="00C77D42">
      <w:pPr>
        <w:numPr>
          <w:ilvl w:val="0"/>
          <w:numId w:val="12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862BD">
        <w:rPr>
          <w:rFonts w:ascii="Times New Roman" w:hAnsi="Times New Roman" w:cs="Times New Roman"/>
          <w:sz w:val="24"/>
          <w:szCs w:val="24"/>
          <w:lang w:val="ru-RU"/>
        </w:rPr>
        <w:t>осознание значимости чтения и изучения литературы для своего дальнейшего развития; формирование потребности в систематическом чтении как средстве познания мира и себя в этом мире, гармонизации отношений человека и общества, многоаспектного диалога.</w:t>
      </w:r>
    </w:p>
    <w:p w:rsidR="00E862BD" w:rsidRPr="00E862BD" w:rsidRDefault="00E862BD" w:rsidP="00D36E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62BD">
        <w:rPr>
          <w:rFonts w:ascii="Times New Roman" w:hAnsi="Times New Roman" w:cs="Times New Roman"/>
          <w:sz w:val="24"/>
          <w:szCs w:val="24"/>
          <w:lang w:val="ru-RU"/>
        </w:rPr>
        <w:t>Результат: обучающийся осознает значимость и важность чтения, получает привычку к чтению и опыт чтения разных произведений;</w:t>
      </w:r>
    </w:p>
    <w:p w:rsidR="00E862BD" w:rsidRPr="00E862BD" w:rsidRDefault="00E862BD" w:rsidP="00C77D42">
      <w:pPr>
        <w:numPr>
          <w:ilvl w:val="0"/>
          <w:numId w:val="12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862BD">
        <w:rPr>
          <w:rFonts w:ascii="Times New Roman" w:hAnsi="Times New Roman" w:cs="Times New Roman"/>
          <w:sz w:val="24"/>
          <w:szCs w:val="24"/>
          <w:lang w:val="ru-RU"/>
        </w:rPr>
        <w:t>понимание литературы как одной из основных национально-культурных ценностей народа, как особого способа познания жизни.</w:t>
      </w:r>
    </w:p>
    <w:p w:rsidR="00E862BD" w:rsidRPr="00E862BD" w:rsidRDefault="00E862BD" w:rsidP="00D36E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62BD">
        <w:rPr>
          <w:rFonts w:ascii="Times New Roman" w:hAnsi="Times New Roman" w:cs="Times New Roman"/>
          <w:sz w:val="24"/>
          <w:szCs w:val="24"/>
          <w:lang w:val="ru-RU"/>
        </w:rPr>
        <w:lastRenderedPageBreak/>
        <w:t>Результат: обучающийся понимает, что в литературе отражается менталитет народа, его история, мировосприятие, что литература несет в себе важные для жизни человека смыслы;</w:t>
      </w:r>
    </w:p>
    <w:p w:rsidR="00E862BD" w:rsidRPr="00E862BD" w:rsidRDefault="00E862BD" w:rsidP="00C77D42">
      <w:pPr>
        <w:numPr>
          <w:ilvl w:val="0"/>
          <w:numId w:val="12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E862BD">
        <w:rPr>
          <w:rFonts w:ascii="Times New Roman" w:hAnsi="Times New Roman" w:cs="Times New Roman"/>
          <w:sz w:val="24"/>
          <w:szCs w:val="24"/>
          <w:lang w:val="ru-RU"/>
        </w:rPr>
        <w:t>обеспечение культурной самоидентификации, осознание коммуникативно-эстетических возможностей родного языка на основе изучения выдающихся произведений ро</w:t>
      </w:r>
      <w:r w:rsidRPr="00E862BD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E862BD">
        <w:rPr>
          <w:rFonts w:ascii="Times New Roman" w:hAnsi="Times New Roman" w:cs="Times New Roman"/>
          <w:sz w:val="24"/>
          <w:szCs w:val="24"/>
          <w:lang w:val="ru-RU"/>
        </w:rPr>
        <w:t>сийской культуры, культуры своего народа, мировой культуры.</w:t>
      </w:r>
    </w:p>
    <w:p w:rsidR="00E862BD" w:rsidRPr="00E862BD" w:rsidRDefault="00E862BD" w:rsidP="00D36E7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E862BD">
        <w:rPr>
          <w:rFonts w:ascii="Times New Roman" w:hAnsi="Times New Roman" w:cs="Times New Roman"/>
          <w:sz w:val="24"/>
          <w:szCs w:val="24"/>
          <w:lang w:val="ru-RU"/>
        </w:rPr>
        <w:t>Результат: обучающийся получает опыт размышления над целым рядом общечеловеч</w:t>
      </w:r>
      <w:r w:rsidRPr="00E862BD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E862BD">
        <w:rPr>
          <w:rFonts w:ascii="Times New Roman" w:hAnsi="Times New Roman" w:cs="Times New Roman"/>
          <w:sz w:val="24"/>
          <w:szCs w:val="24"/>
          <w:lang w:val="ru-RU"/>
        </w:rPr>
        <w:t>ских проблем, учится высказываться по ним, используя возможности литературного языка;</w:t>
      </w:r>
    </w:p>
    <w:p w:rsidR="00E862BD" w:rsidRPr="00E862BD" w:rsidRDefault="00E862BD" w:rsidP="00C77D42">
      <w:pPr>
        <w:numPr>
          <w:ilvl w:val="0"/>
          <w:numId w:val="12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62BD">
        <w:rPr>
          <w:rFonts w:ascii="Times New Roman" w:hAnsi="Times New Roman" w:cs="Times New Roman"/>
          <w:sz w:val="24"/>
          <w:szCs w:val="24"/>
          <w:lang w:val="ru-RU"/>
        </w:rPr>
        <w:t>воспитание квалифицированного читателя со сформированным эстетическим вкусом, способного аргументировать свое мнение и оформлять его словесно в устных и письменных в</w:t>
      </w:r>
      <w:r w:rsidRPr="00E862BD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E862BD">
        <w:rPr>
          <w:rFonts w:ascii="Times New Roman" w:hAnsi="Times New Roman" w:cs="Times New Roman"/>
          <w:sz w:val="24"/>
          <w:szCs w:val="24"/>
          <w:lang w:val="ru-RU"/>
        </w:rPr>
        <w:t>сказываниях разных жанров, создавать развернутые высказывания аналитического и интерпр</w:t>
      </w:r>
      <w:r w:rsidRPr="00E862BD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E862BD">
        <w:rPr>
          <w:rFonts w:ascii="Times New Roman" w:hAnsi="Times New Roman" w:cs="Times New Roman"/>
          <w:sz w:val="24"/>
          <w:szCs w:val="24"/>
          <w:lang w:val="ru-RU"/>
        </w:rPr>
        <w:t>тирующего характера, участвовать в обсуждении прочитанного, сознательно планировать свое досуговое чтение.</w:t>
      </w:r>
    </w:p>
    <w:p w:rsidR="00E862BD" w:rsidRPr="00E862BD" w:rsidRDefault="00E862BD" w:rsidP="00D36E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62BD">
        <w:rPr>
          <w:rFonts w:ascii="Times New Roman" w:hAnsi="Times New Roman" w:cs="Times New Roman"/>
          <w:sz w:val="24"/>
          <w:szCs w:val="24"/>
          <w:lang w:val="ru-RU"/>
        </w:rPr>
        <w:t>Результат: обучающийся осваивает навыки анализа и интерпретации литературного пр</w:t>
      </w:r>
      <w:r w:rsidRPr="00E862BD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E862BD">
        <w:rPr>
          <w:rFonts w:ascii="Times New Roman" w:hAnsi="Times New Roman" w:cs="Times New Roman"/>
          <w:sz w:val="24"/>
          <w:szCs w:val="24"/>
          <w:lang w:val="ru-RU"/>
        </w:rPr>
        <w:t>изведения, учится оформлять его словесно, аргументировать и отстаивать свое мнение; берет на себя задачу формирования своего дальнейшего круга чтения;</w:t>
      </w:r>
    </w:p>
    <w:p w:rsidR="00E862BD" w:rsidRPr="00E862BD" w:rsidRDefault="00E862BD" w:rsidP="00C77D42">
      <w:pPr>
        <w:numPr>
          <w:ilvl w:val="0"/>
          <w:numId w:val="12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62BD">
        <w:rPr>
          <w:rFonts w:ascii="Times New Roman" w:hAnsi="Times New Roman" w:cs="Times New Roman"/>
          <w:sz w:val="24"/>
          <w:szCs w:val="24"/>
          <w:lang w:val="ru-RU"/>
        </w:rPr>
        <w:t>развитие способности понимать литературные художественные произведения, отраж</w:t>
      </w:r>
      <w:r w:rsidRPr="00E862BD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E862BD">
        <w:rPr>
          <w:rFonts w:ascii="Times New Roman" w:hAnsi="Times New Roman" w:cs="Times New Roman"/>
          <w:sz w:val="24"/>
          <w:szCs w:val="24"/>
          <w:lang w:val="ru-RU"/>
        </w:rPr>
        <w:t>ющие разные этнокультурные традиции.</w:t>
      </w:r>
    </w:p>
    <w:p w:rsidR="00E862BD" w:rsidRPr="00E862BD" w:rsidRDefault="00E862BD" w:rsidP="00D36E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62BD">
        <w:rPr>
          <w:rFonts w:ascii="Times New Roman" w:hAnsi="Times New Roman" w:cs="Times New Roman"/>
          <w:sz w:val="24"/>
          <w:szCs w:val="24"/>
          <w:lang w:val="ru-RU"/>
        </w:rPr>
        <w:t>Результат: обучающийся учится воспринимать произведения литературы, созданные как на русском языке, так и на иных языках и переведенных на русский;</w:t>
      </w:r>
    </w:p>
    <w:p w:rsidR="00E862BD" w:rsidRPr="00E862BD" w:rsidRDefault="00E862BD" w:rsidP="00C77D42">
      <w:pPr>
        <w:numPr>
          <w:ilvl w:val="0"/>
          <w:numId w:val="12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62BD">
        <w:rPr>
          <w:rFonts w:ascii="Times New Roman" w:hAnsi="Times New Roman" w:cs="Times New Roman"/>
          <w:sz w:val="24"/>
          <w:szCs w:val="24"/>
          <w:lang w:val="ru-RU"/>
        </w:rPr>
        <w:t>овладение процедурами смыслового и эстетического анализа текста на основе поним</w:t>
      </w:r>
      <w:r w:rsidRPr="00E862BD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E862BD">
        <w:rPr>
          <w:rFonts w:ascii="Times New Roman" w:hAnsi="Times New Roman" w:cs="Times New Roman"/>
          <w:sz w:val="24"/>
          <w:szCs w:val="24"/>
          <w:lang w:val="ru-RU"/>
        </w:rPr>
        <w:t>ния принципиальных отличий литературного художественного текста от научного, делового, публицистического и т. п., формирование умений воспринимать, анализировать, критически оценивать и интерпретировать прочитанное, осознавать художественную картину жизни, отр</w:t>
      </w:r>
      <w:r w:rsidRPr="00E862BD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E862BD">
        <w:rPr>
          <w:rFonts w:ascii="Times New Roman" w:hAnsi="Times New Roman" w:cs="Times New Roman"/>
          <w:sz w:val="24"/>
          <w:szCs w:val="24"/>
          <w:lang w:val="ru-RU"/>
        </w:rPr>
        <w:t>женную в литературном произведении, на уровне не только эмоционального восприятия, но и интеллектуального осмысления.</w:t>
      </w:r>
    </w:p>
    <w:p w:rsidR="00E862BD" w:rsidRPr="00E862BD" w:rsidRDefault="00E862BD" w:rsidP="00D36E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62BD">
        <w:rPr>
          <w:rFonts w:ascii="Times New Roman" w:hAnsi="Times New Roman" w:cs="Times New Roman"/>
          <w:sz w:val="24"/>
          <w:szCs w:val="24"/>
          <w:lang w:val="ru-RU"/>
        </w:rPr>
        <w:t>Результат: обучающийся овладевает процедурами смыслового и эстетического чтения, учится воспринимать художественный текст и отличать его от текстов других типов, учится д</w:t>
      </w:r>
      <w:r w:rsidRPr="00E862BD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E862BD">
        <w:rPr>
          <w:rFonts w:ascii="Times New Roman" w:hAnsi="Times New Roman" w:cs="Times New Roman"/>
          <w:sz w:val="24"/>
          <w:szCs w:val="24"/>
          <w:lang w:val="ru-RU"/>
        </w:rPr>
        <w:t>полнять и углублять первичное эмоциональное восприятие текста его интеллектуальным осмы</w:t>
      </w:r>
      <w:r w:rsidRPr="00E862BD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E862BD">
        <w:rPr>
          <w:rFonts w:ascii="Times New Roman" w:hAnsi="Times New Roman" w:cs="Times New Roman"/>
          <w:sz w:val="24"/>
          <w:szCs w:val="24"/>
          <w:lang w:val="ru-RU"/>
        </w:rPr>
        <w:t>лением.</w:t>
      </w:r>
    </w:p>
    <w:p w:rsidR="00E862BD" w:rsidRPr="00E862BD" w:rsidRDefault="00E862BD" w:rsidP="00D36E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Конкретизируя эти общие результаты, обозначим наиболее важные </w:t>
      </w:r>
      <w:r w:rsidRPr="00E862BD">
        <w:rPr>
          <w:rFonts w:ascii="Times New Roman" w:eastAsia="MS Mincho" w:hAnsi="Times New Roman" w:cs="Times New Roman"/>
          <w:b/>
          <w:sz w:val="24"/>
          <w:szCs w:val="24"/>
          <w:lang w:val="ru-RU"/>
        </w:rPr>
        <w:t>предметные</w:t>
      </w:r>
      <w:r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</w:t>
      </w:r>
      <w:r w:rsidRPr="00E862BD">
        <w:rPr>
          <w:rFonts w:ascii="Times New Roman" w:eastAsia="MS Mincho" w:hAnsi="Times New Roman" w:cs="Times New Roman"/>
          <w:b/>
          <w:sz w:val="24"/>
          <w:szCs w:val="24"/>
          <w:lang w:val="ru-RU"/>
        </w:rPr>
        <w:t>умения</w:t>
      </w:r>
      <w:r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, формируемые у </w:t>
      </w:r>
      <w:r w:rsidRPr="00E862BD">
        <w:rPr>
          <w:rFonts w:ascii="Times New Roman" w:hAnsi="Times New Roman" w:cs="Times New Roman"/>
          <w:sz w:val="24"/>
          <w:szCs w:val="24"/>
          <w:lang w:val="ru-RU"/>
        </w:rPr>
        <w:t xml:space="preserve">обучающихся </w:t>
      </w:r>
      <w:r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>в результате освоения программы по литературе основной школы (в скобках указаны классы, когда эти умения стоит активно формировать; в этих классах можно уже проводить контроль сформированности этих умений):</w:t>
      </w:r>
    </w:p>
    <w:p w:rsidR="00E862BD" w:rsidRPr="00E862BD" w:rsidRDefault="00E862BD" w:rsidP="00C77D42">
      <w:pPr>
        <w:widowControl w:val="0"/>
        <w:numPr>
          <w:ilvl w:val="0"/>
          <w:numId w:val="12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>определять тему и основную мысль произведения, основной конфликт (5</w:t>
      </w:r>
      <w:r w:rsidRPr="00E862BD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>6 кл.);</w:t>
      </w:r>
    </w:p>
    <w:p w:rsidR="00E862BD" w:rsidRPr="00E862BD" w:rsidRDefault="00E862BD" w:rsidP="00C77D42">
      <w:pPr>
        <w:widowControl w:val="0"/>
        <w:numPr>
          <w:ilvl w:val="0"/>
          <w:numId w:val="12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>пересказывать сюжет, вычленять фабулу, владеть различными видами пересказа (5</w:t>
      </w:r>
      <w:r w:rsidRPr="00E862BD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6 кл.); </w:t>
      </w:r>
    </w:p>
    <w:p w:rsidR="00E862BD" w:rsidRPr="00E862BD" w:rsidRDefault="00E862BD" w:rsidP="00C77D42">
      <w:pPr>
        <w:widowControl w:val="0"/>
        <w:numPr>
          <w:ilvl w:val="0"/>
          <w:numId w:val="12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>характеризовать героев-персонажей, давать их сравнительные характеристики (5</w:t>
      </w:r>
      <w:r w:rsidRPr="00E862BD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6 кл.); </w:t>
      </w:r>
    </w:p>
    <w:p w:rsidR="00E862BD" w:rsidRPr="00E862BD" w:rsidRDefault="00E862BD" w:rsidP="00C77D42">
      <w:pPr>
        <w:widowControl w:val="0"/>
        <w:numPr>
          <w:ilvl w:val="0"/>
          <w:numId w:val="12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>выделять в произведениях художественные элементы и обнаруживать связи между н</w:t>
      </w:r>
      <w:r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>и</w:t>
      </w:r>
      <w:r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>ми (5</w:t>
      </w:r>
      <w:r w:rsidRPr="00E862BD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>7 кл.);</w:t>
      </w:r>
    </w:p>
    <w:p w:rsidR="00E862BD" w:rsidRPr="00E862BD" w:rsidRDefault="00E862BD" w:rsidP="00C77D42">
      <w:pPr>
        <w:widowControl w:val="0"/>
        <w:numPr>
          <w:ilvl w:val="0"/>
          <w:numId w:val="12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MS Mincho" w:hAnsi="Times New Roman" w:cs="Times New Roman"/>
          <w:b/>
          <w:sz w:val="24"/>
          <w:szCs w:val="24"/>
          <w:lang w:val="ru-RU"/>
        </w:rPr>
      </w:pPr>
      <w:r w:rsidRPr="00E862BD">
        <w:rPr>
          <w:rFonts w:ascii="Times New Roman" w:eastAsia="MS Mincho" w:hAnsi="Times New Roman" w:cs="Times New Roman"/>
          <w:b/>
          <w:sz w:val="24"/>
          <w:szCs w:val="24"/>
          <w:lang w:val="ru-RU"/>
        </w:rPr>
        <w:t>На углубленном уровне изучения (5-6 классы):</w:t>
      </w:r>
    </w:p>
    <w:p w:rsidR="00E862BD" w:rsidRPr="00E862BD" w:rsidRDefault="00E862BD" w:rsidP="00C77D42">
      <w:pPr>
        <w:widowControl w:val="0"/>
        <w:numPr>
          <w:ilvl w:val="0"/>
          <w:numId w:val="12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   </w:t>
      </w:r>
      <w:r w:rsidRPr="00E862BD">
        <w:rPr>
          <w:rFonts w:ascii="Times New Roman" w:eastAsia="MS Mincho" w:hAnsi="Times New Roman" w:cs="Times New Roman"/>
          <w:sz w:val="24"/>
          <w:szCs w:val="24"/>
        </w:rPr>
        <w:t xml:space="preserve">объяснять    метафорическую    природу    художественного    </w:t>
      </w:r>
    </w:p>
    <w:p w:rsidR="00E862BD" w:rsidRPr="00E862BD" w:rsidRDefault="00E862BD" w:rsidP="00D36E78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>образа,  его  обобщающее  значение  и  наличие  оценочного  значения  в  словесном  образе.</w:t>
      </w:r>
    </w:p>
    <w:p w:rsidR="00E862BD" w:rsidRPr="00E862BD" w:rsidRDefault="00E862BD" w:rsidP="00C77D42">
      <w:pPr>
        <w:widowControl w:val="0"/>
        <w:numPr>
          <w:ilvl w:val="0"/>
          <w:numId w:val="128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  выявлять  в  тексте  разные  виды  художественных  образов  </w:t>
      </w:r>
    </w:p>
    <w:p w:rsidR="00E862BD" w:rsidRPr="00E862BD" w:rsidRDefault="00E862BD" w:rsidP="00D36E78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(образа  человека,  образа  природы,  образа  времени  года,  образа  </w:t>
      </w:r>
    </w:p>
    <w:p w:rsidR="00E862BD" w:rsidRPr="00E862BD" w:rsidRDefault="00E862BD" w:rsidP="00D36E78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>животного,  образа  события,  образа  предмета).</w:t>
      </w:r>
    </w:p>
    <w:p w:rsidR="00E862BD" w:rsidRPr="00E862BD" w:rsidRDefault="00E862BD" w:rsidP="00C77D42">
      <w:pPr>
        <w:widowControl w:val="0"/>
        <w:numPr>
          <w:ilvl w:val="0"/>
          <w:numId w:val="128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 выделять  в  сюжете  литературного  произведения  отдельные  эпизоды.</w:t>
      </w:r>
    </w:p>
    <w:p w:rsidR="00E862BD" w:rsidRPr="00E862BD" w:rsidRDefault="00E862BD" w:rsidP="00C77D42">
      <w:pPr>
        <w:pStyle w:val="a5"/>
        <w:widowControl w:val="0"/>
        <w:numPr>
          <w:ilvl w:val="0"/>
          <w:numId w:val="128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E862BD">
        <w:rPr>
          <w:rFonts w:ascii="Times New Roman" w:eastAsia="MS Mincho" w:hAnsi="Times New Roman" w:cs="Times New Roman"/>
          <w:sz w:val="24"/>
          <w:szCs w:val="24"/>
        </w:rPr>
        <w:t xml:space="preserve">выявлять   признаки   отдельных   жанров   (литературной   </w:t>
      </w:r>
    </w:p>
    <w:p w:rsidR="00E862BD" w:rsidRPr="00E862BD" w:rsidRDefault="00E862BD" w:rsidP="00D36E78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>сказки,  басни,  рассказа)  в  литературном  произведении.</w:t>
      </w:r>
    </w:p>
    <w:p w:rsidR="00E862BD" w:rsidRPr="00E862BD" w:rsidRDefault="00E862BD" w:rsidP="00C77D42">
      <w:pPr>
        <w:widowControl w:val="0"/>
        <w:numPr>
          <w:ilvl w:val="0"/>
          <w:numId w:val="128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  знать особенности ритма и рифмы в стихотворном произведении, определять дв</w:t>
      </w:r>
      <w:r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>у</w:t>
      </w:r>
      <w:r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>сложные (ямб, хорей) и трёхсложные (дактиль, амфибрахий, анапест) стихотворные размеры.</w:t>
      </w:r>
    </w:p>
    <w:p w:rsidR="00E862BD" w:rsidRPr="00E862BD" w:rsidRDefault="00E862BD" w:rsidP="00C77D42">
      <w:pPr>
        <w:widowControl w:val="0"/>
        <w:numPr>
          <w:ilvl w:val="0"/>
          <w:numId w:val="128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E862BD">
        <w:rPr>
          <w:rFonts w:ascii="Times New Roman" w:eastAsia="MS Mincho" w:hAnsi="Times New Roman" w:cs="Times New Roman"/>
          <w:sz w:val="24"/>
          <w:szCs w:val="24"/>
        </w:rPr>
        <w:lastRenderedPageBreak/>
        <w:t xml:space="preserve">составлять  план  небольшого  эпического  произведения </w:t>
      </w:r>
    </w:p>
    <w:p w:rsidR="00E862BD" w:rsidRPr="00E862BD" w:rsidRDefault="00E862BD" w:rsidP="00D36E78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(сказки  фольклорной  и  литературной,  рассказа),  в  том  числе  </w:t>
      </w:r>
    </w:p>
    <w:p w:rsidR="00E862BD" w:rsidRPr="00E862BD" w:rsidRDefault="00E862BD" w:rsidP="00D36E78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E862BD">
        <w:rPr>
          <w:rFonts w:ascii="Times New Roman" w:eastAsia="MS Mincho" w:hAnsi="Times New Roman" w:cs="Times New Roman"/>
          <w:sz w:val="24"/>
          <w:szCs w:val="24"/>
        </w:rPr>
        <w:t>цитатный  план.</w:t>
      </w:r>
    </w:p>
    <w:p w:rsidR="00E862BD" w:rsidRPr="00E862BD" w:rsidRDefault="00E862BD" w:rsidP="00C77D42">
      <w:pPr>
        <w:widowControl w:val="0"/>
        <w:numPr>
          <w:ilvl w:val="0"/>
          <w:numId w:val="128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  писать отзыв  о  самостоятельно  прочитанном  прозаическом  произведении.</w:t>
      </w:r>
    </w:p>
    <w:p w:rsidR="00E862BD" w:rsidRPr="00E862BD" w:rsidRDefault="00E862BD" w:rsidP="00C77D42">
      <w:pPr>
        <w:widowControl w:val="0"/>
        <w:numPr>
          <w:ilvl w:val="0"/>
          <w:numId w:val="128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>составлять  краткую  аннотации  к  литературному  произведению.</w:t>
      </w:r>
    </w:p>
    <w:p w:rsidR="00E862BD" w:rsidRPr="00E862BD" w:rsidRDefault="00E862BD" w:rsidP="00C77D42">
      <w:pPr>
        <w:widowControl w:val="0"/>
        <w:numPr>
          <w:ilvl w:val="0"/>
          <w:numId w:val="12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E862BD">
        <w:rPr>
          <w:rFonts w:ascii="Times New Roman" w:eastAsia="MS Mincho" w:hAnsi="Times New Roman" w:cs="Times New Roman"/>
          <w:sz w:val="24"/>
          <w:szCs w:val="24"/>
        </w:rPr>
        <w:t>выявлять особенности композиции (6</w:t>
      </w:r>
      <w:r w:rsidRPr="00E862BD">
        <w:rPr>
          <w:rFonts w:ascii="Times New Roman" w:hAnsi="Times New Roman" w:cs="Times New Roman"/>
          <w:sz w:val="24"/>
          <w:szCs w:val="24"/>
        </w:rPr>
        <w:t>–</w:t>
      </w:r>
      <w:r w:rsidRPr="00E862BD">
        <w:rPr>
          <w:rFonts w:ascii="Times New Roman" w:eastAsia="MS Mincho" w:hAnsi="Times New Roman" w:cs="Times New Roman"/>
          <w:sz w:val="24"/>
          <w:szCs w:val="24"/>
        </w:rPr>
        <w:t>7 кл.);</w:t>
      </w:r>
    </w:p>
    <w:p w:rsidR="00E862BD" w:rsidRPr="00E862BD" w:rsidRDefault="00E862BD" w:rsidP="00C77D42">
      <w:pPr>
        <w:widowControl w:val="0"/>
        <w:numPr>
          <w:ilvl w:val="0"/>
          <w:numId w:val="12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E862BD">
        <w:rPr>
          <w:rFonts w:ascii="Times New Roman" w:eastAsia="MS Mincho" w:hAnsi="Times New Roman" w:cs="Times New Roman"/>
          <w:sz w:val="24"/>
          <w:szCs w:val="24"/>
        </w:rPr>
        <w:t>оценивать систему персонажей (6</w:t>
      </w:r>
      <w:r w:rsidRPr="00E862BD">
        <w:rPr>
          <w:rFonts w:ascii="Times New Roman" w:hAnsi="Times New Roman" w:cs="Times New Roman"/>
          <w:sz w:val="24"/>
          <w:szCs w:val="24"/>
        </w:rPr>
        <w:t>–</w:t>
      </w:r>
      <w:r w:rsidRPr="00E862BD">
        <w:rPr>
          <w:rFonts w:ascii="Times New Roman" w:eastAsia="MS Mincho" w:hAnsi="Times New Roman" w:cs="Times New Roman"/>
          <w:sz w:val="24"/>
          <w:szCs w:val="24"/>
        </w:rPr>
        <w:t>7 кл.);</w:t>
      </w:r>
    </w:p>
    <w:p w:rsidR="00E862BD" w:rsidRPr="00E862BD" w:rsidRDefault="00E862BD" w:rsidP="00C77D42">
      <w:pPr>
        <w:widowControl w:val="0"/>
        <w:numPr>
          <w:ilvl w:val="0"/>
          <w:numId w:val="12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>находить основные изобразительно-выразительные средства, характерные для творч</w:t>
      </w:r>
      <w:r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>е</w:t>
      </w:r>
      <w:r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>ской манеры писателя, определять их художественные функции (6</w:t>
      </w:r>
      <w:r w:rsidRPr="00E862BD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7 кл.); </w:t>
      </w:r>
    </w:p>
    <w:p w:rsidR="00E862BD" w:rsidRPr="00E862BD" w:rsidRDefault="00E862BD" w:rsidP="00D36E7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MS Mincho" w:hAnsi="Times New Roman" w:cs="Times New Roman"/>
          <w:b/>
          <w:sz w:val="24"/>
          <w:szCs w:val="24"/>
          <w:lang w:val="ru-RU"/>
        </w:rPr>
      </w:pPr>
      <w:r w:rsidRPr="00E862BD">
        <w:rPr>
          <w:rFonts w:ascii="Times New Roman" w:eastAsia="MS Mincho" w:hAnsi="Times New Roman" w:cs="Times New Roman"/>
          <w:b/>
          <w:sz w:val="24"/>
          <w:szCs w:val="24"/>
          <w:lang w:val="ru-RU"/>
        </w:rPr>
        <w:t>На углубленном уровне изучения (6-7 классы):</w:t>
      </w:r>
    </w:p>
    <w:p w:rsidR="00E862BD" w:rsidRPr="00E862BD" w:rsidRDefault="00E862BD" w:rsidP="00C77D42">
      <w:pPr>
        <w:pStyle w:val="a5"/>
        <w:widowControl w:val="0"/>
        <w:numPr>
          <w:ilvl w:val="0"/>
          <w:numId w:val="12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>давать характеристику  отдельному  персонажу  и  средствам  создания  его  образа,  в  том  числе  портрета,  поступков,  речевой  характеристики,  «говорящей»  фамилии,  х</w:t>
      </w:r>
      <w:r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>у</w:t>
      </w:r>
      <w:r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>дожественной  детали.</w:t>
      </w:r>
    </w:p>
    <w:p w:rsidR="00E862BD" w:rsidRPr="00E862BD" w:rsidRDefault="00E862BD" w:rsidP="00C77D42">
      <w:pPr>
        <w:pStyle w:val="a5"/>
        <w:widowControl w:val="0"/>
        <w:numPr>
          <w:ilvl w:val="0"/>
          <w:numId w:val="12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426" w:firstLine="283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делать сопоставительную   характеристику   персонажей   и   средств   </w:t>
      </w:r>
    </w:p>
    <w:p w:rsidR="00E862BD" w:rsidRPr="00E862BD" w:rsidRDefault="00E862BD" w:rsidP="00D36E7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E862BD">
        <w:rPr>
          <w:rFonts w:ascii="Times New Roman" w:eastAsia="MS Mincho" w:hAnsi="Times New Roman" w:cs="Times New Roman"/>
          <w:sz w:val="24"/>
          <w:szCs w:val="24"/>
        </w:rPr>
        <w:t>создания  их  образов.</w:t>
      </w:r>
    </w:p>
    <w:p w:rsidR="00E862BD" w:rsidRPr="00E862BD" w:rsidRDefault="00E862BD" w:rsidP="00C77D42">
      <w:pPr>
        <w:pStyle w:val="a5"/>
        <w:widowControl w:val="0"/>
        <w:numPr>
          <w:ilvl w:val="0"/>
          <w:numId w:val="12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hanging="848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соотносить  образ  персонажа  и  прототипа,  образа  автора  </w:t>
      </w:r>
    </w:p>
    <w:p w:rsidR="00E862BD" w:rsidRPr="00E862BD" w:rsidRDefault="00E862BD" w:rsidP="00D36E7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>и  биографического  автора,  лирического  героя  и  поэта</w:t>
      </w:r>
    </w:p>
    <w:p w:rsidR="00E862BD" w:rsidRPr="00E862BD" w:rsidRDefault="00E862BD" w:rsidP="00C77D42">
      <w:pPr>
        <w:pStyle w:val="a5"/>
        <w:widowControl w:val="0"/>
        <w:numPr>
          <w:ilvl w:val="0"/>
          <w:numId w:val="12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hanging="848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>выявлять   признаки   отдельных   жанров   (баллады,   по-</w:t>
      </w:r>
    </w:p>
    <w:p w:rsidR="00E862BD" w:rsidRPr="00E862BD" w:rsidRDefault="00E862BD" w:rsidP="00D36E7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E862BD">
        <w:rPr>
          <w:rFonts w:ascii="Times New Roman" w:eastAsia="MS Mincho" w:hAnsi="Times New Roman" w:cs="Times New Roman"/>
          <w:sz w:val="24"/>
          <w:szCs w:val="24"/>
        </w:rPr>
        <w:t>вести)  в  литературном  произведении.</w:t>
      </w:r>
    </w:p>
    <w:p w:rsidR="00E862BD" w:rsidRPr="00E862BD" w:rsidRDefault="00E862BD" w:rsidP="00C77D42">
      <w:pPr>
        <w:pStyle w:val="a5"/>
        <w:widowControl w:val="0"/>
        <w:numPr>
          <w:ilvl w:val="0"/>
          <w:numId w:val="12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hanging="848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наблюдать   за   особенностями   ритма   в   стихотворном   </w:t>
      </w:r>
    </w:p>
    <w:p w:rsidR="00E862BD" w:rsidRPr="00E862BD" w:rsidRDefault="00E862BD" w:rsidP="00D36E7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произведении,   различение   тонической   и   силлабо-тонической   </w:t>
      </w:r>
    </w:p>
    <w:p w:rsidR="00E862BD" w:rsidRPr="00E862BD" w:rsidRDefault="00E862BD" w:rsidP="00D36E7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E862BD">
        <w:rPr>
          <w:rFonts w:ascii="Times New Roman" w:eastAsia="MS Mincho" w:hAnsi="Times New Roman" w:cs="Times New Roman"/>
          <w:sz w:val="24"/>
          <w:szCs w:val="24"/>
        </w:rPr>
        <w:t>системы  стихосложения.</w:t>
      </w:r>
    </w:p>
    <w:p w:rsidR="00E862BD" w:rsidRPr="00E862BD" w:rsidRDefault="00E862BD" w:rsidP="00C77D42">
      <w:pPr>
        <w:pStyle w:val="a5"/>
        <w:widowControl w:val="0"/>
        <w:numPr>
          <w:ilvl w:val="0"/>
          <w:numId w:val="12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hanging="848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>определять  тип  строфы  (двустишие,  катрен,  октава)</w:t>
      </w:r>
    </w:p>
    <w:p w:rsidR="00E862BD" w:rsidRPr="00E862BD" w:rsidRDefault="00E862BD" w:rsidP="00C77D42">
      <w:pPr>
        <w:pStyle w:val="a5"/>
        <w:widowControl w:val="0"/>
        <w:numPr>
          <w:ilvl w:val="0"/>
          <w:numId w:val="12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>различать  сюжетные  и  бессюжетные  лирические  стихотворения.</w:t>
      </w:r>
    </w:p>
    <w:p w:rsidR="00E862BD" w:rsidRPr="00E862BD" w:rsidRDefault="00E862BD" w:rsidP="00C77D42">
      <w:pPr>
        <w:pStyle w:val="a5"/>
        <w:widowControl w:val="0"/>
        <w:numPr>
          <w:ilvl w:val="0"/>
          <w:numId w:val="12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hanging="848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  </w:t>
      </w:r>
      <w:r w:rsidRPr="00E862BD">
        <w:rPr>
          <w:rFonts w:ascii="Times New Roman" w:eastAsia="MS Mincho" w:hAnsi="Times New Roman" w:cs="Times New Roman"/>
          <w:sz w:val="24"/>
          <w:szCs w:val="24"/>
        </w:rPr>
        <w:t>определять  тип  конфликта  в  произведении</w:t>
      </w:r>
    </w:p>
    <w:p w:rsidR="00E862BD" w:rsidRPr="00E862BD" w:rsidRDefault="00E862BD" w:rsidP="00C77D42">
      <w:pPr>
        <w:widowControl w:val="0"/>
        <w:numPr>
          <w:ilvl w:val="0"/>
          <w:numId w:val="12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>определять жанровую, родовую специфику художественного произведения (7</w:t>
      </w:r>
      <w:r w:rsidRPr="00E862BD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9 кл.); </w:t>
      </w:r>
    </w:p>
    <w:p w:rsidR="00E862BD" w:rsidRPr="00E862BD" w:rsidRDefault="00E862BD" w:rsidP="00C77D42">
      <w:pPr>
        <w:widowControl w:val="0"/>
        <w:numPr>
          <w:ilvl w:val="0"/>
          <w:numId w:val="12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>выявлять особенности языка и стиля писателя (8</w:t>
      </w:r>
      <w:r w:rsidRPr="00E862BD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>9 кл.);</w:t>
      </w:r>
    </w:p>
    <w:p w:rsidR="00E862BD" w:rsidRPr="00E862BD" w:rsidRDefault="00E862BD" w:rsidP="00C77D42">
      <w:pPr>
        <w:widowControl w:val="0"/>
        <w:numPr>
          <w:ilvl w:val="0"/>
          <w:numId w:val="12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>объяснять свое понимание нравственно-философской, социально-исторической и эст</w:t>
      </w:r>
      <w:r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>е</w:t>
      </w:r>
      <w:r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>тической проблематики произведений (8</w:t>
      </w:r>
      <w:r w:rsidRPr="00E862BD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>9 кл.);</w:t>
      </w:r>
    </w:p>
    <w:p w:rsidR="00E862BD" w:rsidRPr="00E862BD" w:rsidRDefault="00E862BD" w:rsidP="00C77D42">
      <w:pPr>
        <w:widowControl w:val="0"/>
        <w:numPr>
          <w:ilvl w:val="0"/>
          <w:numId w:val="12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>анализировать литературные произведения разных жанров (8</w:t>
      </w:r>
      <w:r w:rsidRPr="00E862BD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>9 кл.);</w:t>
      </w:r>
    </w:p>
    <w:p w:rsidR="00E862BD" w:rsidRPr="00E862BD" w:rsidRDefault="00E862BD" w:rsidP="00C77D42">
      <w:pPr>
        <w:widowControl w:val="0"/>
        <w:numPr>
          <w:ilvl w:val="0"/>
          <w:numId w:val="12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MS Mincho" w:hAnsi="Times New Roman" w:cs="Times New Roman"/>
          <w:b/>
          <w:sz w:val="24"/>
          <w:szCs w:val="24"/>
          <w:lang w:val="ru-RU"/>
        </w:rPr>
      </w:pPr>
      <w:r w:rsidRPr="00E862BD">
        <w:rPr>
          <w:rFonts w:ascii="Times New Roman" w:eastAsia="MS Mincho" w:hAnsi="Times New Roman" w:cs="Times New Roman"/>
          <w:b/>
          <w:sz w:val="24"/>
          <w:szCs w:val="24"/>
          <w:lang w:val="ru-RU"/>
        </w:rPr>
        <w:t>На углубленном уровне изучения (8-9 классы)</w:t>
      </w:r>
    </w:p>
    <w:p w:rsidR="00E862BD" w:rsidRPr="006B39C6" w:rsidRDefault="006B39C6" w:rsidP="00C77D42">
      <w:pPr>
        <w:widowControl w:val="0"/>
        <w:numPr>
          <w:ilvl w:val="0"/>
          <w:numId w:val="12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>
        <w:rPr>
          <w:rFonts w:ascii="Times New Roman" w:eastAsia="MS Mincho" w:hAnsi="Times New Roman" w:cs="Times New Roman"/>
          <w:b/>
          <w:sz w:val="24"/>
          <w:szCs w:val="24"/>
          <w:lang w:val="ru-RU"/>
        </w:rPr>
        <w:t xml:space="preserve">  </w:t>
      </w:r>
      <w:r w:rsidR="00E862BD" w:rsidRPr="006B39C6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выявлять  в  литературном  произведении  художественные  </w:t>
      </w:r>
    </w:p>
    <w:p w:rsidR="00E862BD" w:rsidRPr="00E862BD" w:rsidRDefault="00E862BD" w:rsidP="00D36E7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образы  разного  вида  и  устанавливать  системные  отношения  </w:t>
      </w:r>
    </w:p>
    <w:p w:rsidR="00E862BD" w:rsidRPr="00E862BD" w:rsidRDefault="00E862BD" w:rsidP="00D36E7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>между  ними,  определять  основной  принцип  построения  системы  образов.</w:t>
      </w:r>
    </w:p>
    <w:p w:rsidR="00E862BD" w:rsidRPr="00E862BD" w:rsidRDefault="006B39C6" w:rsidP="00C77D42">
      <w:pPr>
        <w:widowControl w:val="0"/>
        <w:numPr>
          <w:ilvl w:val="0"/>
          <w:numId w:val="12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 </w:t>
      </w:r>
      <w:r w:rsidR="00E862BD"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>давать общую   характеристику   системе   образов   произведения,  предметного  м</w:t>
      </w:r>
      <w:r w:rsidR="00E862BD"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>и</w:t>
      </w:r>
      <w:r w:rsidR="00E862BD"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>ра,  природных  образов,  образа  события,  образа  социальной  группы.</w:t>
      </w:r>
    </w:p>
    <w:p w:rsidR="00E862BD" w:rsidRPr="00E862BD" w:rsidRDefault="006B39C6" w:rsidP="00C77D42">
      <w:pPr>
        <w:widowControl w:val="0"/>
        <w:numPr>
          <w:ilvl w:val="0"/>
          <w:numId w:val="12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 </w:t>
      </w:r>
      <w:r w:rsidR="00E862BD"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>давать общую  характеристику  художественному  миру  литературного  произведения  и  соотносить  его  с  литературным  направлением  (классицизмом,  сентиментали</w:t>
      </w:r>
      <w:r w:rsidR="00E862BD"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>з</w:t>
      </w:r>
      <w:r w:rsidR="00E862BD"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>мом,  романтизмом,  реализмом).</w:t>
      </w:r>
    </w:p>
    <w:p w:rsidR="00E862BD" w:rsidRPr="00E862BD" w:rsidRDefault="006B39C6" w:rsidP="00C77D42">
      <w:pPr>
        <w:widowControl w:val="0"/>
        <w:numPr>
          <w:ilvl w:val="0"/>
          <w:numId w:val="12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</w:t>
      </w:r>
      <w:r w:rsidR="00E862BD"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анализировать   предметный   мир   литературного   произведения,   </w:t>
      </w:r>
    </w:p>
    <w:p w:rsidR="00E862BD" w:rsidRPr="00E862BD" w:rsidRDefault="00E862BD" w:rsidP="00D36E7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>образ предмета и его художественную функцию в произведении.</w:t>
      </w:r>
    </w:p>
    <w:p w:rsidR="00E862BD" w:rsidRPr="006B39C6" w:rsidRDefault="006B39C6" w:rsidP="00C77D42">
      <w:pPr>
        <w:widowControl w:val="0"/>
        <w:numPr>
          <w:ilvl w:val="0"/>
          <w:numId w:val="12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6B39C6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</w:t>
      </w:r>
      <w:r w:rsidR="00E862BD" w:rsidRPr="006B39C6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анализировать  смысл  заглавия  и </w:t>
      </w:r>
      <w:r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эпиграфа  в  литературном  про</w:t>
      </w:r>
      <w:r w:rsidR="00E862BD" w:rsidRPr="006B39C6">
        <w:rPr>
          <w:rFonts w:ascii="Times New Roman" w:eastAsia="MS Mincho" w:hAnsi="Times New Roman" w:cs="Times New Roman"/>
          <w:sz w:val="24"/>
          <w:szCs w:val="24"/>
          <w:lang w:val="ru-RU"/>
        </w:rPr>
        <w:t>изведении.</w:t>
      </w:r>
    </w:p>
    <w:p w:rsidR="00E862BD" w:rsidRPr="00E862BD" w:rsidRDefault="00E862BD" w:rsidP="00C77D42">
      <w:pPr>
        <w:pStyle w:val="a5"/>
        <w:widowControl w:val="0"/>
        <w:numPr>
          <w:ilvl w:val="0"/>
          <w:numId w:val="12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>выявлять  в  тексте  признаки  ретроспективной,  вершинной,  кольцевой  композиции.</w:t>
      </w:r>
    </w:p>
    <w:p w:rsidR="00E862BD" w:rsidRPr="00E862BD" w:rsidRDefault="00E862BD" w:rsidP="00C77D42">
      <w:pPr>
        <w:pStyle w:val="a5"/>
        <w:widowControl w:val="0"/>
        <w:numPr>
          <w:ilvl w:val="0"/>
          <w:numId w:val="12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</w:t>
      </w:r>
      <w:r w:rsidRPr="00E862BD">
        <w:rPr>
          <w:rFonts w:ascii="Times New Roman" w:eastAsia="MS Mincho" w:hAnsi="Times New Roman" w:cs="Times New Roman"/>
          <w:sz w:val="24"/>
          <w:szCs w:val="24"/>
        </w:rPr>
        <w:t>делать целостный  анализ  лирического  произведения</w:t>
      </w:r>
    </w:p>
    <w:p w:rsidR="00E862BD" w:rsidRPr="00E862BD" w:rsidRDefault="00E862BD" w:rsidP="00C77D42">
      <w:pPr>
        <w:pStyle w:val="a5"/>
        <w:widowControl w:val="0"/>
        <w:numPr>
          <w:ilvl w:val="0"/>
          <w:numId w:val="12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E862BD">
        <w:rPr>
          <w:rFonts w:ascii="Times New Roman" w:eastAsia="MS Mincho" w:hAnsi="Times New Roman" w:cs="Times New Roman"/>
          <w:sz w:val="24"/>
          <w:szCs w:val="24"/>
        </w:rPr>
        <w:t>анализировать литературно-критические статьи</w:t>
      </w:r>
    </w:p>
    <w:p w:rsidR="00E862BD" w:rsidRPr="00E862BD" w:rsidRDefault="00E862BD" w:rsidP="00C77D42">
      <w:pPr>
        <w:widowControl w:val="0"/>
        <w:numPr>
          <w:ilvl w:val="0"/>
          <w:numId w:val="12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определять авторское отношение к героям и событиям, к читателю (в каждом классе – на своем уровне); </w:t>
      </w:r>
    </w:p>
    <w:p w:rsidR="00E862BD" w:rsidRPr="00E862BD" w:rsidRDefault="00E862BD" w:rsidP="00C77D42">
      <w:pPr>
        <w:widowControl w:val="0"/>
        <w:numPr>
          <w:ilvl w:val="0"/>
          <w:numId w:val="12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>пользоваться основными теоретико-литературными терминами и понятиями (в каждом классе – умение пользоваться терминами, изученными в этом классе);</w:t>
      </w:r>
    </w:p>
    <w:p w:rsidR="00E862BD" w:rsidRPr="00E862BD" w:rsidRDefault="00E862BD" w:rsidP="00C77D42">
      <w:pPr>
        <w:widowControl w:val="0"/>
        <w:numPr>
          <w:ilvl w:val="0"/>
          <w:numId w:val="12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>выражать личное отношение к художественному произведению, аргументировать свою точку зрения (в каждом классе – на своем уровне);</w:t>
      </w:r>
    </w:p>
    <w:p w:rsidR="00E862BD" w:rsidRPr="00E862BD" w:rsidRDefault="00E862BD" w:rsidP="00C77D42">
      <w:pPr>
        <w:widowControl w:val="0"/>
        <w:numPr>
          <w:ilvl w:val="0"/>
          <w:numId w:val="12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lastRenderedPageBreak/>
        <w:t>представлять развернутый устный или письменный ответ на поставленные вопросы (в каждом классе – на своем уровне); вести учебные дискуссии (7</w:t>
      </w:r>
      <w:r w:rsidRPr="00E862BD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>9 кл.);</w:t>
      </w:r>
    </w:p>
    <w:p w:rsidR="00E862BD" w:rsidRPr="00E862BD" w:rsidRDefault="00E862BD" w:rsidP="00C77D42">
      <w:pPr>
        <w:widowControl w:val="0"/>
        <w:numPr>
          <w:ilvl w:val="0"/>
          <w:numId w:val="12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>собирать материал и обрабатывать информацию, необходимую для написания сочин</w:t>
      </w:r>
      <w:r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>е</w:t>
      </w:r>
      <w:r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ния, эссе, создания проекта на заранее объявленную литературную или публицистическую тему (в каждом классе – на своем уровне); </w:t>
      </w:r>
    </w:p>
    <w:p w:rsidR="00E862BD" w:rsidRPr="00E862BD" w:rsidRDefault="00E862BD" w:rsidP="00C77D42">
      <w:pPr>
        <w:widowControl w:val="0"/>
        <w:numPr>
          <w:ilvl w:val="0"/>
          <w:numId w:val="12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>выразительно читать произведения художественной литературы, передавая личное о</w:t>
      </w:r>
      <w:r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>т</w:t>
      </w:r>
      <w:r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ношение к произведению </w:t>
      </w:r>
      <w:r w:rsidRPr="00E862BD">
        <w:rPr>
          <w:rFonts w:ascii="Times New Roman" w:eastAsia="MS Mincho" w:hAnsi="Times New Roman" w:cs="Times New Roman"/>
          <w:sz w:val="24"/>
          <w:szCs w:val="24"/>
        </w:rPr>
        <w:t>(5</w:t>
      </w:r>
      <w:r w:rsidRPr="00E862BD">
        <w:rPr>
          <w:rFonts w:ascii="Times New Roman" w:hAnsi="Times New Roman" w:cs="Times New Roman"/>
          <w:sz w:val="24"/>
          <w:szCs w:val="24"/>
        </w:rPr>
        <w:t>–</w:t>
      </w:r>
      <w:r w:rsidRPr="00E862BD">
        <w:rPr>
          <w:rFonts w:ascii="Times New Roman" w:eastAsia="MS Mincho" w:hAnsi="Times New Roman" w:cs="Times New Roman"/>
          <w:sz w:val="24"/>
          <w:szCs w:val="24"/>
        </w:rPr>
        <w:t xml:space="preserve">9 кл.); </w:t>
      </w:r>
    </w:p>
    <w:p w:rsidR="00E862BD" w:rsidRPr="00E862BD" w:rsidRDefault="00E862BD" w:rsidP="00C77D42">
      <w:pPr>
        <w:widowControl w:val="0"/>
        <w:numPr>
          <w:ilvl w:val="0"/>
          <w:numId w:val="12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>ориентироваться в информационном образовательном пространстве (7</w:t>
      </w:r>
      <w:r w:rsidRPr="00E862BD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>8 кл.); работать с энциклопедиями, словарями, справочниками, специальной литературой (8</w:t>
      </w:r>
      <w:r w:rsidRPr="00E862BD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>9 кл.); пользоваться каталогами библиотек, библиографическими указателями, системой поиска в Интернете (в ка</w:t>
      </w:r>
      <w:r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>ж</w:t>
      </w:r>
      <w:r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>дом классе – на своем уровне).</w:t>
      </w:r>
    </w:p>
    <w:p w:rsidR="00E862BD" w:rsidRPr="00E862BD" w:rsidRDefault="00E862BD" w:rsidP="00C77D42">
      <w:pPr>
        <w:widowControl w:val="0"/>
        <w:numPr>
          <w:ilvl w:val="0"/>
          <w:numId w:val="12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>понимание ключевых проблем изученных произведений русского фольклора и фоль</w:t>
      </w:r>
      <w:r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>к</w:t>
      </w:r>
      <w:r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лора других народов, древнерусской литературы, литературы </w:t>
      </w:r>
      <w:r w:rsidRPr="00E862BD">
        <w:rPr>
          <w:rFonts w:ascii="Times New Roman" w:eastAsia="MS Mincho" w:hAnsi="Times New Roman" w:cs="Times New Roman"/>
          <w:sz w:val="24"/>
          <w:szCs w:val="24"/>
        </w:rPr>
        <w:t>XVIII</w:t>
      </w:r>
      <w:r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в., русских пис</w:t>
      </w:r>
      <w:r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>а</w:t>
      </w:r>
      <w:r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телей </w:t>
      </w:r>
      <w:r w:rsidRPr="00E862BD">
        <w:rPr>
          <w:rFonts w:ascii="Times New Roman" w:eastAsia="MS Mincho" w:hAnsi="Times New Roman" w:cs="Times New Roman"/>
          <w:sz w:val="24"/>
          <w:szCs w:val="24"/>
        </w:rPr>
        <w:t>XIX</w:t>
      </w:r>
      <w:r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>—</w:t>
      </w:r>
      <w:r w:rsidRPr="00E862BD">
        <w:rPr>
          <w:rFonts w:ascii="Times New Roman" w:eastAsia="MS Mincho" w:hAnsi="Times New Roman" w:cs="Times New Roman"/>
          <w:sz w:val="24"/>
          <w:szCs w:val="24"/>
        </w:rPr>
        <w:t>XX</w:t>
      </w:r>
      <w:r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вв., литературы народов России и зарубежной литературы;</w:t>
      </w:r>
    </w:p>
    <w:p w:rsidR="00E862BD" w:rsidRPr="00E862BD" w:rsidRDefault="00E862BD" w:rsidP="00C77D42">
      <w:pPr>
        <w:widowControl w:val="0"/>
        <w:numPr>
          <w:ilvl w:val="0"/>
          <w:numId w:val="12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>понимание связи литературных произведений с эпохой их написания, выявление зал</w:t>
      </w:r>
      <w:r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>о</w:t>
      </w:r>
      <w:r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>женных в них вневременных, непреходящих нравственных ценностей и их совреме</w:t>
      </w:r>
      <w:r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>н</w:t>
      </w:r>
      <w:r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>ного звучания;</w:t>
      </w:r>
    </w:p>
    <w:p w:rsidR="00E862BD" w:rsidRPr="00E862BD" w:rsidRDefault="006B39C6" w:rsidP="00C77D42">
      <w:pPr>
        <w:widowControl w:val="0"/>
        <w:numPr>
          <w:ilvl w:val="0"/>
          <w:numId w:val="12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</w:t>
      </w:r>
      <w:r w:rsidR="00E862BD"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>умение анализировать литературное произведение: определять его принадлежность к одному из литературных родов и жанров; понимать и формулировать тему, идею, нравственный пафос литературного произведения, характеризовать его героев, соп</w:t>
      </w:r>
      <w:r w:rsidR="00E862BD"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>о</w:t>
      </w:r>
      <w:r w:rsidR="00E862BD"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>ставлять героев одного или нескольких произведений;</w:t>
      </w:r>
    </w:p>
    <w:p w:rsidR="00E862BD" w:rsidRPr="00E862BD" w:rsidRDefault="00E862BD" w:rsidP="00C77D42">
      <w:pPr>
        <w:widowControl w:val="0"/>
        <w:numPr>
          <w:ilvl w:val="0"/>
          <w:numId w:val="12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>собственная интерпретация (в отдельных случаях) изученных литератур</w:t>
      </w:r>
      <w:r w:rsidR="006B39C6">
        <w:rPr>
          <w:rFonts w:ascii="Times New Roman" w:eastAsia="MS Mincho" w:hAnsi="Times New Roman" w:cs="Times New Roman"/>
          <w:sz w:val="24"/>
          <w:szCs w:val="24"/>
          <w:lang w:val="ru-RU"/>
        </w:rPr>
        <w:t>ных произв</w:t>
      </w:r>
      <w:r w:rsidR="006B39C6">
        <w:rPr>
          <w:rFonts w:ascii="Times New Roman" w:eastAsia="MS Mincho" w:hAnsi="Times New Roman" w:cs="Times New Roman"/>
          <w:sz w:val="24"/>
          <w:szCs w:val="24"/>
          <w:lang w:val="ru-RU"/>
        </w:rPr>
        <w:t>е</w:t>
      </w:r>
      <w:r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>дений;</w:t>
      </w:r>
    </w:p>
    <w:p w:rsidR="00E862BD" w:rsidRPr="00E862BD" w:rsidRDefault="00E862BD" w:rsidP="00D36E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При планировании </w:t>
      </w:r>
      <w:r w:rsidRPr="00E862BD">
        <w:rPr>
          <w:rFonts w:ascii="Times New Roman" w:eastAsia="MS Mincho" w:hAnsi="Times New Roman" w:cs="Times New Roman"/>
          <w:b/>
          <w:sz w:val="24"/>
          <w:szCs w:val="24"/>
          <w:lang w:val="ru-RU"/>
        </w:rPr>
        <w:t xml:space="preserve">предметных </w:t>
      </w:r>
      <w:r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результатов освоения программы следует учитывать, что формирование различных умений, навыков, компетенций происходит у разных </w:t>
      </w:r>
      <w:r w:rsidRPr="00E862BD">
        <w:rPr>
          <w:rFonts w:ascii="Times New Roman" w:hAnsi="Times New Roman" w:cs="Times New Roman"/>
          <w:sz w:val="24"/>
          <w:szCs w:val="24"/>
          <w:lang w:val="ru-RU"/>
        </w:rPr>
        <w:t xml:space="preserve">обучающихся </w:t>
      </w:r>
      <w:r w:rsidRPr="00E862BD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с разной скоростью и в разной степени и не заканчивается в школе. Поэтому к представленному выше списку нужно относиться как к ориентировочному. </w:t>
      </w:r>
    </w:p>
    <w:p w:rsidR="00E862BD" w:rsidRPr="00E862BD" w:rsidRDefault="00E862BD" w:rsidP="00D36E78">
      <w:pPr>
        <w:pStyle w:val="21"/>
        <w:autoSpaceDE w:val="0"/>
        <w:autoSpaceDN w:val="0"/>
        <w:adjustRightInd w:val="0"/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862BD">
        <w:rPr>
          <w:rFonts w:ascii="Times New Roman" w:hAnsi="Times New Roman" w:cs="Times New Roman"/>
          <w:sz w:val="24"/>
          <w:szCs w:val="24"/>
          <w:lang w:val="ru-RU"/>
        </w:rPr>
        <w:t>При оценке предметных результатов обучения литературе следует учитывать нескол</w:t>
      </w:r>
      <w:r w:rsidRPr="00E862BD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E862BD">
        <w:rPr>
          <w:rFonts w:ascii="Times New Roman" w:hAnsi="Times New Roman" w:cs="Times New Roman"/>
          <w:sz w:val="24"/>
          <w:szCs w:val="24"/>
          <w:lang w:val="ru-RU"/>
        </w:rPr>
        <w:t xml:space="preserve">ко </w:t>
      </w:r>
      <w:r w:rsidRPr="00E862BD">
        <w:rPr>
          <w:rFonts w:ascii="Times New Roman" w:hAnsi="Times New Roman" w:cs="Times New Roman"/>
          <w:b/>
          <w:sz w:val="24"/>
          <w:szCs w:val="24"/>
          <w:lang w:val="ru-RU"/>
        </w:rPr>
        <w:t>основных уровней сформированности читательской культуры</w:t>
      </w:r>
      <w:r w:rsidRPr="00E862BD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E862BD" w:rsidRPr="00E862BD" w:rsidRDefault="00E862BD" w:rsidP="00D36E78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62BD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E862BD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уровень</w:t>
      </w:r>
      <w:r w:rsidRPr="00E862BD">
        <w:rPr>
          <w:rFonts w:ascii="Times New Roman" w:hAnsi="Times New Roman" w:cs="Times New Roman"/>
          <w:sz w:val="24"/>
          <w:szCs w:val="24"/>
          <w:lang w:val="ru-RU"/>
        </w:rPr>
        <w:t xml:space="preserve"> определяется наивно-реалистическим восприятием литературно-художественного произведения как истории из реальной жизни (сферы так называемой «перви</w:t>
      </w:r>
      <w:r w:rsidRPr="00E862BD">
        <w:rPr>
          <w:rFonts w:ascii="Times New Roman" w:hAnsi="Times New Roman" w:cs="Times New Roman"/>
          <w:sz w:val="24"/>
          <w:szCs w:val="24"/>
          <w:lang w:val="ru-RU"/>
        </w:rPr>
        <w:t>ч</w:t>
      </w:r>
      <w:r w:rsidRPr="00E862BD">
        <w:rPr>
          <w:rFonts w:ascii="Times New Roman" w:hAnsi="Times New Roman" w:cs="Times New Roman"/>
          <w:sz w:val="24"/>
          <w:szCs w:val="24"/>
          <w:lang w:val="ru-RU"/>
        </w:rPr>
        <w:t>ной действительности»). Понимание текста на этом уровне читательской культуры осуществл</w:t>
      </w:r>
      <w:r w:rsidRPr="00E862BD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E862BD">
        <w:rPr>
          <w:rFonts w:ascii="Times New Roman" w:hAnsi="Times New Roman" w:cs="Times New Roman"/>
          <w:sz w:val="24"/>
          <w:szCs w:val="24"/>
          <w:lang w:val="ru-RU"/>
        </w:rPr>
        <w:t>ется на основе буквальной «распаковки» смыслов, к художественному миру произведения чит</w:t>
      </w:r>
      <w:r w:rsidRPr="00E862BD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E862BD">
        <w:rPr>
          <w:rFonts w:ascii="Times New Roman" w:hAnsi="Times New Roman" w:cs="Times New Roman"/>
          <w:sz w:val="24"/>
          <w:szCs w:val="24"/>
          <w:lang w:val="ru-RU"/>
        </w:rPr>
        <w:t xml:space="preserve">тель подходит с житейских позиций. Такое </w:t>
      </w:r>
      <w:r w:rsidRPr="00E862BD">
        <w:rPr>
          <w:rFonts w:ascii="Times New Roman" w:hAnsi="Times New Roman" w:cs="Times New Roman"/>
          <w:b/>
          <w:i/>
          <w:sz w:val="24"/>
          <w:szCs w:val="24"/>
          <w:lang w:val="ru-RU"/>
        </w:rPr>
        <w:t>эмоциональное и непосредственное восприятие</w:t>
      </w:r>
      <w:r w:rsidRPr="00E862BD">
        <w:rPr>
          <w:rFonts w:ascii="Times New Roman" w:hAnsi="Times New Roman" w:cs="Times New Roman"/>
          <w:sz w:val="24"/>
          <w:szCs w:val="24"/>
          <w:lang w:val="ru-RU"/>
        </w:rPr>
        <w:t>, создает основу для формирования осмысленного и глубокого чтения, но с точки зрения эстетич</w:t>
      </w:r>
      <w:r w:rsidRPr="00E862BD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E862BD">
        <w:rPr>
          <w:rFonts w:ascii="Times New Roman" w:hAnsi="Times New Roman" w:cs="Times New Roman"/>
          <w:sz w:val="24"/>
          <w:szCs w:val="24"/>
          <w:lang w:val="ru-RU"/>
        </w:rPr>
        <w:t xml:space="preserve">ской еще не является достаточным. Оно </w:t>
      </w:r>
      <w:r w:rsidRPr="00E862BD">
        <w:rPr>
          <w:rFonts w:ascii="Times New Roman" w:hAnsi="Times New Roman" w:cs="Times New Roman"/>
          <w:i/>
          <w:sz w:val="24"/>
          <w:szCs w:val="24"/>
          <w:lang w:val="ru-RU"/>
        </w:rPr>
        <w:t>характеризуется способностями читателя воспроизв</w:t>
      </w:r>
      <w:r w:rsidRPr="00E862BD">
        <w:rPr>
          <w:rFonts w:ascii="Times New Roman" w:hAnsi="Times New Roman" w:cs="Times New Roman"/>
          <w:i/>
          <w:sz w:val="24"/>
          <w:szCs w:val="24"/>
          <w:lang w:val="ru-RU"/>
        </w:rPr>
        <w:t>о</w:t>
      </w:r>
      <w:r w:rsidRPr="00E862BD">
        <w:rPr>
          <w:rFonts w:ascii="Times New Roman" w:hAnsi="Times New Roman" w:cs="Times New Roman"/>
          <w:i/>
          <w:sz w:val="24"/>
          <w:szCs w:val="24"/>
          <w:lang w:val="ru-RU"/>
        </w:rPr>
        <w:t>дить содержание литературного произведения, отвечая на тестовые вопросы</w:t>
      </w:r>
      <w:r w:rsidRPr="00E862BD">
        <w:rPr>
          <w:rFonts w:ascii="Times New Roman" w:hAnsi="Times New Roman" w:cs="Times New Roman"/>
          <w:sz w:val="24"/>
          <w:szCs w:val="24"/>
          <w:lang w:val="ru-RU"/>
        </w:rPr>
        <w:t xml:space="preserve"> (устно, письме</w:t>
      </w:r>
      <w:r w:rsidRPr="00E862BD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E862BD">
        <w:rPr>
          <w:rFonts w:ascii="Times New Roman" w:hAnsi="Times New Roman" w:cs="Times New Roman"/>
          <w:sz w:val="24"/>
          <w:szCs w:val="24"/>
          <w:lang w:val="ru-RU"/>
        </w:rPr>
        <w:t xml:space="preserve">но) типа </w:t>
      </w:r>
      <w:r w:rsidRPr="00E862BD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«Что? Кто? Где? Когда? Какой?». </w:t>
      </w:r>
    </w:p>
    <w:p w:rsidR="00E862BD" w:rsidRPr="00E862BD" w:rsidRDefault="00E862BD" w:rsidP="00D36E78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62BD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К основным </w:t>
      </w:r>
      <w:r w:rsidRPr="00E862BD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видам деятельности</w:t>
      </w:r>
      <w:r w:rsidRPr="00E862BD">
        <w:rPr>
          <w:rFonts w:ascii="Times New Roman" w:hAnsi="Times New Roman" w:cs="Times New Roman"/>
          <w:iCs/>
          <w:sz w:val="24"/>
          <w:szCs w:val="24"/>
          <w:lang w:val="ru-RU"/>
        </w:rPr>
        <w:t>, позволяющим диагностировать возможности читат</w:t>
      </w:r>
      <w:r w:rsidRPr="00E862BD">
        <w:rPr>
          <w:rFonts w:ascii="Times New Roman" w:hAnsi="Times New Roman" w:cs="Times New Roman"/>
          <w:iCs/>
          <w:sz w:val="24"/>
          <w:szCs w:val="24"/>
          <w:lang w:val="ru-RU"/>
        </w:rPr>
        <w:t>е</w:t>
      </w:r>
      <w:r w:rsidRPr="00E862BD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лей </w:t>
      </w:r>
      <w:r w:rsidRPr="00E862BD">
        <w:rPr>
          <w:rFonts w:ascii="Times New Roman" w:hAnsi="Times New Roman" w:cs="Times New Roman"/>
          <w:iCs/>
          <w:sz w:val="24"/>
          <w:szCs w:val="24"/>
        </w:rPr>
        <w:t>I</w:t>
      </w:r>
      <w:r w:rsidRPr="00E862BD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уровня, относятся </w:t>
      </w:r>
      <w:r w:rsidRPr="00E862BD">
        <w:rPr>
          <w:rFonts w:ascii="Times New Roman" w:hAnsi="Times New Roman" w:cs="Times New Roman"/>
          <w:sz w:val="24"/>
          <w:szCs w:val="24"/>
          <w:lang w:val="ru-RU"/>
        </w:rPr>
        <w:t>акцентно-смысловое чтение; воспроизведение элементов содержания произведения в устной и письменной форме (изложение, действие по инструкции); формулиро</w:t>
      </w:r>
      <w:r w:rsidRPr="00E862BD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E862BD">
        <w:rPr>
          <w:rFonts w:ascii="Times New Roman" w:hAnsi="Times New Roman" w:cs="Times New Roman"/>
          <w:sz w:val="24"/>
          <w:szCs w:val="24"/>
          <w:lang w:val="ru-RU"/>
        </w:rPr>
        <w:t xml:space="preserve">ка вопросов; составление системы вопросов и ответы на них (устные, письменные). </w:t>
      </w:r>
    </w:p>
    <w:p w:rsidR="00E862BD" w:rsidRPr="00E862BD" w:rsidRDefault="00E862BD" w:rsidP="00D36E78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62BD">
        <w:rPr>
          <w:rFonts w:ascii="Times New Roman" w:hAnsi="Times New Roman" w:cs="Times New Roman"/>
          <w:sz w:val="24"/>
          <w:szCs w:val="24"/>
          <w:lang w:val="ru-RU"/>
        </w:rPr>
        <w:t xml:space="preserve">Условно им соответствуют следующие типы диагностических </w:t>
      </w:r>
      <w:r w:rsidRPr="00E862BD">
        <w:rPr>
          <w:rFonts w:ascii="Times New Roman" w:hAnsi="Times New Roman" w:cs="Times New Roman"/>
          <w:b/>
          <w:bCs/>
          <w:sz w:val="24"/>
          <w:szCs w:val="24"/>
          <w:lang w:val="ru-RU"/>
        </w:rPr>
        <w:t>заданий</w:t>
      </w:r>
      <w:r w:rsidRPr="00E862BD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</w:p>
    <w:p w:rsidR="00E862BD" w:rsidRPr="00E862BD" w:rsidRDefault="00E862BD" w:rsidP="00C77D42">
      <w:pPr>
        <w:numPr>
          <w:ilvl w:val="0"/>
          <w:numId w:val="130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62BD">
        <w:rPr>
          <w:rFonts w:ascii="Times New Roman" w:hAnsi="Times New Roman" w:cs="Times New Roman"/>
          <w:sz w:val="24"/>
          <w:szCs w:val="24"/>
        </w:rPr>
        <w:t xml:space="preserve">выразительно прочтите следующий фрагмент; </w:t>
      </w:r>
    </w:p>
    <w:p w:rsidR="00E862BD" w:rsidRPr="00E862BD" w:rsidRDefault="00E862BD" w:rsidP="00C77D42">
      <w:pPr>
        <w:numPr>
          <w:ilvl w:val="0"/>
          <w:numId w:val="130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62BD">
        <w:rPr>
          <w:rFonts w:ascii="Times New Roman" w:hAnsi="Times New Roman" w:cs="Times New Roman"/>
          <w:sz w:val="24"/>
          <w:szCs w:val="24"/>
          <w:lang w:val="ru-RU"/>
        </w:rPr>
        <w:t>определите, какие события в произведении являются центральными;</w:t>
      </w:r>
    </w:p>
    <w:p w:rsidR="00E862BD" w:rsidRPr="00E862BD" w:rsidRDefault="00E862BD" w:rsidP="00C77D42">
      <w:pPr>
        <w:numPr>
          <w:ilvl w:val="0"/>
          <w:numId w:val="130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62BD">
        <w:rPr>
          <w:rFonts w:ascii="Times New Roman" w:hAnsi="Times New Roman" w:cs="Times New Roman"/>
          <w:sz w:val="24"/>
          <w:szCs w:val="24"/>
          <w:lang w:val="ru-RU"/>
        </w:rPr>
        <w:t>определите, где и когда происходят описываемые события;</w:t>
      </w:r>
    </w:p>
    <w:p w:rsidR="00E862BD" w:rsidRPr="00E862BD" w:rsidRDefault="00E862BD" w:rsidP="00C77D42">
      <w:pPr>
        <w:numPr>
          <w:ilvl w:val="0"/>
          <w:numId w:val="130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62BD">
        <w:rPr>
          <w:rFonts w:ascii="Times New Roman" w:hAnsi="Times New Roman" w:cs="Times New Roman"/>
          <w:sz w:val="24"/>
          <w:szCs w:val="24"/>
          <w:lang w:val="ru-RU"/>
        </w:rPr>
        <w:t>опишите, каким вам представляется герой произведения, прокомментируйте слова г</w:t>
      </w:r>
      <w:r w:rsidRPr="00E862BD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E862BD">
        <w:rPr>
          <w:rFonts w:ascii="Times New Roman" w:hAnsi="Times New Roman" w:cs="Times New Roman"/>
          <w:sz w:val="24"/>
          <w:szCs w:val="24"/>
          <w:lang w:val="ru-RU"/>
        </w:rPr>
        <w:t xml:space="preserve">роя; </w:t>
      </w:r>
    </w:p>
    <w:p w:rsidR="00E862BD" w:rsidRPr="00E862BD" w:rsidRDefault="00E862BD" w:rsidP="00C77D42">
      <w:pPr>
        <w:numPr>
          <w:ilvl w:val="0"/>
          <w:numId w:val="130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62BD">
        <w:rPr>
          <w:rFonts w:ascii="Times New Roman" w:hAnsi="Times New Roman" w:cs="Times New Roman"/>
          <w:sz w:val="24"/>
          <w:szCs w:val="24"/>
          <w:lang w:val="ru-RU"/>
        </w:rPr>
        <w:t>выделите в тексте наиболее непонятные (загадочные, удивительные и</w:t>
      </w:r>
      <w:r w:rsidRPr="00E862BD">
        <w:rPr>
          <w:rFonts w:ascii="Times New Roman" w:hAnsi="Times New Roman" w:cs="Times New Roman"/>
          <w:sz w:val="24"/>
          <w:szCs w:val="24"/>
        </w:rPr>
        <w:t> </w:t>
      </w:r>
      <w:r w:rsidRPr="00E862BD">
        <w:rPr>
          <w:rFonts w:ascii="Times New Roman" w:hAnsi="Times New Roman" w:cs="Times New Roman"/>
          <w:sz w:val="24"/>
          <w:szCs w:val="24"/>
          <w:lang w:val="ru-RU"/>
        </w:rPr>
        <w:t>т.</w:t>
      </w:r>
      <w:r w:rsidRPr="00E862BD">
        <w:rPr>
          <w:rFonts w:ascii="Times New Roman" w:hAnsi="Times New Roman" w:cs="Times New Roman"/>
          <w:sz w:val="24"/>
          <w:szCs w:val="24"/>
        </w:rPr>
        <w:t> </w:t>
      </w:r>
      <w:r w:rsidRPr="00E862BD">
        <w:rPr>
          <w:rFonts w:ascii="Times New Roman" w:hAnsi="Times New Roman" w:cs="Times New Roman"/>
          <w:sz w:val="24"/>
          <w:szCs w:val="24"/>
          <w:lang w:val="ru-RU"/>
        </w:rPr>
        <w:t>п.) для вас м</w:t>
      </w:r>
      <w:r w:rsidRPr="00E862BD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E862BD">
        <w:rPr>
          <w:rFonts w:ascii="Times New Roman" w:hAnsi="Times New Roman" w:cs="Times New Roman"/>
          <w:sz w:val="24"/>
          <w:szCs w:val="24"/>
          <w:lang w:val="ru-RU"/>
        </w:rPr>
        <w:t xml:space="preserve">ста; </w:t>
      </w:r>
    </w:p>
    <w:p w:rsidR="00E862BD" w:rsidRPr="00E862BD" w:rsidRDefault="00E862BD" w:rsidP="00C77D42">
      <w:pPr>
        <w:numPr>
          <w:ilvl w:val="0"/>
          <w:numId w:val="130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62BD">
        <w:rPr>
          <w:rFonts w:ascii="Times New Roman" w:hAnsi="Times New Roman" w:cs="Times New Roman"/>
          <w:sz w:val="24"/>
          <w:szCs w:val="24"/>
          <w:lang w:val="ru-RU"/>
        </w:rPr>
        <w:t xml:space="preserve">ответьте на поставленный учителем/автором учебника вопрос; </w:t>
      </w:r>
    </w:p>
    <w:p w:rsidR="00E862BD" w:rsidRPr="00E862BD" w:rsidRDefault="00E862BD" w:rsidP="00C77D42">
      <w:pPr>
        <w:numPr>
          <w:ilvl w:val="0"/>
          <w:numId w:val="130"/>
        </w:numPr>
        <w:tabs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62BD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определите, выделите, найдите, перечислите признаки, черты, повторяющиеся детали и т. п. </w:t>
      </w:r>
    </w:p>
    <w:p w:rsidR="00E862BD" w:rsidRPr="00E862BD" w:rsidRDefault="00E862BD" w:rsidP="00D36E78">
      <w:pPr>
        <w:pStyle w:val="2a"/>
        <w:ind w:left="0" w:right="0" w:firstLine="709"/>
      </w:pPr>
      <w:r w:rsidRPr="00E862BD">
        <w:rPr>
          <w:b/>
          <w:bCs/>
        </w:rPr>
        <w:t>II уровень</w:t>
      </w:r>
      <w:r w:rsidRPr="00E862BD">
        <w:t xml:space="preserve"> сформированности читательской культуры характеризуется пониманием того, что особенности художественного произведения обусловлены авторской волей, однако умение находить способы проявления авторской позиции в произведении пока отсутствует. У читателей этого уровня формируется стремление размышлять над прочитанным, появляется </w:t>
      </w:r>
      <w:r w:rsidRPr="00E862BD">
        <w:rPr>
          <w:b/>
          <w:i/>
        </w:rPr>
        <w:t>умение выд</w:t>
      </w:r>
      <w:r w:rsidRPr="00E862BD">
        <w:rPr>
          <w:b/>
          <w:i/>
        </w:rPr>
        <w:t>е</w:t>
      </w:r>
      <w:r w:rsidRPr="00E862BD">
        <w:rPr>
          <w:b/>
          <w:i/>
        </w:rPr>
        <w:t>лять в произведении определенные элементы художественного текста и художественного мира</w:t>
      </w:r>
      <w:r w:rsidRPr="00E862BD">
        <w:t xml:space="preserve">, а также возникает стремление </w:t>
      </w:r>
      <w:r w:rsidRPr="00E862BD">
        <w:rPr>
          <w:b/>
          <w:i/>
        </w:rPr>
        <w:t>находить и объяснять связи между ними</w:t>
      </w:r>
      <w:r w:rsidRPr="00E862BD">
        <w:t xml:space="preserve">. </w:t>
      </w:r>
      <w:r w:rsidRPr="00E862BD">
        <w:rPr>
          <w:i/>
        </w:rPr>
        <w:t xml:space="preserve">Читатель </w:t>
      </w:r>
      <w:r w:rsidRPr="00E862BD">
        <w:t>эт</w:t>
      </w:r>
      <w:r w:rsidRPr="00E862BD">
        <w:t>о</w:t>
      </w:r>
      <w:r w:rsidRPr="00E862BD">
        <w:t xml:space="preserve">го уровня пытается аргументировано отвечать на вопрос </w:t>
      </w:r>
      <w:r w:rsidRPr="00E862BD">
        <w:rPr>
          <w:bCs/>
          <w:iCs/>
        </w:rPr>
        <w:t>«Как устроен текст?»,</w:t>
      </w:r>
      <w:r w:rsidRPr="00E862BD">
        <w:t xml:space="preserve"> </w:t>
      </w:r>
      <w:r w:rsidRPr="00E862BD">
        <w:rPr>
          <w:i/>
        </w:rPr>
        <w:t xml:space="preserve">умеет выделять </w:t>
      </w:r>
      <w:r w:rsidRPr="00E862BD">
        <w:rPr>
          <w:i/>
          <w:iCs/>
        </w:rPr>
        <w:t>крупные единицы произведения, пытается определять связи между ними для доказательства верности понимания темы, проблемы и идеи художественного текста.</w:t>
      </w:r>
      <w:r w:rsidRPr="00E862BD">
        <w:rPr>
          <w:iCs/>
        </w:rPr>
        <w:t xml:space="preserve"> </w:t>
      </w:r>
    </w:p>
    <w:p w:rsidR="00E862BD" w:rsidRPr="00E862BD" w:rsidRDefault="00E862BD" w:rsidP="00C77D42">
      <w:pPr>
        <w:pStyle w:val="2a"/>
        <w:numPr>
          <w:ilvl w:val="0"/>
          <w:numId w:val="131"/>
        </w:numPr>
        <w:tabs>
          <w:tab w:val="num" w:pos="360"/>
          <w:tab w:val="left" w:pos="851"/>
        </w:tabs>
        <w:ind w:left="0" w:right="0" w:firstLine="709"/>
      </w:pPr>
      <w:r w:rsidRPr="00E862BD">
        <w:rPr>
          <w:iCs/>
        </w:rPr>
        <w:t xml:space="preserve">К основным </w:t>
      </w:r>
      <w:r w:rsidRPr="00E862BD">
        <w:rPr>
          <w:b/>
          <w:bCs/>
          <w:iCs/>
        </w:rPr>
        <w:t>видам деятельности</w:t>
      </w:r>
      <w:r w:rsidRPr="00E862BD">
        <w:rPr>
          <w:iCs/>
        </w:rPr>
        <w:t>, позволяющим диагностировать возможности читат</w:t>
      </w:r>
      <w:r w:rsidRPr="00E862BD">
        <w:rPr>
          <w:iCs/>
        </w:rPr>
        <w:t>е</w:t>
      </w:r>
      <w:r w:rsidRPr="00E862BD">
        <w:rPr>
          <w:iCs/>
        </w:rPr>
        <w:t xml:space="preserve">лей </w:t>
      </w:r>
      <w:r w:rsidRPr="00E862BD">
        <w:rPr>
          <w:iCs/>
          <w:lang w:val="en-US"/>
        </w:rPr>
        <w:t>II</w:t>
      </w:r>
      <w:r w:rsidRPr="00E862BD">
        <w:rPr>
          <w:iCs/>
        </w:rPr>
        <w:t xml:space="preserve"> уровня, можно отнести</w:t>
      </w:r>
      <w:r w:rsidRPr="00E862BD">
        <w:t xml:space="preserve"> устное и письменное выполнение аналитических процедур с и</w:t>
      </w:r>
      <w:r w:rsidRPr="00E862BD">
        <w:t>с</w:t>
      </w:r>
      <w:r w:rsidRPr="00E862BD">
        <w:t>пользованием теоретических понятий (нахождение элементов текста; наблюдение, описание, с</w:t>
      </w:r>
      <w:r w:rsidRPr="00E862BD">
        <w:t>о</w:t>
      </w:r>
      <w:r w:rsidRPr="00E862BD">
        <w:t>поставление и сравнение выделенных единиц; объяснение функций каждого из элементов; уст</w:t>
      </w:r>
      <w:r w:rsidRPr="00E862BD">
        <w:t>а</w:t>
      </w:r>
      <w:r w:rsidRPr="00E862BD">
        <w:t>новление связи между ними; создание комментария на основе сплошного и хронологически п</w:t>
      </w:r>
      <w:r w:rsidRPr="00E862BD">
        <w:t>о</w:t>
      </w:r>
      <w:r w:rsidRPr="00E862BD">
        <w:t xml:space="preserve">следовательного анализа – </w:t>
      </w:r>
      <w:r w:rsidRPr="00E862BD">
        <w:rPr>
          <w:i/>
        </w:rPr>
        <w:t>пофразового</w:t>
      </w:r>
      <w:r w:rsidRPr="00E862BD">
        <w:t xml:space="preserve"> (при анализе стихотворений и небольших прозаических произведений – рассказов, новелл) или </w:t>
      </w:r>
      <w:r w:rsidRPr="00E862BD">
        <w:rPr>
          <w:i/>
        </w:rPr>
        <w:t>поэпизодного</w:t>
      </w:r>
      <w:r w:rsidRPr="00E862BD">
        <w:t xml:space="preserve">; проведение целостного и межтекстового анализа). </w:t>
      </w:r>
    </w:p>
    <w:p w:rsidR="00E862BD" w:rsidRPr="00E862BD" w:rsidRDefault="00E862BD" w:rsidP="00C77D42">
      <w:pPr>
        <w:pStyle w:val="2a"/>
        <w:numPr>
          <w:ilvl w:val="0"/>
          <w:numId w:val="131"/>
        </w:numPr>
        <w:tabs>
          <w:tab w:val="num" w:pos="360"/>
          <w:tab w:val="left" w:pos="851"/>
        </w:tabs>
        <w:ind w:left="0" w:right="0" w:firstLine="709"/>
      </w:pPr>
      <w:r w:rsidRPr="00E862BD">
        <w:t xml:space="preserve">Условно им соответствуют следующие типы диагностических </w:t>
      </w:r>
      <w:r w:rsidRPr="00E862BD">
        <w:rPr>
          <w:b/>
          <w:bCs/>
        </w:rPr>
        <w:t>заданий</w:t>
      </w:r>
      <w:r w:rsidRPr="00E862BD">
        <w:t xml:space="preserve">: </w:t>
      </w:r>
    </w:p>
    <w:p w:rsidR="00E862BD" w:rsidRPr="00E862BD" w:rsidRDefault="00E862BD" w:rsidP="00C77D42">
      <w:pPr>
        <w:pStyle w:val="a5"/>
        <w:numPr>
          <w:ilvl w:val="0"/>
          <w:numId w:val="131"/>
        </w:numPr>
        <w:tabs>
          <w:tab w:val="num" w:pos="774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62BD">
        <w:rPr>
          <w:rFonts w:ascii="Times New Roman" w:hAnsi="Times New Roman" w:cs="Times New Roman"/>
          <w:sz w:val="24"/>
          <w:szCs w:val="24"/>
          <w:lang w:val="ru-RU"/>
        </w:rPr>
        <w:t xml:space="preserve">выделите, определите, найдите, перечислите признаки, черты, повторяющиеся детали и т. п.; </w:t>
      </w:r>
    </w:p>
    <w:p w:rsidR="00E862BD" w:rsidRPr="00E862BD" w:rsidRDefault="00E862BD" w:rsidP="00C77D42">
      <w:pPr>
        <w:pStyle w:val="a5"/>
        <w:widowControl w:val="0"/>
        <w:numPr>
          <w:ilvl w:val="0"/>
          <w:numId w:val="131"/>
        </w:numPr>
        <w:tabs>
          <w:tab w:val="num" w:pos="774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62BD">
        <w:rPr>
          <w:rFonts w:ascii="Times New Roman" w:hAnsi="Times New Roman" w:cs="Times New Roman"/>
          <w:sz w:val="24"/>
          <w:szCs w:val="24"/>
          <w:lang w:val="ru-RU"/>
        </w:rPr>
        <w:t>покажите, какие особенности художественного текста проявляют позицию его автора;</w:t>
      </w:r>
    </w:p>
    <w:p w:rsidR="00E862BD" w:rsidRPr="00E862BD" w:rsidRDefault="00E862BD" w:rsidP="00C77D42">
      <w:pPr>
        <w:pStyle w:val="a5"/>
        <w:widowControl w:val="0"/>
        <w:numPr>
          <w:ilvl w:val="0"/>
          <w:numId w:val="131"/>
        </w:numPr>
        <w:tabs>
          <w:tab w:val="num" w:pos="774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62BD">
        <w:rPr>
          <w:rFonts w:ascii="Times New Roman" w:hAnsi="Times New Roman" w:cs="Times New Roman"/>
          <w:sz w:val="24"/>
          <w:szCs w:val="24"/>
          <w:lang w:val="ru-RU"/>
        </w:rPr>
        <w:t>покажите, как в художественном мире произведения проявляются черты реального м</w:t>
      </w:r>
      <w:r w:rsidRPr="00E862BD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862BD">
        <w:rPr>
          <w:rFonts w:ascii="Times New Roman" w:hAnsi="Times New Roman" w:cs="Times New Roman"/>
          <w:sz w:val="24"/>
          <w:szCs w:val="24"/>
          <w:lang w:val="ru-RU"/>
        </w:rPr>
        <w:t>ра;</w:t>
      </w:r>
    </w:p>
    <w:p w:rsidR="00E862BD" w:rsidRPr="00E862BD" w:rsidRDefault="00E862BD" w:rsidP="00C77D42">
      <w:pPr>
        <w:pStyle w:val="a5"/>
        <w:numPr>
          <w:ilvl w:val="0"/>
          <w:numId w:val="131"/>
        </w:numPr>
        <w:tabs>
          <w:tab w:val="num" w:pos="774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62BD">
        <w:rPr>
          <w:rFonts w:ascii="Times New Roman" w:hAnsi="Times New Roman" w:cs="Times New Roman"/>
          <w:sz w:val="24"/>
          <w:szCs w:val="24"/>
          <w:lang w:val="ru-RU"/>
        </w:rPr>
        <w:t>проанализируйте фрагменты, эпизоды текста (по предложенному алгоритму и без н</w:t>
      </w:r>
      <w:r w:rsidRPr="00E862BD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E862BD">
        <w:rPr>
          <w:rFonts w:ascii="Times New Roman" w:hAnsi="Times New Roman" w:cs="Times New Roman"/>
          <w:sz w:val="24"/>
          <w:szCs w:val="24"/>
          <w:lang w:val="ru-RU"/>
        </w:rPr>
        <w:t>го);</w:t>
      </w:r>
    </w:p>
    <w:p w:rsidR="00E862BD" w:rsidRPr="00E862BD" w:rsidRDefault="00E862BD" w:rsidP="00C77D42">
      <w:pPr>
        <w:pStyle w:val="a5"/>
        <w:numPr>
          <w:ilvl w:val="0"/>
          <w:numId w:val="131"/>
        </w:numPr>
        <w:tabs>
          <w:tab w:val="num" w:pos="774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62BD">
        <w:rPr>
          <w:rFonts w:ascii="Times New Roman" w:hAnsi="Times New Roman" w:cs="Times New Roman"/>
          <w:sz w:val="24"/>
          <w:szCs w:val="24"/>
          <w:lang w:val="ru-RU"/>
        </w:rPr>
        <w:t xml:space="preserve">сопоставьте, сравните, найдите сходства и различия (как в одном тексте, так и между разными произведениями); </w:t>
      </w:r>
    </w:p>
    <w:p w:rsidR="00E862BD" w:rsidRPr="00E862BD" w:rsidRDefault="00E862BD" w:rsidP="00C77D42">
      <w:pPr>
        <w:pStyle w:val="a5"/>
        <w:numPr>
          <w:ilvl w:val="0"/>
          <w:numId w:val="131"/>
        </w:numPr>
        <w:tabs>
          <w:tab w:val="num" w:pos="774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62BD">
        <w:rPr>
          <w:rFonts w:ascii="Times New Roman" w:hAnsi="Times New Roman" w:cs="Times New Roman"/>
          <w:sz w:val="24"/>
          <w:szCs w:val="24"/>
        </w:rPr>
        <w:t xml:space="preserve">охарактеризуйте жанр произведения; </w:t>
      </w:r>
    </w:p>
    <w:p w:rsidR="00E862BD" w:rsidRPr="00E862BD" w:rsidRDefault="00E862BD" w:rsidP="00C77D42">
      <w:pPr>
        <w:pStyle w:val="a5"/>
        <w:numPr>
          <w:ilvl w:val="0"/>
          <w:numId w:val="131"/>
        </w:numPr>
        <w:tabs>
          <w:tab w:val="num" w:pos="774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62BD">
        <w:rPr>
          <w:rFonts w:ascii="Times New Roman" w:hAnsi="Times New Roman" w:cs="Times New Roman"/>
          <w:sz w:val="24"/>
          <w:szCs w:val="24"/>
          <w:lang w:val="ru-RU"/>
        </w:rPr>
        <w:t>дайте рабочее определение следующему теоретико-литературному понятию.</w:t>
      </w:r>
    </w:p>
    <w:p w:rsidR="00E862BD" w:rsidRPr="00E862BD" w:rsidRDefault="00E862BD" w:rsidP="00D36E78">
      <w:pPr>
        <w:pStyle w:val="21"/>
        <w:autoSpaceDE w:val="0"/>
        <w:autoSpaceDN w:val="0"/>
        <w:adjustRightInd w:val="0"/>
        <w:spacing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E862BD">
        <w:rPr>
          <w:rFonts w:ascii="Times New Roman" w:hAnsi="Times New Roman" w:cs="Times New Roman"/>
          <w:sz w:val="24"/>
          <w:szCs w:val="24"/>
          <w:lang w:val="ru-RU"/>
        </w:rPr>
        <w:t>Понимание текста на этом уровне читательской культуры осуществляется на наивно-теоретической основе; ученик знает формулировки теоретических понятий и может польз</w:t>
      </w:r>
      <w:r w:rsidRPr="00E862BD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E862BD">
        <w:rPr>
          <w:rFonts w:ascii="Times New Roman" w:hAnsi="Times New Roman" w:cs="Times New Roman"/>
          <w:sz w:val="24"/>
          <w:szCs w:val="24"/>
          <w:lang w:val="ru-RU"/>
        </w:rPr>
        <w:t>ваться ими при анализе произведения (например, может находить в тексте тропы, элементы композиции, признаки жанра), но не умеет пока делать «мостик» от этой информации к тем</w:t>
      </w:r>
      <w:r w:rsidRPr="00E862BD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E862BD">
        <w:rPr>
          <w:rFonts w:ascii="Times New Roman" w:hAnsi="Times New Roman" w:cs="Times New Roman"/>
          <w:sz w:val="24"/>
          <w:szCs w:val="24"/>
          <w:lang w:val="ru-RU"/>
        </w:rPr>
        <w:t>тике, проблематике и авторской позиции.</w:t>
      </w:r>
    </w:p>
    <w:p w:rsidR="00E862BD" w:rsidRPr="00E862BD" w:rsidRDefault="00E862BD" w:rsidP="00C77D42">
      <w:pPr>
        <w:pStyle w:val="2a"/>
        <w:numPr>
          <w:ilvl w:val="0"/>
          <w:numId w:val="131"/>
        </w:numPr>
        <w:tabs>
          <w:tab w:val="num" w:pos="360"/>
          <w:tab w:val="left" w:pos="709"/>
        </w:tabs>
        <w:ind w:left="0" w:right="0" w:firstLine="709"/>
        <w:rPr>
          <w:b/>
          <w:i/>
        </w:rPr>
      </w:pPr>
      <w:r w:rsidRPr="00E862BD">
        <w:rPr>
          <w:b/>
          <w:bCs/>
        </w:rPr>
        <w:t>III уровень</w:t>
      </w:r>
      <w:r w:rsidRPr="00E862BD">
        <w:t xml:space="preserve"> определяется умением воспринимать произведение как художественное целое, концептуально осмыслять его в этой целостности, видеть воплощенный в нем авторский замысел. Читатель этого уровня культуры </w:t>
      </w:r>
      <w:r w:rsidRPr="00E862BD">
        <w:rPr>
          <w:b/>
          <w:i/>
        </w:rPr>
        <w:t>получит возможность научиться интерпретир</w:t>
      </w:r>
      <w:r w:rsidRPr="00E862BD">
        <w:rPr>
          <w:b/>
          <w:i/>
        </w:rPr>
        <w:t>о</w:t>
      </w:r>
      <w:r w:rsidRPr="00E862BD">
        <w:rPr>
          <w:b/>
          <w:i/>
        </w:rPr>
        <w:t>вать художественный смысл произведения</w:t>
      </w:r>
      <w:r w:rsidRPr="00E862BD">
        <w:t>,</w:t>
      </w:r>
      <w:r w:rsidRPr="00E862BD">
        <w:rPr>
          <w:i/>
        </w:rPr>
        <w:t xml:space="preserve"> то есть отвечать на вопросы: </w:t>
      </w:r>
      <w:r w:rsidRPr="00E862BD">
        <w:rPr>
          <w:bCs/>
          <w:i/>
          <w:iCs/>
        </w:rPr>
        <w:t xml:space="preserve">«Почему (с какой целью?) произведение построено так, а не иначе? </w:t>
      </w:r>
      <w:r w:rsidRPr="00E862BD">
        <w:rPr>
          <w:i/>
        </w:rPr>
        <w:t>Какой художественный эффект дало именно такое построение, какой вывод на основе именно такого построения мы можем сделать о т</w:t>
      </w:r>
      <w:r w:rsidRPr="00E862BD">
        <w:rPr>
          <w:i/>
        </w:rPr>
        <w:t>е</w:t>
      </w:r>
      <w:r w:rsidRPr="00E862BD">
        <w:rPr>
          <w:i/>
        </w:rPr>
        <w:t xml:space="preserve">матике, проблематике и авторской позиции в данном конкретном произведении?». </w:t>
      </w:r>
    </w:p>
    <w:p w:rsidR="00E862BD" w:rsidRPr="00E862BD" w:rsidRDefault="00E862BD" w:rsidP="00C77D42">
      <w:pPr>
        <w:pStyle w:val="2a"/>
        <w:widowControl w:val="0"/>
        <w:numPr>
          <w:ilvl w:val="0"/>
          <w:numId w:val="131"/>
        </w:numPr>
        <w:tabs>
          <w:tab w:val="num" w:pos="360"/>
          <w:tab w:val="left" w:pos="709"/>
        </w:tabs>
        <w:ind w:left="0" w:right="0" w:firstLine="709"/>
      </w:pPr>
      <w:r w:rsidRPr="00E862BD">
        <w:rPr>
          <w:iCs/>
        </w:rPr>
        <w:t xml:space="preserve">К основным </w:t>
      </w:r>
      <w:r w:rsidRPr="00E862BD">
        <w:rPr>
          <w:b/>
          <w:bCs/>
          <w:iCs/>
        </w:rPr>
        <w:t>видам деятельности</w:t>
      </w:r>
      <w:r w:rsidRPr="00E862BD">
        <w:rPr>
          <w:iCs/>
        </w:rPr>
        <w:t>, позволяющим диагностировать возможности ч</w:t>
      </w:r>
      <w:r w:rsidRPr="00E862BD">
        <w:rPr>
          <w:iCs/>
        </w:rPr>
        <w:t>и</w:t>
      </w:r>
      <w:r w:rsidRPr="00E862BD">
        <w:rPr>
          <w:iCs/>
        </w:rPr>
        <w:t xml:space="preserve">тателей </w:t>
      </w:r>
      <w:r w:rsidRPr="00E862BD">
        <w:rPr>
          <w:iCs/>
          <w:lang w:val="en-US"/>
        </w:rPr>
        <w:t>III</w:t>
      </w:r>
      <w:r w:rsidRPr="00E862BD">
        <w:rPr>
          <w:iCs/>
        </w:rPr>
        <w:t xml:space="preserve"> уровня, можно отнести </w:t>
      </w:r>
      <w:r w:rsidRPr="00E862BD">
        <w:t>устное или письменное истолкование художественных фун</w:t>
      </w:r>
      <w:r w:rsidRPr="00E862BD">
        <w:t>к</w:t>
      </w:r>
      <w:r w:rsidRPr="00E862BD">
        <w:t>ций особенностей поэтики произведения, рассматриваемого в его целостности, а также истолк</w:t>
      </w:r>
      <w:r w:rsidRPr="00E862BD">
        <w:t>о</w:t>
      </w:r>
      <w:r w:rsidRPr="00E862BD">
        <w:t xml:space="preserve">вание смысла произведения как художественного целого; создание эссе, научно-исследовательских заметок (статьи), доклада на конференцию, рецензии, сценария и т. п. </w:t>
      </w:r>
    </w:p>
    <w:p w:rsidR="00E862BD" w:rsidRPr="00E862BD" w:rsidRDefault="00E862BD" w:rsidP="00C77D42">
      <w:pPr>
        <w:pStyle w:val="2a"/>
        <w:numPr>
          <w:ilvl w:val="0"/>
          <w:numId w:val="131"/>
        </w:numPr>
        <w:tabs>
          <w:tab w:val="num" w:pos="360"/>
          <w:tab w:val="left" w:pos="709"/>
        </w:tabs>
        <w:ind w:left="0" w:right="0" w:firstLine="709"/>
      </w:pPr>
      <w:r w:rsidRPr="00E862BD">
        <w:t>Условно и</w:t>
      </w:r>
      <w:r w:rsidRPr="00E862BD">
        <w:rPr>
          <w:iCs/>
        </w:rPr>
        <w:t xml:space="preserve">м соответствуют следующие типы диагностических </w:t>
      </w:r>
      <w:r w:rsidRPr="00E862BD">
        <w:rPr>
          <w:b/>
          <w:bCs/>
          <w:iCs/>
        </w:rPr>
        <w:t>заданий</w:t>
      </w:r>
      <w:r w:rsidRPr="00E862BD">
        <w:t xml:space="preserve">: </w:t>
      </w:r>
    </w:p>
    <w:p w:rsidR="00E862BD" w:rsidRPr="00E862BD" w:rsidRDefault="00E862BD" w:rsidP="00C77D42">
      <w:pPr>
        <w:pStyle w:val="a5"/>
        <w:numPr>
          <w:ilvl w:val="0"/>
          <w:numId w:val="131"/>
        </w:numPr>
        <w:tabs>
          <w:tab w:val="num" w:pos="774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62BD">
        <w:rPr>
          <w:rFonts w:ascii="Times New Roman" w:hAnsi="Times New Roman" w:cs="Times New Roman"/>
          <w:sz w:val="24"/>
          <w:szCs w:val="24"/>
          <w:lang w:val="ru-RU"/>
        </w:rPr>
        <w:t xml:space="preserve">выделите, определите, найдите, перечислите признаки, черты, повторяющиеся детали и т. п. </w:t>
      </w:r>
    </w:p>
    <w:p w:rsidR="00E862BD" w:rsidRPr="00E862BD" w:rsidRDefault="00E862BD" w:rsidP="00C77D42">
      <w:pPr>
        <w:pStyle w:val="a5"/>
        <w:numPr>
          <w:ilvl w:val="0"/>
          <w:numId w:val="131"/>
        </w:numPr>
        <w:tabs>
          <w:tab w:val="num" w:pos="774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62BD">
        <w:rPr>
          <w:rFonts w:ascii="Times New Roman" w:hAnsi="Times New Roman" w:cs="Times New Roman"/>
          <w:sz w:val="24"/>
          <w:szCs w:val="24"/>
          <w:lang w:val="ru-RU"/>
        </w:rPr>
        <w:t>определите позицию автора и способы ее выражения;</w:t>
      </w:r>
    </w:p>
    <w:p w:rsidR="00E862BD" w:rsidRPr="00E862BD" w:rsidRDefault="00E862BD" w:rsidP="00C77D42">
      <w:pPr>
        <w:pStyle w:val="a5"/>
        <w:numPr>
          <w:ilvl w:val="0"/>
          <w:numId w:val="131"/>
        </w:numPr>
        <w:tabs>
          <w:tab w:val="num" w:pos="774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62BD">
        <w:rPr>
          <w:rFonts w:ascii="Times New Roman" w:hAnsi="Times New Roman" w:cs="Times New Roman"/>
          <w:spacing w:val="-4"/>
          <w:sz w:val="24"/>
          <w:szCs w:val="24"/>
          <w:lang w:val="ru-RU"/>
        </w:rPr>
        <w:lastRenderedPageBreak/>
        <w:t>определите художественную функцию той или иной детали, приема и т. п.</w:t>
      </w:r>
      <w:r w:rsidRPr="00E862BD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E862BD" w:rsidRPr="00E862BD" w:rsidRDefault="00E862BD" w:rsidP="00C77D42">
      <w:pPr>
        <w:pStyle w:val="a5"/>
        <w:numPr>
          <w:ilvl w:val="0"/>
          <w:numId w:val="131"/>
        </w:numPr>
        <w:tabs>
          <w:tab w:val="num" w:pos="774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62BD">
        <w:rPr>
          <w:rFonts w:ascii="Times New Roman" w:hAnsi="Times New Roman" w:cs="Times New Roman"/>
          <w:sz w:val="24"/>
          <w:szCs w:val="24"/>
        </w:rPr>
        <w:t xml:space="preserve">проинтерпретируйте выбранный фрагмент произведения; </w:t>
      </w:r>
    </w:p>
    <w:p w:rsidR="00E862BD" w:rsidRPr="00E862BD" w:rsidRDefault="00E862BD" w:rsidP="00C77D42">
      <w:pPr>
        <w:pStyle w:val="a5"/>
        <w:numPr>
          <w:ilvl w:val="0"/>
          <w:numId w:val="131"/>
        </w:numPr>
        <w:tabs>
          <w:tab w:val="num" w:pos="774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62BD">
        <w:rPr>
          <w:rFonts w:ascii="Times New Roman" w:hAnsi="Times New Roman" w:cs="Times New Roman"/>
          <w:sz w:val="24"/>
          <w:szCs w:val="24"/>
          <w:lang w:val="ru-RU"/>
        </w:rPr>
        <w:t xml:space="preserve">объясните (устно, письменно) смысл названия произведения; </w:t>
      </w:r>
    </w:p>
    <w:p w:rsidR="00E862BD" w:rsidRPr="00E862BD" w:rsidRDefault="00E862BD" w:rsidP="00C77D42">
      <w:pPr>
        <w:pStyle w:val="a5"/>
        <w:numPr>
          <w:ilvl w:val="0"/>
          <w:numId w:val="131"/>
        </w:numPr>
        <w:tabs>
          <w:tab w:val="num" w:pos="774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62BD">
        <w:rPr>
          <w:rFonts w:ascii="Times New Roman" w:hAnsi="Times New Roman" w:cs="Times New Roman"/>
          <w:sz w:val="24"/>
          <w:szCs w:val="24"/>
          <w:lang w:val="ru-RU"/>
        </w:rPr>
        <w:t>озаглавьте предложенный текст (в случае если у литературного произведения нет з</w:t>
      </w:r>
      <w:r w:rsidRPr="00E862BD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E862BD">
        <w:rPr>
          <w:rFonts w:ascii="Times New Roman" w:hAnsi="Times New Roman" w:cs="Times New Roman"/>
          <w:sz w:val="24"/>
          <w:szCs w:val="24"/>
          <w:lang w:val="ru-RU"/>
        </w:rPr>
        <w:t>главия);</w:t>
      </w:r>
    </w:p>
    <w:p w:rsidR="00E862BD" w:rsidRPr="00E862BD" w:rsidRDefault="00E862BD" w:rsidP="00C77D42">
      <w:pPr>
        <w:pStyle w:val="a5"/>
        <w:numPr>
          <w:ilvl w:val="0"/>
          <w:numId w:val="131"/>
        </w:numPr>
        <w:tabs>
          <w:tab w:val="num" w:pos="774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62BD">
        <w:rPr>
          <w:rFonts w:ascii="Times New Roman" w:hAnsi="Times New Roman" w:cs="Times New Roman"/>
          <w:sz w:val="24"/>
          <w:szCs w:val="24"/>
        </w:rPr>
        <w:t xml:space="preserve">напишите сочинение-интерпретацию; </w:t>
      </w:r>
    </w:p>
    <w:p w:rsidR="00E862BD" w:rsidRPr="00E862BD" w:rsidRDefault="00E862BD" w:rsidP="00C77D42">
      <w:pPr>
        <w:pStyle w:val="a5"/>
        <w:numPr>
          <w:ilvl w:val="0"/>
          <w:numId w:val="131"/>
        </w:numPr>
        <w:tabs>
          <w:tab w:val="num" w:pos="774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62BD">
        <w:rPr>
          <w:rFonts w:ascii="Times New Roman" w:hAnsi="Times New Roman" w:cs="Times New Roman"/>
          <w:sz w:val="24"/>
          <w:szCs w:val="24"/>
        </w:rPr>
        <w:t xml:space="preserve">напишите рецензию на произведение. </w:t>
      </w:r>
    </w:p>
    <w:p w:rsidR="00E862BD" w:rsidRPr="00E862BD" w:rsidRDefault="00E862BD" w:rsidP="00D36E78">
      <w:pPr>
        <w:pStyle w:val="21"/>
        <w:autoSpaceDE w:val="0"/>
        <w:autoSpaceDN w:val="0"/>
        <w:adjustRightInd w:val="0"/>
        <w:spacing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E862BD">
        <w:rPr>
          <w:rFonts w:ascii="Times New Roman" w:hAnsi="Times New Roman" w:cs="Times New Roman"/>
          <w:sz w:val="24"/>
          <w:szCs w:val="24"/>
          <w:lang w:val="ru-RU"/>
        </w:rPr>
        <w:t>Понимание текста на этом уровне читательской культуры осуществляется на основе «распаковки» смыслов художественного текста как дважды «закодированного» (естественным языком и специфическими художественными средствами – см. Ю.М. Лотмана).</w:t>
      </w:r>
    </w:p>
    <w:p w:rsidR="00E862BD" w:rsidRPr="00E862BD" w:rsidRDefault="00E862BD" w:rsidP="00D36E78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862BD">
        <w:rPr>
          <w:rFonts w:ascii="Times New Roman" w:hAnsi="Times New Roman" w:cs="Times New Roman"/>
          <w:sz w:val="24"/>
          <w:szCs w:val="24"/>
          <w:lang w:val="ru-RU"/>
        </w:rPr>
        <w:t>Разумеется, ни один из перечисленных уровней читательской культуры не реализуется в чистом виде, тем не менее, условно можно считать, что читательская культура школьников, об</w:t>
      </w:r>
      <w:r w:rsidRPr="00E862BD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E862BD">
        <w:rPr>
          <w:rFonts w:ascii="Times New Roman" w:hAnsi="Times New Roman" w:cs="Times New Roman"/>
          <w:sz w:val="24"/>
          <w:szCs w:val="24"/>
          <w:lang w:val="ru-RU"/>
        </w:rPr>
        <w:t xml:space="preserve">чающихся в </w:t>
      </w:r>
      <w:r w:rsidRPr="00E862BD">
        <w:rPr>
          <w:rFonts w:ascii="Times New Roman" w:hAnsi="Times New Roman" w:cs="Times New Roman"/>
          <w:b/>
          <w:sz w:val="24"/>
          <w:szCs w:val="24"/>
          <w:lang w:val="ru-RU"/>
        </w:rPr>
        <w:t>5</w:t>
      </w:r>
      <w:r w:rsidRPr="00E862BD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E862BD">
        <w:rPr>
          <w:rFonts w:ascii="Times New Roman" w:hAnsi="Times New Roman" w:cs="Times New Roman"/>
          <w:b/>
          <w:sz w:val="24"/>
          <w:szCs w:val="24"/>
          <w:lang w:val="ru-RU"/>
        </w:rPr>
        <w:t>6 классах</w:t>
      </w:r>
      <w:r w:rsidRPr="00E862BD">
        <w:rPr>
          <w:rFonts w:ascii="Times New Roman" w:hAnsi="Times New Roman" w:cs="Times New Roman"/>
          <w:sz w:val="24"/>
          <w:szCs w:val="24"/>
          <w:lang w:val="ru-RU"/>
        </w:rPr>
        <w:t xml:space="preserve">, соответствует </w:t>
      </w:r>
      <w:r w:rsidRPr="00E862BD">
        <w:rPr>
          <w:rFonts w:ascii="Times New Roman" w:hAnsi="Times New Roman" w:cs="Times New Roman"/>
          <w:b/>
          <w:sz w:val="24"/>
          <w:szCs w:val="24"/>
          <w:lang w:val="ru-RU"/>
        </w:rPr>
        <w:t>первому уровню</w:t>
      </w:r>
      <w:r w:rsidRPr="00E862BD">
        <w:rPr>
          <w:rFonts w:ascii="Times New Roman" w:hAnsi="Times New Roman" w:cs="Times New Roman"/>
          <w:sz w:val="24"/>
          <w:szCs w:val="24"/>
          <w:lang w:val="ru-RU"/>
        </w:rPr>
        <w:t>; в процессе литературного образов</w:t>
      </w:r>
      <w:r w:rsidRPr="00E862BD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E862BD">
        <w:rPr>
          <w:rFonts w:ascii="Times New Roman" w:hAnsi="Times New Roman" w:cs="Times New Roman"/>
          <w:sz w:val="24"/>
          <w:szCs w:val="24"/>
          <w:lang w:val="ru-RU"/>
        </w:rPr>
        <w:t xml:space="preserve">ния учеников </w:t>
      </w:r>
      <w:r w:rsidRPr="00E862BD">
        <w:rPr>
          <w:rFonts w:ascii="Times New Roman" w:hAnsi="Times New Roman" w:cs="Times New Roman"/>
          <w:b/>
          <w:sz w:val="24"/>
          <w:szCs w:val="24"/>
          <w:lang w:val="ru-RU"/>
        </w:rPr>
        <w:t>7</w:t>
      </w:r>
      <w:r w:rsidRPr="00E862BD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E862BD">
        <w:rPr>
          <w:rFonts w:ascii="Times New Roman" w:hAnsi="Times New Roman" w:cs="Times New Roman"/>
          <w:b/>
          <w:sz w:val="24"/>
          <w:szCs w:val="24"/>
          <w:lang w:val="ru-RU"/>
        </w:rPr>
        <w:t>8 классов</w:t>
      </w:r>
      <w:r w:rsidRPr="00E862BD">
        <w:rPr>
          <w:rFonts w:ascii="Times New Roman" w:hAnsi="Times New Roman" w:cs="Times New Roman"/>
          <w:sz w:val="24"/>
          <w:szCs w:val="24"/>
          <w:lang w:val="ru-RU"/>
        </w:rPr>
        <w:t xml:space="preserve"> формируется </w:t>
      </w:r>
      <w:r w:rsidRPr="00E862BD">
        <w:rPr>
          <w:rFonts w:ascii="Times New Roman" w:hAnsi="Times New Roman" w:cs="Times New Roman"/>
          <w:b/>
          <w:sz w:val="24"/>
          <w:szCs w:val="24"/>
          <w:lang w:val="ru-RU"/>
        </w:rPr>
        <w:t>второй</w:t>
      </w:r>
      <w:r w:rsidRPr="00E862BD">
        <w:rPr>
          <w:rFonts w:ascii="Times New Roman" w:hAnsi="Times New Roman" w:cs="Times New Roman"/>
          <w:sz w:val="24"/>
          <w:szCs w:val="24"/>
          <w:lang w:val="ru-RU"/>
        </w:rPr>
        <w:t xml:space="preserve"> ее </w:t>
      </w:r>
      <w:r w:rsidRPr="00E862BD">
        <w:rPr>
          <w:rFonts w:ascii="Times New Roman" w:hAnsi="Times New Roman" w:cs="Times New Roman"/>
          <w:b/>
          <w:sz w:val="24"/>
          <w:szCs w:val="24"/>
          <w:lang w:val="ru-RU"/>
        </w:rPr>
        <w:t>уровень</w:t>
      </w:r>
      <w:r w:rsidRPr="00E862BD">
        <w:rPr>
          <w:rFonts w:ascii="Times New Roman" w:hAnsi="Times New Roman" w:cs="Times New Roman"/>
          <w:sz w:val="24"/>
          <w:szCs w:val="24"/>
          <w:lang w:val="ru-RU"/>
        </w:rPr>
        <w:t xml:space="preserve">; читательская культура учеников </w:t>
      </w:r>
      <w:r w:rsidRPr="00E862BD">
        <w:rPr>
          <w:rFonts w:ascii="Times New Roman" w:hAnsi="Times New Roman" w:cs="Times New Roman"/>
          <w:b/>
          <w:sz w:val="24"/>
          <w:szCs w:val="24"/>
          <w:lang w:val="ru-RU"/>
        </w:rPr>
        <w:t>9 класса</w:t>
      </w:r>
      <w:r w:rsidRPr="00E862BD">
        <w:rPr>
          <w:rFonts w:ascii="Times New Roman" w:hAnsi="Times New Roman" w:cs="Times New Roman"/>
          <w:sz w:val="24"/>
          <w:szCs w:val="24"/>
          <w:lang w:val="ru-RU"/>
        </w:rPr>
        <w:t xml:space="preserve"> характеризуется появлением элементов третьего уровня. Это следует иметь в виду при осуществлении в литературном образовании разноуровневого подхода к обучению, а также при проверке качества его результатов. </w:t>
      </w:r>
    </w:p>
    <w:p w:rsidR="00E862BD" w:rsidRPr="00E862BD" w:rsidRDefault="00E862BD" w:rsidP="00D36E78">
      <w:pPr>
        <w:pStyle w:val="21"/>
        <w:autoSpaceDE w:val="0"/>
        <w:autoSpaceDN w:val="0"/>
        <w:adjustRightInd w:val="0"/>
        <w:spacing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E862BD">
        <w:rPr>
          <w:rFonts w:ascii="Times New Roman" w:hAnsi="Times New Roman" w:cs="Times New Roman"/>
          <w:sz w:val="24"/>
          <w:szCs w:val="24"/>
          <w:lang w:val="ru-RU"/>
        </w:rPr>
        <w:t>Успешное освоение видов учебной деятельности, соответствующей разным уровням читательской культуры и способность демонстрировать их во время экзаменационных исп</w:t>
      </w:r>
      <w:r w:rsidRPr="00E862BD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E862BD">
        <w:rPr>
          <w:rFonts w:ascii="Times New Roman" w:hAnsi="Times New Roman" w:cs="Times New Roman"/>
          <w:sz w:val="24"/>
          <w:szCs w:val="24"/>
          <w:lang w:val="ru-RU"/>
        </w:rPr>
        <w:t xml:space="preserve">таний служат критериями для определения степени подготовленности обучающихся основной школы. Определяя степень подготовленности, следует учесть условный характер соотнесения описанных заданий и разных уровней читательской культуры. Показателем достигнутых школьником результатов является не столько характер заданий, сколько </w:t>
      </w:r>
      <w:r w:rsidRPr="00E862BD">
        <w:rPr>
          <w:rFonts w:ascii="Times New Roman" w:hAnsi="Times New Roman" w:cs="Times New Roman"/>
          <w:b/>
          <w:sz w:val="24"/>
          <w:szCs w:val="24"/>
          <w:lang w:val="ru-RU"/>
        </w:rPr>
        <w:t>качество</w:t>
      </w:r>
      <w:r w:rsidRPr="00E862BD">
        <w:rPr>
          <w:rFonts w:ascii="Times New Roman" w:hAnsi="Times New Roman" w:cs="Times New Roman"/>
          <w:sz w:val="24"/>
          <w:szCs w:val="24"/>
          <w:lang w:val="ru-RU"/>
        </w:rPr>
        <w:t xml:space="preserve"> их выпо</w:t>
      </w:r>
      <w:r w:rsidRPr="00E862BD">
        <w:rPr>
          <w:rFonts w:ascii="Times New Roman" w:hAnsi="Times New Roman" w:cs="Times New Roman"/>
          <w:sz w:val="24"/>
          <w:szCs w:val="24"/>
          <w:lang w:val="ru-RU"/>
        </w:rPr>
        <w:t>л</w:t>
      </w:r>
      <w:r w:rsidRPr="00E862BD">
        <w:rPr>
          <w:rFonts w:ascii="Times New Roman" w:hAnsi="Times New Roman" w:cs="Times New Roman"/>
          <w:sz w:val="24"/>
          <w:szCs w:val="24"/>
          <w:lang w:val="ru-RU"/>
        </w:rPr>
        <w:t>нения. Учитель может давать одни и те же задания (определите тематику, проблематику и п</w:t>
      </w:r>
      <w:r w:rsidRPr="00E862BD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E862BD">
        <w:rPr>
          <w:rFonts w:ascii="Times New Roman" w:hAnsi="Times New Roman" w:cs="Times New Roman"/>
          <w:sz w:val="24"/>
          <w:szCs w:val="24"/>
          <w:lang w:val="ru-RU"/>
        </w:rPr>
        <w:t>зицию автора и докажите свое мнение) и, в зависимости от того, какие именно доказательства приводит ученик, определяет уровень читательской культуры и выстраивает уроки так, чтобы перевести ученика на более высокий для него уровень (работает в «зоне ближайшего разв</w:t>
      </w:r>
      <w:r w:rsidRPr="00E862BD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E862BD">
        <w:rPr>
          <w:rFonts w:ascii="Times New Roman" w:hAnsi="Times New Roman" w:cs="Times New Roman"/>
          <w:sz w:val="24"/>
          <w:szCs w:val="24"/>
          <w:lang w:val="ru-RU"/>
        </w:rPr>
        <w:t xml:space="preserve">тия»). </w:t>
      </w:r>
    </w:p>
    <w:p w:rsidR="006013C7" w:rsidRPr="0053704A" w:rsidRDefault="006013C7" w:rsidP="00A71283">
      <w:pPr>
        <w:spacing w:after="0" w:line="360" w:lineRule="auto"/>
        <w:ind w:left="-284" w:firstLine="644"/>
        <w:contextualSpacing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53704A">
        <w:rPr>
          <w:rFonts w:ascii="Times New Roman" w:hAnsi="Times New Roman" w:cs="Times New Roman"/>
          <w:sz w:val="28"/>
          <w:szCs w:val="28"/>
          <w:lang w:val="ru-RU"/>
        </w:rPr>
        <w:t>1.2.5</w:t>
      </w:r>
      <w:r w:rsidR="00A26B63">
        <w:rPr>
          <w:rFonts w:ascii="Times New Roman" w:hAnsi="Times New Roman" w:cs="Times New Roman"/>
          <w:sz w:val="28"/>
          <w:szCs w:val="28"/>
          <w:lang w:val="ru-RU"/>
        </w:rPr>
        <w:t>.3. Иностранный язык (английский</w:t>
      </w:r>
      <w:r w:rsidRPr="0053704A">
        <w:rPr>
          <w:rFonts w:ascii="Times New Roman" w:hAnsi="Times New Roman" w:cs="Times New Roman"/>
          <w:sz w:val="28"/>
          <w:szCs w:val="28"/>
          <w:lang w:val="ru-RU"/>
        </w:rPr>
        <w:t>)</w:t>
      </w:r>
      <w:bookmarkEnd w:id="24"/>
      <w:bookmarkEnd w:id="25"/>
      <w:bookmarkEnd w:id="26"/>
    </w:p>
    <w:p w:rsidR="009C2CE9" w:rsidRPr="009C2CE9" w:rsidRDefault="009C2CE9" w:rsidP="00D36E7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C2CE9">
        <w:rPr>
          <w:rFonts w:ascii="Times New Roman" w:hAnsi="Times New Roman" w:cs="Times New Roman"/>
          <w:b/>
          <w:sz w:val="24"/>
          <w:szCs w:val="24"/>
          <w:lang w:val="ru-RU"/>
        </w:rPr>
        <w:t>Коммуникативные умения</w:t>
      </w:r>
    </w:p>
    <w:p w:rsidR="009C2CE9" w:rsidRPr="009C2CE9" w:rsidRDefault="009C2CE9" w:rsidP="00D36E7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C2CE9">
        <w:rPr>
          <w:rFonts w:ascii="Times New Roman" w:hAnsi="Times New Roman" w:cs="Times New Roman"/>
          <w:b/>
          <w:sz w:val="24"/>
          <w:szCs w:val="24"/>
          <w:lang w:val="ru-RU"/>
        </w:rPr>
        <w:t>Говорение. Диалогическая речь</w:t>
      </w:r>
    </w:p>
    <w:p w:rsidR="009C2CE9" w:rsidRPr="009C2CE9" w:rsidRDefault="009C2CE9" w:rsidP="00D36E7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40" w:lineRule="auto"/>
        <w:jc w:val="both"/>
        <w:rPr>
          <w:rFonts w:eastAsia="Arial"/>
          <w:sz w:val="24"/>
          <w:szCs w:val="24"/>
          <w:u w:val="single"/>
          <w:lang w:val="ru-RU"/>
        </w:rPr>
      </w:pPr>
      <w:r w:rsidRPr="009C2CE9">
        <w:rPr>
          <w:rFonts w:ascii="Times New Roman" w:hAnsi="Times New Roman" w:cs="Times New Roman"/>
          <w:b/>
          <w:sz w:val="24"/>
          <w:szCs w:val="24"/>
          <w:lang w:val="ru-RU"/>
        </w:rPr>
        <w:t>Выпускник научится вести:</w:t>
      </w:r>
      <w:r w:rsidRPr="009C2CE9">
        <w:rPr>
          <w:rFonts w:eastAsia="Arial"/>
          <w:sz w:val="24"/>
          <w:szCs w:val="24"/>
          <w:u w:val="single"/>
          <w:lang w:val="ru-RU"/>
        </w:rPr>
        <w:t xml:space="preserve"> </w:t>
      </w:r>
    </w:p>
    <w:p w:rsidR="009C2CE9" w:rsidRPr="00BC3484" w:rsidRDefault="009C2CE9" w:rsidP="00D36E7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40" w:lineRule="auto"/>
        <w:jc w:val="both"/>
        <w:rPr>
          <w:rFonts w:ascii="Times New Roman" w:eastAsia="Arial" w:hAnsi="Times New Roman" w:cs="Times New Roman"/>
          <w:sz w:val="24"/>
          <w:szCs w:val="24"/>
          <w:u w:val="single"/>
          <w:lang w:val="ru-RU"/>
        </w:rPr>
      </w:pPr>
      <w:r w:rsidRPr="00BC3484">
        <w:rPr>
          <w:rFonts w:ascii="Times New Roman" w:eastAsia="Arial" w:hAnsi="Times New Roman" w:cs="Times New Roman"/>
          <w:sz w:val="24"/>
          <w:szCs w:val="24"/>
          <w:u w:val="single"/>
          <w:lang w:val="ru-RU"/>
        </w:rPr>
        <w:t>Диалог этикетного характера:</w:t>
      </w:r>
    </w:p>
    <w:p w:rsidR="009C2CE9" w:rsidRPr="00BC3484" w:rsidRDefault="009C2CE9" w:rsidP="00C77D42">
      <w:pPr>
        <w:pStyle w:val="TableParagraph"/>
        <w:numPr>
          <w:ilvl w:val="0"/>
          <w:numId w:val="137"/>
        </w:numPr>
        <w:ind w:right="425"/>
        <w:contextualSpacing/>
        <w:jc w:val="both"/>
        <w:rPr>
          <w:rFonts w:ascii="Times New Roman" w:eastAsia="Arial" w:hAnsi="Times New Roman"/>
          <w:sz w:val="24"/>
          <w:szCs w:val="24"/>
          <w:lang w:val="ru-RU"/>
        </w:rPr>
      </w:pPr>
      <w:r w:rsidRPr="00BC3484">
        <w:rPr>
          <w:rFonts w:ascii="Times New Roman" w:eastAsia="Arial" w:hAnsi="Times New Roman"/>
          <w:sz w:val="24"/>
          <w:szCs w:val="24"/>
          <w:lang w:val="ru-RU"/>
        </w:rPr>
        <w:t>Начинать, поддерживать и заканчивать разговор.</w:t>
      </w:r>
    </w:p>
    <w:p w:rsidR="009C2CE9" w:rsidRPr="00BC3484" w:rsidRDefault="009C2CE9" w:rsidP="00C77D42">
      <w:pPr>
        <w:pStyle w:val="TableParagraph"/>
        <w:numPr>
          <w:ilvl w:val="0"/>
          <w:numId w:val="137"/>
        </w:numPr>
        <w:ind w:right="425"/>
        <w:contextualSpacing/>
        <w:jc w:val="both"/>
        <w:rPr>
          <w:rFonts w:ascii="Times New Roman" w:eastAsia="Arial" w:hAnsi="Times New Roman"/>
          <w:sz w:val="24"/>
          <w:szCs w:val="24"/>
          <w:lang w:val="ru-RU"/>
        </w:rPr>
      </w:pPr>
      <w:r w:rsidRPr="00BC3484">
        <w:rPr>
          <w:rFonts w:ascii="Times New Roman" w:eastAsia="Arial" w:hAnsi="Times New Roman"/>
          <w:sz w:val="24"/>
          <w:szCs w:val="24"/>
          <w:lang w:val="ru-RU"/>
        </w:rPr>
        <w:t>Начинать, вести и заканчивать разговор по телефону.</w:t>
      </w:r>
    </w:p>
    <w:p w:rsidR="009C2CE9" w:rsidRPr="00BC3484" w:rsidRDefault="009C2CE9" w:rsidP="00C77D42">
      <w:pPr>
        <w:pStyle w:val="TableParagraph"/>
        <w:numPr>
          <w:ilvl w:val="0"/>
          <w:numId w:val="137"/>
        </w:numPr>
        <w:ind w:right="425"/>
        <w:contextualSpacing/>
        <w:jc w:val="both"/>
        <w:rPr>
          <w:rFonts w:ascii="Times New Roman" w:eastAsia="Arial" w:hAnsi="Times New Roman"/>
          <w:sz w:val="24"/>
          <w:szCs w:val="24"/>
          <w:lang w:val="ru-RU"/>
        </w:rPr>
      </w:pPr>
      <w:r w:rsidRPr="00BC3484">
        <w:rPr>
          <w:rFonts w:ascii="Times New Roman" w:eastAsia="Arial" w:hAnsi="Times New Roman"/>
          <w:sz w:val="24"/>
          <w:szCs w:val="24"/>
          <w:lang w:val="ru-RU"/>
        </w:rPr>
        <w:t>Поздравлять, выражать пожелания и реагировать на них.</w:t>
      </w:r>
    </w:p>
    <w:p w:rsidR="009C2CE9" w:rsidRPr="00BC3484" w:rsidRDefault="009C2CE9" w:rsidP="00C77D42">
      <w:pPr>
        <w:pStyle w:val="TableParagraph"/>
        <w:numPr>
          <w:ilvl w:val="0"/>
          <w:numId w:val="137"/>
        </w:numPr>
        <w:ind w:right="425"/>
        <w:contextualSpacing/>
        <w:jc w:val="both"/>
        <w:rPr>
          <w:rFonts w:ascii="Times New Roman" w:eastAsia="Arial" w:hAnsi="Times New Roman"/>
          <w:sz w:val="24"/>
          <w:szCs w:val="24"/>
          <w:lang w:val="ru-RU"/>
        </w:rPr>
      </w:pPr>
      <w:r w:rsidRPr="00BC3484">
        <w:rPr>
          <w:rFonts w:ascii="Times New Roman" w:eastAsia="Arial" w:hAnsi="Times New Roman"/>
          <w:sz w:val="24"/>
          <w:szCs w:val="24"/>
          <w:lang w:val="ru-RU"/>
        </w:rPr>
        <w:t>Выражать благодарность.</w:t>
      </w:r>
    </w:p>
    <w:p w:rsidR="009C2CE9" w:rsidRPr="00BC3484" w:rsidRDefault="009C2CE9" w:rsidP="00C77D42">
      <w:pPr>
        <w:pStyle w:val="TableParagraph"/>
        <w:numPr>
          <w:ilvl w:val="0"/>
          <w:numId w:val="137"/>
        </w:numPr>
        <w:ind w:right="425"/>
        <w:contextualSpacing/>
        <w:jc w:val="both"/>
        <w:rPr>
          <w:rFonts w:ascii="Times New Roman" w:eastAsia="Arial" w:hAnsi="Times New Roman"/>
          <w:sz w:val="24"/>
          <w:szCs w:val="24"/>
          <w:lang w:val="ru-RU"/>
        </w:rPr>
      </w:pPr>
      <w:r w:rsidRPr="00BC3484">
        <w:rPr>
          <w:rFonts w:ascii="Times New Roman" w:eastAsia="Arial" w:hAnsi="Times New Roman"/>
          <w:sz w:val="24"/>
          <w:szCs w:val="24"/>
          <w:lang w:val="ru-RU"/>
        </w:rPr>
        <w:t>Вежливо переспрашивать.</w:t>
      </w:r>
    </w:p>
    <w:p w:rsidR="009C2CE9" w:rsidRPr="00BC3484" w:rsidRDefault="009C2CE9" w:rsidP="00C77D42">
      <w:pPr>
        <w:numPr>
          <w:ilvl w:val="0"/>
          <w:numId w:val="137"/>
        </w:numPr>
        <w:tabs>
          <w:tab w:val="left" w:pos="284"/>
          <w:tab w:val="left" w:pos="709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b/>
          <w:bCs/>
          <w:sz w:val="24"/>
          <w:szCs w:val="24"/>
          <w:lang w:val="ru-RU"/>
        </w:rPr>
      </w:pPr>
      <w:r w:rsidRPr="00BC3484">
        <w:rPr>
          <w:rFonts w:ascii="Times New Roman" w:eastAsia="Arial" w:hAnsi="Times New Roman" w:cs="Times New Roman"/>
          <w:sz w:val="24"/>
          <w:szCs w:val="24"/>
        </w:rPr>
        <w:t>Выражать согласие/отказ.</w:t>
      </w:r>
    </w:p>
    <w:p w:rsidR="009C2CE9" w:rsidRPr="00BC3484" w:rsidRDefault="009C2CE9" w:rsidP="00D36E78">
      <w:pPr>
        <w:tabs>
          <w:tab w:val="left" w:pos="284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40" w:lineRule="auto"/>
        <w:jc w:val="both"/>
        <w:rPr>
          <w:rFonts w:ascii="Times New Roman" w:eastAsia="Arial" w:hAnsi="Times New Roman" w:cs="Times New Roman"/>
          <w:sz w:val="24"/>
          <w:szCs w:val="24"/>
          <w:u w:val="single"/>
        </w:rPr>
      </w:pPr>
      <w:r w:rsidRPr="00BC3484">
        <w:rPr>
          <w:rFonts w:ascii="Times New Roman" w:eastAsia="Arial" w:hAnsi="Times New Roman" w:cs="Times New Roman"/>
          <w:sz w:val="24"/>
          <w:szCs w:val="24"/>
          <w:u w:val="single"/>
        </w:rPr>
        <w:t>Диалог-расспрос:</w:t>
      </w:r>
    </w:p>
    <w:p w:rsidR="009C2CE9" w:rsidRPr="00BC3484" w:rsidRDefault="009C2CE9" w:rsidP="00C77D42">
      <w:pPr>
        <w:pStyle w:val="TableParagraph"/>
        <w:numPr>
          <w:ilvl w:val="0"/>
          <w:numId w:val="138"/>
        </w:numPr>
        <w:ind w:right="425"/>
        <w:contextualSpacing/>
        <w:jc w:val="both"/>
        <w:rPr>
          <w:rFonts w:ascii="Times New Roman" w:eastAsia="Arial" w:hAnsi="Times New Roman"/>
          <w:sz w:val="24"/>
          <w:szCs w:val="24"/>
          <w:lang w:val="ru-RU"/>
        </w:rPr>
      </w:pPr>
      <w:r w:rsidRPr="00BC3484">
        <w:rPr>
          <w:rFonts w:ascii="Times New Roman" w:eastAsia="Arial" w:hAnsi="Times New Roman"/>
          <w:sz w:val="24"/>
          <w:szCs w:val="24"/>
          <w:lang w:val="ru-RU"/>
        </w:rPr>
        <w:t>Сообщать информацию, отвечая на вопросы разных видов.</w:t>
      </w:r>
    </w:p>
    <w:p w:rsidR="009C2CE9" w:rsidRPr="00BC3484" w:rsidRDefault="009C2CE9" w:rsidP="00C77D42">
      <w:pPr>
        <w:pStyle w:val="TableParagraph"/>
        <w:numPr>
          <w:ilvl w:val="0"/>
          <w:numId w:val="138"/>
        </w:numPr>
        <w:ind w:right="425"/>
        <w:contextualSpacing/>
        <w:jc w:val="both"/>
        <w:rPr>
          <w:rFonts w:ascii="Times New Roman" w:eastAsia="Arial" w:hAnsi="Times New Roman"/>
          <w:sz w:val="24"/>
          <w:szCs w:val="24"/>
          <w:lang w:val="ru-RU"/>
        </w:rPr>
      </w:pPr>
      <w:r w:rsidRPr="00BC3484">
        <w:rPr>
          <w:rFonts w:ascii="Times New Roman" w:eastAsia="Arial" w:hAnsi="Times New Roman"/>
          <w:sz w:val="24"/>
          <w:szCs w:val="24"/>
          <w:lang w:val="ru-RU"/>
        </w:rPr>
        <w:t>Самостоятельно запрашивать информацию.</w:t>
      </w:r>
    </w:p>
    <w:p w:rsidR="009C2CE9" w:rsidRPr="00BC3484" w:rsidRDefault="009C2CE9" w:rsidP="00C77D42">
      <w:pPr>
        <w:pStyle w:val="TableParagraph"/>
        <w:numPr>
          <w:ilvl w:val="0"/>
          <w:numId w:val="138"/>
        </w:numPr>
        <w:ind w:right="425"/>
        <w:contextualSpacing/>
        <w:jc w:val="both"/>
        <w:rPr>
          <w:rFonts w:ascii="Times New Roman" w:eastAsia="Arial" w:hAnsi="Times New Roman"/>
          <w:sz w:val="24"/>
          <w:szCs w:val="24"/>
          <w:lang w:val="ru-RU"/>
        </w:rPr>
      </w:pPr>
      <w:r w:rsidRPr="00BC3484">
        <w:rPr>
          <w:rFonts w:ascii="Times New Roman" w:eastAsia="Arial" w:hAnsi="Times New Roman"/>
          <w:sz w:val="24"/>
          <w:szCs w:val="24"/>
          <w:lang w:val="ru-RU"/>
        </w:rPr>
        <w:t>Выражать своё мнение/отношение.</w:t>
      </w:r>
    </w:p>
    <w:p w:rsidR="009C2CE9" w:rsidRPr="00BC3484" w:rsidRDefault="009C2CE9" w:rsidP="00C77D42">
      <w:pPr>
        <w:pStyle w:val="TableParagraph"/>
        <w:numPr>
          <w:ilvl w:val="0"/>
          <w:numId w:val="138"/>
        </w:numPr>
        <w:ind w:right="425"/>
        <w:contextualSpacing/>
        <w:jc w:val="both"/>
        <w:rPr>
          <w:rFonts w:ascii="Times New Roman" w:eastAsia="Arial" w:hAnsi="Times New Roman"/>
          <w:sz w:val="24"/>
          <w:szCs w:val="24"/>
          <w:lang w:val="ru-RU"/>
        </w:rPr>
      </w:pPr>
      <w:r w:rsidRPr="00BC3484">
        <w:rPr>
          <w:rFonts w:ascii="Times New Roman" w:eastAsia="Arial" w:hAnsi="Times New Roman"/>
          <w:sz w:val="24"/>
          <w:szCs w:val="24"/>
          <w:lang w:val="ru-RU"/>
        </w:rPr>
        <w:t>Переходить с позиции спрашивающего на позицию отвечающего и наоборот.</w:t>
      </w:r>
    </w:p>
    <w:p w:rsidR="009C2CE9" w:rsidRPr="00BC3484" w:rsidRDefault="009C2CE9" w:rsidP="00C77D42">
      <w:pPr>
        <w:numPr>
          <w:ilvl w:val="0"/>
          <w:numId w:val="138"/>
        </w:numPr>
        <w:tabs>
          <w:tab w:val="left" w:pos="284"/>
          <w:tab w:val="left" w:pos="709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after="0" w:line="240" w:lineRule="auto"/>
        <w:contextualSpacing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BC3484">
        <w:rPr>
          <w:rFonts w:ascii="Times New Roman" w:eastAsia="Arial" w:hAnsi="Times New Roman" w:cs="Times New Roman"/>
          <w:sz w:val="24"/>
          <w:szCs w:val="24"/>
        </w:rPr>
        <w:t>Брать/давать интервью.</w:t>
      </w:r>
    </w:p>
    <w:p w:rsidR="009C2CE9" w:rsidRPr="00BC3484" w:rsidRDefault="009C2CE9" w:rsidP="00D36E78">
      <w:pPr>
        <w:pStyle w:val="TableParagraph"/>
        <w:tabs>
          <w:tab w:val="left" w:pos="3970"/>
        </w:tabs>
        <w:ind w:right="-138"/>
        <w:contextualSpacing/>
        <w:jc w:val="both"/>
        <w:rPr>
          <w:rFonts w:ascii="Times New Roman" w:eastAsia="Arial" w:hAnsi="Times New Roman"/>
          <w:sz w:val="24"/>
          <w:szCs w:val="24"/>
          <w:u w:val="single"/>
          <w:lang w:val="ru-RU"/>
        </w:rPr>
      </w:pPr>
      <w:r w:rsidRPr="00BC3484">
        <w:rPr>
          <w:rFonts w:ascii="Times New Roman" w:eastAsia="Arial" w:hAnsi="Times New Roman"/>
          <w:sz w:val="24"/>
          <w:szCs w:val="24"/>
          <w:u w:val="single"/>
          <w:lang w:val="ru-RU"/>
        </w:rPr>
        <w:t>Диалог – побуждение к действию:</w:t>
      </w:r>
    </w:p>
    <w:p w:rsidR="009C2CE9" w:rsidRPr="00BC3484" w:rsidRDefault="009C2CE9" w:rsidP="00C77D42">
      <w:pPr>
        <w:pStyle w:val="TableParagraph"/>
        <w:numPr>
          <w:ilvl w:val="0"/>
          <w:numId w:val="139"/>
        </w:numPr>
        <w:ind w:right="425"/>
        <w:contextualSpacing/>
        <w:jc w:val="both"/>
        <w:rPr>
          <w:rFonts w:ascii="Times New Roman" w:eastAsia="Arial" w:hAnsi="Times New Roman"/>
          <w:sz w:val="24"/>
          <w:szCs w:val="24"/>
          <w:lang w:val="ru-RU"/>
        </w:rPr>
      </w:pPr>
      <w:r w:rsidRPr="00BC3484">
        <w:rPr>
          <w:rFonts w:ascii="Times New Roman" w:eastAsia="Arial" w:hAnsi="Times New Roman"/>
          <w:sz w:val="24"/>
          <w:szCs w:val="24"/>
          <w:lang w:val="ru-RU"/>
        </w:rPr>
        <w:t>Обращаться с просьбой.</w:t>
      </w:r>
    </w:p>
    <w:p w:rsidR="009C2CE9" w:rsidRPr="00BC3484" w:rsidRDefault="009C2CE9" w:rsidP="00C77D42">
      <w:pPr>
        <w:pStyle w:val="TableParagraph"/>
        <w:numPr>
          <w:ilvl w:val="0"/>
          <w:numId w:val="139"/>
        </w:numPr>
        <w:ind w:right="425"/>
        <w:contextualSpacing/>
        <w:jc w:val="both"/>
        <w:rPr>
          <w:rFonts w:ascii="Times New Roman" w:eastAsia="Arial" w:hAnsi="Times New Roman"/>
          <w:sz w:val="24"/>
          <w:szCs w:val="24"/>
          <w:lang w:val="ru-RU"/>
        </w:rPr>
      </w:pPr>
      <w:r w:rsidRPr="00BC3484">
        <w:rPr>
          <w:rFonts w:ascii="Times New Roman" w:eastAsia="Arial" w:hAnsi="Times New Roman"/>
          <w:sz w:val="24"/>
          <w:szCs w:val="24"/>
          <w:lang w:val="ru-RU"/>
        </w:rPr>
        <w:t>Соглашаться/не соглашаться выполнить просьбу.</w:t>
      </w:r>
    </w:p>
    <w:p w:rsidR="009C2CE9" w:rsidRPr="00BC3484" w:rsidRDefault="009C2CE9" w:rsidP="00C77D42">
      <w:pPr>
        <w:pStyle w:val="TableParagraph"/>
        <w:numPr>
          <w:ilvl w:val="0"/>
          <w:numId w:val="139"/>
        </w:numPr>
        <w:ind w:right="425"/>
        <w:contextualSpacing/>
        <w:jc w:val="both"/>
        <w:rPr>
          <w:rFonts w:ascii="Times New Roman" w:eastAsia="Arial" w:hAnsi="Times New Roman"/>
          <w:sz w:val="24"/>
          <w:szCs w:val="24"/>
          <w:lang w:val="ru-RU"/>
        </w:rPr>
      </w:pPr>
      <w:r w:rsidRPr="00BC3484">
        <w:rPr>
          <w:rFonts w:ascii="Times New Roman" w:eastAsia="Arial" w:hAnsi="Times New Roman"/>
          <w:sz w:val="24"/>
          <w:szCs w:val="24"/>
          <w:lang w:val="ru-RU"/>
        </w:rPr>
        <w:lastRenderedPageBreak/>
        <w:t>Давать советы.</w:t>
      </w:r>
    </w:p>
    <w:p w:rsidR="009C2CE9" w:rsidRPr="00BC3484" w:rsidRDefault="009C2CE9" w:rsidP="00C77D42">
      <w:pPr>
        <w:pStyle w:val="TableParagraph"/>
        <w:numPr>
          <w:ilvl w:val="0"/>
          <w:numId w:val="139"/>
        </w:numPr>
        <w:ind w:right="425"/>
        <w:contextualSpacing/>
        <w:jc w:val="both"/>
        <w:rPr>
          <w:rFonts w:ascii="Times New Roman" w:eastAsia="Arial" w:hAnsi="Times New Roman"/>
          <w:sz w:val="24"/>
          <w:szCs w:val="24"/>
          <w:lang w:val="ru-RU"/>
        </w:rPr>
      </w:pPr>
      <w:r w:rsidRPr="00BC3484">
        <w:rPr>
          <w:rFonts w:ascii="Times New Roman" w:eastAsia="Arial" w:hAnsi="Times New Roman"/>
          <w:sz w:val="24"/>
          <w:szCs w:val="24"/>
          <w:lang w:val="ru-RU"/>
        </w:rPr>
        <w:t>Принимать/не принимать советы партнёра.</w:t>
      </w:r>
    </w:p>
    <w:p w:rsidR="009C2CE9" w:rsidRPr="00BC3484" w:rsidRDefault="009C2CE9" w:rsidP="00C77D42">
      <w:pPr>
        <w:pStyle w:val="TableParagraph"/>
        <w:numPr>
          <w:ilvl w:val="0"/>
          <w:numId w:val="139"/>
        </w:numPr>
        <w:ind w:right="425"/>
        <w:contextualSpacing/>
        <w:jc w:val="both"/>
        <w:rPr>
          <w:rFonts w:ascii="Times New Roman" w:eastAsia="Arial" w:hAnsi="Times New Roman"/>
          <w:sz w:val="24"/>
          <w:szCs w:val="24"/>
          <w:lang w:val="ru-RU"/>
        </w:rPr>
      </w:pPr>
      <w:r w:rsidRPr="00BC3484">
        <w:rPr>
          <w:rFonts w:ascii="Times New Roman" w:eastAsia="Arial" w:hAnsi="Times New Roman"/>
          <w:sz w:val="24"/>
          <w:szCs w:val="24"/>
          <w:lang w:val="ru-RU"/>
        </w:rPr>
        <w:t>Приглашать к действию/взаимодействию.</w:t>
      </w:r>
    </w:p>
    <w:p w:rsidR="009C2CE9" w:rsidRPr="00BC3484" w:rsidRDefault="009C2CE9" w:rsidP="00C77D42">
      <w:pPr>
        <w:numPr>
          <w:ilvl w:val="0"/>
          <w:numId w:val="139"/>
        </w:numPr>
        <w:tabs>
          <w:tab w:val="left" w:pos="284"/>
          <w:tab w:val="left" w:pos="709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after="0" w:line="240" w:lineRule="auto"/>
        <w:contextualSpacing/>
        <w:jc w:val="both"/>
        <w:rPr>
          <w:rFonts w:ascii="Times New Roman" w:eastAsia="Arial" w:hAnsi="Times New Roman" w:cs="Times New Roman"/>
          <w:sz w:val="24"/>
          <w:szCs w:val="24"/>
          <w:lang w:val="ru-RU"/>
        </w:rPr>
      </w:pPr>
      <w:r w:rsidRPr="00BC3484">
        <w:rPr>
          <w:rFonts w:ascii="Times New Roman" w:eastAsia="Arial" w:hAnsi="Times New Roman" w:cs="Times New Roman"/>
          <w:sz w:val="24"/>
          <w:szCs w:val="24"/>
          <w:lang w:val="ru-RU"/>
        </w:rPr>
        <w:t>Соглашаться/не соглашаться на предложение партнёра, объяснять причину своего решения.</w:t>
      </w:r>
    </w:p>
    <w:p w:rsidR="009C2CE9" w:rsidRPr="00BC3484" w:rsidRDefault="009C2CE9" w:rsidP="00D36E78">
      <w:pPr>
        <w:tabs>
          <w:tab w:val="left" w:pos="284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40" w:lineRule="auto"/>
        <w:jc w:val="both"/>
        <w:rPr>
          <w:rFonts w:ascii="Times New Roman" w:eastAsia="Arial" w:hAnsi="Times New Roman" w:cs="Times New Roman"/>
          <w:sz w:val="24"/>
          <w:szCs w:val="24"/>
          <w:u w:val="single"/>
        </w:rPr>
      </w:pPr>
      <w:r w:rsidRPr="00BC3484">
        <w:rPr>
          <w:rFonts w:ascii="Times New Roman" w:eastAsia="Arial" w:hAnsi="Times New Roman" w:cs="Times New Roman"/>
          <w:sz w:val="24"/>
          <w:szCs w:val="24"/>
          <w:u w:val="single"/>
        </w:rPr>
        <w:t>Диалог – обмен мнениями:</w:t>
      </w:r>
    </w:p>
    <w:p w:rsidR="009C2CE9" w:rsidRPr="00BC3484" w:rsidRDefault="009C2CE9" w:rsidP="00C77D42">
      <w:pPr>
        <w:pStyle w:val="TableParagraph"/>
        <w:numPr>
          <w:ilvl w:val="0"/>
          <w:numId w:val="140"/>
        </w:numPr>
        <w:ind w:right="425"/>
        <w:contextualSpacing/>
        <w:jc w:val="both"/>
        <w:rPr>
          <w:rFonts w:ascii="Times New Roman" w:eastAsia="Arial" w:hAnsi="Times New Roman"/>
          <w:sz w:val="24"/>
          <w:szCs w:val="24"/>
          <w:lang w:val="ru-RU"/>
        </w:rPr>
      </w:pPr>
      <w:r w:rsidRPr="00BC3484">
        <w:rPr>
          <w:rFonts w:ascii="Times New Roman" w:eastAsia="Arial" w:hAnsi="Times New Roman"/>
          <w:sz w:val="24"/>
          <w:szCs w:val="24"/>
          <w:lang w:val="ru-RU"/>
        </w:rPr>
        <w:t>Выслушивать сообщения/мнение партнёра.</w:t>
      </w:r>
    </w:p>
    <w:p w:rsidR="009C2CE9" w:rsidRPr="00BC3484" w:rsidRDefault="009C2CE9" w:rsidP="00C77D42">
      <w:pPr>
        <w:pStyle w:val="TableParagraph"/>
        <w:numPr>
          <w:ilvl w:val="0"/>
          <w:numId w:val="140"/>
        </w:numPr>
        <w:ind w:right="425"/>
        <w:contextualSpacing/>
        <w:jc w:val="both"/>
        <w:rPr>
          <w:rFonts w:ascii="Times New Roman" w:eastAsia="Arial" w:hAnsi="Times New Roman"/>
          <w:sz w:val="24"/>
          <w:szCs w:val="24"/>
          <w:lang w:val="ru-RU"/>
        </w:rPr>
      </w:pPr>
      <w:r w:rsidRPr="00BC3484">
        <w:rPr>
          <w:rFonts w:ascii="Times New Roman" w:eastAsia="Arial" w:hAnsi="Times New Roman"/>
          <w:sz w:val="24"/>
          <w:szCs w:val="24"/>
          <w:lang w:val="ru-RU"/>
        </w:rPr>
        <w:t>Выражать согласие/несогласие с мнением партнёра.</w:t>
      </w:r>
    </w:p>
    <w:p w:rsidR="009C2CE9" w:rsidRPr="00BC3484" w:rsidRDefault="009C2CE9" w:rsidP="00C77D42">
      <w:pPr>
        <w:pStyle w:val="TableParagraph"/>
        <w:numPr>
          <w:ilvl w:val="0"/>
          <w:numId w:val="140"/>
        </w:numPr>
        <w:ind w:right="425"/>
        <w:contextualSpacing/>
        <w:jc w:val="both"/>
        <w:rPr>
          <w:rFonts w:ascii="Times New Roman" w:eastAsia="Arial" w:hAnsi="Times New Roman"/>
          <w:sz w:val="24"/>
          <w:szCs w:val="24"/>
          <w:lang w:val="ru-RU"/>
        </w:rPr>
      </w:pPr>
      <w:r w:rsidRPr="00BC3484">
        <w:rPr>
          <w:rFonts w:ascii="Times New Roman" w:eastAsia="Arial" w:hAnsi="Times New Roman"/>
          <w:sz w:val="24"/>
          <w:szCs w:val="24"/>
          <w:lang w:val="ru-RU"/>
        </w:rPr>
        <w:t>Выражать свою точку зрения и обосновывать её.</w:t>
      </w:r>
    </w:p>
    <w:p w:rsidR="009C2CE9" w:rsidRPr="00BC3484" w:rsidRDefault="009C2CE9" w:rsidP="00C77D42">
      <w:pPr>
        <w:pStyle w:val="TableParagraph"/>
        <w:numPr>
          <w:ilvl w:val="0"/>
          <w:numId w:val="140"/>
        </w:numPr>
        <w:ind w:right="425"/>
        <w:contextualSpacing/>
        <w:jc w:val="both"/>
        <w:rPr>
          <w:rFonts w:ascii="Times New Roman" w:eastAsia="Arial" w:hAnsi="Times New Roman"/>
          <w:sz w:val="24"/>
          <w:szCs w:val="24"/>
          <w:lang w:val="ru-RU"/>
        </w:rPr>
      </w:pPr>
      <w:r w:rsidRPr="00BC3484">
        <w:rPr>
          <w:rFonts w:ascii="Times New Roman" w:eastAsia="Arial" w:hAnsi="Times New Roman"/>
          <w:sz w:val="24"/>
          <w:szCs w:val="24"/>
          <w:lang w:val="ru-RU"/>
        </w:rPr>
        <w:t>Выражать сомнение.</w:t>
      </w:r>
    </w:p>
    <w:p w:rsidR="009C2CE9" w:rsidRPr="00BC3484" w:rsidRDefault="009C2CE9" w:rsidP="00C77D42">
      <w:pPr>
        <w:pStyle w:val="TableParagraph"/>
        <w:numPr>
          <w:ilvl w:val="0"/>
          <w:numId w:val="140"/>
        </w:numPr>
        <w:ind w:right="425"/>
        <w:contextualSpacing/>
        <w:jc w:val="both"/>
        <w:rPr>
          <w:rFonts w:ascii="Times New Roman" w:eastAsia="Arial" w:hAnsi="Times New Roman"/>
          <w:sz w:val="24"/>
          <w:szCs w:val="24"/>
          <w:lang w:val="ru-RU"/>
        </w:rPr>
      </w:pPr>
      <w:r w:rsidRPr="00BC3484">
        <w:rPr>
          <w:rFonts w:ascii="Times New Roman" w:eastAsia="Arial" w:hAnsi="Times New Roman"/>
          <w:sz w:val="24"/>
          <w:szCs w:val="24"/>
          <w:lang w:val="ru-RU"/>
        </w:rPr>
        <w:t>Выражать эмоциональную оценку обсуждаемых событий (восхищение, удивление, радость, огорчение и др.).</w:t>
      </w:r>
    </w:p>
    <w:p w:rsidR="009C2CE9" w:rsidRPr="00BC3484" w:rsidRDefault="009C2CE9" w:rsidP="00D36E78">
      <w:pPr>
        <w:tabs>
          <w:tab w:val="left" w:pos="284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40" w:lineRule="auto"/>
        <w:jc w:val="both"/>
        <w:rPr>
          <w:rFonts w:eastAsia="Arial"/>
          <w:sz w:val="24"/>
          <w:szCs w:val="24"/>
          <w:u w:val="single"/>
          <w:lang w:val="ru-RU"/>
        </w:rPr>
      </w:pPr>
    </w:p>
    <w:p w:rsidR="009C2CE9" w:rsidRPr="00BC3484" w:rsidRDefault="009C2CE9" w:rsidP="00D36E78">
      <w:pPr>
        <w:tabs>
          <w:tab w:val="left" w:pos="284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40" w:lineRule="auto"/>
        <w:jc w:val="both"/>
        <w:rPr>
          <w:rFonts w:ascii="Times New Roman" w:eastAsia="Arial" w:hAnsi="Times New Roman" w:cs="Times New Roman"/>
          <w:sz w:val="24"/>
          <w:szCs w:val="24"/>
          <w:u w:val="single"/>
          <w:lang w:val="ru-RU"/>
        </w:rPr>
      </w:pPr>
      <w:r w:rsidRPr="00BC3484">
        <w:rPr>
          <w:rFonts w:ascii="Times New Roman" w:eastAsia="Arial" w:hAnsi="Times New Roman" w:cs="Times New Roman"/>
          <w:sz w:val="24"/>
          <w:szCs w:val="24"/>
          <w:u w:val="single"/>
          <w:lang w:val="ru-RU"/>
        </w:rPr>
        <w:t>Выпускник получит возможность научиться на углубленном уровне вести:</w:t>
      </w:r>
    </w:p>
    <w:p w:rsidR="009C2CE9" w:rsidRPr="00BC3484" w:rsidRDefault="009C2CE9" w:rsidP="00D36E78">
      <w:pPr>
        <w:tabs>
          <w:tab w:val="left" w:pos="284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40" w:lineRule="auto"/>
        <w:jc w:val="both"/>
        <w:rPr>
          <w:rFonts w:ascii="Times New Roman" w:eastAsia="Arial" w:hAnsi="Times New Roman" w:cs="Times New Roman"/>
          <w:sz w:val="24"/>
          <w:szCs w:val="24"/>
          <w:u w:val="single"/>
        </w:rPr>
      </w:pPr>
      <w:r w:rsidRPr="00BC3484">
        <w:rPr>
          <w:rFonts w:ascii="Times New Roman" w:eastAsia="Arial" w:hAnsi="Times New Roman" w:cs="Times New Roman"/>
          <w:sz w:val="24"/>
          <w:szCs w:val="24"/>
          <w:u w:val="single"/>
        </w:rPr>
        <w:t>Комбинированный диалог:</w:t>
      </w:r>
    </w:p>
    <w:p w:rsidR="009C2CE9" w:rsidRPr="00BC3484" w:rsidRDefault="009C2CE9" w:rsidP="00C77D42">
      <w:pPr>
        <w:pStyle w:val="TableParagraph"/>
        <w:numPr>
          <w:ilvl w:val="0"/>
          <w:numId w:val="141"/>
        </w:numPr>
        <w:ind w:right="425"/>
        <w:contextualSpacing/>
        <w:jc w:val="both"/>
        <w:rPr>
          <w:rFonts w:ascii="Times New Roman" w:eastAsia="Arial" w:hAnsi="Times New Roman"/>
          <w:sz w:val="24"/>
          <w:szCs w:val="24"/>
          <w:lang w:val="ru-RU"/>
        </w:rPr>
      </w:pPr>
      <w:r w:rsidRPr="00BC3484">
        <w:rPr>
          <w:rFonts w:ascii="Times New Roman" w:eastAsia="Arial" w:hAnsi="Times New Roman"/>
          <w:sz w:val="24"/>
          <w:szCs w:val="24"/>
          <w:lang w:val="ru-RU"/>
        </w:rPr>
        <w:t>Сообщать информацию и выражать своё мнение.</w:t>
      </w:r>
    </w:p>
    <w:p w:rsidR="009C2CE9" w:rsidRPr="00BC3484" w:rsidRDefault="009C2CE9" w:rsidP="00C77D42">
      <w:pPr>
        <w:pStyle w:val="TableParagraph"/>
        <w:numPr>
          <w:ilvl w:val="0"/>
          <w:numId w:val="141"/>
        </w:numPr>
        <w:ind w:right="425"/>
        <w:contextualSpacing/>
        <w:jc w:val="both"/>
        <w:rPr>
          <w:rFonts w:ascii="Times New Roman" w:eastAsia="Arial" w:hAnsi="Times New Roman"/>
          <w:sz w:val="24"/>
          <w:szCs w:val="24"/>
          <w:lang w:val="ru-RU"/>
        </w:rPr>
      </w:pPr>
      <w:r w:rsidRPr="00BC3484">
        <w:rPr>
          <w:rFonts w:ascii="Times New Roman" w:eastAsia="Arial" w:hAnsi="Times New Roman"/>
          <w:sz w:val="24"/>
          <w:szCs w:val="24"/>
          <w:lang w:val="ru-RU"/>
        </w:rPr>
        <w:t>Расспрашивать и давать оценку.</w:t>
      </w:r>
    </w:p>
    <w:p w:rsidR="009C2CE9" w:rsidRPr="00BC3484" w:rsidRDefault="009C2CE9" w:rsidP="00C77D42">
      <w:pPr>
        <w:numPr>
          <w:ilvl w:val="0"/>
          <w:numId w:val="141"/>
        </w:numPr>
        <w:tabs>
          <w:tab w:val="left" w:pos="284"/>
          <w:tab w:val="left" w:pos="709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after="0" w:line="240" w:lineRule="auto"/>
        <w:contextualSpacing/>
        <w:jc w:val="both"/>
        <w:rPr>
          <w:rFonts w:ascii="Times New Roman" w:eastAsia="Arial" w:hAnsi="Times New Roman" w:cs="Times New Roman"/>
          <w:sz w:val="24"/>
          <w:szCs w:val="24"/>
          <w:lang w:val="ru-RU"/>
        </w:rPr>
      </w:pPr>
      <w:r w:rsidRPr="00BC3484">
        <w:rPr>
          <w:rFonts w:ascii="Times New Roman" w:eastAsia="Arial" w:hAnsi="Times New Roman" w:cs="Times New Roman"/>
          <w:sz w:val="24"/>
          <w:szCs w:val="24"/>
          <w:lang w:val="ru-RU"/>
        </w:rPr>
        <w:t>Просить о чём-либо и аргументировать свою просьбу.</w:t>
      </w:r>
    </w:p>
    <w:p w:rsidR="009C2CE9" w:rsidRPr="00BC3484" w:rsidRDefault="009C2CE9" w:rsidP="00D36E78">
      <w:pPr>
        <w:tabs>
          <w:tab w:val="left" w:pos="284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40" w:lineRule="auto"/>
        <w:jc w:val="both"/>
        <w:rPr>
          <w:rFonts w:ascii="Times New Roman" w:eastAsia="Arial" w:hAnsi="Times New Roman" w:cs="Times New Roman"/>
          <w:sz w:val="24"/>
          <w:szCs w:val="24"/>
          <w:u w:val="single"/>
        </w:rPr>
      </w:pPr>
      <w:r w:rsidRPr="00BC3484">
        <w:rPr>
          <w:rFonts w:ascii="Times New Roman" w:eastAsia="Arial" w:hAnsi="Times New Roman" w:cs="Times New Roman"/>
          <w:sz w:val="24"/>
          <w:szCs w:val="24"/>
          <w:u w:val="single"/>
        </w:rPr>
        <w:t>Полилог/свободная беседа:</w:t>
      </w:r>
    </w:p>
    <w:p w:rsidR="009C2CE9" w:rsidRPr="00BC3484" w:rsidRDefault="009C2CE9" w:rsidP="00C77D42">
      <w:pPr>
        <w:pStyle w:val="TableParagraph"/>
        <w:numPr>
          <w:ilvl w:val="0"/>
          <w:numId w:val="142"/>
        </w:numPr>
        <w:ind w:right="425"/>
        <w:contextualSpacing/>
        <w:jc w:val="both"/>
        <w:rPr>
          <w:rFonts w:ascii="Times New Roman" w:eastAsia="Arial" w:hAnsi="Times New Roman"/>
          <w:sz w:val="24"/>
          <w:szCs w:val="24"/>
          <w:lang w:val="ru-RU"/>
        </w:rPr>
      </w:pPr>
      <w:r w:rsidRPr="00BC3484">
        <w:rPr>
          <w:rFonts w:ascii="Times New Roman" w:eastAsia="Arial" w:hAnsi="Times New Roman"/>
          <w:sz w:val="24"/>
          <w:szCs w:val="24"/>
          <w:lang w:val="ru-RU"/>
        </w:rPr>
        <w:t>Выслушивать сообщения/мнения партнёров.</w:t>
      </w:r>
    </w:p>
    <w:p w:rsidR="009C2CE9" w:rsidRPr="00BC3484" w:rsidRDefault="009C2CE9" w:rsidP="00C77D42">
      <w:pPr>
        <w:pStyle w:val="TableParagraph"/>
        <w:numPr>
          <w:ilvl w:val="0"/>
          <w:numId w:val="142"/>
        </w:numPr>
        <w:ind w:right="425"/>
        <w:contextualSpacing/>
        <w:jc w:val="both"/>
        <w:rPr>
          <w:rFonts w:ascii="Times New Roman" w:eastAsia="Arial" w:hAnsi="Times New Roman"/>
          <w:sz w:val="24"/>
          <w:szCs w:val="24"/>
          <w:lang w:val="ru-RU"/>
        </w:rPr>
      </w:pPr>
      <w:r w:rsidRPr="00BC3484">
        <w:rPr>
          <w:rFonts w:ascii="Times New Roman" w:eastAsia="Arial" w:hAnsi="Times New Roman"/>
          <w:sz w:val="24"/>
          <w:szCs w:val="24"/>
          <w:lang w:val="ru-RU"/>
        </w:rPr>
        <w:t>Выражать согласие/несогласие  с  мнением партнёра.</w:t>
      </w:r>
    </w:p>
    <w:p w:rsidR="009C2CE9" w:rsidRPr="00BC3484" w:rsidRDefault="009C2CE9" w:rsidP="00C77D42">
      <w:pPr>
        <w:pStyle w:val="TableParagraph"/>
        <w:numPr>
          <w:ilvl w:val="0"/>
          <w:numId w:val="142"/>
        </w:numPr>
        <w:ind w:right="425"/>
        <w:contextualSpacing/>
        <w:jc w:val="both"/>
        <w:rPr>
          <w:rFonts w:ascii="Times New Roman" w:eastAsia="Arial" w:hAnsi="Times New Roman"/>
          <w:sz w:val="24"/>
          <w:szCs w:val="24"/>
          <w:lang w:val="ru-RU"/>
        </w:rPr>
      </w:pPr>
      <w:r w:rsidRPr="00BC3484">
        <w:rPr>
          <w:rFonts w:ascii="Times New Roman" w:eastAsia="Arial" w:hAnsi="Times New Roman"/>
          <w:sz w:val="24"/>
          <w:szCs w:val="24"/>
          <w:lang w:val="ru-RU"/>
        </w:rPr>
        <w:t>Выражать свою точку зрения и обосновывать её.</w:t>
      </w:r>
    </w:p>
    <w:p w:rsidR="009C2CE9" w:rsidRPr="00BC3484" w:rsidRDefault="009C2CE9" w:rsidP="00C77D42">
      <w:pPr>
        <w:numPr>
          <w:ilvl w:val="0"/>
          <w:numId w:val="142"/>
        </w:numPr>
        <w:tabs>
          <w:tab w:val="left" w:pos="284"/>
          <w:tab w:val="left" w:pos="709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spacing w:after="0" w:line="240" w:lineRule="auto"/>
        <w:contextualSpacing/>
        <w:jc w:val="both"/>
        <w:rPr>
          <w:rFonts w:ascii="Times New Roman" w:eastAsia="Arial" w:hAnsi="Times New Roman" w:cs="Times New Roman"/>
          <w:sz w:val="24"/>
          <w:szCs w:val="24"/>
          <w:lang w:val="ru-RU"/>
        </w:rPr>
      </w:pPr>
      <w:r w:rsidRPr="00BC3484">
        <w:rPr>
          <w:rFonts w:ascii="Times New Roman" w:eastAsia="Arial" w:hAnsi="Times New Roman" w:cs="Times New Roman"/>
          <w:sz w:val="24"/>
          <w:szCs w:val="24"/>
          <w:lang w:val="ru-RU"/>
        </w:rPr>
        <w:t>Использовать заданный алгоритм ведения дискуссии.</w:t>
      </w:r>
    </w:p>
    <w:p w:rsidR="009C2CE9" w:rsidRPr="00BC3484" w:rsidRDefault="009C2CE9" w:rsidP="00D36E78">
      <w:pPr>
        <w:tabs>
          <w:tab w:val="left" w:pos="993"/>
        </w:tabs>
        <w:spacing w:after="0" w:line="240" w:lineRule="auto"/>
        <w:ind w:left="36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BC3484">
        <w:rPr>
          <w:rFonts w:ascii="Times New Roman" w:hAnsi="Times New Roman" w:cs="Times New Roman"/>
          <w:sz w:val="24"/>
          <w:szCs w:val="24"/>
          <w:lang w:val="ru-RU"/>
        </w:rPr>
        <w:t>Данные умения должны использоваться в стандартных ситуациях неофициального и офиц</w:t>
      </w:r>
      <w:r w:rsidRPr="00BC3484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BC3484">
        <w:rPr>
          <w:rFonts w:ascii="Times New Roman" w:hAnsi="Times New Roman" w:cs="Times New Roman"/>
          <w:sz w:val="24"/>
          <w:szCs w:val="24"/>
          <w:lang w:val="ru-RU"/>
        </w:rPr>
        <w:t>ального общения</w:t>
      </w:r>
      <w:r w:rsidR="00BC3484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Pr="00BC3484">
        <w:rPr>
          <w:rFonts w:ascii="Times New Roman" w:hAnsi="Times New Roman" w:cs="Times New Roman"/>
          <w:sz w:val="24"/>
          <w:szCs w:val="24"/>
          <w:lang w:val="ru-RU"/>
        </w:rPr>
        <w:t xml:space="preserve">на углубленном уровне) в рамках освоенной тематики, соблюдая нормы речевого этикета, принятые в стране изучаемого языка. </w:t>
      </w:r>
    </w:p>
    <w:p w:rsidR="009C2CE9" w:rsidRPr="00BC3484" w:rsidRDefault="009C2CE9" w:rsidP="00D36E7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C3484">
        <w:rPr>
          <w:rFonts w:ascii="Times New Roman" w:hAnsi="Times New Roman" w:cs="Times New Roman"/>
          <w:b/>
          <w:sz w:val="24"/>
          <w:szCs w:val="24"/>
          <w:lang w:val="ru-RU"/>
        </w:rPr>
        <w:t>Говорение. Монологическая речь</w:t>
      </w:r>
    </w:p>
    <w:p w:rsidR="009C2CE9" w:rsidRPr="009C2CE9" w:rsidRDefault="009C2CE9" w:rsidP="00D36E7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C2CE9">
        <w:rPr>
          <w:rFonts w:ascii="Times New Roman" w:hAnsi="Times New Roman" w:cs="Times New Roman"/>
          <w:b/>
          <w:sz w:val="24"/>
          <w:szCs w:val="24"/>
          <w:lang w:val="ru-RU"/>
        </w:rPr>
        <w:t>Выпускник научится:</w:t>
      </w:r>
    </w:p>
    <w:p w:rsidR="009C2CE9" w:rsidRPr="009C2CE9" w:rsidRDefault="009C2CE9" w:rsidP="00C77D42">
      <w:pPr>
        <w:numPr>
          <w:ilvl w:val="0"/>
          <w:numId w:val="14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E9">
        <w:rPr>
          <w:rFonts w:ascii="Times New Roman" w:hAnsi="Times New Roman" w:cs="Times New Roman"/>
          <w:sz w:val="24"/>
          <w:szCs w:val="24"/>
          <w:lang w:val="ru-RU"/>
        </w:rPr>
        <w:t>строить связное монологическое высказывание с опорой на зрительную наглядность и/или вербальные опоры (ключевые слова, план, вопросы) в рамках освоенной тематики;</w:t>
      </w:r>
    </w:p>
    <w:p w:rsidR="009C2CE9" w:rsidRPr="009C2CE9" w:rsidRDefault="009C2CE9" w:rsidP="00C77D42">
      <w:pPr>
        <w:numPr>
          <w:ilvl w:val="0"/>
          <w:numId w:val="14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E9">
        <w:rPr>
          <w:rFonts w:ascii="Times New Roman" w:hAnsi="Times New Roman" w:cs="Times New Roman"/>
          <w:sz w:val="24"/>
          <w:szCs w:val="24"/>
          <w:lang w:val="ru-RU"/>
        </w:rPr>
        <w:t xml:space="preserve">описывать события с опорой на зрительную наглядность и/или вербальную опору (ключевые слова, план, вопросы); </w:t>
      </w:r>
    </w:p>
    <w:p w:rsidR="009C2CE9" w:rsidRPr="009C2CE9" w:rsidRDefault="009C2CE9" w:rsidP="00C77D42">
      <w:pPr>
        <w:numPr>
          <w:ilvl w:val="0"/>
          <w:numId w:val="14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E9">
        <w:rPr>
          <w:rFonts w:ascii="Times New Roman" w:hAnsi="Times New Roman" w:cs="Times New Roman"/>
          <w:sz w:val="24"/>
          <w:szCs w:val="24"/>
          <w:lang w:val="ru-RU"/>
        </w:rPr>
        <w:t xml:space="preserve">давать краткую характеристику реальных людей и литературных персонажей; </w:t>
      </w:r>
    </w:p>
    <w:p w:rsidR="009C2CE9" w:rsidRPr="009C2CE9" w:rsidRDefault="009C2CE9" w:rsidP="00C77D42">
      <w:pPr>
        <w:numPr>
          <w:ilvl w:val="0"/>
          <w:numId w:val="144"/>
        </w:numPr>
        <w:tabs>
          <w:tab w:val="left" w:pos="1134"/>
        </w:tabs>
        <w:spacing w:after="0" w:line="240" w:lineRule="auto"/>
        <w:ind w:left="284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C2CE9">
        <w:rPr>
          <w:rFonts w:ascii="Times New Roman" w:hAnsi="Times New Roman" w:cs="Times New Roman"/>
          <w:sz w:val="24"/>
          <w:szCs w:val="24"/>
          <w:lang w:val="ru-RU"/>
        </w:rPr>
        <w:t>передавать основное содержание прочитанного текста с опорой или без опоры на текст, ключевые слова/ план/ вопросы;</w:t>
      </w:r>
      <w:r w:rsidRPr="009C2CE9">
        <w:rPr>
          <w:rFonts w:ascii="Times New Roman" w:eastAsia="Arial" w:hAnsi="Times New Roman"/>
          <w:color w:val="FF0000"/>
          <w:sz w:val="24"/>
          <w:szCs w:val="24"/>
          <w:lang w:val="ru-RU"/>
        </w:rPr>
        <w:t xml:space="preserve"> </w:t>
      </w:r>
      <w:r w:rsidRPr="00BC3484">
        <w:rPr>
          <w:rFonts w:ascii="Times New Roman" w:eastAsia="Arial" w:hAnsi="Times New Roman"/>
          <w:sz w:val="24"/>
          <w:szCs w:val="24"/>
          <w:lang w:val="ru-RU"/>
        </w:rPr>
        <w:t>делать сообщение на заданную тему на основе проч</w:t>
      </w:r>
      <w:r w:rsidRPr="00BC3484">
        <w:rPr>
          <w:rFonts w:ascii="Times New Roman" w:eastAsia="Arial" w:hAnsi="Times New Roman"/>
          <w:sz w:val="24"/>
          <w:szCs w:val="24"/>
          <w:lang w:val="ru-RU"/>
        </w:rPr>
        <w:t>и</w:t>
      </w:r>
      <w:r w:rsidRPr="00BC3484">
        <w:rPr>
          <w:rFonts w:ascii="Times New Roman" w:eastAsia="Arial" w:hAnsi="Times New Roman"/>
          <w:sz w:val="24"/>
          <w:szCs w:val="24"/>
          <w:lang w:val="ru-RU"/>
        </w:rPr>
        <w:t>танного, выражать и аргументировать своё отношение к услышанному/ прочитанному,</w:t>
      </w:r>
      <w:r w:rsidRPr="009C2CE9">
        <w:rPr>
          <w:rFonts w:ascii="Times New Roman" w:eastAsia="Arial" w:hAnsi="Times New Roman"/>
          <w:color w:val="FF0000"/>
          <w:sz w:val="24"/>
          <w:szCs w:val="24"/>
          <w:lang w:val="ru-RU"/>
        </w:rPr>
        <w:t xml:space="preserve"> 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 xml:space="preserve">кратко высказываться с опорой на нелинейный текст (таблицы, диаграммы, расписание и т. п.) </w:t>
      </w:r>
      <w:r w:rsidRPr="009C2CE9">
        <w:rPr>
          <w:rFonts w:ascii="Times New Roman" w:hAnsi="Times New Roman" w:cs="Times New Roman"/>
          <w:i/>
          <w:sz w:val="24"/>
          <w:szCs w:val="24"/>
        </w:rPr>
        <w:t>.</w:t>
      </w:r>
    </w:p>
    <w:p w:rsidR="009C2CE9" w:rsidRPr="009C2CE9" w:rsidRDefault="009C2CE9" w:rsidP="00D36E78">
      <w:pPr>
        <w:pStyle w:val="TableParagraph"/>
        <w:tabs>
          <w:tab w:val="left" w:pos="993"/>
        </w:tabs>
        <w:ind w:left="360" w:right="425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C2CE9" w:rsidRPr="009C2CE9" w:rsidRDefault="009C2CE9" w:rsidP="00C77D42">
      <w:pPr>
        <w:numPr>
          <w:ilvl w:val="0"/>
          <w:numId w:val="14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C2CE9">
        <w:rPr>
          <w:rFonts w:ascii="Times New Roman" w:hAnsi="Times New Roman" w:cs="Times New Roman"/>
          <w:sz w:val="24"/>
          <w:szCs w:val="24"/>
          <w:lang w:val="ru-RU"/>
        </w:rPr>
        <w:t>описывать картинку/ фото с опорой или без опоры на ключевые слова/ план/ вопросы,</w:t>
      </w:r>
      <w:r w:rsidRPr="009C2CE9">
        <w:rPr>
          <w:rFonts w:ascii="Times New Roman" w:eastAsia="Arial" w:hAnsi="Times New Roman"/>
          <w:sz w:val="24"/>
          <w:szCs w:val="24"/>
          <w:lang w:val="ru-RU"/>
        </w:rPr>
        <w:t>.</w:t>
      </w:r>
    </w:p>
    <w:p w:rsidR="009C2CE9" w:rsidRPr="00BC3484" w:rsidRDefault="009C2CE9" w:rsidP="00C77D42">
      <w:pPr>
        <w:numPr>
          <w:ilvl w:val="0"/>
          <w:numId w:val="143"/>
        </w:numPr>
        <w:tabs>
          <w:tab w:val="left" w:pos="993"/>
          <w:tab w:val="left" w:pos="1134"/>
        </w:tabs>
        <w:spacing w:after="0" w:line="240" w:lineRule="auto"/>
        <w:ind w:left="360" w:right="-138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BC3484">
        <w:rPr>
          <w:rFonts w:ascii="Times New Roman" w:eastAsia="Arial" w:hAnsi="Times New Roman"/>
          <w:sz w:val="24"/>
          <w:szCs w:val="24"/>
          <w:lang w:val="ru-RU"/>
        </w:rPr>
        <w:t>высказываться без предварительной подготовки на заданную тему в связи с ситуацией общ</w:t>
      </w:r>
      <w:r w:rsidRPr="00BC3484">
        <w:rPr>
          <w:rFonts w:ascii="Times New Roman" w:eastAsia="Arial" w:hAnsi="Times New Roman"/>
          <w:sz w:val="24"/>
          <w:szCs w:val="24"/>
          <w:lang w:val="ru-RU"/>
        </w:rPr>
        <w:t>е</w:t>
      </w:r>
      <w:r w:rsidRPr="00BC3484">
        <w:rPr>
          <w:rFonts w:ascii="Times New Roman" w:eastAsia="Arial" w:hAnsi="Times New Roman"/>
          <w:sz w:val="24"/>
          <w:szCs w:val="24"/>
          <w:lang w:val="ru-RU"/>
        </w:rPr>
        <w:t>ния, используя аргументацию и выражая своё отношение к предмету речи ,сочетать в своём высказывании различные типы речи.</w:t>
      </w:r>
    </w:p>
    <w:p w:rsidR="009C2CE9" w:rsidRPr="00BC3484" w:rsidRDefault="009C2CE9" w:rsidP="00C77D42">
      <w:pPr>
        <w:numPr>
          <w:ilvl w:val="0"/>
          <w:numId w:val="143"/>
        </w:numPr>
        <w:tabs>
          <w:tab w:val="left" w:pos="993"/>
          <w:tab w:val="left" w:pos="1134"/>
        </w:tabs>
        <w:spacing w:after="0" w:line="240" w:lineRule="auto"/>
        <w:ind w:left="360" w:right="-138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BC3484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BC3484">
        <w:rPr>
          <w:rFonts w:ascii="Times New Roman" w:eastAsia="Arial" w:hAnsi="Times New Roman"/>
          <w:sz w:val="24"/>
          <w:szCs w:val="24"/>
          <w:lang w:val="ru-RU"/>
        </w:rPr>
        <w:t>Делать презентацию по результатам выполнения проектной работы и</w:t>
      </w:r>
      <w:r w:rsidRPr="00BC3484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  <w:r w:rsidRPr="00BC3484">
        <w:rPr>
          <w:rFonts w:ascii="Times New Roman" w:hAnsi="Times New Roman" w:cs="Times New Roman"/>
          <w:sz w:val="24"/>
          <w:szCs w:val="24"/>
          <w:lang w:val="ru-RU"/>
        </w:rPr>
        <w:t>кратко излагать резул</w:t>
      </w:r>
      <w:r w:rsidRPr="00BC3484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BC3484">
        <w:rPr>
          <w:rFonts w:ascii="Times New Roman" w:hAnsi="Times New Roman" w:cs="Times New Roman"/>
          <w:sz w:val="24"/>
          <w:szCs w:val="24"/>
          <w:lang w:val="ru-RU"/>
        </w:rPr>
        <w:t>таты выполненной проектной работы</w:t>
      </w:r>
    </w:p>
    <w:p w:rsidR="009C2CE9" w:rsidRPr="00BC3484" w:rsidRDefault="009C2CE9" w:rsidP="00D36E78">
      <w:pPr>
        <w:tabs>
          <w:tab w:val="left" w:pos="993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C2CE9" w:rsidRPr="009C2CE9" w:rsidRDefault="009C2CE9" w:rsidP="00D36E7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9C2CE9">
        <w:rPr>
          <w:rFonts w:ascii="Times New Roman" w:hAnsi="Times New Roman" w:cs="Times New Roman"/>
          <w:b/>
          <w:sz w:val="24"/>
          <w:szCs w:val="24"/>
          <w:lang w:val="ru-RU"/>
        </w:rPr>
        <w:t>Аудирование</w:t>
      </w:r>
    </w:p>
    <w:p w:rsidR="009C2CE9" w:rsidRPr="009C2CE9" w:rsidRDefault="009C2CE9" w:rsidP="00D36E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E9">
        <w:rPr>
          <w:rFonts w:ascii="Times New Roman" w:hAnsi="Times New Roman" w:cs="Times New Roman"/>
          <w:b/>
          <w:sz w:val="24"/>
          <w:szCs w:val="24"/>
          <w:lang w:val="ru-RU"/>
        </w:rPr>
        <w:t xml:space="preserve">Выпускник научится: </w:t>
      </w:r>
    </w:p>
    <w:p w:rsidR="009C2CE9" w:rsidRPr="00BC3484" w:rsidRDefault="009C2CE9" w:rsidP="00D36E78">
      <w:pPr>
        <w:tabs>
          <w:tab w:val="left" w:pos="284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E9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на слух и понимать основное содержание аутентичных текстов </w:t>
      </w:r>
      <w:r w:rsidRPr="00BC3484">
        <w:rPr>
          <w:rFonts w:ascii="Times New Roman" w:hAnsi="Times New Roman" w:cs="Times New Roman"/>
          <w:sz w:val="24"/>
          <w:szCs w:val="24"/>
          <w:lang w:val="ru-RU"/>
        </w:rPr>
        <w:t>разных уровней сложности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>, с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 xml:space="preserve">держащих некоторое количество неизученных языковых явлений; </w:t>
      </w:r>
      <w:r w:rsidRPr="00BC3484">
        <w:rPr>
          <w:rFonts w:ascii="Times New Roman" w:eastAsia="Arial" w:hAnsi="Times New Roman" w:cs="Times New Roman"/>
          <w:sz w:val="24"/>
          <w:szCs w:val="24"/>
          <w:lang w:val="ru-RU"/>
        </w:rPr>
        <w:t>с разной глубиной проникн</w:t>
      </w:r>
      <w:r w:rsidRPr="00BC3484">
        <w:rPr>
          <w:rFonts w:ascii="Times New Roman" w:eastAsia="Arial" w:hAnsi="Times New Roman" w:cs="Times New Roman"/>
          <w:sz w:val="24"/>
          <w:szCs w:val="24"/>
          <w:lang w:val="ru-RU"/>
        </w:rPr>
        <w:t>о</w:t>
      </w:r>
      <w:r w:rsidRPr="00BC3484">
        <w:rPr>
          <w:rFonts w:ascii="Times New Roman" w:eastAsia="Arial" w:hAnsi="Times New Roman" w:cs="Times New Roman"/>
          <w:sz w:val="24"/>
          <w:szCs w:val="24"/>
          <w:lang w:val="ru-RU"/>
        </w:rPr>
        <w:t>вения в их содержание (с пониманием основного содержания, выборочным пониманием и по</w:t>
      </w:r>
      <w:r w:rsidRPr="00BC3484">
        <w:rPr>
          <w:rFonts w:ascii="Times New Roman" w:eastAsia="Arial" w:hAnsi="Times New Roman" w:cs="Times New Roman"/>
          <w:sz w:val="24"/>
          <w:szCs w:val="24"/>
          <w:lang w:val="ru-RU"/>
        </w:rPr>
        <w:t>л</w:t>
      </w:r>
      <w:r w:rsidRPr="00BC3484">
        <w:rPr>
          <w:rFonts w:ascii="Times New Roman" w:eastAsia="Arial" w:hAnsi="Times New Roman" w:cs="Times New Roman"/>
          <w:sz w:val="24"/>
          <w:szCs w:val="24"/>
          <w:lang w:val="ru-RU"/>
        </w:rPr>
        <w:t>ным пониманием содержания текста) в зависимости от коммуникативной задачи, жанра и фун</w:t>
      </w:r>
      <w:r w:rsidRPr="00BC3484">
        <w:rPr>
          <w:rFonts w:ascii="Times New Roman" w:eastAsia="Arial" w:hAnsi="Times New Roman" w:cs="Times New Roman"/>
          <w:sz w:val="24"/>
          <w:szCs w:val="24"/>
          <w:lang w:val="ru-RU"/>
        </w:rPr>
        <w:t>к</w:t>
      </w:r>
      <w:r w:rsidRPr="00BC3484">
        <w:rPr>
          <w:rFonts w:ascii="Times New Roman" w:eastAsia="Arial" w:hAnsi="Times New Roman" w:cs="Times New Roman"/>
          <w:sz w:val="24"/>
          <w:szCs w:val="24"/>
          <w:lang w:val="ru-RU"/>
        </w:rPr>
        <w:t>ционального типа текста.</w:t>
      </w:r>
    </w:p>
    <w:p w:rsidR="009C2CE9" w:rsidRPr="009C2CE9" w:rsidRDefault="009C2CE9" w:rsidP="00C77D42">
      <w:pPr>
        <w:pStyle w:val="a5"/>
        <w:numPr>
          <w:ilvl w:val="0"/>
          <w:numId w:val="144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9C2CE9">
        <w:rPr>
          <w:rFonts w:ascii="Times New Roman" w:hAnsi="Times New Roman"/>
          <w:sz w:val="24"/>
          <w:szCs w:val="24"/>
          <w:lang w:val="ru-RU"/>
        </w:rPr>
        <w:t>воспринимать на слух и понимать нужную/интересующую/ запрашиваемую информацию в аутентичных текстах, содержащих как изученные языковые явления, так и некоторое к</w:t>
      </w:r>
      <w:r w:rsidRPr="009C2CE9">
        <w:rPr>
          <w:rFonts w:ascii="Times New Roman" w:hAnsi="Times New Roman"/>
          <w:sz w:val="24"/>
          <w:szCs w:val="24"/>
          <w:lang w:val="ru-RU"/>
        </w:rPr>
        <w:t>о</w:t>
      </w:r>
      <w:r w:rsidRPr="009C2CE9">
        <w:rPr>
          <w:rFonts w:ascii="Times New Roman" w:hAnsi="Times New Roman"/>
          <w:sz w:val="24"/>
          <w:szCs w:val="24"/>
          <w:lang w:val="ru-RU"/>
        </w:rPr>
        <w:t>личество неизученных языковых явлений.</w:t>
      </w:r>
    </w:p>
    <w:p w:rsidR="009C2CE9" w:rsidRPr="00BC3484" w:rsidRDefault="009C2CE9" w:rsidP="00C77D42">
      <w:pPr>
        <w:pStyle w:val="TableParagraph"/>
        <w:numPr>
          <w:ilvl w:val="0"/>
          <w:numId w:val="145"/>
        </w:numPr>
        <w:ind w:right="425"/>
        <w:contextualSpacing/>
        <w:jc w:val="both"/>
        <w:rPr>
          <w:rFonts w:ascii="Times New Roman" w:eastAsia="Arial" w:hAnsi="Times New Roman"/>
          <w:sz w:val="24"/>
          <w:szCs w:val="24"/>
          <w:lang w:val="ru-RU"/>
        </w:rPr>
      </w:pPr>
      <w:r w:rsidRPr="00BC3484">
        <w:rPr>
          <w:rFonts w:ascii="Times New Roman" w:hAnsi="Times New Roman"/>
          <w:sz w:val="24"/>
          <w:szCs w:val="24"/>
          <w:lang w:val="ru-RU"/>
        </w:rPr>
        <w:t>выделять основную тему в воспринимаемом на слух тексте; использовать контекст</w:t>
      </w:r>
      <w:r w:rsidRPr="00BC3484">
        <w:rPr>
          <w:rFonts w:ascii="Times New Roman" w:hAnsi="Times New Roman"/>
          <w:sz w:val="24"/>
          <w:szCs w:val="24"/>
          <w:lang w:val="ru-RU"/>
        </w:rPr>
        <w:t>у</w:t>
      </w:r>
      <w:r w:rsidRPr="00BC3484">
        <w:rPr>
          <w:rFonts w:ascii="Times New Roman" w:hAnsi="Times New Roman"/>
          <w:sz w:val="24"/>
          <w:szCs w:val="24"/>
          <w:lang w:val="ru-RU"/>
        </w:rPr>
        <w:t>альную или языковую догадку при восприятии на слух текстов, содержащих незнак</w:t>
      </w:r>
      <w:r w:rsidRPr="00BC3484">
        <w:rPr>
          <w:rFonts w:ascii="Times New Roman" w:hAnsi="Times New Roman"/>
          <w:sz w:val="24"/>
          <w:szCs w:val="24"/>
          <w:lang w:val="ru-RU"/>
        </w:rPr>
        <w:t>о</w:t>
      </w:r>
      <w:r w:rsidRPr="00BC3484">
        <w:rPr>
          <w:rFonts w:ascii="Times New Roman" w:hAnsi="Times New Roman"/>
          <w:sz w:val="24"/>
          <w:szCs w:val="24"/>
          <w:lang w:val="ru-RU"/>
        </w:rPr>
        <w:t>мые слова.</w:t>
      </w:r>
      <w:r w:rsidRPr="00BC3484">
        <w:rPr>
          <w:rFonts w:eastAsia="Arial"/>
          <w:sz w:val="24"/>
          <w:szCs w:val="24"/>
          <w:lang w:val="ru-RU"/>
        </w:rPr>
        <w:t xml:space="preserve"> </w:t>
      </w:r>
    </w:p>
    <w:p w:rsidR="009C2CE9" w:rsidRPr="009C2CE9" w:rsidRDefault="009C2CE9" w:rsidP="00D36E78">
      <w:pPr>
        <w:pStyle w:val="TableParagraph"/>
        <w:ind w:left="360" w:right="425"/>
        <w:contextualSpacing/>
        <w:jc w:val="both"/>
        <w:rPr>
          <w:rFonts w:ascii="Times New Roman" w:eastAsia="Arial" w:hAnsi="Times New Roman"/>
          <w:sz w:val="24"/>
          <w:szCs w:val="24"/>
          <w:lang w:val="ru-RU"/>
        </w:rPr>
      </w:pPr>
    </w:p>
    <w:p w:rsidR="009C2CE9" w:rsidRPr="00BC3484" w:rsidRDefault="009C2CE9" w:rsidP="00C77D42">
      <w:pPr>
        <w:pStyle w:val="TableParagraph"/>
        <w:numPr>
          <w:ilvl w:val="0"/>
          <w:numId w:val="145"/>
        </w:numPr>
        <w:ind w:left="360" w:right="425"/>
        <w:contextualSpacing/>
        <w:jc w:val="both"/>
        <w:rPr>
          <w:rFonts w:ascii="Times New Roman" w:eastAsia="Arial" w:hAnsi="Times New Roman"/>
          <w:sz w:val="24"/>
          <w:szCs w:val="24"/>
          <w:lang w:val="ru-RU"/>
        </w:rPr>
      </w:pPr>
      <w:r w:rsidRPr="00BC3484">
        <w:rPr>
          <w:rFonts w:ascii="Times New Roman" w:eastAsia="Arial" w:hAnsi="Times New Roman"/>
          <w:sz w:val="24"/>
          <w:szCs w:val="24"/>
          <w:lang w:val="ru-RU"/>
        </w:rPr>
        <w:t>Распознавать на слух и полностью понимать речь одноклассника в ходе общения с ним. Распознавать на слух и понимать связное высказывание учителя, одноклассника, постр</w:t>
      </w:r>
      <w:r w:rsidRPr="00BC3484">
        <w:rPr>
          <w:rFonts w:ascii="Times New Roman" w:eastAsia="Arial" w:hAnsi="Times New Roman"/>
          <w:sz w:val="24"/>
          <w:szCs w:val="24"/>
          <w:lang w:val="ru-RU"/>
        </w:rPr>
        <w:t>о</w:t>
      </w:r>
      <w:r w:rsidRPr="00BC3484">
        <w:rPr>
          <w:rFonts w:ascii="Times New Roman" w:eastAsia="Arial" w:hAnsi="Times New Roman"/>
          <w:sz w:val="24"/>
          <w:szCs w:val="24"/>
          <w:lang w:val="ru-RU"/>
        </w:rPr>
        <w:t>енное на знакомом материале и/или содержащее некоторые незнакомые слова.</w:t>
      </w:r>
    </w:p>
    <w:p w:rsidR="009C2CE9" w:rsidRPr="00BC3484" w:rsidRDefault="009C2CE9" w:rsidP="00D36E78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4"/>
          <w:szCs w:val="24"/>
          <w:lang w:val="ru-RU"/>
        </w:rPr>
      </w:pPr>
    </w:p>
    <w:p w:rsidR="009C2CE9" w:rsidRPr="009C2CE9" w:rsidRDefault="009C2CE9" w:rsidP="00D36E7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C2CE9">
        <w:rPr>
          <w:rFonts w:ascii="Times New Roman" w:hAnsi="Times New Roman" w:cs="Times New Roman"/>
          <w:b/>
          <w:sz w:val="24"/>
          <w:szCs w:val="24"/>
          <w:lang w:val="ru-RU"/>
        </w:rPr>
        <w:t xml:space="preserve">Чтение </w:t>
      </w:r>
    </w:p>
    <w:p w:rsidR="009C2CE9" w:rsidRPr="009C2CE9" w:rsidRDefault="009C2CE9" w:rsidP="00D36E7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C2CE9">
        <w:rPr>
          <w:rFonts w:ascii="Times New Roman" w:hAnsi="Times New Roman" w:cs="Times New Roman"/>
          <w:b/>
          <w:sz w:val="24"/>
          <w:szCs w:val="24"/>
          <w:lang w:val="ru-RU"/>
        </w:rPr>
        <w:t xml:space="preserve">Выпускник научится: </w:t>
      </w:r>
    </w:p>
    <w:p w:rsidR="009C2CE9" w:rsidRPr="00BC3484" w:rsidRDefault="009C2CE9" w:rsidP="00D36E78">
      <w:pPr>
        <w:tabs>
          <w:tab w:val="left" w:pos="284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E9">
        <w:rPr>
          <w:rFonts w:ascii="Times New Roman" w:hAnsi="Times New Roman" w:cs="Times New Roman"/>
          <w:sz w:val="24"/>
          <w:szCs w:val="24"/>
          <w:lang w:val="ru-RU"/>
        </w:rPr>
        <w:t xml:space="preserve">читать и понимать основное содержание  аутентичных </w:t>
      </w:r>
      <w:r w:rsidRPr="00BC3484">
        <w:rPr>
          <w:rFonts w:ascii="Times New Roman" w:hAnsi="Times New Roman" w:cs="Times New Roman"/>
          <w:sz w:val="24"/>
          <w:szCs w:val="24"/>
          <w:lang w:val="ru-RU"/>
        </w:rPr>
        <w:t>текстов разных типов и разных уровней сложности, содержащие отдельные неизученные языковые явления</w:t>
      </w:r>
      <w:r w:rsidRPr="009C2CE9">
        <w:rPr>
          <w:rFonts w:ascii="Times New Roman" w:hAnsi="Times New Roman" w:cs="Times New Roman"/>
          <w:color w:val="FF0000"/>
          <w:sz w:val="24"/>
          <w:szCs w:val="24"/>
          <w:lang w:val="ru-RU"/>
        </w:rPr>
        <w:t>,</w:t>
      </w:r>
      <w:r w:rsidRPr="009C2CE9">
        <w:rPr>
          <w:color w:val="FF0000"/>
          <w:sz w:val="24"/>
          <w:szCs w:val="24"/>
          <w:lang w:val="ru-RU"/>
        </w:rPr>
        <w:t xml:space="preserve"> </w:t>
      </w:r>
      <w:r w:rsidRPr="00BC3484">
        <w:rPr>
          <w:rFonts w:ascii="Times New Roman" w:hAnsi="Times New Roman" w:cs="Times New Roman"/>
          <w:sz w:val="24"/>
          <w:szCs w:val="24"/>
          <w:lang w:val="ru-RU"/>
        </w:rPr>
        <w:t>с различной глубиной пр</w:t>
      </w:r>
      <w:r w:rsidRPr="00BC3484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BC3484">
        <w:rPr>
          <w:rFonts w:ascii="Times New Roman" w:hAnsi="Times New Roman" w:cs="Times New Roman"/>
          <w:sz w:val="24"/>
          <w:szCs w:val="24"/>
          <w:lang w:val="ru-RU"/>
        </w:rPr>
        <w:t>никновения в их содержание (в зависимости от вида чтения)</w:t>
      </w:r>
    </w:p>
    <w:p w:rsidR="009C2CE9" w:rsidRPr="009C2CE9" w:rsidRDefault="009C2CE9" w:rsidP="00C77D42">
      <w:pPr>
        <w:numPr>
          <w:ilvl w:val="0"/>
          <w:numId w:val="1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E9">
        <w:rPr>
          <w:rFonts w:ascii="Times New Roman" w:hAnsi="Times New Roman" w:cs="Times New Roman"/>
          <w:sz w:val="24"/>
          <w:szCs w:val="24"/>
          <w:lang w:val="ru-RU"/>
        </w:rPr>
        <w:t>читать и находить в несложных аутентичных текстах, содержащих отдельные неиз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>ченные языковые явления, нужную/ интересующую/ запрашиваемую информацию, представле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>ную в явном и в неявном виде;</w:t>
      </w:r>
    </w:p>
    <w:p w:rsidR="009C2CE9" w:rsidRPr="009C2CE9" w:rsidRDefault="009C2CE9" w:rsidP="00C77D42">
      <w:pPr>
        <w:numPr>
          <w:ilvl w:val="0"/>
          <w:numId w:val="14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C2CE9">
        <w:rPr>
          <w:rFonts w:ascii="Times New Roman" w:hAnsi="Times New Roman" w:cs="Times New Roman"/>
          <w:sz w:val="24"/>
          <w:szCs w:val="24"/>
          <w:lang w:val="ru-RU"/>
        </w:rPr>
        <w:t>читать и полностью понимать несложные аутентичные тексты, построенные на изуче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>ном языковом материале;</w:t>
      </w:r>
    </w:p>
    <w:p w:rsidR="009C2CE9" w:rsidRPr="009C2CE9" w:rsidRDefault="009C2CE9" w:rsidP="00C77D42">
      <w:pPr>
        <w:numPr>
          <w:ilvl w:val="0"/>
          <w:numId w:val="14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E9">
        <w:rPr>
          <w:rFonts w:ascii="Times New Roman" w:hAnsi="Times New Roman" w:cs="Times New Roman"/>
          <w:sz w:val="24"/>
          <w:szCs w:val="24"/>
          <w:lang w:val="ru-RU"/>
        </w:rPr>
        <w:t xml:space="preserve"> выразительно читать вслух небольшие построенные на изученном языковом материале аутентичные тексты, демонстрируя понимание прочитанного.</w:t>
      </w:r>
      <w:r w:rsidRPr="009C2CE9">
        <w:rPr>
          <w:rFonts w:ascii="Times New Roman" w:eastAsia="Arial" w:hAnsi="Times New Roman"/>
          <w:sz w:val="24"/>
          <w:szCs w:val="24"/>
          <w:lang w:val="ru-RU"/>
        </w:rPr>
        <w:t xml:space="preserve"> </w:t>
      </w:r>
    </w:p>
    <w:p w:rsidR="009C2CE9" w:rsidRPr="00BC3484" w:rsidRDefault="009C2CE9" w:rsidP="00C77D42">
      <w:pPr>
        <w:numPr>
          <w:ilvl w:val="0"/>
          <w:numId w:val="14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3484">
        <w:rPr>
          <w:rFonts w:ascii="Times New Roman" w:eastAsia="Arial" w:hAnsi="Times New Roman"/>
          <w:sz w:val="24"/>
          <w:szCs w:val="24"/>
          <w:lang w:val="ru-RU"/>
        </w:rPr>
        <w:t>Анализировать структуру и смысл отдельных частей текста с учётом различий в стру</w:t>
      </w:r>
      <w:r w:rsidRPr="00BC3484">
        <w:rPr>
          <w:rFonts w:ascii="Times New Roman" w:eastAsia="Arial" w:hAnsi="Times New Roman"/>
          <w:sz w:val="24"/>
          <w:szCs w:val="24"/>
          <w:lang w:val="ru-RU"/>
        </w:rPr>
        <w:t>к</w:t>
      </w:r>
      <w:r w:rsidRPr="00BC3484">
        <w:rPr>
          <w:rFonts w:ascii="Times New Roman" w:eastAsia="Arial" w:hAnsi="Times New Roman"/>
          <w:sz w:val="24"/>
          <w:szCs w:val="24"/>
          <w:lang w:val="ru-RU"/>
        </w:rPr>
        <w:t>турах родного и изучаемого языков. переводить отдельные фрагменты текста</w:t>
      </w:r>
    </w:p>
    <w:p w:rsidR="009C2CE9" w:rsidRPr="00BC3484" w:rsidRDefault="009C2CE9" w:rsidP="00C77D42">
      <w:pPr>
        <w:numPr>
          <w:ilvl w:val="0"/>
          <w:numId w:val="14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3484">
        <w:rPr>
          <w:rFonts w:ascii="Times New Roman" w:hAnsi="Times New Roman" w:cs="Times New Roman"/>
          <w:sz w:val="24"/>
          <w:szCs w:val="24"/>
          <w:lang w:val="ru-RU"/>
        </w:rPr>
        <w:t>устанавливать причинно-следственную взаимосвязь фактов и событий, изложенных в несложном аутентичном тексте;</w:t>
      </w:r>
    </w:p>
    <w:p w:rsidR="009C2CE9" w:rsidRPr="00BC3484" w:rsidRDefault="009C2CE9" w:rsidP="00C77D42">
      <w:pPr>
        <w:pStyle w:val="TableParagraph"/>
        <w:numPr>
          <w:ilvl w:val="0"/>
          <w:numId w:val="148"/>
        </w:numPr>
        <w:tabs>
          <w:tab w:val="left" w:pos="284"/>
          <w:tab w:val="left" w:pos="709"/>
          <w:tab w:val="left" w:pos="993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ind w:left="360" w:right="425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BC3484">
        <w:rPr>
          <w:rFonts w:ascii="Times New Roman" w:hAnsi="Times New Roman"/>
          <w:sz w:val="24"/>
          <w:szCs w:val="24"/>
          <w:lang w:val="ru-RU"/>
        </w:rPr>
        <w:t>восстанавливать текст из разрозненных абзацев или путем добавления выпущенных фрагментов.</w:t>
      </w:r>
    </w:p>
    <w:p w:rsidR="009C2CE9" w:rsidRPr="00BC3484" w:rsidRDefault="009C2CE9" w:rsidP="00D36E78">
      <w:pPr>
        <w:pStyle w:val="TableParagraph"/>
        <w:tabs>
          <w:tab w:val="left" w:pos="284"/>
          <w:tab w:val="left" w:pos="709"/>
          <w:tab w:val="left" w:pos="993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/>
        <w:autoSpaceDE w:val="0"/>
        <w:ind w:left="360" w:right="425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C2CE9" w:rsidRPr="009C2CE9" w:rsidRDefault="009C2CE9" w:rsidP="00D36E7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C2CE9">
        <w:rPr>
          <w:rFonts w:ascii="Times New Roman" w:hAnsi="Times New Roman" w:cs="Times New Roman"/>
          <w:b/>
          <w:sz w:val="24"/>
          <w:szCs w:val="24"/>
        </w:rPr>
        <w:t xml:space="preserve">Письменная речь </w:t>
      </w:r>
    </w:p>
    <w:p w:rsidR="009C2CE9" w:rsidRPr="009C2CE9" w:rsidRDefault="009C2CE9" w:rsidP="00D36E7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2CE9">
        <w:rPr>
          <w:rFonts w:ascii="Times New Roman" w:hAnsi="Times New Roman" w:cs="Times New Roman"/>
          <w:b/>
          <w:sz w:val="24"/>
          <w:szCs w:val="24"/>
        </w:rPr>
        <w:t xml:space="preserve">Выпускник научится: </w:t>
      </w:r>
    </w:p>
    <w:p w:rsidR="009C2CE9" w:rsidRPr="009C2CE9" w:rsidRDefault="009C2CE9" w:rsidP="00C77D42">
      <w:pPr>
        <w:numPr>
          <w:ilvl w:val="0"/>
          <w:numId w:val="14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E9">
        <w:rPr>
          <w:rFonts w:ascii="Times New Roman" w:hAnsi="Times New Roman" w:cs="Times New Roman"/>
          <w:sz w:val="24"/>
          <w:szCs w:val="24"/>
          <w:lang w:val="ru-RU"/>
        </w:rPr>
        <w:t>заполнять анкеты и формуляры, сообщая о себе основные сведения (имя, фамилия, пол, возраст, гражданство, национальность, адрес и т. д.);</w:t>
      </w:r>
    </w:p>
    <w:p w:rsidR="009C2CE9" w:rsidRPr="009C2CE9" w:rsidRDefault="009C2CE9" w:rsidP="00C77D42">
      <w:pPr>
        <w:numPr>
          <w:ilvl w:val="0"/>
          <w:numId w:val="14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E9">
        <w:rPr>
          <w:rFonts w:ascii="Times New Roman" w:hAnsi="Times New Roman" w:cs="Times New Roman"/>
          <w:sz w:val="24"/>
          <w:szCs w:val="24"/>
          <w:lang w:val="ru-RU"/>
        </w:rPr>
        <w:t>писать короткие поздравления с днем рождения и другими праздниками, с употребл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>нием формул речевого этикета, принятых в стране изучаемого языка, выражать пожелания (об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>ъ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>емом 30–40 слов, включая адрес).</w:t>
      </w:r>
    </w:p>
    <w:p w:rsidR="009C2CE9" w:rsidRPr="00BC3484" w:rsidRDefault="009C2CE9" w:rsidP="00C77D42">
      <w:pPr>
        <w:numPr>
          <w:ilvl w:val="0"/>
          <w:numId w:val="14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3484">
        <w:rPr>
          <w:rFonts w:ascii="Times New Roman" w:hAnsi="Times New Roman" w:cs="Times New Roman"/>
          <w:sz w:val="24"/>
          <w:szCs w:val="24"/>
          <w:lang w:val="ru-RU"/>
        </w:rPr>
        <w:t>составить объявление/анонс ,используя стиль данного письменного высказывания</w:t>
      </w:r>
    </w:p>
    <w:p w:rsidR="009C2CE9" w:rsidRPr="00BC3484" w:rsidRDefault="009C2CE9" w:rsidP="00C77D42">
      <w:pPr>
        <w:numPr>
          <w:ilvl w:val="0"/>
          <w:numId w:val="14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3484">
        <w:rPr>
          <w:rFonts w:ascii="Times New Roman" w:hAnsi="Times New Roman" w:cs="Times New Roman"/>
          <w:sz w:val="24"/>
          <w:szCs w:val="24"/>
        </w:rPr>
        <w:t>составить биографию</w:t>
      </w:r>
    </w:p>
    <w:p w:rsidR="009C2CE9" w:rsidRPr="009C2CE9" w:rsidRDefault="009C2CE9" w:rsidP="00C77D42">
      <w:pPr>
        <w:numPr>
          <w:ilvl w:val="0"/>
          <w:numId w:val="14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E9">
        <w:rPr>
          <w:rFonts w:ascii="Times New Roman" w:hAnsi="Times New Roman" w:cs="Times New Roman"/>
          <w:sz w:val="24"/>
          <w:szCs w:val="24"/>
          <w:lang w:val="ru-RU"/>
        </w:rPr>
        <w:t>писать личное письмо в ответ на письмо-стимул с употреблением формул речевого этикета, принятых в стране изучаемого языка: сообщать краткие сведения о себе и запрашивать аналогичную информацию о друге по переписке; выражать благодарность, извинения, просьбу; давать совет и т. д. (объемом 100–</w:t>
      </w:r>
      <w:r w:rsidRPr="00BC3484">
        <w:rPr>
          <w:rFonts w:ascii="Times New Roman" w:hAnsi="Times New Roman" w:cs="Times New Roman"/>
          <w:sz w:val="24"/>
          <w:szCs w:val="24"/>
          <w:lang w:val="ru-RU"/>
        </w:rPr>
        <w:t xml:space="preserve">150 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>слов, включая адрес);</w:t>
      </w:r>
    </w:p>
    <w:p w:rsidR="009C2CE9" w:rsidRPr="00BC3484" w:rsidRDefault="009C2CE9" w:rsidP="00C77D42">
      <w:pPr>
        <w:pStyle w:val="TableParagraph"/>
        <w:numPr>
          <w:ilvl w:val="0"/>
          <w:numId w:val="149"/>
        </w:numPr>
        <w:ind w:right="-138"/>
        <w:contextualSpacing/>
        <w:jc w:val="both"/>
        <w:rPr>
          <w:rFonts w:ascii="Times New Roman" w:eastAsia="Arial" w:hAnsi="Times New Roman"/>
          <w:sz w:val="24"/>
          <w:szCs w:val="24"/>
          <w:lang w:val="ru-RU"/>
        </w:rPr>
      </w:pPr>
      <w:r w:rsidRPr="00BC3484">
        <w:rPr>
          <w:rFonts w:ascii="Times New Roman" w:hAnsi="Times New Roman"/>
          <w:sz w:val="24"/>
          <w:szCs w:val="24"/>
          <w:lang w:val="ru-RU"/>
        </w:rPr>
        <w:t>писать небольшие письменные высказывания с опорой на образец/ план,</w:t>
      </w:r>
      <w:r w:rsidRPr="00BC3484">
        <w:rPr>
          <w:rFonts w:eastAsia="Arial"/>
          <w:sz w:val="24"/>
          <w:szCs w:val="24"/>
          <w:lang w:val="ru-RU"/>
        </w:rPr>
        <w:t xml:space="preserve"> </w:t>
      </w:r>
      <w:r w:rsidRPr="00BC3484">
        <w:rPr>
          <w:rFonts w:ascii="Times New Roman" w:eastAsia="Arial" w:hAnsi="Times New Roman"/>
          <w:sz w:val="24"/>
          <w:szCs w:val="24"/>
          <w:lang w:val="ru-RU"/>
        </w:rPr>
        <w:t>написание н</w:t>
      </w:r>
      <w:r w:rsidRPr="00BC3484">
        <w:rPr>
          <w:rFonts w:ascii="Times New Roman" w:eastAsia="Arial" w:hAnsi="Times New Roman"/>
          <w:sz w:val="24"/>
          <w:szCs w:val="24"/>
          <w:lang w:val="ru-RU"/>
        </w:rPr>
        <w:t>е</w:t>
      </w:r>
      <w:r w:rsidRPr="00BC3484">
        <w:rPr>
          <w:rFonts w:ascii="Times New Roman" w:eastAsia="Arial" w:hAnsi="Times New Roman"/>
          <w:sz w:val="24"/>
          <w:szCs w:val="24"/>
          <w:lang w:val="ru-RU"/>
        </w:rPr>
        <w:t>больших сочинений (письменных высказываний с элементами описания, повествования, рассуждения) с опорой/без опоры на образец.</w:t>
      </w:r>
    </w:p>
    <w:p w:rsidR="009C2CE9" w:rsidRPr="009C2CE9" w:rsidRDefault="009C2CE9" w:rsidP="00D36E78">
      <w:pPr>
        <w:tabs>
          <w:tab w:val="left" w:pos="993"/>
        </w:tabs>
        <w:spacing w:after="0" w:line="240" w:lineRule="auto"/>
        <w:ind w:left="360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9C2CE9" w:rsidRPr="009C2CE9" w:rsidRDefault="009C2CE9" w:rsidP="00D36E7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2CE9">
        <w:rPr>
          <w:rFonts w:ascii="Times New Roman" w:hAnsi="Times New Roman" w:cs="Times New Roman"/>
          <w:b/>
          <w:sz w:val="24"/>
          <w:szCs w:val="24"/>
        </w:rPr>
        <w:t>Выпускник  получит возможность научиться</w:t>
      </w:r>
    </w:p>
    <w:p w:rsidR="009C2CE9" w:rsidRPr="009C2CE9" w:rsidRDefault="009C2CE9" w:rsidP="00C77D42">
      <w:pPr>
        <w:numPr>
          <w:ilvl w:val="0"/>
          <w:numId w:val="15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>делать краткие выписки из текста с целью их использования в собственных устных высказываниях;</w:t>
      </w:r>
    </w:p>
    <w:p w:rsidR="009C2CE9" w:rsidRPr="009C2CE9" w:rsidRDefault="009C2CE9" w:rsidP="00C77D42">
      <w:pPr>
        <w:numPr>
          <w:ilvl w:val="0"/>
          <w:numId w:val="15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>писать электронное письмо (</w:t>
      </w:r>
      <w:r w:rsidRPr="009C2CE9">
        <w:rPr>
          <w:rFonts w:ascii="Times New Roman" w:hAnsi="Times New Roman" w:cs="Times New Roman"/>
          <w:i/>
          <w:sz w:val="24"/>
          <w:szCs w:val="24"/>
        </w:rPr>
        <w:t>e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>-</w:t>
      </w:r>
      <w:r w:rsidRPr="009C2CE9">
        <w:rPr>
          <w:rFonts w:ascii="Times New Roman" w:hAnsi="Times New Roman" w:cs="Times New Roman"/>
          <w:i/>
          <w:sz w:val="24"/>
          <w:szCs w:val="24"/>
        </w:rPr>
        <w:t>mail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>) зарубежному другу в ответ на электронное пис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>ь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>мо-стимул</w:t>
      </w:r>
    </w:p>
    <w:p w:rsidR="009C2CE9" w:rsidRPr="009C2CE9" w:rsidRDefault="009C2CE9" w:rsidP="00C77D42">
      <w:pPr>
        <w:numPr>
          <w:ilvl w:val="0"/>
          <w:numId w:val="15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 xml:space="preserve">составлять план/ тезисы устного или письменного сообщения; </w:t>
      </w:r>
    </w:p>
    <w:p w:rsidR="009C2CE9" w:rsidRPr="009C2CE9" w:rsidRDefault="009C2CE9" w:rsidP="00C77D42">
      <w:pPr>
        <w:numPr>
          <w:ilvl w:val="0"/>
          <w:numId w:val="15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>кратко излагать в письменном виде результаты проектной деятельности;</w:t>
      </w:r>
    </w:p>
    <w:p w:rsidR="009C2CE9" w:rsidRPr="009C2CE9" w:rsidRDefault="009C2CE9" w:rsidP="00C77D42">
      <w:pPr>
        <w:numPr>
          <w:ilvl w:val="0"/>
          <w:numId w:val="15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>писать  письменное высказывание с опорой на нелинейный текст (таблицы, диагра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>м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>мы и т. п.).</w:t>
      </w:r>
    </w:p>
    <w:p w:rsidR="009C2CE9" w:rsidRPr="009C2CE9" w:rsidRDefault="009C2CE9" w:rsidP="00D36E7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C2CE9">
        <w:rPr>
          <w:rFonts w:ascii="Times New Roman" w:hAnsi="Times New Roman" w:cs="Times New Roman"/>
          <w:b/>
          <w:sz w:val="24"/>
          <w:szCs w:val="24"/>
          <w:lang w:val="ru-RU"/>
        </w:rPr>
        <w:t>Языковые навыки и средства оперирования ими</w:t>
      </w:r>
    </w:p>
    <w:p w:rsidR="009C2CE9" w:rsidRPr="009C2CE9" w:rsidRDefault="009C2CE9" w:rsidP="00D36E7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C2CE9">
        <w:rPr>
          <w:rFonts w:ascii="Times New Roman" w:hAnsi="Times New Roman" w:cs="Times New Roman"/>
          <w:b/>
          <w:sz w:val="24"/>
          <w:szCs w:val="24"/>
          <w:lang w:val="ru-RU"/>
        </w:rPr>
        <w:t>Орфография и пунктуация</w:t>
      </w:r>
    </w:p>
    <w:p w:rsidR="009C2CE9" w:rsidRPr="009C2CE9" w:rsidRDefault="009C2CE9" w:rsidP="00D36E7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C2CE9">
        <w:rPr>
          <w:rFonts w:ascii="Times New Roman" w:hAnsi="Times New Roman" w:cs="Times New Roman"/>
          <w:b/>
          <w:sz w:val="24"/>
          <w:szCs w:val="24"/>
          <w:lang w:val="ru-RU"/>
        </w:rPr>
        <w:t>Выпускник научится:</w:t>
      </w:r>
    </w:p>
    <w:p w:rsidR="009C2CE9" w:rsidRPr="009C2CE9" w:rsidRDefault="009C2CE9" w:rsidP="00C77D42">
      <w:pPr>
        <w:numPr>
          <w:ilvl w:val="0"/>
          <w:numId w:val="15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2CE9">
        <w:rPr>
          <w:rFonts w:ascii="Times New Roman" w:hAnsi="Times New Roman" w:cs="Times New Roman"/>
          <w:sz w:val="24"/>
          <w:szCs w:val="24"/>
        </w:rPr>
        <w:t>правильно писать изученные слова;</w:t>
      </w:r>
    </w:p>
    <w:p w:rsidR="009C2CE9" w:rsidRPr="009C2CE9" w:rsidRDefault="009C2CE9" w:rsidP="00C77D42">
      <w:pPr>
        <w:numPr>
          <w:ilvl w:val="0"/>
          <w:numId w:val="15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E9">
        <w:rPr>
          <w:rFonts w:ascii="Times New Roman" w:hAnsi="Times New Roman" w:cs="Times New Roman"/>
          <w:sz w:val="24"/>
          <w:szCs w:val="24"/>
          <w:lang w:val="ru-RU"/>
        </w:rPr>
        <w:t>правильно ставить знаки препинания в конце предложения: точку в конце повествов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>тельного предложения, вопросительный знак в конце вопросительного предложения, восклиц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>тельный знак в конце восклицательного предложения;</w:t>
      </w:r>
    </w:p>
    <w:p w:rsidR="009C2CE9" w:rsidRPr="009C2CE9" w:rsidRDefault="009C2CE9" w:rsidP="00C77D42">
      <w:pPr>
        <w:numPr>
          <w:ilvl w:val="0"/>
          <w:numId w:val="15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E9">
        <w:rPr>
          <w:rFonts w:ascii="Times New Roman" w:hAnsi="Times New Roman" w:cs="Times New Roman"/>
          <w:sz w:val="24"/>
          <w:szCs w:val="24"/>
          <w:lang w:val="ru-RU"/>
        </w:rPr>
        <w:t>расставлять в личном письме знаки препинания, диктуемые его форматом, в соотве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>ствии с нормами, принятыми в стране изучаемого языка.</w:t>
      </w:r>
    </w:p>
    <w:p w:rsidR="009C2CE9" w:rsidRPr="009C2CE9" w:rsidRDefault="009C2CE9" w:rsidP="00D36E7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2CE9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9C2CE9" w:rsidRPr="009C2CE9" w:rsidRDefault="009C2CE9" w:rsidP="00C77D42">
      <w:pPr>
        <w:numPr>
          <w:ilvl w:val="0"/>
          <w:numId w:val="15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>сравнивать и анализировать буквосочетания английского языка и их транскрипцию.</w:t>
      </w:r>
    </w:p>
    <w:p w:rsidR="009C2CE9" w:rsidRPr="009C2CE9" w:rsidRDefault="009C2CE9" w:rsidP="00D36E7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C2CE9">
        <w:rPr>
          <w:rFonts w:ascii="Times New Roman" w:hAnsi="Times New Roman" w:cs="Times New Roman"/>
          <w:b/>
          <w:sz w:val="24"/>
          <w:szCs w:val="24"/>
          <w:lang w:val="ru-RU"/>
        </w:rPr>
        <w:t>Фонетическая сторона речи</w:t>
      </w:r>
    </w:p>
    <w:p w:rsidR="009C2CE9" w:rsidRPr="009C2CE9" w:rsidRDefault="009C2CE9" w:rsidP="00D36E7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C2CE9">
        <w:rPr>
          <w:rFonts w:ascii="Times New Roman" w:hAnsi="Times New Roman" w:cs="Times New Roman"/>
          <w:b/>
          <w:sz w:val="24"/>
          <w:szCs w:val="24"/>
          <w:lang w:val="ru-RU"/>
        </w:rPr>
        <w:t>Выпускник научится:</w:t>
      </w:r>
    </w:p>
    <w:p w:rsidR="009C2CE9" w:rsidRPr="009C2CE9" w:rsidRDefault="009C2CE9" w:rsidP="00C77D42">
      <w:pPr>
        <w:numPr>
          <w:ilvl w:val="0"/>
          <w:numId w:val="15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E9">
        <w:rPr>
          <w:rFonts w:ascii="Times New Roman" w:hAnsi="Times New Roman" w:cs="Times New Roman"/>
          <w:sz w:val="24"/>
          <w:szCs w:val="24"/>
          <w:lang w:val="ru-RU"/>
        </w:rPr>
        <w:t>различать на слух и адекватно, без фонематических ошибок, ведущих к сбою коммун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>кации, произносить слова изучаемого иностранного языка;</w:t>
      </w:r>
    </w:p>
    <w:p w:rsidR="009C2CE9" w:rsidRPr="009C2CE9" w:rsidRDefault="009C2CE9" w:rsidP="00C77D42">
      <w:pPr>
        <w:numPr>
          <w:ilvl w:val="0"/>
          <w:numId w:val="15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E9">
        <w:rPr>
          <w:rFonts w:ascii="Times New Roman" w:hAnsi="Times New Roman" w:cs="Times New Roman"/>
          <w:sz w:val="24"/>
          <w:szCs w:val="24"/>
          <w:lang w:val="ru-RU"/>
        </w:rPr>
        <w:t>соблюдать правильное ударение в изученных словах;</w:t>
      </w:r>
    </w:p>
    <w:p w:rsidR="009C2CE9" w:rsidRPr="009C2CE9" w:rsidRDefault="009C2CE9" w:rsidP="00C77D42">
      <w:pPr>
        <w:numPr>
          <w:ilvl w:val="0"/>
          <w:numId w:val="15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E9">
        <w:rPr>
          <w:rFonts w:ascii="Times New Roman" w:hAnsi="Times New Roman" w:cs="Times New Roman"/>
          <w:sz w:val="24"/>
          <w:szCs w:val="24"/>
          <w:lang w:val="ru-RU"/>
        </w:rPr>
        <w:t>различать коммуникативные типы предложений по их интонации;</w:t>
      </w:r>
    </w:p>
    <w:p w:rsidR="009C2CE9" w:rsidRPr="009C2CE9" w:rsidRDefault="009C2CE9" w:rsidP="00C77D42">
      <w:pPr>
        <w:numPr>
          <w:ilvl w:val="0"/>
          <w:numId w:val="15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E9">
        <w:rPr>
          <w:rFonts w:ascii="Times New Roman" w:hAnsi="Times New Roman" w:cs="Times New Roman"/>
          <w:sz w:val="24"/>
          <w:szCs w:val="24"/>
          <w:lang w:val="ru-RU"/>
        </w:rPr>
        <w:t>членить предложение на смысловые группы;</w:t>
      </w:r>
    </w:p>
    <w:p w:rsidR="009C2CE9" w:rsidRPr="009C2CE9" w:rsidRDefault="009C2CE9" w:rsidP="00C77D42">
      <w:pPr>
        <w:numPr>
          <w:ilvl w:val="0"/>
          <w:numId w:val="15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E9">
        <w:rPr>
          <w:rFonts w:ascii="Times New Roman" w:hAnsi="Times New Roman" w:cs="Times New Roman"/>
          <w:sz w:val="24"/>
          <w:szCs w:val="24"/>
          <w:lang w:val="ru-RU"/>
        </w:rPr>
        <w:t>адекватно, без ошибок, ведущих к сбою коммуникации, произносить фразы с точки зрения их ритмико-интонационных особенностей (побудительное предложение; общий, спец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>альный, альтернативный и разделительный вопросы), в том, числе соблюдая правило отсутствия фразового ударения на служебных словах.</w:t>
      </w:r>
    </w:p>
    <w:p w:rsidR="009C2CE9" w:rsidRPr="009C2CE9" w:rsidRDefault="009C2CE9" w:rsidP="00D36E7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2CE9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9C2CE9" w:rsidRPr="009C2CE9" w:rsidRDefault="009C2CE9" w:rsidP="00C77D42">
      <w:pPr>
        <w:numPr>
          <w:ilvl w:val="0"/>
          <w:numId w:val="15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>выражать модальные значения, чувства и эмоции с помощью интонации;</w:t>
      </w:r>
    </w:p>
    <w:p w:rsidR="009C2CE9" w:rsidRPr="009C2CE9" w:rsidRDefault="009C2CE9" w:rsidP="00C77D42">
      <w:pPr>
        <w:numPr>
          <w:ilvl w:val="0"/>
          <w:numId w:val="15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>различать британские и американские варианты английского языка в прослушанных высказываниях.</w:t>
      </w:r>
    </w:p>
    <w:p w:rsidR="009C2CE9" w:rsidRPr="009C2CE9" w:rsidRDefault="009C2CE9" w:rsidP="00D36E7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C2CE9">
        <w:rPr>
          <w:rFonts w:ascii="Times New Roman" w:hAnsi="Times New Roman" w:cs="Times New Roman"/>
          <w:b/>
          <w:sz w:val="24"/>
          <w:szCs w:val="24"/>
          <w:lang w:val="ru-RU"/>
        </w:rPr>
        <w:t>Лексическая сторона речи</w:t>
      </w:r>
    </w:p>
    <w:p w:rsidR="009C2CE9" w:rsidRPr="009C2CE9" w:rsidRDefault="009C2CE9" w:rsidP="00D36E7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C2CE9">
        <w:rPr>
          <w:rFonts w:ascii="Times New Roman" w:hAnsi="Times New Roman" w:cs="Times New Roman"/>
          <w:b/>
          <w:sz w:val="24"/>
          <w:szCs w:val="24"/>
          <w:lang w:val="ru-RU"/>
        </w:rPr>
        <w:t>Выпускник научится:</w:t>
      </w:r>
    </w:p>
    <w:p w:rsidR="009C2CE9" w:rsidRPr="009C2CE9" w:rsidRDefault="009C2CE9" w:rsidP="00C77D42">
      <w:pPr>
        <w:numPr>
          <w:ilvl w:val="0"/>
          <w:numId w:val="15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E9">
        <w:rPr>
          <w:rFonts w:ascii="Times New Roman" w:hAnsi="Times New Roman" w:cs="Times New Roman"/>
          <w:sz w:val="24"/>
          <w:szCs w:val="24"/>
          <w:lang w:val="ru-RU"/>
        </w:rPr>
        <w:t>узнавать в письменном и звучащем тексте изученные лексические единицы (слова, сл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>восочетания, реплики-клише речевого этикета), в том числе многозначные в пределах тематики основной школы;</w:t>
      </w:r>
    </w:p>
    <w:p w:rsidR="009C2CE9" w:rsidRPr="009C2CE9" w:rsidRDefault="009C2CE9" w:rsidP="00C77D42">
      <w:pPr>
        <w:numPr>
          <w:ilvl w:val="0"/>
          <w:numId w:val="15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E9">
        <w:rPr>
          <w:rFonts w:ascii="Times New Roman" w:hAnsi="Times New Roman" w:cs="Times New Roman"/>
          <w:sz w:val="24"/>
          <w:szCs w:val="24"/>
          <w:lang w:val="ru-RU"/>
        </w:rPr>
        <w:t>употреблять в устной и письменной речи в их основном изученные лексические един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>цы (слова, словосочетания, реплики-клише речевого этикета), в том числе многозначные, в пр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>делах тематики основной школы в соответствии с решаемой коммуникативной задачей;</w:t>
      </w:r>
    </w:p>
    <w:p w:rsidR="009C2CE9" w:rsidRPr="009C2CE9" w:rsidRDefault="009C2CE9" w:rsidP="00C77D42">
      <w:pPr>
        <w:numPr>
          <w:ilvl w:val="0"/>
          <w:numId w:val="15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E9">
        <w:rPr>
          <w:rFonts w:ascii="Times New Roman" w:hAnsi="Times New Roman" w:cs="Times New Roman"/>
          <w:sz w:val="24"/>
          <w:szCs w:val="24"/>
          <w:lang w:val="ru-RU"/>
        </w:rPr>
        <w:t>соблюдать существующие в английском языке нормы лексической сочетаемости;</w:t>
      </w:r>
    </w:p>
    <w:p w:rsidR="009C2CE9" w:rsidRPr="009C2CE9" w:rsidRDefault="009C2CE9" w:rsidP="00C77D42">
      <w:pPr>
        <w:numPr>
          <w:ilvl w:val="0"/>
          <w:numId w:val="15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E9">
        <w:rPr>
          <w:rFonts w:ascii="Times New Roman" w:hAnsi="Times New Roman" w:cs="Times New Roman"/>
          <w:sz w:val="24"/>
          <w:szCs w:val="24"/>
          <w:lang w:val="ru-RU"/>
        </w:rPr>
        <w:t>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задачей;</w:t>
      </w:r>
    </w:p>
    <w:p w:rsidR="009C2CE9" w:rsidRPr="009C2CE9" w:rsidRDefault="009C2CE9" w:rsidP="00C77D42">
      <w:pPr>
        <w:numPr>
          <w:ilvl w:val="0"/>
          <w:numId w:val="15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E9">
        <w:rPr>
          <w:rFonts w:ascii="Times New Roman" w:hAnsi="Times New Roman" w:cs="Times New Roman"/>
          <w:sz w:val="24"/>
          <w:szCs w:val="24"/>
          <w:lang w:val="ru-RU"/>
        </w:rPr>
        <w:t>распознавать и образовывать родственные слова с использованием аффиксации в пр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 xml:space="preserve">делах тематики основной школы в соответствии с решаемой коммуникативной задачей: </w:t>
      </w:r>
    </w:p>
    <w:p w:rsidR="009C2CE9" w:rsidRPr="009C2CE9" w:rsidRDefault="009C2CE9" w:rsidP="00C77D42">
      <w:pPr>
        <w:numPr>
          <w:ilvl w:val="0"/>
          <w:numId w:val="15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9C2CE9">
        <w:rPr>
          <w:rFonts w:ascii="Times New Roman" w:hAnsi="Times New Roman" w:cs="Times New Roman"/>
          <w:sz w:val="24"/>
          <w:szCs w:val="24"/>
          <w:lang w:val="ru-RU"/>
        </w:rPr>
        <w:t xml:space="preserve">глаголы при помощи аффиксов </w:t>
      </w:r>
      <w:r w:rsidRPr="009C2CE9">
        <w:rPr>
          <w:rFonts w:ascii="Times New Roman" w:hAnsi="Times New Roman" w:cs="Times New Roman"/>
          <w:i/>
          <w:sz w:val="24"/>
          <w:szCs w:val="24"/>
        </w:rPr>
        <w:t>dis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 xml:space="preserve">-, </w:t>
      </w:r>
      <w:r w:rsidRPr="009C2CE9">
        <w:rPr>
          <w:rFonts w:ascii="Times New Roman" w:hAnsi="Times New Roman" w:cs="Times New Roman"/>
          <w:i/>
          <w:sz w:val="24"/>
          <w:szCs w:val="24"/>
        </w:rPr>
        <w:t>mis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 xml:space="preserve">-, </w:t>
      </w:r>
      <w:r w:rsidRPr="009C2CE9">
        <w:rPr>
          <w:rFonts w:ascii="Times New Roman" w:hAnsi="Times New Roman" w:cs="Times New Roman"/>
          <w:i/>
          <w:sz w:val="24"/>
          <w:szCs w:val="24"/>
        </w:rPr>
        <w:t>re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>-, -</w:t>
      </w:r>
      <w:r w:rsidRPr="009C2CE9">
        <w:rPr>
          <w:rFonts w:ascii="Times New Roman" w:hAnsi="Times New Roman" w:cs="Times New Roman"/>
          <w:i/>
          <w:sz w:val="24"/>
          <w:szCs w:val="24"/>
        </w:rPr>
        <w:t>ze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>/-</w:t>
      </w:r>
      <w:r w:rsidRPr="009C2CE9">
        <w:rPr>
          <w:rFonts w:ascii="Times New Roman" w:hAnsi="Times New Roman" w:cs="Times New Roman"/>
          <w:i/>
          <w:sz w:val="24"/>
          <w:szCs w:val="24"/>
        </w:rPr>
        <w:t>ise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</w:p>
    <w:p w:rsidR="009C2CE9" w:rsidRPr="009C2CE9" w:rsidRDefault="009C2CE9" w:rsidP="00C77D42">
      <w:pPr>
        <w:numPr>
          <w:ilvl w:val="0"/>
          <w:numId w:val="15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2CE9">
        <w:rPr>
          <w:rFonts w:ascii="Times New Roman" w:hAnsi="Times New Roman" w:cs="Times New Roman"/>
          <w:sz w:val="24"/>
          <w:szCs w:val="24"/>
        </w:rPr>
        <w:lastRenderedPageBreak/>
        <w:t>имена существительные при помощи суффиксов -</w:t>
      </w:r>
      <w:r w:rsidRPr="009C2CE9">
        <w:rPr>
          <w:rFonts w:ascii="Times New Roman" w:hAnsi="Times New Roman" w:cs="Times New Roman"/>
          <w:i/>
          <w:sz w:val="24"/>
          <w:szCs w:val="24"/>
        </w:rPr>
        <w:t>or</w:t>
      </w:r>
      <w:r w:rsidRPr="009C2CE9">
        <w:rPr>
          <w:rFonts w:ascii="Times New Roman" w:hAnsi="Times New Roman" w:cs="Times New Roman"/>
          <w:sz w:val="24"/>
          <w:szCs w:val="24"/>
        </w:rPr>
        <w:t>/ -</w:t>
      </w:r>
      <w:r w:rsidRPr="009C2CE9">
        <w:rPr>
          <w:rFonts w:ascii="Times New Roman" w:hAnsi="Times New Roman" w:cs="Times New Roman"/>
          <w:i/>
          <w:sz w:val="24"/>
          <w:szCs w:val="24"/>
        </w:rPr>
        <w:t>er</w:t>
      </w:r>
      <w:r w:rsidRPr="009C2CE9">
        <w:rPr>
          <w:rFonts w:ascii="Times New Roman" w:hAnsi="Times New Roman" w:cs="Times New Roman"/>
          <w:sz w:val="24"/>
          <w:szCs w:val="24"/>
        </w:rPr>
        <w:t>, -</w:t>
      </w:r>
      <w:r w:rsidRPr="009C2CE9">
        <w:rPr>
          <w:rFonts w:ascii="Times New Roman" w:hAnsi="Times New Roman" w:cs="Times New Roman"/>
          <w:i/>
          <w:sz w:val="24"/>
          <w:szCs w:val="24"/>
        </w:rPr>
        <w:t>ist</w:t>
      </w:r>
      <w:r w:rsidRPr="009C2CE9">
        <w:rPr>
          <w:rFonts w:ascii="Times New Roman" w:hAnsi="Times New Roman" w:cs="Times New Roman"/>
          <w:sz w:val="24"/>
          <w:szCs w:val="24"/>
        </w:rPr>
        <w:t xml:space="preserve"> , -</w:t>
      </w:r>
      <w:r w:rsidRPr="009C2CE9">
        <w:rPr>
          <w:rFonts w:ascii="Times New Roman" w:hAnsi="Times New Roman" w:cs="Times New Roman"/>
          <w:i/>
          <w:sz w:val="24"/>
          <w:szCs w:val="24"/>
        </w:rPr>
        <w:t>sion</w:t>
      </w:r>
      <w:r w:rsidRPr="009C2CE9">
        <w:rPr>
          <w:rFonts w:ascii="Times New Roman" w:hAnsi="Times New Roman" w:cs="Times New Roman"/>
          <w:sz w:val="24"/>
          <w:szCs w:val="24"/>
        </w:rPr>
        <w:t>/-</w:t>
      </w:r>
      <w:r w:rsidRPr="009C2CE9">
        <w:rPr>
          <w:rFonts w:ascii="Times New Roman" w:hAnsi="Times New Roman" w:cs="Times New Roman"/>
          <w:i/>
          <w:sz w:val="24"/>
          <w:szCs w:val="24"/>
        </w:rPr>
        <w:t>tion</w:t>
      </w:r>
      <w:r w:rsidRPr="009C2CE9">
        <w:rPr>
          <w:rFonts w:ascii="Times New Roman" w:hAnsi="Times New Roman" w:cs="Times New Roman"/>
          <w:sz w:val="24"/>
          <w:szCs w:val="24"/>
        </w:rPr>
        <w:t>, -</w:t>
      </w:r>
      <w:r w:rsidRPr="009C2CE9">
        <w:rPr>
          <w:rFonts w:ascii="Times New Roman" w:hAnsi="Times New Roman" w:cs="Times New Roman"/>
          <w:i/>
          <w:sz w:val="24"/>
          <w:szCs w:val="24"/>
        </w:rPr>
        <w:t>nce</w:t>
      </w:r>
      <w:r w:rsidRPr="009C2CE9">
        <w:rPr>
          <w:rFonts w:ascii="Times New Roman" w:hAnsi="Times New Roman" w:cs="Times New Roman"/>
          <w:sz w:val="24"/>
          <w:szCs w:val="24"/>
        </w:rPr>
        <w:t>/-</w:t>
      </w:r>
      <w:r w:rsidRPr="009C2CE9">
        <w:rPr>
          <w:rFonts w:ascii="Times New Roman" w:hAnsi="Times New Roman" w:cs="Times New Roman"/>
          <w:i/>
          <w:sz w:val="24"/>
          <w:szCs w:val="24"/>
        </w:rPr>
        <w:t>ence</w:t>
      </w:r>
      <w:r w:rsidRPr="009C2CE9">
        <w:rPr>
          <w:rFonts w:ascii="Times New Roman" w:hAnsi="Times New Roman" w:cs="Times New Roman"/>
          <w:sz w:val="24"/>
          <w:szCs w:val="24"/>
        </w:rPr>
        <w:t>, -</w:t>
      </w:r>
      <w:r w:rsidRPr="009C2CE9">
        <w:rPr>
          <w:rFonts w:ascii="Times New Roman" w:hAnsi="Times New Roman" w:cs="Times New Roman"/>
          <w:i/>
          <w:sz w:val="24"/>
          <w:szCs w:val="24"/>
        </w:rPr>
        <w:t>ment</w:t>
      </w:r>
      <w:r w:rsidRPr="009C2CE9">
        <w:rPr>
          <w:rFonts w:ascii="Times New Roman" w:hAnsi="Times New Roman" w:cs="Times New Roman"/>
          <w:sz w:val="24"/>
          <w:szCs w:val="24"/>
        </w:rPr>
        <w:t>, -</w:t>
      </w:r>
      <w:r w:rsidRPr="009C2CE9">
        <w:rPr>
          <w:rFonts w:ascii="Times New Roman" w:hAnsi="Times New Roman" w:cs="Times New Roman"/>
          <w:i/>
          <w:sz w:val="24"/>
          <w:szCs w:val="24"/>
        </w:rPr>
        <w:t>ity</w:t>
      </w:r>
      <w:r w:rsidRPr="009C2CE9">
        <w:rPr>
          <w:rFonts w:ascii="Times New Roman" w:hAnsi="Times New Roman" w:cs="Times New Roman"/>
          <w:sz w:val="24"/>
          <w:szCs w:val="24"/>
        </w:rPr>
        <w:t xml:space="preserve"> , -</w:t>
      </w:r>
      <w:r w:rsidRPr="009C2CE9">
        <w:rPr>
          <w:rFonts w:ascii="Times New Roman" w:hAnsi="Times New Roman" w:cs="Times New Roman"/>
          <w:i/>
          <w:sz w:val="24"/>
          <w:szCs w:val="24"/>
        </w:rPr>
        <w:t>ness</w:t>
      </w:r>
      <w:r w:rsidRPr="009C2CE9">
        <w:rPr>
          <w:rFonts w:ascii="Times New Roman" w:hAnsi="Times New Roman" w:cs="Times New Roman"/>
          <w:sz w:val="24"/>
          <w:szCs w:val="24"/>
        </w:rPr>
        <w:t>, -</w:t>
      </w:r>
      <w:r w:rsidRPr="009C2CE9">
        <w:rPr>
          <w:rFonts w:ascii="Times New Roman" w:hAnsi="Times New Roman" w:cs="Times New Roman"/>
          <w:i/>
          <w:sz w:val="24"/>
          <w:szCs w:val="24"/>
        </w:rPr>
        <w:t>ship</w:t>
      </w:r>
      <w:r w:rsidRPr="009C2CE9">
        <w:rPr>
          <w:rFonts w:ascii="Times New Roman" w:hAnsi="Times New Roman" w:cs="Times New Roman"/>
          <w:sz w:val="24"/>
          <w:szCs w:val="24"/>
        </w:rPr>
        <w:t>, -</w:t>
      </w:r>
      <w:r w:rsidRPr="009C2CE9">
        <w:rPr>
          <w:rFonts w:ascii="Times New Roman" w:hAnsi="Times New Roman" w:cs="Times New Roman"/>
          <w:i/>
          <w:sz w:val="24"/>
          <w:szCs w:val="24"/>
        </w:rPr>
        <w:t>ing</w:t>
      </w:r>
      <w:r w:rsidRPr="009C2CE9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9C2CE9" w:rsidRPr="009C2CE9" w:rsidRDefault="009C2CE9" w:rsidP="00C77D42">
      <w:pPr>
        <w:numPr>
          <w:ilvl w:val="0"/>
          <w:numId w:val="15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2CE9">
        <w:rPr>
          <w:rFonts w:ascii="Times New Roman" w:hAnsi="Times New Roman" w:cs="Times New Roman"/>
          <w:sz w:val="24"/>
          <w:szCs w:val="24"/>
        </w:rPr>
        <w:t xml:space="preserve">имена прилагательные при помощи аффиксов </w:t>
      </w:r>
      <w:r w:rsidRPr="009C2CE9">
        <w:rPr>
          <w:rFonts w:ascii="Times New Roman" w:hAnsi="Times New Roman" w:cs="Times New Roman"/>
          <w:i/>
          <w:sz w:val="24"/>
          <w:szCs w:val="24"/>
        </w:rPr>
        <w:t>inter</w:t>
      </w:r>
      <w:r w:rsidRPr="009C2CE9">
        <w:rPr>
          <w:rFonts w:ascii="Times New Roman" w:hAnsi="Times New Roman" w:cs="Times New Roman"/>
          <w:sz w:val="24"/>
          <w:szCs w:val="24"/>
        </w:rPr>
        <w:t>-; -</w:t>
      </w:r>
      <w:r w:rsidRPr="009C2CE9">
        <w:rPr>
          <w:rFonts w:ascii="Times New Roman" w:hAnsi="Times New Roman" w:cs="Times New Roman"/>
          <w:i/>
          <w:sz w:val="24"/>
          <w:szCs w:val="24"/>
        </w:rPr>
        <w:t>y</w:t>
      </w:r>
      <w:r w:rsidRPr="009C2CE9">
        <w:rPr>
          <w:rFonts w:ascii="Times New Roman" w:hAnsi="Times New Roman" w:cs="Times New Roman"/>
          <w:sz w:val="24"/>
          <w:szCs w:val="24"/>
        </w:rPr>
        <w:t>, -</w:t>
      </w:r>
      <w:r w:rsidRPr="009C2CE9">
        <w:rPr>
          <w:rFonts w:ascii="Times New Roman" w:hAnsi="Times New Roman" w:cs="Times New Roman"/>
          <w:i/>
          <w:sz w:val="24"/>
          <w:szCs w:val="24"/>
        </w:rPr>
        <w:t>ly</w:t>
      </w:r>
      <w:r w:rsidRPr="009C2CE9">
        <w:rPr>
          <w:rFonts w:ascii="Times New Roman" w:hAnsi="Times New Roman" w:cs="Times New Roman"/>
          <w:sz w:val="24"/>
          <w:szCs w:val="24"/>
        </w:rPr>
        <w:t>, -</w:t>
      </w:r>
      <w:r w:rsidRPr="009C2CE9">
        <w:rPr>
          <w:rFonts w:ascii="Times New Roman" w:hAnsi="Times New Roman" w:cs="Times New Roman"/>
          <w:i/>
          <w:sz w:val="24"/>
          <w:szCs w:val="24"/>
        </w:rPr>
        <w:t>ful</w:t>
      </w:r>
      <w:r w:rsidRPr="009C2CE9">
        <w:rPr>
          <w:rFonts w:ascii="Times New Roman" w:hAnsi="Times New Roman" w:cs="Times New Roman"/>
          <w:sz w:val="24"/>
          <w:szCs w:val="24"/>
        </w:rPr>
        <w:t xml:space="preserve"> , -</w:t>
      </w:r>
      <w:r w:rsidRPr="009C2CE9">
        <w:rPr>
          <w:rFonts w:ascii="Times New Roman" w:hAnsi="Times New Roman" w:cs="Times New Roman"/>
          <w:i/>
          <w:sz w:val="24"/>
          <w:szCs w:val="24"/>
        </w:rPr>
        <w:t>al</w:t>
      </w:r>
      <w:r w:rsidRPr="009C2CE9">
        <w:rPr>
          <w:rFonts w:ascii="Times New Roman" w:hAnsi="Times New Roman" w:cs="Times New Roman"/>
          <w:sz w:val="24"/>
          <w:szCs w:val="24"/>
        </w:rPr>
        <w:t xml:space="preserve"> , -</w:t>
      </w:r>
      <w:r w:rsidRPr="009C2CE9">
        <w:rPr>
          <w:rFonts w:ascii="Times New Roman" w:hAnsi="Times New Roman" w:cs="Times New Roman"/>
          <w:i/>
          <w:sz w:val="24"/>
          <w:szCs w:val="24"/>
        </w:rPr>
        <w:t>ic</w:t>
      </w:r>
      <w:r w:rsidRPr="009C2CE9">
        <w:rPr>
          <w:rFonts w:ascii="Times New Roman" w:hAnsi="Times New Roman" w:cs="Times New Roman"/>
          <w:sz w:val="24"/>
          <w:szCs w:val="24"/>
        </w:rPr>
        <w:t>, -</w:t>
      </w:r>
      <w:r w:rsidRPr="009C2CE9">
        <w:rPr>
          <w:rFonts w:ascii="Times New Roman" w:hAnsi="Times New Roman" w:cs="Times New Roman"/>
          <w:i/>
          <w:sz w:val="24"/>
          <w:szCs w:val="24"/>
        </w:rPr>
        <w:t>ian</w:t>
      </w:r>
      <w:r w:rsidRPr="009C2CE9">
        <w:rPr>
          <w:rFonts w:ascii="Times New Roman" w:hAnsi="Times New Roman" w:cs="Times New Roman"/>
          <w:sz w:val="24"/>
          <w:szCs w:val="24"/>
        </w:rPr>
        <w:t>/</w:t>
      </w:r>
      <w:r w:rsidRPr="009C2CE9">
        <w:rPr>
          <w:rFonts w:ascii="Times New Roman" w:hAnsi="Times New Roman" w:cs="Times New Roman"/>
          <w:i/>
          <w:sz w:val="24"/>
          <w:szCs w:val="24"/>
        </w:rPr>
        <w:t>an</w:t>
      </w:r>
      <w:r w:rsidRPr="009C2CE9">
        <w:rPr>
          <w:rFonts w:ascii="Times New Roman" w:hAnsi="Times New Roman" w:cs="Times New Roman"/>
          <w:sz w:val="24"/>
          <w:szCs w:val="24"/>
        </w:rPr>
        <w:t>, -</w:t>
      </w:r>
      <w:r w:rsidRPr="009C2CE9">
        <w:rPr>
          <w:rFonts w:ascii="Times New Roman" w:hAnsi="Times New Roman" w:cs="Times New Roman"/>
          <w:i/>
          <w:sz w:val="24"/>
          <w:szCs w:val="24"/>
        </w:rPr>
        <w:t>ing</w:t>
      </w:r>
      <w:r w:rsidRPr="009C2CE9">
        <w:rPr>
          <w:rFonts w:ascii="Times New Roman" w:hAnsi="Times New Roman" w:cs="Times New Roman"/>
          <w:sz w:val="24"/>
          <w:szCs w:val="24"/>
        </w:rPr>
        <w:t>; -</w:t>
      </w:r>
      <w:r w:rsidRPr="009C2CE9">
        <w:rPr>
          <w:rFonts w:ascii="Times New Roman" w:hAnsi="Times New Roman" w:cs="Times New Roman"/>
          <w:i/>
          <w:sz w:val="24"/>
          <w:szCs w:val="24"/>
        </w:rPr>
        <w:t>ous</w:t>
      </w:r>
      <w:r w:rsidRPr="009C2CE9">
        <w:rPr>
          <w:rFonts w:ascii="Times New Roman" w:hAnsi="Times New Roman" w:cs="Times New Roman"/>
          <w:sz w:val="24"/>
          <w:szCs w:val="24"/>
        </w:rPr>
        <w:t>, -</w:t>
      </w:r>
      <w:r w:rsidRPr="009C2CE9">
        <w:rPr>
          <w:rFonts w:ascii="Times New Roman" w:hAnsi="Times New Roman" w:cs="Times New Roman"/>
          <w:i/>
          <w:sz w:val="24"/>
          <w:szCs w:val="24"/>
        </w:rPr>
        <w:t>able</w:t>
      </w:r>
      <w:r w:rsidRPr="009C2CE9">
        <w:rPr>
          <w:rFonts w:ascii="Times New Roman" w:hAnsi="Times New Roman" w:cs="Times New Roman"/>
          <w:sz w:val="24"/>
          <w:szCs w:val="24"/>
        </w:rPr>
        <w:t>/</w:t>
      </w:r>
      <w:r w:rsidRPr="009C2CE9">
        <w:rPr>
          <w:rFonts w:ascii="Times New Roman" w:hAnsi="Times New Roman" w:cs="Times New Roman"/>
          <w:i/>
          <w:sz w:val="24"/>
          <w:szCs w:val="24"/>
        </w:rPr>
        <w:t>ible</w:t>
      </w:r>
      <w:r w:rsidRPr="009C2CE9">
        <w:rPr>
          <w:rFonts w:ascii="Times New Roman" w:hAnsi="Times New Roman" w:cs="Times New Roman"/>
          <w:sz w:val="24"/>
          <w:szCs w:val="24"/>
        </w:rPr>
        <w:t>, -</w:t>
      </w:r>
      <w:r w:rsidRPr="009C2CE9">
        <w:rPr>
          <w:rFonts w:ascii="Times New Roman" w:hAnsi="Times New Roman" w:cs="Times New Roman"/>
          <w:i/>
          <w:sz w:val="24"/>
          <w:szCs w:val="24"/>
        </w:rPr>
        <w:t>less</w:t>
      </w:r>
      <w:r w:rsidRPr="009C2CE9">
        <w:rPr>
          <w:rFonts w:ascii="Times New Roman" w:hAnsi="Times New Roman" w:cs="Times New Roman"/>
          <w:sz w:val="24"/>
          <w:szCs w:val="24"/>
        </w:rPr>
        <w:t>, -</w:t>
      </w:r>
      <w:r w:rsidRPr="009C2CE9">
        <w:rPr>
          <w:rFonts w:ascii="Times New Roman" w:hAnsi="Times New Roman" w:cs="Times New Roman"/>
          <w:i/>
          <w:sz w:val="24"/>
          <w:szCs w:val="24"/>
        </w:rPr>
        <w:t>ive</w:t>
      </w:r>
      <w:r w:rsidRPr="009C2CE9">
        <w:rPr>
          <w:rFonts w:ascii="Times New Roman" w:hAnsi="Times New Roman" w:cs="Times New Roman"/>
          <w:sz w:val="24"/>
          <w:szCs w:val="24"/>
        </w:rPr>
        <w:t>;</w:t>
      </w:r>
    </w:p>
    <w:p w:rsidR="009C2CE9" w:rsidRPr="009C2CE9" w:rsidRDefault="009C2CE9" w:rsidP="00C77D42">
      <w:pPr>
        <w:numPr>
          <w:ilvl w:val="0"/>
          <w:numId w:val="15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9C2CE9">
        <w:rPr>
          <w:rFonts w:ascii="Times New Roman" w:hAnsi="Times New Roman" w:cs="Times New Roman"/>
          <w:sz w:val="24"/>
          <w:szCs w:val="24"/>
          <w:lang w:val="ru-RU"/>
        </w:rPr>
        <w:t>наречия при помощи суффикса -</w:t>
      </w:r>
      <w:r w:rsidRPr="009C2CE9">
        <w:rPr>
          <w:rFonts w:ascii="Times New Roman" w:hAnsi="Times New Roman" w:cs="Times New Roman"/>
          <w:i/>
          <w:sz w:val="24"/>
          <w:szCs w:val="24"/>
        </w:rPr>
        <w:t>ly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</w:p>
    <w:p w:rsidR="009C2CE9" w:rsidRPr="009C2CE9" w:rsidRDefault="009C2CE9" w:rsidP="00C77D42">
      <w:pPr>
        <w:numPr>
          <w:ilvl w:val="0"/>
          <w:numId w:val="15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E9">
        <w:rPr>
          <w:rFonts w:ascii="Times New Roman" w:hAnsi="Times New Roman" w:cs="Times New Roman"/>
          <w:sz w:val="24"/>
          <w:szCs w:val="24"/>
          <w:lang w:val="ru-RU"/>
        </w:rPr>
        <w:t xml:space="preserve">имена существительные, имена прилагательные, наречия при помощи отрицательных префиксов </w:t>
      </w:r>
      <w:r w:rsidRPr="009C2CE9">
        <w:rPr>
          <w:rFonts w:ascii="Times New Roman" w:hAnsi="Times New Roman" w:cs="Times New Roman"/>
          <w:i/>
          <w:sz w:val="24"/>
          <w:szCs w:val="24"/>
        </w:rPr>
        <w:t>un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 xml:space="preserve">-, </w:t>
      </w:r>
      <w:r w:rsidRPr="009C2CE9">
        <w:rPr>
          <w:rFonts w:ascii="Times New Roman" w:hAnsi="Times New Roman" w:cs="Times New Roman"/>
          <w:i/>
          <w:sz w:val="24"/>
          <w:szCs w:val="24"/>
        </w:rPr>
        <w:t>im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>-/</w:t>
      </w:r>
      <w:r w:rsidRPr="009C2CE9">
        <w:rPr>
          <w:rFonts w:ascii="Times New Roman" w:hAnsi="Times New Roman" w:cs="Times New Roman"/>
          <w:i/>
          <w:sz w:val="24"/>
          <w:szCs w:val="24"/>
        </w:rPr>
        <w:t>in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>-;</w:t>
      </w:r>
    </w:p>
    <w:p w:rsidR="009C2CE9" w:rsidRPr="009C2CE9" w:rsidRDefault="009C2CE9" w:rsidP="00C77D42">
      <w:pPr>
        <w:numPr>
          <w:ilvl w:val="0"/>
          <w:numId w:val="15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E9">
        <w:rPr>
          <w:rFonts w:ascii="Times New Roman" w:hAnsi="Times New Roman" w:cs="Times New Roman"/>
          <w:sz w:val="24"/>
          <w:szCs w:val="24"/>
          <w:lang w:val="ru-RU"/>
        </w:rPr>
        <w:t>числительные при помощи суффиксов -</w:t>
      </w:r>
      <w:r w:rsidRPr="009C2CE9">
        <w:rPr>
          <w:rFonts w:ascii="Times New Roman" w:hAnsi="Times New Roman" w:cs="Times New Roman"/>
          <w:i/>
          <w:sz w:val="24"/>
          <w:szCs w:val="24"/>
        </w:rPr>
        <w:t>teen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>, -</w:t>
      </w:r>
      <w:r w:rsidRPr="009C2CE9">
        <w:rPr>
          <w:rFonts w:ascii="Times New Roman" w:hAnsi="Times New Roman" w:cs="Times New Roman"/>
          <w:i/>
          <w:sz w:val="24"/>
          <w:szCs w:val="24"/>
        </w:rPr>
        <w:t>ty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>; -</w:t>
      </w:r>
      <w:r w:rsidRPr="009C2CE9">
        <w:rPr>
          <w:rFonts w:ascii="Times New Roman" w:hAnsi="Times New Roman" w:cs="Times New Roman"/>
          <w:i/>
          <w:sz w:val="24"/>
          <w:szCs w:val="24"/>
        </w:rPr>
        <w:t>th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C2CE9" w:rsidRPr="009C2CE9" w:rsidRDefault="009C2CE9" w:rsidP="00D36E7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2CE9">
        <w:rPr>
          <w:rFonts w:ascii="Times New Roman" w:hAnsi="Times New Roman" w:cs="Times New Roman"/>
          <w:b/>
          <w:sz w:val="24"/>
          <w:szCs w:val="24"/>
        </w:rPr>
        <w:t>Выпускник  научиться:</w:t>
      </w:r>
    </w:p>
    <w:p w:rsidR="009C2CE9" w:rsidRPr="009C2CE9" w:rsidRDefault="009C2CE9" w:rsidP="00C77D42">
      <w:pPr>
        <w:numPr>
          <w:ilvl w:val="0"/>
          <w:numId w:val="15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>распознавать и употреблять в речи в нескольких значениях многозначные слова, из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>у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>ченные в пределах тематики основной школы;</w:t>
      </w:r>
    </w:p>
    <w:p w:rsidR="009C2CE9" w:rsidRPr="009C2CE9" w:rsidRDefault="009C2CE9" w:rsidP="00C77D42">
      <w:pPr>
        <w:numPr>
          <w:ilvl w:val="0"/>
          <w:numId w:val="15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>знать различия между явлениями синонимии и антонимии; употреблять в речи изуче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>н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>ные синонимы и антонимы адекватно ситуации общения;</w:t>
      </w:r>
    </w:p>
    <w:p w:rsidR="009C2CE9" w:rsidRPr="009C2CE9" w:rsidRDefault="009C2CE9" w:rsidP="00C77D42">
      <w:pPr>
        <w:numPr>
          <w:ilvl w:val="0"/>
          <w:numId w:val="15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>распознавать и употреблять в речи наиболее распространенные фразовые глаголы;</w:t>
      </w:r>
    </w:p>
    <w:p w:rsidR="009C2CE9" w:rsidRPr="009C2CE9" w:rsidRDefault="009C2CE9" w:rsidP="00C77D42">
      <w:pPr>
        <w:numPr>
          <w:ilvl w:val="0"/>
          <w:numId w:val="15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>распознавать принадлежность слов к частям речи по аффиксам;</w:t>
      </w:r>
    </w:p>
    <w:p w:rsidR="009C2CE9" w:rsidRPr="009C2CE9" w:rsidRDefault="009C2CE9" w:rsidP="00C77D42">
      <w:pPr>
        <w:numPr>
          <w:ilvl w:val="0"/>
          <w:numId w:val="15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>распознавать и употреблять в речи различные средства связи в тексте для обеспеч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>е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>ния его целостности (</w:t>
      </w:r>
      <w:r w:rsidRPr="009C2CE9">
        <w:rPr>
          <w:rFonts w:ascii="Times New Roman" w:hAnsi="Times New Roman" w:cs="Times New Roman"/>
          <w:i/>
          <w:sz w:val="24"/>
          <w:szCs w:val="24"/>
        </w:rPr>
        <w:t>firstly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 xml:space="preserve">, </w:t>
      </w:r>
      <w:r w:rsidRPr="009C2CE9">
        <w:rPr>
          <w:rFonts w:ascii="Times New Roman" w:hAnsi="Times New Roman" w:cs="Times New Roman"/>
          <w:i/>
          <w:sz w:val="24"/>
          <w:szCs w:val="24"/>
        </w:rPr>
        <w:t>to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9C2CE9">
        <w:rPr>
          <w:rFonts w:ascii="Times New Roman" w:hAnsi="Times New Roman" w:cs="Times New Roman"/>
          <w:i/>
          <w:sz w:val="24"/>
          <w:szCs w:val="24"/>
        </w:rPr>
        <w:t>begin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9C2CE9">
        <w:rPr>
          <w:rFonts w:ascii="Times New Roman" w:hAnsi="Times New Roman" w:cs="Times New Roman"/>
          <w:i/>
          <w:sz w:val="24"/>
          <w:szCs w:val="24"/>
        </w:rPr>
        <w:t>with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 xml:space="preserve">, </w:t>
      </w:r>
      <w:r w:rsidRPr="009C2CE9">
        <w:rPr>
          <w:rFonts w:ascii="Times New Roman" w:hAnsi="Times New Roman" w:cs="Times New Roman"/>
          <w:i/>
          <w:sz w:val="24"/>
          <w:szCs w:val="24"/>
        </w:rPr>
        <w:t>however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 xml:space="preserve">, </w:t>
      </w:r>
      <w:r w:rsidRPr="009C2CE9">
        <w:rPr>
          <w:rFonts w:ascii="Times New Roman" w:hAnsi="Times New Roman" w:cs="Times New Roman"/>
          <w:i/>
          <w:sz w:val="24"/>
          <w:szCs w:val="24"/>
        </w:rPr>
        <w:t>as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9C2CE9">
        <w:rPr>
          <w:rFonts w:ascii="Times New Roman" w:hAnsi="Times New Roman" w:cs="Times New Roman"/>
          <w:i/>
          <w:sz w:val="24"/>
          <w:szCs w:val="24"/>
        </w:rPr>
        <w:t>for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9C2CE9">
        <w:rPr>
          <w:rFonts w:ascii="Times New Roman" w:hAnsi="Times New Roman" w:cs="Times New Roman"/>
          <w:i/>
          <w:sz w:val="24"/>
          <w:szCs w:val="24"/>
        </w:rPr>
        <w:t>me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 xml:space="preserve">, </w:t>
      </w:r>
      <w:r w:rsidRPr="009C2CE9">
        <w:rPr>
          <w:rFonts w:ascii="Times New Roman" w:hAnsi="Times New Roman" w:cs="Times New Roman"/>
          <w:i/>
          <w:sz w:val="24"/>
          <w:szCs w:val="24"/>
        </w:rPr>
        <w:t>finally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 xml:space="preserve">, </w:t>
      </w:r>
      <w:r w:rsidRPr="009C2CE9">
        <w:rPr>
          <w:rFonts w:ascii="Times New Roman" w:hAnsi="Times New Roman" w:cs="Times New Roman"/>
          <w:i/>
          <w:sz w:val="24"/>
          <w:szCs w:val="24"/>
        </w:rPr>
        <w:t>at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9C2CE9">
        <w:rPr>
          <w:rFonts w:ascii="Times New Roman" w:hAnsi="Times New Roman" w:cs="Times New Roman"/>
          <w:i/>
          <w:sz w:val="24"/>
          <w:szCs w:val="24"/>
        </w:rPr>
        <w:t>last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 xml:space="preserve">, </w:t>
      </w:r>
      <w:r w:rsidRPr="009C2CE9">
        <w:rPr>
          <w:rFonts w:ascii="Times New Roman" w:hAnsi="Times New Roman" w:cs="Times New Roman"/>
          <w:i/>
          <w:sz w:val="24"/>
          <w:szCs w:val="24"/>
        </w:rPr>
        <w:t>etc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>.);</w:t>
      </w:r>
    </w:p>
    <w:p w:rsidR="009C2CE9" w:rsidRPr="009C2CE9" w:rsidRDefault="009C2CE9" w:rsidP="00C77D42">
      <w:pPr>
        <w:numPr>
          <w:ilvl w:val="0"/>
          <w:numId w:val="15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>использовать языковую догадку в процессе чтения и аудирования (догадываться о зн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>а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>чении незнакомых слов по контексту, по сходству с русским/ родным языком, по словообразов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>а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>тельным элементам.</w:t>
      </w:r>
    </w:p>
    <w:p w:rsidR="009C2CE9" w:rsidRPr="009C2CE9" w:rsidRDefault="009C2CE9" w:rsidP="00D36E7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C2CE9">
        <w:rPr>
          <w:rFonts w:ascii="Times New Roman" w:hAnsi="Times New Roman" w:cs="Times New Roman"/>
          <w:b/>
          <w:sz w:val="24"/>
          <w:szCs w:val="24"/>
          <w:lang w:val="ru-RU"/>
        </w:rPr>
        <w:t>Грамматическая сторона речи</w:t>
      </w:r>
    </w:p>
    <w:p w:rsidR="009C2CE9" w:rsidRPr="009C2CE9" w:rsidRDefault="009C2CE9" w:rsidP="00D36E7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C2CE9">
        <w:rPr>
          <w:rFonts w:ascii="Times New Roman" w:hAnsi="Times New Roman" w:cs="Times New Roman"/>
          <w:b/>
          <w:sz w:val="24"/>
          <w:szCs w:val="24"/>
          <w:lang w:val="ru-RU"/>
        </w:rPr>
        <w:t>Выпускник научится:</w:t>
      </w:r>
    </w:p>
    <w:p w:rsidR="009C2CE9" w:rsidRPr="009C2CE9" w:rsidRDefault="009C2CE9" w:rsidP="00C77D42">
      <w:pPr>
        <w:numPr>
          <w:ilvl w:val="0"/>
          <w:numId w:val="15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E9">
        <w:rPr>
          <w:rFonts w:ascii="Times New Roman" w:hAnsi="Times New Roman" w:cs="Times New Roman"/>
          <w:sz w:val="24"/>
          <w:szCs w:val="24"/>
          <w:lang w:val="ru-RU"/>
        </w:rPr>
        <w:t>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коммуникативно-значимом контексте:</w:t>
      </w:r>
    </w:p>
    <w:p w:rsidR="009C2CE9" w:rsidRPr="009C2CE9" w:rsidRDefault="009C2CE9" w:rsidP="00C77D42">
      <w:pPr>
        <w:numPr>
          <w:ilvl w:val="0"/>
          <w:numId w:val="15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E9">
        <w:rPr>
          <w:rFonts w:ascii="Times New Roman" w:hAnsi="Times New Roman" w:cs="Times New Roman"/>
          <w:sz w:val="24"/>
          <w:szCs w:val="24"/>
          <w:lang w:val="ru-RU"/>
        </w:rPr>
        <w:t>распознавать и употреблять в речи различные коммуникативные типы предложений: повествовательные (в утвердительной и отрицательной форме) вопросительные (общий, спец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>альный, альтернативный и разделительный вопросы), побудительные (в утвердительной и отр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>цательной форме) и восклицательные;</w:t>
      </w:r>
    </w:p>
    <w:p w:rsidR="009C2CE9" w:rsidRPr="009C2CE9" w:rsidRDefault="009C2CE9" w:rsidP="00C77D42">
      <w:pPr>
        <w:numPr>
          <w:ilvl w:val="0"/>
          <w:numId w:val="15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E9">
        <w:rPr>
          <w:rFonts w:ascii="Times New Roman" w:hAnsi="Times New Roman" w:cs="Times New Roman"/>
          <w:sz w:val="24"/>
          <w:szCs w:val="24"/>
          <w:lang w:val="ru-RU"/>
        </w:rPr>
        <w:t>распознавать и употреблять в речи распространенные и нераспространенные простые предложения, в том числе с несколькими обстоятельствами, следующими в определенном поря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>д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>ке;</w:t>
      </w:r>
    </w:p>
    <w:p w:rsidR="009C2CE9" w:rsidRPr="009C2CE9" w:rsidRDefault="009C2CE9" w:rsidP="00C77D42">
      <w:pPr>
        <w:numPr>
          <w:ilvl w:val="0"/>
          <w:numId w:val="15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E9">
        <w:rPr>
          <w:rFonts w:ascii="Times New Roman" w:hAnsi="Times New Roman" w:cs="Times New Roman"/>
          <w:sz w:val="24"/>
          <w:szCs w:val="24"/>
          <w:lang w:val="ru-RU"/>
        </w:rPr>
        <w:t xml:space="preserve">распознавать и употреблять в речи предложения с начальным </w:t>
      </w:r>
      <w:r w:rsidRPr="009C2CE9">
        <w:rPr>
          <w:rFonts w:ascii="Times New Roman" w:hAnsi="Times New Roman" w:cs="Times New Roman"/>
          <w:i/>
          <w:sz w:val="24"/>
          <w:szCs w:val="24"/>
        </w:rPr>
        <w:t>It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9C2CE9" w:rsidRPr="009C2CE9" w:rsidRDefault="009C2CE9" w:rsidP="00C77D42">
      <w:pPr>
        <w:numPr>
          <w:ilvl w:val="0"/>
          <w:numId w:val="15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E9">
        <w:rPr>
          <w:rFonts w:ascii="Times New Roman" w:hAnsi="Times New Roman" w:cs="Times New Roman"/>
          <w:sz w:val="24"/>
          <w:szCs w:val="24"/>
          <w:lang w:val="ru-RU"/>
        </w:rPr>
        <w:t xml:space="preserve">распознавать и употреблять в речи предложения с начальным </w:t>
      </w:r>
      <w:r w:rsidRPr="009C2CE9">
        <w:rPr>
          <w:rFonts w:ascii="Times New Roman" w:hAnsi="Times New Roman" w:cs="Times New Roman"/>
          <w:i/>
          <w:sz w:val="24"/>
          <w:szCs w:val="24"/>
        </w:rPr>
        <w:t>There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+ </w:t>
      </w:r>
      <w:r w:rsidRPr="009C2CE9">
        <w:rPr>
          <w:rFonts w:ascii="Times New Roman" w:hAnsi="Times New Roman" w:cs="Times New Roman"/>
          <w:i/>
          <w:sz w:val="24"/>
          <w:szCs w:val="24"/>
        </w:rPr>
        <w:t>to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9C2CE9">
        <w:rPr>
          <w:rFonts w:ascii="Times New Roman" w:hAnsi="Times New Roman" w:cs="Times New Roman"/>
          <w:i/>
          <w:sz w:val="24"/>
          <w:szCs w:val="24"/>
        </w:rPr>
        <w:t>be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9C2CE9" w:rsidRPr="009C2CE9" w:rsidRDefault="009C2CE9" w:rsidP="00C77D42">
      <w:pPr>
        <w:numPr>
          <w:ilvl w:val="0"/>
          <w:numId w:val="15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E9">
        <w:rPr>
          <w:rFonts w:ascii="Times New Roman" w:hAnsi="Times New Roman" w:cs="Times New Roman"/>
          <w:sz w:val="24"/>
          <w:szCs w:val="24"/>
          <w:lang w:val="ru-RU"/>
        </w:rPr>
        <w:t xml:space="preserve">распознавать и употреблять в речи сложносочиненные предложения с сочинительными союзами </w:t>
      </w:r>
      <w:r w:rsidRPr="009C2CE9">
        <w:rPr>
          <w:rFonts w:ascii="Times New Roman" w:hAnsi="Times New Roman" w:cs="Times New Roman"/>
          <w:i/>
          <w:sz w:val="24"/>
          <w:szCs w:val="24"/>
        </w:rPr>
        <w:t>and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9C2CE9">
        <w:rPr>
          <w:rFonts w:ascii="Times New Roman" w:hAnsi="Times New Roman" w:cs="Times New Roman"/>
          <w:i/>
          <w:sz w:val="24"/>
          <w:szCs w:val="24"/>
        </w:rPr>
        <w:t>but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9C2CE9">
        <w:rPr>
          <w:rFonts w:ascii="Times New Roman" w:hAnsi="Times New Roman" w:cs="Times New Roman"/>
          <w:i/>
          <w:sz w:val="24"/>
          <w:szCs w:val="24"/>
        </w:rPr>
        <w:t>or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9C2CE9" w:rsidRPr="009C2CE9" w:rsidRDefault="009C2CE9" w:rsidP="00C77D42">
      <w:pPr>
        <w:numPr>
          <w:ilvl w:val="0"/>
          <w:numId w:val="15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C2CE9">
        <w:rPr>
          <w:rFonts w:ascii="Times New Roman" w:hAnsi="Times New Roman" w:cs="Times New Roman"/>
          <w:sz w:val="24"/>
          <w:szCs w:val="24"/>
          <w:lang w:val="ru-RU"/>
        </w:rPr>
        <w:t>распознавать и употреблять в речи сложноподчиненные предложения с союзами и с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 xml:space="preserve">юзными словами </w:t>
      </w:r>
      <w:r w:rsidRPr="009C2CE9">
        <w:rPr>
          <w:rFonts w:ascii="Times New Roman" w:hAnsi="Times New Roman" w:cs="Times New Roman"/>
          <w:i/>
          <w:sz w:val="24"/>
          <w:szCs w:val="24"/>
        </w:rPr>
        <w:t>because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9C2CE9">
        <w:rPr>
          <w:rFonts w:ascii="Times New Roman" w:hAnsi="Times New Roman" w:cs="Times New Roman"/>
          <w:i/>
          <w:sz w:val="24"/>
          <w:szCs w:val="24"/>
        </w:rPr>
        <w:t>if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9C2CE9">
        <w:rPr>
          <w:rFonts w:ascii="Times New Roman" w:hAnsi="Times New Roman" w:cs="Times New Roman"/>
          <w:i/>
          <w:sz w:val="24"/>
          <w:szCs w:val="24"/>
        </w:rPr>
        <w:t>that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9C2CE9">
        <w:rPr>
          <w:rFonts w:ascii="Times New Roman" w:hAnsi="Times New Roman" w:cs="Times New Roman"/>
          <w:i/>
          <w:sz w:val="24"/>
          <w:szCs w:val="24"/>
        </w:rPr>
        <w:t>who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9C2CE9">
        <w:rPr>
          <w:rFonts w:ascii="Times New Roman" w:hAnsi="Times New Roman" w:cs="Times New Roman"/>
          <w:i/>
          <w:sz w:val="24"/>
          <w:szCs w:val="24"/>
        </w:rPr>
        <w:t>which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9C2CE9">
        <w:rPr>
          <w:rFonts w:ascii="Times New Roman" w:hAnsi="Times New Roman" w:cs="Times New Roman"/>
          <w:i/>
          <w:sz w:val="24"/>
          <w:szCs w:val="24"/>
        </w:rPr>
        <w:t>what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9C2CE9">
        <w:rPr>
          <w:rFonts w:ascii="Times New Roman" w:hAnsi="Times New Roman" w:cs="Times New Roman"/>
          <w:i/>
          <w:sz w:val="24"/>
          <w:szCs w:val="24"/>
        </w:rPr>
        <w:t>when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9C2CE9">
        <w:rPr>
          <w:rFonts w:ascii="Times New Roman" w:hAnsi="Times New Roman" w:cs="Times New Roman"/>
          <w:i/>
          <w:sz w:val="24"/>
          <w:szCs w:val="24"/>
        </w:rPr>
        <w:t>where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 xml:space="preserve">, </w:t>
      </w:r>
      <w:r w:rsidRPr="009C2CE9">
        <w:rPr>
          <w:rFonts w:ascii="Times New Roman" w:hAnsi="Times New Roman" w:cs="Times New Roman"/>
          <w:i/>
          <w:sz w:val="24"/>
          <w:szCs w:val="24"/>
        </w:rPr>
        <w:t>how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>,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C2CE9">
        <w:rPr>
          <w:rFonts w:ascii="Times New Roman" w:hAnsi="Times New Roman" w:cs="Times New Roman"/>
          <w:i/>
          <w:sz w:val="24"/>
          <w:szCs w:val="24"/>
        </w:rPr>
        <w:t>why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9C2CE9" w:rsidRPr="009C2CE9" w:rsidRDefault="009C2CE9" w:rsidP="00C77D42">
      <w:pPr>
        <w:numPr>
          <w:ilvl w:val="0"/>
          <w:numId w:val="15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E9">
        <w:rPr>
          <w:rFonts w:ascii="Times New Roman" w:hAnsi="Times New Roman" w:cs="Times New Roman"/>
          <w:sz w:val="24"/>
          <w:szCs w:val="24"/>
          <w:lang w:val="ru-RU"/>
        </w:rPr>
        <w:t>использовать косвенную речь в утвердительных и вопросительных предложениях в настоящем и прошедшем времени;</w:t>
      </w:r>
    </w:p>
    <w:p w:rsidR="009C2CE9" w:rsidRPr="009C2CE9" w:rsidRDefault="009C2CE9" w:rsidP="00C77D42">
      <w:pPr>
        <w:numPr>
          <w:ilvl w:val="0"/>
          <w:numId w:val="15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C2CE9">
        <w:rPr>
          <w:rFonts w:ascii="Times New Roman" w:hAnsi="Times New Roman" w:cs="Times New Roman"/>
          <w:sz w:val="24"/>
          <w:szCs w:val="24"/>
        </w:rPr>
        <w:t>распознавать и употреблять в речи условные предложения реального характера (Cond</w:t>
      </w:r>
      <w:r w:rsidRPr="009C2CE9">
        <w:rPr>
          <w:rFonts w:ascii="Times New Roman" w:hAnsi="Times New Roman" w:cs="Times New Roman"/>
          <w:sz w:val="24"/>
          <w:szCs w:val="24"/>
        </w:rPr>
        <w:t>i</w:t>
      </w:r>
      <w:r w:rsidRPr="009C2CE9">
        <w:rPr>
          <w:rFonts w:ascii="Times New Roman" w:hAnsi="Times New Roman" w:cs="Times New Roman"/>
          <w:sz w:val="24"/>
          <w:szCs w:val="24"/>
        </w:rPr>
        <w:t xml:space="preserve">tional I – </w:t>
      </w:r>
      <w:r w:rsidRPr="009C2CE9">
        <w:rPr>
          <w:rFonts w:ascii="Times New Roman" w:hAnsi="Times New Roman" w:cs="Times New Roman"/>
          <w:i/>
          <w:sz w:val="24"/>
          <w:szCs w:val="24"/>
        </w:rPr>
        <w:t>If I see Jim, I’ll invite him to our school party</w:t>
      </w:r>
      <w:r w:rsidRPr="009C2CE9">
        <w:rPr>
          <w:rFonts w:ascii="Times New Roman" w:hAnsi="Times New Roman" w:cs="Times New Roman"/>
          <w:sz w:val="24"/>
          <w:szCs w:val="24"/>
        </w:rPr>
        <w:t>) и</w:t>
      </w:r>
      <w:r w:rsidRPr="009C2CE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C2CE9">
        <w:rPr>
          <w:rFonts w:ascii="Times New Roman" w:hAnsi="Times New Roman" w:cs="Times New Roman"/>
          <w:sz w:val="24"/>
          <w:szCs w:val="24"/>
        </w:rPr>
        <w:t>нереального характера (Conditional II</w:t>
      </w:r>
      <w:r w:rsidRPr="009C2CE9">
        <w:rPr>
          <w:rFonts w:ascii="Times New Roman" w:hAnsi="Times New Roman" w:cs="Times New Roman"/>
          <w:i/>
          <w:sz w:val="24"/>
          <w:szCs w:val="24"/>
        </w:rPr>
        <w:t xml:space="preserve"> – If I were you, I would start learning French);</w:t>
      </w:r>
    </w:p>
    <w:p w:rsidR="009C2CE9" w:rsidRPr="009C2CE9" w:rsidRDefault="009C2CE9" w:rsidP="00C77D42">
      <w:pPr>
        <w:numPr>
          <w:ilvl w:val="0"/>
          <w:numId w:val="15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E9">
        <w:rPr>
          <w:rFonts w:ascii="Times New Roman" w:hAnsi="Times New Roman" w:cs="Times New Roman"/>
          <w:sz w:val="24"/>
          <w:szCs w:val="24"/>
          <w:lang w:val="ru-RU"/>
        </w:rPr>
        <w:t>распознавать и употреблять в речи имена существительные в единственном числе и во множественном числе, образованные по правилу, и исключения;</w:t>
      </w:r>
    </w:p>
    <w:p w:rsidR="009C2CE9" w:rsidRPr="009C2CE9" w:rsidRDefault="009C2CE9" w:rsidP="00C77D42">
      <w:pPr>
        <w:numPr>
          <w:ilvl w:val="0"/>
          <w:numId w:val="15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E9">
        <w:rPr>
          <w:rFonts w:ascii="Times New Roman" w:hAnsi="Times New Roman" w:cs="Times New Roman"/>
          <w:sz w:val="24"/>
          <w:szCs w:val="24"/>
          <w:lang w:val="ru-RU"/>
        </w:rPr>
        <w:t>распознавать и употреблять в речи существительные с определенным/ неопределе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>ным/ нулевым артиклем;</w:t>
      </w:r>
    </w:p>
    <w:p w:rsidR="009C2CE9" w:rsidRPr="009C2CE9" w:rsidRDefault="009C2CE9" w:rsidP="00C77D42">
      <w:pPr>
        <w:numPr>
          <w:ilvl w:val="0"/>
          <w:numId w:val="15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E9">
        <w:rPr>
          <w:rFonts w:ascii="Times New Roman" w:hAnsi="Times New Roman" w:cs="Times New Roman"/>
          <w:sz w:val="24"/>
          <w:szCs w:val="24"/>
          <w:lang w:val="ru-RU"/>
        </w:rPr>
        <w:t>распознавать и употреблять в речи местоимения: личные (в именительном и объектном падежах, в абсолютной форме), притяжательные, возвратные, указательные, неопределенные и их производные, относительные, вопросительные;</w:t>
      </w:r>
    </w:p>
    <w:p w:rsidR="009C2CE9" w:rsidRPr="009C2CE9" w:rsidRDefault="009C2CE9" w:rsidP="00C77D42">
      <w:pPr>
        <w:numPr>
          <w:ilvl w:val="0"/>
          <w:numId w:val="15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E9">
        <w:rPr>
          <w:rFonts w:ascii="Times New Roman" w:hAnsi="Times New Roman" w:cs="Times New Roman"/>
          <w:sz w:val="24"/>
          <w:szCs w:val="24"/>
          <w:lang w:val="ru-RU"/>
        </w:rPr>
        <w:t>распознавать и употреблять в речи имена прилагательные в положительной, сравн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>тельной и превосходной степенях, образованные по правилу, и исключения;</w:t>
      </w:r>
    </w:p>
    <w:p w:rsidR="009C2CE9" w:rsidRPr="009C2CE9" w:rsidRDefault="009C2CE9" w:rsidP="00C77D42">
      <w:pPr>
        <w:numPr>
          <w:ilvl w:val="0"/>
          <w:numId w:val="15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E9">
        <w:rPr>
          <w:rFonts w:ascii="Times New Roman" w:hAnsi="Times New Roman" w:cs="Times New Roman"/>
          <w:sz w:val="24"/>
          <w:szCs w:val="24"/>
          <w:lang w:val="ru-RU"/>
        </w:rPr>
        <w:lastRenderedPageBreak/>
        <w:t>распознавать и употреблять в речи наречия времени и образа действия и слова, выр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>жающие количество (</w:t>
      </w:r>
      <w:r w:rsidRPr="009C2CE9">
        <w:rPr>
          <w:rFonts w:ascii="Times New Roman" w:hAnsi="Times New Roman" w:cs="Times New Roman"/>
          <w:i/>
          <w:sz w:val="24"/>
          <w:szCs w:val="24"/>
        </w:rPr>
        <w:t>many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9C2CE9">
        <w:rPr>
          <w:rFonts w:ascii="Times New Roman" w:hAnsi="Times New Roman" w:cs="Times New Roman"/>
          <w:i/>
          <w:sz w:val="24"/>
          <w:szCs w:val="24"/>
        </w:rPr>
        <w:t>much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9C2CE9">
        <w:rPr>
          <w:rFonts w:ascii="Times New Roman" w:hAnsi="Times New Roman" w:cs="Times New Roman"/>
          <w:i/>
          <w:sz w:val="24"/>
          <w:szCs w:val="24"/>
        </w:rPr>
        <w:t>few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9C2CE9">
        <w:rPr>
          <w:rFonts w:ascii="Times New Roman" w:hAnsi="Times New Roman" w:cs="Times New Roman"/>
          <w:i/>
          <w:sz w:val="24"/>
          <w:szCs w:val="24"/>
        </w:rPr>
        <w:t>a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9C2CE9">
        <w:rPr>
          <w:rFonts w:ascii="Times New Roman" w:hAnsi="Times New Roman" w:cs="Times New Roman"/>
          <w:i/>
          <w:sz w:val="24"/>
          <w:szCs w:val="24"/>
        </w:rPr>
        <w:t>few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9C2CE9">
        <w:rPr>
          <w:rFonts w:ascii="Times New Roman" w:hAnsi="Times New Roman" w:cs="Times New Roman"/>
          <w:i/>
          <w:sz w:val="24"/>
          <w:szCs w:val="24"/>
        </w:rPr>
        <w:t>little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9C2CE9">
        <w:rPr>
          <w:rFonts w:ascii="Times New Roman" w:hAnsi="Times New Roman" w:cs="Times New Roman"/>
          <w:i/>
          <w:sz w:val="24"/>
          <w:szCs w:val="24"/>
        </w:rPr>
        <w:t>a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9C2CE9">
        <w:rPr>
          <w:rFonts w:ascii="Times New Roman" w:hAnsi="Times New Roman" w:cs="Times New Roman"/>
          <w:i/>
          <w:sz w:val="24"/>
          <w:szCs w:val="24"/>
        </w:rPr>
        <w:t>little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>); наречия в положительной, сравнител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>ной и превосходной степенях, образованные по правилу и исключения;</w:t>
      </w:r>
    </w:p>
    <w:p w:rsidR="009C2CE9" w:rsidRPr="009C2CE9" w:rsidRDefault="009C2CE9" w:rsidP="00C77D42">
      <w:pPr>
        <w:numPr>
          <w:ilvl w:val="0"/>
          <w:numId w:val="15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E9">
        <w:rPr>
          <w:rFonts w:ascii="Times New Roman" w:hAnsi="Times New Roman" w:cs="Times New Roman"/>
          <w:sz w:val="24"/>
          <w:szCs w:val="24"/>
          <w:lang w:val="ru-RU"/>
        </w:rPr>
        <w:t>распознавать и употреблять в речи количественные и порядковые числительные;</w:t>
      </w:r>
    </w:p>
    <w:p w:rsidR="009C2CE9" w:rsidRPr="009C2CE9" w:rsidRDefault="009C2CE9" w:rsidP="00C77D42">
      <w:pPr>
        <w:numPr>
          <w:ilvl w:val="0"/>
          <w:numId w:val="15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C2CE9">
        <w:rPr>
          <w:rFonts w:ascii="Times New Roman" w:hAnsi="Times New Roman" w:cs="Times New Roman"/>
          <w:sz w:val="24"/>
          <w:szCs w:val="24"/>
          <w:lang w:val="ru-RU"/>
        </w:rPr>
        <w:t xml:space="preserve">распознавать и употреблять в речи глаголы в наиболее употребительных временных формах действительного залога: </w:t>
      </w:r>
      <w:r w:rsidRPr="009C2CE9">
        <w:rPr>
          <w:rFonts w:ascii="Times New Roman" w:hAnsi="Times New Roman" w:cs="Times New Roman"/>
          <w:sz w:val="24"/>
          <w:szCs w:val="24"/>
        </w:rPr>
        <w:t>Present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C2CE9">
        <w:rPr>
          <w:rFonts w:ascii="Times New Roman" w:hAnsi="Times New Roman" w:cs="Times New Roman"/>
          <w:sz w:val="24"/>
          <w:szCs w:val="24"/>
        </w:rPr>
        <w:t>Simple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9C2CE9">
        <w:rPr>
          <w:rFonts w:ascii="Times New Roman" w:hAnsi="Times New Roman" w:cs="Times New Roman"/>
          <w:sz w:val="24"/>
          <w:szCs w:val="24"/>
        </w:rPr>
        <w:t>Future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C2CE9">
        <w:rPr>
          <w:rFonts w:ascii="Times New Roman" w:hAnsi="Times New Roman" w:cs="Times New Roman"/>
          <w:sz w:val="24"/>
          <w:szCs w:val="24"/>
        </w:rPr>
        <w:t>Simple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9C2CE9">
        <w:rPr>
          <w:rFonts w:ascii="Times New Roman" w:hAnsi="Times New Roman" w:cs="Times New Roman"/>
          <w:sz w:val="24"/>
          <w:szCs w:val="24"/>
        </w:rPr>
        <w:t>Past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C2CE9">
        <w:rPr>
          <w:rFonts w:ascii="Times New Roman" w:hAnsi="Times New Roman" w:cs="Times New Roman"/>
          <w:sz w:val="24"/>
          <w:szCs w:val="24"/>
        </w:rPr>
        <w:t>Simple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9C2CE9">
        <w:rPr>
          <w:rFonts w:ascii="Times New Roman" w:hAnsi="Times New Roman" w:cs="Times New Roman"/>
          <w:sz w:val="24"/>
          <w:szCs w:val="24"/>
        </w:rPr>
        <w:t>Present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9C2CE9">
        <w:rPr>
          <w:rFonts w:ascii="Times New Roman" w:hAnsi="Times New Roman" w:cs="Times New Roman"/>
          <w:sz w:val="24"/>
          <w:szCs w:val="24"/>
        </w:rPr>
        <w:t>Past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C2CE9">
        <w:rPr>
          <w:rFonts w:ascii="Times New Roman" w:hAnsi="Times New Roman" w:cs="Times New Roman"/>
          <w:sz w:val="24"/>
          <w:szCs w:val="24"/>
        </w:rPr>
        <w:t>Conti</w:t>
      </w:r>
      <w:r w:rsidRPr="009C2CE9">
        <w:rPr>
          <w:rFonts w:ascii="Times New Roman" w:hAnsi="Times New Roman" w:cs="Times New Roman"/>
          <w:sz w:val="24"/>
          <w:szCs w:val="24"/>
        </w:rPr>
        <w:t>n</w:t>
      </w:r>
      <w:r w:rsidRPr="009C2CE9">
        <w:rPr>
          <w:rFonts w:ascii="Times New Roman" w:hAnsi="Times New Roman" w:cs="Times New Roman"/>
          <w:sz w:val="24"/>
          <w:szCs w:val="24"/>
        </w:rPr>
        <w:t>uous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9C2CE9">
        <w:rPr>
          <w:rFonts w:ascii="Times New Roman" w:hAnsi="Times New Roman" w:cs="Times New Roman"/>
          <w:sz w:val="24"/>
          <w:szCs w:val="24"/>
        </w:rPr>
        <w:t>Present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C2CE9">
        <w:rPr>
          <w:rFonts w:ascii="Times New Roman" w:hAnsi="Times New Roman" w:cs="Times New Roman"/>
          <w:sz w:val="24"/>
          <w:szCs w:val="24"/>
        </w:rPr>
        <w:t>Perfect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9C2CE9" w:rsidRPr="009C2CE9" w:rsidRDefault="009C2CE9" w:rsidP="00C77D42">
      <w:pPr>
        <w:numPr>
          <w:ilvl w:val="0"/>
          <w:numId w:val="15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C2CE9">
        <w:rPr>
          <w:rFonts w:ascii="Times New Roman" w:hAnsi="Times New Roman" w:cs="Times New Roman"/>
          <w:sz w:val="24"/>
          <w:szCs w:val="24"/>
          <w:lang w:val="ru-RU"/>
        </w:rPr>
        <w:t xml:space="preserve">распознавать и употреблять в речи различные грамматические средства для выражения будущего времени: </w:t>
      </w:r>
      <w:r w:rsidRPr="009C2CE9">
        <w:rPr>
          <w:rFonts w:ascii="Times New Roman" w:hAnsi="Times New Roman" w:cs="Times New Roman"/>
          <w:sz w:val="24"/>
          <w:szCs w:val="24"/>
        </w:rPr>
        <w:t>Simple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C2CE9">
        <w:rPr>
          <w:rFonts w:ascii="Times New Roman" w:hAnsi="Times New Roman" w:cs="Times New Roman"/>
          <w:sz w:val="24"/>
          <w:szCs w:val="24"/>
        </w:rPr>
        <w:t>Future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 xml:space="preserve">, </w:t>
      </w:r>
      <w:r w:rsidRPr="009C2CE9">
        <w:rPr>
          <w:rFonts w:ascii="Times New Roman" w:hAnsi="Times New Roman" w:cs="Times New Roman"/>
          <w:i/>
          <w:sz w:val="24"/>
          <w:szCs w:val="24"/>
        </w:rPr>
        <w:t>to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9C2CE9">
        <w:rPr>
          <w:rFonts w:ascii="Times New Roman" w:hAnsi="Times New Roman" w:cs="Times New Roman"/>
          <w:i/>
          <w:sz w:val="24"/>
          <w:szCs w:val="24"/>
        </w:rPr>
        <w:t>be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9C2CE9">
        <w:rPr>
          <w:rFonts w:ascii="Times New Roman" w:hAnsi="Times New Roman" w:cs="Times New Roman"/>
          <w:i/>
          <w:sz w:val="24"/>
          <w:szCs w:val="24"/>
        </w:rPr>
        <w:t>going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9C2CE9">
        <w:rPr>
          <w:rFonts w:ascii="Times New Roman" w:hAnsi="Times New Roman" w:cs="Times New Roman"/>
          <w:i/>
          <w:sz w:val="24"/>
          <w:szCs w:val="24"/>
        </w:rPr>
        <w:t>to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 xml:space="preserve">, </w:t>
      </w:r>
      <w:r w:rsidRPr="009C2CE9">
        <w:rPr>
          <w:rFonts w:ascii="Times New Roman" w:hAnsi="Times New Roman" w:cs="Times New Roman"/>
          <w:sz w:val="24"/>
          <w:szCs w:val="24"/>
        </w:rPr>
        <w:t>Present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C2CE9">
        <w:rPr>
          <w:rFonts w:ascii="Times New Roman" w:hAnsi="Times New Roman" w:cs="Times New Roman"/>
          <w:sz w:val="24"/>
          <w:szCs w:val="24"/>
        </w:rPr>
        <w:t>Continuous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>;</w:t>
      </w:r>
    </w:p>
    <w:p w:rsidR="009C2CE9" w:rsidRPr="009C2CE9" w:rsidRDefault="009C2CE9" w:rsidP="00C77D42">
      <w:pPr>
        <w:numPr>
          <w:ilvl w:val="0"/>
          <w:numId w:val="15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E9">
        <w:rPr>
          <w:rFonts w:ascii="Times New Roman" w:hAnsi="Times New Roman" w:cs="Times New Roman"/>
          <w:sz w:val="24"/>
          <w:szCs w:val="24"/>
          <w:lang w:val="ru-RU"/>
        </w:rPr>
        <w:t>распознавать и употреблять в речи модальные глаголы и их эквиваленты (</w:t>
      </w:r>
      <w:r w:rsidRPr="009C2CE9">
        <w:rPr>
          <w:rFonts w:ascii="Times New Roman" w:hAnsi="Times New Roman" w:cs="Times New Roman"/>
          <w:i/>
          <w:sz w:val="24"/>
          <w:szCs w:val="24"/>
        </w:rPr>
        <w:t>may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9C2CE9">
        <w:rPr>
          <w:rFonts w:ascii="Times New Roman" w:hAnsi="Times New Roman" w:cs="Times New Roman"/>
          <w:i/>
          <w:sz w:val="24"/>
          <w:szCs w:val="24"/>
        </w:rPr>
        <w:t>can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9C2CE9">
        <w:rPr>
          <w:rFonts w:ascii="Times New Roman" w:hAnsi="Times New Roman" w:cs="Times New Roman"/>
          <w:i/>
          <w:sz w:val="24"/>
          <w:szCs w:val="24"/>
        </w:rPr>
        <w:t>could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9C2CE9">
        <w:rPr>
          <w:rFonts w:ascii="Times New Roman" w:hAnsi="Times New Roman" w:cs="Times New Roman"/>
          <w:i/>
          <w:sz w:val="24"/>
          <w:szCs w:val="24"/>
        </w:rPr>
        <w:t>be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9C2CE9">
        <w:rPr>
          <w:rFonts w:ascii="Times New Roman" w:hAnsi="Times New Roman" w:cs="Times New Roman"/>
          <w:i/>
          <w:sz w:val="24"/>
          <w:szCs w:val="24"/>
        </w:rPr>
        <w:t>able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9C2CE9">
        <w:rPr>
          <w:rFonts w:ascii="Times New Roman" w:hAnsi="Times New Roman" w:cs="Times New Roman"/>
          <w:i/>
          <w:sz w:val="24"/>
          <w:szCs w:val="24"/>
        </w:rPr>
        <w:t>to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9C2CE9">
        <w:rPr>
          <w:rFonts w:ascii="Times New Roman" w:hAnsi="Times New Roman" w:cs="Times New Roman"/>
          <w:i/>
          <w:sz w:val="24"/>
          <w:szCs w:val="24"/>
        </w:rPr>
        <w:t>must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9C2CE9">
        <w:rPr>
          <w:rFonts w:ascii="Times New Roman" w:hAnsi="Times New Roman" w:cs="Times New Roman"/>
          <w:i/>
          <w:sz w:val="24"/>
          <w:szCs w:val="24"/>
        </w:rPr>
        <w:t>have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9C2CE9">
        <w:rPr>
          <w:rFonts w:ascii="Times New Roman" w:hAnsi="Times New Roman" w:cs="Times New Roman"/>
          <w:i/>
          <w:sz w:val="24"/>
          <w:szCs w:val="24"/>
        </w:rPr>
        <w:t>to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9C2CE9">
        <w:rPr>
          <w:rFonts w:ascii="Times New Roman" w:hAnsi="Times New Roman" w:cs="Times New Roman"/>
          <w:i/>
          <w:sz w:val="24"/>
          <w:szCs w:val="24"/>
        </w:rPr>
        <w:t>should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>);</w:t>
      </w:r>
    </w:p>
    <w:p w:rsidR="009C2CE9" w:rsidRPr="009C2CE9" w:rsidRDefault="009C2CE9" w:rsidP="00C77D42">
      <w:pPr>
        <w:numPr>
          <w:ilvl w:val="0"/>
          <w:numId w:val="15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E9">
        <w:rPr>
          <w:rFonts w:ascii="Times New Roman" w:hAnsi="Times New Roman" w:cs="Times New Roman"/>
          <w:sz w:val="24"/>
          <w:szCs w:val="24"/>
          <w:lang w:val="ru-RU"/>
        </w:rPr>
        <w:t>распознавать и употреблять в речи глаголы в следующих формах страдательного зал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 xml:space="preserve">га: </w:t>
      </w:r>
      <w:r w:rsidRPr="009C2CE9">
        <w:rPr>
          <w:rFonts w:ascii="Times New Roman" w:hAnsi="Times New Roman" w:cs="Times New Roman"/>
          <w:sz w:val="24"/>
          <w:szCs w:val="24"/>
        </w:rPr>
        <w:t>Present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C2CE9">
        <w:rPr>
          <w:rFonts w:ascii="Times New Roman" w:hAnsi="Times New Roman" w:cs="Times New Roman"/>
          <w:sz w:val="24"/>
          <w:szCs w:val="24"/>
        </w:rPr>
        <w:t>Simple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C2CE9">
        <w:rPr>
          <w:rFonts w:ascii="Times New Roman" w:hAnsi="Times New Roman" w:cs="Times New Roman"/>
          <w:sz w:val="24"/>
          <w:szCs w:val="24"/>
        </w:rPr>
        <w:t>Passive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9C2CE9">
        <w:rPr>
          <w:rFonts w:ascii="Times New Roman" w:hAnsi="Times New Roman" w:cs="Times New Roman"/>
          <w:sz w:val="24"/>
          <w:szCs w:val="24"/>
        </w:rPr>
        <w:t>Past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C2CE9">
        <w:rPr>
          <w:rFonts w:ascii="Times New Roman" w:hAnsi="Times New Roman" w:cs="Times New Roman"/>
          <w:sz w:val="24"/>
          <w:szCs w:val="24"/>
        </w:rPr>
        <w:t>Simple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C2CE9">
        <w:rPr>
          <w:rFonts w:ascii="Times New Roman" w:hAnsi="Times New Roman" w:cs="Times New Roman"/>
          <w:sz w:val="24"/>
          <w:szCs w:val="24"/>
        </w:rPr>
        <w:t>Passive</w:t>
      </w:r>
      <w:r w:rsidRPr="009C2CE9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9C2CE9" w:rsidRPr="009C2CE9" w:rsidRDefault="009C2CE9" w:rsidP="00C77D42">
      <w:pPr>
        <w:numPr>
          <w:ilvl w:val="0"/>
          <w:numId w:val="15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2CE9">
        <w:rPr>
          <w:rFonts w:ascii="Times New Roman" w:hAnsi="Times New Roman" w:cs="Times New Roman"/>
          <w:sz w:val="24"/>
          <w:szCs w:val="24"/>
          <w:lang w:val="ru-RU"/>
        </w:rPr>
        <w:t>распознавать и употреблять в речи предлоги места, времени, направления; предлоги, употребляемые при глаголах в страдательном залоге.</w:t>
      </w:r>
    </w:p>
    <w:p w:rsidR="009C2CE9" w:rsidRPr="009C2CE9" w:rsidRDefault="009C2CE9" w:rsidP="00D36E7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C2CE9">
        <w:rPr>
          <w:rFonts w:ascii="Times New Roman" w:hAnsi="Times New Roman" w:cs="Times New Roman"/>
          <w:b/>
          <w:sz w:val="24"/>
          <w:szCs w:val="24"/>
          <w:lang w:val="ru-RU"/>
        </w:rPr>
        <w:t xml:space="preserve">Выпускник получит возможность </w:t>
      </w:r>
      <w:r w:rsidRPr="00BC3484">
        <w:rPr>
          <w:rFonts w:ascii="Times New Roman" w:hAnsi="Times New Roman" w:cs="Times New Roman"/>
          <w:b/>
          <w:sz w:val="24"/>
          <w:szCs w:val="24"/>
          <w:lang w:val="ru-RU"/>
        </w:rPr>
        <w:t>научиться на углубленном уровне</w:t>
      </w:r>
      <w:r w:rsidRPr="009C2CE9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</w:p>
    <w:p w:rsidR="009C2CE9" w:rsidRPr="009C2CE9" w:rsidRDefault="009C2CE9" w:rsidP="00C77D42">
      <w:pPr>
        <w:numPr>
          <w:ilvl w:val="0"/>
          <w:numId w:val="16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 xml:space="preserve">распознавать сложноподчиненные предложения с придаточными: времени с союзом </w:t>
      </w:r>
      <w:r w:rsidRPr="009C2CE9">
        <w:rPr>
          <w:rFonts w:ascii="Times New Roman" w:hAnsi="Times New Roman" w:cs="Times New Roman"/>
          <w:i/>
          <w:sz w:val="24"/>
          <w:szCs w:val="24"/>
        </w:rPr>
        <w:t>since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 xml:space="preserve">; цели с союзом </w:t>
      </w:r>
      <w:r w:rsidRPr="009C2CE9">
        <w:rPr>
          <w:rFonts w:ascii="Times New Roman" w:hAnsi="Times New Roman" w:cs="Times New Roman"/>
          <w:i/>
          <w:sz w:val="24"/>
          <w:szCs w:val="24"/>
        </w:rPr>
        <w:t>so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9C2CE9">
        <w:rPr>
          <w:rFonts w:ascii="Times New Roman" w:hAnsi="Times New Roman" w:cs="Times New Roman"/>
          <w:i/>
          <w:sz w:val="24"/>
          <w:szCs w:val="24"/>
        </w:rPr>
        <w:t>that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 xml:space="preserve">; условия с союзом </w:t>
      </w:r>
      <w:r w:rsidRPr="009C2CE9">
        <w:rPr>
          <w:rFonts w:ascii="Times New Roman" w:hAnsi="Times New Roman" w:cs="Times New Roman"/>
          <w:i/>
          <w:sz w:val="24"/>
          <w:szCs w:val="24"/>
        </w:rPr>
        <w:t>unless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 xml:space="preserve">; определительными с союзами </w:t>
      </w:r>
      <w:r w:rsidRPr="009C2CE9">
        <w:rPr>
          <w:rFonts w:ascii="Times New Roman" w:hAnsi="Times New Roman" w:cs="Times New Roman"/>
          <w:i/>
          <w:sz w:val="24"/>
          <w:szCs w:val="24"/>
        </w:rPr>
        <w:t>who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 xml:space="preserve">, </w:t>
      </w:r>
      <w:r w:rsidRPr="009C2CE9">
        <w:rPr>
          <w:rFonts w:ascii="Times New Roman" w:hAnsi="Times New Roman" w:cs="Times New Roman"/>
          <w:i/>
          <w:sz w:val="24"/>
          <w:szCs w:val="24"/>
        </w:rPr>
        <w:t>which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 xml:space="preserve">, </w:t>
      </w:r>
      <w:r w:rsidRPr="009C2CE9">
        <w:rPr>
          <w:rFonts w:ascii="Times New Roman" w:hAnsi="Times New Roman" w:cs="Times New Roman"/>
          <w:i/>
          <w:sz w:val="24"/>
          <w:szCs w:val="24"/>
        </w:rPr>
        <w:t>that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>;</w:t>
      </w:r>
    </w:p>
    <w:p w:rsidR="009C2CE9" w:rsidRPr="009C2CE9" w:rsidRDefault="009C2CE9" w:rsidP="00C77D42">
      <w:pPr>
        <w:numPr>
          <w:ilvl w:val="0"/>
          <w:numId w:val="16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 xml:space="preserve">распознавать и употреблять в речи сложноподчиненные предложения с союзами </w:t>
      </w:r>
      <w:r w:rsidRPr="009C2CE9">
        <w:rPr>
          <w:rFonts w:ascii="Times New Roman" w:hAnsi="Times New Roman" w:cs="Times New Roman"/>
          <w:i/>
          <w:sz w:val="24"/>
          <w:szCs w:val="24"/>
        </w:rPr>
        <w:t>wh</w:t>
      </w:r>
      <w:r w:rsidRPr="009C2CE9">
        <w:rPr>
          <w:rFonts w:ascii="Times New Roman" w:hAnsi="Times New Roman" w:cs="Times New Roman"/>
          <w:i/>
          <w:sz w:val="24"/>
          <w:szCs w:val="24"/>
        </w:rPr>
        <w:t>o</w:t>
      </w:r>
      <w:r w:rsidRPr="009C2CE9">
        <w:rPr>
          <w:rFonts w:ascii="Times New Roman" w:hAnsi="Times New Roman" w:cs="Times New Roman"/>
          <w:i/>
          <w:sz w:val="24"/>
          <w:szCs w:val="24"/>
        </w:rPr>
        <w:t>ever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 xml:space="preserve">, </w:t>
      </w:r>
      <w:r w:rsidRPr="009C2CE9">
        <w:rPr>
          <w:rFonts w:ascii="Times New Roman" w:hAnsi="Times New Roman" w:cs="Times New Roman"/>
          <w:i/>
          <w:sz w:val="24"/>
          <w:szCs w:val="24"/>
        </w:rPr>
        <w:t>whatever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 xml:space="preserve">, </w:t>
      </w:r>
      <w:r w:rsidRPr="009C2CE9">
        <w:rPr>
          <w:rFonts w:ascii="Times New Roman" w:hAnsi="Times New Roman" w:cs="Times New Roman"/>
          <w:i/>
          <w:sz w:val="24"/>
          <w:szCs w:val="24"/>
        </w:rPr>
        <w:t>however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 xml:space="preserve">, </w:t>
      </w:r>
      <w:r w:rsidRPr="009C2CE9">
        <w:rPr>
          <w:rFonts w:ascii="Times New Roman" w:hAnsi="Times New Roman" w:cs="Times New Roman"/>
          <w:i/>
          <w:sz w:val="24"/>
          <w:szCs w:val="24"/>
        </w:rPr>
        <w:t>whenever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>;</w:t>
      </w:r>
    </w:p>
    <w:p w:rsidR="009C2CE9" w:rsidRPr="009C2CE9" w:rsidRDefault="009C2CE9" w:rsidP="00C77D42">
      <w:pPr>
        <w:numPr>
          <w:ilvl w:val="0"/>
          <w:numId w:val="16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 xml:space="preserve">распознавать и употреблять в речи предложения с конструкциями </w:t>
      </w:r>
      <w:r w:rsidRPr="009C2CE9">
        <w:rPr>
          <w:rFonts w:ascii="Times New Roman" w:hAnsi="Times New Roman" w:cs="Times New Roman"/>
          <w:i/>
          <w:sz w:val="24"/>
          <w:szCs w:val="24"/>
        </w:rPr>
        <w:t>as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… </w:t>
      </w:r>
      <w:r w:rsidRPr="009C2CE9">
        <w:rPr>
          <w:rFonts w:ascii="Times New Roman" w:hAnsi="Times New Roman" w:cs="Times New Roman"/>
          <w:i/>
          <w:sz w:val="24"/>
          <w:szCs w:val="24"/>
        </w:rPr>
        <w:t>as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 xml:space="preserve">; </w:t>
      </w:r>
      <w:r w:rsidRPr="009C2CE9">
        <w:rPr>
          <w:rFonts w:ascii="Times New Roman" w:hAnsi="Times New Roman" w:cs="Times New Roman"/>
          <w:i/>
          <w:sz w:val="24"/>
          <w:szCs w:val="24"/>
        </w:rPr>
        <w:t>not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9C2CE9">
        <w:rPr>
          <w:rFonts w:ascii="Times New Roman" w:hAnsi="Times New Roman" w:cs="Times New Roman"/>
          <w:i/>
          <w:sz w:val="24"/>
          <w:szCs w:val="24"/>
        </w:rPr>
        <w:t>so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… </w:t>
      </w:r>
      <w:r w:rsidRPr="009C2CE9">
        <w:rPr>
          <w:rFonts w:ascii="Times New Roman" w:hAnsi="Times New Roman" w:cs="Times New Roman"/>
          <w:i/>
          <w:sz w:val="24"/>
          <w:szCs w:val="24"/>
        </w:rPr>
        <w:t>as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 xml:space="preserve">; </w:t>
      </w:r>
      <w:r w:rsidRPr="009C2CE9">
        <w:rPr>
          <w:rFonts w:ascii="Times New Roman" w:hAnsi="Times New Roman" w:cs="Times New Roman"/>
          <w:i/>
          <w:sz w:val="24"/>
          <w:szCs w:val="24"/>
        </w:rPr>
        <w:t>either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… </w:t>
      </w:r>
      <w:r w:rsidRPr="009C2CE9">
        <w:rPr>
          <w:rFonts w:ascii="Times New Roman" w:hAnsi="Times New Roman" w:cs="Times New Roman"/>
          <w:i/>
          <w:sz w:val="24"/>
          <w:szCs w:val="24"/>
        </w:rPr>
        <w:t>or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 xml:space="preserve">; </w:t>
      </w:r>
      <w:r w:rsidRPr="009C2CE9">
        <w:rPr>
          <w:rFonts w:ascii="Times New Roman" w:hAnsi="Times New Roman" w:cs="Times New Roman"/>
          <w:i/>
          <w:sz w:val="24"/>
          <w:szCs w:val="24"/>
        </w:rPr>
        <w:t>neither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… </w:t>
      </w:r>
      <w:r w:rsidRPr="009C2CE9">
        <w:rPr>
          <w:rFonts w:ascii="Times New Roman" w:hAnsi="Times New Roman" w:cs="Times New Roman"/>
          <w:i/>
          <w:sz w:val="24"/>
          <w:szCs w:val="24"/>
        </w:rPr>
        <w:t>nor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>;</w:t>
      </w:r>
    </w:p>
    <w:p w:rsidR="009C2CE9" w:rsidRPr="009C2CE9" w:rsidRDefault="009C2CE9" w:rsidP="00C77D42">
      <w:pPr>
        <w:numPr>
          <w:ilvl w:val="0"/>
          <w:numId w:val="16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 xml:space="preserve">распознавать и употреблять в речи предложения с конструкцией </w:t>
      </w:r>
      <w:r w:rsidRPr="009C2CE9">
        <w:rPr>
          <w:rFonts w:ascii="Times New Roman" w:hAnsi="Times New Roman" w:cs="Times New Roman"/>
          <w:i/>
          <w:sz w:val="24"/>
          <w:szCs w:val="24"/>
        </w:rPr>
        <w:t>I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9C2CE9">
        <w:rPr>
          <w:rFonts w:ascii="Times New Roman" w:hAnsi="Times New Roman" w:cs="Times New Roman"/>
          <w:i/>
          <w:sz w:val="24"/>
          <w:szCs w:val="24"/>
        </w:rPr>
        <w:t>wish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>;</w:t>
      </w:r>
    </w:p>
    <w:p w:rsidR="009C2CE9" w:rsidRPr="009C2CE9" w:rsidRDefault="009C2CE9" w:rsidP="00C77D42">
      <w:pPr>
        <w:numPr>
          <w:ilvl w:val="0"/>
          <w:numId w:val="16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>распознавать и употреблять в речи конструкции с глаголами на -</w:t>
      </w:r>
      <w:r w:rsidRPr="009C2CE9">
        <w:rPr>
          <w:rFonts w:ascii="Times New Roman" w:hAnsi="Times New Roman" w:cs="Times New Roman"/>
          <w:i/>
          <w:sz w:val="24"/>
          <w:szCs w:val="24"/>
        </w:rPr>
        <w:t>ing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 xml:space="preserve">: </w:t>
      </w:r>
      <w:r w:rsidRPr="009C2CE9">
        <w:rPr>
          <w:rFonts w:ascii="Times New Roman" w:hAnsi="Times New Roman" w:cs="Times New Roman"/>
          <w:i/>
          <w:sz w:val="24"/>
          <w:szCs w:val="24"/>
        </w:rPr>
        <w:t>to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9C2CE9">
        <w:rPr>
          <w:rFonts w:ascii="Times New Roman" w:hAnsi="Times New Roman" w:cs="Times New Roman"/>
          <w:i/>
          <w:sz w:val="24"/>
          <w:szCs w:val="24"/>
        </w:rPr>
        <w:t>love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>/</w:t>
      </w:r>
      <w:r w:rsidRPr="009C2CE9">
        <w:rPr>
          <w:rFonts w:ascii="Times New Roman" w:hAnsi="Times New Roman" w:cs="Times New Roman"/>
          <w:i/>
          <w:sz w:val="24"/>
          <w:szCs w:val="24"/>
        </w:rPr>
        <w:t>hate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9C2CE9">
        <w:rPr>
          <w:rFonts w:ascii="Times New Roman" w:hAnsi="Times New Roman" w:cs="Times New Roman"/>
          <w:i/>
          <w:sz w:val="24"/>
          <w:szCs w:val="24"/>
        </w:rPr>
        <w:t>doing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9C2CE9">
        <w:rPr>
          <w:rFonts w:ascii="Times New Roman" w:hAnsi="Times New Roman" w:cs="Times New Roman"/>
          <w:i/>
          <w:sz w:val="24"/>
          <w:szCs w:val="24"/>
        </w:rPr>
        <w:t>something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 xml:space="preserve">; </w:t>
      </w:r>
      <w:r w:rsidRPr="009C2CE9">
        <w:rPr>
          <w:rFonts w:ascii="Times New Roman" w:hAnsi="Times New Roman" w:cs="Times New Roman"/>
          <w:i/>
          <w:sz w:val="24"/>
          <w:szCs w:val="24"/>
        </w:rPr>
        <w:t>Stop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9C2CE9">
        <w:rPr>
          <w:rFonts w:ascii="Times New Roman" w:hAnsi="Times New Roman" w:cs="Times New Roman"/>
          <w:i/>
          <w:sz w:val="24"/>
          <w:szCs w:val="24"/>
        </w:rPr>
        <w:t>talking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>;</w:t>
      </w:r>
    </w:p>
    <w:p w:rsidR="009C2CE9" w:rsidRPr="009C2CE9" w:rsidRDefault="009C2CE9" w:rsidP="00C77D42">
      <w:pPr>
        <w:numPr>
          <w:ilvl w:val="0"/>
          <w:numId w:val="16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C2CE9">
        <w:rPr>
          <w:rFonts w:ascii="Times New Roman" w:hAnsi="Times New Roman" w:cs="Times New Roman"/>
          <w:i/>
          <w:sz w:val="24"/>
          <w:szCs w:val="24"/>
        </w:rPr>
        <w:t>распознавать и употреблять в речи конструкции</w:t>
      </w:r>
      <w:r w:rsidRPr="009C2CE9">
        <w:rPr>
          <w:rFonts w:ascii="Times New Roman" w:hAnsi="Times New Roman" w:cs="Times New Roman"/>
          <w:sz w:val="24"/>
          <w:szCs w:val="24"/>
        </w:rPr>
        <w:t xml:space="preserve"> </w:t>
      </w:r>
      <w:r w:rsidRPr="009C2CE9">
        <w:rPr>
          <w:rFonts w:ascii="Times New Roman" w:hAnsi="Times New Roman" w:cs="Times New Roman"/>
          <w:i/>
          <w:sz w:val="24"/>
          <w:szCs w:val="24"/>
        </w:rPr>
        <w:t>It takes me …to do something; to look / feel / be happy;</w:t>
      </w:r>
    </w:p>
    <w:p w:rsidR="009C2CE9" w:rsidRPr="009C2CE9" w:rsidRDefault="009C2CE9" w:rsidP="00C77D42">
      <w:pPr>
        <w:numPr>
          <w:ilvl w:val="0"/>
          <w:numId w:val="16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>распознавать и употреблять в речи определения, выраженные прилагательными, в правильном порядке их следования;</w:t>
      </w:r>
    </w:p>
    <w:p w:rsidR="009C2CE9" w:rsidRPr="009C2CE9" w:rsidRDefault="009C2CE9" w:rsidP="00C77D42">
      <w:pPr>
        <w:numPr>
          <w:ilvl w:val="0"/>
          <w:numId w:val="16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 xml:space="preserve">распознавать и употреблять в речи глаголы во временных формах действительного залога: </w:t>
      </w:r>
      <w:r w:rsidRPr="009C2CE9">
        <w:rPr>
          <w:rFonts w:ascii="Times New Roman" w:hAnsi="Times New Roman" w:cs="Times New Roman"/>
          <w:i/>
          <w:sz w:val="24"/>
          <w:szCs w:val="24"/>
        </w:rPr>
        <w:t>Past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9C2CE9">
        <w:rPr>
          <w:rFonts w:ascii="Times New Roman" w:hAnsi="Times New Roman" w:cs="Times New Roman"/>
          <w:i/>
          <w:sz w:val="24"/>
          <w:szCs w:val="24"/>
        </w:rPr>
        <w:t>Perfect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 xml:space="preserve">, </w:t>
      </w:r>
      <w:r w:rsidRPr="009C2CE9">
        <w:rPr>
          <w:rFonts w:ascii="Times New Roman" w:hAnsi="Times New Roman" w:cs="Times New Roman"/>
          <w:i/>
          <w:sz w:val="24"/>
          <w:szCs w:val="24"/>
        </w:rPr>
        <w:t>Past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9C2CE9">
        <w:rPr>
          <w:rFonts w:ascii="Times New Roman" w:hAnsi="Times New Roman" w:cs="Times New Roman"/>
          <w:i/>
          <w:sz w:val="24"/>
          <w:szCs w:val="24"/>
        </w:rPr>
        <w:t>Perfect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9C2CE9">
        <w:rPr>
          <w:rFonts w:ascii="Times New Roman" w:hAnsi="Times New Roman" w:cs="Times New Roman"/>
          <w:i/>
          <w:sz w:val="24"/>
          <w:szCs w:val="24"/>
        </w:rPr>
        <w:t>Continuous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 xml:space="preserve">, </w:t>
      </w:r>
      <w:r w:rsidRPr="009C2CE9">
        <w:rPr>
          <w:rFonts w:ascii="Times New Roman" w:hAnsi="Times New Roman" w:cs="Times New Roman"/>
          <w:i/>
          <w:sz w:val="24"/>
          <w:szCs w:val="24"/>
        </w:rPr>
        <w:t>Future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>-</w:t>
      </w:r>
      <w:r w:rsidRPr="009C2CE9">
        <w:rPr>
          <w:rFonts w:ascii="Times New Roman" w:hAnsi="Times New Roman" w:cs="Times New Roman"/>
          <w:i/>
          <w:sz w:val="24"/>
          <w:szCs w:val="24"/>
        </w:rPr>
        <w:t>in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>-</w:t>
      </w:r>
      <w:r w:rsidRPr="009C2CE9">
        <w:rPr>
          <w:rFonts w:ascii="Times New Roman" w:hAnsi="Times New Roman" w:cs="Times New Roman"/>
          <w:i/>
          <w:sz w:val="24"/>
          <w:szCs w:val="24"/>
        </w:rPr>
        <w:t>the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>-</w:t>
      </w:r>
      <w:r w:rsidRPr="009C2CE9">
        <w:rPr>
          <w:rFonts w:ascii="Times New Roman" w:hAnsi="Times New Roman" w:cs="Times New Roman"/>
          <w:i/>
          <w:sz w:val="24"/>
          <w:szCs w:val="24"/>
        </w:rPr>
        <w:t>Past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>;</w:t>
      </w:r>
    </w:p>
    <w:p w:rsidR="009C2CE9" w:rsidRPr="009C2CE9" w:rsidRDefault="009C2CE9" w:rsidP="00C77D42">
      <w:pPr>
        <w:numPr>
          <w:ilvl w:val="0"/>
          <w:numId w:val="16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 xml:space="preserve">распознавать и употреблять в речи глаголы в формах страдательного залога </w:t>
      </w:r>
      <w:r w:rsidRPr="009C2CE9">
        <w:rPr>
          <w:rFonts w:ascii="Times New Roman" w:hAnsi="Times New Roman" w:cs="Times New Roman"/>
          <w:i/>
          <w:sz w:val="24"/>
          <w:szCs w:val="24"/>
        </w:rPr>
        <w:t>Future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9C2CE9">
        <w:rPr>
          <w:rFonts w:ascii="Times New Roman" w:hAnsi="Times New Roman" w:cs="Times New Roman"/>
          <w:i/>
          <w:sz w:val="24"/>
          <w:szCs w:val="24"/>
        </w:rPr>
        <w:t>Simple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9C2CE9">
        <w:rPr>
          <w:rFonts w:ascii="Times New Roman" w:hAnsi="Times New Roman" w:cs="Times New Roman"/>
          <w:i/>
          <w:sz w:val="24"/>
          <w:szCs w:val="24"/>
        </w:rPr>
        <w:t>Passive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 xml:space="preserve">, </w:t>
      </w:r>
      <w:r w:rsidRPr="009C2CE9">
        <w:rPr>
          <w:rFonts w:ascii="Times New Roman" w:hAnsi="Times New Roman" w:cs="Times New Roman"/>
          <w:i/>
          <w:sz w:val="24"/>
          <w:szCs w:val="24"/>
        </w:rPr>
        <w:t>Present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9C2CE9">
        <w:rPr>
          <w:rFonts w:ascii="Times New Roman" w:hAnsi="Times New Roman" w:cs="Times New Roman"/>
          <w:i/>
          <w:sz w:val="24"/>
          <w:szCs w:val="24"/>
        </w:rPr>
        <w:t>Perfect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9C2CE9">
        <w:rPr>
          <w:rFonts w:ascii="Times New Roman" w:hAnsi="Times New Roman" w:cs="Times New Roman"/>
          <w:i/>
          <w:sz w:val="24"/>
          <w:szCs w:val="24"/>
        </w:rPr>
        <w:t>Passive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>;</w:t>
      </w:r>
    </w:p>
    <w:p w:rsidR="009C2CE9" w:rsidRPr="009C2CE9" w:rsidRDefault="009C2CE9" w:rsidP="00C77D42">
      <w:pPr>
        <w:numPr>
          <w:ilvl w:val="0"/>
          <w:numId w:val="16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 xml:space="preserve">распознавать и употреблять в речи модальные глаголы </w:t>
      </w:r>
      <w:r w:rsidRPr="009C2CE9">
        <w:rPr>
          <w:rFonts w:ascii="Times New Roman" w:hAnsi="Times New Roman" w:cs="Times New Roman"/>
          <w:i/>
          <w:sz w:val="24"/>
          <w:szCs w:val="24"/>
        </w:rPr>
        <w:t>need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 xml:space="preserve">, </w:t>
      </w:r>
      <w:r w:rsidRPr="009C2CE9">
        <w:rPr>
          <w:rFonts w:ascii="Times New Roman" w:hAnsi="Times New Roman" w:cs="Times New Roman"/>
          <w:i/>
          <w:sz w:val="24"/>
          <w:szCs w:val="24"/>
        </w:rPr>
        <w:t>shall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 xml:space="preserve">, </w:t>
      </w:r>
      <w:r w:rsidRPr="009C2CE9">
        <w:rPr>
          <w:rFonts w:ascii="Times New Roman" w:hAnsi="Times New Roman" w:cs="Times New Roman"/>
          <w:i/>
          <w:sz w:val="24"/>
          <w:szCs w:val="24"/>
        </w:rPr>
        <w:t>might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 xml:space="preserve">, </w:t>
      </w:r>
      <w:r w:rsidRPr="009C2CE9">
        <w:rPr>
          <w:rFonts w:ascii="Times New Roman" w:hAnsi="Times New Roman" w:cs="Times New Roman"/>
          <w:i/>
          <w:sz w:val="24"/>
          <w:szCs w:val="24"/>
        </w:rPr>
        <w:t>would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>;</w:t>
      </w:r>
    </w:p>
    <w:p w:rsidR="009C2CE9" w:rsidRPr="009C2CE9" w:rsidRDefault="009C2CE9" w:rsidP="00C77D42">
      <w:pPr>
        <w:numPr>
          <w:ilvl w:val="0"/>
          <w:numId w:val="16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 xml:space="preserve">распознавать по формальным признакам и понимать значение неличных форм глагола (инфинитива, герундия, причастия </w:t>
      </w:r>
      <w:r w:rsidRPr="009C2CE9">
        <w:rPr>
          <w:rFonts w:ascii="Times New Roman" w:hAnsi="Times New Roman" w:cs="Times New Roman"/>
          <w:i/>
          <w:sz w:val="24"/>
          <w:szCs w:val="24"/>
        </w:rPr>
        <w:t>I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 xml:space="preserve">и </w:t>
      </w:r>
      <w:r w:rsidRPr="009C2CE9">
        <w:rPr>
          <w:rFonts w:ascii="Times New Roman" w:hAnsi="Times New Roman" w:cs="Times New Roman"/>
          <w:i/>
          <w:sz w:val="24"/>
          <w:szCs w:val="24"/>
        </w:rPr>
        <w:t>II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>, отглагольного существительного) без различения их функций и употреблять их в речи;</w:t>
      </w:r>
    </w:p>
    <w:p w:rsidR="009C2CE9" w:rsidRPr="009C2CE9" w:rsidRDefault="009C2CE9" w:rsidP="00C77D42">
      <w:pPr>
        <w:numPr>
          <w:ilvl w:val="0"/>
          <w:numId w:val="16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 xml:space="preserve">распознавать и употреблять в речи словосочетания «Причастие </w:t>
      </w:r>
      <w:r w:rsidRPr="009C2CE9">
        <w:rPr>
          <w:rFonts w:ascii="Times New Roman" w:hAnsi="Times New Roman" w:cs="Times New Roman"/>
          <w:i/>
          <w:sz w:val="24"/>
          <w:szCs w:val="24"/>
        </w:rPr>
        <w:t>I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>+существительное (</w:t>
      </w:r>
      <w:r w:rsidRPr="009C2CE9">
        <w:rPr>
          <w:rFonts w:ascii="Times New Roman" w:hAnsi="Times New Roman" w:cs="Times New Roman"/>
          <w:i/>
          <w:sz w:val="24"/>
          <w:szCs w:val="24"/>
        </w:rPr>
        <w:t>a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9C2CE9">
        <w:rPr>
          <w:rFonts w:ascii="Times New Roman" w:hAnsi="Times New Roman" w:cs="Times New Roman"/>
          <w:i/>
          <w:sz w:val="24"/>
          <w:szCs w:val="24"/>
        </w:rPr>
        <w:t>playing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9C2CE9">
        <w:rPr>
          <w:rFonts w:ascii="Times New Roman" w:hAnsi="Times New Roman" w:cs="Times New Roman"/>
          <w:i/>
          <w:sz w:val="24"/>
          <w:szCs w:val="24"/>
        </w:rPr>
        <w:t>child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 xml:space="preserve">) и «Причастие </w:t>
      </w:r>
      <w:r w:rsidRPr="009C2CE9">
        <w:rPr>
          <w:rFonts w:ascii="Times New Roman" w:hAnsi="Times New Roman" w:cs="Times New Roman"/>
          <w:i/>
          <w:sz w:val="24"/>
          <w:szCs w:val="24"/>
        </w:rPr>
        <w:t>II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>+ существительное (</w:t>
      </w:r>
      <w:r w:rsidRPr="009C2CE9">
        <w:rPr>
          <w:rFonts w:ascii="Times New Roman" w:hAnsi="Times New Roman" w:cs="Times New Roman"/>
          <w:i/>
          <w:sz w:val="24"/>
          <w:szCs w:val="24"/>
        </w:rPr>
        <w:t>a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9C2CE9">
        <w:rPr>
          <w:rFonts w:ascii="Times New Roman" w:hAnsi="Times New Roman" w:cs="Times New Roman"/>
          <w:i/>
          <w:sz w:val="24"/>
          <w:szCs w:val="24"/>
        </w:rPr>
        <w:t>written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9C2CE9">
        <w:rPr>
          <w:rFonts w:ascii="Times New Roman" w:hAnsi="Times New Roman" w:cs="Times New Roman"/>
          <w:i/>
          <w:sz w:val="24"/>
          <w:szCs w:val="24"/>
        </w:rPr>
        <w:t>poem</w:t>
      </w: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>)».</w:t>
      </w:r>
    </w:p>
    <w:p w:rsidR="009C2CE9" w:rsidRPr="00BC3484" w:rsidRDefault="009C2CE9" w:rsidP="00C77D42">
      <w:pPr>
        <w:numPr>
          <w:ilvl w:val="0"/>
          <w:numId w:val="160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C2CE9">
        <w:rPr>
          <w:rFonts w:ascii="Times New Roman" w:hAnsi="Times New Roman" w:cs="Times New Roman"/>
          <w:i/>
          <w:sz w:val="24"/>
          <w:szCs w:val="24"/>
          <w:lang w:val="ru-RU"/>
        </w:rPr>
        <w:t xml:space="preserve">распознавать и </w:t>
      </w:r>
      <w:r w:rsidRPr="00BC3484">
        <w:rPr>
          <w:rFonts w:ascii="Times New Roman" w:hAnsi="Times New Roman" w:cs="Times New Roman"/>
          <w:i/>
          <w:sz w:val="24"/>
          <w:szCs w:val="24"/>
          <w:lang w:val="ru-RU"/>
        </w:rPr>
        <w:t xml:space="preserve">употреблять конструкцию </w:t>
      </w:r>
      <w:r w:rsidRPr="00BC3484">
        <w:rPr>
          <w:rFonts w:ascii="Times New Roman" w:hAnsi="Times New Roman" w:cs="Times New Roman"/>
          <w:sz w:val="24"/>
          <w:szCs w:val="24"/>
        </w:rPr>
        <w:t>it</w:t>
      </w:r>
      <w:r w:rsidRPr="00BC34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C3484">
        <w:rPr>
          <w:rFonts w:ascii="Times New Roman" w:hAnsi="Times New Roman" w:cs="Times New Roman"/>
          <w:sz w:val="24"/>
          <w:szCs w:val="24"/>
        </w:rPr>
        <w:t>takes</w:t>
      </w:r>
      <w:r w:rsidRPr="00BC34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C3484">
        <w:rPr>
          <w:rFonts w:ascii="Times New Roman" w:hAnsi="Times New Roman" w:cs="Times New Roman"/>
          <w:sz w:val="24"/>
          <w:szCs w:val="24"/>
        </w:rPr>
        <w:t>me</w:t>
      </w:r>
      <w:r w:rsidRPr="00BC3484">
        <w:rPr>
          <w:rFonts w:ascii="Times New Roman" w:hAnsi="Times New Roman" w:cs="Times New Roman"/>
          <w:sz w:val="24"/>
          <w:szCs w:val="24"/>
          <w:lang w:val="ru-RU"/>
        </w:rPr>
        <w:t>…</w:t>
      </w:r>
      <w:r w:rsidRPr="00BC3484">
        <w:rPr>
          <w:rFonts w:ascii="Times New Roman" w:hAnsi="Times New Roman" w:cs="Times New Roman"/>
          <w:sz w:val="24"/>
          <w:szCs w:val="24"/>
        </w:rPr>
        <w:t>to</w:t>
      </w:r>
      <w:r w:rsidRPr="00BC34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C3484">
        <w:rPr>
          <w:rFonts w:ascii="Times New Roman" w:hAnsi="Times New Roman" w:cs="Times New Roman"/>
          <w:sz w:val="24"/>
          <w:szCs w:val="24"/>
        </w:rPr>
        <w:t>do</w:t>
      </w:r>
      <w:r w:rsidRPr="00BC34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C3484">
        <w:rPr>
          <w:rFonts w:ascii="Times New Roman" w:hAnsi="Times New Roman" w:cs="Times New Roman"/>
          <w:sz w:val="24"/>
          <w:szCs w:val="24"/>
        </w:rPr>
        <w:t>smth</w:t>
      </w:r>
    </w:p>
    <w:p w:rsidR="009C2CE9" w:rsidRPr="00BC3484" w:rsidRDefault="009C2CE9" w:rsidP="00C77D42">
      <w:pPr>
        <w:numPr>
          <w:ilvl w:val="0"/>
          <w:numId w:val="160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C3484">
        <w:rPr>
          <w:rFonts w:ascii="Times New Roman" w:hAnsi="Times New Roman" w:cs="Times New Roman"/>
          <w:i/>
          <w:sz w:val="24"/>
          <w:szCs w:val="24"/>
          <w:lang w:val="ru-RU"/>
        </w:rPr>
        <w:tab/>
        <w:t xml:space="preserve">распознавать и употреблять конструкцию </w:t>
      </w:r>
      <w:r w:rsidRPr="00BC3484">
        <w:rPr>
          <w:rFonts w:ascii="Times New Roman" w:hAnsi="Times New Roman" w:cs="Times New Roman"/>
          <w:sz w:val="24"/>
          <w:szCs w:val="24"/>
        </w:rPr>
        <w:t>to</w:t>
      </w:r>
      <w:r w:rsidRPr="00BC34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C3484">
        <w:rPr>
          <w:rFonts w:ascii="Times New Roman" w:hAnsi="Times New Roman" w:cs="Times New Roman"/>
          <w:sz w:val="24"/>
          <w:szCs w:val="24"/>
        </w:rPr>
        <w:t>look</w:t>
      </w:r>
      <w:r w:rsidRPr="00BC3484">
        <w:rPr>
          <w:rFonts w:ascii="Times New Roman" w:hAnsi="Times New Roman" w:cs="Times New Roman"/>
          <w:sz w:val="24"/>
          <w:szCs w:val="24"/>
          <w:lang w:val="ru-RU"/>
        </w:rPr>
        <w:t xml:space="preserve"> ( </w:t>
      </w:r>
      <w:r w:rsidRPr="00BC3484">
        <w:rPr>
          <w:rFonts w:ascii="Times New Roman" w:hAnsi="Times New Roman" w:cs="Times New Roman"/>
          <w:sz w:val="24"/>
          <w:szCs w:val="24"/>
        </w:rPr>
        <w:t>feel</w:t>
      </w:r>
      <w:r w:rsidRPr="00BC3484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r w:rsidRPr="00BC3484">
        <w:rPr>
          <w:rFonts w:ascii="Times New Roman" w:hAnsi="Times New Roman" w:cs="Times New Roman"/>
          <w:sz w:val="24"/>
          <w:szCs w:val="24"/>
        </w:rPr>
        <w:t>happy</w:t>
      </w:r>
    </w:p>
    <w:p w:rsidR="009C2CE9" w:rsidRPr="00BC3484" w:rsidRDefault="009C2CE9" w:rsidP="00C77D42">
      <w:pPr>
        <w:numPr>
          <w:ilvl w:val="0"/>
          <w:numId w:val="160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C3484">
        <w:rPr>
          <w:rFonts w:ascii="Times New Roman" w:hAnsi="Times New Roman" w:cs="Times New Roman"/>
          <w:i/>
          <w:sz w:val="24"/>
          <w:szCs w:val="24"/>
        </w:rPr>
        <w:t>•</w:t>
      </w:r>
      <w:r w:rsidRPr="00BC3484">
        <w:rPr>
          <w:rFonts w:ascii="Times New Roman" w:hAnsi="Times New Roman" w:cs="Times New Roman"/>
          <w:i/>
          <w:sz w:val="24"/>
          <w:szCs w:val="24"/>
        </w:rPr>
        <w:tab/>
        <w:t>распознавать и употреблять конструкцию</w:t>
      </w:r>
      <w:r w:rsidRPr="00BC3484">
        <w:rPr>
          <w:rFonts w:ascii="Times New Roman" w:hAnsi="Times New Roman" w:cs="Times New Roman"/>
          <w:sz w:val="24"/>
          <w:szCs w:val="24"/>
        </w:rPr>
        <w:t xml:space="preserve"> be( get( used ) to do smth,be( get ) used to d</w:t>
      </w:r>
      <w:r w:rsidRPr="00BC3484">
        <w:rPr>
          <w:rFonts w:ascii="Times New Roman" w:hAnsi="Times New Roman" w:cs="Times New Roman"/>
          <w:sz w:val="24"/>
          <w:szCs w:val="24"/>
        </w:rPr>
        <w:t>o</w:t>
      </w:r>
      <w:r w:rsidRPr="00BC3484">
        <w:rPr>
          <w:rFonts w:ascii="Times New Roman" w:hAnsi="Times New Roman" w:cs="Times New Roman"/>
          <w:sz w:val="24"/>
          <w:szCs w:val="24"/>
        </w:rPr>
        <w:t xml:space="preserve">ing smth </w:t>
      </w:r>
    </w:p>
    <w:p w:rsidR="009C2CE9" w:rsidRPr="00BC3484" w:rsidRDefault="009C2CE9" w:rsidP="00D36E7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C3484">
        <w:rPr>
          <w:rFonts w:ascii="Times New Roman" w:hAnsi="Times New Roman" w:cs="Times New Roman"/>
          <w:b/>
          <w:sz w:val="24"/>
          <w:szCs w:val="24"/>
          <w:lang w:val="ru-RU"/>
        </w:rPr>
        <w:t>Социокультурные знания и умения</w:t>
      </w:r>
    </w:p>
    <w:p w:rsidR="009C2CE9" w:rsidRPr="009C2CE9" w:rsidRDefault="009C2CE9" w:rsidP="00D36E7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C2CE9">
        <w:rPr>
          <w:rFonts w:ascii="Times New Roman" w:hAnsi="Times New Roman" w:cs="Times New Roman"/>
          <w:b/>
          <w:sz w:val="24"/>
          <w:szCs w:val="24"/>
          <w:lang w:val="ru-RU"/>
        </w:rPr>
        <w:t>Выпускник научится:</w:t>
      </w:r>
    </w:p>
    <w:p w:rsidR="009C2CE9" w:rsidRPr="009C2CE9" w:rsidRDefault="009C2CE9" w:rsidP="00C77D42">
      <w:pPr>
        <w:numPr>
          <w:ilvl w:val="0"/>
          <w:numId w:val="16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sz w:val="24"/>
          <w:szCs w:val="24"/>
          <w:lang w:val="ru-RU" w:eastAsia="ar-SA"/>
        </w:rPr>
      </w:pPr>
      <w:r w:rsidRPr="009C2CE9">
        <w:rPr>
          <w:rFonts w:ascii="Times New Roman" w:eastAsia="Arial Unicode MS" w:hAnsi="Times New Roman" w:cs="Times New Roman"/>
          <w:sz w:val="24"/>
          <w:szCs w:val="24"/>
          <w:lang w:val="ru-RU" w:eastAsia="ar-SA"/>
        </w:rPr>
        <w:t>употреблять в устной и письменной речи в ситуациях формального и неформального общения основные нормы речевого этикета, принятые в странах изучаемого языка;</w:t>
      </w:r>
    </w:p>
    <w:p w:rsidR="009C2CE9" w:rsidRPr="009C2CE9" w:rsidRDefault="009C2CE9" w:rsidP="00C77D42">
      <w:pPr>
        <w:numPr>
          <w:ilvl w:val="0"/>
          <w:numId w:val="16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sz w:val="24"/>
          <w:szCs w:val="24"/>
          <w:lang w:val="ru-RU" w:eastAsia="ar-SA"/>
        </w:rPr>
      </w:pPr>
      <w:r w:rsidRPr="009C2CE9">
        <w:rPr>
          <w:rFonts w:ascii="Times New Roman" w:eastAsia="Arial Unicode MS" w:hAnsi="Times New Roman" w:cs="Times New Roman"/>
          <w:sz w:val="24"/>
          <w:szCs w:val="24"/>
          <w:lang w:val="ru-RU" w:eastAsia="ar-SA"/>
        </w:rPr>
        <w:t>представлять родную страну и культуру на английском языке;</w:t>
      </w:r>
    </w:p>
    <w:p w:rsidR="009C2CE9" w:rsidRPr="009C2CE9" w:rsidRDefault="009C2CE9" w:rsidP="00C77D42">
      <w:pPr>
        <w:numPr>
          <w:ilvl w:val="0"/>
          <w:numId w:val="16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sz w:val="24"/>
          <w:szCs w:val="24"/>
          <w:lang w:val="ru-RU" w:eastAsia="ar-SA"/>
        </w:rPr>
      </w:pPr>
      <w:r w:rsidRPr="009C2CE9">
        <w:rPr>
          <w:rFonts w:ascii="Times New Roman" w:eastAsia="Arial Unicode MS" w:hAnsi="Times New Roman" w:cs="Times New Roman"/>
          <w:sz w:val="24"/>
          <w:szCs w:val="24"/>
          <w:lang w:val="ru-RU" w:eastAsia="ar-SA"/>
        </w:rPr>
        <w:t>понимать социокультурные реалии при чтении и аудировании в рамках изученного м</w:t>
      </w:r>
      <w:r w:rsidRPr="009C2CE9">
        <w:rPr>
          <w:rFonts w:ascii="Times New Roman" w:eastAsia="Arial Unicode MS" w:hAnsi="Times New Roman" w:cs="Times New Roman"/>
          <w:sz w:val="24"/>
          <w:szCs w:val="24"/>
          <w:lang w:val="ru-RU" w:eastAsia="ar-SA"/>
        </w:rPr>
        <w:t>а</w:t>
      </w:r>
      <w:r w:rsidRPr="009C2CE9">
        <w:rPr>
          <w:rFonts w:ascii="Times New Roman" w:eastAsia="Arial Unicode MS" w:hAnsi="Times New Roman" w:cs="Times New Roman"/>
          <w:sz w:val="24"/>
          <w:szCs w:val="24"/>
          <w:lang w:val="ru-RU" w:eastAsia="ar-SA"/>
        </w:rPr>
        <w:t>териала.</w:t>
      </w:r>
    </w:p>
    <w:p w:rsidR="009C2CE9" w:rsidRPr="009C2CE9" w:rsidRDefault="009C2CE9" w:rsidP="00D36E78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  <w:r w:rsidRPr="009C2CE9">
        <w:rPr>
          <w:rFonts w:ascii="Times New Roman" w:hAnsi="Times New Roman" w:cs="Times New Roman"/>
          <w:b/>
          <w:sz w:val="24"/>
          <w:szCs w:val="24"/>
        </w:rPr>
        <w:lastRenderedPageBreak/>
        <w:t>Выпускник получит возможность научиться:</w:t>
      </w:r>
      <w:r w:rsidRPr="009C2CE9">
        <w:rPr>
          <w:rFonts w:ascii="Times New Roman" w:eastAsia="Arial Unicode MS" w:hAnsi="Times New Roman" w:cs="Times New Roman"/>
          <w:sz w:val="24"/>
          <w:szCs w:val="24"/>
          <w:lang w:eastAsia="ar-SA"/>
        </w:rPr>
        <w:t xml:space="preserve"> </w:t>
      </w:r>
    </w:p>
    <w:p w:rsidR="009C2CE9" w:rsidRPr="009C2CE9" w:rsidRDefault="009C2CE9" w:rsidP="00C77D42">
      <w:pPr>
        <w:numPr>
          <w:ilvl w:val="0"/>
          <w:numId w:val="16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9C2CE9">
        <w:rPr>
          <w:rFonts w:ascii="Times New Roman" w:eastAsia="Arial Unicode MS" w:hAnsi="Times New Roman" w:cs="Times New Roman"/>
          <w:i/>
          <w:sz w:val="24"/>
          <w:szCs w:val="24"/>
          <w:lang w:val="ru-RU" w:eastAsia="ar-SA"/>
        </w:rPr>
        <w:t>использовать социокультурные реалии при создании устных и письменных высказыв</w:t>
      </w:r>
      <w:r w:rsidRPr="009C2CE9">
        <w:rPr>
          <w:rFonts w:ascii="Times New Roman" w:eastAsia="Arial Unicode MS" w:hAnsi="Times New Roman" w:cs="Times New Roman"/>
          <w:i/>
          <w:sz w:val="24"/>
          <w:szCs w:val="24"/>
          <w:lang w:val="ru-RU" w:eastAsia="ar-SA"/>
        </w:rPr>
        <w:t>а</w:t>
      </w:r>
      <w:r w:rsidRPr="009C2CE9">
        <w:rPr>
          <w:rFonts w:ascii="Times New Roman" w:eastAsia="Arial Unicode MS" w:hAnsi="Times New Roman" w:cs="Times New Roman"/>
          <w:i/>
          <w:sz w:val="24"/>
          <w:szCs w:val="24"/>
          <w:lang w:val="ru-RU" w:eastAsia="ar-SA"/>
        </w:rPr>
        <w:t>ний;</w:t>
      </w:r>
    </w:p>
    <w:p w:rsidR="009C2CE9" w:rsidRPr="009C2CE9" w:rsidRDefault="009C2CE9" w:rsidP="00C77D42">
      <w:pPr>
        <w:numPr>
          <w:ilvl w:val="0"/>
          <w:numId w:val="16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9C2CE9">
        <w:rPr>
          <w:rFonts w:ascii="Times New Roman" w:eastAsia="Arial Unicode MS" w:hAnsi="Times New Roman" w:cs="Times New Roman"/>
          <w:i/>
          <w:sz w:val="24"/>
          <w:szCs w:val="24"/>
          <w:lang w:val="ru-RU" w:eastAsia="ar-SA"/>
        </w:rPr>
        <w:t>находить сходство и различие в традициях родной страны и страны/стран изучаем</w:t>
      </w:r>
      <w:r w:rsidRPr="009C2CE9">
        <w:rPr>
          <w:rFonts w:ascii="Times New Roman" w:eastAsia="Arial Unicode MS" w:hAnsi="Times New Roman" w:cs="Times New Roman"/>
          <w:i/>
          <w:sz w:val="24"/>
          <w:szCs w:val="24"/>
          <w:lang w:val="ru-RU" w:eastAsia="ar-SA"/>
        </w:rPr>
        <w:t>о</w:t>
      </w:r>
      <w:r w:rsidRPr="009C2CE9">
        <w:rPr>
          <w:rFonts w:ascii="Times New Roman" w:eastAsia="Arial Unicode MS" w:hAnsi="Times New Roman" w:cs="Times New Roman"/>
          <w:i/>
          <w:sz w:val="24"/>
          <w:szCs w:val="24"/>
          <w:lang w:val="ru-RU" w:eastAsia="ar-SA"/>
        </w:rPr>
        <w:t>го языка.</w:t>
      </w:r>
    </w:p>
    <w:p w:rsidR="009C2CE9" w:rsidRPr="009C2CE9" w:rsidRDefault="009C2CE9" w:rsidP="00D36E78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sz w:val="24"/>
          <w:szCs w:val="24"/>
          <w:lang w:eastAsia="ar-SA"/>
        </w:rPr>
      </w:pPr>
      <w:r w:rsidRPr="009C2CE9">
        <w:rPr>
          <w:rFonts w:ascii="Times New Roman" w:eastAsia="Arial Unicode MS" w:hAnsi="Times New Roman" w:cs="Times New Roman"/>
          <w:b/>
          <w:sz w:val="24"/>
          <w:szCs w:val="24"/>
          <w:lang w:eastAsia="ar-SA"/>
        </w:rPr>
        <w:t>Компенсаторные умения</w:t>
      </w:r>
    </w:p>
    <w:p w:rsidR="009C2CE9" w:rsidRPr="009C2CE9" w:rsidRDefault="009C2CE9" w:rsidP="00D36E78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4"/>
          <w:szCs w:val="24"/>
        </w:rPr>
      </w:pPr>
      <w:r w:rsidRPr="009C2CE9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9C2CE9" w:rsidRPr="009C2CE9" w:rsidRDefault="009C2CE9" w:rsidP="00C77D42">
      <w:pPr>
        <w:numPr>
          <w:ilvl w:val="0"/>
          <w:numId w:val="16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C2CE9">
        <w:rPr>
          <w:rFonts w:ascii="Times New Roman" w:eastAsia="Arial Unicode MS" w:hAnsi="Times New Roman" w:cs="Times New Roman"/>
          <w:sz w:val="24"/>
          <w:szCs w:val="24"/>
          <w:lang w:val="ru-RU" w:eastAsia="ar-SA"/>
        </w:rPr>
        <w:t>выходить из положения при дефиците языковых средств: использовать переспрос при говорении.</w:t>
      </w:r>
    </w:p>
    <w:p w:rsidR="009C2CE9" w:rsidRPr="009C2CE9" w:rsidRDefault="009C2CE9" w:rsidP="00D36E78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  <w:r w:rsidRPr="009C2CE9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  <w:r w:rsidRPr="009C2CE9">
        <w:rPr>
          <w:rFonts w:ascii="Times New Roman" w:eastAsia="Arial Unicode MS" w:hAnsi="Times New Roman" w:cs="Times New Roman"/>
          <w:sz w:val="24"/>
          <w:szCs w:val="24"/>
          <w:lang w:eastAsia="ar-SA"/>
        </w:rPr>
        <w:t xml:space="preserve"> </w:t>
      </w:r>
    </w:p>
    <w:p w:rsidR="009C2CE9" w:rsidRPr="009C2CE9" w:rsidRDefault="009C2CE9" w:rsidP="00C77D42">
      <w:pPr>
        <w:numPr>
          <w:ilvl w:val="0"/>
          <w:numId w:val="16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i/>
          <w:sz w:val="24"/>
          <w:szCs w:val="24"/>
          <w:lang w:val="ru-RU" w:eastAsia="ar-SA"/>
        </w:rPr>
      </w:pPr>
      <w:r w:rsidRPr="009C2CE9">
        <w:rPr>
          <w:rFonts w:ascii="Times New Roman" w:eastAsia="Arial Unicode MS" w:hAnsi="Times New Roman" w:cs="Times New Roman"/>
          <w:i/>
          <w:sz w:val="24"/>
          <w:szCs w:val="24"/>
          <w:lang w:val="ru-RU" w:eastAsia="ar-SA"/>
        </w:rPr>
        <w:t>использовать перифраз, синонимические и антонимические средства при говорении;</w:t>
      </w:r>
    </w:p>
    <w:p w:rsidR="006013C7" w:rsidRPr="009C633D" w:rsidRDefault="009C2CE9" w:rsidP="00C77D42">
      <w:pPr>
        <w:numPr>
          <w:ilvl w:val="0"/>
          <w:numId w:val="16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b/>
          <w:sz w:val="24"/>
          <w:szCs w:val="24"/>
          <w:lang w:val="ru-RU"/>
        </w:rPr>
      </w:pPr>
      <w:r w:rsidRPr="009C2CE9">
        <w:rPr>
          <w:rFonts w:ascii="Times New Roman" w:eastAsia="Arial Unicode MS" w:hAnsi="Times New Roman" w:cs="Times New Roman"/>
          <w:i/>
          <w:sz w:val="24"/>
          <w:szCs w:val="24"/>
          <w:lang w:val="ru-RU" w:eastAsia="ar-SA"/>
        </w:rPr>
        <w:t>пользоваться языковой и контекстуальной догадкой при аудировании и чт</w:t>
      </w:r>
      <w:r>
        <w:rPr>
          <w:rFonts w:ascii="Times New Roman" w:eastAsia="Arial Unicode MS" w:hAnsi="Times New Roman" w:cs="Times New Roman"/>
          <w:i/>
          <w:sz w:val="24"/>
          <w:szCs w:val="24"/>
          <w:lang w:val="ru-RU" w:eastAsia="ar-SA"/>
        </w:rPr>
        <w:t>ении</w:t>
      </w:r>
    </w:p>
    <w:p w:rsidR="009C633D" w:rsidRPr="009C2CE9" w:rsidRDefault="009C633D" w:rsidP="009C633D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eastAsiaTheme="minorHAnsi" w:hAnsi="Times New Roman" w:cs="Times New Roman"/>
          <w:b/>
          <w:sz w:val="24"/>
          <w:szCs w:val="24"/>
          <w:lang w:val="ru-RU"/>
        </w:rPr>
      </w:pPr>
    </w:p>
    <w:p w:rsidR="009C633D" w:rsidRPr="00D67EAE" w:rsidRDefault="009C633D" w:rsidP="009C633D">
      <w:pPr>
        <w:pStyle w:val="3"/>
        <w:spacing w:before="0" w:line="360" w:lineRule="auto"/>
        <w:ind w:firstLine="709"/>
        <w:rPr>
          <w:b w:val="0"/>
          <w:color w:val="auto"/>
          <w:sz w:val="28"/>
          <w:szCs w:val="28"/>
          <w:lang w:val="ru-RU"/>
        </w:rPr>
      </w:pPr>
      <w:bookmarkStart w:id="27" w:name="_Toc284663341"/>
      <w:bookmarkStart w:id="28" w:name="_Toc410653957"/>
      <w:bookmarkStart w:id="29" w:name="_Toc409691632"/>
      <w:bookmarkStart w:id="30" w:name="_Toc409691636"/>
      <w:r w:rsidRPr="00D67EAE">
        <w:rPr>
          <w:b w:val="0"/>
          <w:color w:val="auto"/>
          <w:sz w:val="28"/>
          <w:szCs w:val="28"/>
          <w:lang w:val="ru-RU"/>
        </w:rPr>
        <w:t>1.2.</w:t>
      </w:r>
      <w:r w:rsidRPr="009C633D">
        <w:rPr>
          <w:b w:val="0"/>
          <w:color w:val="auto"/>
          <w:sz w:val="28"/>
          <w:szCs w:val="28"/>
          <w:lang w:val="ru-RU"/>
        </w:rPr>
        <w:t>5</w:t>
      </w:r>
      <w:r w:rsidRPr="00D67EAE">
        <w:rPr>
          <w:b w:val="0"/>
          <w:color w:val="auto"/>
          <w:sz w:val="28"/>
          <w:szCs w:val="28"/>
          <w:lang w:val="ru-RU"/>
        </w:rPr>
        <w:t>.</w:t>
      </w:r>
      <w:r w:rsidRPr="009C633D">
        <w:rPr>
          <w:b w:val="0"/>
          <w:color w:val="auto"/>
          <w:sz w:val="28"/>
          <w:szCs w:val="28"/>
          <w:lang w:val="ru-RU"/>
        </w:rPr>
        <w:t>4</w:t>
      </w:r>
      <w:r w:rsidRPr="00D67EAE">
        <w:rPr>
          <w:b w:val="0"/>
          <w:color w:val="auto"/>
          <w:sz w:val="28"/>
          <w:szCs w:val="28"/>
          <w:lang w:val="ru-RU"/>
        </w:rPr>
        <w:t>. История России. Всеобщая история</w:t>
      </w:r>
      <w:bookmarkEnd w:id="27"/>
      <w:bookmarkEnd w:id="28"/>
      <w:bookmarkEnd w:id="29"/>
    </w:p>
    <w:p w:rsidR="009C633D" w:rsidRPr="009C633D" w:rsidRDefault="009C633D" w:rsidP="009C633D">
      <w:pPr>
        <w:pStyle w:val="af1"/>
        <w:spacing w:line="240" w:lineRule="auto"/>
        <w:ind w:firstLine="709"/>
        <w:outlineLvl w:val="0"/>
        <w:rPr>
          <w:b/>
          <w:sz w:val="24"/>
          <w:lang w:val="ru-RU"/>
        </w:rPr>
      </w:pPr>
      <w:bookmarkStart w:id="31" w:name="_Toc410702962"/>
      <w:bookmarkStart w:id="32" w:name="_Toc410653958"/>
      <w:r w:rsidRPr="009C633D">
        <w:rPr>
          <w:sz w:val="24"/>
          <w:lang w:val="ru-RU"/>
        </w:rPr>
        <w:t>Планируемые результаты представлены в виде общего перечня для курсов отечественной и всеобщей истории. Это объясняется тем, что при разработке планируемых результатов за осн</w:t>
      </w:r>
      <w:r w:rsidRPr="009C633D">
        <w:rPr>
          <w:sz w:val="24"/>
          <w:lang w:val="ru-RU"/>
        </w:rPr>
        <w:t>о</w:t>
      </w:r>
      <w:r w:rsidRPr="009C633D">
        <w:rPr>
          <w:sz w:val="24"/>
          <w:lang w:val="ru-RU"/>
        </w:rPr>
        <w:t>ву принята структура познавательной деятельности школьников. В широком смысле речь идет о методологической общности. В то же время общий перечень способствует установлению соде</w:t>
      </w:r>
      <w:r w:rsidRPr="009C633D">
        <w:rPr>
          <w:sz w:val="24"/>
          <w:lang w:val="ru-RU"/>
        </w:rPr>
        <w:t>р</w:t>
      </w:r>
      <w:r w:rsidRPr="009C633D">
        <w:rPr>
          <w:sz w:val="24"/>
          <w:lang w:val="ru-RU"/>
        </w:rPr>
        <w:t>жательных связей курсов отечественной и всеобщей истории, что всегда является актуальной з</w:t>
      </w:r>
      <w:r w:rsidRPr="009C633D">
        <w:rPr>
          <w:sz w:val="24"/>
          <w:lang w:val="ru-RU"/>
        </w:rPr>
        <w:t>а</w:t>
      </w:r>
      <w:r w:rsidRPr="009C633D">
        <w:rPr>
          <w:sz w:val="24"/>
          <w:lang w:val="ru-RU"/>
        </w:rPr>
        <w:t>дачей для преподавателей. В педагогическом планировании и методических разработках план</w:t>
      </w:r>
      <w:r w:rsidRPr="009C633D">
        <w:rPr>
          <w:sz w:val="24"/>
          <w:lang w:val="ru-RU"/>
        </w:rPr>
        <w:t>и</w:t>
      </w:r>
      <w:r w:rsidRPr="009C633D">
        <w:rPr>
          <w:sz w:val="24"/>
          <w:lang w:val="ru-RU"/>
        </w:rPr>
        <w:t>руемые результаты могут конкретизироваться применительно к курсу, разделу, теме.</w:t>
      </w:r>
      <w:bookmarkEnd w:id="31"/>
      <w:bookmarkEnd w:id="32"/>
    </w:p>
    <w:p w:rsidR="009C633D" w:rsidRPr="009C633D" w:rsidRDefault="009C633D" w:rsidP="009C63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633D">
        <w:rPr>
          <w:rFonts w:ascii="Times New Roman" w:hAnsi="Times New Roman" w:cs="Times New Roman"/>
          <w:b/>
          <w:sz w:val="24"/>
          <w:szCs w:val="24"/>
          <w:lang w:val="ru-RU"/>
        </w:rPr>
        <w:t>Предметные результаты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 xml:space="preserve"> освоения курса истории на уровне основного общего образов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>ния предполагают, что по его итогам у учащегося сформированы:</w:t>
      </w:r>
    </w:p>
    <w:p w:rsidR="009C633D" w:rsidRPr="009C633D" w:rsidRDefault="009C633D" w:rsidP="00C77D42">
      <w:pPr>
        <w:numPr>
          <w:ilvl w:val="0"/>
          <w:numId w:val="22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633D">
        <w:rPr>
          <w:rFonts w:ascii="Times New Roman" w:hAnsi="Times New Roman" w:cs="Times New Roman"/>
          <w:sz w:val="24"/>
          <w:szCs w:val="24"/>
          <w:lang w:val="ru-RU"/>
        </w:rPr>
        <w:t>целостные представления об историческом пути человечества, разных народов и гос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>дарств как необходимой основы миропонимания и познания современного общества; о прее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>ственности исторических эпох и непрерывности исторических процессов; о месте и роли России в мировой истории;</w:t>
      </w:r>
    </w:p>
    <w:p w:rsidR="009C633D" w:rsidRPr="009C633D" w:rsidRDefault="009C633D" w:rsidP="00C77D42">
      <w:pPr>
        <w:numPr>
          <w:ilvl w:val="0"/>
          <w:numId w:val="22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633D">
        <w:rPr>
          <w:rFonts w:ascii="Times New Roman" w:hAnsi="Times New Roman" w:cs="Times New Roman"/>
          <w:sz w:val="24"/>
          <w:szCs w:val="24"/>
          <w:lang w:val="ru-RU"/>
        </w:rPr>
        <w:t>базовые исторические знания об основных этапах и закономерностях, ключевых соб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>тиях развития человеческого общества с древности до наших дней;</w:t>
      </w:r>
    </w:p>
    <w:p w:rsidR="009C633D" w:rsidRPr="009C633D" w:rsidRDefault="009C633D" w:rsidP="00C77D42">
      <w:pPr>
        <w:numPr>
          <w:ilvl w:val="0"/>
          <w:numId w:val="22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633D">
        <w:rPr>
          <w:rFonts w:ascii="Times New Roman" w:hAnsi="Times New Roman" w:cs="Times New Roman"/>
          <w:sz w:val="24"/>
          <w:szCs w:val="24"/>
          <w:lang w:val="ru-RU"/>
        </w:rPr>
        <w:t>определение последовательности и длительности важнейших событий мировой и от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>чественной истории;</w:t>
      </w:r>
    </w:p>
    <w:p w:rsidR="009C633D" w:rsidRPr="009C633D" w:rsidRDefault="009C633D" w:rsidP="00C77D42">
      <w:pPr>
        <w:numPr>
          <w:ilvl w:val="0"/>
          <w:numId w:val="22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633D">
        <w:rPr>
          <w:rFonts w:ascii="Times New Roman" w:hAnsi="Times New Roman" w:cs="Times New Roman"/>
          <w:sz w:val="24"/>
          <w:szCs w:val="24"/>
          <w:lang w:val="ru-RU"/>
        </w:rPr>
        <w:t>знание выдающихся исторических деятелей всеобщей и отечественной истории, а та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>же расширение опыта оценочной деятельности на основе осмысления жизни и деятельности личностей и народов в истории своей страны и человечества в целом;</w:t>
      </w:r>
    </w:p>
    <w:p w:rsidR="009C633D" w:rsidRPr="009C633D" w:rsidRDefault="009C633D" w:rsidP="00C77D42">
      <w:pPr>
        <w:numPr>
          <w:ilvl w:val="0"/>
          <w:numId w:val="22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633D">
        <w:rPr>
          <w:rFonts w:ascii="Times New Roman" w:hAnsi="Times New Roman" w:cs="Times New Roman"/>
          <w:sz w:val="24"/>
          <w:szCs w:val="24"/>
          <w:lang w:val="ru-RU"/>
        </w:rPr>
        <w:t>умение выяснять причинно-следственные связи исторических событий, процессов, я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>лений;</w:t>
      </w:r>
    </w:p>
    <w:p w:rsidR="009C633D" w:rsidRPr="009C633D" w:rsidRDefault="009C633D" w:rsidP="00C77D42">
      <w:pPr>
        <w:numPr>
          <w:ilvl w:val="0"/>
          <w:numId w:val="22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633D">
        <w:rPr>
          <w:rFonts w:ascii="Times New Roman" w:hAnsi="Times New Roman" w:cs="Times New Roman"/>
          <w:sz w:val="24"/>
          <w:szCs w:val="24"/>
          <w:lang w:val="ru-RU"/>
        </w:rPr>
        <w:t>умение осуществлять внутреннюю и внешнюю критику источника ( характеризовать авторство источника, время, обстоятельства, цели его создания, степень достоверности);</w:t>
      </w:r>
    </w:p>
    <w:p w:rsidR="009C633D" w:rsidRPr="009C633D" w:rsidRDefault="009C633D" w:rsidP="00C77D42">
      <w:pPr>
        <w:numPr>
          <w:ilvl w:val="0"/>
          <w:numId w:val="22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633D">
        <w:rPr>
          <w:rFonts w:ascii="Times New Roman" w:hAnsi="Times New Roman" w:cs="Times New Roman"/>
          <w:sz w:val="24"/>
          <w:szCs w:val="24"/>
          <w:lang w:val="ru-RU"/>
        </w:rPr>
        <w:t>способность применять понятийный аппарат исторического знания и приемы истор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>ческого анализа для раскрытия сущности и значения событий и явлений прошлого и совреме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>ности;</w:t>
      </w:r>
    </w:p>
    <w:p w:rsidR="009C633D" w:rsidRPr="009C633D" w:rsidRDefault="009C633D" w:rsidP="00C77D42">
      <w:pPr>
        <w:numPr>
          <w:ilvl w:val="0"/>
          <w:numId w:val="22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633D">
        <w:rPr>
          <w:rFonts w:ascii="Times New Roman" w:hAnsi="Times New Roman" w:cs="Times New Roman"/>
          <w:sz w:val="24"/>
          <w:szCs w:val="24"/>
          <w:lang w:val="ru-RU"/>
        </w:rPr>
        <w:t>способность применять исторических знаний для осмысления общественных событий и явлений прошлого и современности, выполнения различных учебных задач, при написании тво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>ческих работ ;</w:t>
      </w:r>
    </w:p>
    <w:p w:rsidR="009C633D" w:rsidRPr="009C633D" w:rsidRDefault="009C633D" w:rsidP="00C77D42">
      <w:pPr>
        <w:numPr>
          <w:ilvl w:val="0"/>
          <w:numId w:val="22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633D">
        <w:rPr>
          <w:rFonts w:ascii="Times New Roman" w:hAnsi="Times New Roman" w:cs="Times New Roman"/>
          <w:sz w:val="24"/>
          <w:szCs w:val="24"/>
          <w:lang w:val="ru-RU"/>
        </w:rPr>
        <w:t>умение искать, анализировать, систематизировать и оценивать историческую информ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>цию различных исторических и современных источников (текста, схем, иллюстративного и ст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>тистического материала, исторической карты), раскрывая ее социальную принадлежность и п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>знавательную ценность; способность определять и аргументировать свое отношение к ней, п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>нимать и интерпретировать содержащуюся в них информацию;</w:t>
      </w:r>
    </w:p>
    <w:p w:rsidR="009C633D" w:rsidRPr="009C633D" w:rsidRDefault="009C633D" w:rsidP="00C77D42">
      <w:pPr>
        <w:numPr>
          <w:ilvl w:val="0"/>
          <w:numId w:val="22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633D">
        <w:rPr>
          <w:rFonts w:ascii="Times New Roman" w:hAnsi="Times New Roman" w:cs="Times New Roman"/>
          <w:sz w:val="24"/>
          <w:szCs w:val="24"/>
          <w:lang w:val="ru-RU"/>
        </w:rPr>
        <w:t>уважение к мировому и отечественному историческому наследию, культуре своего и других народов,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 xml:space="preserve">системе ценностей, выработанных в процессе развития человечества; готовность 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применять исторические знания для выявления и сохранения исторических и культурных памя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>ников своей страны и мира.</w:t>
      </w:r>
    </w:p>
    <w:p w:rsidR="009C633D" w:rsidRPr="009C633D" w:rsidRDefault="009C633D" w:rsidP="009C633D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C633D">
        <w:rPr>
          <w:rFonts w:ascii="Times New Roman" w:hAnsi="Times New Roman" w:cs="Times New Roman"/>
          <w:b/>
          <w:sz w:val="24"/>
          <w:szCs w:val="24"/>
          <w:lang w:val="ru-RU"/>
        </w:rPr>
        <w:t>Предметные результаты изучения истории по классам:</w:t>
      </w:r>
    </w:p>
    <w:p w:rsidR="009C633D" w:rsidRPr="00D67EAE" w:rsidRDefault="009C633D" w:rsidP="009C633D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67EAE">
        <w:rPr>
          <w:rFonts w:ascii="Times New Roman" w:hAnsi="Times New Roman" w:cs="Times New Roman"/>
          <w:b/>
          <w:sz w:val="24"/>
          <w:szCs w:val="24"/>
          <w:lang w:val="ru-RU"/>
        </w:rPr>
        <w:t>История Древнего мира (5 класс)</w:t>
      </w:r>
    </w:p>
    <w:p w:rsidR="009C633D" w:rsidRPr="009C633D" w:rsidRDefault="009C633D" w:rsidP="009C633D">
      <w:pPr>
        <w:pStyle w:val="af1"/>
        <w:spacing w:line="240" w:lineRule="auto"/>
        <w:ind w:firstLine="709"/>
        <w:rPr>
          <w:b/>
          <w:sz w:val="24"/>
          <w:lang w:val="ru-RU"/>
        </w:rPr>
      </w:pPr>
      <w:r w:rsidRPr="009C633D">
        <w:rPr>
          <w:b/>
          <w:sz w:val="24"/>
          <w:lang w:val="ru-RU"/>
        </w:rPr>
        <w:t>Выпускник научится:</w:t>
      </w:r>
    </w:p>
    <w:p w:rsidR="009C633D" w:rsidRPr="009C633D" w:rsidRDefault="009C633D" w:rsidP="009C633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C633D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9C633D">
        <w:rPr>
          <w:rFonts w:ascii="Times New Roman" w:hAnsi="Times New Roman" w:cs="Times New Roman"/>
          <w:sz w:val="24"/>
          <w:szCs w:val="24"/>
        </w:rPr>
        <w:t> 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>определять место исторических событий во времени, объяснять смысл основных хрон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>логических понятий, терминов (тысячелетие, век, до н.</w:t>
      </w:r>
      <w:r w:rsidRPr="009C633D">
        <w:rPr>
          <w:rFonts w:ascii="Times New Roman" w:hAnsi="Times New Roman" w:cs="Times New Roman"/>
          <w:sz w:val="24"/>
          <w:szCs w:val="24"/>
        </w:rPr>
        <w:t> 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>э., н.</w:t>
      </w:r>
      <w:r w:rsidRPr="009C633D">
        <w:rPr>
          <w:rFonts w:ascii="Times New Roman" w:hAnsi="Times New Roman" w:cs="Times New Roman"/>
          <w:sz w:val="24"/>
          <w:szCs w:val="24"/>
        </w:rPr>
        <w:t> 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>э.);</w:t>
      </w:r>
    </w:p>
    <w:p w:rsidR="009C633D" w:rsidRPr="009C633D" w:rsidRDefault="009C633D" w:rsidP="009C633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C633D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9C633D">
        <w:rPr>
          <w:rFonts w:ascii="Times New Roman" w:hAnsi="Times New Roman" w:cs="Times New Roman"/>
          <w:sz w:val="24"/>
          <w:szCs w:val="24"/>
        </w:rPr>
        <w:t> 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>использовать историческую карту как источник информации о расселении человеческих общностей в эпохи первобытности и Древнего мира, расположении древних цивилизаций и гос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>дарств, местах важнейших событий;</w:t>
      </w:r>
    </w:p>
    <w:p w:rsidR="009C633D" w:rsidRPr="009C633D" w:rsidRDefault="009C633D" w:rsidP="009C633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C633D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9C633D">
        <w:rPr>
          <w:rFonts w:ascii="Times New Roman" w:hAnsi="Times New Roman" w:cs="Times New Roman"/>
          <w:sz w:val="24"/>
          <w:szCs w:val="24"/>
        </w:rPr>
        <w:t> 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>проводить поиск информации в отрывках исторических текстов, материальных памятн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>ках Древнего мира;</w:t>
      </w:r>
    </w:p>
    <w:p w:rsidR="009C633D" w:rsidRPr="009C633D" w:rsidRDefault="009C633D" w:rsidP="009C633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C633D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9C633D">
        <w:rPr>
          <w:rFonts w:ascii="Times New Roman" w:hAnsi="Times New Roman" w:cs="Times New Roman"/>
          <w:sz w:val="24"/>
          <w:szCs w:val="24"/>
        </w:rPr>
        <w:t> 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>описывать условия существования, основные занятия, образ жизни людей в древности, памятники древней культуры; рассказывать о событиях древней истории;</w:t>
      </w:r>
    </w:p>
    <w:p w:rsidR="009C633D" w:rsidRPr="009C633D" w:rsidRDefault="009C633D" w:rsidP="009C633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C633D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9C633D">
        <w:rPr>
          <w:rFonts w:ascii="Times New Roman" w:hAnsi="Times New Roman" w:cs="Times New Roman"/>
          <w:sz w:val="24"/>
          <w:szCs w:val="24"/>
        </w:rPr>
        <w:t> 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>раскрывать характерные, существенные черты: а)</w:t>
      </w:r>
      <w:r w:rsidRPr="009C633D">
        <w:rPr>
          <w:rFonts w:ascii="Times New Roman" w:hAnsi="Times New Roman" w:cs="Times New Roman"/>
          <w:sz w:val="24"/>
          <w:szCs w:val="24"/>
        </w:rPr>
        <w:t> 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>форм государственного устройства древних обществ (с использованием понятий «деспотия», «полис», «демократия», «республика», «закон», «империя», «метрополия», «колония» и др.); б)</w:t>
      </w:r>
      <w:r w:rsidRPr="009C633D">
        <w:rPr>
          <w:rFonts w:ascii="Times New Roman" w:hAnsi="Times New Roman" w:cs="Times New Roman"/>
          <w:sz w:val="24"/>
          <w:szCs w:val="24"/>
        </w:rPr>
        <w:t> 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>положения основных групп населения в древневосточных и античных обществах (правители и подданные, свободные и рабы); в)</w:t>
      </w:r>
      <w:r w:rsidRPr="009C633D">
        <w:rPr>
          <w:rFonts w:ascii="Times New Roman" w:hAnsi="Times New Roman" w:cs="Times New Roman"/>
          <w:sz w:val="24"/>
          <w:szCs w:val="24"/>
        </w:rPr>
        <w:t> 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>религиозных верований людей в древности;</w:t>
      </w:r>
    </w:p>
    <w:p w:rsidR="009C633D" w:rsidRPr="009C633D" w:rsidRDefault="009C633D" w:rsidP="009C633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C633D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9C633D">
        <w:rPr>
          <w:rFonts w:ascii="Times New Roman" w:hAnsi="Times New Roman" w:cs="Times New Roman"/>
          <w:sz w:val="24"/>
          <w:szCs w:val="24"/>
        </w:rPr>
        <w:t> 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>объяснять,</w:t>
      </w:r>
      <w:r w:rsidRPr="009C633D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>в чем заключались назначение и художественные достоинства, а также их роль как исторических источников- памятников древней культуры: архитектурных сооружений, предметов быта, произведений искусства;</w:t>
      </w:r>
    </w:p>
    <w:p w:rsidR="009C633D" w:rsidRPr="009C633D" w:rsidRDefault="009C633D" w:rsidP="009C633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C633D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9C633D">
        <w:rPr>
          <w:rFonts w:ascii="Times New Roman" w:hAnsi="Times New Roman" w:cs="Times New Roman"/>
          <w:sz w:val="24"/>
          <w:szCs w:val="24"/>
        </w:rPr>
        <w:t> 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>давать оценку наиболее значительным событиям и личностям древней истории.</w:t>
      </w:r>
    </w:p>
    <w:p w:rsidR="009C633D" w:rsidRPr="009C633D" w:rsidRDefault="009C633D" w:rsidP="009C633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633D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9C633D" w:rsidRPr="009C633D" w:rsidRDefault="009C633D" w:rsidP="00C77D42">
      <w:pPr>
        <w:pStyle w:val="a5"/>
        <w:numPr>
          <w:ilvl w:val="0"/>
          <w:numId w:val="226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C633D">
        <w:rPr>
          <w:rFonts w:ascii="Times New Roman" w:hAnsi="Times New Roman"/>
          <w:i/>
          <w:sz w:val="24"/>
          <w:szCs w:val="24"/>
          <w:lang w:val="ru-RU"/>
        </w:rPr>
        <w:t>показывать связь окружающей среды и хозяйственной деятельности человека;</w:t>
      </w:r>
    </w:p>
    <w:p w:rsidR="009C633D" w:rsidRPr="009C633D" w:rsidRDefault="009C633D" w:rsidP="009C633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C633D">
        <w:rPr>
          <w:rFonts w:ascii="Times New Roman" w:hAnsi="Times New Roman" w:cs="Times New Roman"/>
          <w:i/>
          <w:sz w:val="24"/>
          <w:szCs w:val="24"/>
          <w:lang w:val="ru-RU"/>
        </w:rPr>
        <w:t>•</w:t>
      </w:r>
      <w:r w:rsidRPr="009C633D">
        <w:rPr>
          <w:rFonts w:ascii="Times New Roman" w:hAnsi="Times New Roman" w:cs="Times New Roman"/>
          <w:i/>
          <w:sz w:val="24"/>
          <w:szCs w:val="24"/>
        </w:rPr>
        <w:t> </w:t>
      </w:r>
      <w:r w:rsidRPr="009C633D">
        <w:rPr>
          <w:rFonts w:ascii="Times New Roman" w:hAnsi="Times New Roman" w:cs="Times New Roman"/>
          <w:i/>
          <w:sz w:val="24"/>
          <w:szCs w:val="24"/>
          <w:lang w:val="ru-RU"/>
        </w:rPr>
        <w:t>давать характеристику общественного строя древних государств;</w:t>
      </w:r>
    </w:p>
    <w:p w:rsidR="009C633D" w:rsidRPr="009C633D" w:rsidRDefault="009C633D" w:rsidP="009C633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C633D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9C633D">
        <w:rPr>
          <w:rFonts w:ascii="Times New Roman" w:hAnsi="Times New Roman" w:cs="Times New Roman"/>
          <w:sz w:val="24"/>
          <w:szCs w:val="24"/>
        </w:rPr>
        <w:t> </w:t>
      </w:r>
      <w:r w:rsidRPr="009C633D">
        <w:rPr>
          <w:rFonts w:ascii="Times New Roman" w:hAnsi="Times New Roman" w:cs="Times New Roman"/>
          <w:i/>
          <w:sz w:val="24"/>
          <w:szCs w:val="24"/>
          <w:lang w:val="ru-RU"/>
        </w:rPr>
        <w:t>сопоставлять свидетельства различных исторических источников, выявляя в них общее и различия;</w:t>
      </w:r>
    </w:p>
    <w:p w:rsidR="009C633D" w:rsidRPr="009C633D" w:rsidRDefault="009C633D" w:rsidP="009C633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C633D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9C633D">
        <w:rPr>
          <w:rFonts w:ascii="Times New Roman" w:hAnsi="Times New Roman" w:cs="Times New Roman"/>
          <w:sz w:val="24"/>
          <w:szCs w:val="24"/>
        </w:rPr>
        <w:t> </w:t>
      </w:r>
      <w:r w:rsidRPr="009C633D">
        <w:rPr>
          <w:rFonts w:ascii="Times New Roman" w:hAnsi="Times New Roman" w:cs="Times New Roman"/>
          <w:i/>
          <w:sz w:val="24"/>
          <w:szCs w:val="24"/>
          <w:lang w:val="ru-RU"/>
        </w:rPr>
        <w:t>видеть проявления влияния античного искусства в окружающей среде;</w:t>
      </w:r>
    </w:p>
    <w:p w:rsidR="009C633D" w:rsidRPr="009C633D" w:rsidRDefault="009C633D" w:rsidP="009C633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C633D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9C633D">
        <w:rPr>
          <w:rFonts w:ascii="Times New Roman" w:hAnsi="Times New Roman" w:cs="Times New Roman"/>
          <w:sz w:val="24"/>
          <w:szCs w:val="24"/>
        </w:rPr>
        <w:t> </w:t>
      </w:r>
      <w:r w:rsidRPr="009C633D">
        <w:rPr>
          <w:rFonts w:ascii="Times New Roman" w:hAnsi="Times New Roman" w:cs="Times New Roman"/>
          <w:i/>
          <w:sz w:val="24"/>
          <w:szCs w:val="24"/>
          <w:lang w:val="ru-RU"/>
        </w:rPr>
        <w:t>высказывать суждения о значении и месте исторического и культурного наследия дре</w:t>
      </w:r>
      <w:r w:rsidRPr="009C633D">
        <w:rPr>
          <w:rFonts w:ascii="Times New Roman" w:hAnsi="Times New Roman" w:cs="Times New Roman"/>
          <w:i/>
          <w:sz w:val="24"/>
          <w:szCs w:val="24"/>
          <w:lang w:val="ru-RU"/>
        </w:rPr>
        <w:t>в</w:t>
      </w:r>
      <w:r w:rsidRPr="009C633D">
        <w:rPr>
          <w:rFonts w:ascii="Times New Roman" w:hAnsi="Times New Roman" w:cs="Times New Roman"/>
          <w:i/>
          <w:sz w:val="24"/>
          <w:szCs w:val="24"/>
          <w:lang w:val="ru-RU"/>
        </w:rPr>
        <w:t>них обществ в мировой истории.</w:t>
      </w:r>
    </w:p>
    <w:p w:rsidR="009C633D" w:rsidRPr="009C633D" w:rsidRDefault="009C633D" w:rsidP="009C633D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9C633D">
        <w:rPr>
          <w:rFonts w:ascii="Times New Roman" w:hAnsi="Times New Roman" w:cs="Times New Roman"/>
          <w:b/>
          <w:sz w:val="24"/>
          <w:szCs w:val="24"/>
          <w:lang w:val="ru-RU"/>
        </w:rPr>
        <w:t xml:space="preserve">История Средних веков. </w:t>
      </w:r>
      <w:r w:rsidRPr="009C633D">
        <w:rPr>
          <w:rFonts w:ascii="Times New Roman" w:hAnsi="Times New Roman" w:cs="Times New Roman"/>
          <w:b/>
          <w:bCs/>
          <w:sz w:val="24"/>
          <w:szCs w:val="24"/>
          <w:lang w:val="ru-RU"/>
        </w:rPr>
        <w:t>От Древней Руси к Российскому государству (</w:t>
      </w:r>
      <w:r w:rsidRPr="009C633D">
        <w:rPr>
          <w:rFonts w:ascii="Times New Roman" w:hAnsi="Times New Roman" w:cs="Times New Roman"/>
          <w:b/>
          <w:sz w:val="24"/>
          <w:szCs w:val="24"/>
        </w:rPr>
        <w:t>VIII</w:t>
      </w:r>
      <w:r w:rsidRPr="009C633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–</w:t>
      </w:r>
      <w:r w:rsidRPr="009C633D">
        <w:rPr>
          <w:rFonts w:ascii="Times New Roman" w:hAnsi="Times New Roman" w:cs="Times New Roman"/>
          <w:b/>
          <w:sz w:val="24"/>
          <w:szCs w:val="24"/>
        </w:rPr>
        <w:t>XV</w:t>
      </w:r>
      <w:r w:rsidRPr="009C633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вв.) (6</w:t>
      </w:r>
      <w:r w:rsidRPr="009C633D">
        <w:rPr>
          <w:rFonts w:ascii="Times New Roman" w:hAnsi="Times New Roman" w:cs="Times New Roman"/>
          <w:b/>
          <w:sz w:val="24"/>
          <w:szCs w:val="24"/>
        </w:rPr>
        <w:t> </w:t>
      </w:r>
      <w:r w:rsidRPr="009C633D">
        <w:rPr>
          <w:rFonts w:ascii="Times New Roman" w:hAnsi="Times New Roman" w:cs="Times New Roman"/>
          <w:b/>
          <w:sz w:val="24"/>
          <w:szCs w:val="24"/>
          <w:lang w:val="ru-RU"/>
        </w:rPr>
        <w:t>класс)</w:t>
      </w:r>
    </w:p>
    <w:p w:rsidR="009C633D" w:rsidRPr="009C633D" w:rsidRDefault="009C633D" w:rsidP="009C633D">
      <w:pPr>
        <w:pStyle w:val="af1"/>
        <w:spacing w:line="240" w:lineRule="auto"/>
        <w:ind w:firstLine="709"/>
        <w:rPr>
          <w:b/>
          <w:sz w:val="24"/>
          <w:lang w:val="ru-RU"/>
        </w:rPr>
      </w:pPr>
      <w:r w:rsidRPr="009C633D">
        <w:rPr>
          <w:b/>
          <w:sz w:val="24"/>
          <w:lang w:val="ru-RU"/>
        </w:rPr>
        <w:t>Выпускник научится:</w:t>
      </w:r>
    </w:p>
    <w:p w:rsidR="009C633D" w:rsidRPr="009C633D" w:rsidRDefault="009C633D" w:rsidP="009C63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633D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9C633D">
        <w:rPr>
          <w:rFonts w:ascii="Times New Roman" w:hAnsi="Times New Roman" w:cs="Times New Roman"/>
          <w:sz w:val="24"/>
          <w:szCs w:val="24"/>
        </w:rPr>
        <w:t> 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>локализовать во времени общие рамки и события Средневековья, этапы становления и развития Российского государства; соотносить хронологию истории Руси и всеобщей истории;</w:t>
      </w:r>
    </w:p>
    <w:p w:rsidR="009C633D" w:rsidRPr="009C633D" w:rsidRDefault="009C633D" w:rsidP="009C63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633D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9C633D">
        <w:rPr>
          <w:rFonts w:ascii="Times New Roman" w:hAnsi="Times New Roman" w:cs="Times New Roman"/>
          <w:sz w:val="24"/>
          <w:szCs w:val="24"/>
        </w:rPr>
        <w:t> 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>использовать историческую карту как источник информации о территории, об эконом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>ческих и культурных центрах Руси и других государств в Средние века, о направлениях кру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>нейших передвижений людей – походов, завоеваний, колонизаций и др.;</w:t>
      </w:r>
    </w:p>
    <w:p w:rsidR="009C633D" w:rsidRPr="009C633D" w:rsidRDefault="009C633D" w:rsidP="009C63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633D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9C633D">
        <w:rPr>
          <w:rFonts w:ascii="Times New Roman" w:hAnsi="Times New Roman" w:cs="Times New Roman"/>
          <w:sz w:val="24"/>
          <w:szCs w:val="24"/>
        </w:rPr>
        <w:t> 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>проводить поиск информации в исторических текстах, материальных исторических п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>мятниках Средневековья;</w:t>
      </w:r>
    </w:p>
    <w:p w:rsidR="009C633D" w:rsidRPr="009C633D" w:rsidRDefault="009C633D" w:rsidP="009C63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633D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9C633D">
        <w:rPr>
          <w:rFonts w:ascii="Times New Roman" w:hAnsi="Times New Roman" w:cs="Times New Roman"/>
          <w:sz w:val="24"/>
          <w:szCs w:val="24"/>
        </w:rPr>
        <w:t> 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>составлять описание образа жизни различных групп населения в средневековых общ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>ствах на Руси и в других странах, памятников материальной и художественной культуры; расск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>зывать о значительных событиях средневековой истории;</w:t>
      </w:r>
    </w:p>
    <w:p w:rsidR="009C633D" w:rsidRPr="009C633D" w:rsidRDefault="009C633D" w:rsidP="009C63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633D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9C633D">
        <w:rPr>
          <w:rFonts w:ascii="Times New Roman" w:hAnsi="Times New Roman" w:cs="Times New Roman"/>
          <w:sz w:val="24"/>
          <w:szCs w:val="24"/>
        </w:rPr>
        <w:t> 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>раскрывать характерные, существенные черты: а)</w:t>
      </w:r>
      <w:r w:rsidRPr="009C633D">
        <w:rPr>
          <w:rFonts w:ascii="Times New Roman" w:hAnsi="Times New Roman" w:cs="Times New Roman"/>
          <w:sz w:val="24"/>
          <w:szCs w:val="24"/>
        </w:rPr>
        <w:t> 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>экономических и социальных отнош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>ний и политического строя на Руси и в других государствах; б)</w:t>
      </w:r>
      <w:r w:rsidRPr="009C633D">
        <w:rPr>
          <w:rFonts w:ascii="Times New Roman" w:hAnsi="Times New Roman" w:cs="Times New Roman"/>
          <w:sz w:val="24"/>
          <w:szCs w:val="24"/>
        </w:rPr>
        <w:t> 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>ценностей, господствовавших в средневековых обществах, религиозных воззрений, представлений средневекового человека о мире;</w:t>
      </w:r>
    </w:p>
    <w:p w:rsidR="009C633D" w:rsidRPr="009C633D" w:rsidRDefault="009C633D" w:rsidP="009C63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633D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9C633D">
        <w:rPr>
          <w:rFonts w:ascii="Times New Roman" w:hAnsi="Times New Roman" w:cs="Times New Roman"/>
          <w:sz w:val="24"/>
          <w:szCs w:val="24"/>
        </w:rPr>
        <w:t> 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>объяснять причины и следствия ключевых событий отечественной и всеобщей истории Средних веков;</w:t>
      </w:r>
    </w:p>
    <w:p w:rsidR="009C633D" w:rsidRPr="009C633D" w:rsidRDefault="009C633D" w:rsidP="009C63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633D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9C633D">
        <w:rPr>
          <w:rFonts w:ascii="Times New Roman" w:hAnsi="Times New Roman" w:cs="Times New Roman"/>
          <w:sz w:val="24"/>
          <w:szCs w:val="24"/>
        </w:rPr>
        <w:t> 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>сопоставлять развитие Руси и других стран в период Средневековья, показывать общие черты и особенности (в связи с понятиями «политическая раздробленность», «централизованное государство» и др.);</w:t>
      </w:r>
    </w:p>
    <w:p w:rsidR="009C633D" w:rsidRPr="009C633D" w:rsidRDefault="009C633D" w:rsidP="009C63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633D">
        <w:rPr>
          <w:rFonts w:ascii="Times New Roman" w:hAnsi="Times New Roman" w:cs="Times New Roman"/>
          <w:sz w:val="24"/>
          <w:szCs w:val="24"/>
          <w:lang w:val="ru-RU"/>
        </w:rPr>
        <w:lastRenderedPageBreak/>
        <w:t>•</w:t>
      </w:r>
      <w:r w:rsidRPr="009C633D">
        <w:rPr>
          <w:rFonts w:ascii="Times New Roman" w:hAnsi="Times New Roman" w:cs="Times New Roman"/>
          <w:sz w:val="24"/>
          <w:szCs w:val="24"/>
        </w:rPr>
        <w:t> 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>давать оценку событиям и личностям отечественной и всеобщей истории Средних веков.</w:t>
      </w:r>
    </w:p>
    <w:p w:rsidR="009C633D" w:rsidRPr="003A4E1C" w:rsidRDefault="009C633D" w:rsidP="009C633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A4E1C">
        <w:rPr>
          <w:rFonts w:ascii="Times New Roman" w:hAnsi="Times New Roman" w:cs="Times New Roman"/>
          <w:b/>
          <w:sz w:val="24"/>
          <w:szCs w:val="24"/>
          <w:lang w:val="ru-RU"/>
        </w:rPr>
        <w:t>Выпускник получит возможность научиться:</w:t>
      </w:r>
    </w:p>
    <w:p w:rsidR="009C633D" w:rsidRPr="009C633D" w:rsidRDefault="009C633D" w:rsidP="009C633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C633D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9C633D">
        <w:rPr>
          <w:rFonts w:ascii="Times New Roman" w:hAnsi="Times New Roman" w:cs="Times New Roman"/>
          <w:sz w:val="24"/>
          <w:szCs w:val="24"/>
        </w:rPr>
        <w:t> </w:t>
      </w:r>
      <w:r w:rsidRPr="009C633D">
        <w:rPr>
          <w:rFonts w:ascii="Times New Roman" w:hAnsi="Times New Roman" w:cs="Times New Roman"/>
          <w:i/>
          <w:sz w:val="24"/>
          <w:szCs w:val="24"/>
          <w:lang w:val="ru-RU"/>
        </w:rPr>
        <w:t>давать сопоставительную характеристику политического устройства государств Средневековья (Русь, Запад, Восток);</w:t>
      </w:r>
    </w:p>
    <w:p w:rsidR="009C633D" w:rsidRPr="009C633D" w:rsidRDefault="009C633D" w:rsidP="009C633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C633D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9C633D">
        <w:rPr>
          <w:rFonts w:ascii="Times New Roman" w:hAnsi="Times New Roman" w:cs="Times New Roman"/>
          <w:sz w:val="24"/>
          <w:szCs w:val="24"/>
        </w:rPr>
        <w:t> </w:t>
      </w:r>
      <w:r w:rsidRPr="009C633D">
        <w:rPr>
          <w:rFonts w:ascii="Times New Roman" w:hAnsi="Times New Roman" w:cs="Times New Roman"/>
          <w:i/>
          <w:sz w:val="24"/>
          <w:szCs w:val="24"/>
          <w:lang w:val="ru-RU"/>
        </w:rPr>
        <w:t>сравнивать свидетельства различных исторических источников, выявляя в них общее и различия;</w:t>
      </w:r>
    </w:p>
    <w:p w:rsidR="009C633D" w:rsidRPr="009C633D" w:rsidRDefault="009C633D" w:rsidP="009C633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C633D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9C633D">
        <w:rPr>
          <w:rFonts w:ascii="Times New Roman" w:hAnsi="Times New Roman" w:cs="Times New Roman"/>
          <w:sz w:val="24"/>
          <w:szCs w:val="24"/>
        </w:rPr>
        <w:t> </w:t>
      </w:r>
      <w:r w:rsidRPr="009C633D">
        <w:rPr>
          <w:rFonts w:ascii="Times New Roman" w:hAnsi="Times New Roman" w:cs="Times New Roman"/>
          <w:i/>
          <w:sz w:val="24"/>
          <w:szCs w:val="24"/>
          <w:lang w:val="ru-RU"/>
        </w:rPr>
        <w:t>составлять на основе информации учебника и дополнительной литературы описания памятников средневековой культуры Руси и других стран, объяснять, в чем заключаются их х</w:t>
      </w:r>
      <w:r w:rsidRPr="009C633D">
        <w:rPr>
          <w:rFonts w:ascii="Times New Roman" w:hAnsi="Times New Roman" w:cs="Times New Roman"/>
          <w:i/>
          <w:sz w:val="24"/>
          <w:szCs w:val="24"/>
          <w:lang w:val="ru-RU"/>
        </w:rPr>
        <w:t>у</w:t>
      </w:r>
      <w:r w:rsidRPr="009C633D">
        <w:rPr>
          <w:rFonts w:ascii="Times New Roman" w:hAnsi="Times New Roman" w:cs="Times New Roman"/>
          <w:i/>
          <w:sz w:val="24"/>
          <w:szCs w:val="24"/>
          <w:lang w:val="ru-RU"/>
        </w:rPr>
        <w:t>дожественные достоинства и значение;</w:t>
      </w:r>
    </w:p>
    <w:p w:rsidR="009C633D" w:rsidRPr="009C633D" w:rsidRDefault="009C633D" w:rsidP="00C77D42">
      <w:pPr>
        <w:pStyle w:val="a5"/>
        <w:numPr>
          <w:ilvl w:val="0"/>
          <w:numId w:val="226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C633D">
        <w:rPr>
          <w:rFonts w:ascii="Times New Roman" w:hAnsi="Times New Roman"/>
          <w:i/>
          <w:sz w:val="24"/>
          <w:szCs w:val="24"/>
          <w:lang w:val="ru-RU"/>
        </w:rPr>
        <w:t>определять роль выдающихся личностей в истории Средневековья.</w:t>
      </w:r>
    </w:p>
    <w:p w:rsidR="009C633D" w:rsidRPr="009C633D" w:rsidRDefault="009C633D" w:rsidP="009C633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C633D">
        <w:rPr>
          <w:rFonts w:ascii="Times New Roman" w:hAnsi="Times New Roman" w:cs="Times New Roman"/>
          <w:b/>
          <w:sz w:val="24"/>
          <w:szCs w:val="24"/>
          <w:lang w:val="ru-RU"/>
        </w:rPr>
        <w:t xml:space="preserve">История Нового времени. </w:t>
      </w:r>
      <w:r w:rsidRPr="009C633D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Россия в </w:t>
      </w:r>
      <w:r w:rsidRPr="009C633D">
        <w:rPr>
          <w:rFonts w:ascii="Times New Roman" w:hAnsi="Times New Roman" w:cs="Times New Roman"/>
          <w:b/>
          <w:bCs/>
          <w:sz w:val="24"/>
          <w:szCs w:val="24"/>
        </w:rPr>
        <w:t>XVI</w:t>
      </w:r>
      <w:r w:rsidRPr="009C633D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– Х</w:t>
      </w:r>
      <w:r w:rsidRPr="009C633D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9C633D">
        <w:rPr>
          <w:rFonts w:ascii="Times New Roman" w:hAnsi="Times New Roman" w:cs="Times New Roman"/>
          <w:b/>
          <w:bCs/>
          <w:sz w:val="24"/>
          <w:szCs w:val="24"/>
          <w:lang w:val="ru-RU"/>
        </w:rPr>
        <w:t>Х веках</w:t>
      </w:r>
      <w:r w:rsidRPr="009C633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(7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9C633D">
        <w:rPr>
          <w:rFonts w:ascii="Times New Roman" w:hAnsi="Times New Roman" w:cs="Times New Roman"/>
          <w:b/>
          <w:sz w:val="24"/>
          <w:szCs w:val="24"/>
          <w:lang w:val="ru-RU"/>
        </w:rPr>
        <w:t>9 класс)</w:t>
      </w:r>
    </w:p>
    <w:p w:rsidR="009C633D" w:rsidRPr="00D67EAE" w:rsidRDefault="009C633D" w:rsidP="009C633D">
      <w:pPr>
        <w:pStyle w:val="af1"/>
        <w:spacing w:line="240" w:lineRule="auto"/>
        <w:ind w:firstLine="709"/>
        <w:rPr>
          <w:b/>
          <w:sz w:val="24"/>
          <w:lang w:val="ru-RU"/>
        </w:rPr>
      </w:pPr>
      <w:r w:rsidRPr="00D67EAE">
        <w:rPr>
          <w:b/>
          <w:sz w:val="24"/>
          <w:lang w:val="ru-RU"/>
        </w:rPr>
        <w:t>Выпускник научится:</w:t>
      </w:r>
    </w:p>
    <w:p w:rsidR="009C633D" w:rsidRPr="009C633D" w:rsidRDefault="009C633D" w:rsidP="009C63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633D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9C633D">
        <w:rPr>
          <w:rFonts w:ascii="Times New Roman" w:hAnsi="Times New Roman" w:cs="Times New Roman"/>
          <w:sz w:val="24"/>
          <w:szCs w:val="24"/>
        </w:rPr>
        <w:t> 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>локализовать во времени хронологические рамки и рубежные события Нового времени как исторической эпохи, основные этапы отечественной и всеобщей истории Нового времени; соотносить хронологию истории России и всеобщей истории в Новое время;</w:t>
      </w:r>
    </w:p>
    <w:p w:rsidR="009C633D" w:rsidRPr="009C633D" w:rsidRDefault="009C633D" w:rsidP="009C63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633D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9C633D">
        <w:rPr>
          <w:rFonts w:ascii="Times New Roman" w:hAnsi="Times New Roman" w:cs="Times New Roman"/>
          <w:sz w:val="24"/>
          <w:szCs w:val="24"/>
        </w:rPr>
        <w:t> 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>использовать историческую карту как источник информации о границах России и других государств в Новое время, об основных процессах социально-экономического развития, о местах важнейших событий, направлениях значительных передвижений – походов, завоеваний, колон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>зации и др.;</w:t>
      </w:r>
    </w:p>
    <w:p w:rsidR="009C633D" w:rsidRPr="009C633D" w:rsidRDefault="009C633D" w:rsidP="009C63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633D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9C633D">
        <w:rPr>
          <w:rFonts w:ascii="Times New Roman" w:hAnsi="Times New Roman" w:cs="Times New Roman"/>
          <w:sz w:val="24"/>
          <w:szCs w:val="24"/>
        </w:rPr>
        <w:t> 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>анализировать информацию различных источников по отечественной и всеобщей ист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 xml:space="preserve">рии Нового времени; </w:t>
      </w:r>
    </w:p>
    <w:p w:rsidR="009C633D" w:rsidRPr="009C633D" w:rsidRDefault="009C633D" w:rsidP="009C63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633D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9C633D">
        <w:rPr>
          <w:rFonts w:ascii="Times New Roman" w:hAnsi="Times New Roman" w:cs="Times New Roman"/>
          <w:sz w:val="24"/>
          <w:szCs w:val="24"/>
        </w:rPr>
        <w:t> 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>составлять описание положения и образа жизни основных социальных групп в России и других странах в Новое время, памятников материальной и художественной культуры; рассказ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>вать о значительных событиях и личностях отечественной и всеобщей истории Нового времени;</w:t>
      </w:r>
    </w:p>
    <w:p w:rsidR="009C633D" w:rsidRPr="009C633D" w:rsidRDefault="009C633D" w:rsidP="009C63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633D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9C633D">
        <w:rPr>
          <w:rFonts w:ascii="Times New Roman" w:hAnsi="Times New Roman" w:cs="Times New Roman"/>
          <w:sz w:val="24"/>
          <w:szCs w:val="24"/>
        </w:rPr>
        <w:t> 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>систематизировать исторический материал, содержащийся в учебной и дополнительной литературе по отечественной и всеобщей истории Нового времени;</w:t>
      </w:r>
    </w:p>
    <w:p w:rsidR="009C633D" w:rsidRDefault="009C633D" w:rsidP="009C63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633D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9C633D">
        <w:rPr>
          <w:rFonts w:ascii="Times New Roman" w:hAnsi="Times New Roman" w:cs="Times New Roman"/>
          <w:sz w:val="24"/>
          <w:szCs w:val="24"/>
        </w:rPr>
        <w:t> 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>раскрывать характерные, существенные черты:</w:t>
      </w:r>
    </w:p>
    <w:p w:rsidR="009C633D" w:rsidRDefault="009C633D" w:rsidP="009C63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633D">
        <w:rPr>
          <w:rFonts w:ascii="Times New Roman" w:hAnsi="Times New Roman" w:cs="Times New Roman"/>
          <w:sz w:val="24"/>
          <w:szCs w:val="24"/>
          <w:lang w:val="ru-RU"/>
        </w:rPr>
        <w:t xml:space="preserve"> а)</w:t>
      </w:r>
      <w:r w:rsidRPr="009C633D">
        <w:rPr>
          <w:rFonts w:ascii="Times New Roman" w:hAnsi="Times New Roman" w:cs="Times New Roman"/>
          <w:sz w:val="24"/>
          <w:szCs w:val="24"/>
        </w:rPr>
        <w:t> 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 xml:space="preserve">экономического и социального развития России и других стран в Новое время; </w:t>
      </w:r>
    </w:p>
    <w:p w:rsidR="009C633D" w:rsidRDefault="009C633D" w:rsidP="009C63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633D">
        <w:rPr>
          <w:rFonts w:ascii="Times New Roman" w:hAnsi="Times New Roman" w:cs="Times New Roman"/>
          <w:sz w:val="24"/>
          <w:szCs w:val="24"/>
          <w:lang w:val="ru-RU"/>
        </w:rPr>
        <w:t>б)</w:t>
      </w:r>
      <w:r w:rsidRPr="009C633D">
        <w:rPr>
          <w:rFonts w:ascii="Times New Roman" w:hAnsi="Times New Roman" w:cs="Times New Roman"/>
          <w:sz w:val="24"/>
          <w:szCs w:val="24"/>
        </w:rPr>
        <w:t> 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>эволюции политического строя (включая понятия «монархия», «самодержавие», «абс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 xml:space="preserve">лютизм» и др.); </w:t>
      </w:r>
    </w:p>
    <w:p w:rsidR="009C633D" w:rsidRDefault="009C633D" w:rsidP="009C63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633D">
        <w:rPr>
          <w:rFonts w:ascii="Times New Roman" w:hAnsi="Times New Roman" w:cs="Times New Roman"/>
          <w:sz w:val="24"/>
          <w:szCs w:val="24"/>
          <w:lang w:val="ru-RU"/>
        </w:rPr>
        <w:t>в)</w:t>
      </w:r>
      <w:r w:rsidRPr="009C633D">
        <w:rPr>
          <w:rFonts w:ascii="Times New Roman" w:hAnsi="Times New Roman" w:cs="Times New Roman"/>
          <w:sz w:val="24"/>
          <w:szCs w:val="24"/>
        </w:rPr>
        <w:t> 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 xml:space="preserve">развития общественного движения и основных политических идеологий (консерватизм, либерализм, социализм); </w:t>
      </w:r>
    </w:p>
    <w:p w:rsidR="009C633D" w:rsidRDefault="009C633D" w:rsidP="009C63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633D">
        <w:rPr>
          <w:rFonts w:ascii="Times New Roman" w:hAnsi="Times New Roman" w:cs="Times New Roman"/>
          <w:sz w:val="24"/>
          <w:szCs w:val="24"/>
          <w:lang w:val="ru-RU"/>
        </w:rPr>
        <w:t>г)</w:t>
      </w:r>
      <w:r w:rsidRPr="009C633D">
        <w:rPr>
          <w:rFonts w:ascii="Times New Roman" w:hAnsi="Times New Roman" w:cs="Times New Roman"/>
          <w:sz w:val="24"/>
          <w:szCs w:val="24"/>
        </w:rPr>
        <w:t> 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>представлений о мире и общественных ценностях;</w:t>
      </w:r>
    </w:p>
    <w:p w:rsidR="009C633D" w:rsidRPr="009C633D" w:rsidRDefault="009C633D" w:rsidP="009C63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633D">
        <w:rPr>
          <w:rFonts w:ascii="Times New Roman" w:hAnsi="Times New Roman" w:cs="Times New Roman"/>
          <w:sz w:val="24"/>
          <w:szCs w:val="24"/>
          <w:lang w:val="ru-RU"/>
        </w:rPr>
        <w:t xml:space="preserve"> д)</w:t>
      </w:r>
      <w:r w:rsidRPr="009C633D">
        <w:rPr>
          <w:rFonts w:ascii="Times New Roman" w:hAnsi="Times New Roman" w:cs="Times New Roman"/>
          <w:sz w:val="24"/>
          <w:szCs w:val="24"/>
        </w:rPr>
        <w:t> 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>художественной культуры Нового времени;</w:t>
      </w:r>
    </w:p>
    <w:p w:rsidR="009C633D" w:rsidRPr="009C633D" w:rsidRDefault="009C633D" w:rsidP="009C63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633D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9C633D">
        <w:rPr>
          <w:rFonts w:ascii="Times New Roman" w:hAnsi="Times New Roman" w:cs="Times New Roman"/>
          <w:sz w:val="24"/>
          <w:szCs w:val="24"/>
        </w:rPr>
        <w:t> 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>объяснять</w:t>
      </w:r>
      <w:r w:rsidRPr="009C633D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>причины и следствия ключевых событий и процессов отечественной и всео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>б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>щей истории Нового времени (социальных движений, реформ и революций, взаимодействий между народами и др.);</w:t>
      </w:r>
    </w:p>
    <w:p w:rsidR="009C633D" w:rsidRPr="009C633D" w:rsidRDefault="009C633D" w:rsidP="009C63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633D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9C633D">
        <w:rPr>
          <w:rFonts w:ascii="Times New Roman" w:hAnsi="Times New Roman" w:cs="Times New Roman"/>
          <w:sz w:val="24"/>
          <w:szCs w:val="24"/>
        </w:rPr>
        <w:t> 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>сопоставлять</w:t>
      </w:r>
      <w:r w:rsidRPr="009C633D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>развитие России и других стран в Новое время, сравнивать исторические ситуации и события;</w:t>
      </w:r>
    </w:p>
    <w:p w:rsidR="009C633D" w:rsidRPr="009C633D" w:rsidRDefault="009C633D" w:rsidP="009C63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C633D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9C633D">
        <w:rPr>
          <w:rFonts w:ascii="Times New Roman" w:hAnsi="Times New Roman" w:cs="Times New Roman"/>
          <w:sz w:val="24"/>
          <w:szCs w:val="24"/>
        </w:rPr>
        <w:t> 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>давать оценку событиям и личностям отечественной и всеобщей истории Нового врем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>ни.</w:t>
      </w:r>
    </w:p>
    <w:p w:rsidR="009C633D" w:rsidRPr="00D67EAE" w:rsidRDefault="009C633D" w:rsidP="009C633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67EAE">
        <w:rPr>
          <w:rFonts w:ascii="Times New Roman" w:hAnsi="Times New Roman" w:cs="Times New Roman"/>
          <w:b/>
          <w:sz w:val="24"/>
          <w:szCs w:val="24"/>
          <w:lang w:val="ru-RU"/>
        </w:rPr>
        <w:t>Выпускник получит возможность научиться:</w:t>
      </w:r>
    </w:p>
    <w:p w:rsidR="009C633D" w:rsidRPr="009C633D" w:rsidRDefault="009C633D" w:rsidP="009C633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C633D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9C633D">
        <w:rPr>
          <w:rFonts w:ascii="Times New Roman" w:hAnsi="Times New Roman" w:cs="Times New Roman"/>
          <w:sz w:val="24"/>
          <w:szCs w:val="24"/>
        </w:rPr>
        <w:t> </w:t>
      </w:r>
      <w:r w:rsidRPr="009C633D">
        <w:rPr>
          <w:rFonts w:ascii="Times New Roman" w:hAnsi="Times New Roman" w:cs="Times New Roman"/>
          <w:i/>
          <w:sz w:val="24"/>
          <w:szCs w:val="24"/>
          <w:lang w:val="ru-RU"/>
        </w:rPr>
        <w:t>используя историческую карту, характеризовать социально-экономическое и политич</w:t>
      </w:r>
      <w:r w:rsidRPr="009C633D">
        <w:rPr>
          <w:rFonts w:ascii="Times New Roman" w:hAnsi="Times New Roman" w:cs="Times New Roman"/>
          <w:i/>
          <w:sz w:val="24"/>
          <w:szCs w:val="24"/>
          <w:lang w:val="ru-RU"/>
        </w:rPr>
        <w:t>е</w:t>
      </w:r>
      <w:r w:rsidRPr="009C633D">
        <w:rPr>
          <w:rFonts w:ascii="Times New Roman" w:hAnsi="Times New Roman" w:cs="Times New Roman"/>
          <w:i/>
          <w:sz w:val="24"/>
          <w:szCs w:val="24"/>
          <w:lang w:val="ru-RU"/>
        </w:rPr>
        <w:t>ское развитие России, других государств в Новое время;</w:t>
      </w:r>
    </w:p>
    <w:p w:rsidR="009C633D" w:rsidRPr="009C633D" w:rsidRDefault="009C633D" w:rsidP="009C633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C633D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9C633D">
        <w:rPr>
          <w:rFonts w:ascii="Times New Roman" w:hAnsi="Times New Roman" w:cs="Times New Roman"/>
          <w:i/>
          <w:sz w:val="24"/>
          <w:szCs w:val="24"/>
          <w:lang w:val="ru-RU"/>
        </w:rPr>
        <w:t>осуществлять атрибуцию исторического источника, т.е.</w:t>
      </w:r>
      <w:r w:rsidRPr="009C633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C633D">
        <w:rPr>
          <w:rFonts w:ascii="Times New Roman" w:hAnsi="Times New Roman" w:cs="Times New Roman"/>
          <w:sz w:val="24"/>
          <w:szCs w:val="24"/>
        </w:rPr>
        <w:t> </w:t>
      </w:r>
      <w:r w:rsidRPr="009C633D">
        <w:rPr>
          <w:rFonts w:ascii="Times New Roman" w:hAnsi="Times New Roman" w:cs="Times New Roman"/>
          <w:i/>
          <w:sz w:val="24"/>
          <w:szCs w:val="24"/>
          <w:lang w:val="ru-RU"/>
        </w:rPr>
        <w:t>использовать элементы и</w:t>
      </w:r>
      <w:r w:rsidRPr="009C633D">
        <w:rPr>
          <w:rFonts w:ascii="Times New Roman" w:hAnsi="Times New Roman" w:cs="Times New Roman"/>
          <w:i/>
          <w:sz w:val="24"/>
          <w:szCs w:val="24"/>
          <w:lang w:val="ru-RU"/>
        </w:rPr>
        <w:t>с</w:t>
      </w:r>
      <w:r w:rsidRPr="009C633D">
        <w:rPr>
          <w:rFonts w:ascii="Times New Roman" w:hAnsi="Times New Roman" w:cs="Times New Roman"/>
          <w:i/>
          <w:sz w:val="24"/>
          <w:szCs w:val="24"/>
          <w:lang w:val="ru-RU"/>
        </w:rPr>
        <w:t>точниковедческого анализа при работе с историческими материалами (определение прина</w:t>
      </w:r>
      <w:r w:rsidRPr="009C633D">
        <w:rPr>
          <w:rFonts w:ascii="Times New Roman" w:hAnsi="Times New Roman" w:cs="Times New Roman"/>
          <w:i/>
          <w:sz w:val="24"/>
          <w:szCs w:val="24"/>
          <w:lang w:val="ru-RU"/>
        </w:rPr>
        <w:t>д</w:t>
      </w:r>
      <w:r w:rsidRPr="009C633D">
        <w:rPr>
          <w:rFonts w:ascii="Times New Roman" w:hAnsi="Times New Roman" w:cs="Times New Roman"/>
          <w:i/>
          <w:sz w:val="24"/>
          <w:szCs w:val="24"/>
          <w:lang w:val="ru-RU"/>
        </w:rPr>
        <w:t>лежности и достоверности источника, позиций автора и др.);</w:t>
      </w:r>
    </w:p>
    <w:p w:rsidR="009C633D" w:rsidRPr="009C633D" w:rsidRDefault="009C633D" w:rsidP="009C633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C633D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9C633D">
        <w:rPr>
          <w:rFonts w:ascii="Times New Roman" w:hAnsi="Times New Roman" w:cs="Times New Roman"/>
          <w:sz w:val="24"/>
          <w:szCs w:val="24"/>
        </w:rPr>
        <w:t> </w:t>
      </w:r>
      <w:r w:rsidRPr="009C633D">
        <w:rPr>
          <w:rFonts w:ascii="Times New Roman" w:hAnsi="Times New Roman" w:cs="Times New Roman"/>
          <w:i/>
          <w:sz w:val="24"/>
          <w:szCs w:val="24"/>
          <w:lang w:val="ru-RU"/>
        </w:rPr>
        <w:t>сравнивать развитие России и других стран в Новое время, объяснять, в чем заключ</w:t>
      </w:r>
      <w:r w:rsidRPr="009C633D">
        <w:rPr>
          <w:rFonts w:ascii="Times New Roman" w:hAnsi="Times New Roman" w:cs="Times New Roman"/>
          <w:i/>
          <w:sz w:val="24"/>
          <w:szCs w:val="24"/>
          <w:lang w:val="ru-RU"/>
        </w:rPr>
        <w:t>а</w:t>
      </w:r>
      <w:r w:rsidRPr="009C633D">
        <w:rPr>
          <w:rFonts w:ascii="Times New Roman" w:hAnsi="Times New Roman" w:cs="Times New Roman"/>
          <w:i/>
          <w:sz w:val="24"/>
          <w:szCs w:val="24"/>
          <w:lang w:val="ru-RU"/>
        </w:rPr>
        <w:t xml:space="preserve">лись общие черты и особенности; </w:t>
      </w:r>
    </w:p>
    <w:p w:rsidR="009C633D" w:rsidRPr="009C633D" w:rsidRDefault="009C633D" w:rsidP="009C633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9C633D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9C633D">
        <w:rPr>
          <w:rFonts w:ascii="Times New Roman" w:hAnsi="Times New Roman" w:cs="Times New Roman"/>
          <w:sz w:val="24"/>
          <w:szCs w:val="24"/>
        </w:rPr>
        <w:t> </w:t>
      </w:r>
      <w:r w:rsidRPr="009C633D">
        <w:rPr>
          <w:rFonts w:ascii="Times New Roman" w:hAnsi="Times New Roman" w:cs="Times New Roman"/>
          <w:i/>
          <w:sz w:val="24"/>
          <w:szCs w:val="24"/>
          <w:lang w:val="ru-RU"/>
        </w:rPr>
        <w:t>применять знания по истории России и своего края в Новое время при составлении оп</w:t>
      </w:r>
      <w:r w:rsidRPr="009C633D">
        <w:rPr>
          <w:rFonts w:ascii="Times New Roman" w:hAnsi="Times New Roman" w:cs="Times New Roman"/>
          <w:i/>
          <w:sz w:val="24"/>
          <w:szCs w:val="24"/>
          <w:lang w:val="ru-RU"/>
        </w:rPr>
        <w:t>и</w:t>
      </w:r>
      <w:r w:rsidRPr="009C633D">
        <w:rPr>
          <w:rFonts w:ascii="Times New Roman" w:hAnsi="Times New Roman" w:cs="Times New Roman"/>
          <w:i/>
          <w:sz w:val="24"/>
          <w:szCs w:val="24"/>
          <w:lang w:val="ru-RU"/>
        </w:rPr>
        <w:t>саний исторических и культурных памятников своего города, края и т.</w:t>
      </w:r>
      <w:r w:rsidRPr="009C633D">
        <w:rPr>
          <w:rFonts w:ascii="Times New Roman" w:hAnsi="Times New Roman" w:cs="Times New Roman"/>
          <w:i/>
          <w:sz w:val="24"/>
          <w:szCs w:val="24"/>
        </w:rPr>
        <w:t> </w:t>
      </w:r>
      <w:r w:rsidRPr="009C633D">
        <w:rPr>
          <w:rFonts w:ascii="Times New Roman" w:hAnsi="Times New Roman" w:cs="Times New Roman"/>
          <w:i/>
          <w:sz w:val="24"/>
          <w:szCs w:val="24"/>
          <w:lang w:val="ru-RU"/>
        </w:rPr>
        <w:t>д.</w:t>
      </w:r>
    </w:p>
    <w:p w:rsidR="006831F0" w:rsidRPr="009C633D" w:rsidRDefault="006831F0" w:rsidP="009C633D">
      <w:pPr>
        <w:pStyle w:val="3"/>
        <w:spacing w:before="0" w:line="240" w:lineRule="auto"/>
        <w:ind w:left="567" w:firstLine="284"/>
        <w:rPr>
          <w:sz w:val="24"/>
          <w:szCs w:val="24"/>
          <w:lang w:val="ru-RU"/>
        </w:rPr>
      </w:pPr>
    </w:p>
    <w:p w:rsidR="006831F0" w:rsidRPr="00060B5A" w:rsidRDefault="006831F0" w:rsidP="00AC2E52">
      <w:pPr>
        <w:pStyle w:val="4"/>
        <w:jc w:val="center"/>
        <w:rPr>
          <w:rFonts w:ascii="Times New Roman" w:hAnsi="Times New Roman" w:cs="Times New Roman"/>
          <w:b w:val="0"/>
          <w:i w:val="0"/>
          <w:color w:val="auto"/>
          <w:sz w:val="28"/>
          <w:szCs w:val="28"/>
          <w:lang w:val="ru-RU"/>
        </w:rPr>
      </w:pPr>
      <w:bookmarkStart w:id="33" w:name="_Toc410653959"/>
      <w:bookmarkStart w:id="34" w:name="_Toc414553140"/>
      <w:r w:rsidRPr="00060B5A">
        <w:rPr>
          <w:rFonts w:ascii="Times New Roman" w:hAnsi="Times New Roman" w:cs="Times New Roman"/>
          <w:b w:val="0"/>
          <w:i w:val="0"/>
          <w:color w:val="auto"/>
          <w:sz w:val="28"/>
          <w:szCs w:val="28"/>
          <w:lang w:val="ru-RU"/>
        </w:rPr>
        <w:t>1.2.5.</w:t>
      </w:r>
      <w:r w:rsidR="004907E3" w:rsidRPr="00060B5A">
        <w:rPr>
          <w:rFonts w:ascii="Times New Roman" w:hAnsi="Times New Roman" w:cs="Times New Roman"/>
          <w:b w:val="0"/>
          <w:i w:val="0"/>
          <w:color w:val="auto"/>
          <w:sz w:val="28"/>
          <w:szCs w:val="28"/>
          <w:lang w:val="ru-RU"/>
        </w:rPr>
        <w:t>5</w:t>
      </w:r>
      <w:r w:rsidRPr="00060B5A">
        <w:rPr>
          <w:rFonts w:ascii="Times New Roman" w:hAnsi="Times New Roman" w:cs="Times New Roman"/>
          <w:b w:val="0"/>
          <w:i w:val="0"/>
          <w:color w:val="auto"/>
          <w:sz w:val="28"/>
          <w:szCs w:val="28"/>
          <w:lang w:val="ru-RU"/>
        </w:rPr>
        <w:t>. Обществознание</w:t>
      </w:r>
      <w:bookmarkEnd w:id="30"/>
      <w:bookmarkEnd w:id="33"/>
      <w:bookmarkEnd w:id="34"/>
    </w:p>
    <w:p w:rsidR="0030191C" w:rsidRPr="0030191C" w:rsidRDefault="0030191C" w:rsidP="0030191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</w:pPr>
      <w:bookmarkStart w:id="35" w:name="_Toc409691637"/>
      <w:r w:rsidRPr="0030191C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/>
        </w:rPr>
        <w:t>Человек. Деятельность человека</w:t>
      </w:r>
    </w:p>
    <w:p w:rsidR="0030191C" w:rsidRPr="0030191C" w:rsidRDefault="0030191C" w:rsidP="0030191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0191C">
        <w:rPr>
          <w:rFonts w:ascii="Times New Roman" w:hAnsi="Times New Roman" w:cs="Times New Roman"/>
          <w:b/>
          <w:sz w:val="24"/>
          <w:szCs w:val="24"/>
          <w:lang w:val="ru-RU"/>
        </w:rPr>
        <w:t>Выпускник научится:</w:t>
      </w:r>
    </w:p>
    <w:p w:rsidR="0030191C" w:rsidRPr="0030191C" w:rsidRDefault="0030191C" w:rsidP="00C77D42">
      <w:pPr>
        <w:numPr>
          <w:ilvl w:val="0"/>
          <w:numId w:val="219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0191C">
        <w:rPr>
          <w:rFonts w:ascii="Times New Roman" w:hAnsi="Times New Roman" w:cs="Times New Roman"/>
          <w:sz w:val="24"/>
          <w:szCs w:val="24"/>
          <w:lang w:val="ru-RU"/>
        </w:rPr>
        <w:t>использовать знания о биологическом и социальном в человеке для характеристики его природы;</w:t>
      </w:r>
    </w:p>
    <w:p w:rsidR="0030191C" w:rsidRPr="0030191C" w:rsidRDefault="0030191C" w:rsidP="00C77D42">
      <w:pPr>
        <w:numPr>
          <w:ilvl w:val="0"/>
          <w:numId w:val="219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0191C">
        <w:rPr>
          <w:rFonts w:ascii="Times New Roman" w:hAnsi="Times New Roman" w:cs="Times New Roman"/>
          <w:sz w:val="24"/>
          <w:szCs w:val="24"/>
          <w:lang w:val="ru-RU"/>
        </w:rPr>
        <w:t>характеризовать основные возрастные периоды жизни человека, особенности подрос</w:t>
      </w:r>
      <w:r w:rsidRPr="0030191C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30191C">
        <w:rPr>
          <w:rFonts w:ascii="Times New Roman" w:hAnsi="Times New Roman" w:cs="Times New Roman"/>
          <w:sz w:val="24"/>
          <w:szCs w:val="24"/>
          <w:lang w:val="ru-RU"/>
        </w:rPr>
        <w:t>кового возраста;</w:t>
      </w:r>
    </w:p>
    <w:p w:rsidR="0030191C" w:rsidRPr="0030191C" w:rsidRDefault="0030191C" w:rsidP="00C77D42">
      <w:pPr>
        <w:numPr>
          <w:ilvl w:val="0"/>
          <w:numId w:val="219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0191C">
        <w:rPr>
          <w:rFonts w:ascii="Times New Roman" w:hAnsi="Times New Roman" w:cs="Times New Roman"/>
          <w:sz w:val="24"/>
          <w:szCs w:val="24"/>
          <w:lang w:val="ru-RU"/>
        </w:rPr>
        <w:t>в модельных и реальных ситуациях выделять сущностные характеристики и основные виды деятельности людей</w:t>
      </w:r>
    </w:p>
    <w:p w:rsidR="0030191C" w:rsidRPr="0030191C" w:rsidRDefault="0030191C" w:rsidP="00C77D42">
      <w:pPr>
        <w:numPr>
          <w:ilvl w:val="0"/>
          <w:numId w:val="219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0191C">
        <w:rPr>
          <w:rFonts w:ascii="Times New Roman" w:hAnsi="Times New Roman" w:cs="Times New Roman"/>
          <w:sz w:val="24"/>
          <w:szCs w:val="24"/>
          <w:lang w:val="ru-RU"/>
        </w:rPr>
        <w:t>приводить примеры основных видов деятельности человека;</w:t>
      </w:r>
    </w:p>
    <w:p w:rsidR="0030191C" w:rsidRPr="0030191C" w:rsidRDefault="0030191C" w:rsidP="00C77D42">
      <w:pPr>
        <w:numPr>
          <w:ilvl w:val="0"/>
          <w:numId w:val="219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0191C">
        <w:rPr>
          <w:rFonts w:ascii="Times New Roman" w:hAnsi="Times New Roman" w:cs="Times New Roman"/>
          <w:sz w:val="24"/>
          <w:szCs w:val="24"/>
          <w:lang w:val="ru-RU"/>
        </w:rPr>
        <w:t>характеризовать и иллюстрировать конкретными примерами группы потребностей ч</w:t>
      </w:r>
      <w:r w:rsidRPr="0030191C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30191C">
        <w:rPr>
          <w:rFonts w:ascii="Times New Roman" w:hAnsi="Times New Roman" w:cs="Times New Roman"/>
          <w:sz w:val="24"/>
          <w:szCs w:val="24"/>
          <w:lang w:val="ru-RU"/>
        </w:rPr>
        <w:t>ловека;</w:t>
      </w:r>
    </w:p>
    <w:p w:rsidR="0030191C" w:rsidRPr="0030191C" w:rsidRDefault="0030191C" w:rsidP="00C77D42">
      <w:pPr>
        <w:numPr>
          <w:ilvl w:val="0"/>
          <w:numId w:val="219"/>
        </w:numPr>
        <w:shd w:val="clear" w:color="auto" w:fill="FFFFFF"/>
        <w:tabs>
          <w:tab w:val="left" w:pos="993"/>
          <w:tab w:val="left" w:pos="102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0191C">
        <w:rPr>
          <w:rFonts w:ascii="Times New Roman" w:hAnsi="Times New Roman" w:cs="Times New Roman"/>
          <w:sz w:val="24"/>
          <w:szCs w:val="24"/>
          <w:lang w:val="ru-RU"/>
        </w:rPr>
        <w:t>выполнять несложные практические задания по анализу ситуаций, связанных с разли</w:t>
      </w:r>
      <w:r w:rsidRPr="0030191C">
        <w:rPr>
          <w:rFonts w:ascii="Times New Roman" w:hAnsi="Times New Roman" w:cs="Times New Roman"/>
          <w:sz w:val="24"/>
          <w:szCs w:val="24"/>
          <w:lang w:val="ru-RU"/>
        </w:rPr>
        <w:t>ч</w:t>
      </w:r>
      <w:r w:rsidRPr="0030191C">
        <w:rPr>
          <w:rFonts w:ascii="Times New Roman" w:hAnsi="Times New Roman" w:cs="Times New Roman"/>
          <w:sz w:val="24"/>
          <w:szCs w:val="24"/>
          <w:lang w:val="ru-RU"/>
        </w:rPr>
        <w:t>ными способами разрешения межличностных конфликтов; выражать собственное отношение к различным способам разрешения межличностных конфликтов.</w:t>
      </w:r>
    </w:p>
    <w:p w:rsidR="0030191C" w:rsidRPr="0030191C" w:rsidRDefault="0030191C" w:rsidP="0030191C">
      <w:pPr>
        <w:tabs>
          <w:tab w:val="left" w:pos="102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191C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30191C" w:rsidRPr="0030191C" w:rsidRDefault="0030191C" w:rsidP="00C77D42">
      <w:pPr>
        <w:numPr>
          <w:ilvl w:val="0"/>
          <w:numId w:val="202"/>
        </w:num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0191C">
        <w:rPr>
          <w:rFonts w:ascii="Times New Roman" w:hAnsi="Times New Roman" w:cs="Times New Roman"/>
          <w:i/>
          <w:sz w:val="24"/>
          <w:szCs w:val="24"/>
          <w:lang w:val="ru-RU"/>
        </w:rPr>
        <w:t>выполнять несложные практические задания, основанные на ситуациях, связанных с деятельностью человека;</w:t>
      </w:r>
    </w:p>
    <w:p w:rsidR="0030191C" w:rsidRPr="0030191C" w:rsidRDefault="0030191C" w:rsidP="00C77D42">
      <w:pPr>
        <w:numPr>
          <w:ilvl w:val="0"/>
          <w:numId w:val="202"/>
        </w:num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0191C">
        <w:rPr>
          <w:rFonts w:ascii="Times New Roman" w:hAnsi="Times New Roman" w:cs="Times New Roman"/>
          <w:i/>
          <w:sz w:val="24"/>
          <w:szCs w:val="24"/>
          <w:lang w:val="ru-RU"/>
        </w:rPr>
        <w:t>оценивать роль деятельности в жизни человека и общества;</w:t>
      </w:r>
    </w:p>
    <w:p w:rsidR="0030191C" w:rsidRPr="009C633D" w:rsidRDefault="0030191C" w:rsidP="00C77D42">
      <w:pPr>
        <w:numPr>
          <w:ilvl w:val="0"/>
          <w:numId w:val="202"/>
        </w:numPr>
        <w:tabs>
          <w:tab w:val="left" w:pos="993"/>
          <w:tab w:val="left" w:pos="1023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C633D">
        <w:rPr>
          <w:rFonts w:ascii="Times New Roman" w:hAnsi="Times New Roman" w:cs="Times New Roman"/>
          <w:i/>
          <w:sz w:val="24"/>
          <w:szCs w:val="24"/>
          <w:lang w:val="ru-RU"/>
        </w:rPr>
        <w:t>оценивать последствия удовлетворения мнимых потребностей, на прим</w:t>
      </w:r>
      <w:r w:rsidRPr="009C633D">
        <w:rPr>
          <w:rFonts w:ascii="Times New Roman" w:hAnsi="Times New Roman" w:cs="Times New Roman"/>
          <w:i/>
          <w:sz w:val="24"/>
          <w:szCs w:val="24"/>
          <w:lang w:val="ru-RU"/>
        </w:rPr>
        <w:t>е</w:t>
      </w:r>
      <w:r w:rsidRPr="009C633D">
        <w:rPr>
          <w:rFonts w:ascii="Times New Roman" w:hAnsi="Times New Roman" w:cs="Times New Roman"/>
          <w:i/>
          <w:sz w:val="24"/>
          <w:szCs w:val="24"/>
          <w:lang w:val="ru-RU"/>
        </w:rPr>
        <w:t>рах показывать опасность удовлетворения мнимых потребностей, угрожающих здор</w:t>
      </w:r>
      <w:r w:rsidRPr="009C633D">
        <w:rPr>
          <w:rFonts w:ascii="Times New Roman" w:hAnsi="Times New Roman" w:cs="Times New Roman"/>
          <w:i/>
          <w:sz w:val="24"/>
          <w:szCs w:val="24"/>
          <w:lang w:val="ru-RU"/>
        </w:rPr>
        <w:t>о</w:t>
      </w:r>
      <w:r w:rsidRPr="009C633D">
        <w:rPr>
          <w:rFonts w:ascii="Times New Roman" w:hAnsi="Times New Roman" w:cs="Times New Roman"/>
          <w:i/>
          <w:sz w:val="24"/>
          <w:szCs w:val="24"/>
          <w:lang w:val="ru-RU"/>
        </w:rPr>
        <w:t>вью;</w:t>
      </w:r>
    </w:p>
    <w:p w:rsidR="0030191C" w:rsidRPr="0030191C" w:rsidRDefault="0030191C" w:rsidP="0030191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30191C" w:rsidRPr="0030191C" w:rsidRDefault="0030191C" w:rsidP="0030191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30191C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Общество</w:t>
      </w:r>
    </w:p>
    <w:p w:rsidR="0030191C" w:rsidRPr="0030191C" w:rsidRDefault="0030191C" w:rsidP="0030191C">
      <w:pPr>
        <w:shd w:val="clear" w:color="auto" w:fill="FFFFFF"/>
        <w:tabs>
          <w:tab w:val="left" w:pos="102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191C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30191C" w:rsidRPr="0030191C" w:rsidRDefault="0030191C" w:rsidP="00C77D42">
      <w:pPr>
        <w:numPr>
          <w:ilvl w:val="0"/>
          <w:numId w:val="203"/>
        </w:numPr>
        <w:shd w:val="clear" w:color="auto" w:fill="FFFFFF"/>
        <w:tabs>
          <w:tab w:val="left" w:pos="2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30191C">
        <w:rPr>
          <w:rFonts w:ascii="Times New Roman" w:hAnsi="Times New Roman" w:cs="Times New Roman"/>
          <w:bCs/>
          <w:sz w:val="24"/>
          <w:szCs w:val="24"/>
          <w:lang w:val="ru-RU"/>
        </w:rPr>
        <w:t>демонстрировать на примерах взаимосвязь природы и общества, раскрывать роль природы в жизни человека;</w:t>
      </w:r>
    </w:p>
    <w:p w:rsidR="0030191C" w:rsidRPr="0030191C" w:rsidRDefault="0030191C" w:rsidP="00C77D42">
      <w:pPr>
        <w:numPr>
          <w:ilvl w:val="0"/>
          <w:numId w:val="203"/>
        </w:numPr>
        <w:shd w:val="clear" w:color="auto" w:fill="FFFFFF"/>
        <w:tabs>
          <w:tab w:val="left" w:pos="2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0191C">
        <w:rPr>
          <w:rFonts w:ascii="Times New Roman" w:hAnsi="Times New Roman" w:cs="Times New Roman"/>
          <w:sz w:val="24"/>
          <w:szCs w:val="24"/>
          <w:lang w:val="ru-RU"/>
        </w:rPr>
        <w:t>распознавать на основе приведенных данных основные типы обществ;</w:t>
      </w:r>
    </w:p>
    <w:p w:rsidR="0030191C" w:rsidRPr="0030191C" w:rsidRDefault="0030191C" w:rsidP="00C77D42">
      <w:pPr>
        <w:numPr>
          <w:ilvl w:val="0"/>
          <w:numId w:val="203"/>
        </w:numPr>
        <w:shd w:val="clear" w:color="auto" w:fill="FFFFFF"/>
        <w:tabs>
          <w:tab w:val="left" w:pos="2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0191C">
        <w:rPr>
          <w:rFonts w:ascii="Times New Roman" w:hAnsi="Times New Roman" w:cs="Times New Roman"/>
          <w:sz w:val="24"/>
          <w:szCs w:val="24"/>
          <w:lang w:val="ru-RU"/>
        </w:rPr>
        <w:t>характеризовать движение от одних форм общественной жизни к другим; оценивать социальные явления с позиций общественного прогресса;</w:t>
      </w:r>
    </w:p>
    <w:p w:rsidR="0030191C" w:rsidRPr="0030191C" w:rsidRDefault="0030191C" w:rsidP="00C77D42">
      <w:pPr>
        <w:numPr>
          <w:ilvl w:val="0"/>
          <w:numId w:val="203"/>
        </w:numPr>
        <w:shd w:val="clear" w:color="auto" w:fill="FFFFFF"/>
        <w:tabs>
          <w:tab w:val="left" w:pos="2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0191C">
        <w:rPr>
          <w:rFonts w:ascii="Times New Roman" w:hAnsi="Times New Roman" w:cs="Times New Roman"/>
          <w:sz w:val="24"/>
          <w:szCs w:val="24"/>
          <w:lang w:val="ru-RU"/>
        </w:rPr>
        <w:t>различать экономические, социальные, политические, культурные явления и процессы общественной жизни;</w:t>
      </w:r>
    </w:p>
    <w:p w:rsidR="0030191C" w:rsidRPr="0030191C" w:rsidRDefault="0030191C" w:rsidP="00C77D42">
      <w:pPr>
        <w:numPr>
          <w:ilvl w:val="0"/>
          <w:numId w:val="203"/>
        </w:numPr>
        <w:shd w:val="clear" w:color="auto" w:fill="FFFFFF"/>
        <w:tabs>
          <w:tab w:val="left" w:pos="2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0191C">
        <w:rPr>
          <w:rFonts w:ascii="Times New Roman" w:hAnsi="Times New Roman" w:cs="Times New Roman"/>
          <w:sz w:val="24"/>
          <w:szCs w:val="24"/>
          <w:lang w:val="ru-RU"/>
        </w:rPr>
        <w:t>выполнять несложные познавательные и практические задания, основанные на ситуациях жизнедеятельности человека в разных сферах общества;</w:t>
      </w:r>
    </w:p>
    <w:p w:rsidR="0030191C" w:rsidRPr="0030191C" w:rsidRDefault="0030191C" w:rsidP="00C77D42">
      <w:pPr>
        <w:numPr>
          <w:ilvl w:val="0"/>
          <w:numId w:val="203"/>
        </w:numPr>
        <w:shd w:val="clear" w:color="auto" w:fill="FFFFFF"/>
        <w:tabs>
          <w:tab w:val="left" w:pos="2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30191C">
        <w:rPr>
          <w:rFonts w:ascii="Times New Roman" w:hAnsi="Times New Roman" w:cs="Times New Roman"/>
          <w:bCs/>
          <w:sz w:val="24"/>
          <w:szCs w:val="24"/>
          <w:lang w:val="ru-RU"/>
        </w:rPr>
        <w:t>характеризовать экологический кризис как глобальную проблему человеч</w:t>
      </w:r>
      <w:r w:rsidRPr="0030191C">
        <w:rPr>
          <w:rFonts w:ascii="Times New Roman" w:hAnsi="Times New Roman" w:cs="Times New Roman"/>
          <w:bCs/>
          <w:sz w:val="24"/>
          <w:szCs w:val="24"/>
          <w:lang w:val="ru-RU"/>
        </w:rPr>
        <w:t>е</w:t>
      </w:r>
      <w:r w:rsidRPr="0030191C">
        <w:rPr>
          <w:rFonts w:ascii="Times New Roman" w:hAnsi="Times New Roman" w:cs="Times New Roman"/>
          <w:bCs/>
          <w:sz w:val="24"/>
          <w:szCs w:val="24"/>
          <w:lang w:val="ru-RU"/>
        </w:rPr>
        <w:t>ства, раскрывать причины экологического кризиса;</w:t>
      </w:r>
    </w:p>
    <w:p w:rsidR="0030191C" w:rsidRPr="0030191C" w:rsidRDefault="0030191C" w:rsidP="00C77D42">
      <w:pPr>
        <w:numPr>
          <w:ilvl w:val="0"/>
          <w:numId w:val="203"/>
        </w:numPr>
        <w:shd w:val="clear" w:color="auto" w:fill="FFFFFF"/>
        <w:tabs>
          <w:tab w:val="left" w:pos="2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30191C">
        <w:rPr>
          <w:rFonts w:ascii="Times New Roman" w:hAnsi="Times New Roman" w:cs="Times New Roman"/>
          <w:bCs/>
          <w:sz w:val="24"/>
          <w:szCs w:val="24"/>
          <w:lang w:val="ru-RU"/>
        </w:rPr>
        <w:t>на основе полученных знаний выбирать в предлагаемых модельных ситу</w:t>
      </w:r>
      <w:r w:rsidRPr="0030191C">
        <w:rPr>
          <w:rFonts w:ascii="Times New Roman" w:hAnsi="Times New Roman" w:cs="Times New Roman"/>
          <w:bCs/>
          <w:sz w:val="24"/>
          <w:szCs w:val="24"/>
          <w:lang w:val="ru-RU"/>
        </w:rPr>
        <w:t>а</w:t>
      </w:r>
      <w:r w:rsidRPr="0030191C">
        <w:rPr>
          <w:rFonts w:ascii="Times New Roman" w:hAnsi="Times New Roman" w:cs="Times New Roman"/>
          <w:bCs/>
          <w:sz w:val="24"/>
          <w:szCs w:val="24"/>
          <w:lang w:val="ru-RU"/>
        </w:rPr>
        <w:t>циях и осуществлять на практике экологически рациональное поведение;</w:t>
      </w:r>
    </w:p>
    <w:p w:rsidR="0030191C" w:rsidRPr="0030191C" w:rsidRDefault="0030191C" w:rsidP="00C77D42">
      <w:pPr>
        <w:numPr>
          <w:ilvl w:val="0"/>
          <w:numId w:val="203"/>
        </w:numPr>
        <w:shd w:val="clear" w:color="auto" w:fill="FFFFFF"/>
        <w:tabs>
          <w:tab w:val="left" w:pos="2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30191C">
        <w:rPr>
          <w:rFonts w:ascii="Times New Roman" w:hAnsi="Times New Roman" w:cs="Times New Roman"/>
          <w:bCs/>
          <w:sz w:val="24"/>
          <w:szCs w:val="24"/>
          <w:lang w:val="ru-RU"/>
        </w:rPr>
        <w:t>раскрывать влияние современных средств массовой коммуникации на общ</w:t>
      </w:r>
      <w:r w:rsidRPr="0030191C">
        <w:rPr>
          <w:rFonts w:ascii="Times New Roman" w:hAnsi="Times New Roman" w:cs="Times New Roman"/>
          <w:bCs/>
          <w:sz w:val="24"/>
          <w:szCs w:val="24"/>
          <w:lang w:val="ru-RU"/>
        </w:rPr>
        <w:t>е</w:t>
      </w:r>
      <w:r w:rsidRPr="0030191C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ство и личность; </w:t>
      </w:r>
    </w:p>
    <w:p w:rsidR="0030191C" w:rsidRPr="0030191C" w:rsidRDefault="0030191C" w:rsidP="00C77D42">
      <w:pPr>
        <w:numPr>
          <w:ilvl w:val="0"/>
          <w:numId w:val="203"/>
        </w:numPr>
        <w:shd w:val="clear" w:color="auto" w:fill="FFFFFF"/>
        <w:tabs>
          <w:tab w:val="left" w:pos="2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30191C">
        <w:rPr>
          <w:rFonts w:ascii="Times New Roman" w:hAnsi="Times New Roman" w:cs="Times New Roman"/>
          <w:bCs/>
          <w:sz w:val="24"/>
          <w:szCs w:val="24"/>
          <w:lang w:val="ru-RU"/>
        </w:rPr>
        <w:t>конкретизировать примерами опасность международного терроризма.</w:t>
      </w:r>
    </w:p>
    <w:p w:rsidR="0030191C" w:rsidRPr="0030191C" w:rsidRDefault="0030191C" w:rsidP="0030191C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191C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30191C" w:rsidRPr="0030191C" w:rsidRDefault="0030191C" w:rsidP="00C77D42">
      <w:pPr>
        <w:numPr>
          <w:ilvl w:val="0"/>
          <w:numId w:val="204"/>
        </w:numPr>
        <w:shd w:val="clear" w:color="auto" w:fill="FFFFFF"/>
        <w:tabs>
          <w:tab w:val="left" w:pos="1023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0191C">
        <w:rPr>
          <w:rFonts w:ascii="Times New Roman" w:hAnsi="Times New Roman" w:cs="Times New Roman"/>
          <w:i/>
          <w:sz w:val="24"/>
          <w:szCs w:val="24"/>
          <w:lang w:val="ru-RU"/>
        </w:rPr>
        <w:t>наблюдать и характеризовать явления и события, происходящие в разли</w:t>
      </w:r>
      <w:r w:rsidRPr="0030191C">
        <w:rPr>
          <w:rFonts w:ascii="Times New Roman" w:hAnsi="Times New Roman" w:cs="Times New Roman"/>
          <w:i/>
          <w:sz w:val="24"/>
          <w:szCs w:val="24"/>
          <w:lang w:val="ru-RU"/>
        </w:rPr>
        <w:t>ч</w:t>
      </w:r>
      <w:r w:rsidRPr="0030191C">
        <w:rPr>
          <w:rFonts w:ascii="Times New Roman" w:hAnsi="Times New Roman" w:cs="Times New Roman"/>
          <w:i/>
          <w:sz w:val="24"/>
          <w:szCs w:val="24"/>
          <w:lang w:val="ru-RU"/>
        </w:rPr>
        <w:t>ных сферах общественной жизни;</w:t>
      </w:r>
    </w:p>
    <w:p w:rsidR="0030191C" w:rsidRPr="0030191C" w:rsidRDefault="0030191C" w:rsidP="00C77D42">
      <w:pPr>
        <w:numPr>
          <w:ilvl w:val="0"/>
          <w:numId w:val="204"/>
        </w:numPr>
        <w:shd w:val="clear" w:color="auto" w:fill="FFFFFF"/>
        <w:tabs>
          <w:tab w:val="left" w:pos="1023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0191C">
        <w:rPr>
          <w:rFonts w:ascii="Times New Roman" w:hAnsi="Times New Roman" w:cs="Times New Roman"/>
          <w:i/>
          <w:sz w:val="24"/>
          <w:szCs w:val="24"/>
        </w:rPr>
        <w:t>осознанно содействовать защите природы.</w:t>
      </w:r>
    </w:p>
    <w:p w:rsidR="0030191C" w:rsidRPr="0030191C" w:rsidRDefault="0030191C" w:rsidP="0030191C">
      <w:pPr>
        <w:shd w:val="clear" w:color="auto" w:fill="FFFFFF"/>
        <w:tabs>
          <w:tab w:val="left" w:pos="1023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0191C" w:rsidRPr="0030191C" w:rsidRDefault="0030191C" w:rsidP="0030191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30191C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Социальные нормы</w:t>
      </w:r>
    </w:p>
    <w:p w:rsidR="0030191C" w:rsidRPr="0030191C" w:rsidRDefault="0030191C" w:rsidP="0030191C">
      <w:pPr>
        <w:shd w:val="clear" w:color="auto" w:fill="FFFFFF"/>
        <w:tabs>
          <w:tab w:val="left" w:pos="102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191C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30191C" w:rsidRPr="0030191C" w:rsidRDefault="0030191C" w:rsidP="00C77D42">
      <w:pPr>
        <w:numPr>
          <w:ilvl w:val="0"/>
          <w:numId w:val="205"/>
        </w:numPr>
        <w:shd w:val="clear" w:color="auto" w:fill="FFFFFF"/>
        <w:tabs>
          <w:tab w:val="left" w:pos="102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0191C">
        <w:rPr>
          <w:rFonts w:ascii="Times New Roman" w:hAnsi="Times New Roman" w:cs="Times New Roman"/>
          <w:sz w:val="24"/>
          <w:szCs w:val="24"/>
          <w:lang w:val="ru-RU"/>
        </w:rPr>
        <w:t>раскрывать роль социальных норм как регуляторов общественной жизни и поведения человека;</w:t>
      </w:r>
    </w:p>
    <w:p w:rsidR="0030191C" w:rsidRPr="0030191C" w:rsidRDefault="0030191C" w:rsidP="00C77D42">
      <w:pPr>
        <w:numPr>
          <w:ilvl w:val="0"/>
          <w:numId w:val="205"/>
        </w:numPr>
        <w:shd w:val="clear" w:color="auto" w:fill="FFFFFF"/>
        <w:tabs>
          <w:tab w:val="left" w:pos="102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0191C">
        <w:rPr>
          <w:rFonts w:ascii="Times New Roman" w:hAnsi="Times New Roman" w:cs="Times New Roman"/>
          <w:sz w:val="24"/>
          <w:szCs w:val="24"/>
          <w:lang w:val="ru-RU"/>
        </w:rPr>
        <w:lastRenderedPageBreak/>
        <w:t>различать отдельные виды социальных норм;</w:t>
      </w:r>
    </w:p>
    <w:p w:rsidR="0030191C" w:rsidRPr="0030191C" w:rsidRDefault="0030191C" w:rsidP="00C77D42">
      <w:pPr>
        <w:numPr>
          <w:ilvl w:val="0"/>
          <w:numId w:val="205"/>
        </w:numPr>
        <w:shd w:val="clear" w:color="auto" w:fill="FFFFFF"/>
        <w:tabs>
          <w:tab w:val="left" w:pos="102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191C">
        <w:rPr>
          <w:rFonts w:ascii="Times New Roman" w:hAnsi="Times New Roman" w:cs="Times New Roman"/>
          <w:sz w:val="24"/>
          <w:szCs w:val="24"/>
        </w:rPr>
        <w:t>характеризовать основные нормы морали;</w:t>
      </w:r>
    </w:p>
    <w:p w:rsidR="0030191C" w:rsidRPr="0030191C" w:rsidRDefault="0030191C" w:rsidP="00C77D42">
      <w:pPr>
        <w:numPr>
          <w:ilvl w:val="0"/>
          <w:numId w:val="205"/>
        </w:numPr>
        <w:shd w:val="clear" w:color="auto" w:fill="FFFFFF"/>
        <w:tabs>
          <w:tab w:val="left" w:pos="102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0191C">
        <w:rPr>
          <w:rFonts w:ascii="Times New Roman" w:hAnsi="Times New Roman" w:cs="Times New Roman"/>
          <w:sz w:val="24"/>
          <w:szCs w:val="24"/>
          <w:lang w:val="ru-RU"/>
        </w:rPr>
        <w:t>критически осмысливать информацию морально-нравственного характера, полученную из разнообразных источников, систематизировать, анализировать получе</w:t>
      </w:r>
      <w:r w:rsidRPr="0030191C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30191C">
        <w:rPr>
          <w:rFonts w:ascii="Times New Roman" w:hAnsi="Times New Roman" w:cs="Times New Roman"/>
          <w:sz w:val="24"/>
          <w:szCs w:val="24"/>
          <w:lang w:val="ru-RU"/>
        </w:rPr>
        <w:t>ные данные; применять полученную информацию для определения собственной позиции, для соотнесения своего поведения и поступков других людей с нравственными ценност</w:t>
      </w:r>
      <w:r w:rsidRPr="0030191C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30191C">
        <w:rPr>
          <w:rFonts w:ascii="Times New Roman" w:hAnsi="Times New Roman" w:cs="Times New Roman"/>
          <w:sz w:val="24"/>
          <w:szCs w:val="24"/>
          <w:lang w:val="ru-RU"/>
        </w:rPr>
        <w:t>ми;</w:t>
      </w:r>
    </w:p>
    <w:p w:rsidR="0030191C" w:rsidRPr="0030191C" w:rsidRDefault="0030191C" w:rsidP="00C77D42">
      <w:pPr>
        <w:numPr>
          <w:ilvl w:val="0"/>
          <w:numId w:val="205"/>
        </w:numPr>
        <w:shd w:val="clear" w:color="auto" w:fill="FFFFFF"/>
        <w:tabs>
          <w:tab w:val="left" w:pos="102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191C">
        <w:rPr>
          <w:rFonts w:ascii="Times New Roman" w:hAnsi="Times New Roman" w:cs="Times New Roman"/>
          <w:sz w:val="24"/>
          <w:szCs w:val="24"/>
        </w:rPr>
        <w:t xml:space="preserve">раскрывать сущность патриотизма, гражданственности; </w:t>
      </w:r>
    </w:p>
    <w:p w:rsidR="0030191C" w:rsidRPr="0030191C" w:rsidRDefault="0030191C" w:rsidP="00C77D42">
      <w:pPr>
        <w:numPr>
          <w:ilvl w:val="0"/>
          <w:numId w:val="205"/>
        </w:numPr>
        <w:shd w:val="clear" w:color="auto" w:fill="FFFFFF"/>
        <w:tabs>
          <w:tab w:val="left" w:pos="102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191C">
        <w:rPr>
          <w:rFonts w:ascii="Times New Roman" w:hAnsi="Times New Roman" w:cs="Times New Roman"/>
          <w:sz w:val="24"/>
          <w:szCs w:val="24"/>
        </w:rPr>
        <w:t>характеризовать специфику норм права;</w:t>
      </w:r>
    </w:p>
    <w:p w:rsidR="0030191C" w:rsidRPr="0030191C" w:rsidRDefault="0030191C" w:rsidP="00C77D42">
      <w:pPr>
        <w:numPr>
          <w:ilvl w:val="0"/>
          <w:numId w:val="205"/>
        </w:numPr>
        <w:shd w:val="clear" w:color="auto" w:fill="FFFFFF"/>
        <w:tabs>
          <w:tab w:val="left" w:pos="102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0191C">
        <w:rPr>
          <w:rFonts w:ascii="Times New Roman" w:hAnsi="Times New Roman" w:cs="Times New Roman"/>
          <w:sz w:val="24"/>
          <w:szCs w:val="24"/>
          <w:lang w:val="ru-RU"/>
        </w:rPr>
        <w:t>сравнивать нормы морали и права, выявлять их общие черты и особенности;</w:t>
      </w:r>
    </w:p>
    <w:p w:rsidR="0030191C" w:rsidRPr="0030191C" w:rsidRDefault="0030191C" w:rsidP="00C77D42">
      <w:pPr>
        <w:numPr>
          <w:ilvl w:val="0"/>
          <w:numId w:val="205"/>
        </w:numPr>
        <w:shd w:val="clear" w:color="auto" w:fill="FFFFFF"/>
        <w:tabs>
          <w:tab w:val="left" w:pos="102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0191C">
        <w:rPr>
          <w:rFonts w:ascii="Times New Roman" w:hAnsi="Times New Roman" w:cs="Times New Roman"/>
          <w:sz w:val="24"/>
          <w:szCs w:val="24"/>
          <w:lang w:val="ru-RU"/>
        </w:rPr>
        <w:t>раскрывать сущность процесса социализации личности;</w:t>
      </w:r>
    </w:p>
    <w:p w:rsidR="0030191C" w:rsidRPr="0030191C" w:rsidRDefault="0030191C" w:rsidP="00C77D42">
      <w:pPr>
        <w:numPr>
          <w:ilvl w:val="0"/>
          <w:numId w:val="205"/>
        </w:numPr>
        <w:shd w:val="clear" w:color="auto" w:fill="FFFFFF"/>
        <w:tabs>
          <w:tab w:val="left" w:pos="102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0191C">
        <w:rPr>
          <w:rFonts w:ascii="Times New Roman" w:hAnsi="Times New Roman" w:cs="Times New Roman"/>
          <w:sz w:val="24"/>
          <w:szCs w:val="24"/>
        </w:rPr>
        <w:t>объяснять причины отклоняющегося поведения;</w:t>
      </w:r>
    </w:p>
    <w:p w:rsidR="0030191C" w:rsidRPr="0030191C" w:rsidRDefault="0030191C" w:rsidP="00C77D42">
      <w:pPr>
        <w:numPr>
          <w:ilvl w:val="0"/>
          <w:numId w:val="205"/>
        </w:numPr>
        <w:shd w:val="clear" w:color="auto" w:fill="FFFFFF"/>
        <w:tabs>
          <w:tab w:val="left" w:pos="102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0191C">
        <w:rPr>
          <w:rFonts w:ascii="Times New Roman" w:hAnsi="Times New Roman" w:cs="Times New Roman"/>
          <w:sz w:val="24"/>
          <w:szCs w:val="24"/>
          <w:lang w:val="ru-RU"/>
        </w:rPr>
        <w:t>описывать негативные последствия наиболее опасных форм отклоняющег</w:t>
      </w:r>
      <w:r w:rsidRPr="0030191C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30191C">
        <w:rPr>
          <w:rFonts w:ascii="Times New Roman" w:hAnsi="Times New Roman" w:cs="Times New Roman"/>
          <w:sz w:val="24"/>
          <w:szCs w:val="24"/>
          <w:lang w:val="ru-RU"/>
        </w:rPr>
        <w:t>ся поведения.</w:t>
      </w:r>
    </w:p>
    <w:p w:rsidR="0030191C" w:rsidRPr="0030191C" w:rsidRDefault="0030191C" w:rsidP="0030191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191C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30191C" w:rsidRPr="0030191C" w:rsidRDefault="0030191C" w:rsidP="00C77D42">
      <w:pPr>
        <w:numPr>
          <w:ilvl w:val="0"/>
          <w:numId w:val="206"/>
        </w:num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0191C">
        <w:rPr>
          <w:rFonts w:ascii="Times New Roman" w:hAnsi="Times New Roman" w:cs="Times New Roman"/>
          <w:i/>
          <w:sz w:val="24"/>
          <w:szCs w:val="24"/>
          <w:lang w:val="ru-RU"/>
        </w:rPr>
        <w:t>использовать элементы причинно-следственного анализа для понимания влияния моральных устоев на развитие общества и человека;</w:t>
      </w:r>
    </w:p>
    <w:p w:rsidR="0030191C" w:rsidRPr="0030191C" w:rsidRDefault="0030191C" w:rsidP="00C77D42">
      <w:pPr>
        <w:numPr>
          <w:ilvl w:val="0"/>
          <w:numId w:val="206"/>
        </w:num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0191C">
        <w:rPr>
          <w:rFonts w:ascii="Times New Roman" w:hAnsi="Times New Roman" w:cs="Times New Roman"/>
          <w:i/>
          <w:sz w:val="24"/>
          <w:szCs w:val="24"/>
          <w:lang w:val="ru-RU"/>
        </w:rPr>
        <w:t>оценивать социальную значимость здорового образа жизни.</w:t>
      </w:r>
    </w:p>
    <w:p w:rsidR="0030191C" w:rsidRPr="0030191C" w:rsidRDefault="0030191C" w:rsidP="0030191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/>
        </w:rPr>
      </w:pPr>
    </w:p>
    <w:p w:rsidR="0030191C" w:rsidRPr="0030191C" w:rsidRDefault="0030191C" w:rsidP="0030191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/>
        </w:rPr>
      </w:pPr>
      <w:r w:rsidRPr="0030191C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/>
        </w:rPr>
        <w:t>Сфера духовной культуры</w:t>
      </w:r>
    </w:p>
    <w:p w:rsidR="0030191C" w:rsidRPr="0030191C" w:rsidRDefault="0030191C" w:rsidP="0030191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/>
        </w:rPr>
      </w:pPr>
      <w:r w:rsidRPr="0030191C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/>
        </w:rPr>
        <w:t>Выпускник научится:</w:t>
      </w:r>
    </w:p>
    <w:p w:rsidR="0030191C" w:rsidRPr="0030191C" w:rsidRDefault="0030191C" w:rsidP="00C77D42">
      <w:pPr>
        <w:numPr>
          <w:ilvl w:val="0"/>
          <w:numId w:val="207"/>
        </w:num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</w:pPr>
      <w:r w:rsidRPr="0030191C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  <w:t>характеризовать развитие отдельных областей и форм культуры, выражать свое мнение о явлениях культуры;</w:t>
      </w:r>
    </w:p>
    <w:p w:rsidR="0030191C" w:rsidRPr="0030191C" w:rsidRDefault="0030191C" w:rsidP="00C77D42">
      <w:pPr>
        <w:numPr>
          <w:ilvl w:val="0"/>
          <w:numId w:val="207"/>
        </w:num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30191C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описывать явления духовной культуры;</w:t>
      </w:r>
    </w:p>
    <w:p w:rsidR="0030191C" w:rsidRPr="0030191C" w:rsidRDefault="0030191C" w:rsidP="00C77D42">
      <w:pPr>
        <w:numPr>
          <w:ilvl w:val="0"/>
          <w:numId w:val="207"/>
        </w:num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</w:pPr>
      <w:r w:rsidRPr="0030191C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  <w:t>объяснять причины возрастания роли науки в современном мире;</w:t>
      </w:r>
    </w:p>
    <w:p w:rsidR="0030191C" w:rsidRPr="0030191C" w:rsidRDefault="0030191C" w:rsidP="00C77D42">
      <w:pPr>
        <w:numPr>
          <w:ilvl w:val="0"/>
          <w:numId w:val="207"/>
        </w:num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</w:pPr>
      <w:r w:rsidRPr="0030191C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  <w:t>оценивать роль образования в современном обществе;</w:t>
      </w:r>
    </w:p>
    <w:p w:rsidR="0030191C" w:rsidRPr="0030191C" w:rsidRDefault="0030191C" w:rsidP="00C77D42">
      <w:pPr>
        <w:numPr>
          <w:ilvl w:val="0"/>
          <w:numId w:val="207"/>
        </w:num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</w:pPr>
      <w:r w:rsidRPr="0030191C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  <w:t>различать уровни общего образования в России;</w:t>
      </w:r>
    </w:p>
    <w:p w:rsidR="0030191C" w:rsidRPr="0030191C" w:rsidRDefault="0030191C" w:rsidP="00C77D42">
      <w:pPr>
        <w:numPr>
          <w:ilvl w:val="0"/>
          <w:numId w:val="207"/>
        </w:num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</w:pPr>
      <w:r w:rsidRPr="0030191C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  <w:t>описывать духовные ценности российского народа и выражать собственное отношение к ним;</w:t>
      </w:r>
    </w:p>
    <w:p w:rsidR="0030191C" w:rsidRPr="0030191C" w:rsidRDefault="0030191C" w:rsidP="00C77D42">
      <w:pPr>
        <w:numPr>
          <w:ilvl w:val="0"/>
          <w:numId w:val="207"/>
        </w:num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</w:pPr>
      <w:r w:rsidRPr="0030191C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  <w:t>объяснять необходимость непрерывного образования в современных усл</w:t>
      </w:r>
      <w:r w:rsidRPr="0030191C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  <w:t>о</w:t>
      </w:r>
      <w:r w:rsidRPr="0030191C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  <w:t>виях;</w:t>
      </w:r>
    </w:p>
    <w:p w:rsidR="0030191C" w:rsidRPr="0030191C" w:rsidRDefault="0030191C" w:rsidP="00C77D42">
      <w:pPr>
        <w:numPr>
          <w:ilvl w:val="0"/>
          <w:numId w:val="207"/>
        </w:num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</w:pPr>
      <w:r w:rsidRPr="0030191C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  <w:t>учитывать общественные потребности при выборе направления своей буд</w:t>
      </w:r>
      <w:r w:rsidRPr="0030191C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  <w:t>у</w:t>
      </w:r>
      <w:r w:rsidRPr="0030191C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  <w:t>щей профессиональной деятельности;</w:t>
      </w:r>
    </w:p>
    <w:p w:rsidR="0030191C" w:rsidRPr="0030191C" w:rsidRDefault="0030191C" w:rsidP="00C77D42">
      <w:pPr>
        <w:numPr>
          <w:ilvl w:val="0"/>
          <w:numId w:val="207"/>
        </w:num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</w:pPr>
      <w:r w:rsidRPr="0030191C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  <w:t>раскрывать роль религии в современном обществе;</w:t>
      </w:r>
    </w:p>
    <w:p w:rsidR="0030191C" w:rsidRPr="009C633D" w:rsidRDefault="0030191C" w:rsidP="00C77D42">
      <w:pPr>
        <w:numPr>
          <w:ilvl w:val="0"/>
          <w:numId w:val="207"/>
        </w:num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</w:pPr>
      <w:r w:rsidRPr="009C633D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  <w:t xml:space="preserve">характеризовать религиозные организации и объединения, оценивать их роль в жизни современного общества </w:t>
      </w:r>
    </w:p>
    <w:p w:rsidR="0030191C" w:rsidRPr="0030191C" w:rsidRDefault="0030191C" w:rsidP="00C77D42">
      <w:pPr>
        <w:numPr>
          <w:ilvl w:val="0"/>
          <w:numId w:val="207"/>
        </w:num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/>
        </w:rPr>
      </w:pPr>
      <w:r w:rsidRPr="0030191C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  <w:t>характеризовать особенности искусства как формы духовной культуры</w:t>
      </w:r>
      <w:r w:rsidRPr="0030191C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/>
        </w:rPr>
        <w:t>.</w:t>
      </w:r>
    </w:p>
    <w:p w:rsidR="0030191C" w:rsidRPr="0030191C" w:rsidRDefault="0030191C" w:rsidP="0030191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30191C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Выпускник получит возможность научиться:</w:t>
      </w:r>
    </w:p>
    <w:p w:rsidR="0030191C" w:rsidRPr="0030191C" w:rsidRDefault="0030191C" w:rsidP="00C77D42">
      <w:pPr>
        <w:numPr>
          <w:ilvl w:val="0"/>
          <w:numId w:val="208"/>
        </w:num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val="ru-RU"/>
        </w:rPr>
      </w:pPr>
      <w:r w:rsidRPr="0030191C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val="ru-RU"/>
        </w:rPr>
        <w:t>описывать процессы создания, сохранения, трансляции и усвоения дост</w:t>
      </w:r>
      <w:r w:rsidRPr="0030191C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val="ru-RU"/>
        </w:rPr>
        <w:t>и</w:t>
      </w:r>
      <w:r w:rsidRPr="0030191C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val="ru-RU"/>
        </w:rPr>
        <w:t>жений культуры;</w:t>
      </w:r>
    </w:p>
    <w:p w:rsidR="0030191C" w:rsidRPr="0030191C" w:rsidRDefault="0030191C" w:rsidP="00C77D42">
      <w:pPr>
        <w:numPr>
          <w:ilvl w:val="0"/>
          <w:numId w:val="208"/>
        </w:num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val="ru-RU"/>
        </w:rPr>
      </w:pPr>
      <w:r w:rsidRPr="0030191C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val="ru-RU"/>
        </w:rPr>
        <w:t>характеризовать основные направления развития отечественной культуры в современных условиях;</w:t>
      </w:r>
    </w:p>
    <w:p w:rsidR="0030191C" w:rsidRPr="0030191C" w:rsidRDefault="0030191C" w:rsidP="00C77D42">
      <w:pPr>
        <w:numPr>
          <w:ilvl w:val="0"/>
          <w:numId w:val="208"/>
        </w:num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val="ru-RU"/>
        </w:rPr>
      </w:pPr>
      <w:r w:rsidRPr="0030191C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val="ru-RU"/>
        </w:rPr>
        <w:t>критически воспринимать сообщения и рекламу в СМИ и Интернете о т</w:t>
      </w:r>
      <w:r w:rsidRPr="0030191C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val="ru-RU"/>
        </w:rPr>
        <w:t>а</w:t>
      </w:r>
      <w:r w:rsidRPr="0030191C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val="ru-RU"/>
        </w:rPr>
        <w:t>ких направлениях массовой культуры, как шоу-бизнес и мода.</w:t>
      </w:r>
    </w:p>
    <w:p w:rsidR="0030191C" w:rsidRPr="009C633D" w:rsidRDefault="0030191C" w:rsidP="00C77D42">
      <w:pPr>
        <w:numPr>
          <w:ilvl w:val="0"/>
          <w:numId w:val="208"/>
        </w:num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val="ru-RU"/>
        </w:rPr>
      </w:pPr>
      <w:r w:rsidRPr="009C633D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val="ru-RU"/>
        </w:rPr>
        <w:t>выявлять и аргументировать собственное отношение к роли образования и самообразования в жизни человека</w:t>
      </w:r>
    </w:p>
    <w:p w:rsidR="0030191C" w:rsidRPr="0030191C" w:rsidRDefault="0030191C" w:rsidP="0030191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9C633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Социальная сфера</w:t>
      </w:r>
    </w:p>
    <w:p w:rsidR="0030191C" w:rsidRPr="0030191C" w:rsidRDefault="0030191C" w:rsidP="0030191C">
      <w:pPr>
        <w:tabs>
          <w:tab w:val="left" w:pos="102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30191C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Выпускник научится:</w:t>
      </w:r>
    </w:p>
    <w:p w:rsidR="0030191C" w:rsidRPr="0030191C" w:rsidRDefault="0030191C" w:rsidP="00C77D42">
      <w:pPr>
        <w:numPr>
          <w:ilvl w:val="0"/>
          <w:numId w:val="209"/>
        </w:numPr>
        <w:tabs>
          <w:tab w:val="left" w:pos="102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</w:pPr>
      <w:r w:rsidRPr="0030191C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  <w:t>описывать социальную структуру в обществах разного типа, характериз</w:t>
      </w:r>
      <w:r w:rsidRPr="0030191C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  <w:t>о</w:t>
      </w:r>
      <w:r w:rsidRPr="0030191C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  <w:t>вать основные социальные общности и группы;</w:t>
      </w:r>
    </w:p>
    <w:p w:rsidR="0030191C" w:rsidRPr="0030191C" w:rsidRDefault="0030191C" w:rsidP="00C77D42">
      <w:pPr>
        <w:numPr>
          <w:ilvl w:val="0"/>
          <w:numId w:val="209"/>
        </w:numPr>
        <w:tabs>
          <w:tab w:val="left" w:pos="102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</w:pPr>
      <w:r w:rsidRPr="0030191C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  <w:t>объяснять взаимодействие социальных общностей и групп;</w:t>
      </w:r>
    </w:p>
    <w:p w:rsidR="0030191C" w:rsidRPr="0030191C" w:rsidRDefault="0030191C" w:rsidP="00C77D42">
      <w:pPr>
        <w:numPr>
          <w:ilvl w:val="0"/>
          <w:numId w:val="209"/>
        </w:numPr>
        <w:tabs>
          <w:tab w:val="left" w:pos="102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</w:pPr>
      <w:r w:rsidRPr="0030191C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  <w:lastRenderedPageBreak/>
        <w:t>характеризовать ведущие направления социальной политики Российского государства;</w:t>
      </w:r>
    </w:p>
    <w:p w:rsidR="0030191C" w:rsidRPr="009C633D" w:rsidRDefault="0030191C" w:rsidP="00C77D42">
      <w:pPr>
        <w:numPr>
          <w:ilvl w:val="0"/>
          <w:numId w:val="209"/>
        </w:numPr>
        <w:tabs>
          <w:tab w:val="left" w:pos="102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</w:pPr>
      <w:r w:rsidRPr="009C633D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  <w:t>характеризовать ведущие направления национальной политики в Росси</w:t>
      </w:r>
      <w:r w:rsidRPr="009C633D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  <w:t>й</w:t>
      </w:r>
      <w:r w:rsidRPr="009C633D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  <w:t>ской Федерации</w:t>
      </w:r>
    </w:p>
    <w:p w:rsidR="0030191C" w:rsidRPr="0030191C" w:rsidRDefault="0030191C" w:rsidP="00C77D42">
      <w:pPr>
        <w:numPr>
          <w:ilvl w:val="0"/>
          <w:numId w:val="209"/>
        </w:numPr>
        <w:tabs>
          <w:tab w:val="left" w:pos="102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</w:pPr>
      <w:r w:rsidRPr="0030191C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  <w:t>выделять параметры, определяющие социальный статус личности;</w:t>
      </w:r>
    </w:p>
    <w:p w:rsidR="0030191C" w:rsidRPr="0030191C" w:rsidRDefault="0030191C" w:rsidP="00C77D42">
      <w:pPr>
        <w:numPr>
          <w:ilvl w:val="0"/>
          <w:numId w:val="209"/>
        </w:numPr>
        <w:tabs>
          <w:tab w:val="left" w:pos="102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</w:pPr>
      <w:r w:rsidRPr="0030191C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  <w:t>приводить примеры предписанных и достигаемых статусов;</w:t>
      </w:r>
    </w:p>
    <w:p w:rsidR="0030191C" w:rsidRPr="0030191C" w:rsidRDefault="0030191C" w:rsidP="00C77D42">
      <w:pPr>
        <w:numPr>
          <w:ilvl w:val="0"/>
          <w:numId w:val="209"/>
        </w:numPr>
        <w:tabs>
          <w:tab w:val="left" w:pos="102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</w:pPr>
      <w:r w:rsidRPr="0030191C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  <w:t>описывать основные социальные роли подростка;</w:t>
      </w:r>
    </w:p>
    <w:p w:rsidR="0030191C" w:rsidRPr="0030191C" w:rsidRDefault="0030191C" w:rsidP="00C77D42">
      <w:pPr>
        <w:numPr>
          <w:ilvl w:val="0"/>
          <w:numId w:val="209"/>
        </w:numPr>
        <w:tabs>
          <w:tab w:val="left" w:pos="102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</w:pPr>
      <w:r w:rsidRPr="0030191C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  <w:t>конкретизировать примерами процесс социальной мобильности;</w:t>
      </w:r>
    </w:p>
    <w:p w:rsidR="0030191C" w:rsidRPr="0030191C" w:rsidRDefault="0030191C" w:rsidP="00C77D42">
      <w:pPr>
        <w:numPr>
          <w:ilvl w:val="0"/>
          <w:numId w:val="209"/>
        </w:numPr>
        <w:tabs>
          <w:tab w:val="left" w:pos="102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</w:pPr>
      <w:r w:rsidRPr="0030191C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  <w:t>характеризовать межнациональные отношения в современном мире;</w:t>
      </w:r>
    </w:p>
    <w:p w:rsidR="0030191C" w:rsidRPr="0030191C" w:rsidRDefault="0030191C" w:rsidP="00C77D42">
      <w:pPr>
        <w:numPr>
          <w:ilvl w:val="0"/>
          <w:numId w:val="209"/>
        </w:numPr>
        <w:tabs>
          <w:tab w:val="left" w:pos="102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</w:pPr>
      <w:r w:rsidRPr="0030191C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  <w:t>объяснять причины межнациональных конфликтов и основные пути их ра</w:t>
      </w:r>
      <w:r w:rsidRPr="0030191C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  <w:t>з</w:t>
      </w:r>
      <w:r w:rsidRPr="0030191C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  <w:t xml:space="preserve">решения; </w:t>
      </w:r>
    </w:p>
    <w:p w:rsidR="0030191C" w:rsidRPr="0030191C" w:rsidRDefault="0030191C" w:rsidP="00C77D42">
      <w:pPr>
        <w:numPr>
          <w:ilvl w:val="0"/>
          <w:numId w:val="209"/>
        </w:numPr>
        <w:tabs>
          <w:tab w:val="left" w:pos="102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</w:pPr>
      <w:r w:rsidRPr="0030191C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  <w:t>характеризовать, раскрывать на конкретных примерах основные функции семьи в обществе;</w:t>
      </w:r>
    </w:p>
    <w:p w:rsidR="0030191C" w:rsidRPr="0030191C" w:rsidRDefault="0030191C" w:rsidP="00C77D42">
      <w:pPr>
        <w:numPr>
          <w:ilvl w:val="0"/>
          <w:numId w:val="209"/>
        </w:numPr>
        <w:tabs>
          <w:tab w:val="left" w:pos="102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</w:pPr>
      <w:r w:rsidRPr="0030191C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  <w:t xml:space="preserve">раскрывать основные роли членов семьи; </w:t>
      </w:r>
    </w:p>
    <w:p w:rsidR="0030191C" w:rsidRPr="0030191C" w:rsidRDefault="0030191C" w:rsidP="00C77D42">
      <w:pPr>
        <w:numPr>
          <w:ilvl w:val="0"/>
          <w:numId w:val="209"/>
        </w:num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</w:pPr>
      <w:r w:rsidRPr="0030191C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  <w:t>характеризовать основные слагаемые здорового образа жизни; осознанно выбирать верные критерии для оценки безопасных условий жизни;</w:t>
      </w:r>
    </w:p>
    <w:p w:rsidR="0030191C" w:rsidRPr="0030191C" w:rsidRDefault="0030191C" w:rsidP="00C77D42">
      <w:pPr>
        <w:numPr>
          <w:ilvl w:val="0"/>
          <w:numId w:val="209"/>
        </w:numPr>
        <w:tabs>
          <w:tab w:val="left" w:pos="102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30191C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  <w:t>выполнять несложные практические задания по анализу ситуаций, связа</w:t>
      </w:r>
      <w:r w:rsidRPr="0030191C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  <w:t>н</w:t>
      </w:r>
      <w:r w:rsidRPr="0030191C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  <w:t xml:space="preserve">ных с различными способами разрешения семейных конфликтов. </w:t>
      </w:r>
      <w:r w:rsidRPr="0030191C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Выражать собственное отношение к различным способам разрешения семейных конфликтов.</w:t>
      </w:r>
    </w:p>
    <w:p w:rsidR="0030191C" w:rsidRPr="0030191C" w:rsidRDefault="0030191C" w:rsidP="0030191C">
      <w:pPr>
        <w:tabs>
          <w:tab w:val="left" w:pos="102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30191C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Выпускник получит возможность научиться:</w:t>
      </w:r>
    </w:p>
    <w:p w:rsidR="0030191C" w:rsidRPr="0030191C" w:rsidRDefault="0030191C" w:rsidP="00C77D42">
      <w:pPr>
        <w:numPr>
          <w:ilvl w:val="0"/>
          <w:numId w:val="210"/>
        </w:numPr>
        <w:tabs>
          <w:tab w:val="left" w:pos="102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</w:pPr>
      <w:r w:rsidRPr="0030191C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val="ru-RU"/>
        </w:rPr>
        <w:t>выполнять несложные практические задания по анализу ситуаций, связа</w:t>
      </w:r>
      <w:r w:rsidRPr="0030191C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val="ru-RU"/>
        </w:rPr>
        <w:t>н</w:t>
      </w:r>
      <w:r w:rsidRPr="0030191C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val="ru-RU"/>
        </w:rPr>
        <w:t xml:space="preserve">ных с различными способами разрешения семейных конфликтов. </w:t>
      </w:r>
      <w:r w:rsidRPr="0030191C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>Выражать собственное отношение к различным способам разрешения семейных конфликтов;</w:t>
      </w:r>
    </w:p>
    <w:p w:rsidR="0030191C" w:rsidRPr="0030191C" w:rsidRDefault="0030191C" w:rsidP="00C77D42">
      <w:pPr>
        <w:numPr>
          <w:ilvl w:val="0"/>
          <w:numId w:val="210"/>
        </w:numPr>
        <w:shd w:val="clear" w:color="auto" w:fill="FFFFFF"/>
        <w:tabs>
          <w:tab w:val="left" w:pos="1027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val="ru-RU"/>
        </w:rPr>
      </w:pPr>
      <w:r w:rsidRPr="0030191C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val="ru-RU"/>
        </w:rPr>
        <w:t>использовать элементы причинно-следственного анализа при характер</w:t>
      </w:r>
      <w:r w:rsidRPr="0030191C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val="ru-RU"/>
        </w:rPr>
        <w:t>и</w:t>
      </w:r>
      <w:r w:rsidRPr="0030191C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val="ru-RU"/>
        </w:rPr>
        <w:t>стике семейных конфликтов;</w:t>
      </w:r>
    </w:p>
    <w:p w:rsidR="0030191C" w:rsidRPr="0030191C" w:rsidRDefault="0030191C" w:rsidP="00C77D42">
      <w:pPr>
        <w:numPr>
          <w:ilvl w:val="0"/>
          <w:numId w:val="210"/>
        </w:numPr>
        <w:tabs>
          <w:tab w:val="left" w:pos="102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  <w:lang w:val="ru-RU"/>
        </w:rPr>
      </w:pPr>
      <w:r w:rsidRPr="0030191C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val="ru-RU"/>
        </w:rPr>
        <w:t>находить и извлекать социальную информацию о государственной семейной политике из адаптированных источников различного типа</w:t>
      </w:r>
      <w:r w:rsidRPr="0030191C"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  <w:lang w:val="ru-RU"/>
        </w:rPr>
        <w:t>.</w:t>
      </w:r>
    </w:p>
    <w:p w:rsidR="0030191C" w:rsidRPr="0030191C" w:rsidRDefault="0030191C" w:rsidP="0030191C">
      <w:pPr>
        <w:tabs>
          <w:tab w:val="left" w:pos="102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0191C">
        <w:rPr>
          <w:rFonts w:ascii="Times New Roman" w:hAnsi="Times New Roman" w:cs="Times New Roman"/>
          <w:b/>
          <w:sz w:val="24"/>
          <w:szCs w:val="24"/>
          <w:lang w:val="ru-RU"/>
        </w:rPr>
        <w:t>Политическая сфера жизни общества</w:t>
      </w:r>
    </w:p>
    <w:p w:rsidR="0030191C" w:rsidRPr="0030191C" w:rsidRDefault="0030191C" w:rsidP="0030191C">
      <w:pPr>
        <w:tabs>
          <w:tab w:val="left" w:pos="102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0191C">
        <w:rPr>
          <w:rFonts w:ascii="Times New Roman" w:hAnsi="Times New Roman" w:cs="Times New Roman"/>
          <w:b/>
          <w:sz w:val="24"/>
          <w:szCs w:val="24"/>
          <w:lang w:val="ru-RU"/>
        </w:rPr>
        <w:t>Выпускник научится:</w:t>
      </w:r>
    </w:p>
    <w:p w:rsidR="0030191C" w:rsidRPr="0030191C" w:rsidRDefault="0030191C" w:rsidP="00C77D42">
      <w:pPr>
        <w:numPr>
          <w:ilvl w:val="0"/>
          <w:numId w:val="211"/>
        </w:numPr>
        <w:tabs>
          <w:tab w:val="left" w:pos="102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0191C">
        <w:rPr>
          <w:rFonts w:ascii="Times New Roman" w:hAnsi="Times New Roman" w:cs="Times New Roman"/>
          <w:sz w:val="24"/>
          <w:szCs w:val="24"/>
          <w:lang w:val="ru-RU"/>
        </w:rPr>
        <w:t>объяснять роль политики в жизни общества;</w:t>
      </w:r>
    </w:p>
    <w:p w:rsidR="0030191C" w:rsidRPr="0030191C" w:rsidRDefault="0030191C" w:rsidP="00C77D42">
      <w:pPr>
        <w:numPr>
          <w:ilvl w:val="0"/>
          <w:numId w:val="211"/>
        </w:numPr>
        <w:tabs>
          <w:tab w:val="left" w:pos="102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0191C">
        <w:rPr>
          <w:rFonts w:ascii="Times New Roman" w:hAnsi="Times New Roman" w:cs="Times New Roman"/>
          <w:sz w:val="24"/>
          <w:szCs w:val="24"/>
          <w:lang w:val="ru-RU"/>
        </w:rPr>
        <w:t>различать и сравнивать различные формы правления, иллюстрировать их примерами;</w:t>
      </w:r>
    </w:p>
    <w:p w:rsidR="0030191C" w:rsidRPr="0030191C" w:rsidRDefault="0030191C" w:rsidP="00C77D42">
      <w:pPr>
        <w:numPr>
          <w:ilvl w:val="0"/>
          <w:numId w:val="211"/>
        </w:numPr>
        <w:tabs>
          <w:tab w:val="left" w:pos="102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0191C">
        <w:rPr>
          <w:rFonts w:ascii="Times New Roman" w:hAnsi="Times New Roman" w:cs="Times New Roman"/>
          <w:sz w:val="24"/>
          <w:szCs w:val="24"/>
          <w:lang w:val="ru-RU"/>
        </w:rPr>
        <w:t>давать характеристику формам государственно-территориального устро</w:t>
      </w:r>
      <w:r w:rsidRPr="0030191C">
        <w:rPr>
          <w:rFonts w:ascii="Times New Roman" w:hAnsi="Times New Roman" w:cs="Times New Roman"/>
          <w:sz w:val="24"/>
          <w:szCs w:val="24"/>
          <w:lang w:val="ru-RU"/>
        </w:rPr>
        <w:t>й</w:t>
      </w:r>
      <w:r w:rsidRPr="0030191C">
        <w:rPr>
          <w:rFonts w:ascii="Times New Roman" w:hAnsi="Times New Roman" w:cs="Times New Roman"/>
          <w:sz w:val="24"/>
          <w:szCs w:val="24"/>
          <w:lang w:val="ru-RU"/>
        </w:rPr>
        <w:t>ства;</w:t>
      </w:r>
    </w:p>
    <w:p w:rsidR="0030191C" w:rsidRPr="0030191C" w:rsidRDefault="0030191C" w:rsidP="00C77D42">
      <w:pPr>
        <w:numPr>
          <w:ilvl w:val="0"/>
          <w:numId w:val="211"/>
        </w:numPr>
        <w:tabs>
          <w:tab w:val="left" w:pos="102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0191C">
        <w:rPr>
          <w:rFonts w:ascii="Times New Roman" w:hAnsi="Times New Roman" w:cs="Times New Roman"/>
          <w:sz w:val="24"/>
          <w:szCs w:val="24"/>
          <w:lang w:val="ru-RU"/>
        </w:rPr>
        <w:t>различать различные типы политических режимов, раскрывать их основные признаки;</w:t>
      </w:r>
    </w:p>
    <w:p w:rsidR="0030191C" w:rsidRPr="0030191C" w:rsidRDefault="0030191C" w:rsidP="00C77D42">
      <w:pPr>
        <w:numPr>
          <w:ilvl w:val="0"/>
          <w:numId w:val="211"/>
        </w:numPr>
        <w:tabs>
          <w:tab w:val="left" w:pos="102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0191C">
        <w:rPr>
          <w:rFonts w:ascii="Times New Roman" w:hAnsi="Times New Roman" w:cs="Times New Roman"/>
          <w:sz w:val="24"/>
          <w:szCs w:val="24"/>
          <w:lang w:val="ru-RU"/>
        </w:rPr>
        <w:t>раскрывать на конкретных примерах основные черты и принципы демокр</w:t>
      </w:r>
      <w:r w:rsidRPr="0030191C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30191C">
        <w:rPr>
          <w:rFonts w:ascii="Times New Roman" w:hAnsi="Times New Roman" w:cs="Times New Roman"/>
          <w:sz w:val="24"/>
          <w:szCs w:val="24"/>
          <w:lang w:val="ru-RU"/>
        </w:rPr>
        <w:t>тии;</w:t>
      </w:r>
    </w:p>
    <w:p w:rsidR="0030191C" w:rsidRPr="0030191C" w:rsidRDefault="0030191C" w:rsidP="00C77D42">
      <w:pPr>
        <w:numPr>
          <w:ilvl w:val="0"/>
          <w:numId w:val="211"/>
        </w:numPr>
        <w:tabs>
          <w:tab w:val="left" w:pos="102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0191C">
        <w:rPr>
          <w:rFonts w:ascii="Times New Roman" w:hAnsi="Times New Roman" w:cs="Times New Roman"/>
          <w:sz w:val="24"/>
          <w:szCs w:val="24"/>
          <w:lang w:val="ru-RU"/>
        </w:rPr>
        <w:t>называть признаки политической партии, раскрывать их на конкретных примерах;</w:t>
      </w:r>
    </w:p>
    <w:p w:rsidR="0030191C" w:rsidRPr="009C633D" w:rsidRDefault="0030191C" w:rsidP="00C77D42">
      <w:pPr>
        <w:numPr>
          <w:ilvl w:val="0"/>
          <w:numId w:val="211"/>
        </w:numPr>
        <w:tabs>
          <w:tab w:val="left" w:pos="102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C633D">
        <w:rPr>
          <w:rFonts w:ascii="Times New Roman" w:hAnsi="Times New Roman" w:cs="Times New Roman"/>
          <w:sz w:val="24"/>
          <w:szCs w:val="24"/>
        </w:rPr>
        <w:t>характеризовать признаки политических движений</w:t>
      </w:r>
    </w:p>
    <w:p w:rsidR="0030191C" w:rsidRPr="0030191C" w:rsidRDefault="0030191C" w:rsidP="00C77D42">
      <w:pPr>
        <w:numPr>
          <w:ilvl w:val="0"/>
          <w:numId w:val="211"/>
        </w:numPr>
        <w:tabs>
          <w:tab w:val="left" w:pos="102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0191C">
        <w:rPr>
          <w:rFonts w:ascii="Times New Roman" w:hAnsi="Times New Roman" w:cs="Times New Roman"/>
          <w:sz w:val="24"/>
          <w:szCs w:val="24"/>
          <w:lang w:val="ru-RU"/>
        </w:rPr>
        <w:t>характеризовать различные формы участия граждан в политической жизни.</w:t>
      </w:r>
    </w:p>
    <w:p w:rsidR="0030191C" w:rsidRPr="0030191C" w:rsidRDefault="0030191C" w:rsidP="0030191C">
      <w:pPr>
        <w:tabs>
          <w:tab w:val="left" w:pos="102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0191C" w:rsidRPr="0030191C" w:rsidRDefault="0030191C" w:rsidP="0030191C">
      <w:pPr>
        <w:tabs>
          <w:tab w:val="left" w:pos="102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0191C" w:rsidRPr="0030191C" w:rsidRDefault="0030191C" w:rsidP="0030191C">
      <w:pPr>
        <w:tabs>
          <w:tab w:val="left" w:pos="102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191C">
        <w:rPr>
          <w:rFonts w:ascii="Times New Roman" w:hAnsi="Times New Roman" w:cs="Times New Roman"/>
          <w:b/>
          <w:sz w:val="24"/>
          <w:szCs w:val="24"/>
        </w:rPr>
        <w:t xml:space="preserve">Выпускник получит возможность научиться: </w:t>
      </w:r>
    </w:p>
    <w:p w:rsidR="0030191C" w:rsidRPr="0030191C" w:rsidRDefault="0030191C" w:rsidP="00C77D42">
      <w:pPr>
        <w:numPr>
          <w:ilvl w:val="0"/>
          <w:numId w:val="212"/>
        </w:numPr>
        <w:tabs>
          <w:tab w:val="left" w:pos="1027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0191C">
        <w:rPr>
          <w:rFonts w:ascii="Times New Roman" w:hAnsi="Times New Roman" w:cs="Times New Roman"/>
          <w:i/>
          <w:sz w:val="24"/>
          <w:szCs w:val="24"/>
          <w:lang w:val="ru-RU"/>
        </w:rPr>
        <w:t>соотносить различные оценки политических событий и процессов и делать обоснованные выводы.</w:t>
      </w:r>
    </w:p>
    <w:p w:rsidR="0030191C" w:rsidRPr="009C633D" w:rsidRDefault="0030191C" w:rsidP="00C77D42">
      <w:pPr>
        <w:numPr>
          <w:ilvl w:val="0"/>
          <w:numId w:val="212"/>
        </w:numPr>
        <w:tabs>
          <w:tab w:val="left" w:pos="1027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C633D">
        <w:rPr>
          <w:rFonts w:ascii="Times New Roman" w:hAnsi="Times New Roman" w:cs="Times New Roman"/>
          <w:i/>
          <w:sz w:val="24"/>
          <w:szCs w:val="24"/>
          <w:lang w:val="ru-RU"/>
        </w:rPr>
        <w:t>оценивать роль СМИ в современной политической жизни</w:t>
      </w:r>
    </w:p>
    <w:p w:rsidR="0030191C" w:rsidRPr="0030191C" w:rsidRDefault="0030191C" w:rsidP="0030191C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0191C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/>
        </w:rPr>
        <w:t>Гражданин и государство</w:t>
      </w:r>
    </w:p>
    <w:p w:rsidR="0030191C" w:rsidRPr="0030191C" w:rsidRDefault="0030191C" w:rsidP="0030191C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/>
        </w:rPr>
      </w:pPr>
      <w:r w:rsidRPr="0030191C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/>
        </w:rPr>
        <w:t>Выпускник научится:</w:t>
      </w:r>
    </w:p>
    <w:p w:rsidR="0030191C" w:rsidRPr="0030191C" w:rsidRDefault="0030191C" w:rsidP="00C77D42">
      <w:pPr>
        <w:numPr>
          <w:ilvl w:val="0"/>
          <w:numId w:val="213"/>
        </w:num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</w:pPr>
      <w:r w:rsidRPr="0030191C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  <w:lastRenderedPageBreak/>
        <w:t>характеризовать государственное устройство Российской Федерации, наз</w:t>
      </w:r>
      <w:r w:rsidRPr="0030191C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  <w:t>ы</w:t>
      </w:r>
      <w:r w:rsidRPr="0030191C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  <w:t>вать органы государственной власти страны, описывать их полномочия и компетенцию;</w:t>
      </w:r>
    </w:p>
    <w:p w:rsidR="0030191C" w:rsidRPr="0030191C" w:rsidRDefault="0030191C" w:rsidP="00C77D42">
      <w:pPr>
        <w:numPr>
          <w:ilvl w:val="0"/>
          <w:numId w:val="213"/>
        </w:num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</w:pPr>
      <w:r w:rsidRPr="0030191C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  <w:t>объяснять порядок формирования органов государственной власти РФ;</w:t>
      </w:r>
    </w:p>
    <w:p w:rsidR="0030191C" w:rsidRPr="0030191C" w:rsidRDefault="0030191C" w:rsidP="00C77D42">
      <w:pPr>
        <w:numPr>
          <w:ilvl w:val="0"/>
          <w:numId w:val="213"/>
        </w:num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</w:pPr>
      <w:r w:rsidRPr="0030191C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  <w:t>объяснять и конкретизировать примерами смысл понятия «гражданство».</w:t>
      </w:r>
    </w:p>
    <w:p w:rsidR="0030191C" w:rsidRPr="0030191C" w:rsidRDefault="0030191C" w:rsidP="00C77D42">
      <w:pPr>
        <w:numPr>
          <w:ilvl w:val="0"/>
          <w:numId w:val="213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</w:pPr>
      <w:r w:rsidRPr="0030191C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  <w:t>называть и иллюстрировать примерами основные права и свободы граждан, гарантированные Конституцией РФ;</w:t>
      </w:r>
    </w:p>
    <w:p w:rsidR="0030191C" w:rsidRPr="0030191C" w:rsidRDefault="0030191C" w:rsidP="00C77D42">
      <w:pPr>
        <w:numPr>
          <w:ilvl w:val="0"/>
          <w:numId w:val="213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30191C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характеризовать конституционные обязанности гражданина.</w:t>
      </w:r>
    </w:p>
    <w:p w:rsidR="0030191C" w:rsidRPr="0030191C" w:rsidRDefault="0030191C" w:rsidP="0030191C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30191C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Выпускник получит возможность научиться:</w:t>
      </w:r>
    </w:p>
    <w:p w:rsidR="0030191C" w:rsidRPr="0030191C" w:rsidRDefault="0030191C" w:rsidP="00C77D42">
      <w:pPr>
        <w:numPr>
          <w:ilvl w:val="0"/>
          <w:numId w:val="218"/>
        </w:num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val="ru-RU"/>
        </w:rPr>
      </w:pPr>
      <w:r w:rsidRPr="0030191C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val="ru-RU"/>
        </w:rPr>
        <w:t>показывать влияние происходящих в обществе изменений на положение России в мире;</w:t>
      </w:r>
    </w:p>
    <w:p w:rsidR="0030191C" w:rsidRPr="0030191C" w:rsidRDefault="0030191C" w:rsidP="00C77D42">
      <w:pPr>
        <w:numPr>
          <w:ilvl w:val="0"/>
          <w:numId w:val="218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  <w:lang w:val="ru-RU"/>
        </w:rPr>
      </w:pPr>
      <w:r w:rsidRPr="0030191C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  <w:lang w:val="ru-RU"/>
        </w:rPr>
        <w:t>использовать знания и умения для формирования способности уважать права других людей, выполнять свои обязанности гражданина РФ</w:t>
      </w:r>
      <w:r w:rsidRPr="0030191C"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  <w:lang w:val="ru-RU"/>
        </w:rPr>
        <w:t>.</w:t>
      </w:r>
    </w:p>
    <w:p w:rsidR="0030191C" w:rsidRPr="0030191C" w:rsidRDefault="0030191C" w:rsidP="0030191C">
      <w:pPr>
        <w:tabs>
          <w:tab w:val="left" w:pos="99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0191C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/>
        </w:rPr>
        <w:t>Основы российского законодательства</w:t>
      </w:r>
    </w:p>
    <w:p w:rsidR="0030191C" w:rsidRPr="0030191C" w:rsidRDefault="0030191C" w:rsidP="0030191C">
      <w:pPr>
        <w:tabs>
          <w:tab w:val="left" w:pos="99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0191C">
        <w:rPr>
          <w:rFonts w:ascii="Times New Roman" w:hAnsi="Times New Roman" w:cs="Times New Roman"/>
          <w:b/>
          <w:sz w:val="24"/>
          <w:szCs w:val="24"/>
          <w:lang w:val="ru-RU"/>
        </w:rPr>
        <w:t>Выпускник научится:</w:t>
      </w:r>
    </w:p>
    <w:p w:rsidR="0030191C" w:rsidRPr="0030191C" w:rsidRDefault="0030191C" w:rsidP="00C77D42">
      <w:pPr>
        <w:numPr>
          <w:ilvl w:val="0"/>
          <w:numId w:val="214"/>
        </w:numPr>
        <w:tabs>
          <w:tab w:val="left" w:pos="994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0191C">
        <w:rPr>
          <w:rFonts w:ascii="Times New Roman" w:hAnsi="Times New Roman" w:cs="Times New Roman"/>
          <w:bCs/>
          <w:sz w:val="24"/>
          <w:szCs w:val="24"/>
        </w:rPr>
        <w:t>характеризовать систему российского законодательства;</w:t>
      </w:r>
    </w:p>
    <w:p w:rsidR="0030191C" w:rsidRPr="0030191C" w:rsidRDefault="0030191C" w:rsidP="00C77D42">
      <w:pPr>
        <w:numPr>
          <w:ilvl w:val="0"/>
          <w:numId w:val="214"/>
        </w:numPr>
        <w:tabs>
          <w:tab w:val="left" w:pos="994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30191C">
        <w:rPr>
          <w:rFonts w:ascii="Times New Roman" w:hAnsi="Times New Roman" w:cs="Times New Roman"/>
          <w:bCs/>
          <w:sz w:val="24"/>
          <w:szCs w:val="24"/>
          <w:lang w:val="ru-RU"/>
        </w:rPr>
        <w:t>раскрывать особенности гражданской дееспособности несовершеннолетних;</w:t>
      </w:r>
    </w:p>
    <w:p w:rsidR="0030191C" w:rsidRPr="0030191C" w:rsidRDefault="0030191C" w:rsidP="00C77D42">
      <w:pPr>
        <w:numPr>
          <w:ilvl w:val="0"/>
          <w:numId w:val="214"/>
        </w:numPr>
        <w:tabs>
          <w:tab w:val="left" w:pos="994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0191C">
        <w:rPr>
          <w:rFonts w:ascii="Times New Roman" w:hAnsi="Times New Roman" w:cs="Times New Roman"/>
          <w:bCs/>
          <w:sz w:val="24"/>
          <w:szCs w:val="24"/>
        </w:rPr>
        <w:t>характеризовать гражданские правоотношения;</w:t>
      </w:r>
    </w:p>
    <w:p w:rsidR="0030191C" w:rsidRPr="0030191C" w:rsidRDefault="0030191C" w:rsidP="00C77D42">
      <w:pPr>
        <w:numPr>
          <w:ilvl w:val="0"/>
          <w:numId w:val="214"/>
        </w:numPr>
        <w:tabs>
          <w:tab w:val="left" w:pos="994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30191C">
        <w:rPr>
          <w:rFonts w:ascii="Times New Roman" w:hAnsi="Times New Roman" w:cs="Times New Roman"/>
          <w:bCs/>
          <w:sz w:val="24"/>
          <w:szCs w:val="24"/>
          <w:lang w:val="ru-RU"/>
        </w:rPr>
        <w:t>раскрывать смысл права на труд;</w:t>
      </w:r>
    </w:p>
    <w:p w:rsidR="0030191C" w:rsidRPr="0030191C" w:rsidRDefault="0030191C" w:rsidP="00C77D42">
      <w:pPr>
        <w:numPr>
          <w:ilvl w:val="0"/>
          <w:numId w:val="214"/>
        </w:numPr>
        <w:tabs>
          <w:tab w:val="left" w:pos="994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0191C">
        <w:rPr>
          <w:rFonts w:ascii="Times New Roman" w:hAnsi="Times New Roman" w:cs="Times New Roman"/>
          <w:bCs/>
          <w:sz w:val="24"/>
          <w:szCs w:val="24"/>
        </w:rPr>
        <w:t>объяснять роль трудового договора;</w:t>
      </w:r>
    </w:p>
    <w:p w:rsidR="0030191C" w:rsidRPr="0030191C" w:rsidRDefault="0030191C" w:rsidP="00C77D42">
      <w:pPr>
        <w:numPr>
          <w:ilvl w:val="0"/>
          <w:numId w:val="214"/>
        </w:numPr>
        <w:tabs>
          <w:tab w:val="left" w:pos="994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30191C">
        <w:rPr>
          <w:rFonts w:ascii="Times New Roman" w:hAnsi="Times New Roman" w:cs="Times New Roman"/>
          <w:bCs/>
          <w:sz w:val="24"/>
          <w:szCs w:val="24"/>
          <w:lang w:val="ru-RU"/>
        </w:rPr>
        <w:t>разъяснять на примерах особенности положения несовершеннолетних в тр</w:t>
      </w:r>
      <w:r w:rsidRPr="0030191C">
        <w:rPr>
          <w:rFonts w:ascii="Times New Roman" w:hAnsi="Times New Roman" w:cs="Times New Roman"/>
          <w:bCs/>
          <w:sz w:val="24"/>
          <w:szCs w:val="24"/>
          <w:lang w:val="ru-RU"/>
        </w:rPr>
        <w:t>у</w:t>
      </w:r>
      <w:r w:rsidRPr="0030191C">
        <w:rPr>
          <w:rFonts w:ascii="Times New Roman" w:hAnsi="Times New Roman" w:cs="Times New Roman"/>
          <w:bCs/>
          <w:sz w:val="24"/>
          <w:szCs w:val="24"/>
          <w:lang w:val="ru-RU"/>
        </w:rPr>
        <w:t>довых отношениях;</w:t>
      </w:r>
    </w:p>
    <w:p w:rsidR="0030191C" w:rsidRPr="0030191C" w:rsidRDefault="0030191C" w:rsidP="00C77D42">
      <w:pPr>
        <w:numPr>
          <w:ilvl w:val="0"/>
          <w:numId w:val="214"/>
        </w:numPr>
        <w:tabs>
          <w:tab w:val="left" w:pos="994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30191C">
        <w:rPr>
          <w:rFonts w:ascii="Times New Roman" w:hAnsi="Times New Roman" w:cs="Times New Roman"/>
          <w:bCs/>
          <w:sz w:val="24"/>
          <w:szCs w:val="24"/>
          <w:lang w:val="ru-RU"/>
        </w:rPr>
        <w:t>характеризовать права и обязанности супругов, родителей, детей;</w:t>
      </w:r>
    </w:p>
    <w:p w:rsidR="0030191C" w:rsidRPr="0030191C" w:rsidRDefault="0030191C" w:rsidP="00C77D42">
      <w:pPr>
        <w:numPr>
          <w:ilvl w:val="0"/>
          <w:numId w:val="214"/>
        </w:numPr>
        <w:tabs>
          <w:tab w:val="left" w:pos="994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30191C">
        <w:rPr>
          <w:rFonts w:ascii="Times New Roman" w:hAnsi="Times New Roman" w:cs="Times New Roman"/>
          <w:bCs/>
          <w:sz w:val="24"/>
          <w:szCs w:val="24"/>
          <w:lang w:val="ru-RU"/>
        </w:rPr>
        <w:t>характеризовать особенности уголовного права и уголовных правоотнош</w:t>
      </w:r>
      <w:r w:rsidRPr="0030191C">
        <w:rPr>
          <w:rFonts w:ascii="Times New Roman" w:hAnsi="Times New Roman" w:cs="Times New Roman"/>
          <w:bCs/>
          <w:sz w:val="24"/>
          <w:szCs w:val="24"/>
          <w:lang w:val="ru-RU"/>
        </w:rPr>
        <w:t>е</w:t>
      </w:r>
      <w:r w:rsidRPr="0030191C">
        <w:rPr>
          <w:rFonts w:ascii="Times New Roman" w:hAnsi="Times New Roman" w:cs="Times New Roman"/>
          <w:bCs/>
          <w:sz w:val="24"/>
          <w:szCs w:val="24"/>
          <w:lang w:val="ru-RU"/>
        </w:rPr>
        <w:t>ний;</w:t>
      </w:r>
    </w:p>
    <w:p w:rsidR="0030191C" w:rsidRPr="0030191C" w:rsidRDefault="0030191C" w:rsidP="00C77D42">
      <w:pPr>
        <w:numPr>
          <w:ilvl w:val="0"/>
          <w:numId w:val="214"/>
        </w:numPr>
        <w:tabs>
          <w:tab w:val="left" w:pos="994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30191C">
        <w:rPr>
          <w:rFonts w:ascii="Times New Roman" w:hAnsi="Times New Roman" w:cs="Times New Roman"/>
          <w:bCs/>
          <w:sz w:val="24"/>
          <w:szCs w:val="24"/>
          <w:lang w:val="ru-RU"/>
        </w:rPr>
        <w:t>конкретизировать примерами виды преступлений и наказания за них;</w:t>
      </w:r>
    </w:p>
    <w:p w:rsidR="0030191C" w:rsidRPr="0030191C" w:rsidRDefault="0030191C" w:rsidP="00C77D42">
      <w:pPr>
        <w:numPr>
          <w:ilvl w:val="0"/>
          <w:numId w:val="214"/>
        </w:numPr>
        <w:tabs>
          <w:tab w:val="left" w:pos="994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30191C">
        <w:rPr>
          <w:rFonts w:ascii="Times New Roman" w:hAnsi="Times New Roman" w:cs="Times New Roman"/>
          <w:bCs/>
          <w:sz w:val="24"/>
          <w:szCs w:val="24"/>
          <w:lang w:val="ru-RU"/>
        </w:rPr>
        <w:t>характеризовать специфику уголовной ответственности несовершенноле</w:t>
      </w:r>
      <w:r w:rsidRPr="0030191C">
        <w:rPr>
          <w:rFonts w:ascii="Times New Roman" w:hAnsi="Times New Roman" w:cs="Times New Roman"/>
          <w:bCs/>
          <w:sz w:val="24"/>
          <w:szCs w:val="24"/>
          <w:lang w:val="ru-RU"/>
        </w:rPr>
        <w:t>т</w:t>
      </w:r>
      <w:r w:rsidRPr="0030191C">
        <w:rPr>
          <w:rFonts w:ascii="Times New Roman" w:hAnsi="Times New Roman" w:cs="Times New Roman"/>
          <w:bCs/>
          <w:sz w:val="24"/>
          <w:szCs w:val="24"/>
          <w:lang w:val="ru-RU"/>
        </w:rPr>
        <w:t>них;</w:t>
      </w:r>
    </w:p>
    <w:p w:rsidR="0030191C" w:rsidRPr="0030191C" w:rsidRDefault="0030191C" w:rsidP="00C77D42">
      <w:pPr>
        <w:numPr>
          <w:ilvl w:val="0"/>
          <w:numId w:val="214"/>
        </w:numPr>
        <w:tabs>
          <w:tab w:val="left" w:pos="994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30191C">
        <w:rPr>
          <w:rFonts w:ascii="Times New Roman" w:hAnsi="Times New Roman" w:cs="Times New Roman"/>
          <w:bCs/>
          <w:sz w:val="24"/>
          <w:szCs w:val="24"/>
          <w:lang w:val="ru-RU"/>
        </w:rPr>
        <w:t>раскрывать связь права на образование и обязанности получить образование.</w:t>
      </w:r>
    </w:p>
    <w:p w:rsidR="0030191C" w:rsidRPr="0030191C" w:rsidRDefault="0030191C" w:rsidP="00C77D42">
      <w:pPr>
        <w:numPr>
          <w:ilvl w:val="0"/>
          <w:numId w:val="214"/>
        </w:numPr>
        <w:tabs>
          <w:tab w:val="left" w:pos="994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30191C">
        <w:rPr>
          <w:rFonts w:ascii="Times New Roman" w:hAnsi="Times New Roman" w:cs="Times New Roman"/>
          <w:bCs/>
          <w:sz w:val="24"/>
          <w:szCs w:val="24"/>
          <w:lang w:val="ru-RU"/>
        </w:rPr>
        <w:t>анализировать несложные практические ситуации, связанные с гражданск</w:t>
      </w:r>
      <w:r w:rsidRPr="0030191C">
        <w:rPr>
          <w:rFonts w:ascii="Times New Roman" w:hAnsi="Times New Roman" w:cs="Times New Roman"/>
          <w:bCs/>
          <w:sz w:val="24"/>
          <w:szCs w:val="24"/>
          <w:lang w:val="ru-RU"/>
        </w:rPr>
        <w:t>и</w:t>
      </w:r>
      <w:r w:rsidRPr="0030191C">
        <w:rPr>
          <w:rFonts w:ascii="Times New Roman" w:hAnsi="Times New Roman" w:cs="Times New Roman"/>
          <w:bCs/>
          <w:sz w:val="24"/>
          <w:szCs w:val="24"/>
          <w:lang w:val="ru-RU"/>
        </w:rPr>
        <w:t>ми, семейными, трудовыми правоотношениями; в предлагаемых модельных ситуации определять признаки правонарушения, проступка, преступления;</w:t>
      </w:r>
    </w:p>
    <w:p w:rsidR="0030191C" w:rsidRPr="0030191C" w:rsidRDefault="0030191C" w:rsidP="00C77D42">
      <w:pPr>
        <w:numPr>
          <w:ilvl w:val="0"/>
          <w:numId w:val="214"/>
        </w:numPr>
        <w:tabs>
          <w:tab w:val="left" w:pos="994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30191C">
        <w:rPr>
          <w:rFonts w:ascii="Times New Roman" w:hAnsi="Times New Roman" w:cs="Times New Roman"/>
          <w:bCs/>
          <w:sz w:val="24"/>
          <w:szCs w:val="24"/>
          <w:lang w:val="ru-RU"/>
        </w:rPr>
        <w:t>исследовать несложные практические ситуации, связанные с защитой прав и интересов детей, оставшихся без попечения родителей;</w:t>
      </w:r>
    </w:p>
    <w:p w:rsidR="0030191C" w:rsidRPr="0030191C" w:rsidRDefault="0030191C" w:rsidP="00C77D42">
      <w:pPr>
        <w:numPr>
          <w:ilvl w:val="0"/>
          <w:numId w:val="214"/>
        </w:numPr>
        <w:tabs>
          <w:tab w:val="left" w:pos="99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0191C">
        <w:rPr>
          <w:rFonts w:ascii="Times New Roman" w:hAnsi="Times New Roman" w:cs="Times New Roman"/>
          <w:bCs/>
          <w:sz w:val="24"/>
          <w:szCs w:val="24"/>
          <w:lang w:val="ru-RU"/>
        </w:rPr>
        <w:t>находить, извлекать и осмысливать информацию правового характера, п</w:t>
      </w:r>
      <w:r w:rsidRPr="0030191C">
        <w:rPr>
          <w:rFonts w:ascii="Times New Roman" w:hAnsi="Times New Roman" w:cs="Times New Roman"/>
          <w:bCs/>
          <w:sz w:val="24"/>
          <w:szCs w:val="24"/>
          <w:lang w:val="ru-RU"/>
        </w:rPr>
        <w:t>о</w:t>
      </w:r>
      <w:r w:rsidRPr="0030191C">
        <w:rPr>
          <w:rFonts w:ascii="Times New Roman" w:hAnsi="Times New Roman" w:cs="Times New Roman"/>
          <w:bCs/>
          <w:sz w:val="24"/>
          <w:szCs w:val="24"/>
          <w:lang w:val="ru-RU"/>
        </w:rPr>
        <w:t>лученную из доступных источников, систематизировать, анализировать полученные да</w:t>
      </w:r>
      <w:r w:rsidRPr="0030191C">
        <w:rPr>
          <w:rFonts w:ascii="Times New Roman" w:hAnsi="Times New Roman" w:cs="Times New Roman"/>
          <w:bCs/>
          <w:sz w:val="24"/>
          <w:szCs w:val="24"/>
          <w:lang w:val="ru-RU"/>
        </w:rPr>
        <w:t>н</w:t>
      </w:r>
      <w:r w:rsidRPr="0030191C">
        <w:rPr>
          <w:rFonts w:ascii="Times New Roman" w:hAnsi="Times New Roman" w:cs="Times New Roman"/>
          <w:bCs/>
          <w:sz w:val="24"/>
          <w:szCs w:val="24"/>
          <w:lang w:val="ru-RU"/>
        </w:rPr>
        <w:t>ные; применять полученную информацию для соотнесения собственного поведения и п</w:t>
      </w:r>
      <w:r w:rsidRPr="0030191C">
        <w:rPr>
          <w:rFonts w:ascii="Times New Roman" w:hAnsi="Times New Roman" w:cs="Times New Roman"/>
          <w:bCs/>
          <w:sz w:val="24"/>
          <w:szCs w:val="24"/>
          <w:lang w:val="ru-RU"/>
        </w:rPr>
        <w:t>о</w:t>
      </w:r>
      <w:r w:rsidRPr="0030191C">
        <w:rPr>
          <w:rFonts w:ascii="Times New Roman" w:hAnsi="Times New Roman" w:cs="Times New Roman"/>
          <w:bCs/>
          <w:sz w:val="24"/>
          <w:szCs w:val="24"/>
          <w:lang w:val="ru-RU"/>
        </w:rPr>
        <w:t>ступков других людей с нормами поведения, установленными законом</w:t>
      </w:r>
      <w:r w:rsidRPr="0030191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0191C" w:rsidRPr="0030191C" w:rsidRDefault="0030191C" w:rsidP="0030191C">
      <w:pPr>
        <w:tabs>
          <w:tab w:val="left" w:pos="99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191C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30191C" w:rsidRPr="0030191C" w:rsidRDefault="0030191C" w:rsidP="00C77D42">
      <w:pPr>
        <w:numPr>
          <w:ilvl w:val="0"/>
          <w:numId w:val="215"/>
        </w:numPr>
        <w:tabs>
          <w:tab w:val="left" w:pos="994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  <w:lang w:val="ru-RU"/>
        </w:rPr>
      </w:pPr>
      <w:r w:rsidRPr="0030191C">
        <w:rPr>
          <w:rFonts w:ascii="Times New Roman" w:hAnsi="Times New Roman" w:cs="Times New Roman"/>
          <w:bCs/>
          <w:i/>
          <w:sz w:val="24"/>
          <w:szCs w:val="24"/>
          <w:lang w:val="ru-RU"/>
        </w:rPr>
        <w:t>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</w:t>
      </w:r>
      <w:r w:rsidRPr="0030191C">
        <w:rPr>
          <w:rFonts w:ascii="Times New Roman" w:hAnsi="Times New Roman" w:cs="Times New Roman"/>
          <w:bCs/>
          <w:i/>
          <w:sz w:val="24"/>
          <w:szCs w:val="24"/>
          <w:lang w:val="ru-RU"/>
        </w:rPr>
        <w:t>о</w:t>
      </w:r>
      <w:r w:rsidRPr="0030191C">
        <w:rPr>
          <w:rFonts w:ascii="Times New Roman" w:hAnsi="Times New Roman" w:cs="Times New Roman"/>
          <w:bCs/>
          <w:i/>
          <w:sz w:val="24"/>
          <w:szCs w:val="24"/>
          <w:lang w:val="ru-RU"/>
        </w:rPr>
        <w:t>ведения, основанного на уважении к закону и правопорядку;</w:t>
      </w:r>
    </w:p>
    <w:p w:rsidR="0030191C" w:rsidRPr="0030191C" w:rsidRDefault="0030191C" w:rsidP="00C77D42">
      <w:pPr>
        <w:numPr>
          <w:ilvl w:val="0"/>
          <w:numId w:val="215"/>
        </w:numPr>
        <w:tabs>
          <w:tab w:val="left" w:pos="994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  <w:lang w:val="ru-RU"/>
        </w:rPr>
      </w:pPr>
      <w:r w:rsidRPr="0030191C">
        <w:rPr>
          <w:rFonts w:ascii="Times New Roman" w:hAnsi="Times New Roman" w:cs="Times New Roman"/>
          <w:bCs/>
          <w:i/>
          <w:sz w:val="24"/>
          <w:szCs w:val="24"/>
          <w:lang w:val="ru-RU"/>
        </w:rPr>
        <w:t>оценивать сущность и значение правопорядка и законности, собственный возможный вклад в их становление и развитие;</w:t>
      </w:r>
    </w:p>
    <w:p w:rsidR="0030191C" w:rsidRPr="0030191C" w:rsidRDefault="0030191C" w:rsidP="00C77D42">
      <w:pPr>
        <w:numPr>
          <w:ilvl w:val="0"/>
          <w:numId w:val="215"/>
        </w:numPr>
        <w:tabs>
          <w:tab w:val="left" w:pos="994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  <w:lang w:val="ru-RU"/>
        </w:rPr>
      </w:pPr>
      <w:r w:rsidRPr="0030191C">
        <w:rPr>
          <w:rFonts w:ascii="Times New Roman" w:hAnsi="Times New Roman" w:cs="Times New Roman"/>
          <w:bCs/>
          <w:i/>
          <w:sz w:val="24"/>
          <w:szCs w:val="24"/>
          <w:lang w:val="ru-RU"/>
        </w:rPr>
        <w:t>осознанно содействовать защите правопорядка в обществе правовыми способами и средствами;</w:t>
      </w:r>
    </w:p>
    <w:p w:rsidR="0030191C" w:rsidRPr="0030191C" w:rsidRDefault="0030191C" w:rsidP="0030191C">
      <w:pPr>
        <w:tabs>
          <w:tab w:val="left" w:pos="1267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/>
        </w:rPr>
      </w:pPr>
    </w:p>
    <w:p w:rsidR="0030191C" w:rsidRPr="0030191C" w:rsidRDefault="0030191C" w:rsidP="0030191C">
      <w:pPr>
        <w:tabs>
          <w:tab w:val="left" w:pos="1267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0191C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Экономика</w:t>
      </w:r>
    </w:p>
    <w:p w:rsidR="0030191C" w:rsidRPr="0030191C" w:rsidRDefault="0030191C" w:rsidP="0030191C">
      <w:pPr>
        <w:tabs>
          <w:tab w:val="left" w:pos="12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0191C">
        <w:rPr>
          <w:rFonts w:ascii="Times New Roman" w:hAnsi="Times New Roman" w:cs="Times New Roman"/>
          <w:b/>
          <w:color w:val="000000"/>
          <w:sz w:val="24"/>
          <w:szCs w:val="24"/>
        </w:rPr>
        <w:t>Выпускник научится:</w:t>
      </w:r>
    </w:p>
    <w:p w:rsidR="0030191C" w:rsidRPr="0030191C" w:rsidRDefault="0030191C" w:rsidP="00C77D42">
      <w:pPr>
        <w:numPr>
          <w:ilvl w:val="0"/>
          <w:numId w:val="216"/>
        </w:num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30191C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объяснять проблему ограниченности экономических ресурсов;</w:t>
      </w:r>
    </w:p>
    <w:p w:rsidR="0030191C" w:rsidRPr="0030191C" w:rsidRDefault="0030191C" w:rsidP="00C77D42">
      <w:pPr>
        <w:numPr>
          <w:ilvl w:val="0"/>
          <w:numId w:val="216"/>
        </w:num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30191C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lastRenderedPageBreak/>
        <w:t>различать основных участников экономической деятельности: производит</w:t>
      </w:r>
      <w:r w:rsidRPr="0030191C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е</w:t>
      </w:r>
      <w:r w:rsidRPr="0030191C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лей и потребителей, предпринимателей и наемных работников; раскрывать рациональное поведение субъектов экономической деятельности;</w:t>
      </w:r>
    </w:p>
    <w:p w:rsidR="0030191C" w:rsidRPr="0030191C" w:rsidRDefault="0030191C" w:rsidP="00C77D42">
      <w:pPr>
        <w:numPr>
          <w:ilvl w:val="0"/>
          <w:numId w:val="216"/>
        </w:num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30191C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раскрывать факторы, влияющие на производительность труда;</w:t>
      </w:r>
    </w:p>
    <w:p w:rsidR="0030191C" w:rsidRPr="0030191C" w:rsidRDefault="0030191C" w:rsidP="00C77D42">
      <w:pPr>
        <w:numPr>
          <w:ilvl w:val="0"/>
          <w:numId w:val="216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30191C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характеризовать основные экономические системы, экономические явления и процессы, сравнивать их; анализировать и систематизировать полученные данные об экономических системах;</w:t>
      </w:r>
    </w:p>
    <w:p w:rsidR="0030191C" w:rsidRPr="0030191C" w:rsidRDefault="0030191C" w:rsidP="00C77D42">
      <w:pPr>
        <w:numPr>
          <w:ilvl w:val="0"/>
          <w:numId w:val="216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30191C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характеризовать механизм рыночного регулирования экономики; анализ</w:t>
      </w:r>
      <w:r w:rsidRPr="0030191C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и</w:t>
      </w:r>
      <w:r w:rsidRPr="0030191C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ровать действие рыночных законов, выявлять роль конкуренции;</w:t>
      </w:r>
    </w:p>
    <w:p w:rsidR="0030191C" w:rsidRPr="0030191C" w:rsidRDefault="0030191C" w:rsidP="00C77D42">
      <w:pPr>
        <w:numPr>
          <w:ilvl w:val="0"/>
          <w:numId w:val="216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30191C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объяснять роль государства в регулировании рыночной экономики; анал</w:t>
      </w:r>
      <w:r w:rsidRPr="0030191C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и</w:t>
      </w:r>
      <w:r w:rsidRPr="0030191C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зировать структуру бюджета государства;</w:t>
      </w:r>
    </w:p>
    <w:p w:rsidR="0030191C" w:rsidRPr="0030191C" w:rsidRDefault="0030191C" w:rsidP="00C77D42">
      <w:pPr>
        <w:numPr>
          <w:ilvl w:val="0"/>
          <w:numId w:val="216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30191C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называть и конкретизировать примерами виды налогов;</w:t>
      </w:r>
    </w:p>
    <w:p w:rsidR="0030191C" w:rsidRPr="0030191C" w:rsidRDefault="0030191C" w:rsidP="00C77D42">
      <w:pPr>
        <w:numPr>
          <w:ilvl w:val="0"/>
          <w:numId w:val="216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30191C">
        <w:rPr>
          <w:rFonts w:ascii="Times New Roman" w:hAnsi="Times New Roman" w:cs="Times New Roman"/>
          <w:bCs/>
          <w:sz w:val="24"/>
          <w:szCs w:val="24"/>
          <w:lang w:val="ru-RU"/>
        </w:rPr>
        <w:t>характеризовать роль денег в экономике;</w:t>
      </w:r>
    </w:p>
    <w:p w:rsidR="0030191C" w:rsidRPr="0030191C" w:rsidRDefault="0030191C" w:rsidP="00C77D42">
      <w:pPr>
        <w:numPr>
          <w:ilvl w:val="0"/>
          <w:numId w:val="216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30191C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раскрывать социально-экономическую </w:t>
      </w:r>
      <w:r w:rsidRPr="0030191C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роль и функции предпринимател</w:t>
      </w:r>
      <w:r w:rsidRPr="0030191C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ь</w:t>
      </w:r>
      <w:r w:rsidRPr="0030191C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ства;</w:t>
      </w:r>
    </w:p>
    <w:p w:rsidR="0030191C" w:rsidRPr="0030191C" w:rsidRDefault="0030191C" w:rsidP="00C77D42">
      <w:pPr>
        <w:numPr>
          <w:ilvl w:val="0"/>
          <w:numId w:val="216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30191C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анализировать информацию об экономической жизни общества из адапт</w:t>
      </w:r>
      <w:r w:rsidRPr="0030191C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и</w:t>
      </w:r>
      <w:r w:rsidRPr="0030191C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рованных источников различного типа; анализировать несложные статистические данные, отражающие экономические явления и процессы;</w:t>
      </w:r>
    </w:p>
    <w:p w:rsidR="0030191C" w:rsidRPr="0030191C" w:rsidRDefault="0030191C" w:rsidP="00C77D42">
      <w:pPr>
        <w:numPr>
          <w:ilvl w:val="0"/>
          <w:numId w:val="216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30191C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формулировать и аргументировать собственные суждения, касающиеся о</w:t>
      </w:r>
      <w:r w:rsidRPr="0030191C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т</w:t>
      </w:r>
      <w:r w:rsidRPr="0030191C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дельных вопросов экономической жизни и опирающиеся на экономические знания и ли</w:t>
      </w:r>
      <w:r w:rsidRPr="0030191C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ч</w:t>
      </w:r>
      <w:r w:rsidRPr="0030191C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ный опыт; использовать полученные знания при анализе фактов поведения участников экономической деятельности; оценивать этические нормы трудовой и предпринимател</w:t>
      </w:r>
      <w:r w:rsidRPr="0030191C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ь</w:t>
      </w:r>
      <w:r w:rsidRPr="0030191C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ской деятельности.</w:t>
      </w:r>
    </w:p>
    <w:p w:rsidR="0030191C" w:rsidRPr="0030191C" w:rsidRDefault="0030191C" w:rsidP="00C77D42">
      <w:pPr>
        <w:numPr>
          <w:ilvl w:val="0"/>
          <w:numId w:val="216"/>
        </w:num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0191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раскрывать рациональное поведение субъектов экономической деятельн</w:t>
      </w:r>
      <w:r w:rsidRPr="0030191C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30191C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сти;</w:t>
      </w:r>
    </w:p>
    <w:p w:rsidR="0030191C" w:rsidRPr="0030191C" w:rsidRDefault="0030191C" w:rsidP="00C77D42">
      <w:pPr>
        <w:numPr>
          <w:ilvl w:val="0"/>
          <w:numId w:val="216"/>
        </w:num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0191C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экономику семьи; анализировать структуру семейного бюджета;</w:t>
      </w:r>
    </w:p>
    <w:p w:rsidR="0030191C" w:rsidRPr="0030191C" w:rsidRDefault="0030191C" w:rsidP="00C77D42">
      <w:pPr>
        <w:numPr>
          <w:ilvl w:val="0"/>
          <w:numId w:val="216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0191C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полученные знания при анализе фактов поведения участников экономической деятельности;</w:t>
      </w:r>
    </w:p>
    <w:p w:rsidR="0030191C" w:rsidRPr="0030191C" w:rsidRDefault="0030191C" w:rsidP="0030191C">
      <w:pPr>
        <w:tabs>
          <w:tab w:val="left" w:pos="1267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0191C">
        <w:rPr>
          <w:rFonts w:ascii="Times New Roman" w:hAnsi="Times New Roman" w:cs="Times New Roman"/>
          <w:b/>
          <w:color w:val="000000"/>
          <w:sz w:val="24"/>
          <w:szCs w:val="24"/>
        </w:rPr>
        <w:t>Выпускник получит возможность научиться:</w:t>
      </w:r>
    </w:p>
    <w:p w:rsidR="0030191C" w:rsidRPr="0030191C" w:rsidRDefault="0030191C" w:rsidP="00C77D42">
      <w:pPr>
        <w:numPr>
          <w:ilvl w:val="0"/>
          <w:numId w:val="217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</w:pPr>
      <w:r w:rsidRPr="0030191C"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  <w:t>анализировать с опорой на полученные знания несложную экономическую информацию, получаемую из неадаптированных источников;</w:t>
      </w:r>
    </w:p>
    <w:p w:rsidR="0030191C" w:rsidRPr="0030191C" w:rsidRDefault="0030191C" w:rsidP="00C77D42">
      <w:pPr>
        <w:numPr>
          <w:ilvl w:val="0"/>
          <w:numId w:val="217"/>
        </w:num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</w:pPr>
      <w:r w:rsidRPr="0030191C"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  <w:t>выполнять несложные практические задания, основанные на ситуациях, связанных с описанием состояния российской экономики;</w:t>
      </w:r>
    </w:p>
    <w:p w:rsidR="0030191C" w:rsidRPr="0030191C" w:rsidRDefault="0030191C" w:rsidP="00C77D42">
      <w:pPr>
        <w:numPr>
          <w:ilvl w:val="0"/>
          <w:numId w:val="217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</w:pPr>
      <w:r w:rsidRPr="0030191C"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  <w:t>анализировать и оценивать с позиций экономических знаний сложившиеся практики и модели поведения потребителя;</w:t>
      </w:r>
    </w:p>
    <w:p w:rsidR="0030191C" w:rsidRPr="0030191C" w:rsidRDefault="0030191C" w:rsidP="00C77D42">
      <w:pPr>
        <w:numPr>
          <w:ilvl w:val="0"/>
          <w:numId w:val="217"/>
        </w:num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30191C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грамотно применять полученные знания для определения экономически р</w:t>
      </w:r>
      <w:r w:rsidRPr="0030191C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а</w:t>
      </w:r>
      <w:r w:rsidRPr="0030191C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ционального поведения и порядка действий в конкретных ситуациях;</w:t>
      </w:r>
    </w:p>
    <w:p w:rsidR="0030191C" w:rsidRPr="0030191C" w:rsidRDefault="0030191C" w:rsidP="00C77D42">
      <w:pPr>
        <w:numPr>
          <w:ilvl w:val="0"/>
          <w:numId w:val="217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30191C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сопоставлять свои потребности и возможности, оптимально распред</w:t>
      </w:r>
      <w:r w:rsidRPr="0030191C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е</w:t>
      </w:r>
      <w:r w:rsidRPr="0030191C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лять свои материальные и трудовые ресурсы, составлять семейный бюджет.</w:t>
      </w:r>
    </w:p>
    <w:p w:rsidR="006831F0" w:rsidRPr="0030191C" w:rsidRDefault="006831F0" w:rsidP="0030191C">
      <w:pPr>
        <w:pStyle w:val="3"/>
        <w:spacing w:before="0" w:line="240" w:lineRule="auto"/>
        <w:ind w:left="567" w:firstLine="284"/>
        <w:rPr>
          <w:sz w:val="24"/>
          <w:szCs w:val="24"/>
          <w:lang w:val="ru-RU"/>
        </w:rPr>
      </w:pPr>
    </w:p>
    <w:p w:rsidR="006831F0" w:rsidRPr="00060B5A" w:rsidRDefault="006831F0" w:rsidP="00F22C50">
      <w:pPr>
        <w:pStyle w:val="3"/>
        <w:spacing w:before="0" w:line="360" w:lineRule="auto"/>
        <w:ind w:left="567" w:firstLine="284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36" w:name="_Toc410653960"/>
      <w:bookmarkStart w:id="37" w:name="_Toc414553141"/>
      <w:r w:rsidRPr="00060B5A">
        <w:rPr>
          <w:rFonts w:ascii="Times New Roman" w:hAnsi="Times New Roman" w:cs="Times New Roman"/>
          <w:b w:val="0"/>
          <w:color w:val="auto"/>
          <w:sz w:val="28"/>
          <w:szCs w:val="28"/>
        </w:rPr>
        <w:t>1.2.5.</w:t>
      </w:r>
      <w:r w:rsidR="004907E3" w:rsidRPr="00060B5A">
        <w:rPr>
          <w:rFonts w:ascii="Times New Roman" w:hAnsi="Times New Roman" w:cs="Times New Roman"/>
          <w:b w:val="0"/>
          <w:color w:val="auto"/>
          <w:sz w:val="28"/>
          <w:szCs w:val="28"/>
        </w:rPr>
        <w:t>6</w:t>
      </w:r>
      <w:r w:rsidRPr="00060B5A">
        <w:rPr>
          <w:rFonts w:ascii="Times New Roman" w:hAnsi="Times New Roman" w:cs="Times New Roman"/>
          <w:b w:val="0"/>
          <w:color w:val="auto"/>
          <w:sz w:val="28"/>
          <w:szCs w:val="28"/>
        </w:rPr>
        <w:t>. География</w:t>
      </w:r>
      <w:bookmarkEnd w:id="35"/>
      <w:bookmarkEnd w:id="36"/>
      <w:bookmarkEnd w:id="37"/>
    </w:p>
    <w:p w:rsidR="00BC3484" w:rsidRPr="00BC3484" w:rsidRDefault="00BC3484" w:rsidP="00BC348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38" w:name="_Toc409691638"/>
      <w:bookmarkStart w:id="39" w:name="_Toc410653961"/>
      <w:bookmarkStart w:id="40" w:name="_Toc414553142"/>
      <w:r w:rsidRPr="00BC3484">
        <w:rPr>
          <w:rFonts w:ascii="Times New Roman" w:hAnsi="Times New Roman" w:cs="Times New Roman"/>
          <w:b/>
          <w:sz w:val="24"/>
          <w:szCs w:val="24"/>
        </w:rPr>
        <w:t>Выпускник научится</w:t>
      </w:r>
    </w:p>
    <w:p w:rsidR="00BC3484" w:rsidRPr="00BC3484" w:rsidRDefault="00BC3484" w:rsidP="00C77D42">
      <w:pPr>
        <w:numPr>
          <w:ilvl w:val="0"/>
          <w:numId w:val="19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3484">
        <w:rPr>
          <w:rFonts w:ascii="Times New Roman" w:hAnsi="Times New Roman" w:cs="Times New Roman"/>
          <w:sz w:val="24"/>
          <w:szCs w:val="24"/>
          <w:lang w:val="ru-RU"/>
        </w:rPr>
        <w:t>выбирать источники географической информации (картографические, статистические, текстовые, видео- и фотоизображения, компьютерные базы данных), адекватные решаемым з</w:t>
      </w:r>
      <w:r w:rsidRPr="00BC3484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BC3484">
        <w:rPr>
          <w:rFonts w:ascii="Times New Roman" w:hAnsi="Times New Roman" w:cs="Times New Roman"/>
          <w:sz w:val="24"/>
          <w:szCs w:val="24"/>
          <w:lang w:val="ru-RU"/>
        </w:rPr>
        <w:t xml:space="preserve">дачам; </w:t>
      </w:r>
    </w:p>
    <w:p w:rsidR="00BC3484" w:rsidRPr="00BC3484" w:rsidRDefault="00BC3484" w:rsidP="00C77D42">
      <w:pPr>
        <w:numPr>
          <w:ilvl w:val="0"/>
          <w:numId w:val="19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3484">
        <w:rPr>
          <w:rFonts w:ascii="Times New Roman" w:hAnsi="Times New Roman" w:cs="Times New Roman"/>
          <w:sz w:val="24"/>
          <w:szCs w:val="24"/>
          <w:lang w:val="ru-RU"/>
        </w:rPr>
        <w:t>ориентироваться в источниках географической информации (картографические, стат</w:t>
      </w:r>
      <w:r w:rsidRPr="00BC3484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BC3484">
        <w:rPr>
          <w:rFonts w:ascii="Times New Roman" w:hAnsi="Times New Roman" w:cs="Times New Roman"/>
          <w:sz w:val="24"/>
          <w:szCs w:val="24"/>
          <w:lang w:val="ru-RU"/>
        </w:rPr>
        <w:t>стические, текстовые, видео- и фотоизображения, компьютерные базы данных): находить и и</w:t>
      </w:r>
      <w:r w:rsidRPr="00BC3484">
        <w:rPr>
          <w:rFonts w:ascii="Times New Roman" w:hAnsi="Times New Roman" w:cs="Times New Roman"/>
          <w:sz w:val="24"/>
          <w:szCs w:val="24"/>
          <w:lang w:val="ru-RU"/>
        </w:rPr>
        <w:t>з</w:t>
      </w:r>
      <w:r w:rsidRPr="00BC3484">
        <w:rPr>
          <w:rFonts w:ascii="Times New Roman" w:hAnsi="Times New Roman" w:cs="Times New Roman"/>
          <w:sz w:val="24"/>
          <w:szCs w:val="24"/>
          <w:lang w:val="ru-RU"/>
        </w:rPr>
        <w:t xml:space="preserve">влекать необходимую информацию; определять и сравнивать качественные и количественные показатели, характеризующие географические объекты, процессы и явления, их положение в пространстве по географическим картам разного содержания и другим источникам; выявлять </w:t>
      </w:r>
      <w:r w:rsidRPr="00BC3484">
        <w:rPr>
          <w:rFonts w:ascii="Times New Roman" w:hAnsi="Times New Roman" w:cs="Times New Roman"/>
          <w:sz w:val="24"/>
          <w:szCs w:val="24"/>
          <w:lang w:val="ru-RU"/>
        </w:rPr>
        <w:lastRenderedPageBreak/>
        <w:t>недостающую, взаимодополняющую и/или противоречивую географическую информацию, представленную в одном или нескольких источниках;</w:t>
      </w:r>
    </w:p>
    <w:p w:rsidR="00BC3484" w:rsidRPr="00BC3484" w:rsidRDefault="00BC3484" w:rsidP="00C77D42">
      <w:pPr>
        <w:numPr>
          <w:ilvl w:val="0"/>
          <w:numId w:val="19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3484">
        <w:rPr>
          <w:rFonts w:ascii="Times New Roman" w:hAnsi="Times New Roman" w:cs="Times New Roman"/>
          <w:sz w:val="24"/>
          <w:szCs w:val="24"/>
          <w:lang w:val="ru-RU"/>
        </w:rPr>
        <w:t>представлять в различных формах (в виде карты, таблицы, графика, географического описания) географическую информацию, необходимую для решения учебных и практико-ориентированных задач;</w:t>
      </w:r>
    </w:p>
    <w:p w:rsidR="00BC3484" w:rsidRPr="00BC3484" w:rsidRDefault="00BC3484" w:rsidP="00C77D42">
      <w:pPr>
        <w:numPr>
          <w:ilvl w:val="0"/>
          <w:numId w:val="19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3484">
        <w:rPr>
          <w:rFonts w:ascii="Times New Roman" w:hAnsi="Times New Roman" w:cs="Times New Roman"/>
          <w:sz w:val="24"/>
          <w:szCs w:val="24"/>
          <w:lang w:val="ru-RU"/>
        </w:rPr>
        <w:t>использовать различные источники географической информации (картографические, статистические, текстовые, видео- и фотоизображения, компьютерные базы данных) для реш</w:t>
      </w:r>
      <w:r w:rsidRPr="00BC3484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BC3484">
        <w:rPr>
          <w:rFonts w:ascii="Times New Roman" w:hAnsi="Times New Roman" w:cs="Times New Roman"/>
          <w:sz w:val="24"/>
          <w:szCs w:val="24"/>
          <w:lang w:val="ru-RU"/>
        </w:rPr>
        <w:t>ния различных учебных и практико-ориентированных задач: выявление географических завис</w:t>
      </w:r>
      <w:r w:rsidRPr="00BC3484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BC3484">
        <w:rPr>
          <w:rFonts w:ascii="Times New Roman" w:hAnsi="Times New Roman" w:cs="Times New Roman"/>
          <w:sz w:val="24"/>
          <w:szCs w:val="24"/>
          <w:lang w:val="ru-RU"/>
        </w:rPr>
        <w:t>мостей и закономерностей на основе результатов наблюдений, на основе анализа, обобщения и интерпретации географической информации объяснение географических явлений и процессов (их свойств, условий протекания и географических различий); расчет количественных показат</w:t>
      </w:r>
      <w:r w:rsidRPr="00BC3484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BC3484">
        <w:rPr>
          <w:rFonts w:ascii="Times New Roman" w:hAnsi="Times New Roman" w:cs="Times New Roman"/>
          <w:sz w:val="24"/>
          <w:szCs w:val="24"/>
          <w:lang w:val="ru-RU"/>
        </w:rPr>
        <w:t>лей, характеризующих географические объекты, явления и процессы; составление простейших географических прогнозов; принятие решений, основанных на сопоставлении, сравнении и/или оценке географической информации;</w:t>
      </w:r>
    </w:p>
    <w:p w:rsidR="00BC3484" w:rsidRPr="00BC3484" w:rsidRDefault="00BC3484" w:rsidP="00C77D42">
      <w:pPr>
        <w:numPr>
          <w:ilvl w:val="0"/>
          <w:numId w:val="19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3484">
        <w:rPr>
          <w:rFonts w:ascii="Times New Roman" w:hAnsi="Times New Roman" w:cs="Times New Roman"/>
          <w:sz w:val="24"/>
          <w:szCs w:val="24"/>
          <w:lang w:val="ru-RU"/>
        </w:rPr>
        <w:t>различать изученные географические объекты, процессы и явления, сравнивать геогр</w:t>
      </w:r>
      <w:r w:rsidRPr="00BC3484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BC3484">
        <w:rPr>
          <w:rFonts w:ascii="Times New Roman" w:hAnsi="Times New Roman" w:cs="Times New Roman"/>
          <w:sz w:val="24"/>
          <w:szCs w:val="24"/>
          <w:lang w:val="ru-RU"/>
        </w:rPr>
        <w:t>фические объекты, процессы и явления на основе известных характерных свойств и проводить их простейшую классификацию;</w:t>
      </w:r>
    </w:p>
    <w:p w:rsidR="00BC3484" w:rsidRPr="00BC3484" w:rsidRDefault="00BC3484" w:rsidP="00C77D42">
      <w:pPr>
        <w:numPr>
          <w:ilvl w:val="0"/>
          <w:numId w:val="19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3484">
        <w:rPr>
          <w:rFonts w:ascii="Times New Roman" w:hAnsi="Times New Roman" w:cs="Times New Roman"/>
          <w:sz w:val="24"/>
          <w:szCs w:val="24"/>
          <w:lang w:val="ru-RU"/>
        </w:rPr>
        <w:t>проводить с помощью приборов измерения температуры, влажности воздуха, атм</w:t>
      </w:r>
      <w:r w:rsidRPr="00BC3484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BC3484">
        <w:rPr>
          <w:rFonts w:ascii="Times New Roman" w:hAnsi="Times New Roman" w:cs="Times New Roman"/>
          <w:sz w:val="24"/>
          <w:szCs w:val="24"/>
          <w:lang w:val="ru-RU"/>
        </w:rPr>
        <w:t>сферного давления, силы и направления ветра, абсолютной и относительной высоты, направл</w:t>
      </w:r>
      <w:r w:rsidRPr="00BC3484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BC3484">
        <w:rPr>
          <w:rFonts w:ascii="Times New Roman" w:hAnsi="Times New Roman" w:cs="Times New Roman"/>
          <w:sz w:val="24"/>
          <w:szCs w:val="24"/>
          <w:lang w:val="ru-RU"/>
        </w:rPr>
        <w:t>ния и скорости течения водных потоков;</w:t>
      </w:r>
    </w:p>
    <w:p w:rsidR="00BC3484" w:rsidRPr="00BC3484" w:rsidRDefault="00BC3484" w:rsidP="00C77D42">
      <w:pPr>
        <w:numPr>
          <w:ilvl w:val="0"/>
          <w:numId w:val="19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3484">
        <w:rPr>
          <w:rFonts w:ascii="Times New Roman" w:hAnsi="Times New Roman" w:cs="Times New Roman"/>
          <w:sz w:val="24"/>
          <w:szCs w:val="24"/>
          <w:lang w:val="ru-RU"/>
        </w:rPr>
        <w:t>использовать знания о географических законах и закономерностях, о взаимосвязях между изученными географическими объектами процессами и явлениями для объяснения их свойств, условий протекания и географических различий;</w:t>
      </w:r>
    </w:p>
    <w:p w:rsidR="00BC3484" w:rsidRPr="00BC3484" w:rsidRDefault="00BC3484" w:rsidP="00C77D42">
      <w:pPr>
        <w:numPr>
          <w:ilvl w:val="0"/>
          <w:numId w:val="19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3484">
        <w:rPr>
          <w:rFonts w:ascii="Times New Roman" w:hAnsi="Times New Roman" w:cs="Times New Roman"/>
          <w:sz w:val="24"/>
          <w:szCs w:val="24"/>
          <w:lang w:val="ru-RU"/>
        </w:rPr>
        <w:t>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развития;</w:t>
      </w:r>
    </w:p>
    <w:p w:rsidR="00BC3484" w:rsidRPr="00BC3484" w:rsidRDefault="00BC3484" w:rsidP="00C77D42">
      <w:pPr>
        <w:numPr>
          <w:ilvl w:val="0"/>
          <w:numId w:val="19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3484">
        <w:rPr>
          <w:rFonts w:ascii="Times New Roman" w:hAnsi="Times New Roman" w:cs="Times New Roman"/>
          <w:sz w:val="24"/>
          <w:szCs w:val="24"/>
          <w:lang w:val="ru-RU"/>
        </w:rPr>
        <w:t>различать (распознавать, приводить примеры) изученные демографические процессы и явления, характеризующие динамику численности населения Земли и отдельных регионов и стран;</w:t>
      </w:r>
    </w:p>
    <w:p w:rsidR="00BC3484" w:rsidRPr="00BC3484" w:rsidRDefault="00BC3484" w:rsidP="00C77D42">
      <w:pPr>
        <w:numPr>
          <w:ilvl w:val="0"/>
          <w:numId w:val="19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3484">
        <w:rPr>
          <w:rFonts w:ascii="Times New Roman" w:hAnsi="Times New Roman" w:cs="Times New Roman"/>
          <w:sz w:val="24"/>
          <w:szCs w:val="24"/>
          <w:lang w:val="ru-RU"/>
        </w:rPr>
        <w:t>использовать знания о населении и взаимосвязях между изученными демографическ</w:t>
      </w:r>
      <w:r w:rsidRPr="00BC3484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BC3484">
        <w:rPr>
          <w:rFonts w:ascii="Times New Roman" w:hAnsi="Times New Roman" w:cs="Times New Roman"/>
          <w:sz w:val="24"/>
          <w:szCs w:val="24"/>
          <w:lang w:val="ru-RU"/>
        </w:rPr>
        <w:t>ми процессами и явлениями для решения различных учебных и практико-ориентированных з</w:t>
      </w:r>
      <w:r w:rsidRPr="00BC3484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BC3484">
        <w:rPr>
          <w:rFonts w:ascii="Times New Roman" w:hAnsi="Times New Roman" w:cs="Times New Roman"/>
          <w:sz w:val="24"/>
          <w:szCs w:val="24"/>
          <w:lang w:val="ru-RU"/>
        </w:rPr>
        <w:t>дач;</w:t>
      </w:r>
    </w:p>
    <w:p w:rsidR="00BC3484" w:rsidRPr="00BC3484" w:rsidRDefault="00BC3484" w:rsidP="00C77D42">
      <w:pPr>
        <w:numPr>
          <w:ilvl w:val="0"/>
          <w:numId w:val="19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3484">
        <w:rPr>
          <w:rFonts w:ascii="Times New Roman" w:hAnsi="Times New Roman" w:cs="Times New Roman"/>
          <w:sz w:val="24"/>
          <w:szCs w:val="24"/>
          <w:lang w:val="ru-RU"/>
        </w:rPr>
        <w:t xml:space="preserve">описывать по карте положение и взаиморасположение географических объектов; </w:t>
      </w:r>
    </w:p>
    <w:p w:rsidR="00BC3484" w:rsidRPr="00BC3484" w:rsidRDefault="00BC3484" w:rsidP="00C77D42">
      <w:pPr>
        <w:numPr>
          <w:ilvl w:val="0"/>
          <w:numId w:val="19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3484">
        <w:rPr>
          <w:rFonts w:ascii="Times New Roman" w:hAnsi="Times New Roman" w:cs="Times New Roman"/>
          <w:sz w:val="24"/>
          <w:szCs w:val="24"/>
          <w:lang w:val="ru-RU"/>
        </w:rPr>
        <w:t>различать географические процессы и явления, определяющие особенности природы и населения материков и океанов, отдельных регионов и стран;</w:t>
      </w:r>
    </w:p>
    <w:p w:rsidR="00BC3484" w:rsidRPr="00BC3484" w:rsidRDefault="00BC3484" w:rsidP="00C77D42">
      <w:pPr>
        <w:numPr>
          <w:ilvl w:val="0"/>
          <w:numId w:val="19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3484">
        <w:rPr>
          <w:rFonts w:ascii="Times New Roman" w:hAnsi="Times New Roman" w:cs="Times New Roman"/>
          <w:sz w:val="24"/>
          <w:szCs w:val="24"/>
          <w:lang w:val="ru-RU"/>
        </w:rPr>
        <w:t>устанавливать черты сходства и различия особенностей природы и населения, матер</w:t>
      </w:r>
      <w:r w:rsidRPr="00BC3484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BC3484">
        <w:rPr>
          <w:rFonts w:ascii="Times New Roman" w:hAnsi="Times New Roman" w:cs="Times New Roman"/>
          <w:sz w:val="24"/>
          <w:szCs w:val="24"/>
          <w:lang w:val="ru-RU"/>
        </w:rPr>
        <w:t>альной и духовной культуры регионов и отдельных стран; адаптации человека к разным приро</w:t>
      </w:r>
      <w:r w:rsidRPr="00BC3484">
        <w:rPr>
          <w:rFonts w:ascii="Times New Roman" w:hAnsi="Times New Roman" w:cs="Times New Roman"/>
          <w:sz w:val="24"/>
          <w:szCs w:val="24"/>
          <w:lang w:val="ru-RU"/>
        </w:rPr>
        <w:t>д</w:t>
      </w:r>
      <w:r w:rsidRPr="00BC3484">
        <w:rPr>
          <w:rFonts w:ascii="Times New Roman" w:hAnsi="Times New Roman" w:cs="Times New Roman"/>
          <w:sz w:val="24"/>
          <w:szCs w:val="24"/>
          <w:lang w:val="ru-RU"/>
        </w:rPr>
        <w:t>ным условиям;</w:t>
      </w:r>
    </w:p>
    <w:p w:rsidR="00BC3484" w:rsidRPr="00BC3484" w:rsidRDefault="00BC3484" w:rsidP="00C77D42">
      <w:pPr>
        <w:numPr>
          <w:ilvl w:val="0"/>
          <w:numId w:val="19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3484">
        <w:rPr>
          <w:rFonts w:ascii="Times New Roman" w:hAnsi="Times New Roman" w:cs="Times New Roman"/>
          <w:sz w:val="24"/>
          <w:szCs w:val="24"/>
          <w:lang w:val="ru-RU"/>
        </w:rPr>
        <w:t xml:space="preserve">объяснять особенности компонентов природы отдельных территорий; </w:t>
      </w:r>
    </w:p>
    <w:p w:rsidR="00BC3484" w:rsidRPr="00BC3484" w:rsidRDefault="00BC3484" w:rsidP="00C77D42">
      <w:pPr>
        <w:numPr>
          <w:ilvl w:val="0"/>
          <w:numId w:val="19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3484">
        <w:rPr>
          <w:rFonts w:ascii="Times New Roman" w:hAnsi="Times New Roman" w:cs="Times New Roman"/>
          <w:sz w:val="24"/>
          <w:szCs w:val="24"/>
          <w:lang w:val="ru-RU"/>
        </w:rPr>
        <w:t>приводить примеры взаимодействия природы и общества в пределах отдельных терр</w:t>
      </w:r>
      <w:r w:rsidRPr="00BC3484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BC3484">
        <w:rPr>
          <w:rFonts w:ascii="Times New Roman" w:hAnsi="Times New Roman" w:cs="Times New Roman"/>
          <w:sz w:val="24"/>
          <w:szCs w:val="24"/>
          <w:lang w:val="ru-RU"/>
        </w:rPr>
        <w:t>торий;</w:t>
      </w:r>
    </w:p>
    <w:p w:rsidR="00BC3484" w:rsidRPr="00BC3484" w:rsidRDefault="00BC3484" w:rsidP="00C77D42">
      <w:pPr>
        <w:numPr>
          <w:ilvl w:val="0"/>
          <w:numId w:val="19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3484">
        <w:rPr>
          <w:rFonts w:ascii="Times New Roman" w:hAnsi="Times New Roman" w:cs="Times New Roman"/>
          <w:sz w:val="24"/>
          <w:szCs w:val="24"/>
          <w:lang w:val="ru-RU"/>
        </w:rPr>
        <w:t>различать принципы выделения и устанавливать соотношения между государственной территорией и исключительной экономической зоной России;</w:t>
      </w:r>
    </w:p>
    <w:p w:rsidR="00BC3484" w:rsidRPr="00BC3484" w:rsidRDefault="00BC3484" w:rsidP="00C77D42">
      <w:pPr>
        <w:numPr>
          <w:ilvl w:val="0"/>
          <w:numId w:val="19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3484">
        <w:rPr>
          <w:rFonts w:ascii="Times New Roman" w:hAnsi="Times New Roman" w:cs="Times New Roman"/>
          <w:sz w:val="24"/>
          <w:szCs w:val="24"/>
          <w:lang w:val="ru-RU"/>
        </w:rPr>
        <w:t>оценивать воздействие географического положения России и ее отдельных частей на особенности природы, жизнь и хозяйственную деятельность населения;</w:t>
      </w:r>
    </w:p>
    <w:p w:rsidR="00BC3484" w:rsidRPr="00BC3484" w:rsidRDefault="00BC3484" w:rsidP="00C77D42">
      <w:pPr>
        <w:numPr>
          <w:ilvl w:val="0"/>
          <w:numId w:val="19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3484">
        <w:rPr>
          <w:rFonts w:ascii="Times New Roman" w:hAnsi="Times New Roman" w:cs="Times New Roman"/>
          <w:sz w:val="24"/>
          <w:szCs w:val="24"/>
          <w:lang w:val="ru-RU"/>
        </w:rPr>
        <w:t>использовать знания о мировом, зональном, летнем и зимнем времени для решения практико-ориентированных задач по определению различий в поясном времени территорий с контекстом из реальной жизни;</w:t>
      </w:r>
    </w:p>
    <w:p w:rsidR="00BC3484" w:rsidRPr="00BC3484" w:rsidRDefault="00BC3484" w:rsidP="00C77D42">
      <w:pPr>
        <w:numPr>
          <w:ilvl w:val="0"/>
          <w:numId w:val="19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3484">
        <w:rPr>
          <w:rFonts w:ascii="Times New Roman" w:hAnsi="Times New Roman" w:cs="Times New Roman"/>
          <w:sz w:val="24"/>
          <w:szCs w:val="24"/>
          <w:lang w:val="ru-RU"/>
        </w:rPr>
        <w:t>различать географические процессы и явления, определяющие особенности природы России и ее отдельных регионов;</w:t>
      </w:r>
    </w:p>
    <w:p w:rsidR="00BC3484" w:rsidRPr="00BC3484" w:rsidRDefault="00BC3484" w:rsidP="00C77D42">
      <w:pPr>
        <w:numPr>
          <w:ilvl w:val="0"/>
          <w:numId w:val="19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3484">
        <w:rPr>
          <w:rFonts w:ascii="Times New Roman" w:hAnsi="Times New Roman" w:cs="Times New Roman"/>
          <w:sz w:val="24"/>
          <w:szCs w:val="24"/>
          <w:lang w:val="ru-RU"/>
        </w:rPr>
        <w:t>оценивать особенности взаимодействия природы и общества в пределах отдельных территорий России;</w:t>
      </w:r>
    </w:p>
    <w:p w:rsidR="00BC3484" w:rsidRPr="00BC3484" w:rsidRDefault="00BC3484" w:rsidP="00C77D42">
      <w:pPr>
        <w:numPr>
          <w:ilvl w:val="0"/>
          <w:numId w:val="19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3484">
        <w:rPr>
          <w:rFonts w:ascii="Times New Roman" w:hAnsi="Times New Roman" w:cs="Times New Roman"/>
          <w:sz w:val="24"/>
          <w:szCs w:val="24"/>
          <w:lang w:val="ru-RU"/>
        </w:rPr>
        <w:t>объяснять особенности компонентов природы отдельных частей страны;</w:t>
      </w:r>
    </w:p>
    <w:p w:rsidR="00BC3484" w:rsidRPr="00BC3484" w:rsidRDefault="00BC3484" w:rsidP="00C77D42">
      <w:pPr>
        <w:numPr>
          <w:ilvl w:val="0"/>
          <w:numId w:val="19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3484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оценивать природные условия и обеспеченность природными ресурсами отдельных территорий России; </w:t>
      </w:r>
    </w:p>
    <w:p w:rsidR="00BC3484" w:rsidRPr="00BC3484" w:rsidRDefault="00BC3484" w:rsidP="00C77D42">
      <w:pPr>
        <w:numPr>
          <w:ilvl w:val="0"/>
          <w:numId w:val="19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3484">
        <w:rPr>
          <w:rFonts w:ascii="Times New Roman" w:hAnsi="Times New Roman" w:cs="Times New Roman"/>
          <w:sz w:val="24"/>
          <w:szCs w:val="24"/>
          <w:lang w:val="ru-RU"/>
        </w:rPr>
        <w:t>использовать знания особенностях компонентов природы России и ее отдельных те</w:t>
      </w:r>
      <w:r w:rsidRPr="00BC3484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BC3484">
        <w:rPr>
          <w:rFonts w:ascii="Times New Roman" w:hAnsi="Times New Roman" w:cs="Times New Roman"/>
          <w:sz w:val="24"/>
          <w:szCs w:val="24"/>
          <w:lang w:val="ru-RU"/>
        </w:rPr>
        <w:t>риторий, об особенностях взаимодействия природы и общества в пределах отдельных террит</w:t>
      </w:r>
      <w:r w:rsidRPr="00BC3484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BC3484">
        <w:rPr>
          <w:rFonts w:ascii="Times New Roman" w:hAnsi="Times New Roman" w:cs="Times New Roman"/>
          <w:sz w:val="24"/>
          <w:szCs w:val="24"/>
          <w:lang w:val="ru-RU"/>
        </w:rPr>
        <w:t>рий России для решения практико-ориентированных задач в контексте реальной жизни;</w:t>
      </w:r>
    </w:p>
    <w:p w:rsidR="00BC3484" w:rsidRPr="00BC3484" w:rsidRDefault="00BC3484" w:rsidP="00C77D42">
      <w:pPr>
        <w:numPr>
          <w:ilvl w:val="0"/>
          <w:numId w:val="19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3484">
        <w:rPr>
          <w:rFonts w:ascii="Times New Roman" w:hAnsi="Times New Roman" w:cs="Times New Roman"/>
          <w:sz w:val="24"/>
          <w:szCs w:val="24"/>
          <w:lang w:val="ru-RU"/>
        </w:rPr>
        <w:t>различать (распознавать, приводить примеры) демографические процессы и явления, характеризующие динамику численности населения России и отдельных регионов; факторы, определяющие динамику населения России, половозрастную структуру, особенности размещ</w:t>
      </w:r>
      <w:r w:rsidRPr="00BC3484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BC3484">
        <w:rPr>
          <w:rFonts w:ascii="Times New Roman" w:hAnsi="Times New Roman" w:cs="Times New Roman"/>
          <w:sz w:val="24"/>
          <w:szCs w:val="24"/>
          <w:lang w:val="ru-RU"/>
        </w:rPr>
        <w:t>ния населения по территории страны, географические различия в уровне занятости, качестве и уровне жизни населения;</w:t>
      </w:r>
    </w:p>
    <w:p w:rsidR="00BC3484" w:rsidRPr="00BC3484" w:rsidRDefault="00BC3484" w:rsidP="00C77D42">
      <w:pPr>
        <w:numPr>
          <w:ilvl w:val="0"/>
          <w:numId w:val="19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3484">
        <w:rPr>
          <w:rFonts w:ascii="Times New Roman" w:hAnsi="Times New Roman" w:cs="Times New Roman"/>
          <w:sz w:val="24"/>
          <w:szCs w:val="24"/>
          <w:lang w:val="ru-RU"/>
        </w:rPr>
        <w:t>использовать знания о естественном и механическом движении населения, полово</w:t>
      </w:r>
      <w:r w:rsidRPr="00BC3484">
        <w:rPr>
          <w:rFonts w:ascii="Times New Roman" w:hAnsi="Times New Roman" w:cs="Times New Roman"/>
          <w:sz w:val="24"/>
          <w:szCs w:val="24"/>
          <w:lang w:val="ru-RU"/>
        </w:rPr>
        <w:t>з</w:t>
      </w:r>
      <w:r w:rsidRPr="00BC3484">
        <w:rPr>
          <w:rFonts w:ascii="Times New Roman" w:hAnsi="Times New Roman" w:cs="Times New Roman"/>
          <w:sz w:val="24"/>
          <w:szCs w:val="24"/>
          <w:lang w:val="ru-RU"/>
        </w:rPr>
        <w:t>растной структуре, трудовых ресурсах, городском и сельском населении, этническом и религ</w:t>
      </w:r>
      <w:r w:rsidRPr="00BC3484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BC3484">
        <w:rPr>
          <w:rFonts w:ascii="Times New Roman" w:hAnsi="Times New Roman" w:cs="Times New Roman"/>
          <w:sz w:val="24"/>
          <w:szCs w:val="24"/>
          <w:lang w:val="ru-RU"/>
        </w:rPr>
        <w:t>озном составе населения России для решения практико-ориентированных задач в контексте р</w:t>
      </w:r>
      <w:r w:rsidRPr="00BC3484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BC3484">
        <w:rPr>
          <w:rFonts w:ascii="Times New Roman" w:hAnsi="Times New Roman" w:cs="Times New Roman"/>
          <w:sz w:val="24"/>
          <w:szCs w:val="24"/>
          <w:lang w:val="ru-RU"/>
        </w:rPr>
        <w:t>альной жизни;</w:t>
      </w:r>
    </w:p>
    <w:p w:rsidR="00BC3484" w:rsidRPr="00BC3484" w:rsidRDefault="00BC3484" w:rsidP="00C77D42">
      <w:pPr>
        <w:numPr>
          <w:ilvl w:val="0"/>
          <w:numId w:val="19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3484">
        <w:rPr>
          <w:rFonts w:ascii="Times New Roman" w:hAnsi="Times New Roman" w:cs="Times New Roman"/>
          <w:sz w:val="24"/>
          <w:szCs w:val="24"/>
          <w:lang w:val="ru-RU"/>
        </w:rPr>
        <w:t>находить и распознавать ответы на вопросы, возникающие в ситуациях повседневного характера, узнавать в них проявление тех или иных демографических и социальных процессов или закономерностей;</w:t>
      </w:r>
    </w:p>
    <w:p w:rsidR="00BC3484" w:rsidRPr="00BC3484" w:rsidRDefault="00BC3484" w:rsidP="00C77D42">
      <w:pPr>
        <w:numPr>
          <w:ilvl w:val="0"/>
          <w:numId w:val="19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3484">
        <w:rPr>
          <w:rFonts w:ascii="Times New Roman" w:hAnsi="Times New Roman" w:cs="Times New Roman"/>
          <w:sz w:val="24"/>
          <w:szCs w:val="24"/>
          <w:lang w:val="ru-RU"/>
        </w:rPr>
        <w:t>различать (распознавать) показатели, характеризующие отраслевую; функциональную и территориальную структуру хозяйства России;</w:t>
      </w:r>
    </w:p>
    <w:p w:rsidR="00BC3484" w:rsidRPr="00BC3484" w:rsidRDefault="00BC3484" w:rsidP="00C77D42">
      <w:pPr>
        <w:numPr>
          <w:ilvl w:val="0"/>
          <w:numId w:val="19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3484">
        <w:rPr>
          <w:rFonts w:ascii="Times New Roman" w:hAnsi="Times New Roman" w:cs="Times New Roman"/>
          <w:sz w:val="24"/>
          <w:szCs w:val="24"/>
          <w:lang w:val="ru-RU"/>
        </w:rPr>
        <w:t>использовать знания о факторах размещения хозяйства и особенностях размещения о</w:t>
      </w:r>
      <w:r w:rsidRPr="00BC3484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BC3484">
        <w:rPr>
          <w:rFonts w:ascii="Times New Roman" w:hAnsi="Times New Roman" w:cs="Times New Roman"/>
          <w:sz w:val="24"/>
          <w:szCs w:val="24"/>
          <w:lang w:val="ru-RU"/>
        </w:rPr>
        <w:t>раслей экономики России для объяснения особенностей отраслевой; функциональной и террит</w:t>
      </w:r>
      <w:r w:rsidRPr="00BC3484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BC3484">
        <w:rPr>
          <w:rFonts w:ascii="Times New Roman" w:hAnsi="Times New Roman" w:cs="Times New Roman"/>
          <w:sz w:val="24"/>
          <w:szCs w:val="24"/>
          <w:lang w:val="ru-RU"/>
        </w:rPr>
        <w:t xml:space="preserve">риальной структуры хозяйства России на основе анализа факторов; влияющих на размещение отраслей и отдельных предприятий по территории страны; </w:t>
      </w:r>
    </w:p>
    <w:p w:rsidR="00BC3484" w:rsidRPr="00BC3484" w:rsidRDefault="00BC3484" w:rsidP="00C77D42">
      <w:pPr>
        <w:numPr>
          <w:ilvl w:val="0"/>
          <w:numId w:val="19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3484">
        <w:rPr>
          <w:rFonts w:ascii="Times New Roman" w:hAnsi="Times New Roman" w:cs="Times New Roman"/>
          <w:sz w:val="24"/>
          <w:szCs w:val="24"/>
          <w:lang w:val="ru-RU"/>
        </w:rPr>
        <w:t>объяснять особенности природы, населения и хозяйства отдельных регионов России;</w:t>
      </w:r>
    </w:p>
    <w:p w:rsidR="00BC3484" w:rsidRPr="00BC3484" w:rsidRDefault="00BC3484" w:rsidP="00C77D42">
      <w:pPr>
        <w:numPr>
          <w:ilvl w:val="0"/>
          <w:numId w:val="19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3484">
        <w:rPr>
          <w:rFonts w:ascii="Times New Roman" w:hAnsi="Times New Roman" w:cs="Times New Roman"/>
          <w:sz w:val="24"/>
          <w:szCs w:val="24"/>
          <w:lang w:val="ru-RU"/>
        </w:rPr>
        <w:t>сравнивать особенности природы, населения и хозяйства отдельных регионов России;</w:t>
      </w:r>
    </w:p>
    <w:p w:rsidR="00BC3484" w:rsidRPr="00BC3484" w:rsidRDefault="00BC3484" w:rsidP="00C77D42">
      <w:pPr>
        <w:numPr>
          <w:ilvl w:val="0"/>
          <w:numId w:val="19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3484">
        <w:rPr>
          <w:rFonts w:ascii="Times New Roman" w:hAnsi="Times New Roman" w:cs="Times New Roman"/>
          <w:sz w:val="24"/>
          <w:szCs w:val="24"/>
          <w:lang w:val="ru-RU"/>
        </w:rPr>
        <w:t xml:space="preserve">сравнивать показатели воспроизводства населения, средней продолжительности жизни, качества населения России с мировыми показателями и показателями других стран; </w:t>
      </w:r>
    </w:p>
    <w:p w:rsidR="00BC3484" w:rsidRPr="00BC3484" w:rsidRDefault="00BC3484" w:rsidP="00C77D42">
      <w:pPr>
        <w:numPr>
          <w:ilvl w:val="0"/>
          <w:numId w:val="19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C3484">
        <w:rPr>
          <w:rFonts w:ascii="Times New Roman" w:hAnsi="Times New Roman" w:cs="Times New Roman"/>
          <w:sz w:val="24"/>
          <w:szCs w:val="24"/>
          <w:lang w:val="ru-RU"/>
        </w:rPr>
        <w:t>оценивать место и роль России в мировом хозяйстве.</w:t>
      </w:r>
    </w:p>
    <w:p w:rsidR="00BC3484" w:rsidRPr="00BC3484" w:rsidRDefault="00BC3484" w:rsidP="00BC348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3484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</w:t>
      </w:r>
    </w:p>
    <w:p w:rsidR="00BC3484" w:rsidRPr="00BC3484" w:rsidRDefault="00BC3484" w:rsidP="00C77D42">
      <w:pPr>
        <w:numPr>
          <w:ilvl w:val="0"/>
          <w:numId w:val="19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C3484">
        <w:rPr>
          <w:rFonts w:ascii="Times New Roman" w:hAnsi="Times New Roman" w:cs="Times New Roman"/>
          <w:i/>
          <w:sz w:val="24"/>
          <w:szCs w:val="24"/>
          <w:lang w:val="ru-RU"/>
        </w:rPr>
        <w:t>создавать простейшие географические карты различного содержания;</w:t>
      </w:r>
    </w:p>
    <w:p w:rsidR="00BC3484" w:rsidRPr="00BC3484" w:rsidRDefault="00BC3484" w:rsidP="00C77D42">
      <w:pPr>
        <w:numPr>
          <w:ilvl w:val="0"/>
          <w:numId w:val="19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C3484">
        <w:rPr>
          <w:rFonts w:ascii="Times New Roman" w:hAnsi="Times New Roman" w:cs="Times New Roman"/>
          <w:i/>
          <w:sz w:val="24"/>
          <w:szCs w:val="24"/>
          <w:lang w:val="ru-RU"/>
        </w:rPr>
        <w:t>моделировать географические объекты и явления;</w:t>
      </w:r>
    </w:p>
    <w:p w:rsidR="00BC3484" w:rsidRPr="00BC3484" w:rsidRDefault="00BC3484" w:rsidP="00C77D42">
      <w:pPr>
        <w:numPr>
          <w:ilvl w:val="0"/>
          <w:numId w:val="19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C3484">
        <w:rPr>
          <w:rFonts w:ascii="Times New Roman" w:hAnsi="Times New Roman" w:cs="Times New Roman"/>
          <w:i/>
          <w:sz w:val="24"/>
          <w:szCs w:val="24"/>
          <w:lang w:val="ru-RU"/>
        </w:rPr>
        <w:t>работать с записками, отчетами, дневниками путешественников как источниками географической информации;</w:t>
      </w:r>
    </w:p>
    <w:p w:rsidR="00BC3484" w:rsidRPr="00BC3484" w:rsidRDefault="00BC3484" w:rsidP="00C77D42">
      <w:pPr>
        <w:numPr>
          <w:ilvl w:val="0"/>
          <w:numId w:val="19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C3484">
        <w:rPr>
          <w:rFonts w:ascii="Times New Roman" w:hAnsi="Times New Roman" w:cs="Times New Roman"/>
          <w:i/>
          <w:sz w:val="24"/>
          <w:szCs w:val="24"/>
          <w:lang w:val="ru-RU"/>
        </w:rPr>
        <w:t>подготавливать сообщения (презентации) о выдающихся путешественниках, о совр</w:t>
      </w:r>
      <w:r w:rsidRPr="00BC3484">
        <w:rPr>
          <w:rFonts w:ascii="Times New Roman" w:hAnsi="Times New Roman" w:cs="Times New Roman"/>
          <w:i/>
          <w:sz w:val="24"/>
          <w:szCs w:val="24"/>
          <w:lang w:val="ru-RU"/>
        </w:rPr>
        <w:t>е</w:t>
      </w:r>
      <w:r w:rsidRPr="00BC3484">
        <w:rPr>
          <w:rFonts w:ascii="Times New Roman" w:hAnsi="Times New Roman" w:cs="Times New Roman"/>
          <w:i/>
          <w:sz w:val="24"/>
          <w:szCs w:val="24"/>
          <w:lang w:val="ru-RU"/>
        </w:rPr>
        <w:t>менных исследованиях Земли;</w:t>
      </w:r>
    </w:p>
    <w:p w:rsidR="00BC3484" w:rsidRPr="00BC3484" w:rsidRDefault="00BC3484" w:rsidP="00C77D42">
      <w:pPr>
        <w:numPr>
          <w:ilvl w:val="0"/>
          <w:numId w:val="19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C3484">
        <w:rPr>
          <w:rFonts w:ascii="Times New Roman" w:hAnsi="Times New Roman" w:cs="Times New Roman"/>
          <w:i/>
          <w:sz w:val="24"/>
          <w:szCs w:val="24"/>
          <w:lang w:val="ru-RU"/>
        </w:rPr>
        <w:t>ориентироваться на местности: в мегаполисе и в природе;</w:t>
      </w:r>
    </w:p>
    <w:p w:rsidR="00BC3484" w:rsidRPr="00BC3484" w:rsidRDefault="00BC3484" w:rsidP="00C77D42">
      <w:pPr>
        <w:numPr>
          <w:ilvl w:val="0"/>
          <w:numId w:val="19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C3484">
        <w:rPr>
          <w:rFonts w:ascii="Times New Roman" w:hAnsi="Times New Roman" w:cs="Times New Roman"/>
          <w:i/>
          <w:sz w:val="24"/>
          <w:szCs w:val="24"/>
        </w:rPr>
        <w:t>работать с компасом;</w:t>
      </w:r>
    </w:p>
    <w:p w:rsidR="00BC3484" w:rsidRPr="00BC3484" w:rsidRDefault="00BC3484" w:rsidP="00C77D42">
      <w:pPr>
        <w:numPr>
          <w:ilvl w:val="0"/>
          <w:numId w:val="19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C3484">
        <w:rPr>
          <w:rFonts w:ascii="Times New Roman" w:hAnsi="Times New Roman" w:cs="Times New Roman"/>
          <w:i/>
          <w:sz w:val="24"/>
          <w:szCs w:val="24"/>
          <w:lang w:val="ru-RU"/>
        </w:rPr>
        <w:t>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среде;</w:t>
      </w:r>
    </w:p>
    <w:p w:rsidR="00BC3484" w:rsidRPr="00BC3484" w:rsidRDefault="00BC3484" w:rsidP="00C77D42">
      <w:pPr>
        <w:numPr>
          <w:ilvl w:val="0"/>
          <w:numId w:val="19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C3484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проводить с помощью приборов измерения температуры, влажности воздуха, атм</w:t>
      </w:r>
      <w:r w:rsidRPr="00BC3484">
        <w:rPr>
          <w:rFonts w:ascii="Times New Roman" w:hAnsi="Times New Roman" w:cs="Times New Roman"/>
          <w:i/>
          <w:sz w:val="24"/>
          <w:szCs w:val="24"/>
          <w:lang w:val="ru-RU"/>
        </w:rPr>
        <w:t>о</w:t>
      </w:r>
      <w:r w:rsidRPr="00BC3484">
        <w:rPr>
          <w:rFonts w:ascii="Times New Roman" w:hAnsi="Times New Roman" w:cs="Times New Roman"/>
          <w:i/>
          <w:sz w:val="24"/>
          <w:szCs w:val="24"/>
          <w:lang w:val="ru-RU"/>
        </w:rPr>
        <w:t>сферного давления, силы и направления ветра, абсолютной и относительной высоты, направл</w:t>
      </w:r>
      <w:r w:rsidRPr="00BC3484">
        <w:rPr>
          <w:rFonts w:ascii="Times New Roman" w:hAnsi="Times New Roman" w:cs="Times New Roman"/>
          <w:i/>
          <w:sz w:val="24"/>
          <w:szCs w:val="24"/>
          <w:lang w:val="ru-RU"/>
        </w:rPr>
        <w:t>е</w:t>
      </w:r>
      <w:r w:rsidRPr="00BC3484">
        <w:rPr>
          <w:rFonts w:ascii="Times New Roman" w:hAnsi="Times New Roman" w:cs="Times New Roman"/>
          <w:i/>
          <w:sz w:val="24"/>
          <w:szCs w:val="24"/>
          <w:lang w:val="ru-RU"/>
        </w:rPr>
        <w:t>ния и скорости течения водных потоков;</w:t>
      </w:r>
    </w:p>
    <w:p w:rsidR="00BC3484" w:rsidRPr="00BC3484" w:rsidRDefault="00BC3484" w:rsidP="00C77D42">
      <w:pPr>
        <w:numPr>
          <w:ilvl w:val="0"/>
          <w:numId w:val="19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C3484">
        <w:rPr>
          <w:rFonts w:ascii="Times New Roman" w:hAnsi="Times New Roman" w:cs="Times New Roman"/>
          <w:i/>
          <w:sz w:val="24"/>
          <w:szCs w:val="24"/>
          <w:lang w:val="ru-RU"/>
        </w:rPr>
        <w:t>приводить примеры, показывающие роль географической науки в решении социально-экономических и геоэкологических проблем человечества; примеры практического использования географических знаний в различных областях деятельности;</w:t>
      </w:r>
    </w:p>
    <w:p w:rsidR="00BC3484" w:rsidRPr="00BC3484" w:rsidRDefault="00BC3484" w:rsidP="00C77D42">
      <w:pPr>
        <w:numPr>
          <w:ilvl w:val="0"/>
          <w:numId w:val="19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C3484">
        <w:rPr>
          <w:rFonts w:ascii="Times New Roman" w:hAnsi="Times New Roman" w:cs="Times New Roman"/>
          <w:i/>
          <w:sz w:val="24"/>
          <w:szCs w:val="24"/>
          <w:lang w:val="ru-RU"/>
        </w:rPr>
        <w:t>воспринимать и критически оценивать информацию географического содержания в научно-популярной литературе и средствах массовой информации;</w:t>
      </w:r>
    </w:p>
    <w:p w:rsidR="00BC3484" w:rsidRPr="00BC3484" w:rsidRDefault="00BC3484" w:rsidP="00C77D42">
      <w:pPr>
        <w:numPr>
          <w:ilvl w:val="0"/>
          <w:numId w:val="19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C3484">
        <w:rPr>
          <w:rFonts w:ascii="Times New Roman" w:hAnsi="Times New Roman" w:cs="Times New Roman"/>
          <w:i/>
          <w:sz w:val="24"/>
          <w:szCs w:val="24"/>
        </w:rPr>
        <w:t>описывать погоду своей местности;</w:t>
      </w:r>
    </w:p>
    <w:p w:rsidR="00BC3484" w:rsidRPr="00BC3484" w:rsidRDefault="00BC3484" w:rsidP="00C77D42">
      <w:pPr>
        <w:numPr>
          <w:ilvl w:val="0"/>
          <w:numId w:val="19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C3484">
        <w:rPr>
          <w:rFonts w:ascii="Times New Roman" w:hAnsi="Times New Roman" w:cs="Times New Roman"/>
          <w:i/>
          <w:sz w:val="24"/>
          <w:szCs w:val="24"/>
        </w:rPr>
        <w:t>составлять описание природного комплекса;</w:t>
      </w:r>
    </w:p>
    <w:p w:rsidR="00BC3484" w:rsidRPr="00BC3484" w:rsidRDefault="00BC3484" w:rsidP="00C77D42">
      <w:pPr>
        <w:numPr>
          <w:ilvl w:val="0"/>
          <w:numId w:val="19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C3484">
        <w:rPr>
          <w:rFonts w:ascii="Times New Roman" w:hAnsi="Times New Roman" w:cs="Times New Roman"/>
          <w:i/>
          <w:sz w:val="24"/>
          <w:szCs w:val="24"/>
          <w:lang w:val="ru-RU"/>
        </w:rPr>
        <w:t>объяснять расовые отличия разных народов мира;</w:t>
      </w:r>
    </w:p>
    <w:p w:rsidR="00BC3484" w:rsidRPr="00BC3484" w:rsidRDefault="00BC3484" w:rsidP="00C77D42">
      <w:pPr>
        <w:numPr>
          <w:ilvl w:val="0"/>
          <w:numId w:val="19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C3484">
        <w:rPr>
          <w:rFonts w:ascii="Times New Roman" w:hAnsi="Times New Roman" w:cs="Times New Roman"/>
          <w:i/>
          <w:sz w:val="24"/>
          <w:szCs w:val="24"/>
          <w:lang w:val="ru-RU"/>
        </w:rPr>
        <w:lastRenderedPageBreak/>
        <w:t>выдвигать гипотезы о связях и закономерностях событий, процессов, объектов, пр</w:t>
      </w:r>
      <w:r w:rsidRPr="00BC3484">
        <w:rPr>
          <w:rFonts w:ascii="Times New Roman" w:hAnsi="Times New Roman" w:cs="Times New Roman"/>
          <w:i/>
          <w:sz w:val="24"/>
          <w:szCs w:val="24"/>
          <w:lang w:val="ru-RU"/>
        </w:rPr>
        <w:t>о</w:t>
      </w:r>
      <w:r w:rsidRPr="00BC3484">
        <w:rPr>
          <w:rFonts w:ascii="Times New Roman" w:hAnsi="Times New Roman" w:cs="Times New Roman"/>
          <w:i/>
          <w:sz w:val="24"/>
          <w:szCs w:val="24"/>
          <w:lang w:val="ru-RU"/>
        </w:rPr>
        <w:t>исходящих в географической оболочке;</w:t>
      </w:r>
    </w:p>
    <w:p w:rsidR="00BC3484" w:rsidRPr="00BC3484" w:rsidRDefault="00BC3484" w:rsidP="00C77D42">
      <w:pPr>
        <w:numPr>
          <w:ilvl w:val="0"/>
          <w:numId w:val="19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C3484">
        <w:rPr>
          <w:rFonts w:ascii="Times New Roman" w:hAnsi="Times New Roman" w:cs="Times New Roman"/>
          <w:i/>
          <w:sz w:val="24"/>
          <w:szCs w:val="24"/>
          <w:lang w:val="ru-RU"/>
        </w:rPr>
        <w:t>сопоставлять существующие в науке точки зрения о причинах происходящих глобал</w:t>
      </w:r>
      <w:r w:rsidRPr="00BC3484">
        <w:rPr>
          <w:rFonts w:ascii="Times New Roman" w:hAnsi="Times New Roman" w:cs="Times New Roman"/>
          <w:i/>
          <w:sz w:val="24"/>
          <w:szCs w:val="24"/>
          <w:lang w:val="ru-RU"/>
        </w:rPr>
        <w:t>ь</w:t>
      </w:r>
      <w:r w:rsidRPr="00BC3484">
        <w:rPr>
          <w:rFonts w:ascii="Times New Roman" w:hAnsi="Times New Roman" w:cs="Times New Roman"/>
          <w:i/>
          <w:sz w:val="24"/>
          <w:szCs w:val="24"/>
          <w:lang w:val="ru-RU"/>
        </w:rPr>
        <w:t>ных изменений климата;</w:t>
      </w:r>
    </w:p>
    <w:p w:rsidR="00BC3484" w:rsidRPr="00BC3484" w:rsidRDefault="00BC3484" w:rsidP="00C77D42">
      <w:pPr>
        <w:numPr>
          <w:ilvl w:val="0"/>
          <w:numId w:val="19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C3484">
        <w:rPr>
          <w:rFonts w:ascii="Times New Roman" w:hAnsi="Times New Roman" w:cs="Times New Roman"/>
          <w:i/>
          <w:sz w:val="24"/>
          <w:szCs w:val="24"/>
          <w:lang w:val="ru-RU"/>
        </w:rPr>
        <w:t>оценить положительные и негативные последствия глобальных изменений климата для отдельных регионов и стран;</w:t>
      </w:r>
    </w:p>
    <w:p w:rsidR="00BC3484" w:rsidRPr="00BC3484" w:rsidRDefault="00BC3484" w:rsidP="00C77D42">
      <w:pPr>
        <w:numPr>
          <w:ilvl w:val="0"/>
          <w:numId w:val="19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C3484">
        <w:rPr>
          <w:rFonts w:ascii="Times New Roman" w:hAnsi="Times New Roman" w:cs="Times New Roman"/>
          <w:i/>
          <w:sz w:val="24"/>
          <w:szCs w:val="24"/>
          <w:lang w:val="ru-RU"/>
        </w:rPr>
        <w:t>объяснять закономерности размещения населения и хозяйства отдельных территорий в связи с природными и социально-экономическими факторами;</w:t>
      </w:r>
    </w:p>
    <w:p w:rsidR="00BC3484" w:rsidRPr="00BC3484" w:rsidRDefault="00BC3484" w:rsidP="00C77D42">
      <w:pPr>
        <w:numPr>
          <w:ilvl w:val="0"/>
          <w:numId w:val="19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C3484">
        <w:rPr>
          <w:rFonts w:ascii="Times New Roman" w:hAnsi="Times New Roman" w:cs="Times New Roman"/>
          <w:i/>
          <w:sz w:val="24"/>
          <w:szCs w:val="24"/>
          <w:lang w:val="ru-RU"/>
        </w:rPr>
        <w:t>оценивать возможные в будущем изменения географического положения России, об</w:t>
      </w:r>
      <w:r w:rsidRPr="00BC3484">
        <w:rPr>
          <w:rFonts w:ascii="Times New Roman" w:hAnsi="Times New Roman" w:cs="Times New Roman"/>
          <w:i/>
          <w:sz w:val="24"/>
          <w:szCs w:val="24"/>
          <w:lang w:val="ru-RU"/>
        </w:rPr>
        <w:t>у</w:t>
      </w:r>
      <w:r w:rsidRPr="00BC3484">
        <w:rPr>
          <w:rFonts w:ascii="Times New Roman" w:hAnsi="Times New Roman" w:cs="Times New Roman"/>
          <w:i/>
          <w:sz w:val="24"/>
          <w:szCs w:val="24"/>
          <w:lang w:val="ru-RU"/>
        </w:rPr>
        <w:t>словленные мировыми геодемографическими, геополитическими и геоэкономическими изменен</w:t>
      </w:r>
      <w:r w:rsidRPr="00BC3484">
        <w:rPr>
          <w:rFonts w:ascii="Times New Roman" w:hAnsi="Times New Roman" w:cs="Times New Roman"/>
          <w:i/>
          <w:sz w:val="24"/>
          <w:szCs w:val="24"/>
          <w:lang w:val="ru-RU"/>
        </w:rPr>
        <w:t>и</w:t>
      </w:r>
      <w:r w:rsidRPr="00BC3484">
        <w:rPr>
          <w:rFonts w:ascii="Times New Roman" w:hAnsi="Times New Roman" w:cs="Times New Roman"/>
          <w:i/>
          <w:sz w:val="24"/>
          <w:szCs w:val="24"/>
          <w:lang w:val="ru-RU"/>
        </w:rPr>
        <w:t>ями, а также развитием глобальной коммуникационной системы;</w:t>
      </w:r>
    </w:p>
    <w:p w:rsidR="00BC3484" w:rsidRPr="00BC3484" w:rsidRDefault="00BC3484" w:rsidP="00C77D42">
      <w:pPr>
        <w:numPr>
          <w:ilvl w:val="0"/>
          <w:numId w:val="19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C3484">
        <w:rPr>
          <w:rFonts w:ascii="Times New Roman" w:hAnsi="Times New Roman" w:cs="Times New Roman"/>
          <w:i/>
          <w:sz w:val="24"/>
          <w:szCs w:val="24"/>
          <w:lang w:val="ru-RU"/>
        </w:rPr>
        <w:t>давать оценку и приводить примеры изменения значения границ во времени, оценивать границы с точки зрения их доступности;</w:t>
      </w:r>
    </w:p>
    <w:p w:rsidR="00BC3484" w:rsidRPr="00BC3484" w:rsidRDefault="00BC3484" w:rsidP="00C77D42">
      <w:pPr>
        <w:numPr>
          <w:ilvl w:val="0"/>
          <w:numId w:val="19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C3484">
        <w:rPr>
          <w:rFonts w:ascii="Times New Roman" w:hAnsi="Times New Roman" w:cs="Times New Roman"/>
          <w:i/>
          <w:sz w:val="24"/>
          <w:szCs w:val="24"/>
          <w:lang w:val="ru-RU"/>
        </w:rPr>
        <w:t>делать прогнозы трансформации географических систем и комплексов в результате изменения их компонентов;</w:t>
      </w:r>
    </w:p>
    <w:p w:rsidR="00BC3484" w:rsidRPr="00BC3484" w:rsidRDefault="00BC3484" w:rsidP="00C77D42">
      <w:pPr>
        <w:numPr>
          <w:ilvl w:val="0"/>
          <w:numId w:val="19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C3484">
        <w:rPr>
          <w:rFonts w:ascii="Times New Roman" w:hAnsi="Times New Roman" w:cs="Times New Roman"/>
          <w:i/>
          <w:sz w:val="24"/>
          <w:szCs w:val="24"/>
          <w:lang w:val="ru-RU"/>
        </w:rPr>
        <w:t>наносить на контурные карты основные формы рельефа;</w:t>
      </w:r>
    </w:p>
    <w:p w:rsidR="00BC3484" w:rsidRPr="00BC3484" w:rsidRDefault="00BC3484" w:rsidP="00C77D42">
      <w:pPr>
        <w:numPr>
          <w:ilvl w:val="0"/>
          <w:numId w:val="19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C3484">
        <w:rPr>
          <w:rFonts w:ascii="Times New Roman" w:hAnsi="Times New Roman" w:cs="Times New Roman"/>
          <w:i/>
          <w:sz w:val="24"/>
          <w:szCs w:val="24"/>
          <w:lang w:val="ru-RU"/>
        </w:rPr>
        <w:t>давать характеристику рельефа своей местности;</w:t>
      </w:r>
    </w:p>
    <w:p w:rsidR="00BC3484" w:rsidRPr="00BC3484" w:rsidRDefault="00BC3484" w:rsidP="00C77D42">
      <w:pPr>
        <w:numPr>
          <w:ilvl w:val="0"/>
          <w:numId w:val="19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C3484">
        <w:rPr>
          <w:rFonts w:ascii="Times New Roman" w:hAnsi="Times New Roman" w:cs="Times New Roman"/>
          <w:i/>
          <w:sz w:val="24"/>
          <w:szCs w:val="24"/>
          <w:lang w:val="ru-RU"/>
        </w:rPr>
        <w:t>давать характеристику климата своей области (края, республики);</w:t>
      </w:r>
    </w:p>
    <w:p w:rsidR="00BC3484" w:rsidRPr="00BC3484" w:rsidRDefault="00BC3484" w:rsidP="00C77D42">
      <w:pPr>
        <w:numPr>
          <w:ilvl w:val="0"/>
          <w:numId w:val="19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C3484">
        <w:rPr>
          <w:rFonts w:ascii="Times New Roman" w:hAnsi="Times New Roman" w:cs="Times New Roman"/>
          <w:i/>
          <w:sz w:val="24"/>
          <w:szCs w:val="24"/>
          <w:lang w:val="ru-RU"/>
        </w:rPr>
        <w:t>показывать на карте артезианские бассейны и области распространения многоле</w:t>
      </w:r>
      <w:r w:rsidRPr="00BC3484">
        <w:rPr>
          <w:rFonts w:ascii="Times New Roman" w:hAnsi="Times New Roman" w:cs="Times New Roman"/>
          <w:i/>
          <w:sz w:val="24"/>
          <w:szCs w:val="24"/>
          <w:lang w:val="ru-RU"/>
        </w:rPr>
        <w:t>т</w:t>
      </w:r>
      <w:r w:rsidRPr="00BC3484">
        <w:rPr>
          <w:rFonts w:ascii="Times New Roman" w:hAnsi="Times New Roman" w:cs="Times New Roman"/>
          <w:i/>
          <w:sz w:val="24"/>
          <w:szCs w:val="24"/>
          <w:lang w:val="ru-RU"/>
        </w:rPr>
        <w:t>ней мерзлоты;</w:t>
      </w:r>
    </w:p>
    <w:p w:rsidR="00BC3484" w:rsidRPr="00BC3484" w:rsidRDefault="00BC3484" w:rsidP="00C77D42">
      <w:pPr>
        <w:numPr>
          <w:ilvl w:val="0"/>
          <w:numId w:val="19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C3484">
        <w:rPr>
          <w:rFonts w:ascii="Times New Roman" w:hAnsi="Times New Roman" w:cs="Times New Roman"/>
          <w:i/>
          <w:sz w:val="24"/>
          <w:szCs w:val="24"/>
          <w:lang w:val="ru-RU"/>
        </w:rPr>
        <w:t>выдвигать и обосновывать на основе статистических данных гипотезы об изменении численности населения России, его половозрастной структуры, развитии человеческого кап</w:t>
      </w:r>
      <w:r w:rsidRPr="00BC3484">
        <w:rPr>
          <w:rFonts w:ascii="Times New Roman" w:hAnsi="Times New Roman" w:cs="Times New Roman"/>
          <w:i/>
          <w:sz w:val="24"/>
          <w:szCs w:val="24"/>
          <w:lang w:val="ru-RU"/>
        </w:rPr>
        <w:t>и</w:t>
      </w:r>
      <w:r w:rsidRPr="00BC3484">
        <w:rPr>
          <w:rFonts w:ascii="Times New Roman" w:hAnsi="Times New Roman" w:cs="Times New Roman"/>
          <w:i/>
          <w:sz w:val="24"/>
          <w:szCs w:val="24"/>
          <w:lang w:val="ru-RU"/>
        </w:rPr>
        <w:t>тала;</w:t>
      </w:r>
    </w:p>
    <w:p w:rsidR="00BC3484" w:rsidRPr="00BC3484" w:rsidRDefault="00BC3484" w:rsidP="00C77D42">
      <w:pPr>
        <w:numPr>
          <w:ilvl w:val="0"/>
          <w:numId w:val="19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C3484">
        <w:rPr>
          <w:rFonts w:ascii="Times New Roman" w:hAnsi="Times New Roman" w:cs="Times New Roman"/>
          <w:i/>
          <w:sz w:val="24"/>
          <w:szCs w:val="24"/>
          <w:lang w:val="ru-RU"/>
        </w:rPr>
        <w:t>оценивать ситуацию на рынке труда и ее динамику;</w:t>
      </w:r>
    </w:p>
    <w:p w:rsidR="00BC3484" w:rsidRPr="00BC3484" w:rsidRDefault="00BC3484" w:rsidP="00C77D42">
      <w:pPr>
        <w:numPr>
          <w:ilvl w:val="0"/>
          <w:numId w:val="19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C3484">
        <w:rPr>
          <w:rFonts w:ascii="Times New Roman" w:hAnsi="Times New Roman" w:cs="Times New Roman"/>
          <w:i/>
          <w:sz w:val="24"/>
          <w:szCs w:val="24"/>
          <w:lang w:val="ru-RU"/>
        </w:rPr>
        <w:t>объяснять различия в обеспеченности трудовыми ресурсами отдельных регионов Ро</w:t>
      </w:r>
      <w:r w:rsidRPr="00BC3484">
        <w:rPr>
          <w:rFonts w:ascii="Times New Roman" w:hAnsi="Times New Roman" w:cs="Times New Roman"/>
          <w:i/>
          <w:sz w:val="24"/>
          <w:szCs w:val="24"/>
          <w:lang w:val="ru-RU"/>
        </w:rPr>
        <w:t>с</w:t>
      </w:r>
      <w:r w:rsidRPr="00BC3484">
        <w:rPr>
          <w:rFonts w:ascii="Times New Roman" w:hAnsi="Times New Roman" w:cs="Times New Roman"/>
          <w:i/>
          <w:sz w:val="24"/>
          <w:szCs w:val="24"/>
          <w:lang w:val="ru-RU"/>
        </w:rPr>
        <w:t>сии</w:t>
      </w:r>
    </w:p>
    <w:p w:rsidR="00BC3484" w:rsidRPr="00BC3484" w:rsidRDefault="00BC3484" w:rsidP="00C77D42">
      <w:pPr>
        <w:numPr>
          <w:ilvl w:val="0"/>
          <w:numId w:val="19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C3484">
        <w:rPr>
          <w:rFonts w:ascii="Times New Roman" w:hAnsi="Times New Roman" w:cs="Times New Roman"/>
          <w:i/>
          <w:sz w:val="24"/>
          <w:szCs w:val="24"/>
          <w:lang w:val="ru-RU"/>
        </w:rPr>
        <w:t>выдвигать и обосновывать на основе анализа комплекса источников информации г</w:t>
      </w:r>
      <w:r w:rsidRPr="00BC3484">
        <w:rPr>
          <w:rFonts w:ascii="Times New Roman" w:hAnsi="Times New Roman" w:cs="Times New Roman"/>
          <w:i/>
          <w:sz w:val="24"/>
          <w:szCs w:val="24"/>
          <w:lang w:val="ru-RU"/>
        </w:rPr>
        <w:t>и</w:t>
      </w:r>
      <w:r w:rsidRPr="00BC3484">
        <w:rPr>
          <w:rFonts w:ascii="Times New Roman" w:hAnsi="Times New Roman" w:cs="Times New Roman"/>
          <w:i/>
          <w:sz w:val="24"/>
          <w:szCs w:val="24"/>
          <w:lang w:val="ru-RU"/>
        </w:rPr>
        <w:t>потезы об изменении отраслевой и территориальной структуры хозяйства страны;</w:t>
      </w:r>
    </w:p>
    <w:p w:rsidR="00BC3484" w:rsidRPr="00BC3484" w:rsidRDefault="00BC3484" w:rsidP="00C77D42">
      <w:pPr>
        <w:numPr>
          <w:ilvl w:val="0"/>
          <w:numId w:val="19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C3484">
        <w:rPr>
          <w:rFonts w:ascii="Times New Roman" w:hAnsi="Times New Roman" w:cs="Times New Roman"/>
          <w:i/>
          <w:sz w:val="24"/>
          <w:szCs w:val="24"/>
          <w:lang w:val="ru-RU"/>
        </w:rPr>
        <w:t>обосновывать возможные пути решения проблем развития хозяйства России;</w:t>
      </w:r>
    </w:p>
    <w:p w:rsidR="00BC3484" w:rsidRPr="00BC3484" w:rsidRDefault="00BC3484" w:rsidP="00C77D42">
      <w:pPr>
        <w:numPr>
          <w:ilvl w:val="0"/>
          <w:numId w:val="19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C3484">
        <w:rPr>
          <w:rFonts w:ascii="Times New Roman" w:hAnsi="Times New Roman" w:cs="Times New Roman"/>
          <w:i/>
          <w:sz w:val="24"/>
          <w:szCs w:val="24"/>
          <w:lang w:val="ru-RU"/>
        </w:rPr>
        <w:t>приводить примеры современных видов связи;</w:t>
      </w:r>
    </w:p>
    <w:p w:rsidR="00BC3484" w:rsidRPr="00BC3484" w:rsidRDefault="00BC3484" w:rsidP="00C77D42">
      <w:pPr>
        <w:numPr>
          <w:ilvl w:val="0"/>
          <w:numId w:val="19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C3484">
        <w:rPr>
          <w:rFonts w:ascii="Times New Roman" w:hAnsi="Times New Roman" w:cs="Times New Roman"/>
          <w:i/>
          <w:sz w:val="24"/>
          <w:szCs w:val="24"/>
          <w:lang w:val="ru-RU"/>
        </w:rPr>
        <w:t>выбирать критерии для сравнения, сопоставления, места страны в мировой эконом</w:t>
      </w:r>
      <w:r w:rsidRPr="00BC3484">
        <w:rPr>
          <w:rFonts w:ascii="Times New Roman" w:hAnsi="Times New Roman" w:cs="Times New Roman"/>
          <w:i/>
          <w:sz w:val="24"/>
          <w:szCs w:val="24"/>
          <w:lang w:val="ru-RU"/>
        </w:rPr>
        <w:t>и</w:t>
      </w:r>
      <w:r w:rsidRPr="00BC3484">
        <w:rPr>
          <w:rFonts w:ascii="Times New Roman" w:hAnsi="Times New Roman" w:cs="Times New Roman"/>
          <w:i/>
          <w:sz w:val="24"/>
          <w:szCs w:val="24"/>
          <w:lang w:val="ru-RU"/>
        </w:rPr>
        <w:t>ке;</w:t>
      </w:r>
    </w:p>
    <w:p w:rsidR="00BC3484" w:rsidRPr="00BC3484" w:rsidRDefault="00BC3484" w:rsidP="00C77D42">
      <w:pPr>
        <w:numPr>
          <w:ilvl w:val="0"/>
          <w:numId w:val="19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C3484">
        <w:rPr>
          <w:rFonts w:ascii="Times New Roman" w:hAnsi="Times New Roman" w:cs="Times New Roman"/>
          <w:i/>
          <w:sz w:val="24"/>
          <w:szCs w:val="24"/>
          <w:lang w:val="ru-RU"/>
        </w:rPr>
        <w:t>объяснять возможности России в решении современных глобальных проблем человеч</w:t>
      </w:r>
      <w:r w:rsidRPr="00BC3484">
        <w:rPr>
          <w:rFonts w:ascii="Times New Roman" w:hAnsi="Times New Roman" w:cs="Times New Roman"/>
          <w:i/>
          <w:sz w:val="24"/>
          <w:szCs w:val="24"/>
          <w:lang w:val="ru-RU"/>
        </w:rPr>
        <w:t>е</w:t>
      </w:r>
      <w:r w:rsidRPr="00BC3484">
        <w:rPr>
          <w:rFonts w:ascii="Times New Roman" w:hAnsi="Times New Roman" w:cs="Times New Roman"/>
          <w:i/>
          <w:sz w:val="24"/>
          <w:szCs w:val="24"/>
          <w:lang w:val="ru-RU"/>
        </w:rPr>
        <w:t>ства;</w:t>
      </w:r>
    </w:p>
    <w:p w:rsidR="00BC3484" w:rsidRPr="00BC3484" w:rsidRDefault="00BC3484" w:rsidP="00C77D42">
      <w:pPr>
        <w:numPr>
          <w:ilvl w:val="0"/>
          <w:numId w:val="19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C3484">
        <w:rPr>
          <w:rFonts w:ascii="Times New Roman" w:hAnsi="Times New Roman" w:cs="Times New Roman"/>
          <w:i/>
          <w:sz w:val="24"/>
          <w:szCs w:val="24"/>
          <w:lang w:val="ru-RU"/>
        </w:rPr>
        <w:t>оценивать социально-экономическое положение и перспективы развития России.</w:t>
      </w:r>
    </w:p>
    <w:p w:rsidR="006831F0" w:rsidRPr="0053704A" w:rsidRDefault="006831F0" w:rsidP="008605BE">
      <w:pPr>
        <w:pStyle w:val="4"/>
        <w:jc w:val="center"/>
        <w:rPr>
          <w:rFonts w:ascii="Times New Roman" w:hAnsi="Times New Roman" w:cs="Times New Roman"/>
          <w:b w:val="0"/>
          <w:i w:val="0"/>
          <w:color w:val="auto"/>
          <w:sz w:val="28"/>
          <w:szCs w:val="28"/>
          <w:lang w:val="ru-RU"/>
        </w:rPr>
      </w:pPr>
      <w:r w:rsidRPr="0053704A">
        <w:rPr>
          <w:rFonts w:ascii="Times New Roman" w:hAnsi="Times New Roman" w:cs="Times New Roman"/>
          <w:b w:val="0"/>
          <w:i w:val="0"/>
          <w:color w:val="auto"/>
          <w:sz w:val="28"/>
          <w:szCs w:val="28"/>
          <w:lang w:val="ru-RU"/>
        </w:rPr>
        <w:t>1.2.5.</w:t>
      </w:r>
      <w:r w:rsidR="004907E3" w:rsidRPr="0053704A">
        <w:rPr>
          <w:rFonts w:ascii="Times New Roman" w:hAnsi="Times New Roman" w:cs="Times New Roman"/>
          <w:b w:val="0"/>
          <w:i w:val="0"/>
          <w:color w:val="auto"/>
          <w:sz w:val="28"/>
          <w:szCs w:val="28"/>
          <w:lang w:val="ru-RU"/>
        </w:rPr>
        <w:t>7</w:t>
      </w:r>
      <w:r w:rsidRPr="0053704A">
        <w:rPr>
          <w:rFonts w:ascii="Times New Roman" w:hAnsi="Times New Roman" w:cs="Times New Roman"/>
          <w:b w:val="0"/>
          <w:i w:val="0"/>
          <w:color w:val="auto"/>
          <w:sz w:val="28"/>
          <w:szCs w:val="28"/>
          <w:lang w:val="ru-RU"/>
        </w:rPr>
        <w:t>. Математика</w:t>
      </w:r>
      <w:bookmarkEnd w:id="38"/>
      <w:bookmarkEnd w:id="39"/>
      <w:bookmarkEnd w:id="40"/>
    </w:p>
    <w:p w:rsidR="009C633D" w:rsidRPr="000D715D" w:rsidRDefault="009C633D" w:rsidP="000D715D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bookmarkStart w:id="41" w:name="_Toc284662719"/>
      <w:bookmarkStart w:id="42" w:name="_Toc284663345"/>
      <w:bookmarkStart w:id="43" w:name="_Toc409691639"/>
      <w:bookmarkStart w:id="44" w:name="_Toc410653962"/>
      <w:bookmarkStart w:id="45" w:name="_Toc414553148"/>
      <w:r w:rsidRPr="000D715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Выпускник научится в 5-6 классах (для использования в повседневной жизни и обеспечения возможности успешного продолжения образования на базовом уровне)</w:t>
      </w:r>
      <w:bookmarkEnd w:id="41"/>
      <w:bookmarkEnd w:id="42"/>
    </w:p>
    <w:p w:rsidR="009C633D" w:rsidRPr="000D715D" w:rsidRDefault="009C633D" w:rsidP="000D71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715D">
        <w:rPr>
          <w:rFonts w:ascii="Times New Roman" w:hAnsi="Times New Roman" w:cs="Times New Roman"/>
          <w:b/>
          <w:sz w:val="24"/>
          <w:szCs w:val="24"/>
          <w:lang w:val="ru-RU"/>
        </w:rPr>
        <w:t>Элементы теории множеств и математической логики</w:t>
      </w:r>
    </w:p>
    <w:p w:rsidR="009C633D" w:rsidRPr="000D715D" w:rsidRDefault="009C633D" w:rsidP="00C77D42">
      <w:pPr>
        <w:pStyle w:val="a5"/>
        <w:numPr>
          <w:ilvl w:val="0"/>
          <w:numId w:val="191"/>
        </w:num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Оперировать на базовом уровне</w:t>
      </w:r>
      <w:r w:rsidRPr="000D715D">
        <w:rPr>
          <w:rFonts w:eastAsia="Calibri"/>
          <w:vertAlign w:val="superscript"/>
          <w:lang w:eastAsia="ru-RU"/>
        </w:rPr>
        <w:footnoteReference w:id="1"/>
      </w: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понятиями: множество, элемент множества, подмнож</w:t>
      </w: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е</w:t>
      </w: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ство, принадлежность;</w:t>
      </w:r>
    </w:p>
    <w:p w:rsidR="009C633D" w:rsidRPr="000D715D" w:rsidRDefault="009C633D" w:rsidP="00C77D42">
      <w:pPr>
        <w:pStyle w:val="a5"/>
        <w:numPr>
          <w:ilvl w:val="0"/>
          <w:numId w:val="191"/>
        </w:num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задавать множества перечислением их элементов;</w:t>
      </w:r>
    </w:p>
    <w:p w:rsidR="009C633D" w:rsidRPr="000D715D" w:rsidRDefault="009C633D" w:rsidP="00C77D42">
      <w:pPr>
        <w:pStyle w:val="a5"/>
        <w:numPr>
          <w:ilvl w:val="0"/>
          <w:numId w:val="191"/>
        </w:num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находить пересечение, объединение, подмножество в простейших ситуациях.</w:t>
      </w:r>
    </w:p>
    <w:p w:rsidR="009C633D" w:rsidRPr="000D715D" w:rsidRDefault="009C633D" w:rsidP="000D71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0D715D">
        <w:rPr>
          <w:rFonts w:ascii="Times New Roman" w:hAnsi="Times New Roman" w:cs="Times New Roman"/>
          <w:b/>
          <w:i/>
          <w:sz w:val="24"/>
          <w:szCs w:val="24"/>
          <w:lang w:val="ru-RU"/>
        </w:rPr>
        <w:t>В повседневной жизни и при изучении других предметов:</w:t>
      </w:r>
    </w:p>
    <w:p w:rsidR="009C633D" w:rsidRPr="000D715D" w:rsidRDefault="009C633D" w:rsidP="00C77D42">
      <w:pPr>
        <w:numPr>
          <w:ilvl w:val="0"/>
          <w:numId w:val="227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eastAsia="ru-RU"/>
        </w:rPr>
        <w:t>распознавать логически некорректные высказывания</w:t>
      </w:r>
    </w:p>
    <w:p w:rsidR="009C633D" w:rsidRPr="000D715D" w:rsidRDefault="009C633D" w:rsidP="000D71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715D">
        <w:rPr>
          <w:rFonts w:ascii="Times New Roman" w:hAnsi="Times New Roman" w:cs="Times New Roman"/>
          <w:b/>
          <w:sz w:val="24"/>
          <w:szCs w:val="24"/>
        </w:rPr>
        <w:t>Числа</w:t>
      </w:r>
    </w:p>
    <w:p w:rsidR="009C633D" w:rsidRPr="000D715D" w:rsidRDefault="009C633D" w:rsidP="00C77D42">
      <w:pPr>
        <w:numPr>
          <w:ilvl w:val="0"/>
          <w:numId w:val="228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Оперировать на базовом уровне понятиями: натуральное число, целое число, обы</w:t>
      </w: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</w:t>
      </w: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новенная дробь, десятичная дробь, смешанное число, рациональное число;</w:t>
      </w:r>
    </w:p>
    <w:p w:rsidR="009C633D" w:rsidRPr="000D715D" w:rsidRDefault="009C633D" w:rsidP="00C77D42">
      <w:pPr>
        <w:numPr>
          <w:ilvl w:val="0"/>
          <w:numId w:val="228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lastRenderedPageBreak/>
        <w:t>использовать свойства чисел и правила действий при выполнении вычислений;</w:t>
      </w:r>
    </w:p>
    <w:p w:rsidR="009C633D" w:rsidRPr="000D715D" w:rsidRDefault="009C633D" w:rsidP="00C77D42">
      <w:pPr>
        <w:numPr>
          <w:ilvl w:val="0"/>
          <w:numId w:val="228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использовать признаки делимости на 2, 5, 3, 9, 10 при выполнении вычислений и решении несложных задач;</w:t>
      </w:r>
    </w:p>
    <w:p w:rsidR="009C633D" w:rsidRPr="000D715D" w:rsidRDefault="009C633D" w:rsidP="00C77D42">
      <w:pPr>
        <w:numPr>
          <w:ilvl w:val="0"/>
          <w:numId w:val="228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выполнять округление рациональных чисел в соответствии с правилами;</w:t>
      </w:r>
    </w:p>
    <w:p w:rsidR="009C633D" w:rsidRPr="000D715D" w:rsidRDefault="009C633D" w:rsidP="00C77D42">
      <w:pPr>
        <w:numPr>
          <w:ilvl w:val="0"/>
          <w:numId w:val="228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eastAsia="ru-RU"/>
        </w:rPr>
        <w:t>сравнивать рациональные числа</w:t>
      </w:r>
      <w:r w:rsidRPr="000D715D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.</w:t>
      </w:r>
    </w:p>
    <w:p w:rsidR="009C633D" w:rsidRPr="000D715D" w:rsidRDefault="009C633D" w:rsidP="000D71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0D715D">
        <w:rPr>
          <w:rFonts w:ascii="Times New Roman" w:hAnsi="Times New Roman" w:cs="Times New Roman"/>
          <w:b/>
          <w:i/>
          <w:sz w:val="24"/>
          <w:szCs w:val="24"/>
          <w:lang w:val="ru-RU"/>
        </w:rPr>
        <w:t>В повседневной жизни и при изучении других предметов:</w:t>
      </w:r>
    </w:p>
    <w:p w:rsidR="009C633D" w:rsidRPr="000D715D" w:rsidRDefault="009C633D" w:rsidP="00C77D42">
      <w:pPr>
        <w:numPr>
          <w:ilvl w:val="0"/>
          <w:numId w:val="228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оценивать результаты вычислений при решении практических задач;</w:t>
      </w:r>
    </w:p>
    <w:p w:rsidR="009C633D" w:rsidRPr="000D715D" w:rsidRDefault="009C633D" w:rsidP="00C77D42">
      <w:pPr>
        <w:numPr>
          <w:ilvl w:val="0"/>
          <w:numId w:val="228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выполнять сравнение чисел в реальных ситуациях;</w:t>
      </w:r>
    </w:p>
    <w:p w:rsidR="009C633D" w:rsidRPr="000D715D" w:rsidRDefault="009C633D" w:rsidP="00C77D42">
      <w:pPr>
        <w:numPr>
          <w:ilvl w:val="0"/>
          <w:numId w:val="228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составлять числовые выражения при решении практических задач и задач из др</w:t>
      </w: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</w:t>
      </w: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гих учебных предметов</w:t>
      </w:r>
    </w:p>
    <w:p w:rsidR="009C633D" w:rsidRPr="000D715D" w:rsidRDefault="009C633D" w:rsidP="000D71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715D">
        <w:rPr>
          <w:rFonts w:ascii="Times New Roman" w:hAnsi="Times New Roman" w:cs="Times New Roman"/>
          <w:b/>
          <w:sz w:val="24"/>
          <w:szCs w:val="24"/>
        </w:rPr>
        <w:t>Уравнения и неравенства</w:t>
      </w:r>
    </w:p>
    <w:p w:rsidR="009C633D" w:rsidRPr="000D715D" w:rsidRDefault="009C633D" w:rsidP="00C77D42">
      <w:pPr>
        <w:pStyle w:val="a5"/>
        <w:widowControl w:val="0"/>
        <w:numPr>
          <w:ilvl w:val="0"/>
          <w:numId w:val="262"/>
        </w:numPr>
        <w:tabs>
          <w:tab w:val="left" w:pos="830"/>
        </w:tabs>
        <w:spacing w:after="0" w:line="240" w:lineRule="auto"/>
        <w:ind w:right="2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Оперировать на базовом уровне понятиями: равенство, числовое равенство, уравнение, </w:t>
      </w:r>
      <w:r w:rsidRPr="000D715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корень уравнения, решение уравнения, числовое неравенство;</w:t>
      </w:r>
    </w:p>
    <w:p w:rsidR="009C633D" w:rsidRPr="000D715D" w:rsidRDefault="009C633D" w:rsidP="00C77D42">
      <w:pPr>
        <w:pStyle w:val="a5"/>
        <w:numPr>
          <w:ilvl w:val="0"/>
          <w:numId w:val="262"/>
        </w:num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проверять справедливость числовых равенств и неравенств;</w:t>
      </w:r>
    </w:p>
    <w:p w:rsidR="009C633D" w:rsidRPr="000D715D" w:rsidRDefault="009C633D" w:rsidP="00C77D42">
      <w:pPr>
        <w:pStyle w:val="a5"/>
        <w:numPr>
          <w:ilvl w:val="0"/>
          <w:numId w:val="262"/>
        </w:num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проверять является ли данное число решением уравнения или неравенства;</w:t>
      </w:r>
    </w:p>
    <w:p w:rsidR="009C633D" w:rsidRPr="000D715D" w:rsidRDefault="009C633D" w:rsidP="000D71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715D">
        <w:rPr>
          <w:rFonts w:ascii="Times New Roman" w:hAnsi="Times New Roman" w:cs="Times New Roman"/>
          <w:b/>
          <w:sz w:val="24"/>
          <w:szCs w:val="24"/>
        </w:rPr>
        <w:t>Статистика и теория вероятностей</w:t>
      </w:r>
    </w:p>
    <w:p w:rsidR="009C633D" w:rsidRPr="000D715D" w:rsidRDefault="009C633D" w:rsidP="00C77D42">
      <w:pPr>
        <w:numPr>
          <w:ilvl w:val="0"/>
          <w:numId w:val="227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Представлять данные в виде таблиц, диаграмм, графиков;</w:t>
      </w:r>
    </w:p>
    <w:p w:rsidR="009C633D" w:rsidRPr="000D715D" w:rsidRDefault="009C633D" w:rsidP="00C77D42">
      <w:pPr>
        <w:numPr>
          <w:ilvl w:val="0"/>
          <w:numId w:val="227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читать информацию, представленную в виде таблицы, диаграммы, графика.</w:t>
      </w:r>
    </w:p>
    <w:p w:rsidR="009C633D" w:rsidRPr="000D715D" w:rsidRDefault="009C633D" w:rsidP="000D71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D715D">
        <w:rPr>
          <w:rFonts w:ascii="Times New Roman" w:hAnsi="Times New Roman" w:cs="Times New Roman"/>
          <w:b/>
          <w:bCs/>
          <w:sz w:val="24"/>
          <w:szCs w:val="24"/>
        </w:rPr>
        <w:t>Текстовые задачи</w:t>
      </w:r>
    </w:p>
    <w:p w:rsidR="009C633D" w:rsidRPr="000D715D" w:rsidRDefault="009C633D" w:rsidP="00C77D42">
      <w:pPr>
        <w:numPr>
          <w:ilvl w:val="0"/>
          <w:numId w:val="243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Решать несложные сюжетные задачи разных типов на все арифметические де</w:t>
      </w: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й</w:t>
      </w: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ствия;</w:t>
      </w:r>
    </w:p>
    <w:p w:rsidR="009C633D" w:rsidRPr="000D715D" w:rsidRDefault="009C633D" w:rsidP="00C77D42">
      <w:pPr>
        <w:numPr>
          <w:ilvl w:val="0"/>
          <w:numId w:val="243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строить схематический чертёж или другую краткую запись (таблица, схема, рис</w:t>
      </w: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</w:t>
      </w: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нок) как модель текста задачи, в которой даны значения тройки взаимосвязанных величин, с целью поиска решения задачи;</w:t>
      </w:r>
    </w:p>
    <w:p w:rsidR="009C633D" w:rsidRPr="000D715D" w:rsidRDefault="009C633D" w:rsidP="00C77D42">
      <w:pPr>
        <w:numPr>
          <w:ilvl w:val="0"/>
          <w:numId w:val="243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осуществлять способ поиска решения задачи, в котором рассуждение строится от условия к требованию, при поиске решения задач, или от требования к условию;</w:t>
      </w:r>
    </w:p>
    <w:p w:rsidR="009C633D" w:rsidRPr="000D715D" w:rsidRDefault="009C633D" w:rsidP="00C77D42">
      <w:pPr>
        <w:numPr>
          <w:ilvl w:val="0"/>
          <w:numId w:val="243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составлять план процесса решения задачи; </w:t>
      </w:r>
    </w:p>
    <w:p w:rsidR="009C633D" w:rsidRPr="000D715D" w:rsidRDefault="009C633D" w:rsidP="00C77D42">
      <w:pPr>
        <w:numPr>
          <w:ilvl w:val="0"/>
          <w:numId w:val="243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eastAsia="ru-RU"/>
        </w:rPr>
        <w:t>выделять этапы решения задачи;</w:t>
      </w:r>
    </w:p>
    <w:p w:rsidR="009C633D" w:rsidRPr="000D715D" w:rsidRDefault="009C633D" w:rsidP="00C77D42">
      <w:pPr>
        <w:numPr>
          <w:ilvl w:val="0"/>
          <w:numId w:val="243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интерпретировать вычислительные результаты в задаче, исследовать полученное решение задачи;</w:t>
      </w:r>
    </w:p>
    <w:p w:rsidR="009C633D" w:rsidRPr="000D715D" w:rsidRDefault="009C633D" w:rsidP="00C77D42">
      <w:pPr>
        <w:numPr>
          <w:ilvl w:val="0"/>
          <w:numId w:val="243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знать различие скоростей объекта в стоячей воде, против течения и по течению р</w:t>
      </w: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е</w:t>
      </w: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ки;</w:t>
      </w:r>
    </w:p>
    <w:p w:rsidR="009C633D" w:rsidRPr="000D715D" w:rsidRDefault="009C633D" w:rsidP="00C77D42">
      <w:pPr>
        <w:numPr>
          <w:ilvl w:val="0"/>
          <w:numId w:val="243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решать задачи на нахождение части числа и числа по его части;</w:t>
      </w:r>
    </w:p>
    <w:p w:rsidR="009C633D" w:rsidRPr="000D715D" w:rsidRDefault="009C633D" w:rsidP="00C77D42">
      <w:pPr>
        <w:numPr>
          <w:ilvl w:val="0"/>
          <w:numId w:val="243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решать задачи разных типов (на работу, на покупки, на движение), связывающих три величины, выделять эти величины и отношения между ними;</w:t>
      </w:r>
    </w:p>
    <w:p w:rsidR="009C633D" w:rsidRPr="000D715D" w:rsidRDefault="009C633D" w:rsidP="00C77D42">
      <w:pPr>
        <w:numPr>
          <w:ilvl w:val="0"/>
          <w:numId w:val="243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находить процент от числа, число по проценту от него, находить процентное сн</w:t>
      </w: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</w:t>
      </w: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жение или процентное повышение величины;</w:t>
      </w:r>
    </w:p>
    <w:p w:rsidR="009C633D" w:rsidRPr="000D715D" w:rsidRDefault="009C633D" w:rsidP="00C77D42">
      <w:pPr>
        <w:numPr>
          <w:ilvl w:val="0"/>
          <w:numId w:val="243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решать несложные логические задачи методом рассуждений.</w:t>
      </w:r>
    </w:p>
    <w:p w:rsidR="009C633D" w:rsidRPr="000D715D" w:rsidRDefault="009C633D" w:rsidP="000D71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0D715D">
        <w:rPr>
          <w:rFonts w:ascii="Times New Roman" w:hAnsi="Times New Roman" w:cs="Times New Roman"/>
          <w:b/>
          <w:i/>
          <w:sz w:val="24"/>
          <w:szCs w:val="24"/>
          <w:lang w:val="ru-RU"/>
        </w:rPr>
        <w:t>В повседневной жизни и при изучении других предметов:</w:t>
      </w:r>
    </w:p>
    <w:p w:rsidR="009C633D" w:rsidRPr="000D715D" w:rsidRDefault="009C633D" w:rsidP="00C77D42">
      <w:pPr>
        <w:numPr>
          <w:ilvl w:val="0"/>
          <w:numId w:val="244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715D">
        <w:rPr>
          <w:rFonts w:ascii="Times New Roman" w:hAnsi="Times New Roman" w:cs="Times New Roman"/>
          <w:sz w:val="24"/>
          <w:szCs w:val="24"/>
          <w:lang w:val="ru-RU"/>
        </w:rPr>
        <w:t>выдвигать гипотезы о возможных предельных значениях числового ответа задачи (делать прикидку)</w:t>
      </w:r>
    </w:p>
    <w:p w:rsidR="009C633D" w:rsidRPr="000D715D" w:rsidRDefault="009C633D" w:rsidP="000D71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715D">
        <w:rPr>
          <w:rFonts w:ascii="Times New Roman" w:hAnsi="Times New Roman" w:cs="Times New Roman"/>
          <w:b/>
          <w:sz w:val="24"/>
          <w:szCs w:val="24"/>
        </w:rPr>
        <w:t>Геометрические фигуры</w:t>
      </w:r>
    </w:p>
    <w:p w:rsidR="009C633D" w:rsidRPr="000D715D" w:rsidRDefault="009C633D" w:rsidP="00C77D42">
      <w:pPr>
        <w:numPr>
          <w:ilvl w:val="0"/>
          <w:numId w:val="245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Оперировать на базовом уровне понятиями: фигура на плоскости и тело в пр</w:t>
      </w: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</w:t>
      </w: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странстве,</w:t>
      </w:r>
      <w:r w:rsidRPr="000D715D" w:rsidDel="0046087C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 xml:space="preserve"> </w:t>
      </w:r>
      <w:r w:rsidRPr="000D715D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т</w:t>
      </w: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очка, отрезок, прямая, луч, ломаная, угол, многоугольник, треугольник и чет</w:t>
      </w: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ы</w:t>
      </w: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рёхугольник, прямоугольник и квадрат, окружность и круг, прямоугольный параллелепипед, куб, шар, цилиндр, конус, пирамида;</w:t>
      </w:r>
    </w:p>
    <w:p w:rsidR="009C633D" w:rsidRPr="000D715D" w:rsidRDefault="009C633D" w:rsidP="00C77D42">
      <w:pPr>
        <w:numPr>
          <w:ilvl w:val="0"/>
          <w:numId w:val="245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извлекать, интерпретировать и преобразовывать информацию о геометрических фигурах, представленную на чертежах. </w:t>
      </w:r>
    </w:p>
    <w:p w:rsidR="009C633D" w:rsidRPr="000D715D" w:rsidRDefault="009C633D" w:rsidP="000D715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b/>
          <w:i/>
          <w:sz w:val="24"/>
          <w:szCs w:val="24"/>
          <w:lang w:val="ru-RU" w:eastAsia="ru-RU"/>
        </w:rPr>
        <w:t>В повседневной жизни и при изучении других предметов:</w:t>
      </w:r>
    </w:p>
    <w:p w:rsidR="009C633D" w:rsidRPr="000D715D" w:rsidRDefault="009C633D" w:rsidP="00C77D42">
      <w:pPr>
        <w:numPr>
          <w:ilvl w:val="0"/>
          <w:numId w:val="241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решать практические задачи с применением простейших свойств фигур. </w:t>
      </w:r>
    </w:p>
    <w:p w:rsidR="009C633D" w:rsidRPr="000D715D" w:rsidRDefault="009C633D" w:rsidP="000D71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715D">
        <w:rPr>
          <w:rFonts w:ascii="Times New Roman" w:hAnsi="Times New Roman" w:cs="Times New Roman"/>
          <w:b/>
          <w:sz w:val="24"/>
          <w:szCs w:val="24"/>
        </w:rPr>
        <w:t>Измерения и вычисления</w:t>
      </w:r>
    </w:p>
    <w:p w:rsidR="009C633D" w:rsidRPr="000D715D" w:rsidRDefault="009C633D" w:rsidP="00C77D42">
      <w:pPr>
        <w:numPr>
          <w:ilvl w:val="0"/>
          <w:numId w:val="246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lastRenderedPageBreak/>
        <w:t>выполнять измерение длин, расстояний, величин углов, с помощью инструментов для измерений длин и углов;</w:t>
      </w:r>
    </w:p>
    <w:p w:rsidR="009C633D" w:rsidRPr="000D715D" w:rsidRDefault="009C633D" w:rsidP="00C77D42">
      <w:pPr>
        <w:numPr>
          <w:ilvl w:val="0"/>
          <w:numId w:val="246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вычислять площади прямоугольников, квадратов, объёмы прямоугольных паралл</w:t>
      </w: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е</w:t>
      </w: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лепипедов, кубов.</w:t>
      </w:r>
    </w:p>
    <w:p w:rsidR="009C633D" w:rsidRPr="000D715D" w:rsidRDefault="009C633D" w:rsidP="000D71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0D715D">
        <w:rPr>
          <w:rFonts w:ascii="Times New Roman" w:hAnsi="Times New Roman" w:cs="Times New Roman"/>
          <w:b/>
          <w:i/>
          <w:sz w:val="24"/>
          <w:szCs w:val="24"/>
          <w:lang w:val="ru-RU"/>
        </w:rPr>
        <w:t>В повседневной жизни и при изучении других предметов:</w:t>
      </w:r>
    </w:p>
    <w:p w:rsidR="009C633D" w:rsidRPr="000D715D" w:rsidRDefault="009C633D" w:rsidP="00C77D42">
      <w:pPr>
        <w:numPr>
          <w:ilvl w:val="0"/>
          <w:numId w:val="236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вычислять расстояния на местности в стандартных ситуациях, площади участков прямоугольной формы, объемы комнат.</w:t>
      </w:r>
    </w:p>
    <w:p w:rsidR="009C633D" w:rsidRPr="000D715D" w:rsidRDefault="009C633D" w:rsidP="000D71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715D">
        <w:rPr>
          <w:rFonts w:ascii="Times New Roman" w:hAnsi="Times New Roman" w:cs="Times New Roman"/>
          <w:b/>
          <w:sz w:val="24"/>
          <w:szCs w:val="24"/>
        </w:rPr>
        <w:t>Построения</w:t>
      </w:r>
    </w:p>
    <w:p w:rsidR="009C633D" w:rsidRPr="000D715D" w:rsidRDefault="009C633D" w:rsidP="00C77D42">
      <w:pPr>
        <w:numPr>
          <w:ilvl w:val="0"/>
          <w:numId w:val="234"/>
        </w:numPr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hAnsi="Times New Roman" w:cs="Times New Roman"/>
          <w:sz w:val="24"/>
          <w:szCs w:val="24"/>
          <w:lang w:val="ru-RU" w:eastAsia="ru-RU"/>
        </w:rPr>
        <w:t>Изображать изучаемые плоские фигуры и объёмные тела от руки и с помощью л</w:t>
      </w:r>
      <w:r w:rsidRPr="000D715D">
        <w:rPr>
          <w:rFonts w:ascii="Times New Roman" w:hAnsi="Times New Roman" w:cs="Times New Roman"/>
          <w:sz w:val="24"/>
          <w:szCs w:val="24"/>
          <w:lang w:val="ru-RU" w:eastAsia="ru-RU"/>
        </w:rPr>
        <w:t>и</w:t>
      </w:r>
      <w:r w:rsidRPr="000D715D">
        <w:rPr>
          <w:rFonts w:ascii="Times New Roman" w:hAnsi="Times New Roman" w:cs="Times New Roman"/>
          <w:sz w:val="24"/>
          <w:szCs w:val="24"/>
          <w:lang w:val="ru-RU" w:eastAsia="ru-RU"/>
        </w:rPr>
        <w:t>нейки и циркуля.</w:t>
      </w:r>
    </w:p>
    <w:p w:rsidR="009C633D" w:rsidRPr="000D715D" w:rsidRDefault="009C633D" w:rsidP="000D715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b/>
          <w:i/>
          <w:sz w:val="24"/>
          <w:szCs w:val="24"/>
          <w:lang w:val="ru-RU" w:eastAsia="ru-RU"/>
        </w:rPr>
        <w:t>В повседневной жизни и при изучении других предметов:</w:t>
      </w:r>
    </w:p>
    <w:p w:rsidR="009C633D" w:rsidRPr="000D715D" w:rsidRDefault="009C633D" w:rsidP="00C77D42">
      <w:pPr>
        <w:numPr>
          <w:ilvl w:val="0"/>
          <w:numId w:val="234"/>
        </w:numPr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hAnsi="Times New Roman" w:cs="Times New Roman"/>
          <w:sz w:val="24"/>
          <w:szCs w:val="24"/>
          <w:lang w:val="ru-RU"/>
        </w:rPr>
        <w:t>выполнять простейшие построения на местности, необходимые в реальной жизни</w:t>
      </w:r>
    </w:p>
    <w:p w:rsidR="009C633D" w:rsidRPr="000D715D" w:rsidRDefault="009C633D" w:rsidP="000D71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D715D">
        <w:rPr>
          <w:rFonts w:ascii="Times New Roman" w:hAnsi="Times New Roman" w:cs="Times New Roman"/>
          <w:b/>
          <w:bCs/>
          <w:sz w:val="24"/>
          <w:szCs w:val="24"/>
        </w:rPr>
        <w:t>История математики</w:t>
      </w:r>
    </w:p>
    <w:p w:rsidR="009C633D" w:rsidRPr="000D715D" w:rsidRDefault="009C633D" w:rsidP="00C77D42">
      <w:pPr>
        <w:numPr>
          <w:ilvl w:val="0"/>
          <w:numId w:val="247"/>
        </w:numPr>
        <w:tabs>
          <w:tab w:val="left" w:pos="34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hAnsi="Times New Roman" w:cs="Times New Roman"/>
          <w:sz w:val="24"/>
          <w:szCs w:val="24"/>
          <w:lang w:val="ru-RU" w:eastAsia="ru-RU"/>
        </w:rPr>
        <w:t>описывать отдельные выдающиеся результаты, полученные в ходе</w:t>
      </w:r>
      <w:r w:rsidRPr="009C633D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</w:t>
      </w:r>
      <w:r w:rsidRPr="000D715D">
        <w:rPr>
          <w:rFonts w:ascii="Times New Roman" w:hAnsi="Times New Roman" w:cs="Times New Roman"/>
          <w:sz w:val="24"/>
          <w:szCs w:val="24"/>
          <w:lang w:val="ru-RU" w:eastAsia="ru-RU"/>
        </w:rPr>
        <w:t>развития мат</w:t>
      </w:r>
      <w:r w:rsidRPr="000D715D">
        <w:rPr>
          <w:rFonts w:ascii="Times New Roman" w:hAnsi="Times New Roman" w:cs="Times New Roman"/>
          <w:sz w:val="24"/>
          <w:szCs w:val="24"/>
          <w:lang w:val="ru-RU" w:eastAsia="ru-RU"/>
        </w:rPr>
        <w:t>е</w:t>
      </w:r>
      <w:r w:rsidRPr="000D715D">
        <w:rPr>
          <w:rFonts w:ascii="Times New Roman" w:hAnsi="Times New Roman" w:cs="Times New Roman"/>
          <w:sz w:val="24"/>
          <w:szCs w:val="24"/>
          <w:lang w:val="ru-RU" w:eastAsia="ru-RU"/>
        </w:rPr>
        <w:t>матики как науки;</w:t>
      </w:r>
    </w:p>
    <w:p w:rsidR="009C633D" w:rsidRPr="000D715D" w:rsidRDefault="009C633D" w:rsidP="00C77D42">
      <w:pPr>
        <w:numPr>
          <w:ilvl w:val="0"/>
          <w:numId w:val="247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715D">
        <w:rPr>
          <w:rFonts w:ascii="Times New Roman" w:hAnsi="Times New Roman" w:cs="Times New Roman"/>
          <w:sz w:val="24"/>
          <w:szCs w:val="24"/>
          <w:lang w:val="ru-RU" w:eastAsia="ru-RU"/>
        </w:rPr>
        <w:t>знать примеры математических открытий и их авторов, в связи с отечественной и всемирной историей;</w:t>
      </w:r>
    </w:p>
    <w:p w:rsidR="009C633D" w:rsidRPr="000D715D" w:rsidRDefault="009C633D" w:rsidP="00C77D42">
      <w:pPr>
        <w:numPr>
          <w:ilvl w:val="0"/>
          <w:numId w:val="247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характеризовать вклад выдающихся математиков в развитие математики и иных научных областей.</w:t>
      </w:r>
    </w:p>
    <w:p w:rsidR="009C633D" w:rsidRPr="000D715D" w:rsidRDefault="009C633D" w:rsidP="000D715D">
      <w:pPr>
        <w:pStyle w:val="52"/>
        <w:shd w:val="clear" w:color="auto" w:fill="auto"/>
        <w:spacing w:line="240" w:lineRule="auto"/>
        <w:ind w:left="20" w:firstLine="600"/>
        <w:rPr>
          <w:rFonts w:ascii="Times New Roman" w:hAnsi="Times New Roman" w:cs="Times New Roman"/>
          <w:sz w:val="24"/>
          <w:szCs w:val="24"/>
          <w:lang w:val="ru-RU"/>
        </w:rPr>
      </w:pPr>
      <w:r w:rsidRPr="000D715D">
        <w:rPr>
          <w:rFonts w:ascii="Times New Roman" w:hAnsi="Times New Roman" w:cs="Times New Roman"/>
          <w:sz w:val="24"/>
          <w:szCs w:val="24"/>
          <w:lang w:val="ru-RU"/>
        </w:rPr>
        <w:t>В повседневной жизни и при изучении других предметов:</w:t>
      </w:r>
    </w:p>
    <w:p w:rsidR="009C633D" w:rsidRPr="000D715D" w:rsidRDefault="009C633D" w:rsidP="00C77D42">
      <w:pPr>
        <w:pStyle w:val="71"/>
        <w:numPr>
          <w:ilvl w:val="0"/>
          <w:numId w:val="263"/>
        </w:numPr>
        <w:shd w:val="clear" w:color="auto" w:fill="auto"/>
        <w:tabs>
          <w:tab w:val="left" w:pos="880"/>
          <w:tab w:val="left" w:pos="993"/>
        </w:tabs>
        <w:spacing w:line="240" w:lineRule="auto"/>
        <w:ind w:left="1069"/>
        <w:jc w:val="both"/>
        <w:rPr>
          <w:sz w:val="24"/>
          <w:szCs w:val="24"/>
        </w:rPr>
      </w:pPr>
      <w:r w:rsidRPr="000D715D">
        <w:rPr>
          <w:sz w:val="24"/>
          <w:szCs w:val="24"/>
        </w:rPr>
        <w:t>Выдвигать гипотезы о возможных предельных значениях числового ответа задачи (д</w:t>
      </w:r>
      <w:r w:rsidRPr="000D715D">
        <w:rPr>
          <w:sz w:val="24"/>
          <w:szCs w:val="24"/>
        </w:rPr>
        <w:t>е</w:t>
      </w:r>
      <w:r w:rsidRPr="000D715D">
        <w:rPr>
          <w:sz w:val="24"/>
          <w:szCs w:val="24"/>
        </w:rPr>
        <w:t>лать прикидку)</w:t>
      </w:r>
    </w:p>
    <w:p w:rsidR="009C633D" w:rsidRPr="000D715D" w:rsidRDefault="009C633D" w:rsidP="000D715D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bookmarkStart w:id="46" w:name="_Toc284662720"/>
      <w:bookmarkStart w:id="47" w:name="_Toc284663346"/>
      <w:r w:rsidRPr="000D715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Выпускник получит возможность научиться в 5-6 классах (для обеспечения возмо</w:t>
      </w:r>
      <w:r w:rsidRPr="000D715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ж</w:t>
      </w:r>
      <w:r w:rsidRPr="000D715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ности успешного продолжения образования на базовом и углублённом уровнях)</w:t>
      </w:r>
      <w:bookmarkEnd w:id="46"/>
      <w:bookmarkEnd w:id="47"/>
    </w:p>
    <w:p w:rsidR="009C633D" w:rsidRPr="000D715D" w:rsidRDefault="009C633D" w:rsidP="000D71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715D">
        <w:rPr>
          <w:rFonts w:ascii="Times New Roman" w:hAnsi="Times New Roman" w:cs="Times New Roman"/>
          <w:b/>
          <w:i/>
          <w:sz w:val="24"/>
          <w:szCs w:val="24"/>
          <w:lang w:val="ru-RU"/>
        </w:rPr>
        <w:t>Элементы теории множеств и математической логики</w:t>
      </w:r>
    </w:p>
    <w:p w:rsidR="009C633D" w:rsidRPr="000D715D" w:rsidRDefault="009C633D" w:rsidP="00C77D42">
      <w:pPr>
        <w:numPr>
          <w:ilvl w:val="0"/>
          <w:numId w:val="248"/>
        </w:numPr>
        <w:tabs>
          <w:tab w:val="left" w:pos="1134"/>
        </w:tabs>
        <w:spacing w:after="0" w:line="240" w:lineRule="auto"/>
        <w:ind w:firstLine="709"/>
        <w:contextualSpacing/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Оперировать</w:t>
      </w:r>
      <w:r w:rsidRPr="000D715D">
        <w:rPr>
          <w:rFonts w:ascii="Times New Roman" w:eastAsia="Calibri" w:hAnsi="Times New Roman" w:cs="Times New Roman"/>
          <w:i/>
          <w:sz w:val="24"/>
          <w:szCs w:val="24"/>
          <w:vertAlign w:val="superscript"/>
          <w:lang w:eastAsia="ru-RU"/>
        </w:rPr>
        <w:footnoteReference w:id="2"/>
      </w:r>
      <w:r w:rsidRPr="000D715D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 xml:space="preserve"> понятиями: множество, характеристики множ</w:t>
      </w:r>
      <w:r w:rsidRPr="000D715D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е</w:t>
      </w:r>
      <w:r w:rsidRPr="000D715D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ства, элемент множества, пустое, конечное и бесконечное множество, подмн</w:t>
      </w:r>
      <w:r w:rsidRPr="000D715D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о</w:t>
      </w:r>
      <w:r w:rsidRPr="000D715D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 xml:space="preserve">жество, принадлежность, </w:t>
      </w:r>
    </w:p>
    <w:p w:rsidR="009C633D" w:rsidRPr="000D715D" w:rsidRDefault="009C633D" w:rsidP="00C77D42">
      <w:pPr>
        <w:numPr>
          <w:ilvl w:val="0"/>
          <w:numId w:val="248"/>
        </w:numPr>
        <w:tabs>
          <w:tab w:val="left" w:pos="1134"/>
        </w:tabs>
        <w:spacing w:after="0" w:line="240" w:lineRule="auto"/>
        <w:ind w:firstLine="709"/>
        <w:contextualSpacing/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 xml:space="preserve">определять принадлежность элемента множеству, объединению и пересечению множеств; </w:t>
      </w:r>
    </w:p>
    <w:p w:rsidR="009C633D" w:rsidRPr="000D715D" w:rsidRDefault="009C633D" w:rsidP="00C77D42">
      <w:pPr>
        <w:numPr>
          <w:ilvl w:val="0"/>
          <w:numId w:val="248"/>
        </w:numPr>
        <w:tabs>
          <w:tab w:val="left" w:pos="1134"/>
        </w:tabs>
        <w:spacing w:after="0" w:line="240" w:lineRule="auto"/>
        <w:ind w:firstLine="709"/>
        <w:contextualSpacing/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задавать множество с помощью перечисления элементов, словесн</w:t>
      </w:r>
      <w:r w:rsidRPr="000D715D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о</w:t>
      </w:r>
      <w:r w:rsidRPr="000D715D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го описания.</w:t>
      </w:r>
    </w:p>
    <w:p w:rsidR="009C633D" w:rsidRPr="000D715D" w:rsidRDefault="009C633D" w:rsidP="000D71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0D715D">
        <w:rPr>
          <w:rFonts w:ascii="Times New Roman" w:hAnsi="Times New Roman" w:cs="Times New Roman"/>
          <w:b/>
          <w:i/>
          <w:sz w:val="24"/>
          <w:szCs w:val="24"/>
          <w:lang w:val="ru-RU"/>
        </w:rPr>
        <w:t>В повседневной жизни и при изучении других предметов:</w:t>
      </w:r>
    </w:p>
    <w:p w:rsidR="009C633D" w:rsidRPr="000D715D" w:rsidRDefault="009C633D" w:rsidP="00C77D42">
      <w:pPr>
        <w:numPr>
          <w:ilvl w:val="0"/>
          <w:numId w:val="249"/>
        </w:num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0D715D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распознавать логически некорректные высказывания; </w:t>
      </w:r>
    </w:p>
    <w:p w:rsidR="009C633D" w:rsidRPr="000D715D" w:rsidRDefault="009C633D" w:rsidP="00C77D42">
      <w:pPr>
        <w:numPr>
          <w:ilvl w:val="0"/>
          <w:numId w:val="249"/>
        </w:numPr>
        <w:tabs>
          <w:tab w:val="left" w:pos="993"/>
        </w:tabs>
        <w:spacing w:after="0" w:line="240" w:lineRule="auto"/>
        <w:ind w:firstLine="709"/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строить цепочки умозаключений на основе использования правил л</w:t>
      </w:r>
      <w:r w:rsidRPr="000D715D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о</w:t>
      </w:r>
      <w:r w:rsidRPr="000D715D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гики;</w:t>
      </w:r>
    </w:p>
    <w:p w:rsidR="009C633D" w:rsidRPr="000D715D" w:rsidRDefault="009C633D" w:rsidP="000D71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D715D">
        <w:rPr>
          <w:rFonts w:ascii="Times New Roman" w:hAnsi="Times New Roman" w:cs="Times New Roman"/>
          <w:b/>
          <w:i/>
          <w:sz w:val="24"/>
          <w:szCs w:val="24"/>
        </w:rPr>
        <w:t>Числа</w:t>
      </w:r>
    </w:p>
    <w:p w:rsidR="009C633D" w:rsidRPr="000D715D" w:rsidRDefault="009C633D" w:rsidP="00C77D42">
      <w:pPr>
        <w:numPr>
          <w:ilvl w:val="0"/>
          <w:numId w:val="250"/>
        </w:numPr>
        <w:tabs>
          <w:tab w:val="left" w:pos="1134"/>
        </w:tabs>
        <w:spacing w:after="0" w:line="240" w:lineRule="auto"/>
        <w:ind w:firstLine="709"/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Оперировать понятиями: натуральное число, множество натуральных чисел, ц</w:t>
      </w:r>
      <w:r w:rsidRPr="000D715D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е</w:t>
      </w:r>
      <w:r w:rsidRPr="000D715D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лое число, множество целых чисел, обыкновенная дробь, десятичная дробь, смешанное число, рациональное число, множество рациональных чисел, геометрическая интерпретация нат</w:t>
      </w:r>
      <w:r w:rsidRPr="000D715D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у</w:t>
      </w:r>
      <w:r w:rsidRPr="000D715D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ральных, целых, рациональных;</w:t>
      </w:r>
    </w:p>
    <w:p w:rsidR="009C633D" w:rsidRPr="000D715D" w:rsidRDefault="009C633D" w:rsidP="00C77D42">
      <w:pPr>
        <w:numPr>
          <w:ilvl w:val="0"/>
          <w:numId w:val="250"/>
        </w:numPr>
        <w:tabs>
          <w:tab w:val="left" w:pos="1134"/>
        </w:tabs>
        <w:spacing w:after="0" w:line="240" w:lineRule="auto"/>
        <w:ind w:firstLine="709"/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понимать и объяснять смысл позиционной записи натурального числа;</w:t>
      </w:r>
    </w:p>
    <w:p w:rsidR="009C633D" w:rsidRPr="000D715D" w:rsidRDefault="009C633D" w:rsidP="00C77D42">
      <w:pPr>
        <w:numPr>
          <w:ilvl w:val="0"/>
          <w:numId w:val="250"/>
        </w:numPr>
        <w:tabs>
          <w:tab w:val="left" w:pos="1134"/>
        </w:tabs>
        <w:spacing w:after="0" w:line="240" w:lineRule="auto"/>
        <w:ind w:firstLine="709"/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выполнять вычисления, в том числе с использованием приёмов рациональных в</w:t>
      </w:r>
      <w:r w:rsidRPr="000D715D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ы</w:t>
      </w:r>
      <w:r w:rsidRPr="000D715D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числений, обосновывать алгоритмы выполнения действий;</w:t>
      </w:r>
    </w:p>
    <w:p w:rsidR="009C633D" w:rsidRPr="000D715D" w:rsidRDefault="009C633D" w:rsidP="00C77D42">
      <w:pPr>
        <w:numPr>
          <w:ilvl w:val="0"/>
          <w:numId w:val="250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использовать признаки делимости на 2, 4, 8, 5, 3, 6, 9, 10, 11, суммы и произведения при выполнении вычислений и решении задач, обосновывать признаки делимости;</w:t>
      </w:r>
    </w:p>
    <w:p w:rsidR="009C633D" w:rsidRPr="000D715D" w:rsidRDefault="009C633D" w:rsidP="00C77D42">
      <w:pPr>
        <w:numPr>
          <w:ilvl w:val="0"/>
          <w:numId w:val="250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выполнять округление рациональных чисел с заданной точностью;</w:t>
      </w:r>
    </w:p>
    <w:p w:rsidR="009C633D" w:rsidRPr="000D715D" w:rsidRDefault="009C633D" w:rsidP="00C77D42">
      <w:pPr>
        <w:numPr>
          <w:ilvl w:val="0"/>
          <w:numId w:val="250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упорядочивать числа, записанные в виде обыкновенной и десятичной дроби;</w:t>
      </w:r>
    </w:p>
    <w:p w:rsidR="009C633D" w:rsidRPr="000D715D" w:rsidRDefault="009C633D" w:rsidP="00C77D42">
      <w:pPr>
        <w:numPr>
          <w:ilvl w:val="0"/>
          <w:numId w:val="250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находить НОД и НОК и использовать их при решении задач.</w:t>
      </w:r>
    </w:p>
    <w:p w:rsidR="009C633D" w:rsidRPr="000D715D" w:rsidRDefault="009C633D" w:rsidP="00C77D42">
      <w:pPr>
        <w:numPr>
          <w:ilvl w:val="0"/>
          <w:numId w:val="250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lastRenderedPageBreak/>
        <w:t>оперировать понятием модуль числа, геометрическая интерпретация модуля чи</w:t>
      </w:r>
      <w:r w:rsidRPr="000D715D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с</w:t>
      </w:r>
      <w:r w:rsidRPr="000D715D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ла.</w:t>
      </w:r>
    </w:p>
    <w:p w:rsidR="009C633D" w:rsidRPr="000D715D" w:rsidRDefault="009C633D" w:rsidP="000D71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0D715D">
        <w:rPr>
          <w:rFonts w:ascii="Times New Roman" w:hAnsi="Times New Roman" w:cs="Times New Roman"/>
          <w:b/>
          <w:i/>
          <w:sz w:val="24"/>
          <w:szCs w:val="24"/>
          <w:lang w:val="ru-RU"/>
        </w:rPr>
        <w:t>В повседневной жизни и при изучении других предметов:</w:t>
      </w:r>
    </w:p>
    <w:p w:rsidR="009C633D" w:rsidRPr="000D715D" w:rsidRDefault="009C633D" w:rsidP="00C77D42">
      <w:pPr>
        <w:numPr>
          <w:ilvl w:val="0"/>
          <w:numId w:val="251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применять правила приближенных вычислений при решении практических задач и решении задач других учебных предметов;</w:t>
      </w:r>
    </w:p>
    <w:p w:rsidR="009C633D" w:rsidRPr="000D715D" w:rsidRDefault="009C633D" w:rsidP="00C77D42">
      <w:pPr>
        <w:numPr>
          <w:ilvl w:val="0"/>
          <w:numId w:val="251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выполнять сравнение результатов вычислений при решении практических задач, в том числе приближенных вычислений;</w:t>
      </w:r>
    </w:p>
    <w:p w:rsidR="009C633D" w:rsidRPr="000D715D" w:rsidRDefault="009C633D" w:rsidP="00C77D42">
      <w:pPr>
        <w:numPr>
          <w:ilvl w:val="0"/>
          <w:numId w:val="251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составлять и оценивать числовые выражения при решении практических задач и задач из других учебных предметов;</w:t>
      </w:r>
    </w:p>
    <w:p w:rsidR="009C633D" w:rsidRPr="000D715D" w:rsidRDefault="009C633D" w:rsidP="000D71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715D">
        <w:rPr>
          <w:rFonts w:ascii="Times New Roman" w:hAnsi="Times New Roman" w:cs="Times New Roman"/>
          <w:b/>
          <w:sz w:val="24"/>
          <w:szCs w:val="24"/>
        </w:rPr>
        <w:t>Уравнения и неравенства</w:t>
      </w:r>
    </w:p>
    <w:p w:rsidR="009C633D" w:rsidRPr="000D715D" w:rsidRDefault="009C633D" w:rsidP="00C77D42">
      <w:pPr>
        <w:numPr>
          <w:ilvl w:val="0"/>
          <w:numId w:val="252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Оперировать понятиями: равенство, числовое равенство, уравнение, корень ура</w:t>
      </w:r>
      <w:r w:rsidRPr="000D715D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в</w:t>
      </w:r>
      <w:r w:rsidRPr="000D715D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нения, решение уравнения, числовое неравенство;</w:t>
      </w:r>
    </w:p>
    <w:p w:rsidR="009C633D" w:rsidRPr="000D715D" w:rsidRDefault="009C633D" w:rsidP="000D71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715D">
        <w:rPr>
          <w:rFonts w:ascii="Times New Roman" w:hAnsi="Times New Roman" w:cs="Times New Roman"/>
          <w:b/>
          <w:sz w:val="24"/>
          <w:szCs w:val="24"/>
        </w:rPr>
        <w:t>Статистика и теория вероятностей</w:t>
      </w:r>
    </w:p>
    <w:p w:rsidR="009C633D" w:rsidRPr="000D715D" w:rsidRDefault="009C633D" w:rsidP="00C77D42">
      <w:pPr>
        <w:numPr>
          <w:ilvl w:val="0"/>
          <w:numId w:val="253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 xml:space="preserve">Оперировать понятиями: столбчатые и круговые диаграммы, таблицы данных, среднее арифметическое, </w:t>
      </w:r>
    </w:p>
    <w:p w:rsidR="009C633D" w:rsidRPr="000D715D" w:rsidRDefault="009C633D" w:rsidP="00C77D42">
      <w:pPr>
        <w:numPr>
          <w:ilvl w:val="0"/>
          <w:numId w:val="253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извлекать, информацию, представленную в таблицах, на диаграммах;</w:t>
      </w:r>
    </w:p>
    <w:p w:rsidR="009C633D" w:rsidRPr="000D715D" w:rsidRDefault="009C633D" w:rsidP="00C77D42">
      <w:pPr>
        <w:numPr>
          <w:ilvl w:val="0"/>
          <w:numId w:val="253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составлять таблицы, строить диаграммы на основе данных.</w:t>
      </w:r>
    </w:p>
    <w:p w:rsidR="009C633D" w:rsidRPr="000D715D" w:rsidRDefault="009C633D" w:rsidP="000D71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0D715D">
        <w:rPr>
          <w:rFonts w:ascii="Times New Roman" w:hAnsi="Times New Roman" w:cs="Times New Roman"/>
          <w:b/>
          <w:i/>
          <w:sz w:val="24"/>
          <w:szCs w:val="24"/>
          <w:lang w:val="ru-RU"/>
        </w:rPr>
        <w:t>В повседневной жизни и при изучении других предметов:</w:t>
      </w:r>
    </w:p>
    <w:p w:rsidR="009C633D" w:rsidRPr="000D715D" w:rsidRDefault="009C633D" w:rsidP="00C77D42">
      <w:pPr>
        <w:numPr>
          <w:ilvl w:val="0"/>
          <w:numId w:val="254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извлекать, интерпретировать и преобразовывать информацию, представленную в таблицах и на диаграммах, отражающую свойства и характеристики реальных процессов и явлений</w:t>
      </w:r>
    </w:p>
    <w:p w:rsidR="009C633D" w:rsidRPr="000D715D" w:rsidRDefault="009C633D" w:rsidP="000D71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D715D">
        <w:rPr>
          <w:rFonts w:ascii="Times New Roman" w:hAnsi="Times New Roman" w:cs="Times New Roman"/>
          <w:b/>
          <w:bCs/>
          <w:sz w:val="24"/>
          <w:szCs w:val="24"/>
        </w:rPr>
        <w:t>Текстовые задачи</w:t>
      </w:r>
    </w:p>
    <w:p w:rsidR="009C633D" w:rsidRPr="000D715D" w:rsidRDefault="009C633D" w:rsidP="00C77D42">
      <w:pPr>
        <w:numPr>
          <w:ilvl w:val="0"/>
          <w:numId w:val="255"/>
        </w:num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Решать простые и сложные задачи разных типов, а также задачи повышенной трудности;</w:t>
      </w:r>
    </w:p>
    <w:p w:rsidR="009C633D" w:rsidRPr="000D715D" w:rsidRDefault="009C633D" w:rsidP="00C77D42">
      <w:pPr>
        <w:numPr>
          <w:ilvl w:val="0"/>
          <w:numId w:val="255"/>
        </w:num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использовать разные краткие записи как модели текстов сложных задач для п</w:t>
      </w:r>
      <w:r w:rsidRPr="000D715D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о</w:t>
      </w:r>
      <w:r w:rsidRPr="000D715D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строения поисковой схемы и решения задач;</w:t>
      </w:r>
    </w:p>
    <w:p w:rsidR="009C633D" w:rsidRPr="000D715D" w:rsidRDefault="009C633D" w:rsidP="00C77D42">
      <w:pPr>
        <w:numPr>
          <w:ilvl w:val="0"/>
          <w:numId w:val="255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знать и применять оба способа поиска решения задач (от требования к условию и от условия к требованию);</w:t>
      </w:r>
    </w:p>
    <w:p w:rsidR="009C633D" w:rsidRPr="000D715D" w:rsidRDefault="009C633D" w:rsidP="00C77D42">
      <w:pPr>
        <w:numPr>
          <w:ilvl w:val="0"/>
          <w:numId w:val="255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моделировать рассуждения при поиске решения задач с помощью граф-схемы;</w:t>
      </w:r>
    </w:p>
    <w:p w:rsidR="009C633D" w:rsidRPr="000D715D" w:rsidRDefault="009C633D" w:rsidP="00C77D42">
      <w:pPr>
        <w:numPr>
          <w:ilvl w:val="0"/>
          <w:numId w:val="255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выделять этапы решения задачи и содержание каждого этапа;</w:t>
      </w:r>
    </w:p>
    <w:p w:rsidR="009C633D" w:rsidRPr="000D715D" w:rsidRDefault="009C633D" w:rsidP="00C77D42">
      <w:pPr>
        <w:numPr>
          <w:ilvl w:val="0"/>
          <w:numId w:val="255"/>
        </w:num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интерпретировать вычислительные результаты в задаче, исследовать полученное решение задачи;</w:t>
      </w:r>
    </w:p>
    <w:p w:rsidR="009C633D" w:rsidRPr="000D715D" w:rsidRDefault="009C633D" w:rsidP="00C77D42">
      <w:pPr>
        <w:numPr>
          <w:ilvl w:val="0"/>
          <w:numId w:val="255"/>
        </w:num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анализировать всевозможные ситуации взаимного расположения двух объектов и изменение их характеристик при совместном движении (скорость, время, расстояние) при решении задач на движение двух объектов как в одном, так и в противоположных направл</w:t>
      </w:r>
      <w:r w:rsidRPr="000D715D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е</w:t>
      </w:r>
      <w:r w:rsidRPr="000D715D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ниях;</w:t>
      </w:r>
    </w:p>
    <w:p w:rsidR="009C633D" w:rsidRPr="000D715D" w:rsidRDefault="009C633D" w:rsidP="00C77D42">
      <w:pPr>
        <w:numPr>
          <w:ilvl w:val="0"/>
          <w:numId w:val="255"/>
        </w:num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исследовать всевозможные ситуации при решении задач на движение по реке, рассматривать разные системы отсчёта;</w:t>
      </w:r>
    </w:p>
    <w:p w:rsidR="009C633D" w:rsidRPr="000D715D" w:rsidRDefault="009C633D" w:rsidP="00C77D42">
      <w:pPr>
        <w:numPr>
          <w:ilvl w:val="0"/>
          <w:numId w:val="255"/>
        </w:num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 xml:space="preserve">решать разнообразные задачи «на части», </w:t>
      </w:r>
    </w:p>
    <w:p w:rsidR="009C633D" w:rsidRPr="000D715D" w:rsidRDefault="009C633D" w:rsidP="00C77D42">
      <w:pPr>
        <w:numPr>
          <w:ilvl w:val="0"/>
          <w:numId w:val="255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0D715D">
        <w:rPr>
          <w:rFonts w:ascii="Times New Roman" w:hAnsi="Times New Roman" w:cs="Times New Roman"/>
          <w:i/>
          <w:sz w:val="24"/>
          <w:szCs w:val="24"/>
          <w:lang w:val="ru-RU"/>
        </w:rPr>
        <w:t>решать и обосновывать свое решение задач (выделять математическую основу) на нахождение части числа и числа по его части на основе конкретного смысла дроби;</w:t>
      </w:r>
    </w:p>
    <w:p w:rsidR="009C633D" w:rsidRPr="000D715D" w:rsidRDefault="009C633D" w:rsidP="00C77D42">
      <w:pPr>
        <w:numPr>
          <w:ilvl w:val="0"/>
          <w:numId w:val="255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0D715D">
        <w:rPr>
          <w:rFonts w:ascii="Times New Roman" w:hAnsi="Times New Roman" w:cs="Times New Roman"/>
          <w:i/>
          <w:sz w:val="24"/>
          <w:szCs w:val="24"/>
          <w:lang w:val="ru-RU"/>
        </w:rPr>
        <w:t>осознавать и объяснять идентичность задач разных типов, связывающих три в</w:t>
      </w:r>
      <w:r w:rsidRPr="000D715D">
        <w:rPr>
          <w:rFonts w:ascii="Times New Roman" w:hAnsi="Times New Roman" w:cs="Times New Roman"/>
          <w:i/>
          <w:sz w:val="24"/>
          <w:szCs w:val="24"/>
          <w:lang w:val="ru-RU"/>
        </w:rPr>
        <w:t>е</w:t>
      </w:r>
      <w:r w:rsidRPr="000D715D">
        <w:rPr>
          <w:rFonts w:ascii="Times New Roman" w:hAnsi="Times New Roman" w:cs="Times New Roman"/>
          <w:i/>
          <w:sz w:val="24"/>
          <w:szCs w:val="24"/>
          <w:lang w:val="ru-RU"/>
        </w:rPr>
        <w:t>личины (на работу, на покупки, на движение); выделять эти величины и отношения между ними, применять их при решении задач, конструировать собственные задач указанных т</w:t>
      </w:r>
      <w:r w:rsidRPr="000D715D">
        <w:rPr>
          <w:rFonts w:ascii="Times New Roman" w:hAnsi="Times New Roman" w:cs="Times New Roman"/>
          <w:i/>
          <w:sz w:val="24"/>
          <w:szCs w:val="24"/>
          <w:lang w:val="ru-RU"/>
        </w:rPr>
        <w:t>и</w:t>
      </w:r>
      <w:r w:rsidRPr="000D715D">
        <w:rPr>
          <w:rFonts w:ascii="Times New Roman" w:hAnsi="Times New Roman" w:cs="Times New Roman"/>
          <w:i/>
          <w:sz w:val="24"/>
          <w:szCs w:val="24"/>
          <w:lang w:val="ru-RU"/>
        </w:rPr>
        <w:t>пов.</w:t>
      </w:r>
    </w:p>
    <w:p w:rsidR="009C633D" w:rsidRPr="000D715D" w:rsidRDefault="009C633D" w:rsidP="000D71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0D715D">
        <w:rPr>
          <w:rFonts w:ascii="Times New Roman" w:hAnsi="Times New Roman" w:cs="Times New Roman"/>
          <w:b/>
          <w:i/>
          <w:sz w:val="24"/>
          <w:szCs w:val="24"/>
          <w:lang w:val="ru-RU"/>
        </w:rPr>
        <w:t>В повседневной жизни и при изучении других предметов:</w:t>
      </w:r>
    </w:p>
    <w:p w:rsidR="009C633D" w:rsidRPr="000D715D" w:rsidRDefault="009C633D" w:rsidP="00C77D42">
      <w:pPr>
        <w:numPr>
          <w:ilvl w:val="0"/>
          <w:numId w:val="256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0D715D">
        <w:rPr>
          <w:rFonts w:ascii="Times New Roman" w:eastAsia="Calibri" w:hAnsi="Times New Roman" w:cs="Times New Roman"/>
          <w:i/>
          <w:sz w:val="24"/>
          <w:szCs w:val="24"/>
          <w:lang w:val="ru-RU"/>
        </w:rPr>
        <w:t>выделять при решении задач характеристики рассматриваемой в задаче ситу</w:t>
      </w:r>
      <w:r w:rsidRPr="000D715D">
        <w:rPr>
          <w:rFonts w:ascii="Times New Roman" w:eastAsia="Calibri" w:hAnsi="Times New Roman" w:cs="Times New Roman"/>
          <w:i/>
          <w:sz w:val="24"/>
          <w:szCs w:val="24"/>
          <w:lang w:val="ru-RU"/>
        </w:rPr>
        <w:t>а</w:t>
      </w:r>
      <w:r w:rsidRPr="000D715D">
        <w:rPr>
          <w:rFonts w:ascii="Times New Roman" w:eastAsia="Calibri" w:hAnsi="Times New Roman" w:cs="Times New Roman"/>
          <w:i/>
          <w:sz w:val="24"/>
          <w:szCs w:val="24"/>
          <w:lang w:val="ru-RU"/>
        </w:rPr>
        <w:t>ции, отличные от реальных (те, от которых абстрагировались), конструировать новые с</w:t>
      </w:r>
      <w:r w:rsidRPr="000D715D">
        <w:rPr>
          <w:rFonts w:ascii="Times New Roman" w:eastAsia="Calibri" w:hAnsi="Times New Roman" w:cs="Times New Roman"/>
          <w:i/>
          <w:sz w:val="24"/>
          <w:szCs w:val="24"/>
          <w:lang w:val="ru-RU"/>
        </w:rPr>
        <w:t>и</w:t>
      </w:r>
      <w:r w:rsidRPr="000D715D">
        <w:rPr>
          <w:rFonts w:ascii="Times New Roman" w:eastAsia="Calibri" w:hAnsi="Times New Roman" w:cs="Times New Roman"/>
          <w:i/>
          <w:sz w:val="24"/>
          <w:szCs w:val="24"/>
          <w:lang w:val="ru-RU"/>
        </w:rPr>
        <w:t>туации с учётом этих характеристик, в частности, при решении задач на концентрации, учитывать плотность вещества;</w:t>
      </w:r>
    </w:p>
    <w:p w:rsidR="009C633D" w:rsidRPr="000D715D" w:rsidRDefault="009C633D" w:rsidP="00C77D42">
      <w:pPr>
        <w:numPr>
          <w:ilvl w:val="0"/>
          <w:numId w:val="256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0D715D">
        <w:rPr>
          <w:rFonts w:ascii="Times New Roman" w:eastAsia="Calibri" w:hAnsi="Times New Roman" w:cs="Times New Roman"/>
          <w:i/>
          <w:sz w:val="24"/>
          <w:szCs w:val="24"/>
          <w:lang w:val="ru-RU"/>
        </w:rPr>
        <w:t>решать и конструировать задачи на основе рассмотрения реальных ситуаций, в которых не требуется точный вычислительный результат;</w:t>
      </w:r>
    </w:p>
    <w:p w:rsidR="009C633D" w:rsidRPr="000D715D" w:rsidRDefault="009C633D" w:rsidP="00C77D42">
      <w:pPr>
        <w:numPr>
          <w:ilvl w:val="0"/>
          <w:numId w:val="256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i/>
          <w:sz w:val="24"/>
          <w:szCs w:val="24"/>
          <w:lang w:val="ru-RU"/>
        </w:rPr>
        <w:lastRenderedPageBreak/>
        <w:t>решать задачи на движение по реке, рассматривая разные системы отсчета</w:t>
      </w:r>
    </w:p>
    <w:p w:rsidR="009C633D" w:rsidRPr="000D715D" w:rsidRDefault="009C633D" w:rsidP="000D71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715D">
        <w:rPr>
          <w:rFonts w:ascii="Times New Roman" w:hAnsi="Times New Roman" w:cs="Times New Roman"/>
          <w:b/>
          <w:sz w:val="24"/>
          <w:szCs w:val="24"/>
        </w:rPr>
        <w:t>Геометрические фигуры</w:t>
      </w:r>
    </w:p>
    <w:p w:rsidR="009C633D" w:rsidRPr="000D715D" w:rsidRDefault="009C633D" w:rsidP="00C77D42">
      <w:pPr>
        <w:numPr>
          <w:ilvl w:val="0"/>
          <w:numId w:val="257"/>
        </w:numPr>
        <w:tabs>
          <w:tab w:val="left" w:pos="1134"/>
        </w:tabs>
        <w:spacing w:after="0" w:line="240" w:lineRule="auto"/>
        <w:ind w:firstLine="709"/>
        <w:contextualSpacing/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Оперировать понятиями фигура на плоскости и тело в пространстве,</w:t>
      </w:r>
      <w:r w:rsidRPr="000D715D" w:rsidDel="0046087C">
        <w:rPr>
          <w:rFonts w:ascii="Times New Roman" w:eastAsia="Calibri" w:hAnsi="Times New Roman" w:cs="Times New Roman"/>
          <w:b/>
          <w:bCs/>
          <w:i/>
          <w:sz w:val="24"/>
          <w:szCs w:val="24"/>
          <w:lang w:val="ru-RU" w:eastAsia="ru-RU"/>
        </w:rPr>
        <w:t xml:space="preserve"> </w:t>
      </w:r>
      <w:r w:rsidRPr="000D715D">
        <w:rPr>
          <w:rFonts w:ascii="Times New Roman" w:eastAsia="Calibri" w:hAnsi="Times New Roman" w:cs="Times New Roman"/>
          <w:bCs/>
          <w:i/>
          <w:sz w:val="24"/>
          <w:szCs w:val="24"/>
          <w:lang w:val="ru-RU" w:eastAsia="ru-RU"/>
        </w:rPr>
        <w:t>т</w:t>
      </w:r>
      <w:r w:rsidRPr="000D715D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очка, о</w:t>
      </w:r>
      <w:r w:rsidRPr="000D715D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т</w:t>
      </w:r>
      <w:r w:rsidRPr="000D715D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резок, прямая, луч, ломаная, угол, многоугольник, треугольник и четырёхугольник, прям</w:t>
      </w:r>
      <w:r w:rsidRPr="000D715D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о</w:t>
      </w:r>
      <w:r w:rsidRPr="000D715D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 xml:space="preserve">угольник и квадрат, окружность и круг, прямоугольный параллелепипед, куб, шар, пирамида, цилиндр, конус. </w:t>
      </w:r>
    </w:p>
    <w:p w:rsidR="009C633D" w:rsidRPr="000D715D" w:rsidRDefault="009C633D" w:rsidP="00C77D42">
      <w:pPr>
        <w:numPr>
          <w:ilvl w:val="0"/>
          <w:numId w:val="257"/>
        </w:num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извлекать, интерпретировать и преобразовывать информацию о геометрических фигурах, представленную на чертежах.</w:t>
      </w:r>
    </w:p>
    <w:p w:rsidR="009C633D" w:rsidRPr="000D715D" w:rsidRDefault="009C633D" w:rsidP="000D71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0D715D">
        <w:rPr>
          <w:rFonts w:ascii="Times New Roman" w:hAnsi="Times New Roman" w:cs="Times New Roman"/>
          <w:b/>
          <w:i/>
          <w:sz w:val="24"/>
          <w:szCs w:val="24"/>
          <w:lang w:val="ru-RU"/>
        </w:rPr>
        <w:t>В повседневной жизни и при изучении других предметов:</w:t>
      </w:r>
    </w:p>
    <w:p w:rsidR="009C633D" w:rsidRPr="000D715D" w:rsidRDefault="009C633D" w:rsidP="00C77D42">
      <w:pPr>
        <w:numPr>
          <w:ilvl w:val="0"/>
          <w:numId w:val="258"/>
        </w:num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 xml:space="preserve">решать практические задачи с применением простейших свойств фигур </w:t>
      </w:r>
    </w:p>
    <w:p w:rsidR="009C633D" w:rsidRPr="000D715D" w:rsidRDefault="009C633D" w:rsidP="000D71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715D">
        <w:rPr>
          <w:rFonts w:ascii="Times New Roman" w:hAnsi="Times New Roman" w:cs="Times New Roman"/>
          <w:b/>
          <w:sz w:val="24"/>
          <w:szCs w:val="24"/>
        </w:rPr>
        <w:t>Измерения и вычисления</w:t>
      </w:r>
    </w:p>
    <w:p w:rsidR="009C633D" w:rsidRPr="000D715D" w:rsidRDefault="009C633D" w:rsidP="00C77D42">
      <w:pPr>
        <w:numPr>
          <w:ilvl w:val="0"/>
          <w:numId w:val="259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выполнять измерение длин, расстояний, величин углов, с помощью инстр</w:t>
      </w:r>
      <w:r w:rsidRPr="000D715D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у</w:t>
      </w:r>
      <w:r w:rsidRPr="000D715D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ментов для измерений длин и углов;</w:t>
      </w:r>
    </w:p>
    <w:p w:rsidR="009C633D" w:rsidRPr="000D715D" w:rsidRDefault="009C633D" w:rsidP="00C77D42">
      <w:pPr>
        <w:numPr>
          <w:ilvl w:val="0"/>
          <w:numId w:val="259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 xml:space="preserve">вычислять площади прямоугольников, квадратов, объёмы прямоугольных параллелепипедов, кубов </w:t>
      </w:r>
    </w:p>
    <w:p w:rsidR="009C633D" w:rsidRPr="000D715D" w:rsidRDefault="009C633D" w:rsidP="000D715D">
      <w:pPr>
        <w:tabs>
          <w:tab w:val="left" w:pos="1134"/>
        </w:tabs>
        <w:spacing w:line="240" w:lineRule="auto"/>
        <w:ind w:left="709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0D715D">
        <w:rPr>
          <w:rFonts w:ascii="Times New Roman" w:hAnsi="Times New Roman" w:cs="Times New Roman"/>
          <w:b/>
          <w:i/>
          <w:sz w:val="24"/>
          <w:szCs w:val="24"/>
          <w:lang w:val="ru-RU"/>
        </w:rPr>
        <w:t>В повседневной жизни и при изучении других предметов:</w:t>
      </w:r>
    </w:p>
    <w:p w:rsidR="009C633D" w:rsidRPr="000D715D" w:rsidRDefault="009C633D" w:rsidP="00C77D42">
      <w:pPr>
        <w:numPr>
          <w:ilvl w:val="0"/>
          <w:numId w:val="259"/>
        </w:num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вычислять расстояния на местности в стандартных ситуациях, площади участков прямоугольной формы, объёмы комнат.</w:t>
      </w:r>
    </w:p>
    <w:p w:rsidR="009C633D" w:rsidRPr="000D715D" w:rsidRDefault="009C633D" w:rsidP="000D71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715D">
        <w:rPr>
          <w:rFonts w:ascii="Times New Roman" w:hAnsi="Times New Roman" w:cs="Times New Roman"/>
          <w:b/>
          <w:sz w:val="24"/>
          <w:szCs w:val="24"/>
        </w:rPr>
        <w:t>Построения</w:t>
      </w:r>
    </w:p>
    <w:p w:rsidR="009C633D" w:rsidRPr="000D715D" w:rsidRDefault="009C633D" w:rsidP="00C77D42">
      <w:pPr>
        <w:numPr>
          <w:ilvl w:val="0"/>
          <w:numId w:val="260"/>
        </w:num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Изображать изучаемые плоские фигуры и объёмные тела от руки и с помощью линейки, циркуля, компьютерных инструментов.</w:t>
      </w:r>
    </w:p>
    <w:p w:rsidR="009C633D" w:rsidRPr="000D715D" w:rsidRDefault="009C633D" w:rsidP="000D715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b/>
          <w:i/>
          <w:sz w:val="24"/>
          <w:szCs w:val="24"/>
          <w:lang w:val="ru-RU" w:eastAsia="ru-RU"/>
        </w:rPr>
        <w:t xml:space="preserve">В повседневной жизни и при изучении других предметов: </w:t>
      </w:r>
    </w:p>
    <w:p w:rsidR="009C633D" w:rsidRPr="000D715D" w:rsidRDefault="009C633D" w:rsidP="00C77D42">
      <w:pPr>
        <w:numPr>
          <w:ilvl w:val="0"/>
          <w:numId w:val="261"/>
        </w:num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выполнять простейшие построения на местности, необходимые в реальной жи</w:t>
      </w:r>
      <w:r w:rsidRPr="000D715D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з</w:t>
      </w:r>
      <w:r w:rsidRPr="000D715D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 xml:space="preserve">ни; </w:t>
      </w:r>
    </w:p>
    <w:p w:rsidR="009C633D" w:rsidRPr="000D715D" w:rsidRDefault="009C633D" w:rsidP="00C77D42">
      <w:pPr>
        <w:numPr>
          <w:ilvl w:val="0"/>
          <w:numId w:val="261"/>
        </w:num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оценивать размеры реальных объектов окружающего мира</w:t>
      </w:r>
    </w:p>
    <w:p w:rsidR="009C633D" w:rsidRPr="000D715D" w:rsidRDefault="009C633D" w:rsidP="000D71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D715D">
        <w:rPr>
          <w:rFonts w:ascii="Times New Roman" w:hAnsi="Times New Roman" w:cs="Times New Roman"/>
          <w:b/>
          <w:bCs/>
          <w:sz w:val="24"/>
          <w:szCs w:val="24"/>
        </w:rPr>
        <w:t>История математики</w:t>
      </w:r>
    </w:p>
    <w:p w:rsidR="009C633D" w:rsidRPr="000D715D" w:rsidRDefault="009C633D" w:rsidP="00C77D42">
      <w:pPr>
        <w:numPr>
          <w:ilvl w:val="0"/>
          <w:numId w:val="242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Характеризовать вклад выдающихся математиков в развитие математики и иных научных областей</w:t>
      </w:r>
    </w:p>
    <w:p w:rsidR="009C633D" w:rsidRPr="000D715D" w:rsidRDefault="009C633D" w:rsidP="000D715D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C633D" w:rsidRPr="000D715D" w:rsidRDefault="009C633D" w:rsidP="000D715D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C633D" w:rsidRPr="000D715D" w:rsidRDefault="009C633D" w:rsidP="000D715D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0D715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Выпускник научится в 7-9 классах (для использования в повседневной жизни и обеспечения возможности успешного продолжения образования на базовом уровне)</w:t>
      </w:r>
    </w:p>
    <w:p w:rsidR="009C633D" w:rsidRPr="000D715D" w:rsidRDefault="009C633D" w:rsidP="000D71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715D">
        <w:rPr>
          <w:rFonts w:ascii="Times New Roman" w:hAnsi="Times New Roman" w:cs="Times New Roman"/>
          <w:b/>
          <w:sz w:val="24"/>
          <w:szCs w:val="24"/>
          <w:lang w:val="ru-RU"/>
        </w:rPr>
        <w:t>Элементы теории множеств и математической логики</w:t>
      </w:r>
    </w:p>
    <w:p w:rsidR="009C633D" w:rsidRPr="000D715D" w:rsidRDefault="009C633D" w:rsidP="00C77D42">
      <w:pPr>
        <w:numPr>
          <w:ilvl w:val="0"/>
          <w:numId w:val="231"/>
        </w:num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Оперировать на базовом уровне</w:t>
      </w:r>
      <w:r w:rsidRPr="000D715D">
        <w:rPr>
          <w:rFonts w:ascii="Times New Roman" w:eastAsia="Calibri" w:hAnsi="Times New Roman" w:cs="Times New Roman"/>
          <w:sz w:val="24"/>
          <w:szCs w:val="24"/>
          <w:vertAlign w:val="superscript"/>
          <w:lang w:eastAsia="ru-RU"/>
        </w:rPr>
        <w:footnoteReference w:id="3"/>
      </w: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понятиями: множество, элемент множества, подмножество, принадлежность;</w:t>
      </w:r>
    </w:p>
    <w:p w:rsidR="009C633D" w:rsidRPr="000D715D" w:rsidRDefault="009C633D" w:rsidP="00C77D42">
      <w:pPr>
        <w:numPr>
          <w:ilvl w:val="0"/>
          <w:numId w:val="231"/>
        </w:num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задавать множества перечислением их элементов;</w:t>
      </w:r>
    </w:p>
    <w:p w:rsidR="009C633D" w:rsidRPr="000D715D" w:rsidRDefault="009C633D" w:rsidP="00C77D42">
      <w:pPr>
        <w:numPr>
          <w:ilvl w:val="0"/>
          <w:numId w:val="231"/>
        </w:num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находить пересечение, объединение, подмножество в простейших с</w:t>
      </w: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</w:t>
      </w: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туациях.</w:t>
      </w:r>
    </w:p>
    <w:p w:rsidR="009C633D" w:rsidRPr="000D715D" w:rsidRDefault="009C633D" w:rsidP="000D715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0D715D">
        <w:rPr>
          <w:rFonts w:ascii="Times New Roman" w:hAnsi="Times New Roman" w:cs="Times New Roman"/>
          <w:b/>
          <w:i/>
          <w:sz w:val="24"/>
          <w:szCs w:val="24"/>
          <w:lang w:val="ru-RU"/>
        </w:rPr>
        <w:t>В повседневной жизни и при изучении других предметов:</w:t>
      </w:r>
    </w:p>
    <w:p w:rsidR="009C633D" w:rsidRPr="000D715D" w:rsidRDefault="009C633D" w:rsidP="00C77D42">
      <w:pPr>
        <w:numPr>
          <w:ilvl w:val="0"/>
          <w:numId w:val="227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использовать графическое представление множеств для описания реальных пр</w:t>
      </w: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</w:t>
      </w: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цессов и явлений, при решении задач других учебных предметов</w:t>
      </w:r>
    </w:p>
    <w:p w:rsidR="009C633D" w:rsidRPr="000D715D" w:rsidRDefault="009C633D" w:rsidP="000D71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715D">
        <w:rPr>
          <w:rFonts w:ascii="Times New Roman" w:hAnsi="Times New Roman" w:cs="Times New Roman"/>
          <w:b/>
          <w:sz w:val="24"/>
          <w:szCs w:val="24"/>
        </w:rPr>
        <w:t>Числа</w:t>
      </w:r>
    </w:p>
    <w:p w:rsidR="009C633D" w:rsidRPr="000D715D" w:rsidRDefault="009C633D" w:rsidP="00C77D42">
      <w:pPr>
        <w:numPr>
          <w:ilvl w:val="0"/>
          <w:numId w:val="228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Оперировать на базовом уровне понятиями: натуральное число, целое число, обы</w:t>
      </w: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</w:t>
      </w: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новенная дробь, десятичная дробь, смешанное число, рациональное число, арифметический квадратный корень;</w:t>
      </w:r>
    </w:p>
    <w:p w:rsidR="009C633D" w:rsidRPr="000D715D" w:rsidRDefault="009C633D" w:rsidP="00C77D42">
      <w:pPr>
        <w:numPr>
          <w:ilvl w:val="0"/>
          <w:numId w:val="228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использовать свойства чисел и правила действий при выполнении вычислений;</w:t>
      </w:r>
    </w:p>
    <w:p w:rsidR="009C633D" w:rsidRPr="000D715D" w:rsidRDefault="009C633D" w:rsidP="00C77D42">
      <w:pPr>
        <w:numPr>
          <w:ilvl w:val="0"/>
          <w:numId w:val="228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использовать признаки делимости на 2, 5, 3, 9, 10 при выполнении вычислений и решении несложных задач;</w:t>
      </w:r>
    </w:p>
    <w:p w:rsidR="009C633D" w:rsidRPr="000D715D" w:rsidRDefault="009C633D" w:rsidP="00C77D42">
      <w:pPr>
        <w:numPr>
          <w:ilvl w:val="0"/>
          <w:numId w:val="228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lastRenderedPageBreak/>
        <w:t>выполнять округление рациональных чисел в соответствии с правилами;</w:t>
      </w:r>
    </w:p>
    <w:p w:rsidR="009C633D" w:rsidRPr="000D715D" w:rsidRDefault="009C633D" w:rsidP="00C77D42">
      <w:pPr>
        <w:numPr>
          <w:ilvl w:val="0"/>
          <w:numId w:val="228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оценивать значение квадратного корня из положительного целого числа; </w:t>
      </w:r>
    </w:p>
    <w:p w:rsidR="009C633D" w:rsidRPr="000D715D" w:rsidRDefault="009C633D" w:rsidP="00C77D42">
      <w:pPr>
        <w:numPr>
          <w:ilvl w:val="0"/>
          <w:numId w:val="228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распознавать рациональные и иррациональные числа;</w:t>
      </w:r>
    </w:p>
    <w:p w:rsidR="009C633D" w:rsidRPr="000D715D" w:rsidRDefault="009C633D" w:rsidP="00C77D42">
      <w:pPr>
        <w:numPr>
          <w:ilvl w:val="0"/>
          <w:numId w:val="228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eastAsia="ru-RU"/>
        </w:rPr>
        <w:t>сравнивать числа.</w:t>
      </w:r>
    </w:p>
    <w:p w:rsidR="009C633D" w:rsidRPr="000D715D" w:rsidRDefault="009C633D" w:rsidP="000D715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0D715D">
        <w:rPr>
          <w:rFonts w:ascii="Times New Roman" w:hAnsi="Times New Roman" w:cs="Times New Roman"/>
          <w:b/>
          <w:i/>
          <w:sz w:val="24"/>
          <w:szCs w:val="24"/>
          <w:lang w:val="ru-RU"/>
        </w:rPr>
        <w:t>В повседневной жизни и при изучении других предметов:</w:t>
      </w:r>
    </w:p>
    <w:p w:rsidR="009C633D" w:rsidRPr="000D715D" w:rsidRDefault="009C633D" w:rsidP="00C77D42">
      <w:pPr>
        <w:numPr>
          <w:ilvl w:val="0"/>
          <w:numId w:val="228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оценивать результаты вычислений при решении практических задач;</w:t>
      </w:r>
    </w:p>
    <w:p w:rsidR="009C633D" w:rsidRPr="000D715D" w:rsidRDefault="009C633D" w:rsidP="00C77D42">
      <w:pPr>
        <w:numPr>
          <w:ilvl w:val="0"/>
          <w:numId w:val="228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выполнять сравнение чисел в реальных ситуациях;</w:t>
      </w:r>
    </w:p>
    <w:p w:rsidR="009C633D" w:rsidRPr="000D715D" w:rsidRDefault="009C633D" w:rsidP="00C77D42">
      <w:pPr>
        <w:numPr>
          <w:ilvl w:val="0"/>
          <w:numId w:val="228"/>
        </w:num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составлять числовые выражения при решении практических задач и задач из др</w:t>
      </w: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</w:t>
      </w: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гих учебных предметов</w:t>
      </w:r>
    </w:p>
    <w:p w:rsidR="009C633D" w:rsidRPr="000D715D" w:rsidRDefault="009C633D" w:rsidP="000D71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715D">
        <w:rPr>
          <w:rFonts w:ascii="Times New Roman" w:hAnsi="Times New Roman" w:cs="Times New Roman"/>
          <w:b/>
          <w:sz w:val="24"/>
          <w:szCs w:val="24"/>
        </w:rPr>
        <w:t>Тождественные преобразования</w:t>
      </w:r>
    </w:p>
    <w:p w:rsidR="009C633D" w:rsidRPr="000D715D" w:rsidRDefault="009C633D" w:rsidP="00C77D42">
      <w:pPr>
        <w:numPr>
          <w:ilvl w:val="0"/>
          <w:numId w:val="235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Выполнять несложные преобразования для вычисления значений числовых выр</w:t>
      </w: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</w:t>
      </w: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жений, содержащих степени с натуральным показателем, степени с целым отрицательным показателем;</w:t>
      </w:r>
    </w:p>
    <w:p w:rsidR="009C633D" w:rsidRPr="000D715D" w:rsidRDefault="009C633D" w:rsidP="00C77D42">
      <w:pPr>
        <w:numPr>
          <w:ilvl w:val="0"/>
          <w:numId w:val="235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выполнять несложные преобразования целых выражений: раскрывать скобки, пр</w:t>
      </w: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</w:t>
      </w: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водить подобные слагаемые;</w:t>
      </w:r>
    </w:p>
    <w:p w:rsidR="009C633D" w:rsidRPr="000D715D" w:rsidRDefault="009C633D" w:rsidP="00C77D42">
      <w:pPr>
        <w:numPr>
          <w:ilvl w:val="0"/>
          <w:numId w:val="235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использовать формулы сокращенного умножения (квадрат суммы, квадрат разн</w:t>
      </w: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</w:t>
      </w: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сти, разность квадратов) для упрощения вычислений значений выражений;</w:t>
      </w:r>
    </w:p>
    <w:p w:rsidR="009C633D" w:rsidRPr="000D715D" w:rsidRDefault="009C633D" w:rsidP="00C77D42">
      <w:pPr>
        <w:numPr>
          <w:ilvl w:val="0"/>
          <w:numId w:val="235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выполнять несложные преобразования дробно-линейных выражений.</w:t>
      </w:r>
    </w:p>
    <w:p w:rsidR="009C633D" w:rsidRPr="000D715D" w:rsidRDefault="009C633D" w:rsidP="000D715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0D715D">
        <w:rPr>
          <w:rFonts w:ascii="Times New Roman" w:hAnsi="Times New Roman" w:cs="Times New Roman"/>
          <w:b/>
          <w:i/>
          <w:sz w:val="24"/>
          <w:szCs w:val="24"/>
          <w:lang w:val="ru-RU"/>
        </w:rPr>
        <w:t>В повседневной жизни и при изучении других предметов:</w:t>
      </w:r>
    </w:p>
    <w:p w:rsidR="009C633D" w:rsidRPr="000D715D" w:rsidRDefault="009C633D" w:rsidP="00C77D42">
      <w:pPr>
        <w:numPr>
          <w:ilvl w:val="0"/>
          <w:numId w:val="229"/>
        </w:num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понимать смысл числа, записанного в стандартном виде; </w:t>
      </w:r>
    </w:p>
    <w:p w:rsidR="009C633D" w:rsidRPr="000D715D" w:rsidRDefault="009C633D" w:rsidP="00C77D42">
      <w:pPr>
        <w:numPr>
          <w:ilvl w:val="0"/>
          <w:numId w:val="229"/>
        </w:num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оперировать на базовом уровне понятием «стандартная запись числа»</w:t>
      </w:r>
    </w:p>
    <w:p w:rsidR="009C633D" w:rsidRPr="000D715D" w:rsidRDefault="009C633D" w:rsidP="000D71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715D">
        <w:rPr>
          <w:rFonts w:ascii="Times New Roman" w:hAnsi="Times New Roman" w:cs="Times New Roman"/>
          <w:b/>
          <w:sz w:val="24"/>
          <w:szCs w:val="24"/>
        </w:rPr>
        <w:t>Уравнения и неравенства</w:t>
      </w:r>
    </w:p>
    <w:p w:rsidR="009C633D" w:rsidRPr="000D715D" w:rsidRDefault="009C633D" w:rsidP="00C77D42">
      <w:pPr>
        <w:numPr>
          <w:ilvl w:val="0"/>
          <w:numId w:val="227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Оперировать на базовом уровне понятиями: равенство, числовое равенство, ура</w:t>
      </w: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</w:t>
      </w: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нение, корень уравнения, решение уравнения, числовое неравенство, неравенство, решение неравенства;</w:t>
      </w:r>
    </w:p>
    <w:p w:rsidR="009C633D" w:rsidRPr="000D715D" w:rsidRDefault="009C633D" w:rsidP="00C77D42">
      <w:pPr>
        <w:numPr>
          <w:ilvl w:val="0"/>
          <w:numId w:val="227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проверять справедливость числовых равенств и неравенств;</w:t>
      </w:r>
    </w:p>
    <w:p w:rsidR="009C633D" w:rsidRPr="000D715D" w:rsidRDefault="009C633D" w:rsidP="00C77D42">
      <w:pPr>
        <w:numPr>
          <w:ilvl w:val="0"/>
          <w:numId w:val="227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решать линейные неравенства и несложные неравенства, сводящиеся к линейным;</w:t>
      </w:r>
    </w:p>
    <w:p w:rsidR="009C633D" w:rsidRPr="000D715D" w:rsidRDefault="009C633D" w:rsidP="00C77D42">
      <w:pPr>
        <w:numPr>
          <w:ilvl w:val="0"/>
          <w:numId w:val="227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решать системы несложных линейных уравнений, неравенств;</w:t>
      </w:r>
    </w:p>
    <w:p w:rsidR="009C633D" w:rsidRPr="000D715D" w:rsidRDefault="009C633D" w:rsidP="00C77D42">
      <w:pPr>
        <w:numPr>
          <w:ilvl w:val="0"/>
          <w:numId w:val="227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проверять, является ли данное число решением уравнения (неравенства);</w:t>
      </w:r>
    </w:p>
    <w:p w:rsidR="009C633D" w:rsidRPr="000D715D" w:rsidRDefault="009C633D" w:rsidP="00C77D42">
      <w:pPr>
        <w:numPr>
          <w:ilvl w:val="0"/>
          <w:numId w:val="227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решать квадратные уравнения одним из способов;</w:t>
      </w:r>
    </w:p>
    <w:p w:rsidR="009C633D" w:rsidRPr="000D715D" w:rsidRDefault="009C633D" w:rsidP="00C77D42">
      <w:pPr>
        <w:numPr>
          <w:ilvl w:val="0"/>
          <w:numId w:val="227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изображать решения неравенств и их систем на числовой прямой.</w:t>
      </w:r>
    </w:p>
    <w:p w:rsidR="009C633D" w:rsidRPr="000D715D" w:rsidRDefault="009C633D" w:rsidP="000D715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0D715D">
        <w:rPr>
          <w:rFonts w:ascii="Times New Roman" w:hAnsi="Times New Roman" w:cs="Times New Roman"/>
          <w:b/>
          <w:i/>
          <w:sz w:val="24"/>
          <w:szCs w:val="24"/>
          <w:lang w:val="ru-RU"/>
        </w:rPr>
        <w:t>В повседневной жизни и при изучении других предметов:</w:t>
      </w:r>
    </w:p>
    <w:p w:rsidR="009C633D" w:rsidRPr="000D715D" w:rsidRDefault="009C633D" w:rsidP="00C77D42">
      <w:pPr>
        <w:numPr>
          <w:ilvl w:val="0"/>
          <w:numId w:val="228"/>
        </w:num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составлять и решать линейные уравнения при решении задач, возникающих в др</w:t>
      </w: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</w:t>
      </w: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гих учебных предметах</w:t>
      </w:r>
    </w:p>
    <w:p w:rsidR="009C633D" w:rsidRPr="000D715D" w:rsidRDefault="009C633D" w:rsidP="000D71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715D">
        <w:rPr>
          <w:rFonts w:ascii="Times New Roman" w:hAnsi="Times New Roman" w:cs="Times New Roman"/>
          <w:b/>
          <w:sz w:val="24"/>
          <w:szCs w:val="24"/>
        </w:rPr>
        <w:t>Функции</w:t>
      </w:r>
    </w:p>
    <w:p w:rsidR="009C633D" w:rsidRPr="000D715D" w:rsidRDefault="009C633D" w:rsidP="00C77D42">
      <w:pPr>
        <w:numPr>
          <w:ilvl w:val="0"/>
          <w:numId w:val="227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находить значение функции по заданному значению аргумента; </w:t>
      </w:r>
    </w:p>
    <w:p w:rsidR="009C633D" w:rsidRPr="000D715D" w:rsidRDefault="009C633D" w:rsidP="00C77D42">
      <w:pPr>
        <w:numPr>
          <w:ilvl w:val="0"/>
          <w:numId w:val="227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находить значение аргумента по заданному значению функции в несложных ситу</w:t>
      </w: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</w:t>
      </w: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циях;</w:t>
      </w:r>
    </w:p>
    <w:p w:rsidR="009C633D" w:rsidRPr="000D715D" w:rsidRDefault="009C633D" w:rsidP="00C77D42">
      <w:pPr>
        <w:numPr>
          <w:ilvl w:val="0"/>
          <w:numId w:val="227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определять положение точки по её координатам, координаты точки по её полож</w:t>
      </w: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е</w:t>
      </w: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нию на плоскости;</w:t>
      </w:r>
    </w:p>
    <w:p w:rsidR="009C633D" w:rsidRPr="000D715D" w:rsidRDefault="009C633D" w:rsidP="00C77D42">
      <w:pPr>
        <w:numPr>
          <w:ilvl w:val="0"/>
          <w:numId w:val="227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 графику находить область определения, множество значений, нули функции, промежутки знакопостоянства, промежутки возрастания и убывания, наибольшее и наименьшее значение функции;</w:t>
      </w:r>
    </w:p>
    <w:p w:rsidR="009C633D" w:rsidRPr="000D715D" w:rsidRDefault="009C633D" w:rsidP="00C77D42">
      <w:pPr>
        <w:numPr>
          <w:ilvl w:val="0"/>
          <w:numId w:val="227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eastAsia="ru-RU"/>
        </w:rPr>
        <w:t>строить график линейной функции;</w:t>
      </w:r>
    </w:p>
    <w:p w:rsidR="009C633D" w:rsidRPr="000D715D" w:rsidRDefault="009C633D" w:rsidP="00C77D42">
      <w:pPr>
        <w:numPr>
          <w:ilvl w:val="0"/>
          <w:numId w:val="227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проверять, является ли данный график графиком заданной функции (линейной, квадратичной, обратной пропорциональности);</w:t>
      </w:r>
    </w:p>
    <w:p w:rsidR="009C633D" w:rsidRPr="000D715D" w:rsidRDefault="009C633D" w:rsidP="00C77D42">
      <w:pPr>
        <w:numPr>
          <w:ilvl w:val="0"/>
          <w:numId w:val="227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примерно определять координаты точки пересечения графиков функций;</w:t>
      </w:r>
    </w:p>
    <w:p w:rsidR="009C633D" w:rsidRPr="000D715D" w:rsidRDefault="009C633D" w:rsidP="00C77D42">
      <w:pPr>
        <w:numPr>
          <w:ilvl w:val="0"/>
          <w:numId w:val="227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оперировать на базовом уровне понятиями: последовательность, арифметическая прогрессия, геометрическая прогрессия;</w:t>
      </w:r>
    </w:p>
    <w:p w:rsidR="009C633D" w:rsidRPr="000D715D" w:rsidRDefault="009C633D" w:rsidP="00C77D42">
      <w:pPr>
        <w:numPr>
          <w:ilvl w:val="0"/>
          <w:numId w:val="227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решать задачи на прогрессии, в которых ответ может быть получен непосредстве</w:t>
      </w: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</w:t>
      </w: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ным подсчётом без применения формул.</w:t>
      </w:r>
    </w:p>
    <w:p w:rsidR="009C633D" w:rsidRPr="000D715D" w:rsidRDefault="009C633D" w:rsidP="000D715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0D715D">
        <w:rPr>
          <w:rFonts w:ascii="Times New Roman" w:hAnsi="Times New Roman" w:cs="Times New Roman"/>
          <w:b/>
          <w:i/>
          <w:sz w:val="24"/>
          <w:szCs w:val="24"/>
          <w:lang w:val="ru-RU"/>
        </w:rPr>
        <w:lastRenderedPageBreak/>
        <w:t>В повседневной жизни и при изучении других предметов:</w:t>
      </w:r>
    </w:p>
    <w:p w:rsidR="009C633D" w:rsidRPr="000D715D" w:rsidRDefault="009C633D" w:rsidP="00C77D42">
      <w:pPr>
        <w:numPr>
          <w:ilvl w:val="0"/>
          <w:numId w:val="227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использовать графики реальных процессов и зависимостей для определения их свойств (наибольшие и наименьшие значения, промежутки возрастания и убывания, области положительных и отрицательных значений и т.п.);</w:t>
      </w:r>
    </w:p>
    <w:p w:rsidR="009C633D" w:rsidRPr="000D715D" w:rsidRDefault="009C633D" w:rsidP="00C77D42">
      <w:pPr>
        <w:numPr>
          <w:ilvl w:val="0"/>
          <w:numId w:val="227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использовать свойства линейной функции и ее график при решении задач из других учебных предметов</w:t>
      </w:r>
    </w:p>
    <w:p w:rsidR="009C633D" w:rsidRPr="000D715D" w:rsidRDefault="009C633D" w:rsidP="000D71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715D">
        <w:rPr>
          <w:rFonts w:ascii="Times New Roman" w:hAnsi="Times New Roman" w:cs="Times New Roman"/>
          <w:b/>
          <w:sz w:val="24"/>
          <w:szCs w:val="24"/>
        </w:rPr>
        <w:t>Статистика и теория вероятностей</w:t>
      </w:r>
    </w:p>
    <w:p w:rsidR="009C633D" w:rsidRPr="000D715D" w:rsidRDefault="009C633D" w:rsidP="00C77D42">
      <w:pPr>
        <w:numPr>
          <w:ilvl w:val="0"/>
          <w:numId w:val="227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Иметь представление о статистических характеристиках, вероятности случайного события, комбинаторных задачах;</w:t>
      </w:r>
    </w:p>
    <w:p w:rsidR="009C633D" w:rsidRPr="000D715D" w:rsidRDefault="009C633D" w:rsidP="00C77D42">
      <w:pPr>
        <w:numPr>
          <w:ilvl w:val="0"/>
          <w:numId w:val="227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решать простейшие комбинаторные задачи методом прямого и организованного перебора;</w:t>
      </w:r>
    </w:p>
    <w:p w:rsidR="009C633D" w:rsidRPr="000D715D" w:rsidRDefault="009C633D" w:rsidP="00C77D42">
      <w:pPr>
        <w:numPr>
          <w:ilvl w:val="0"/>
          <w:numId w:val="227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представлять данные в виде таблиц, диаграмм, графиков;</w:t>
      </w:r>
    </w:p>
    <w:p w:rsidR="009C633D" w:rsidRPr="000D715D" w:rsidRDefault="009C633D" w:rsidP="00C77D42">
      <w:pPr>
        <w:numPr>
          <w:ilvl w:val="0"/>
          <w:numId w:val="227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читать информацию, представленную в виде таблицы, диаграммы, графика;</w:t>
      </w:r>
    </w:p>
    <w:p w:rsidR="009C633D" w:rsidRPr="000D715D" w:rsidRDefault="009C633D" w:rsidP="00C77D42">
      <w:pPr>
        <w:numPr>
          <w:ilvl w:val="0"/>
          <w:numId w:val="227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определять основные статистические характеристики числовых наборов;</w:t>
      </w:r>
    </w:p>
    <w:p w:rsidR="009C633D" w:rsidRPr="000D715D" w:rsidRDefault="009C633D" w:rsidP="00C77D42">
      <w:pPr>
        <w:numPr>
          <w:ilvl w:val="0"/>
          <w:numId w:val="227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оценивать вероятность события в простейших случаях;</w:t>
      </w:r>
    </w:p>
    <w:p w:rsidR="009C633D" w:rsidRPr="000D715D" w:rsidRDefault="009C633D" w:rsidP="00C77D42">
      <w:pPr>
        <w:numPr>
          <w:ilvl w:val="0"/>
          <w:numId w:val="227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иметь представление о роли закона больших чисел в массовых явлениях.</w:t>
      </w:r>
    </w:p>
    <w:p w:rsidR="009C633D" w:rsidRPr="000D715D" w:rsidRDefault="009C633D" w:rsidP="000D715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0D715D">
        <w:rPr>
          <w:rFonts w:ascii="Times New Roman" w:hAnsi="Times New Roman" w:cs="Times New Roman"/>
          <w:b/>
          <w:i/>
          <w:sz w:val="24"/>
          <w:szCs w:val="24"/>
          <w:lang w:val="ru-RU"/>
        </w:rPr>
        <w:t>В повседневной жизни и при изучении других предметов:</w:t>
      </w:r>
    </w:p>
    <w:p w:rsidR="009C633D" w:rsidRPr="000D715D" w:rsidRDefault="009C633D" w:rsidP="00C77D42">
      <w:pPr>
        <w:numPr>
          <w:ilvl w:val="0"/>
          <w:numId w:val="230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оценивать количество возможных вариантов методом перебора;</w:t>
      </w:r>
    </w:p>
    <w:p w:rsidR="009C633D" w:rsidRPr="000D715D" w:rsidRDefault="009C633D" w:rsidP="00C77D42">
      <w:pPr>
        <w:numPr>
          <w:ilvl w:val="0"/>
          <w:numId w:val="230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иметь представление о роли практически достоверных и маловероятных событий;</w:t>
      </w:r>
    </w:p>
    <w:p w:rsidR="009C633D" w:rsidRPr="000D715D" w:rsidRDefault="009C633D" w:rsidP="00C77D42">
      <w:pPr>
        <w:numPr>
          <w:ilvl w:val="0"/>
          <w:numId w:val="230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сравнивать основные статистические характеристики, полученные в процессе р</w:t>
      </w: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е</w:t>
      </w: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шения прикладной задачи, изучения реального явления; </w:t>
      </w:r>
    </w:p>
    <w:p w:rsidR="009C633D" w:rsidRPr="000D715D" w:rsidRDefault="009C633D" w:rsidP="00C77D42">
      <w:pPr>
        <w:numPr>
          <w:ilvl w:val="0"/>
          <w:numId w:val="227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оценивать вероятность реальных событий и явлений в несложных ситуациях</w:t>
      </w:r>
    </w:p>
    <w:p w:rsidR="009C633D" w:rsidRPr="000D715D" w:rsidRDefault="009C633D" w:rsidP="000D71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D715D">
        <w:rPr>
          <w:rFonts w:ascii="Times New Roman" w:hAnsi="Times New Roman" w:cs="Times New Roman"/>
          <w:b/>
          <w:bCs/>
          <w:sz w:val="24"/>
          <w:szCs w:val="24"/>
        </w:rPr>
        <w:t>Текстовые задачи</w:t>
      </w:r>
    </w:p>
    <w:p w:rsidR="009C633D" w:rsidRPr="000D715D" w:rsidRDefault="009C633D" w:rsidP="00C77D42">
      <w:pPr>
        <w:numPr>
          <w:ilvl w:val="0"/>
          <w:numId w:val="228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Решать несложные сюжетные задачи разных типов на все арифметические де</w:t>
      </w: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й</w:t>
      </w: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ствия;</w:t>
      </w:r>
    </w:p>
    <w:p w:rsidR="009C633D" w:rsidRPr="000D715D" w:rsidRDefault="009C633D" w:rsidP="00C77D42">
      <w:pPr>
        <w:numPr>
          <w:ilvl w:val="0"/>
          <w:numId w:val="228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строить схематический чертёж или другую краткую запись (таблица, схема, рис</w:t>
      </w: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</w:t>
      </w: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нок) как модель текста задачи, в которой даны значения тройки взаимосвязанных величин, с целью поиска решения задачи;</w:t>
      </w:r>
    </w:p>
    <w:p w:rsidR="009C633D" w:rsidRPr="000D715D" w:rsidRDefault="009C633D" w:rsidP="00C77D42">
      <w:pPr>
        <w:numPr>
          <w:ilvl w:val="0"/>
          <w:numId w:val="228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осуществлять способ поиска решения задачи, в котором рассуждение строится от условия к требованию, при поиске решения задач, или от требования к условию;</w:t>
      </w:r>
    </w:p>
    <w:p w:rsidR="009C633D" w:rsidRPr="000D715D" w:rsidRDefault="009C633D" w:rsidP="00C77D42">
      <w:pPr>
        <w:numPr>
          <w:ilvl w:val="0"/>
          <w:numId w:val="228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составлять план процесса решения задачи; </w:t>
      </w:r>
    </w:p>
    <w:p w:rsidR="009C633D" w:rsidRPr="000D715D" w:rsidRDefault="009C633D" w:rsidP="00C77D42">
      <w:pPr>
        <w:numPr>
          <w:ilvl w:val="0"/>
          <w:numId w:val="228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eastAsia="ru-RU"/>
        </w:rPr>
        <w:t>выделять этапы решения задачи;</w:t>
      </w:r>
    </w:p>
    <w:p w:rsidR="009C633D" w:rsidRPr="000D715D" w:rsidRDefault="009C633D" w:rsidP="00C77D42">
      <w:pPr>
        <w:numPr>
          <w:ilvl w:val="0"/>
          <w:numId w:val="228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интерпретировать вычислительные результаты в задаче, исследовать полученное решение задачи;</w:t>
      </w:r>
    </w:p>
    <w:p w:rsidR="009C633D" w:rsidRPr="000D715D" w:rsidRDefault="009C633D" w:rsidP="00C77D42">
      <w:pPr>
        <w:numPr>
          <w:ilvl w:val="0"/>
          <w:numId w:val="228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знать различие скоростей объекта в стоячей воде, против течения и по течению р</w:t>
      </w: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е</w:t>
      </w: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ки;</w:t>
      </w:r>
    </w:p>
    <w:p w:rsidR="009C633D" w:rsidRPr="000D715D" w:rsidRDefault="009C633D" w:rsidP="00C77D42">
      <w:pPr>
        <w:numPr>
          <w:ilvl w:val="0"/>
          <w:numId w:val="228"/>
        </w:num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решать задачи на нахождение части числа и числа по его части;</w:t>
      </w:r>
    </w:p>
    <w:p w:rsidR="009C633D" w:rsidRPr="000D715D" w:rsidRDefault="009C633D" w:rsidP="00C77D42">
      <w:pPr>
        <w:numPr>
          <w:ilvl w:val="0"/>
          <w:numId w:val="228"/>
        </w:num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решать задачи разных типов (на работу, на покупки, на движение), связывающих три величины, выделять эти величины и отношения между ними;</w:t>
      </w:r>
    </w:p>
    <w:p w:rsidR="009C633D" w:rsidRPr="000D715D" w:rsidRDefault="009C633D" w:rsidP="00C77D42">
      <w:pPr>
        <w:numPr>
          <w:ilvl w:val="0"/>
          <w:numId w:val="228"/>
        </w:num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находить процент от числа, число по проценту от него, находить процентное сн</w:t>
      </w: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</w:t>
      </w: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жение или процентное повышение величины;</w:t>
      </w:r>
    </w:p>
    <w:p w:rsidR="009C633D" w:rsidRPr="000D715D" w:rsidRDefault="009C633D" w:rsidP="00C77D42">
      <w:pPr>
        <w:numPr>
          <w:ilvl w:val="0"/>
          <w:numId w:val="228"/>
        </w:num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решать несложные логические задачи методом рассуждений.</w:t>
      </w:r>
    </w:p>
    <w:p w:rsidR="009C633D" w:rsidRPr="000D715D" w:rsidRDefault="009C633D" w:rsidP="000D715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0D715D">
        <w:rPr>
          <w:rFonts w:ascii="Times New Roman" w:hAnsi="Times New Roman" w:cs="Times New Roman"/>
          <w:b/>
          <w:i/>
          <w:sz w:val="24"/>
          <w:szCs w:val="24"/>
          <w:lang w:val="ru-RU"/>
        </w:rPr>
        <w:t>В повседневной жизни и при изучении других предметов:</w:t>
      </w:r>
    </w:p>
    <w:p w:rsidR="009C633D" w:rsidRPr="000D715D" w:rsidRDefault="009C633D" w:rsidP="00C77D42">
      <w:pPr>
        <w:numPr>
          <w:ilvl w:val="0"/>
          <w:numId w:val="240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715D">
        <w:rPr>
          <w:rFonts w:ascii="Times New Roman" w:hAnsi="Times New Roman" w:cs="Times New Roman"/>
          <w:sz w:val="24"/>
          <w:szCs w:val="24"/>
          <w:lang w:val="ru-RU"/>
        </w:rPr>
        <w:t>выдвигать гипотезы о возможных предельных значениях числового ответа задачи (делать прикидку)</w:t>
      </w:r>
    </w:p>
    <w:p w:rsidR="009C633D" w:rsidRPr="000D715D" w:rsidRDefault="009C633D" w:rsidP="000D71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715D">
        <w:rPr>
          <w:rFonts w:ascii="Times New Roman" w:hAnsi="Times New Roman" w:cs="Times New Roman"/>
          <w:b/>
          <w:sz w:val="24"/>
          <w:szCs w:val="24"/>
        </w:rPr>
        <w:t>Геометрические фигуры</w:t>
      </w:r>
    </w:p>
    <w:p w:rsidR="009C633D" w:rsidRPr="000D715D" w:rsidRDefault="009C633D" w:rsidP="00C77D42">
      <w:pPr>
        <w:numPr>
          <w:ilvl w:val="0"/>
          <w:numId w:val="237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Оперировать на базовом уровне понятиями геометрических фигур;</w:t>
      </w:r>
    </w:p>
    <w:p w:rsidR="009C633D" w:rsidRPr="000D715D" w:rsidRDefault="009C633D" w:rsidP="00C77D42">
      <w:pPr>
        <w:numPr>
          <w:ilvl w:val="0"/>
          <w:numId w:val="237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извлекать информацию о геометрических фигурах, представленную на чертежах в явном виде;</w:t>
      </w:r>
    </w:p>
    <w:p w:rsidR="009C633D" w:rsidRPr="000D715D" w:rsidRDefault="009C633D" w:rsidP="00C77D42">
      <w:pPr>
        <w:numPr>
          <w:ilvl w:val="0"/>
          <w:numId w:val="237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применять для решения задач геометрические факты, если условия их применения заданы в явной форме;</w:t>
      </w:r>
    </w:p>
    <w:p w:rsidR="009C633D" w:rsidRPr="000D715D" w:rsidRDefault="009C633D" w:rsidP="00C77D42">
      <w:pPr>
        <w:numPr>
          <w:ilvl w:val="0"/>
          <w:numId w:val="237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lastRenderedPageBreak/>
        <w:t>решать задачи на нахождение геометрических величин по образцам или алгори</w:t>
      </w: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</w:t>
      </w: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мам. </w:t>
      </w:r>
    </w:p>
    <w:p w:rsidR="009C633D" w:rsidRPr="000D715D" w:rsidRDefault="009C633D" w:rsidP="000D715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b/>
          <w:i/>
          <w:sz w:val="24"/>
          <w:szCs w:val="24"/>
          <w:lang w:val="ru-RU" w:eastAsia="ru-RU"/>
        </w:rPr>
        <w:t>В повседневной жизни и при изучении других предметов:</w:t>
      </w:r>
    </w:p>
    <w:p w:rsidR="009C633D" w:rsidRPr="000D715D" w:rsidRDefault="009C633D" w:rsidP="00C77D42">
      <w:pPr>
        <w:numPr>
          <w:ilvl w:val="0"/>
          <w:numId w:val="238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715D">
        <w:rPr>
          <w:rFonts w:ascii="Times New Roman" w:hAnsi="Times New Roman" w:cs="Times New Roman"/>
          <w:sz w:val="24"/>
          <w:szCs w:val="24"/>
          <w:lang w:val="ru-RU"/>
        </w:rPr>
        <w:t>использовать свойства геометрических фигур для решения типовых задач, возн</w:t>
      </w:r>
      <w:r w:rsidRPr="000D715D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0D715D">
        <w:rPr>
          <w:rFonts w:ascii="Times New Roman" w:hAnsi="Times New Roman" w:cs="Times New Roman"/>
          <w:sz w:val="24"/>
          <w:szCs w:val="24"/>
          <w:lang w:val="ru-RU"/>
        </w:rPr>
        <w:t>кающих в ситуациях повседневной жизни, задач практического содержания</w:t>
      </w:r>
    </w:p>
    <w:p w:rsidR="009C633D" w:rsidRPr="000D715D" w:rsidRDefault="009C633D" w:rsidP="000D71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D715D">
        <w:rPr>
          <w:rFonts w:ascii="Times New Roman" w:hAnsi="Times New Roman" w:cs="Times New Roman"/>
          <w:b/>
          <w:bCs/>
          <w:sz w:val="24"/>
          <w:szCs w:val="24"/>
        </w:rPr>
        <w:t>Отношения</w:t>
      </w:r>
    </w:p>
    <w:p w:rsidR="009C633D" w:rsidRPr="000D715D" w:rsidRDefault="009C633D" w:rsidP="00C77D42">
      <w:pPr>
        <w:numPr>
          <w:ilvl w:val="0"/>
          <w:numId w:val="227"/>
        </w:numPr>
        <w:tabs>
          <w:tab w:val="left" w:pos="34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hAnsi="Times New Roman" w:cs="Times New Roman"/>
          <w:sz w:val="24"/>
          <w:szCs w:val="24"/>
          <w:lang w:val="ru-RU" w:eastAsia="ru-RU"/>
        </w:rPr>
        <w:t>Оперировать на базовом уровне понятиями: равенство фигур, равные фигуры, р</w:t>
      </w:r>
      <w:r w:rsidRPr="000D715D">
        <w:rPr>
          <w:rFonts w:ascii="Times New Roman" w:hAnsi="Times New Roman" w:cs="Times New Roman"/>
          <w:sz w:val="24"/>
          <w:szCs w:val="24"/>
          <w:lang w:val="ru-RU" w:eastAsia="ru-RU"/>
        </w:rPr>
        <w:t>а</w:t>
      </w:r>
      <w:r w:rsidRPr="000D715D">
        <w:rPr>
          <w:rFonts w:ascii="Times New Roman" w:hAnsi="Times New Roman" w:cs="Times New Roman"/>
          <w:sz w:val="24"/>
          <w:szCs w:val="24"/>
          <w:lang w:val="ru-RU" w:eastAsia="ru-RU"/>
        </w:rPr>
        <w:t>венство треугольников, параллельность прямых, перпендикулярность прямых, углы между прямыми, перпендикуляр, наклонная, проекция.</w:t>
      </w:r>
    </w:p>
    <w:p w:rsidR="009C633D" w:rsidRPr="000D715D" w:rsidRDefault="009C633D" w:rsidP="000D715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b/>
          <w:i/>
          <w:sz w:val="24"/>
          <w:szCs w:val="24"/>
          <w:lang w:val="ru-RU" w:eastAsia="ru-RU"/>
        </w:rPr>
        <w:t xml:space="preserve">В повседневной жизни и при изучении других предметов: </w:t>
      </w:r>
    </w:p>
    <w:p w:rsidR="009C633D" w:rsidRPr="000D715D" w:rsidRDefault="009C633D" w:rsidP="00C77D42">
      <w:pPr>
        <w:numPr>
          <w:ilvl w:val="0"/>
          <w:numId w:val="227"/>
        </w:numPr>
        <w:tabs>
          <w:tab w:val="left" w:pos="34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использовать отношения для решения простейших задач, возникающих в реальной жизни</w:t>
      </w:r>
    </w:p>
    <w:p w:rsidR="009C633D" w:rsidRPr="000D715D" w:rsidRDefault="009C633D" w:rsidP="000D71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715D">
        <w:rPr>
          <w:rFonts w:ascii="Times New Roman" w:hAnsi="Times New Roman" w:cs="Times New Roman"/>
          <w:b/>
          <w:sz w:val="24"/>
          <w:szCs w:val="24"/>
        </w:rPr>
        <w:t>Измерения и вычисления</w:t>
      </w:r>
    </w:p>
    <w:p w:rsidR="009C633D" w:rsidRPr="000D715D" w:rsidRDefault="009C633D" w:rsidP="00C77D42">
      <w:pPr>
        <w:numPr>
          <w:ilvl w:val="0"/>
          <w:numId w:val="227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Выполнять измерение длин, расстояний, величин углов, с помощью инструментов для измерений длин и углов;</w:t>
      </w:r>
    </w:p>
    <w:p w:rsidR="009C633D" w:rsidRPr="000D715D" w:rsidRDefault="009C633D" w:rsidP="00C77D42">
      <w:pPr>
        <w:numPr>
          <w:ilvl w:val="0"/>
          <w:numId w:val="227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применять формулы периметра, площади и объёма, площади поверхности отдел</w:t>
      </w: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ь</w:t>
      </w: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ных многогранников при вычислениях, когда все данные имеются в условии;</w:t>
      </w:r>
    </w:p>
    <w:p w:rsidR="009C633D" w:rsidRPr="000D715D" w:rsidRDefault="009C633D" w:rsidP="00C77D42">
      <w:pPr>
        <w:numPr>
          <w:ilvl w:val="0"/>
          <w:numId w:val="227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применять теорему Пифагора, базовые тригонометрические соотношения для в</w:t>
      </w: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ы</w:t>
      </w: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числения длин, расстояний, площадей в простейших случаях.</w:t>
      </w:r>
    </w:p>
    <w:p w:rsidR="009C633D" w:rsidRPr="000D715D" w:rsidRDefault="009C633D" w:rsidP="000D715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0D715D">
        <w:rPr>
          <w:rFonts w:ascii="Times New Roman" w:hAnsi="Times New Roman" w:cs="Times New Roman"/>
          <w:b/>
          <w:i/>
          <w:sz w:val="24"/>
          <w:szCs w:val="24"/>
          <w:lang w:val="ru-RU"/>
        </w:rPr>
        <w:t>В повседневной жизни и при изучении других предметов:</w:t>
      </w:r>
    </w:p>
    <w:p w:rsidR="009C633D" w:rsidRPr="000D715D" w:rsidRDefault="009C633D" w:rsidP="00C77D42">
      <w:pPr>
        <w:numPr>
          <w:ilvl w:val="0"/>
          <w:numId w:val="236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вычислять расстояния на местности в стандартных ситуациях, площади в просте</w:t>
      </w: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й</w:t>
      </w: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ших случаях, применять формулы в простейших ситуациях в повседневной жизни</w:t>
      </w:r>
    </w:p>
    <w:p w:rsidR="009C633D" w:rsidRPr="000D715D" w:rsidRDefault="009C633D" w:rsidP="000D71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715D">
        <w:rPr>
          <w:rFonts w:ascii="Times New Roman" w:hAnsi="Times New Roman" w:cs="Times New Roman"/>
          <w:b/>
          <w:sz w:val="24"/>
          <w:szCs w:val="24"/>
        </w:rPr>
        <w:t>Построения</w:t>
      </w:r>
    </w:p>
    <w:p w:rsidR="009C633D" w:rsidRPr="000D715D" w:rsidRDefault="009C633D" w:rsidP="00C77D42">
      <w:pPr>
        <w:numPr>
          <w:ilvl w:val="0"/>
          <w:numId w:val="234"/>
        </w:num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hAnsi="Times New Roman" w:cs="Times New Roman"/>
          <w:sz w:val="24"/>
          <w:szCs w:val="24"/>
          <w:lang w:val="ru-RU" w:eastAsia="ru-RU"/>
        </w:rPr>
        <w:t>Изображать типовые плоские фигуры и объёмные тела от руки и с помощью пр</w:t>
      </w:r>
      <w:r w:rsidRPr="000D715D">
        <w:rPr>
          <w:rFonts w:ascii="Times New Roman" w:hAnsi="Times New Roman" w:cs="Times New Roman"/>
          <w:sz w:val="24"/>
          <w:szCs w:val="24"/>
          <w:lang w:val="ru-RU" w:eastAsia="ru-RU"/>
        </w:rPr>
        <w:t>о</w:t>
      </w:r>
      <w:r w:rsidRPr="000D715D">
        <w:rPr>
          <w:rFonts w:ascii="Times New Roman" w:hAnsi="Times New Roman" w:cs="Times New Roman"/>
          <w:sz w:val="24"/>
          <w:szCs w:val="24"/>
          <w:lang w:val="ru-RU" w:eastAsia="ru-RU"/>
        </w:rPr>
        <w:t>стейших снять инструментов.</w:t>
      </w:r>
    </w:p>
    <w:p w:rsidR="009C633D" w:rsidRPr="000D715D" w:rsidRDefault="009C633D" w:rsidP="000D715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b/>
          <w:i/>
          <w:sz w:val="24"/>
          <w:szCs w:val="24"/>
          <w:lang w:val="ru-RU" w:eastAsia="ru-RU"/>
        </w:rPr>
        <w:t>В повседневной жизни и при изучении других предметов:</w:t>
      </w:r>
    </w:p>
    <w:p w:rsidR="009C633D" w:rsidRPr="000D715D" w:rsidRDefault="009C633D" w:rsidP="00C77D42">
      <w:pPr>
        <w:numPr>
          <w:ilvl w:val="0"/>
          <w:numId w:val="234"/>
        </w:num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hAnsi="Times New Roman" w:cs="Times New Roman"/>
          <w:sz w:val="24"/>
          <w:szCs w:val="24"/>
          <w:lang w:val="ru-RU"/>
        </w:rPr>
        <w:t>выполнять простейшие построения на местности, необходимые в реальной жизни</w:t>
      </w:r>
    </w:p>
    <w:p w:rsidR="009C633D" w:rsidRPr="000D715D" w:rsidRDefault="009C633D" w:rsidP="000D71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715D">
        <w:rPr>
          <w:rFonts w:ascii="Times New Roman" w:hAnsi="Times New Roman" w:cs="Times New Roman"/>
          <w:b/>
          <w:sz w:val="24"/>
          <w:szCs w:val="24"/>
        </w:rPr>
        <w:t>Преобразования</w:t>
      </w:r>
    </w:p>
    <w:p w:rsidR="009C633D" w:rsidRPr="000D715D" w:rsidRDefault="009C633D" w:rsidP="00C77D42">
      <w:pPr>
        <w:numPr>
          <w:ilvl w:val="0"/>
          <w:numId w:val="233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Строить фигуру, симметричную данной фигуре относительно оси.</w:t>
      </w:r>
    </w:p>
    <w:p w:rsidR="009C633D" w:rsidRPr="000D715D" w:rsidRDefault="009C633D" w:rsidP="000D715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0D715D">
        <w:rPr>
          <w:rFonts w:ascii="Times New Roman" w:hAnsi="Times New Roman" w:cs="Times New Roman"/>
          <w:b/>
          <w:i/>
          <w:sz w:val="24"/>
          <w:szCs w:val="24"/>
          <w:lang w:val="ru-RU"/>
        </w:rPr>
        <w:t>В повседневной жизни и при изучении других предметов:</w:t>
      </w:r>
    </w:p>
    <w:p w:rsidR="009C633D" w:rsidRPr="000D715D" w:rsidRDefault="009C633D" w:rsidP="00C77D42">
      <w:pPr>
        <w:numPr>
          <w:ilvl w:val="0"/>
          <w:numId w:val="233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распознавать движение объектов в окружающем мире;</w:t>
      </w:r>
    </w:p>
    <w:p w:rsidR="009C633D" w:rsidRPr="000D715D" w:rsidRDefault="009C633D" w:rsidP="00C77D42">
      <w:pPr>
        <w:numPr>
          <w:ilvl w:val="0"/>
          <w:numId w:val="233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распознавать симметричные фигуры в окружающем мире</w:t>
      </w:r>
    </w:p>
    <w:p w:rsidR="009C633D" w:rsidRPr="000D715D" w:rsidRDefault="009C633D" w:rsidP="000D71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715D">
        <w:rPr>
          <w:rFonts w:ascii="Times New Roman" w:hAnsi="Times New Roman" w:cs="Times New Roman"/>
          <w:b/>
          <w:sz w:val="24"/>
          <w:szCs w:val="24"/>
        </w:rPr>
        <w:t>Векторы и координаты на плоскости</w:t>
      </w:r>
    </w:p>
    <w:p w:rsidR="009C633D" w:rsidRPr="000D715D" w:rsidRDefault="009C633D" w:rsidP="00C77D42">
      <w:pPr>
        <w:numPr>
          <w:ilvl w:val="0"/>
          <w:numId w:val="232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Оперировать на базовом уровне понятиями вектор, сумма векторов</w:t>
      </w:r>
      <w:r w:rsidRPr="000D715D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 xml:space="preserve">, </w:t>
      </w: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произведение вектора на число,</w:t>
      </w:r>
      <w:r w:rsidRPr="000D715D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 xml:space="preserve"> </w:t>
      </w: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координаты на плоскости;</w:t>
      </w:r>
    </w:p>
    <w:p w:rsidR="009C633D" w:rsidRPr="000D715D" w:rsidRDefault="009C633D" w:rsidP="00C77D42">
      <w:pPr>
        <w:numPr>
          <w:ilvl w:val="0"/>
          <w:numId w:val="232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определять приближённо координаты точки по её изображению на координатной плоскости.</w:t>
      </w:r>
    </w:p>
    <w:p w:rsidR="009C633D" w:rsidRPr="000D715D" w:rsidRDefault="009C633D" w:rsidP="000D715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В повседневной жизни и при изучении других предметов: </w:t>
      </w:r>
    </w:p>
    <w:p w:rsidR="009C633D" w:rsidRPr="000D715D" w:rsidRDefault="009C633D" w:rsidP="00C77D42">
      <w:pPr>
        <w:numPr>
          <w:ilvl w:val="0"/>
          <w:numId w:val="232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использовать векторы для решения простейших задач на определение скорости о</w:t>
      </w: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т</w:t>
      </w:r>
      <w:r w:rsidRPr="000D715D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носительного движения</w:t>
      </w:r>
    </w:p>
    <w:p w:rsidR="009C633D" w:rsidRPr="000D715D" w:rsidRDefault="009C633D" w:rsidP="000D71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D715D">
        <w:rPr>
          <w:rFonts w:ascii="Times New Roman" w:hAnsi="Times New Roman" w:cs="Times New Roman"/>
          <w:b/>
          <w:bCs/>
          <w:sz w:val="24"/>
          <w:szCs w:val="24"/>
        </w:rPr>
        <w:t>История математики</w:t>
      </w:r>
    </w:p>
    <w:p w:rsidR="009C633D" w:rsidRPr="000D715D" w:rsidRDefault="009C633D" w:rsidP="00C77D42">
      <w:pPr>
        <w:numPr>
          <w:ilvl w:val="0"/>
          <w:numId w:val="239"/>
        </w:numPr>
        <w:tabs>
          <w:tab w:val="left" w:pos="34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hAnsi="Times New Roman" w:cs="Times New Roman"/>
          <w:sz w:val="24"/>
          <w:szCs w:val="24"/>
          <w:lang w:val="ru-RU" w:eastAsia="ru-RU"/>
        </w:rPr>
        <w:t>Описывать отдельные выдающиеся результаты, полученные в ходе развития мат</w:t>
      </w:r>
      <w:r w:rsidRPr="000D715D">
        <w:rPr>
          <w:rFonts w:ascii="Times New Roman" w:hAnsi="Times New Roman" w:cs="Times New Roman"/>
          <w:sz w:val="24"/>
          <w:szCs w:val="24"/>
          <w:lang w:val="ru-RU" w:eastAsia="ru-RU"/>
        </w:rPr>
        <w:t>е</w:t>
      </w:r>
      <w:r w:rsidRPr="000D715D">
        <w:rPr>
          <w:rFonts w:ascii="Times New Roman" w:hAnsi="Times New Roman" w:cs="Times New Roman"/>
          <w:sz w:val="24"/>
          <w:szCs w:val="24"/>
          <w:lang w:val="ru-RU" w:eastAsia="ru-RU"/>
        </w:rPr>
        <w:t>матики как науки;</w:t>
      </w:r>
    </w:p>
    <w:p w:rsidR="009C633D" w:rsidRPr="000D715D" w:rsidRDefault="009C633D" w:rsidP="00C77D42">
      <w:pPr>
        <w:numPr>
          <w:ilvl w:val="0"/>
          <w:numId w:val="239"/>
        </w:numPr>
        <w:tabs>
          <w:tab w:val="left" w:pos="34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hAnsi="Times New Roman" w:cs="Times New Roman"/>
          <w:sz w:val="24"/>
          <w:szCs w:val="24"/>
          <w:lang w:val="ru-RU" w:eastAsia="ru-RU"/>
        </w:rPr>
        <w:t>знать примеры математических открытий и их авторов, в связи с отечественной и всемирной историей;</w:t>
      </w:r>
    </w:p>
    <w:p w:rsidR="009C633D" w:rsidRPr="000D715D" w:rsidRDefault="009C633D" w:rsidP="00C77D42">
      <w:pPr>
        <w:numPr>
          <w:ilvl w:val="0"/>
          <w:numId w:val="239"/>
        </w:numPr>
        <w:tabs>
          <w:tab w:val="left" w:pos="34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hAnsi="Times New Roman" w:cs="Times New Roman"/>
          <w:sz w:val="24"/>
          <w:szCs w:val="24"/>
          <w:lang w:val="ru-RU"/>
        </w:rPr>
        <w:t>понимать роль математики в развитии России</w:t>
      </w:r>
    </w:p>
    <w:p w:rsidR="009C633D" w:rsidRPr="000D715D" w:rsidRDefault="009C633D" w:rsidP="000D71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D715D">
        <w:rPr>
          <w:rFonts w:ascii="Times New Roman" w:hAnsi="Times New Roman" w:cs="Times New Roman"/>
          <w:b/>
          <w:bCs/>
          <w:sz w:val="24"/>
          <w:szCs w:val="24"/>
        </w:rPr>
        <w:t>Методы математики</w:t>
      </w:r>
    </w:p>
    <w:p w:rsidR="009C633D" w:rsidRPr="000D715D" w:rsidRDefault="009C633D" w:rsidP="00C77D42">
      <w:pPr>
        <w:numPr>
          <w:ilvl w:val="0"/>
          <w:numId w:val="239"/>
        </w:numPr>
        <w:tabs>
          <w:tab w:val="left" w:pos="34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hAnsi="Times New Roman" w:cs="Times New Roman"/>
          <w:sz w:val="24"/>
          <w:szCs w:val="24"/>
          <w:lang w:val="ru-RU" w:eastAsia="ru-RU"/>
        </w:rPr>
        <w:t>Применять известные методы при решении стандартных математических задач;</w:t>
      </w:r>
    </w:p>
    <w:p w:rsidR="009C633D" w:rsidRPr="000D715D" w:rsidRDefault="009C633D" w:rsidP="00C77D42">
      <w:pPr>
        <w:numPr>
          <w:ilvl w:val="0"/>
          <w:numId w:val="239"/>
        </w:numPr>
        <w:tabs>
          <w:tab w:val="left" w:pos="34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D715D">
        <w:rPr>
          <w:rFonts w:ascii="Times New Roman" w:hAnsi="Times New Roman" w:cs="Times New Roman"/>
          <w:sz w:val="24"/>
          <w:szCs w:val="24"/>
          <w:lang w:val="ru-RU" w:eastAsia="ru-RU"/>
        </w:rPr>
        <w:t>замечать и характеризовать математические закономерности в окружающей де</w:t>
      </w:r>
      <w:r w:rsidRPr="000D715D">
        <w:rPr>
          <w:rFonts w:ascii="Times New Roman" w:hAnsi="Times New Roman" w:cs="Times New Roman"/>
          <w:sz w:val="24"/>
          <w:szCs w:val="24"/>
          <w:lang w:val="ru-RU" w:eastAsia="ru-RU"/>
        </w:rPr>
        <w:t>й</w:t>
      </w:r>
      <w:r w:rsidRPr="000D715D">
        <w:rPr>
          <w:rFonts w:ascii="Times New Roman" w:hAnsi="Times New Roman" w:cs="Times New Roman"/>
          <w:sz w:val="24"/>
          <w:szCs w:val="24"/>
          <w:lang w:val="ru-RU" w:eastAsia="ru-RU"/>
        </w:rPr>
        <w:t>ствительности;</w:t>
      </w:r>
    </w:p>
    <w:p w:rsidR="009C633D" w:rsidRPr="000D715D" w:rsidRDefault="009C633D" w:rsidP="00C77D42">
      <w:pPr>
        <w:numPr>
          <w:ilvl w:val="0"/>
          <w:numId w:val="239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715D">
        <w:rPr>
          <w:rFonts w:ascii="Times New Roman" w:hAnsi="Times New Roman" w:cs="Times New Roman"/>
          <w:sz w:val="24"/>
          <w:szCs w:val="24"/>
          <w:lang w:val="ru-RU"/>
        </w:rPr>
        <w:t>приводить примеры математических закономерностей в природе, в том числе х</w:t>
      </w:r>
      <w:r w:rsidRPr="000D715D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0D715D">
        <w:rPr>
          <w:rFonts w:ascii="Times New Roman" w:hAnsi="Times New Roman" w:cs="Times New Roman"/>
          <w:sz w:val="24"/>
          <w:szCs w:val="24"/>
          <w:lang w:val="ru-RU"/>
        </w:rPr>
        <w:t>рактеризующих эстетику окружающего мира и произведений искусства</w:t>
      </w:r>
    </w:p>
    <w:p w:rsidR="00BC7F18" w:rsidRPr="0053704A" w:rsidRDefault="00BC7F18" w:rsidP="000B2D4C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6831F0" w:rsidRPr="0053704A" w:rsidRDefault="006831F0" w:rsidP="000B2D4C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  <w:r w:rsidRPr="0053704A">
        <w:rPr>
          <w:rFonts w:ascii="Times New Roman" w:hAnsi="Times New Roman"/>
          <w:sz w:val="28"/>
          <w:szCs w:val="28"/>
          <w:lang w:val="ru-RU"/>
        </w:rPr>
        <w:t>1.2.5.</w:t>
      </w:r>
      <w:r w:rsidR="00FC56B0" w:rsidRPr="0053704A">
        <w:rPr>
          <w:rFonts w:ascii="Times New Roman" w:hAnsi="Times New Roman"/>
          <w:sz w:val="28"/>
          <w:szCs w:val="28"/>
          <w:lang w:val="ru-RU"/>
        </w:rPr>
        <w:t>8</w:t>
      </w:r>
      <w:r w:rsidRPr="0053704A">
        <w:rPr>
          <w:rFonts w:ascii="Times New Roman" w:hAnsi="Times New Roman"/>
          <w:sz w:val="28"/>
          <w:szCs w:val="28"/>
          <w:lang w:val="ru-RU"/>
        </w:rPr>
        <w:t>. Информатика</w:t>
      </w:r>
      <w:bookmarkEnd w:id="43"/>
      <w:bookmarkEnd w:id="44"/>
      <w:bookmarkEnd w:id="45"/>
    </w:p>
    <w:p w:rsidR="005C2F48" w:rsidRPr="00DF1540" w:rsidRDefault="00DF1540" w:rsidP="00D36E78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bookmarkStart w:id="48" w:name="_Toc409691640"/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</w:t>
      </w:r>
      <w:r w:rsidR="005C2F48" w:rsidRPr="00DF1540">
        <w:rPr>
          <w:rFonts w:ascii="Times New Roman" w:hAnsi="Times New Roman" w:cs="Times New Roman"/>
          <w:sz w:val="24"/>
          <w:szCs w:val="24"/>
          <w:lang w:val="ru-RU"/>
        </w:rPr>
        <w:t>Введение</w:t>
      </w:r>
    </w:p>
    <w:p w:rsidR="005C2F48" w:rsidRPr="00DF1540" w:rsidRDefault="00DF1540" w:rsidP="00D36E78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  </w:t>
      </w:r>
      <w:r w:rsidR="005C2F48" w:rsidRPr="00DF1540">
        <w:rPr>
          <w:rFonts w:ascii="Times New Roman" w:hAnsi="Times New Roman" w:cs="Times New Roman"/>
          <w:b/>
          <w:sz w:val="24"/>
          <w:szCs w:val="24"/>
          <w:lang w:val="ru-RU"/>
        </w:rPr>
        <w:t>Выпускник научится:</w:t>
      </w:r>
    </w:p>
    <w:p w:rsidR="005C2F48" w:rsidRPr="00DF1540" w:rsidRDefault="005C2F48" w:rsidP="00C77D42">
      <w:pPr>
        <w:pStyle w:val="a5"/>
        <w:numPr>
          <w:ilvl w:val="0"/>
          <w:numId w:val="187"/>
        </w:numPr>
        <w:spacing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DF1540">
        <w:rPr>
          <w:rFonts w:ascii="Times New Roman" w:hAnsi="Times New Roman" w:cs="Times New Roman"/>
          <w:sz w:val="24"/>
          <w:szCs w:val="24"/>
          <w:lang w:val="ru-RU"/>
        </w:rPr>
        <w:t>использовать термины «информация», «сообщение», «данные», «кодирование», «сигнал», «обратная связь», а также понимать разницу между употреблением этих терминов в об</w:t>
      </w:r>
      <w:r w:rsidRPr="00DF1540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DF1540">
        <w:rPr>
          <w:rFonts w:ascii="Times New Roman" w:hAnsi="Times New Roman" w:cs="Times New Roman"/>
          <w:sz w:val="24"/>
          <w:szCs w:val="24"/>
          <w:lang w:val="ru-RU"/>
        </w:rPr>
        <w:t xml:space="preserve">денной речи и в информатике; </w:t>
      </w:r>
    </w:p>
    <w:p w:rsidR="005C2F48" w:rsidRPr="00DF1540" w:rsidRDefault="005C2F48" w:rsidP="00C77D42">
      <w:pPr>
        <w:pStyle w:val="a5"/>
        <w:numPr>
          <w:ilvl w:val="0"/>
          <w:numId w:val="187"/>
        </w:num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540">
        <w:rPr>
          <w:rFonts w:ascii="Times New Roman" w:hAnsi="Times New Roman" w:cs="Times New Roman"/>
          <w:sz w:val="24"/>
          <w:szCs w:val="24"/>
          <w:lang w:val="ru-RU"/>
        </w:rPr>
        <w:t>приводить примеры информационных процессов – процессов, связанные с хранением, преобразованием и передачей данных – в живой природе и технике;</w:t>
      </w:r>
    </w:p>
    <w:p w:rsidR="005C2F48" w:rsidRPr="00DF1540" w:rsidRDefault="00DF1540" w:rsidP="00D36E78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</w:t>
      </w:r>
      <w:r w:rsidR="005C2F48" w:rsidRPr="00DF1540">
        <w:rPr>
          <w:rFonts w:ascii="Times New Roman" w:hAnsi="Times New Roman" w:cs="Times New Roman"/>
          <w:b/>
          <w:sz w:val="24"/>
          <w:szCs w:val="24"/>
          <w:lang w:val="ru-RU"/>
        </w:rPr>
        <w:t>Выпускник получит возможность:</w:t>
      </w:r>
    </w:p>
    <w:p w:rsidR="005C2F48" w:rsidRPr="00DF1540" w:rsidRDefault="005C2F48" w:rsidP="00C77D42">
      <w:pPr>
        <w:pStyle w:val="a5"/>
        <w:numPr>
          <w:ilvl w:val="0"/>
          <w:numId w:val="188"/>
        </w:numPr>
        <w:spacing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DF1540">
        <w:rPr>
          <w:rFonts w:ascii="Times New Roman" w:hAnsi="Times New Roman" w:cs="Times New Roman"/>
          <w:i/>
          <w:sz w:val="24"/>
          <w:szCs w:val="24"/>
          <w:lang w:val="ru-RU"/>
        </w:rPr>
        <w:t>узнать назначение основных компонентов компьютера (процессора, оперативной пам</w:t>
      </w:r>
      <w:r w:rsidRPr="00DF1540">
        <w:rPr>
          <w:rFonts w:ascii="Times New Roman" w:hAnsi="Times New Roman" w:cs="Times New Roman"/>
          <w:i/>
          <w:sz w:val="24"/>
          <w:szCs w:val="24"/>
          <w:lang w:val="ru-RU"/>
        </w:rPr>
        <w:t>я</w:t>
      </w:r>
      <w:r w:rsidRPr="00DF1540">
        <w:rPr>
          <w:rFonts w:ascii="Times New Roman" w:hAnsi="Times New Roman" w:cs="Times New Roman"/>
          <w:i/>
          <w:sz w:val="24"/>
          <w:szCs w:val="24"/>
          <w:lang w:val="ru-RU"/>
        </w:rPr>
        <w:t>ти, внешней энергонезависимой памяти, устройств ввода-вывода), характеристики этих устройств и использовать свои знания в повседневной жизни.</w:t>
      </w:r>
    </w:p>
    <w:p w:rsidR="005C2F48" w:rsidRPr="00DF1540" w:rsidRDefault="00DF1540" w:rsidP="00D36E78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  </w:t>
      </w:r>
      <w:r w:rsidR="005C2F48" w:rsidRPr="00DF1540">
        <w:rPr>
          <w:rFonts w:ascii="Times New Roman" w:hAnsi="Times New Roman" w:cs="Times New Roman"/>
          <w:b/>
          <w:sz w:val="24"/>
          <w:szCs w:val="24"/>
          <w:lang w:val="ru-RU"/>
        </w:rPr>
        <w:t>Математические основы информатики</w:t>
      </w:r>
    </w:p>
    <w:p w:rsidR="005C2F48" w:rsidRPr="00DF1540" w:rsidRDefault="00DF1540" w:rsidP="00D36E78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  </w:t>
      </w:r>
      <w:r w:rsidR="005C2F48" w:rsidRPr="00DF1540">
        <w:rPr>
          <w:rFonts w:ascii="Times New Roman" w:hAnsi="Times New Roman" w:cs="Times New Roman"/>
          <w:b/>
          <w:sz w:val="24"/>
          <w:szCs w:val="24"/>
          <w:lang w:val="ru-RU"/>
        </w:rPr>
        <w:t>Выпускник научится:</w:t>
      </w:r>
    </w:p>
    <w:p w:rsidR="005C2F48" w:rsidRPr="00DF1540" w:rsidRDefault="005C2F48" w:rsidP="00C77D42">
      <w:pPr>
        <w:pStyle w:val="a5"/>
        <w:numPr>
          <w:ilvl w:val="0"/>
          <w:numId w:val="188"/>
        </w:numPr>
        <w:spacing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DF1540">
        <w:rPr>
          <w:rFonts w:ascii="Times New Roman" w:hAnsi="Times New Roman" w:cs="Times New Roman"/>
          <w:sz w:val="24"/>
          <w:szCs w:val="24"/>
          <w:lang w:val="ru-RU"/>
        </w:rPr>
        <w:t>описывать размер двоичных текстов, используя термины «бит», «байт» и производные от них; использовать термины, описывающие скорость передачи данных, оценивать время передачи данных;</w:t>
      </w:r>
    </w:p>
    <w:p w:rsidR="005C2F48" w:rsidRPr="00DF1540" w:rsidRDefault="005C2F48" w:rsidP="00C77D42">
      <w:pPr>
        <w:pStyle w:val="a5"/>
        <w:numPr>
          <w:ilvl w:val="0"/>
          <w:numId w:val="188"/>
        </w:num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540">
        <w:rPr>
          <w:rFonts w:ascii="Times New Roman" w:hAnsi="Times New Roman" w:cs="Times New Roman"/>
          <w:sz w:val="24"/>
          <w:szCs w:val="24"/>
          <w:lang w:val="ru-RU"/>
        </w:rPr>
        <w:t>кодировать и декодировать тексты по заданной кодовой таблице;</w:t>
      </w:r>
    </w:p>
    <w:p w:rsidR="005C2F48" w:rsidRPr="00DF1540" w:rsidRDefault="005C2F48" w:rsidP="00C77D42">
      <w:pPr>
        <w:pStyle w:val="a5"/>
        <w:numPr>
          <w:ilvl w:val="0"/>
          <w:numId w:val="188"/>
        </w:num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540">
        <w:rPr>
          <w:rFonts w:ascii="Times New Roman" w:hAnsi="Times New Roman" w:cs="Times New Roman"/>
          <w:sz w:val="24"/>
          <w:szCs w:val="24"/>
          <w:lang w:val="ru-RU"/>
        </w:rPr>
        <w:t>оперировать понятиями, связанными с передачей данных (источник и приемник данных: канал связи, скорость передачи данных по каналу связи, пропускная способность канала связи);</w:t>
      </w:r>
    </w:p>
    <w:p w:rsidR="005C2F48" w:rsidRPr="00DF1540" w:rsidRDefault="005C2F48" w:rsidP="00C77D42">
      <w:pPr>
        <w:pStyle w:val="a5"/>
        <w:numPr>
          <w:ilvl w:val="0"/>
          <w:numId w:val="188"/>
        </w:num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540">
        <w:rPr>
          <w:rFonts w:ascii="Times New Roman" w:hAnsi="Times New Roman" w:cs="Times New Roman"/>
          <w:sz w:val="24"/>
          <w:szCs w:val="24"/>
          <w:lang w:val="ru-RU"/>
        </w:rPr>
        <w:t>определять минимальную длину кодового слова по заданным алфавиту кодируемого те</w:t>
      </w:r>
      <w:r w:rsidRPr="00DF1540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DF1540">
        <w:rPr>
          <w:rFonts w:ascii="Times New Roman" w:hAnsi="Times New Roman" w:cs="Times New Roman"/>
          <w:sz w:val="24"/>
          <w:szCs w:val="24"/>
          <w:lang w:val="ru-RU"/>
        </w:rPr>
        <w:t>ста и кодовому алфавиту (для кодового алфавита из 2, 3 или 4 символов);</w:t>
      </w:r>
    </w:p>
    <w:p w:rsidR="005C2F48" w:rsidRPr="00DF1540" w:rsidRDefault="005C2F48" w:rsidP="00C77D42">
      <w:pPr>
        <w:pStyle w:val="a5"/>
        <w:numPr>
          <w:ilvl w:val="0"/>
          <w:numId w:val="188"/>
        </w:num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540">
        <w:rPr>
          <w:rFonts w:ascii="Times New Roman" w:hAnsi="Times New Roman" w:cs="Times New Roman"/>
          <w:sz w:val="24"/>
          <w:szCs w:val="24"/>
          <w:lang w:val="ru-RU"/>
        </w:rPr>
        <w:t>определять длину кодовой последовательности по длине исходного текста и кодовой та</w:t>
      </w:r>
      <w:r w:rsidRPr="00DF1540">
        <w:rPr>
          <w:rFonts w:ascii="Times New Roman" w:hAnsi="Times New Roman" w:cs="Times New Roman"/>
          <w:sz w:val="24"/>
          <w:szCs w:val="24"/>
          <w:lang w:val="ru-RU"/>
        </w:rPr>
        <w:t>б</w:t>
      </w:r>
      <w:r w:rsidRPr="00DF1540">
        <w:rPr>
          <w:rFonts w:ascii="Times New Roman" w:hAnsi="Times New Roman" w:cs="Times New Roman"/>
          <w:sz w:val="24"/>
          <w:szCs w:val="24"/>
          <w:lang w:val="ru-RU"/>
        </w:rPr>
        <w:t>лице равномерного кода;</w:t>
      </w:r>
    </w:p>
    <w:p w:rsidR="005C2F48" w:rsidRPr="00DF1540" w:rsidRDefault="005C2F48" w:rsidP="00C77D42">
      <w:pPr>
        <w:pStyle w:val="a5"/>
        <w:numPr>
          <w:ilvl w:val="0"/>
          <w:numId w:val="188"/>
        </w:num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540">
        <w:rPr>
          <w:rFonts w:ascii="Times New Roman" w:hAnsi="Times New Roman" w:cs="Times New Roman"/>
          <w:sz w:val="24"/>
          <w:szCs w:val="24"/>
          <w:lang w:val="ru-RU"/>
        </w:rPr>
        <w:t>записывать в двоичной системе целые числа от 0 до 1024; переводить заданное натурал</w:t>
      </w:r>
      <w:r w:rsidRPr="00DF1540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DF1540">
        <w:rPr>
          <w:rFonts w:ascii="Times New Roman" w:hAnsi="Times New Roman" w:cs="Times New Roman"/>
          <w:sz w:val="24"/>
          <w:szCs w:val="24"/>
          <w:lang w:val="ru-RU"/>
        </w:rPr>
        <w:t>ное число из десятичной записи в двоичную и из двоичной в десятичную; сравнивать чи</w:t>
      </w:r>
      <w:r w:rsidRPr="00DF1540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DF1540">
        <w:rPr>
          <w:rFonts w:ascii="Times New Roman" w:hAnsi="Times New Roman" w:cs="Times New Roman"/>
          <w:sz w:val="24"/>
          <w:szCs w:val="24"/>
          <w:lang w:val="ru-RU"/>
        </w:rPr>
        <w:t>ла в двоичной записи; складывать и вычитать числа, записанные в двоичной системе счисления;</w:t>
      </w:r>
    </w:p>
    <w:p w:rsidR="005C2F48" w:rsidRPr="00DF1540" w:rsidRDefault="005C2F48" w:rsidP="00C77D42">
      <w:pPr>
        <w:pStyle w:val="a5"/>
        <w:numPr>
          <w:ilvl w:val="0"/>
          <w:numId w:val="188"/>
        </w:num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540">
        <w:rPr>
          <w:rFonts w:ascii="Times New Roman" w:hAnsi="Times New Roman" w:cs="Times New Roman"/>
          <w:sz w:val="24"/>
          <w:szCs w:val="24"/>
          <w:lang w:val="ru-RU"/>
        </w:rPr>
        <w:t>записывать логические выражения составленные с помощью операций «И», «ИЛИ», «НЕ» и скобок, определять истинность такого составного высказывания, если известны знач</w:t>
      </w:r>
      <w:r w:rsidRPr="00DF1540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DF1540">
        <w:rPr>
          <w:rFonts w:ascii="Times New Roman" w:hAnsi="Times New Roman" w:cs="Times New Roman"/>
          <w:sz w:val="24"/>
          <w:szCs w:val="24"/>
          <w:lang w:val="ru-RU"/>
        </w:rPr>
        <w:t>ния истинности входящих в него элементарных высказываний;</w:t>
      </w:r>
    </w:p>
    <w:p w:rsidR="005C2F48" w:rsidRPr="00DF1540" w:rsidRDefault="005C2F48" w:rsidP="00C77D42">
      <w:pPr>
        <w:pStyle w:val="a5"/>
        <w:numPr>
          <w:ilvl w:val="0"/>
          <w:numId w:val="188"/>
        </w:num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540">
        <w:rPr>
          <w:rFonts w:ascii="Times New Roman" w:hAnsi="Times New Roman" w:cs="Times New Roman"/>
          <w:sz w:val="24"/>
          <w:szCs w:val="24"/>
          <w:lang w:val="ru-RU"/>
        </w:rPr>
        <w:t>определять количество элементов в множествах, полученных из двух или трех базовых множеств с помощью операций объединения, пересечения и дополнения;</w:t>
      </w:r>
    </w:p>
    <w:p w:rsidR="005C2F48" w:rsidRPr="00DF1540" w:rsidRDefault="005C2F48" w:rsidP="00C77D42">
      <w:pPr>
        <w:pStyle w:val="a5"/>
        <w:numPr>
          <w:ilvl w:val="0"/>
          <w:numId w:val="188"/>
        </w:num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540">
        <w:rPr>
          <w:rFonts w:ascii="Times New Roman" w:hAnsi="Times New Roman" w:cs="Times New Roman"/>
          <w:sz w:val="24"/>
          <w:szCs w:val="24"/>
          <w:lang w:val="ru-RU"/>
        </w:rPr>
        <w:t>использовать терминологию, связанную с графами (вершина, ребро, путь, длина ребра и пути), деревьями (корень, лист, высота дерева) и списками (первый элемент, последний элемент, предыдущий элемент, следующий элемент; вставка, удаление и замена элеме</w:t>
      </w:r>
      <w:r w:rsidRPr="00DF1540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DF1540">
        <w:rPr>
          <w:rFonts w:ascii="Times New Roman" w:hAnsi="Times New Roman" w:cs="Times New Roman"/>
          <w:sz w:val="24"/>
          <w:szCs w:val="24"/>
          <w:lang w:val="ru-RU"/>
        </w:rPr>
        <w:t>та);</w:t>
      </w:r>
    </w:p>
    <w:p w:rsidR="005C2F48" w:rsidRPr="00DF1540" w:rsidRDefault="005C2F48" w:rsidP="00C77D42">
      <w:pPr>
        <w:pStyle w:val="a5"/>
        <w:numPr>
          <w:ilvl w:val="0"/>
          <w:numId w:val="188"/>
        </w:num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540">
        <w:rPr>
          <w:rFonts w:ascii="Times New Roman" w:hAnsi="Times New Roman" w:cs="Times New Roman"/>
          <w:sz w:val="24"/>
          <w:szCs w:val="24"/>
          <w:lang w:val="ru-RU"/>
        </w:rPr>
        <w:t>описывать граф с помощью матрицы смежности с указанием длин ребер (знание термина «матрица смежности» не обязательно);</w:t>
      </w:r>
    </w:p>
    <w:p w:rsidR="005C2F48" w:rsidRPr="00DF1540" w:rsidRDefault="005C2F48" w:rsidP="00C77D42">
      <w:pPr>
        <w:pStyle w:val="a5"/>
        <w:numPr>
          <w:ilvl w:val="0"/>
          <w:numId w:val="188"/>
        </w:num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F1540">
        <w:rPr>
          <w:rFonts w:ascii="Times New Roman" w:hAnsi="Times New Roman" w:cs="Times New Roman"/>
          <w:sz w:val="24"/>
          <w:szCs w:val="24"/>
          <w:lang w:val="ru-RU"/>
        </w:rPr>
        <w:t>использовать основные способы графического представления числовой информации.</w:t>
      </w:r>
    </w:p>
    <w:p w:rsidR="005C2F48" w:rsidRPr="00DF1540" w:rsidRDefault="00DF1540" w:rsidP="00D36E78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  </w:t>
      </w:r>
      <w:r w:rsidR="005C2F48" w:rsidRPr="00DF1540">
        <w:rPr>
          <w:rFonts w:ascii="Times New Roman" w:hAnsi="Times New Roman" w:cs="Times New Roman"/>
          <w:b/>
          <w:sz w:val="24"/>
          <w:szCs w:val="24"/>
          <w:lang w:val="ru-RU"/>
        </w:rPr>
        <w:t>Выпускник получит возможность</w:t>
      </w:r>
      <w:r w:rsidR="005C2F48" w:rsidRPr="00DF1540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5C2F48" w:rsidRPr="00DF1540" w:rsidRDefault="005C2F48" w:rsidP="00C77D42">
      <w:pPr>
        <w:pStyle w:val="a5"/>
        <w:numPr>
          <w:ilvl w:val="0"/>
          <w:numId w:val="189"/>
        </w:numPr>
        <w:spacing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DF1540">
        <w:rPr>
          <w:rFonts w:ascii="Times New Roman" w:hAnsi="Times New Roman" w:cs="Times New Roman"/>
          <w:i/>
          <w:sz w:val="24"/>
          <w:szCs w:val="24"/>
          <w:lang w:val="ru-RU"/>
        </w:rPr>
        <w:lastRenderedPageBreak/>
        <w:t>познакомиться с примерами математических моделей и использования компьютеров при их анализе; понять сходства и различия между математической моделью объекта и его натурной моделью, между математической моделью объекта/явления и словесным оп</w:t>
      </w:r>
      <w:r w:rsidRPr="00DF1540">
        <w:rPr>
          <w:rFonts w:ascii="Times New Roman" w:hAnsi="Times New Roman" w:cs="Times New Roman"/>
          <w:i/>
          <w:sz w:val="24"/>
          <w:szCs w:val="24"/>
          <w:lang w:val="ru-RU"/>
        </w:rPr>
        <w:t>и</w:t>
      </w:r>
      <w:r w:rsidRPr="00DF1540">
        <w:rPr>
          <w:rFonts w:ascii="Times New Roman" w:hAnsi="Times New Roman" w:cs="Times New Roman"/>
          <w:i/>
          <w:sz w:val="24"/>
          <w:szCs w:val="24"/>
          <w:lang w:val="ru-RU"/>
        </w:rPr>
        <w:t>санием;</w:t>
      </w:r>
    </w:p>
    <w:p w:rsidR="005C2F48" w:rsidRPr="00DF1540" w:rsidRDefault="005C2F48" w:rsidP="00C77D42">
      <w:pPr>
        <w:pStyle w:val="a5"/>
        <w:numPr>
          <w:ilvl w:val="0"/>
          <w:numId w:val="189"/>
        </w:numPr>
        <w:spacing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F1540">
        <w:rPr>
          <w:rFonts w:ascii="Times New Roman" w:hAnsi="Times New Roman" w:cs="Times New Roman"/>
          <w:i/>
          <w:sz w:val="24"/>
          <w:szCs w:val="24"/>
          <w:lang w:val="ru-RU"/>
        </w:rPr>
        <w:t>узнать о том, что любые дискретные данные можно описать, используя алфавит, с</w:t>
      </w:r>
      <w:r w:rsidRPr="00DF1540">
        <w:rPr>
          <w:rFonts w:ascii="Times New Roman" w:hAnsi="Times New Roman" w:cs="Times New Roman"/>
          <w:i/>
          <w:sz w:val="24"/>
          <w:szCs w:val="24"/>
          <w:lang w:val="ru-RU"/>
        </w:rPr>
        <w:t>о</w:t>
      </w:r>
      <w:r w:rsidRPr="00DF1540">
        <w:rPr>
          <w:rFonts w:ascii="Times New Roman" w:hAnsi="Times New Roman" w:cs="Times New Roman"/>
          <w:i/>
          <w:sz w:val="24"/>
          <w:szCs w:val="24"/>
          <w:lang w:val="ru-RU"/>
        </w:rPr>
        <w:t>держащий только два символа, например, 0 и 1;</w:t>
      </w:r>
    </w:p>
    <w:p w:rsidR="005C2F48" w:rsidRPr="00BC3484" w:rsidRDefault="005C2F48" w:rsidP="00C77D42">
      <w:pPr>
        <w:pStyle w:val="a5"/>
        <w:numPr>
          <w:ilvl w:val="0"/>
          <w:numId w:val="189"/>
        </w:numPr>
        <w:spacing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C3484">
        <w:rPr>
          <w:rFonts w:ascii="Times New Roman" w:hAnsi="Times New Roman" w:cs="Times New Roman"/>
          <w:i/>
          <w:sz w:val="24"/>
          <w:szCs w:val="24"/>
          <w:lang w:val="ru-RU"/>
        </w:rPr>
        <w:t>познакомиться с тем, как информация (данные) представляется в современных компь</w:t>
      </w:r>
      <w:r w:rsidRPr="00BC3484">
        <w:rPr>
          <w:rFonts w:ascii="Times New Roman" w:hAnsi="Times New Roman" w:cs="Times New Roman"/>
          <w:i/>
          <w:sz w:val="24"/>
          <w:szCs w:val="24"/>
          <w:lang w:val="ru-RU"/>
        </w:rPr>
        <w:t>ю</w:t>
      </w:r>
      <w:r w:rsidRPr="00BC3484">
        <w:rPr>
          <w:rFonts w:ascii="Times New Roman" w:hAnsi="Times New Roman" w:cs="Times New Roman"/>
          <w:i/>
          <w:sz w:val="24"/>
          <w:szCs w:val="24"/>
          <w:lang w:val="ru-RU"/>
        </w:rPr>
        <w:t>терах;</w:t>
      </w:r>
    </w:p>
    <w:p w:rsidR="005C2F48" w:rsidRPr="00BC3484" w:rsidRDefault="005C2F48" w:rsidP="00C77D42">
      <w:pPr>
        <w:pStyle w:val="a5"/>
        <w:numPr>
          <w:ilvl w:val="0"/>
          <w:numId w:val="189"/>
        </w:numPr>
        <w:spacing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C3484">
        <w:rPr>
          <w:rFonts w:ascii="Times New Roman" w:hAnsi="Times New Roman" w:cs="Times New Roman"/>
          <w:i/>
          <w:sz w:val="24"/>
          <w:szCs w:val="24"/>
          <w:lang w:val="ru-RU"/>
        </w:rPr>
        <w:t>познакомиться с двоичным кодированием</w:t>
      </w:r>
      <w:r w:rsidRPr="00BC3484">
        <w:rPr>
          <w:rFonts w:ascii="Times New Roman" w:hAnsi="Times New Roman" w:cs="Times New Roman"/>
          <w:sz w:val="24"/>
          <w:szCs w:val="24"/>
          <w:lang w:val="ru-RU"/>
        </w:rPr>
        <w:t xml:space="preserve"> текстов </w:t>
      </w:r>
      <w:r w:rsidRPr="00BC3484">
        <w:rPr>
          <w:rFonts w:ascii="Times New Roman" w:hAnsi="Times New Roman" w:cs="Times New Roman"/>
          <w:i/>
          <w:sz w:val="24"/>
          <w:szCs w:val="24"/>
          <w:lang w:val="ru-RU"/>
        </w:rPr>
        <w:t>и с наиболее употребительными совр</w:t>
      </w:r>
      <w:r w:rsidRPr="00BC3484">
        <w:rPr>
          <w:rFonts w:ascii="Times New Roman" w:hAnsi="Times New Roman" w:cs="Times New Roman"/>
          <w:i/>
          <w:sz w:val="24"/>
          <w:szCs w:val="24"/>
          <w:lang w:val="ru-RU"/>
        </w:rPr>
        <w:t>е</w:t>
      </w:r>
      <w:r w:rsidRPr="00BC3484">
        <w:rPr>
          <w:rFonts w:ascii="Times New Roman" w:hAnsi="Times New Roman" w:cs="Times New Roman"/>
          <w:i/>
          <w:sz w:val="24"/>
          <w:szCs w:val="24"/>
          <w:lang w:val="ru-RU"/>
        </w:rPr>
        <w:t>менными кодами;</w:t>
      </w:r>
    </w:p>
    <w:p w:rsidR="005C2F48" w:rsidRPr="00BC3484" w:rsidRDefault="005C2F48" w:rsidP="00C77D42">
      <w:pPr>
        <w:pStyle w:val="a5"/>
        <w:numPr>
          <w:ilvl w:val="0"/>
          <w:numId w:val="189"/>
        </w:numPr>
        <w:spacing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C3484">
        <w:rPr>
          <w:rFonts w:ascii="Times New Roman" w:hAnsi="Times New Roman" w:cs="Times New Roman"/>
          <w:i/>
          <w:sz w:val="24"/>
          <w:szCs w:val="24"/>
          <w:lang w:val="ru-RU"/>
        </w:rPr>
        <w:t>познакомиться с примерами использования графов, деревьев и списков при описании р</w:t>
      </w:r>
      <w:r w:rsidRPr="00BC3484">
        <w:rPr>
          <w:rFonts w:ascii="Times New Roman" w:hAnsi="Times New Roman" w:cs="Times New Roman"/>
          <w:i/>
          <w:sz w:val="24"/>
          <w:szCs w:val="24"/>
          <w:lang w:val="ru-RU"/>
        </w:rPr>
        <w:t>е</w:t>
      </w:r>
      <w:r w:rsidRPr="00BC3484">
        <w:rPr>
          <w:rFonts w:ascii="Times New Roman" w:hAnsi="Times New Roman" w:cs="Times New Roman"/>
          <w:i/>
          <w:sz w:val="24"/>
          <w:szCs w:val="24"/>
          <w:lang w:val="ru-RU"/>
        </w:rPr>
        <w:t>альных объектов и процессов.</w:t>
      </w:r>
    </w:p>
    <w:p w:rsidR="005C2F48" w:rsidRPr="00BC3484" w:rsidRDefault="005C2F48" w:rsidP="00C77D42">
      <w:pPr>
        <w:pStyle w:val="a5"/>
        <w:numPr>
          <w:ilvl w:val="0"/>
          <w:numId w:val="189"/>
        </w:numPr>
        <w:spacing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C3484">
        <w:rPr>
          <w:rFonts w:ascii="Times New Roman" w:hAnsi="Times New Roman" w:cs="Times New Roman"/>
          <w:i/>
          <w:sz w:val="24"/>
          <w:szCs w:val="24"/>
          <w:lang w:val="ru-RU"/>
        </w:rPr>
        <w:t>Алгоритмы и элементы программирования</w:t>
      </w:r>
    </w:p>
    <w:p w:rsidR="005C2F48" w:rsidRPr="00BC3484" w:rsidRDefault="00BC3484" w:rsidP="00D36E78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  </w:t>
      </w:r>
      <w:r w:rsidR="005C2F48" w:rsidRPr="00BC3484">
        <w:rPr>
          <w:rFonts w:ascii="Times New Roman" w:hAnsi="Times New Roman" w:cs="Times New Roman"/>
          <w:b/>
          <w:sz w:val="24"/>
          <w:szCs w:val="24"/>
          <w:lang w:val="ru-RU"/>
        </w:rPr>
        <w:t>Выпускник научится:</w:t>
      </w:r>
    </w:p>
    <w:p w:rsidR="005C2F48" w:rsidRPr="00BC3484" w:rsidRDefault="005C2F48" w:rsidP="00C77D42">
      <w:pPr>
        <w:pStyle w:val="a5"/>
        <w:numPr>
          <w:ilvl w:val="0"/>
          <w:numId w:val="192"/>
        </w:numPr>
        <w:spacing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C3484">
        <w:rPr>
          <w:rFonts w:ascii="Times New Roman" w:hAnsi="Times New Roman" w:cs="Times New Roman"/>
          <w:sz w:val="24"/>
          <w:szCs w:val="24"/>
          <w:lang w:val="ru-RU"/>
        </w:rPr>
        <w:t>использовать термины «исполнитель», «алгоритм», «программа», а также понимать ра</w:t>
      </w:r>
      <w:r w:rsidRPr="00BC3484">
        <w:rPr>
          <w:rFonts w:ascii="Times New Roman" w:hAnsi="Times New Roman" w:cs="Times New Roman"/>
          <w:sz w:val="24"/>
          <w:szCs w:val="24"/>
          <w:lang w:val="ru-RU"/>
        </w:rPr>
        <w:t>з</w:t>
      </w:r>
      <w:r w:rsidRPr="00BC3484">
        <w:rPr>
          <w:rFonts w:ascii="Times New Roman" w:hAnsi="Times New Roman" w:cs="Times New Roman"/>
          <w:sz w:val="24"/>
          <w:szCs w:val="24"/>
          <w:lang w:val="ru-RU"/>
        </w:rPr>
        <w:t>ницу между употреблением этих терминов в обыденной речи и в информатике;</w:t>
      </w:r>
    </w:p>
    <w:p w:rsidR="005C2F48" w:rsidRPr="00BC3484" w:rsidRDefault="005C2F48" w:rsidP="00C77D42">
      <w:pPr>
        <w:pStyle w:val="a5"/>
        <w:numPr>
          <w:ilvl w:val="0"/>
          <w:numId w:val="192"/>
        </w:num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C3484">
        <w:rPr>
          <w:rFonts w:ascii="Times New Roman" w:hAnsi="Times New Roman" w:cs="Times New Roman"/>
          <w:sz w:val="24"/>
          <w:szCs w:val="24"/>
          <w:lang w:val="ru-RU"/>
        </w:rPr>
        <w:t>выполнять без использования компьютера («вручную») несложные алгоритмы управления исполнителями и анализа числовых и текстовых данных, записанные на конкретном язык программирования с использованием основных управляющих конструкций последов</w:t>
      </w:r>
      <w:r w:rsidRPr="00BC3484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BC3484">
        <w:rPr>
          <w:rFonts w:ascii="Times New Roman" w:hAnsi="Times New Roman" w:cs="Times New Roman"/>
          <w:sz w:val="24"/>
          <w:szCs w:val="24"/>
          <w:lang w:val="ru-RU"/>
        </w:rPr>
        <w:t>тельного программирования (линейная программа, ветвление, повторение, вспомогател</w:t>
      </w:r>
      <w:r w:rsidRPr="00BC3484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BC3484">
        <w:rPr>
          <w:rFonts w:ascii="Times New Roman" w:hAnsi="Times New Roman" w:cs="Times New Roman"/>
          <w:sz w:val="24"/>
          <w:szCs w:val="24"/>
          <w:lang w:val="ru-RU"/>
        </w:rPr>
        <w:t>ные алгоритмы);</w:t>
      </w:r>
    </w:p>
    <w:p w:rsidR="005C2F48" w:rsidRPr="00BC3484" w:rsidRDefault="005C2F48" w:rsidP="00C77D42">
      <w:pPr>
        <w:pStyle w:val="a5"/>
        <w:numPr>
          <w:ilvl w:val="0"/>
          <w:numId w:val="192"/>
        </w:num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C3484">
        <w:rPr>
          <w:rFonts w:ascii="Times New Roman" w:hAnsi="Times New Roman" w:cs="Times New Roman"/>
          <w:sz w:val="24"/>
          <w:szCs w:val="24"/>
          <w:lang w:val="ru-RU"/>
        </w:rPr>
        <w:t>составлять несложные алгоритмы управления исполнителями и анализа числовых и те</w:t>
      </w:r>
      <w:r w:rsidRPr="00BC3484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BC3484">
        <w:rPr>
          <w:rFonts w:ascii="Times New Roman" w:hAnsi="Times New Roman" w:cs="Times New Roman"/>
          <w:sz w:val="24"/>
          <w:szCs w:val="24"/>
          <w:lang w:val="ru-RU"/>
        </w:rPr>
        <w:t>стовых данных с использованием основных управляющих конструкций последовательн</w:t>
      </w:r>
      <w:r w:rsidRPr="00BC3484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BC3484">
        <w:rPr>
          <w:rFonts w:ascii="Times New Roman" w:hAnsi="Times New Roman" w:cs="Times New Roman"/>
          <w:sz w:val="24"/>
          <w:szCs w:val="24"/>
          <w:lang w:val="ru-RU"/>
        </w:rPr>
        <w:t>го программирования и записывать их в виде</w:t>
      </w:r>
      <w:r w:rsidRPr="00BC3484">
        <w:rPr>
          <w:rFonts w:ascii="Times New Roman" w:hAnsi="Times New Roman" w:cs="Times New Roman"/>
          <w:sz w:val="24"/>
          <w:szCs w:val="24"/>
          <w:lang w:val="ru-RU"/>
        </w:rPr>
        <w:tab/>
        <w:t>программ на выбранном языке програ</w:t>
      </w:r>
      <w:r w:rsidRPr="00BC3484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Pr="00BC3484">
        <w:rPr>
          <w:rFonts w:ascii="Times New Roman" w:hAnsi="Times New Roman" w:cs="Times New Roman"/>
          <w:sz w:val="24"/>
          <w:szCs w:val="24"/>
          <w:lang w:val="ru-RU"/>
        </w:rPr>
        <w:t>мирования; выполнять эти программы на компьютере;</w:t>
      </w:r>
    </w:p>
    <w:p w:rsidR="005C2F48" w:rsidRPr="00BC3484" w:rsidRDefault="005C2F48" w:rsidP="00C77D42">
      <w:pPr>
        <w:pStyle w:val="a5"/>
        <w:numPr>
          <w:ilvl w:val="0"/>
          <w:numId w:val="192"/>
        </w:num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C3484">
        <w:rPr>
          <w:rFonts w:ascii="Times New Roman" w:hAnsi="Times New Roman" w:cs="Times New Roman"/>
          <w:sz w:val="24"/>
          <w:szCs w:val="24"/>
          <w:lang w:val="ru-RU"/>
        </w:rPr>
        <w:t>использовать величины (переменные) различных типов, табличные величины (массивы), а также выражения, составленные из этих величин; использовать оператор присваивания;</w:t>
      </w:r>
    </w:p>
    <w:p w:rsidR="005C2F48" w:rsidRPr="00BC3484" w:rsidRDefault="005C2F48" w:rsidP="00C77D42">
      <w:pPr>
        <w:pStyle w:val="a5"/>
        <w:numPr>
          <w:ilvl w:val="0"/>
          <w:numId w:val="192"/>
        </w:num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C3484">
        <w:rPr>
          <w:rFonts w:ascii="Times New Roman" w:hAnsi="Times New Roman" w:cs="Times New Roman"/>
          <w:sz w:val="24"/>
          <w:szCs w:val="24"/>
          <w:lang w:val="ru-RU"/>
        </w:rPr>
        <w:t>анализировать предложенный алгоритм, например, определять какие результаты возмо</w:t>
      </w:r>
      <w:r w:rsidRPr="00BC3484">
        <w:rPr>
          <w:rFonts w:ascii="Times New Roman" w:hAnsi="Times New Roman" w:cs="Times New Roman"/>
          <w:sz w:val="24"/>
          <w:szCs w:val="24"/>
          <w:lang w:val="ru-RU"/>
        </w:rPr>
        <w:t>ж</w:t>
      </w:r>
      <w:r w:rsidRPr="00BC3484">
        <w:rPr>
          <w:rFonts w:ascii="Times New Roman" w:hAnsi="Times New Roman" w:cs="Times New Roman"/>
          <w:sz w:val="24"/>
          <w:szCs w:val="24"/>
          <w:lang w:val="ru-RU"/>
        </w:rPr>
        <w:t>ны при заданном множестве исходных значений;</w:t>
      </w:r>
    </w:p>
    <w:p w:rsidR="005C2F48" w:rsidRPr="00BC3484" w:rsidRDefault="005C2F48" w:rsidP="00C77D42">
      <w:pPr>
        <w:pStyle w:val="a5"/>
        <w:numPr>
          <w:ilvl w:val="0"/>
          <w:numId w:val="192"/>
        </w:num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C3484">
        <w:rPr>
          <w:rFonts w:ascii="Times New Roman" w:hAnsi="Times New Roman" w:cs="Times New Roman"/>
          <w:sz w:val="24"/>
          <w:szCs w:val="24"/>
          <w:lang w:val="ru-RU"/>
        </w:rPr>
        <w:t>использовать логические значения, операции и выражения с ними;</w:t>
      </w:r>
    </w:p>
    <w:p w:rsidR="005C2F48" w:rsidRPr="00BC3484" w:rsidRDefault="005C2F48" w:rsidP="00C77D42">
      <w:pPr>
        <w:pStyle w:val="a5"/>
        <w:numPr>
          <w:ilvl w:val="0"/>
          <w:numId w:val="192"/>
        </w:num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C3484">
        <w:rPr>
          <w:rFonts w:ascii="Times New Roman" w:hAnsi="Times New Roman" w:cs="Times New Roman"/>
          <w:sz w:val="24"/>
          <w:szCs w:val="24"/>
          <w:lang w:val="ru-RU"/>
        </w:rPr>
        <w:t>записывать на выбранном языке программирования арифметические и логические выр</w:t>
      </w:r>
      <w:r w:rsidRPr="00BC3484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BC3484">
        <w:rPr>
          <w:rFonts w:ascii="Times New Roman" w:hAnsi="Times New Roman" w:cs="Times New Roman"/>
          <w:sz w:val="24"/>
          <w:szCs w:val="24"/>
          <w:lang w:val="ru-RU"/>
        </w:rPr>
        <w:t>жения и вычислять их значения.</w:t>
      </w:r>
    </w:p>
    <w:p w:rsidR="005C2F48" w:rsidRPr="00BC3484" w:rsidRDefault="00BC3484" w:rsidP="00D36E78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  </w:t>
      </w:r>
      <w:r w:rsidR="005C2F48" w:rsidRPr="00BC3484">
        <w:rPr>
          <w:rFonts w:ascii="Times New Roman" w:hAnsi="Times New Roman" w:cs="Times New Roman"/>
          <w:b/>
          <w:sz w:val="24"/>
          <w:szCs w:val="24"/>
          <w:lang w:val="ru-RU"/>
        </w:rPr>
        <w:t>Выпускник получит возможность:</w:t>
      </w:r>
    </w:p>
    <w:p w:rsidR="005C2F48" w:rsidRPr="00BC3484" w:rsidRDefault="005C2F48" w:rsidP="00C77D42">
      <w:pPr>
        <w:pStyle w:val="a5"/>
        <w:numPr>
          <w:ilvl w:val="0"/>
          <w:numId w:val="193"/>
        </w:numPr>
        <w:spacing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BC3484">
        <w:rPr>
          <w:rFonts w:ascii="Times New Roman" w:hAnsi="Times New Roman" w:cs="Times New Roman"/>
          <w:i/>
          <w:sz w:val="24"/>
          <w:szCs w:val="24"/>
          <w:lang w:val="ru-RU"/>
        </w:rPr>
        <w:t>познакомиться с использованием в программах строковых величин и с операциями со строковыми величинами;</w:t>
      </w:r>
    </w:p>
    <w:p w:rsidR="005C2F48" w:rsidRPr="00BC3484" w:rsidRDefault="005C2F48" w:rsidP="00C77D42">
      <w:pPr>
        <w:pStyle w:val="a5"/>
        <w:numPr>
          <w:ilvl w:val="0"/>
          <w:numId w:val="193"/>
        </w:numPr>
        <w:spacing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C3484">
        <w:rPr>
          <w:rFonts w:ascii="Times New Roman" w:hAnsi="Times New Roman" w:cs="Times New Roman"/>
          <w:i/>
          <w:sz w:val="24"/>
          <w:szCs w:val="24"/>
          <w:lang w:val="ru-RU"/>
        </w:rPr>
        <w:t>создавать программы для решения задач, возникающих в процессе учебы и вне ее;</w:t>
      </w:r>
    </w:p>
    <w:p w:rsidR="005C2F48" w:rsidRPr="00BC3484" w:rsidRDefault="005C2F48" w:rsidP="00C77D42">
      <w:pPr>
        <w:pStyle w:val="a5"/>
        <w:numPr>
          <w:ilvl w:val="0"/>
          <w:numId w:val="193"/>
        </w:numPr>
        <w:spacing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C3484">
        <w:rPr>
          <w:rFonts w:ascii="Times New Roman" w:hAnsi="Times New Roman" w:cs="Times New Roman"/>
          <w:i/>
          <w:sz w:val="24"/>
          <w:szCs w:val="24"/>
          <w:lang w:val="ru-RU"/>
        </w:rPr>
        <w:t>познакомиться с задачами обработки данных и алгоритмами их решения;</w:t>
      </w:r>
    </w:p>
    <w:p w:rsidR="005C2F48" w:rsidRPr="00BC3484" w:rsidRDefault="005C2F48" w:rsidP="00C77D42">
      <w:pPr>
        <w:pStyle w:val="a5"/>
        <w:numPr>
          <w:ilvl w:val="0"/>
          <w:numId w:val="193"/>
        </w:numPr>
        <w:spacing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C3484">
        <w:rPr>
          <w:rFonts w:ascii="Times New Roman" w:hAnsi="Times New Roman" w:cs="Times New Roman"/>
          <w:i/>
          <w:sz w:val="24"/>
          <w:szCs w:val="24"/>
          <w:lang w:val="ru-RU"/>
        </w:rPr>
        <w:t>познакомиться с понятием «управление», с примерами того, как компьютер управляет различными системами (летательные и космические аппараты, станки, оросительные системы, движущиеся модели и др.).</w:t>
      </w:r>
    </w:p>
    <w:p w:rsidR="005C2F48" w:rsidRPr="00BC3484" w:rsidRDefault="005C2F48" w:rsidP="00C77D42">
      <w:pPr>
        <w:pStyle w:val="a5"/>
        <w:numPr>
          <w:ilvl w:val="0"/>
          <w:numId w:val="193"/>
        </w:numPr>
        <w:spacing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C3484">
        <w:rPr>
          <w:rFonts w:ascii="Times New Roman" w:hAnsi="Times New Roman" w:cs="Times New Roman"/>
          <w:i/>
          <w:sz w:val="24"/>
          <w:szCs w:val="24"/>
          <w:lang w:val="ru-RU"/>
        </w:rPr>
        <w:t>Использование программных систем и сервисов</w:t>
      </w:r>
    </w:p>
    <w:p w:rsidR="005C2F48" w:rsidRPr="00BC3484" w:rsidRDefault="00BC3484" w:rsidP="00D36E78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  </w:t>
      </w:r>
      <w:r w:rsidR="005C2F48" w:rsidRPr="00BC3484">
        <w:rPr>
          <w:rFonts w:ascii="Times New Roman" w:hAnsi="Times New Roman" w:cs="Times New Roman"/>
          <w:b/>
          <w:sz w:val="24"/>
          <w:szCs w:val="24"/>
          <w:lang w:val="ru-RU"/>
        </w:rPr>
        <w:t>Выпускник научится:</w:t>
      </w:r>
    </w:p>
    <w:p w:rsidR="005C2F48" w:rsidRPr="00C24D40" w:rsidRDefault="005C2F48" w:rsidP="00C77D42">
      <w:pPr>
        <w:pStyle w:val="a5"/>
        <w:numPr>
          <w:ilvl w:val="0"/>
          <w:numId w:val="194"/>
        </w:numPr>
        <w:spacing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24D40">
        <w:rPr>
          <w:rFonts w:ascii="Times New Roman" w:hAnsi="Times New Roman" w:cs="Times New Roman"/>
          <w:sz w:val="24"/>
          <w:szCs w:val="24"/>
          <w:lang w:val="ru-RU"/>
        </w:rPr>
        <w:t>оперировать понятиями «файл», «имя файла», «тип файла», «каталог», «маска имен фа</w:t>
      </w:r>
      <w:r w:rsidRPr="00C24D40">
        <w:rPr>
          <w:rFonts w:ascii="Times New Roman" w:hAnsi="Times New Roman" w:cs="Times New Roman"/>
          <w:sz w:val="24"/>
          <w:szCs w:val="24"/>
          <w:lang w:val="ru-RU"/>
        </w:rPr>
        <w:t>й</w:t>
      </w:r>
      <w:r w:rsidRPr="00C24D40">
        <w:rPr>
          <w:rFonts w:ascii="Times New Roman" w:hAnsi="Times New Roman" w:cs="Times New Roman"/>
          <w:sz w:val="24"/>
          <w:szCs w:val="24"/>
          <w:lang w:val="ru-RU"/>
        </w:rPr>
        <w:t>лов», «файловая система»;</w:t>
      </w:r>
    </w:p>
    <w:p w:rsidR="005C2F48" w:rsidRPr="00C24D40" w:rsidRDefault="005C2F48" w:rsidP="00C77D42">
      <w:pPr>
        <w:pStyle w:val="a5"/>
        <w:numPr>
          <w:ilvl w:val="0"/>
          <w:numId w:val="194"/>
        </w:num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24D40">
        <w:rPr>
          <w:rFonts w:ascii="Times New Roman" w:hAnsi="Times New Roman" w:cs="Times New Roman"/>
          <w:sz w:val="24"/>
          <w:szCs w:val="24"/>
          <w:lang w:val="ru-RU"/>
        </w:rPr>
        <w:t>использовать динамические (электронные) таблицы, в том числе формулы с использов</w:t>
      </w:r>
      <w:r w:rsidRPr="00C24D40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C24D40">
        <w:rPr>
          <w:rFonts w:ascii="Times New Roman" w:hAnsi="Times New Roman" w:cs="Times New Roman"/>
          <w:sz w:val="24"/>
          <w:szCs w:val="24"/>
          <w:lang w:val="ru-RU"/>
        </w:rPr>
        <w:t xml:space="preserve">нием абсолютной, относительной и смешанной адресации, выделение диапазона таблицы </w:t>
      </w:r>
      <w:r w:rsidRPr="00C24D40">
        <w:rPr>
          <w:rFonts w:ascii="Times New Roman" w:hAnsi="Times New Roman" w:cs="Times New Roman"/>
          <w:sz w:val="24"/>
          <w:szCs w:val="24"/>
          <w:lang w:val="ru-RU"/>
        </w:rPr>
        <w:lastRenderedPageBreak/>
        <w:t>и упорядочивание (сортировку) его элементов; построение диаграмм (круговой и столбч</w:t>
      </w:r>
      <w:r w:rsidRPr="00C24D40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C24D40">
        <w:rPr>
          <w:rFonts w:ascii="Times New Roman" w:hAnsi="Times New Roman" w:cs="Times New Roman"/>
          <w:sz w:val="24"/>
          <w:szCs w:val="24"/>
          <w:lang w:val="ru-RU"/>
        </w:rPr>
        <w:t>той);</w:t>
      </w:r>
    </w:p>
    <w:p w:rsidR="005C2F48" w:rsidRPr="00C24D40" w:rsidRDefault="005C2F48" w:rsidP="00C77D42">
      <w:pPr>
        <w:pStyle w:val="a5"/>
        <w:numPr>
          <w:ilvl w:val="0"/>
          <w:numId w:val="194"/>
        </w:num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24D40">
        <w:rPr>
          <w:rFonts w:ascii="Times New Roman" w:hAnsi="Times New Roman" w:cs="Times New Roman"/>
          <w:sz w:val="24"/>
          <w:szCs w:val="24"/>
          <w:lang w:val="ru-RU"/>
        </w:rPr>
        <w:t>использовать табличные (реляционные) базы данных, выполнять отбор строк таблицы, удовлетворяющих определенному условию;</w:t>
      </w:r>
    </w:p>
    <w:p w:rsidR="005C2F48" w:rsidRPr="00C24D40" w:rsidRDefault="005C2F48" w:rsidP="00C77D42">
      <w:pPr>
        <w:pStyle w:val="a5"/>
        <w:numPr>
          <w:ilvl w:val="0"/>
          <w:numId w:val="194"/>
        </w:num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24D40">
        <w:rPr>
          <w:rFonts w:ascii="Times New Roman" w:hAnsi="Times New Roman" w:cs="Times New Roman"/>
          <w:sz w:val="24"/>
          <w:szCs w:val="24"/>
          <w:lang w:val="ru-RU"/>
        </w:rPr>
        <w:t>анализировать доменные имена компьютеров и адреса документов в Интернете;</w:t>
      </w:r>
    </w:p>
    <w:p w:rsidR="005C2F48" w:rsidRPr="00C24D40" w:rsidRDefault="005C2F48" w:rsidP="00C77D42">
      <w:pPr>
        <w:pStyle w:val="a5"/>
        <w:numPr>
          <w:ilvl w:val="0"/>
          <w:numId w:val="194"/>
        </w:num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24D40">
        <w:rPr>
          <w:rFonts w:ascii="Times New Roman" w:hAnsi="Times New Roman" w:cs="Times New Roman"/>
          <w:sz w:val="24"/>
          <w:szCs w:val="24"/>
          <w:lang w:val="ru-RU"/>
        </w:rPr>
        <w:t>проводить поиск информации в сети Интернет по запросам с использованием логических операций.</w:t>
      </w:r>
    </w:p>
    <w:p w:rsidR="005C2F48" w:rsidRPr="00C24D40" w:rsidRDefault="005C2F48" w:rsidP="00D36E78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24D40">
        <w:rPr>
          <w:rFonts w:ascii="Times New Roman" w:hAnsi="Times New Roman" w:cs="Times New Roman"/>
          <w:sz w:val="24"/>
          <w:szCs w:val="24"/>
          <w:lang w:val="ru-RU"/>
        </w:rPr>
        <w:t>Выпускник овладеет (как результат применения программных систем и интернет-сервисов в данном курсе и во всей образовательной деятельности):</w:t>
      </w:r>
    </w:p>
    <w:p w:rsidR="005C2F48" w:rsidRPr="00C24D40" w:rsidRDefault="005C2F48" w:rsidP="00C77D42">
      <w:pPr>
        <w:pStyle w:val="a5"/>
        <w:numPr>
          <w:ilvl w:val="0"/>
          <w:numId w:val="195"/>
        </w:numPr>
        <w:spacing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24D40">
        <w:rPr>
          <w:rFonts w:ascii="Times New Roman" w:hAnsi="Times New Roman" w:cs="Times New Roman"/>
          <w:sz w:val="24"/>
          <w:szCs w:val="24"/>
          <w:lang w:val="ru-RU"/>
        </w:rPr>
        <w:t>навыками работы с компьютером; знаниями, умениями и навыками, достаточными для работы с различными видами программных систем и Интернет-сервисов (файловые мен</w:t>
      </w:r>
      <w:r w:rsidRPr="00C24D40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C24D40">
        <w:rPr>
          <w:rFonts w:ascii="Times New Roman" w:hAnsi="Times New Roman" w:cs="Times New Roman"/>
          <w:sz w:val="24"/>
          <w:szCs w:val="24"/>
          <w:lang w:val="ru-RU"/>
        </w:rPr>
        <w:t>джеры, текстовые редакторы, электронные таблицы, браузеры, поисковые системы, сл</w:t>
      </w:r>
      <w:r w:rsidRPr="00C24D40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C24D40">
        <w:rPr>
          <w:rFonts w:ascii="Times New Roman" w:hAnsi="Times New Roman" w:cs="Times New Roman"/>
          <w:sz w:val="24"/>
          <w:szCs w:val="24"/>
          <w:lang w:val="ru-RU"/>
        </w:rPr>
        <w:t>вари, электронные энциклопедии); умением описывать работу этих систем и сервисов с использованием соответствующей терминологии;</w:t>
      </w:r>
    </w:p>
    <w:p w:rsidR="005C2F48" w:rsidRPr="00C24D40" w:rsidRDefault="005C2F48" w:rsidP="00C77D42">
      <w:pPr>
        <w:pStyle w:val="a5"/>
        <w:numPr>
          <w:ilvl w:val="0"/>
          <w:numId w:val="195"/>
        </w:num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24D40">
        <w:rPr>
          <w:rFonts w:ascii="Times New Roman" w:hAnsi="Times New Roman" w:cs="Times New Roman"/>
          <w:sz w:val="24"/>
          <w:szCs w:val="24"/>
          <w:lang w:val="ru-RU"/>
        </w:rPr>
        <w:t>различными формами представления данных (таблицы, диаграммы, графики и т. д.);</w:t>
      </w:r>
    </w:p>
    <w:p w:rsidR="005C2F48" w:rsidRPr="00C24D40" w:rsidRDefault="005C2F48" w:rsidP="00C77D42">
      <w:pPr>
        <w:pStyle w:val="a5"/>
        <w:numPr>
          <w:ilvl w:val="0"/>
          <w:numId w:val="195"/>
        </w:num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24D40">
        <w:rPr>
          <w:rFonts w:ascii="Times New Roman" w:hAnsi="Times New Roman" w:cs="Times New Roman"/>
          <w:sz w:val="24"/>
          <w:szCs w:val="24"/>
          <w:lang w:val="ru-RU"/>
        </w:rPr>
        <w:t>приемами безопасной организации своего личного пространства данных с использован</w:t>
      </w:r>
      <w:r w:rsidRPr="00C24D40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C24D40">
        <w:rPr>
          <w:rFonts w:ascii="Times New Roman" w:hAnsi="Times New Roman" w:cs="Times New Roman"/>
          <w:sz w:val="24"/>
          <w:szCs w:val="24"/>
          <w:lang w:val="ru-RU"/>
        </w:rPr>
        <w:t>ем индивидуальных накопителей данных, Интернет-сервисов и т. п.;</w:t>
      </w:r>
    </w:p>
    <w:p w:rsidR="005C2F48" w:rsidRPr="00C24D40" w:rsidRDefault="005C2F48" w:rsidP="00C77D42">
      <w:pPr>
        <w:pStyle w:val="a5"/>
        <w:numPr>
          <w:ilvl w:val="0"/>
          <w:numId w:val="195"/>
        </w:num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24D40">
        <w:rPr>
          <w:rFonts w:ascii="Times New Roman" w:hAnsi="Times New Roman" w:cs="Times New Roman"/>
          <w:sz w:val="24"/>
          <w:szCs w:val="24"/>
          <w:lang w:val="ru-RU"/>
        </w:rPr>
        <w:t>основами соблюдения норм информационной этики и права.</w:t>
      </w:r>
    </w:p>
    <w:p w:rsidR="005C2F48" w:rsidRPr="00C24D40" w:rsidRDefault="005C2F48" w:rsidP="00D36E78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24D40">
        <w:rPr>
          <w:rFonts w:ascii="Times New Roman" w:hAnsi="Times New Roman" w:cs="Times New Roman"/>
          <w:sz w:val="24"/>
          <w:szCs w:val="24"/>
          <w:lang w:val="ru-RU"/>
        </w:rPr>
        <w:t>Выпускник получит возможность (в данном курсе и иной учебной деятельности):</w:t>
      </w:r>
    </w:p>
    <w:p w:rsidR="005C2F48" w:rsidRPr="00C24D40" w:rsidRDefault="005C2F48" w:rsidP="00C77D42">
      <w:pPr>
        <w:pStyle w:val="a5"/>
        <w:numPr>
          <w:ilvl w:val="0"/>
          <w:numId w:val="196"/>
        </w:numPr>
        <w:spacing w:line="240" w:lineRule="auto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C24D40">
        <w:rPr>
          <w:rFonts w:ascii="Times New Roman" w:hAnsi="Times New Roman" w:cs="Times New Roman"/>
          <w:i/>
          <w:sz w:val="24"/>
          <w:szCs w:val="24"/>
          <w:lang w:val="ru-RU"/>
        </w:rPr>
        <w:t>познакомиться с программными средствами для работы с аудио-визуальными данными и соответствующим понятийным аппаратом;</w:t>
      </w:r>
    </w:p>
    <w:p w:rsidR="005C2F48" w:rsidRPr="00C24D40" w:rsidRDefault="005C2F48" w:rsidP="00C77D42">
      <w:pPr>
        <w:pStyle w:val="a5"/>
        <w:numPr>
          <w:ilvl w:val="0"/>
          <w:numId w:val="196"/>
        </w:numPr>
        <w:spacing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C24D40">
        <w:rPr>
          <w:rFonts w:ascii="Times New Roman" w:hAnsi="Times New Roman" w:cs="Times New Roman"/>
          <w:i/>
          <w:sz w:val="24"/>
          <w:szCs w:val="24"/>
          <w:lang w:val="ru-RU"/>
        </w:rPr>
        <w:t>получить представление о дискретном представлении аудио-визуальных данных;</w:t>
      </w:r>
    </w:p>
    <w:p w:rsidR="005C2F48" w:rsidRPr="00C24D40" w:rsidRDefault="005C2F48" w:rsidP="00C77D42">
      <w:pPr>
        <w:pStyle w:val="a5"/>
        <w:numPr>
          <w:ilvl w:val="0"/>
          <w:numId w:val="196"/>
        </w:numPr>
        <w:spacing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C24D40">
        <w:rPr>
          <w:rFonts w:ascii="Times New Roman" w:hAnsi="Times New Roman" w:cs="Times New Roman"/>
          <w:i/>
          <w:sz w:val="24"/>
          <w:szCs w:val="24"/>
          <w:lang w:val="ru-RU"/>
        </w:rPr>
        <w:t>практиковаться в использовании основных видов прикладного программного обеспечения (редакторы текстов, электронные таблицы, браузеры и др.);</w:t>
      </w:r>
    </w:p>
    <w:p w:rsidR="005C2F48" w:rsidRPr="00C24D40" w:rsidRDefault="005C2F48" w:rsidP="00C77D42">
      <w:pPr>
        <w:pStyle w:val="a5"/>
        <w:numPr>
          <w:ilvl w:val="0"/>
          <w:numId w:val="196"/>
        </w:numPr>
        <w:spacing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C24D40">
        <w:rPr>
          <w:rFonts w:ascii="Times New Roman" w:hAnsi="Times New Roman" w:cs="Times New Roman"/>
          <w:i/>
          <w:sz w:val="24"/>
          <w:szCs w:val="24"/>
          <w:lang w:val="ru-RU"/>
        </w:rPr>
        <w:t>познакомиться с примерами использования математического моделирования в совреме</w:t>
      </w:r>
      <w:r w:rsidRPr="00C24D40">
        <w:rPr>
          <w:rFonts w:ascii="Times New Roman" w:hAnsi="Times New Roman" w:cs="Times New Roman"/>
          <w:i/>
          <w:sz w:val="24"/>
          <w:szCs w:val="24"/>
          <w:lang w:val="ru-RU"/>
        </w:rPr>
        <w:t>н</w:t>
      </w:r>
      <w:r w:rsidRPr="00C24D40">
        <w:rPr>
          <w:rFonts w:ascii="Times New Roman" w:hAnsi="Times New Roman" w:cs="Times New Roman"/>
          <w:i/>
          <w:sz w:val="24"/>
          <w:szCs w:val="24"/>
          <w:lang w:val="ru-RU"/>
        </w:rPr>
        <w:t>ном мире;</w:t>
      </w:r>
    </w:p>
    <w:p w:rsidR="005C2F48" w:rsidRPr="00C24D40" w:rsidRDefault="005C2F48" w:rsidP="00C77D42">
      <w:pPr>
        <w:pStyle w:val="a5"/>
        <w:numPr>
          <w:ilvl w:val="0"/>
          <w:numId w:val="196"/>
        </w:numPr>
        <w:spacing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C24D40">
        <w:rPr>
          <w:rFonts w:ascii="Times New Roman" w:hAnsi="Times New Roman" w:cs="Times New Roman"/>
          <w:i/>
          <w:sz w:val="24"/>
          <w:szCs w:val="24"/>
          <w:lang w:val="ru-RU"/>
        </w:rPr>
        <w:t>познакомиться с принципами функционирования Интернета и сетевого взаимодействия между компьютерами, с методами поиска в Интернете;</w:t>
      </w:r>
    </w:p>
    <w:p w:rsidR="005C2F48" w:rsidRPr="00C24D40" w:rsidRDefault="005C2F48" w:rsidP="00C77D42">
      <w:pPr>
        <w:pStyle w:val="a5"/>
        <w:numPr>
          <w:ilvl w:val="0"/>
          <w:numId w:val="196"/>
        </w:numPr>
        <w:spacing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C24D40">
        <w:rPr>
          <w:rFonts w:ascii="Times New Roman" w:hAnsi="Times New Roman" w:cs="Times New Roman"/>
          <w:i/>
          <w:sz w:val="24"/>
          <w:szCs w:val="24"/>
          <w:lang w:val="ru-RU"/>
        </w:rPr>
        <w:t>познакомиться с постановкой вопроса о том, насколько достоверна полученная инфо</w:t>
      </w:r>
      <w:r w:rsidRPr="00C24D40">
        <w:rPr>
          <w:rFonts w:ascii="Times New Roman" w:hAnsi="Times New Roman" w:cs="Times New Roman"/>
          <w:i/>
          <w:sz w:val="24"/>
          <w:szCs w:val="24"/>
          <w:lang w:val="ru-RU"/>
        </w:rPr>
        <w:t>р</w:t>
      </w:r>
      <w:r w:rsidRPr="00C24D40">
        <w:rPr>
          <w:rFonts w:ascii="Times New Roman" w:hAnsi="Times New Roman" w:cs="Times New Roman"/>
          <w:i/>
          <w:sz w:val="24"/>
          <w:szCs w:val="24"/>
          <w:lang w:val="ru-RU"/>
        </w:rPr>
        <w:t>мация, подкреплена ли она доказательствами подлинности (пример: наличие электро</w:t>
      </w:r>
      <w:r w:rsidRPr="00C24D40">
        <w:rPr>
          <w:rFonts w:ascii="Times New Roman" w:hAnsi="Times New Roman" w:cs="Times New Roman"/>
          <w:i/>
          <w:sz w:val="24"/>
          <w:szCs w:val="24"/>
          <w:lang w:val="ru-RU"/>
        </w:rPr>
        <w:t>н</w:t>
      </w:r>
      <w:r w:rsidRPr="00C24D40">
        <w:rPr>
          <w:rFonts w:ascii="Times New Roman" w:hAnsi="Times New Roman" w:cs="Times New Roman"/>
          <w:i/>
          <w:sz w:val="24"/>
          <w:szCs w:val="24"/>
          <w:lang w:val="ru-RU"/>
        </w:rPr>
        <w:t>ной подписи); познакомиться с возможными подходами к оценке достоверности инфо</w:t>
      </w:r>
      <w:r w:rsidRPr="00C24D40">
        <w:rPr>
          <w:rFonts w:ascii="Times New Roman" w:hAnsi="Times New Roman" w:cs="Times New Roman"/>
          <w:i/>
          <w:sz w:val="24"/>
          <w:szCs w:val="24"/>
          <w:lang w:val="ru-RU"/>
        </w:rPr>
        <w:t>р</w:t>
      </w:r>
      <w:r w:rsidRPr="00C24D40">
        <w:rPr>
          <w:rFonts w:ascii="Times New Roman" w:hAnsi="Times New Roman" w:cs="Times New Roman"/>
          <w:i/>
          <w:sz w:val="24"/>
          <w:szCs w:val="24"/>
          <w:lang w:val="ru-RU"/>
        </w:rPr>
        <w:t>мации (пример: сравнение данных из разных источников);</w:t>
      </w:r>
    </w:p>
    <w:p w:rsidR="005C2F48" w:rsidRPr="00C24D40" w:rsidRDefault="005C2F48" w:rsidP="00C77D42">
      <w:pPr>
        <w:pStyle w:val="a5"/>
        <w:numPr>
          <w:ilvl w:val="0"/>
          <w:numId w:val="196"/>
        </w:numPr>
        <w:spacing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C24D40">
        <w:rPr>
          <w:rFonts w:ascii="Times New Roman" w:hAnsi="Times New Roman" w:cs="Times New Roman"/>
          <w:i/>
          <w:sz w:val="24"/>
          <w:szCs w:val="24"/>
          <w:lang w:val="ru-RU"/>
        </w:rPr>
        <w:t>узнать о том, что в сфере информатики и информационно- компьютерных технологий (ИКТ) существуют международные и национальные стандарты;</w:t>
      </w:r>
    </w:p>
    <w:p w:rsidR="005C2F48" w:rsidRPr="00C24D40" w:rsidRDefault="005C2F48" w:rsidP="00C77D42">
      <w:pPr>
        <w:pStyle w:val="a5"/>
        <w:numPr>
          <w:ilvl w:val="0"/>
          <w:numId w:val="196"/>
        </w:num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24D40">
        <w:rPr>
          <w:rFonts w:ascii="Times New Roman" w:hAnsi="Times New Roman" w:cs="Times New Roman"/>
          <w:sz w:val="24"/>
          <w:szCs w:val="24"/>
          <w:lang w:val="ru-RU"/>
        </w:rPr>
        <w:t>узнать о структуре современных компьютеров и назначении их элементов;</w:t>
      </w:r>
    </w:p>
    <w:p w:rsidR="005C2F48" w:rsidRPr="00C24D40" w:rsidRDefault="005C2F48" w:rsidP="00C77D42">
      <w:pPr>
        <w:pStyle w:val="a5"/>
        <w:numPr>
          <w:ilvl w:val="0"/>
          <w:numId w:val="196"/>
        </w:numPr>
        <w:spacing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C24D40">
        <w:rPr>
          <w:rFonts w:ascii="Times New Roman" w:hAnsi="Times New Roman" w:cs="Times New Roman"/>
          <w:i/>
          <w:sz w:val="24"/>
          <w:szCs w:val="24"/>
          <w:lang w:val="ru-RU"/>
        </w:rPr>
        <w:t>получить представление об истории и тенденциях развития ИКТ;</w:t>
      </w:r>
    </w:p>
    <w:p w:rsidR="005C2F48" w:rsidRPr="00C24D40" w:rsidRDefault="005C2F48" w:rsidP="00C77D42">
      <w:pPr>
        <w:pStyle w:val="a5"/>
        <w:numPr>
          <w:ilvl w:val="0"/>
          <w:numId w:val="196"/>
        </w:numPr>
        <w:spacing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C24D40">
        <w:rPr>
          <w:rFonts w:ascii="Times New Roman" w:hAnsi="Times New Roman" w:cs="Times New Roman"/>
          <w:i/>
          <w:sz w:val="24"/>
          <w:szCs w:val="24"/>
          <w:lang w:val="ru-RU"/>
        </w:rPr>
        <w:t>познакомиться с примерами использования ИКТ в современном мире.</w:t>
      </w:r>
    </w:p>
    <w:p w:rsidR="006831F0" w:rsidRPr="0053704A" w:rsidRDefault="006831F0" w:rsidP="00BC7F18">
      <w:pPr>
        <w:spacing w:after="0" w:line="240" w:lineRule="auto"/>
        <w:ind w:left="567" w:firstLine="284"/>
        <w:contextualSpacing/>
        <w:rPr>
          <w:rFonts w:ascii="Times New Roman" w:hAnsi="Times New Roman"/>
          <w:sz w:val="24"/>
          <w:szCs w:val="24"/>
          <w:lang w:val="ru-RU"/>
        </w:rPr>
      </w:pPr>
    </w:p>
    <w:p w:rsidR="006831F0" w:rsidRPr="000B2D4C" w:rsidRDefault="006831F0" w:rsidP="006364D0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bookmarkStart w:id="49" w:name="_Toc410653963"/>
      <w:bookmarkStart w:id="50" w:name="_Toc414553149"/>
      <w:r w:rsidRPr="000B2D4C">
        <w:rPr>
          <w:rFonts w:ascii="Times New Roman" w:hAnsi="Times New Roman"/>
          <w:sz w:val="28"/>
          <w:szCs w:val="28"/>
        </w:rPr>
        <w:t>1.2.5.</w:t>
      </w:r>
      <w:r w:rsidR="006364D0">
        <w:rPr>
          <w:rFonts w:ascii="Times New Roman" w:hAnsi="Times New Roman"/>
          <w:sz w:val="28"/>
          <w:szCs w:val="28"/>
        </w:rPr>
        <w:t>9</w:t>
      </w:r>
      <w:r w:rsidRPr="000B2D4C">
        <w:rPr>
          <w:rFonts w:ascii="Times New Roman" w:hAnsi="Times New Roman"/>
          <w:sz w:val="28"/>
          <w:szCs w:val="28"/>
        </w:rPr>
        <w:t>. Физика</w:t>
      </w:r>
      <w:bookmarkEnd w:id="48"/>
      <w:bookmarkEnd w:id="49"/>
      <w:bookmarkEnd w:id="50"/>
    </w:p>
    <w:p w:rsidR="00F61B8B" w:rsidRPr="00F61B8B" w:rsidRDefault="00F61B8B" w:rsidP="00F61B8B">
      <w:pPr>
        <w:pStyle w:val="a3"/>
        <w:rPr>
          <w:rFonts w:ascii="Times New Roman" w:hAnsi="Times New Roman"/>
          <w:b/>
          <w:color w:val="000000"/>
          <w:lang w:val="ru-RU"/>
        </w:rPr>
      </w:pPr>
      <w:bookmarkStart w:id="51" w:name="_Toc409691641"/>
      <w:bookmarkStart w:id="52" w:name="_Toc410653964"/>
      <w:bookmarkStart w:id="53" w:name="_Toc414553150"/>
      <w:r>
        <w:rPr>
          <w:rFonts w:ascii="Times New Roman" w:hAnsi="Times New Roman"/>
          <w:b/>
          <w:color w:val="000000"/>
          <w:lang w:val="ru-RU"/>
        </w:rPr>
        <w:t xml:space="preserve">         </w:t>
      </w:r>
      <w:r w:rsidRPr="00F61B8B">
        <w:rPr>
          <w:rFonts w:ascii="Times New Roman" w:hAnsi="Times New Roman"/>
          <w:b/>
          <w:color w:val="000000"/>
          <w:lang w:val="ru-RU"/>
        </w:rPr>
        <w:t>Выпускник научится:</w:t>
      </w:r>
    </w:p>
    <w:p w:rsidR="00F61B8B" w:rsidRPr="00F61B8B" w:rsidRDefault="00F61B8B" w:rsidP="00C77D42">
      <w:pPr>
        <w:pStyle w:val="a3"/>
        <w:numPr>
          <w:ilvl w:val="0"/>
          <w:numId w:val="220"/>
        </w:numPr>
        <w:rPr>
          <w:rFonts w:ascii="Times New Roman" w:hAnsi="Times New Roman"/>
          <w:color w:val="000000"/>
          <w:lang w:val="ru-RU"/>
        </w:rPr>
      </w:pPr>
      <w:r w:rsidRPr="00F61B8B">
        <w:rPr>
          <w:rFonts w:ascii="Times New Roman" w:hAnsi="Times New Roman"/>
          <w:color w:val="000000"/>
          <w:lang w:val="ru-RU"/>
        </w:rPr>
        <w:t>понимать смысл основных физических терминов: физическое тело, физическое явление, физическая величина, единицы измерения;</w:t>
      </w:r>
    </w:p>
    <w:p w:rsidR="00F61B8B" w:rsidRPr="00F61B8B" w:rsidRDefault="00F61B8B" w:rsidP="00C77D42">
      <w:pPr>
        <w:pStyle w:val="a3"/>
        <w:numPr>
          <w:ilvl w:val="0"/>
          <w:numId w:val="220"/>
        </w:numPr>
        <w:rPr>
          <w:rFonts w:ascii="Times New Roman" w:hAnsi="Times New Roman"/>
          <w:color w:val="000000"/>
          <w:lang w:val="ru-RU"/>
        </w:rPr>
      </w:pPr>
      <w:r w:rsidRPr="00F61B8B">
        <w:rPr>
          <w:rFonts w:ascii="Times New Roman" w:hAnsi="Times New Roman"/>
          <w:color w:val="000000"/>
          <w:lang w:val="ru-RU"/>
        </w:rPr>
        <w:t>изучать проблемы, которые можно решить при помощи физических методов; анализир</w:t>
      </w:r>
      <w:r w:rsidRPr="00F61B8B">
        <w:rPr>
          <w:rFonts w:ascii="Times New Roman" w:hAnsi="Times New Roman"/>
          <w:color w:val="000000"/>
          <w:lang w:val="ru-RU"/>
        </w:rPr>
        <w:t>о</w:t>
      </w:r>
      <w:r w:rsidRPr="00F61B8B">
        <w:rPr>
          <w:rFonts w:ascii="Times New Roman" w:hAnsi="Times New Roman"/>
          <w:color w:val="000000"/>
          <w:lang w:val="ru-RU"/>
        </w:rPr>
        <w:t>вать отдельные этапы проведения исследований и интерпретировать результаты набл</w:t>
      </w:r>
      <w:r w:rsidRPr="00F61B8B">
        <w:rPr>
          <w:rFonts w:ascii="Times New Roman" w:hAnsi="Times New Roman"/>
          <w:color w:val="000000"/>
          <w:lang w:val="ru-RU"/>
        </w:rPr>
        <w:t>ю</w:t>
      </w:r>
      <w:r w:rsidRPr="00F61B8B">
        <w:rPr>
          <w:rFonts w:ascii="Times New Roman" w:hAnsi="Times New Roman"/>
          <w:color w:val="000000"/>
          <w:lang w:val="ru-RU"/>
        </w:rPr>
        <w:t>дений и опытов;</w:t>
      </w:r>
    </w:p>
    <w:p w:rsidR="00F61B8B" w:rsidRPr="00F61B8B" w:rsidRDefault="00F61B8B" w:rsidP="00C77D42">
      <w:pPr>
        <w:pStyle w:val="a3"/>
        <w:numPr>
          <w:ilvl w:val="0"/>
          <w:numId w:val="220"/>
        </w:numPr>
        <w:rPr>
          <w:rFonts w:ascii="Times New Roman" w:hAnsi="Times New Roman"/>
          <w:color w:val="000000"/>
          <w:lang w:val="ru-RU"/>
        </w:rPr>
      </w:pPr>
      <w:r w:rsidRPr="00F61B8B">
        <w:rPr>
          <w:rFonts w:ascii="Times New Roman" w:hAnsi="Times New Roman"/>
          <w:color w:val="000000"/>
          <w:lang w:val="ru-RU"/>
        </w:rPr>
        <w:lastRenderedPageBreak/>
        <w:t>соблюдать правила безопасности и охраны труда при работе с учебным и лабораторным оборудованием;</w:t>
      </w:r>
    </w:p>
    <w:p w:rsidR="00F61B8B" w:rsidRPr="00F61B8B" w:rsidRDefault="00F61B8B" w:rsidP="00C77D42">
      <w:pPr>
        <w:pStyle w:val="a3"/>
        <w:numPr>
          <w:ilvl w:val="0"/>
          <w:numId w:val="220"/>
        </w:numPr>
        <w:rPr>
          <w:rFonts w:ascii="Times New Roman" w:hAnsi="Times New Roman"/>
          <w:color w:val="000000"/>
          <w:lang w:val="ru-RU"/>
        </w:rPr>
      </w:pPr>
      <w:r w:rsidRPr="00F61B8B">
        <w:rPr>
          <w:rFonts w:ascii="Times New Roman" w:hAnsi="Times New Roman"/>
          <w:color w:val="000000"/>
          <w:lang w:val="ru-RU"/>
        </w:rPr>
        <w:t>ставить опыты по исследованию физических явлений или физических свойств тел без и</w:t>
      </w:r>
      <w:r w:rsidRPr="00F61B8B">
        <w:rPr>
          <w:rFonts w:ascii="Times New Roman" w:hAnsi="Times New Roman"/>
          <w:color w:val="000000"/>
          <w:lang w:val="ru-RU"/>
        </w:rPr>
        <w:t>с</w:t>
      </w:r>
      <w:r w:rsidRPr="00F61B8B">
        <w:rPr>
          <w:rFonts w:ascii="Times New Roman" w:hAnsi="Times New Roman"/>
          <w:color w:val="000000"/>
          <w:lang w:val="ru-RU"/>
        </w:rPr>
        <w:t>пользования прямых измерений; при этом формулировать проблему/задачу учебного эк</w:t>
      </w:r>
      <w:r w:rsidRPr="00F61B8B">
        <w:rPr>
          <w:rFonts w:ascii="Times New Roman" w:hAnsi="Times New Roman"/>
          <w:color w:val="000000"/>
          <w:lang w:val="ru-RU"/>
        </w:rPr>
        <w:t>с</w:t>
      </w:r>
      <w:r w:rsidRPr="00F61B8B">
        <w:rPr>
          <w:rFonts w:ascii="Times New Roman" w:hAnsi="Times New Roman"/>
          <w:color w:val="000000"/>
          <w:lang w:val="ru-RU"/>
        </w:rPr>
        <w:t>перимента; собирать установку из предложенного оборудования; проводить опыт и фо</w:t>
      </w:r>
      <w:r w:rsidRPr="00F61B8B">
        <w:rPr>
          <w:rFonts w:ascii="Times New Roman" w:hAnsi="Times New Roman"/>
          <w:color w:val="000000"/>
          <w:lang w:val="ru-RU"/>
        </w:rPr>
        <w:t>р</w:t>
      </w:r>
      <w:r w:rsidRPr="00F61B8B">
        <w:rPr>
          <w:rFonts w:ascii="Times New Roman" w:hAnsi="Times New Roman"/>
          <w:color w:val="000000"/>
          <w:lang w:val="ru-RU"/>
        </w:rPr>
        <w:t>мулировать выводы.</w:t>
      </w:r>
    </w:p>
    <w:p w:rsidR="00F61B8B" w:rsidRPr="00F61B8B" w:rsidRDefault="00F61B8B" w:rsidP="00F61B8B">
      <w:pPr>
        <w:pStyle w:val="a3"/>
        <w:rPr>
          <w:rFonts w:ascii="Times New Roman" w:hAnsi="Times New Roman"/>
          <w:color w:val="000000"/>
          <w:lang w:val="ru-RU"/>
        </w:rPr>
      </w:pPr>
      <w:r w:rsidRPr="00F61B8B">
        <w:rPr>
          <w:rFonts w:ascii="Times New Roman" w:hAnsi="Times New Roman"/>
          <w:color w:val="000000"/>
          <w:lang w:val="ru-RU"/>
        </w:rPr>
        <w:t>Примечание. При проведении исследования физических явлений измерительные приборы и</w:t>
      </w:r>
      <w:r w:rsidRPr="00F61B8B">
        <w:rPr>
          <w:rFonts w:ascii="Times New Roman" w:hAnsi="Times New Roman"/>
          <w:color w:val="000000"/>
          <w:lang w:val="ru-RU"/>
        </w:rPr>
        <w:t>с</w:t>
      </w:r>
      <w:r w:rsidRPr="00F61B8B">
        <w:rPr>
          <w:rFonts w:ascii="Times New Roman" w:hAnsi="Times New Roman"/>
          <w:color w:val="000000"/>
          <w:lang w:val="ru-RU"/>
        </w:rPr>
        <w:t>пользуются лишь как датчики измерения физических величин. Записи показаний прямых изм</w:t>
      </w:r>
      <w:r w:rsidRPr="00F61B8B">
        <w:rPr>
          <w:rFonts w:ascii="Times New Roman" w:hAnsi="Times New Roman"/>
          <w:color w:val="000000"/>
          <w:lang w:val="ru-RU"/>
        </w:rPr>
        <w:t>е</w:t>
      </w:r>
      <w:r w:rsidRPr="00F61B8B">
        <w:rPr>
          <w:rFonts w:ascii="Times New Roman" w:hAnsi="Times New Roman"/>
          <w:color w:val="000000"/>
          <w:lang w:val="ru-RU"/>
        </w:rPr>
        <w:t>рений в этом случае не требуется.</w:t>
      </w:r>
    </w:p>
    <w:p w:rsidR="00F61B8B" w:rsidRPr="00F61B8B" w:rsidRDefault="00F61B8B" w:rsidP="00C77D42">
      <w:pPr>
        <w:pStyle w:val="a3"/>
        <w:numPr>
          <w:ilvl w:val="0"/>
          <w:numId w:val="221"/>
        </w:numPr>
        <w:rPr>
          <w:rFonts w:ascii="Times New Roman" w:hAnsi="Times New Roman"/>
          <w:color w:val="000000"/>
          <w:lang w:val="ru-RU"/>
        </w:rPr>
      </w:pPr>
      <w:r w:rsidRPr="00F61B8B">
        <w:rPr>
          <w:rFonts w:ascii="Times New Roman" w:hAnsi="Times New Roman"/>
          <w:color w:val="000000"/>
          <w:lang w:val="ru-RU"/>
        </w:rPr>
        <w:t>проводить прямые измерения физических величин: время, расстояние, масса тела, объем, сила, температура, атмосферное давление, влажность воздуха, напряжение, сила тока, р</w:t>
      </w:r>
      <w:r w:rsidRPr="00F61B8B">
        <w:rPr>
          <w:rFonts w:ascii="Times New Roman" w:hAnsi="Times New Roman"/>
          <w:color w:val="000000"/>
          <w:lang w:val="ru-RU"/>
        </w:rPr>
        <w:t>а</w:t>
      </w:r>
      <w:r w:rsidRPr="00F61B8B">
        <w:rPr>
          <w:rFonts w:ascii="Times New Roman" w:hAnsi="Times New Roman"/>
          <w:color w:val="000000"/>
          <w:lang w:val="ru-RU"/>
        </w:rPr>
        <w:t>диационный фон (с использованием дозиметра); при использовать простейшие методы оценки погрешностей измерений.</w:t>
      </w:r>
    </w:p>
    <w:p w:rsidR="00F61B8B" w:rsidRPr="00F61B8B" w:rsidRDefault="00F61B8B" w:rsidP="00F61B8B">
      <w:pPr>
        <w:pStyle w:val="a3"/>
        <w:rPr>
          <w:rFonts w:ascii="Times New Roman" w:hAnsi="Times New Roman"/>
          <w:color w:val="000000"/>
          <w:lang w:val="ru-RU"/>
        </w:rPr>
      </w:pPr>
      <w:r w:rsidRPr="00F61B8B">
        <w:rPr>
          <w:rFonts w:ascii="Times New Roman" w:hAnsi="Times New Roman"/>
          <w:color w:val="000000"/>
          <w:lang w:val="ru-RU"/>
        </w:rPr>
        <w:t>Примечание. Любая учебная программа должна обеспечивать овладение прямыми измерениями всех перечисленных физических величин.</w:t>
      </w:r>
    </w:p>
    <w:p w:rsidR="00F61B8B" w:rsidRPr="00F61B8B" w:rsidRDefault="00F61B8B" w:rsidP="00C77D42">
      <w:pPr>
        <w:pStyle w:val="a3"/>
        <w:numPr>
          <w:ilvl w:val="0"/>
          <w:numId w:val="221"/>
        </w:numPr>
        <w:rPr>
          <w:rFonts w:ascii="Times New Roman" w:hAnsi="Times New Roman"/>
          <w:color w:val="000000"/>
          <w:lang w:val="ru-RU"/>
        </w:rPr>
      </w:pPr>
      <w:r w:rsidRPr="00F61B8B">
        <w:rPr>
          <w:rFonts w:ascii="Times New Roman" w:hAnsi="Times New Roman"/>
          <w:color w:val="000000"/>
          <w:lang w:val="ru-RU"/>
        </w:rPr>
        <w:t>проводить исследование зависимостей физических величин с использованием прямых и</w:t>
      </w:r>
      <w:r w:rsidRPr="00F61B8B">
        <w:rPr>
          <w:rFonts w:ascii="Times New Roman" w:hAnsi="Times New Roman"/>
          <w:color w:val="000000"/>
          <w:lang w:val="ru-RU"/>
        </w:rPr>
        <w:t>з</w:t>
      </w:r>
      <w:r w:rsidRPr="00F61B8B">
        <w:rPr>
          <w:rFonts w:ascii="Times New Roman" w:hAnsi="Times New Roman"/>
          <w:color w:val="000000"/>
          <w:lang w:val="ru-RU"/>
        </w:rPr>
        <w:t>мерений: при этом конструировать установку, фиксировать результаты полученной зав</w:t>
      </w:r>
      <w:r w:rsidRPr="00F61B8B">
        <w:rPr>
          <w:rFonts w:ascii="Times New Roman" w:hAnsi="Times New Roman"/>
          <w:color w:val="000000"/>
          <w:lang w:val="ru-RU"/>
        </w:rPr>
        <w:t>и</w:t>
      </w:r>
      <w:r w:rsidRPr="00F61B8B">
        <w:rPr>
          <w:rFonts w:ascii="Times New Roman" w:hAnsi="Times New Roman"/>
          <w:color w:val="000000"/>
          <w:lang w:val="ru-RU"/>
        </w:rPr>
        <w:t>симости физических величин в виде таблиц и графиков, делать выводы по результатам исследования;</w:t>
      </w:r>
    </w:p>
    <w:p w:rsidR="00F61B8B" w:rsidRPr="00F61B8B" w:rsidRDefault="00F61B8B" w:rsidP="00C77D42">
      <w:pPr>
        <w:pStyle w:val="a3"/>
        <w:numPr>
          <w:ilvl w:val="0"/>
          <w:numId w:val="221"/>
        </w:numPr>
        <w:rPr>
          <w:rFonts w:ascii="Times New Roman" w:hAnsi="Times New Roman"/>
          <w:color w:val="000000"/>
          <w:lang w:val="ru-RU"/>
        </w:rPr>
      </w:pPr>
      <w:r w:rsidRPr="00F61B8B">
        <w:rPr>
          <w:rFonts w:ascii="Times New Roman" w:hAnsi="Times New Roman"/>
          <w:color w:val="000000"/>
          <w:lang w:val="ru-RU"/>
        </w:rPr>
        <w:t>проводить косвенные измерения физических величин: при выполнении измерений соб</w:t>
      </w:r>
      <w:r w:rsidRPr="00F61B8B">
        <w:rPr>
          <w:rFonts w:ascii="Times New Roman" w:hAnsi="Times New Roman"/>
          <w:color w:val="000000"/>
          <w:lang w:val="ru-RU"/>
        </w:rPr>
        <w:t>и</w:t>
      </w:r>
      <w:r w:rsidRPr="00F61B8B">
        <w:rPr>
          <w:rFonts w:ascii="Times New Roman" w:hAnsi="Times New Roman"/>
          <w:color w:val="000000"/>
          <w:lang w:val="ru-RU"/>
        </w:rPr>
        <w:t>рать экспериментальную установку, следуя предложенной инструкции, вычислять знач</w:t>
      </w:r>
      <w:r w:rsidRPr="00F61B8B">
        <w:rPr>
          <w:rFonts w:ascii="Times New Roman" w:hAnsi="Times New Roman"/>
          <w:color w:val="000000"/>
          <w:lang w:val="ru-RU"/>
        </w:rPr>
        <w:t>е</w:t>
      </w:r>
      <w:r w:rsidRPr="00F61B8B">
        <w:rPr>
          <w:rFonts w:ascii="Times New Roman" w:hAnsi="Times New Roman"/>
          <w:color w:val="000000"/>
          <w:lang w:val="ru-RU"/>
        </w:rPr>
        <w:t>ние величины и анализировать полученные результаты с учетом заданной точности изм</w:t>
      </w:r>
      <w:r w:rsidRPr="00F61B8B">
        <w:rPr>
          <w:rFonts w:ascii="Times New Roman" w:hAnsi="Times New Roman"/>
          <w:color w:val="000000"/>
          <w:lang w:val="ru-RU"/>
        </w:rPr>
        <w:t>е</w:t>
      </w:r>
      <w:r w:rsidRPr="00F61B8B">
        <w:rPr>
          <w:rFonts w:ascii="Times New Roman" w:hAnsi="Times New Roman"/>
          <w:color w:val="000000"/>
          <w:lang w:val="ru-RU"/>
        </w:rPr>
        <w:t>рений;</w:t>
      </w:r>
    </w:p>
    <w:p w:rsidR="00F61B8B" w:rsidRPr="00F61B8B" w:rsidRDefault="00F61B8B" w:rsidP="00C77D42">
      <w:pPr>
        <w:pStyle w:val="a3"/>
        <w:numPr>
          <w:ilvl w:val="0"/>
          <w:numId w:val="221"/>
        </w:numPr>
        <w:rPr>
          <w:rFonts w:ascii="Times New Roman" w:hAnsi="Times New Roman"/>
          <w:color w:val="000000"/>
          <w:lang w:val="ru-RU"/>
        </w:rPr>
      </w:pPr>
      <w:r w:rsidRPr="00F61B8B">
        <w:rPr>
          <w:rFonts w:ascii="Times New Roman" w:hAnsi="Times New Roman"/>
          <w:color w:val="000000"/>
          <w:lang w:val="ru-RU"/>
        </w:rPr>
        <w:t>анализировать ситуации практико-ориентированного характера, узнавать в них проявл</w:t>
      </w:r>
      <w:r w:rsidRPr="00F61B8B">
        <w:rPr>
          <w:rFonts w:ascii="Times New Roman" w:hAnsi="Times New Roman"/>
          <w:color w:val="000000"/>
          <w:lang w:val="ru-RU"/>
        </w:rPr>
        <w:t>е</w:t>
      </w:r>
      <w:r w:rsidRPr="00F61B8B">
        <w:rPr>
          <w:rFonts w:ascii="Times New Roman" w:hAnsi="Times New Roman"/>
          <w:color w:val="000000"/>
          <w:lang w:val="ru-RU"/>
        </w:rPr>
        <w:t>ние изученных физических явлений или закономерностей и применять имеющиеся знания для их объяснения;</w:t>
      </w:r>
    </w:p>
    <w:p w:rsidR="00F61B8B" w:rsidRPr="00F61B8B" w:rsidRDefault="00F61B8B" w:rsidP="00C77D42">
      <w:pPr>
        <w:pStyle w:val="a3"/>
        <w:numPr>
          <w:ilvl w:val="0"/>
          <w:numId w:val="221"/>
        </w:numPr>
        <w:rPr>
          <w:rFonts w:ascii="Times New Roman" w:hAnsi="Times New Roman"/>
          <w:color w:val="000000"/>
          <w:lang w:val="ru-RU"/>
        </w:rPr>
      </w:pPr>
      <w:r w:rsidRPr="00F61B8B">
        <w:rPr>
          <w:rFonts w:ascii="Times New Roman" w:hAnsi="Times New Roman"/>
          <w:color w:val="000000"/>
          <w:lang w:val="ru-RU"/>
        </w:rPr>
        <w:t>понимать принципы действия машин, приборов и технических устройств, условия их бе</w:t>
      </w:r>
      <w:r w:rsidRPr="00F61B8B">
        <w:rPr>
          <w:rFonts w:ascii="Times New Roman" w:hAnsi="Times New Roman"/>
          <w:color w:val="000000"/>
          <w:lang w:val="ru-RU"/>
        </w:rPr>
        <w:t>з</w:t>
      </w:r>
      <w:r w:rsidRPr="00F61B8B">
        <w:rPr>
          <w:rFonts w:ascii="Times New Roman" w:hAnsi="Times New Roman"/>
          <w:color w:val="000000"/>
          <w:lang w:val="ru-RU"/>
        </w:rPr>
        <w:t>опасного использования в повседневной жизни;</w:t>
      </w:r>
    </w:p>
    <w:p w:rsidR="00F61B8B" w:rsidRPr="00F61B8B" w:rsidRDefault="00F61B8B" w:rsidP="00C77D42">
      <w:pPr>
        <w:pStyle w:val="a3"/>
        <w:numPr>
          <w:ilvl w:val="0"/>
          <w:numId w:val="221"/>
        </w:numPr>
        <w:rPr>
          <w:rFonts w:ascii="Times New Roman" w:hAnsi="Times New Roman"/>
          <w:color w:val="000000"/>
          <w:lang w:val="ru-RU"/>
        </w:rPr>
      </w:pPr>
      <w:r w:rsidRPr="00F61B8B">
        <w:rPr>
          <w:rFonts w:ascii="Times New Roman" w:hAnsi="Times New Roman"/>
          <w:color w:val="000000"/>
          <w:lang w:val="ru-RU"/>
        </w:rPr>
        <w:t>использовать при выполнении учебных задач научно-популярную литературу о физич</w:t>
      </w:r>
      <w:r w:rsidRPr="00F61B8B">
        <w:rPr>
          <w:rFonts w:ascii="Times New Roman" w:hAnsi="Times New Roman"/>
          <w:color w:val="000000"/>
          <w:lang w:val="ru-RU"/>
        </w:rPr>
        <w:t>е</w:t>
      </w:r>
      <w:r w:rsidRPr="00F61B8B">
        <w:rPr>
          <w:rFonts w:ascii="Times New Roman" w:hAnsi="Times New Roman"/>
          <w:color w:val="000000"/>
          <w:lang w:val="ru-RU"/>
        </w:rPr>
        <w:t>ских явлениях, справочные материалы, ресурсы Интернет.</w:t>
      </w:r>
    </w:p>
    <w:p w:rsidR="00F61B8B" w:rsidRPr="00F61B8B" w:rsidRDefault="00F61B8B" w:rsidP="00F61B8B">
      <w:pPr>
        <w:pStyle w:val="a3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  <w:lang w:val="ru-RU"/>
        </w:rPr>
        <w:t xml:space="preserve">    </w:t>
      </w:r>
      <w:r w:rsidRPr="00F61B8B">
        <w:rPr>
          <w:rFonts w:ascii="Times New Roman" w:hAnsi="Times New Roman"/>
          <w:b/>
          <w:color w:val="000000"/>
        </w:rPr>
        <w:t>Выпускник получит возможность научиться:</w:t>
      </w:r>
    </w:p>
    <w:p w:rsidR="00F61B8B" w:rsidRPr="00F61B8B" w:rsidRDefault="00F61B8B" w:rsidP="00C77D42">
      <w:pPr>
        <w:pStyle w:val="a3"/>
        <w:numPr>
          <w:ilvl w:val="0"/>
          <w:numId w:val="222"/>
        </w:numPr>
        <w:rPr>
          <w:rFonts w:ascii="Times New Roman" w:hAnsi="Times New Roman"/>
          <w:i/>
          <w:color w:val="000000"/>
          <w:lang w:val="ru-RU"/>
        </w:rPr>
      </w:pPr>
      <w:r w:rsidRPr="00F61B8B">
        <w:rPr>
          <w:rFonts w:ascii="Times New Roman" w:hAnsi="Times New Roman"/>
          <w:i/>
          <w:color w:val="000000"/>
          <w:lang w:val="ru-RU"/>
        </w:rPr>
        <w:t>понимать роль эксперимента в получении научной информации;</w:t>
      </w:r>
    </w:p>
    <w:p w:rsidR="00F61B8B" w:rsidRPr="00F61B8B" w:rsidRDefault="00F61B8B" w:rsidP="00C77D42">
      <w:pPr>
        <w:pStyle w:val="a3"/>
        <w:numPr>
          <w:ilvl w:val="0"/>
          <w:numId w:val="222"/>
        </w:numPr>
        <w:rPr>
          <w:rFonts w:ascii="Times New Roman" w:hAnsi="Times New Roman"/>
          <w:i/>
          <w:color w:val="000000"/>
          <w:lang w:val="ru-RU"/>
        </w:rPr>
      </w:pPr>
      <w:r w:rsidRPr="00F61B8B">
        <w:rPr>
          <w:rFonts w:ascii="Times New Roman" w:hAnsi="Times New Roman"/>
          <w:i/>
          <w:color w:val="000000"/>
          <w:lang w:val="ru-RU"/>
        </w:rPr>
        <w:t>осознавать ценность научных исследований, роль физики в расширении представлений об окружающем мире и ее вклад в улучшение качества жизни;</w:t>
      </w:r>
    </w:p>
    <w:p w:rsidR="00F61B8B" w:rsidRPr="00F61B8B" w:rsidRDefault="00F61B8B" w:rsidP="00C77D42">
      <w:pPr>
        <w:pStyle w:val="a3"/>
        <w:numPr>
          <w:ilvl w:val="0"/>
          <w:numId w:val="222"/>
        </w:numPr>
        <w:rPr>
          <w:rFonts w:ascii="Times New Roman" w:hAnsi="Times New Roman"/>
          <w:i/>
          <w:color w:val="000000"/>
          <w:lang w:val="ru-RU"/>
        </w:rPr>
      </w:pPr>
      <w:r w:rsidRPr="00F61B8B">
        <w:rPr>
          <w:rFonts w:ascii="Times New Roman" w:hAnsi="Times New Roman"/>
          <w:i/>
          <w:color w:val="000000"/>
          <w:lang w:val="ru-RU"/>
        </w:rPr>
        <w:t>использовать приемы построения физических моделей, поиска и формулировки доказ</w:t>
      </w:r>
      <w:r w:rsidRPr="00F61B8B">
        <w:rPr>
          <w:rFonts w:ascii="Times New Roman" w:hAnsi="Times New Roman"/>
          <w:i/>
          <w:color w:val="000000"/>
          <w:lang w:val="ru-RU"/>
        </w:rPr>
        <w:t>а</w:t>
      </w:r>
      <w:r w:rsidRPr="00F61B8B">
        <w:rPr>
          <w:rFonts w:ascii="Times New Roman" w:hAnsi="Times New Roman"/>
          <w:i/>
          <w:color w:val="000000"/>
          <w:lang w:val="ru-RU"/>
        </w:rPr>
        <w:t>тельств выдвинутых гипотез и теоретических выводов на основе эмпирически устано</w:t>
      </w:r>
      <w:r w:rsidRPr="00F61B8B">
        <w:rPr>
          <w:rFonts w:ascii="Times New Roman" w:hAnsi="Times New Roman"/>
          <w:i/>
          <w:color w:val="000000"/>
          <w:lang w:val="ru-RU"/>
        </w:rPr>
        <w:t>в</w:t>
      </w:r>
      <w:r w:rsidRPr="00F61B8B">
        <w:rPr>
          <w:rFonts w:ascii="Times New Roman" w:hAnsi="Times New Roman"/>
          <w:i/>
          <w:color w:val="000000"/>
          <w:lang w:val="ru-RU"/>
        </w:rPr>
        <w:t>ленных фактов;</w:t>
      </w:r>
    </w:p>
    <w:p w:rsidR="00F61B8B" w:rsidRPr="00F61B8B" w:rsidRDefault="00F61B8B" w:rsidP="00C77D42">
      <w:pPr>
        <w:pStyle w:val="a3"/>
        <w:numPr>
          <w:ilvl w:val="0"/>
          <w:numId w:val="222"/>
        </w:numPr>
        <w:rPr>
          <w:rFonts w:ascii="Times New Roman" w:hAnsi="Times New Roman"/>
          <w:i/>
          <w:color w:val="000000"/>
          <w:lang w:val="ru-RU"/>
        </w:rPr>
      </w:pPr>
      <w:r w:rsidRPr="00F61B8B">
        <w:rPr>
          <w:rFonts w:ascii="Times New Roman" w:hAnsi="Times New Roman"/>
          <w:i/>
          <w:color w:val="000000"/>
          <w:lang w:val="ru-RU"/>
        </w:rPr>
        <w:t>сравнивать точность измерения физических величин по величине их относительной п</w:t>
      </w:r>
      <w:r w:rsidRPr="00F61B8B">
        <w:rPr>
          <w:rFonts w:ascii="Times New Roman" w:hAnsi="Times New Roman"/>
          <w:i/>
          <w:color w:val="000000"/>
          <w:lang w:val="ru-RU"/>
        </w:rPr>
        <w:t>о</w:t>
      </w:r>
      <w:r w:rsidRPr="00F61B8B">
        <w:rPr>
          <w:rFonts w:ascii="Times New Roman" w:hAnsi="Times New Roman"/>
          <w:i/>
          <w:color w:val="000000"/>
          <w:lang w:val="ru-RU"/>
        </w:rPr>
        <w:t>грешности при проведении прямых измерений;</w:t>
      </w:r>
    </w:p>
    <w:p w:rsidR="00F61B8B" w:rsidRPr="00F61B8B" w:rsidRDefault="00F61B8B" w:rsidP="00C77D42">
      <w:pPr>
        <w:pStyle w:val="a3"/>
        <w:numPr>
          <w:ilvl w:val="0"/>
          <w:numId w:val="222"/>
        </w:numPr>
        <w:rPr>
          <w:rFonts w:ascii="Times New Roman" w:hAnsi="Times New Roman"/>
          <w:i/>
          <w:color w:val="000000"/>
          <w:lang w:val="ru-RU"/>
        </w:rPr>
      </w:pPr>
      <w:r w:rsidRPr="00F61B8B">
        <w:rPr>
          <w:rFonts w:ascii="Times New Roman" w:hAnsi="Times New Roman"/>
          <w:i/>
          <w:color w:val="000000"/>
          <w:lang w:val="ru-RU"/>
        </w:rPr>
        <w:t>самостоятельно проводить косвенные измерения и исследования физических величин с использованием различных способов измерения физических величин, выбирать средства измерения с учетом необходимой точности измерений, обосновывать выбор способа и</w:t>
      </w:r>
      <w:r w:rsidRPr="00F61B8B">
        <w:rPr>
          <w:rFonts w:ascii="Times New Roman" w:hAnsi="Times New Roman"/>
          <w:i/>
          <w:color w:val="000000"/>
          <w:lang w:val="ru-RU"/>
        </w:rPr>
        <w:t>з</w:t>
      </w:r>
      <w:r w:rsidRPr="00F61B8B">
        <w:rPr>
          <w:rFonts w:ascii="Times New Roman" w:hAnsi="Times New Roman"/>
          <w:i/>
          <w:color w:val="000000"/>
          <w:lang w:val="ru-RU"/>
        </w:rPr>
        <w:t>мерения, адекватного поставленной задаче, проводить оценку достоверности получе</w:t>
      </w:r>
      <w:r w:rsidRPr="00F61B8B">
        <w:rPr>
          <w:rFonts w:ascii="Times New Roman" w:hAnsi="Times New Roman"/>
          <w:i/>
          <w:color w:val="000000"/>
          <w:lang w:val="ru-RU"/>
        </w:rPr>
        <w:t>н</w:t>
      </w:r>
      <w:r w:rsidRPr="00F61B8B">
        <w:rPr>
          <w:rFonts w:ascii="Times New Roman" w:hAnsi="Times New Roman"/>
          <w:i/>
          <w:color w:val="000000"/>
          <w:lang w:val="ru-RU"/>
        </w:rPr>
        <w:t>ных результатов;</w:t>
      </w:r>
    </w:p>
    <w:p w:rsidR="00F61B8B" w:rsidRPr="00F61B8B" w:rsidRDefault="00F61B8B" w:rsidP="00C77D42">
      <w:pPr>
        <w:pStyle w:val="a3"/>
        <w:numPr>
          <w:ilvl w:val="0"/>
          <w:numId w:val="222"/>
        </w:numPr>
        <w:rPr>
          <w:rFonts w:ascii="Times New Roman" w:hAnsi="Times New Roman"/>
          <w:i/>
          <w:color w:val="000000"/>
          <w:lang w:val="ru-RU"/>
        </w:rPr>
      </w:pPr>
      <w:r w:rsidRPr="00F61B8B">
        <w:rPr>
          <w:rFonts w:ascii="Times New Roman" w:hAnsi="Times New Roman"/>
          <w:i/>
          <w:color w:val="000000"/>
          <w:lang w:val="ru-RU"/>
        </w:rPr>
        <w:lastRenderedPageBreak/>
        <w:t>воспринимать информацию физического содержания в научно-популярной литературе и средствах массовой информации, критически оценивать полученную информацию, анал</w:t>
      </w:r>
      <w:r w:rsidRPr="00F61B8B">
        <w:rPr>
          <w:rFonts w:ascii="Times New Roman" w:hAnsi="Times New Roman"/>
          <w:i/>
          <w:color w:val="000000"/>
          <w:lang w:val="ru-RU"/>
        </w:rPr>
        <w:t>и</w:t>
      </w:r>
      <w:r w:rsidRPr="00F61B8B">
        <w:rPr>
          <w:rFonts w:ascii="Times New Roman" w:hAnsi="Times New Roman"/>
          <w:i/>
          <w:color w:val="000000"/>
          <w:lang w:val="ru-RU"/>
        </w:rPr>
        <w:t>зируя ее содержание и данные об источнике информации;</w:t>
      </w:r>
    </w:p>
    <w:p w:rsidR="00F61B8B" w:rsidRPr="00F61B8B" w:rsidRDefault="00F61B8B" w:rsidP="00C77D42">
      <w:pPr>
        <w:pStyle w:val="a3"/>
        <w:numPr>
          <w:ilvl w:val="0"/>
          <w:numId w:val="222"/>
        </w:numPr>
        <w:rPr>
          <w:rFonts w:ascii="Times New Roman" w:hAnsi="Times New Roman"/>
          <w:i/>
          <w:color w:val="000000"/>
          <w:lang w:val="ru-RU"/>
        </w:rPr>
      </w:pPr>
      <w:r w:rsidRPr="00F61B8B">
        <w:rPr>
          <w:rFonts w:ascii="Times New Roman" w:hAnsi="Times New Roman"/>
          <w:i/>
          <w:color w:val="000000"/>
          <w:lang w:val="ru-RU"/>
        </w:rPr>
        <w:t>создавать собственные письменные и устные сообщения о физических явлениях на основе нескольких источников информации, сопровождать выступление презентацией, учит</w:t>
      </w:r>
      <w:r w:rsidRPr="00F61B8B">
        <w:rPr>
          <w:rFonts w:ascii="Times New Roman" w:hAnsi="Times New Roman"/>
          <w:i/>
          <w:color w:val="000000"/>
          <w:lang w:val="ru-RU"/>
        </w:rPr>
        <w:t>ы</w:t>
      </w:r>
      <w:r w:rsidRPr="00F61B8B">
        <w:rPr>
          <w:rFonts w:ascii="Times New Roman" w:hAnsi="Times New Roman"/>
          <w:i/>
          <w:color w:val="000000"/>
          <w:lang w:val="ru-RU"/>
        </w:rPr>
        <w:t>вая особенности аудитории сверстников.</w:t>
      </w:r>
    </w:p>
    <w:p w:rsidR="00F61B8B" w:rsidRPr="00F61B8B" w:rsidRDefault="00F61B8B" w:rsidP="00F61B8B">
      <w:pPr>
        <w:pStyle w:val="a3"/>
        <w:rPr>
          <w:rFonts w:ascii="Times New Roman" w:hAnsi="Times New Roman"/>
          <w:b/>
          <w:color w:val="000000"/>
        </w:rPr>
      </w:pPr>
      <w:r w:rsidRPr="00F61B8B">
        <w:rPr>
          <w:rFonts w:ascii="Times New Roman" w:hAnsi="Times New Roman"/>
          <w:b/>
          <w:color w:val="000000"/>
        </w:rPr>
        <w:t>Механические явления</w:t>
      </w:r>
    </w:p>
    <w:p w:rsidR="00F61B8B" w:rsidRPr="00F61B8B" w:rsidRDefault="00F61B8B" w:rsidP="00F61B8B">
      <w:pPr>
        <w:pStyle w:val="a3"/>
        <w:rPr>
          <w:rFonts w:ascii="Times New Roman" w:hAnsi="Times New Roman"/>
          <w:b/>
          <w:color w:val="000000"/>
        </w:rPr>
      </w:pPr>
      <w:r w:rsidRPr="00F61B8B">
        <w:rPr>
          <w:rFonts w:ascii="Times New Roman" w:hAnsi="Times New Roman"/>
          <w:b/>
          <w:color w:val="000000"/>
        </w:rPr>
        <w:t>Выпускник научится:</w:t>
      </w:r>
    </w:p>
    <w:p w:rsidR="00F61B8B" w:rsidRPr="00F61B8B" w:rsidRDefault="00F61B8B" w:rsidP="00C77D42">
      <w:pPr>
        <w:pStyle w:val="a3"/>
        <w:numPr>
          <w:ilvl w:val="0"/>
          <w:numId w:val="223"/>
        </w:numPr>
        <w:rPr>
          <w:rFonts w:ascii="Times New Roman" w:hAnsi="Times New Roman"/>
          <w:color w:val="000000"/>
          <w:lang w:val="ru-RU"/>
        </w:rPr>
      </w:pPr>
      <w:r w:rsidRPr="00F61B8B">
        <w:rPr>
          <w:rFonts w:ascii="Times New Roman" w:hAnsi="Times New Roman"/>
          <w:color w:val="000000"/>
          <w:lang w:val="ru-RU"/>
        </w:rPr>
        <w:t>распознавать механические явления и объяснять на основе имеющихся знаний основные свойства или условия протекания этих явлений: равномерное и неравномерное движение, равномерное и равноускоренное прямолинейное движение, относительность механич</w:t>
      </w:r>
      <w:r w:rsidRPr="00F61B8B">
        <w:rPr>
          <w:rFonts w:ascii="Times New Roman" w:hAnsi="Times New Roman"/>
          <w:color w:val="000000"/>
          <w:lang w:val="ru-RU"/>
        </w:rPr>
        <w:t>е</w:t>
      </w:r>
      <w:r w:rsidRPr="00F61B8B">
        <w:rPr>
          <w:rFonts w:ascii="Times New Roman" w:hAnsi="Times New Roman"/>
          <w:color w:val="000000"/>
          <w:lang w:val="ru-RU"/>
        </w:rPr>
        <w:t>ского движения, свободное падение тел, равномерное движение по окружности, инерция, взаимодействие тел, реактивное движение, передача давления твердыми телами, жидк</w:t>
      </w:r>
      <w:r w:rsidRPr="00F61B8B">
        <w:rPr>
          <w:rFonts w:ascii="Times New Roman" w:hAnsi="Times New Roman"/>
          <w:color w:val="000000"/>
          <w:lang w:val="ru-RU"/>
        </w:rPr>
        <w:t>о</w:t>
      </w:r>
      <w:r w:rsidRPr="00F61B8B">
        <w:rPr>
          <w:rFonts w:ascii="Times New Roman" w:hAnsi="Times New Roman"/>
          <w:color w:val="000000"/>
          <w:lang w:val="ru-RU"/>
        </w:rPr>
        <w:t>стями и газами, атмосферное давление, плавание тел, равновесие твердых тел, имеющих закрепленную ось вращения, колебательное движение, резонанс, волновое движение (звук);</w:t>
      </w:r>
    </w:p>
    <w:p w:rsidR="00F61B8B" w:rsidRPr="00F61B8B" w:rsidRDefault="00F61B8B" w:rsidP="00C77D42">
      <w:pPr>
        <w:pStyle w:val="a3"/>
        <w:numPr>
          <w:ilvl w:val="0"/>
          <w:numId w:val="223"/>
        </w:numPr>
        <w:rPr>
          <w:rFonts w:ascii="Times New Roman" w:hAnsi="Times New Roman"/>
          <w:color w:val="000000"/>
          <w:lang w:val="ru-RU"/>
        </w:rPr>
      </w:pPr>
      <w:r w:rsidRPr="00F61B8B">
        <w:rPr>
          <w:rFonts w:ascii="Times New Roman" w:hAnsi="Times New Roman"/>
          <w:color w:val="000000"/>
          <w:lang w:val="ru-RU"/>
        </w:rPr>
        <w:t>описывать изученные свойства тел и механические явления, используя физические вел</w:t>
      </w:r>
      <w:r w:rsidRPr="00F61B8B">
        <w:rPr>
          <w:rFonts w:ascii="Times New Roman" w:hAnsi="Times New Roman"/>
          <w:color w:val="000000"/>
          <w:lang w:val="ru-RU"/>
        </w:rPr>
        <w:t>и</w:t>
      </w:r>
      <w:r w:rsidRPr="00F61B8B">
        <w:rPr>
          <w:rFonts w:ascii="Times New Roman" w:hAnsi="Times New Roman"/>
          <w:color w:val="000000"/>
          <w:lang w:val="ru-RU"/>
        </w:rPr>
        <w:t>чины: путь, перемещение, скорость, ускорение, период обращения, масса тела, плотность вещества, сила (сила тяжести, сила упругости, сила трения), давление, импульс тела, к</w:t>
      </w:r>
      <w:r w:rsidRPr="00F61B8B">
        <w:rPr>
          <w:rFonts w:ascii="Times New Roman" w:hAnsi="Times New Roman"/>
          <w:color w:val="000000"/>
          <w:lang w:val="ru-RU"/>
        </w:rPr>
        <w:t>и</w:t>
      </w:r>
      <w:r w:rsidRPr="00F61B8B">
        <w:rPr>
          <w:rFonts w:ascii="Times New Roman" w:hAnsi="Times New Roman"/>
          <w:color w:val="000000"/>
          <w:lang w:val="ru-RU"/>
        </w:rPr>
        <w:t>нетическая энергия, потенциальная энергия, механическая работа, механическая мо</w:t>
      </w:r>
      <w:r w:rsidRPr="00F61B8B">
        <w:rPr>
          <w:rFonts w:ascii="Times New Roman" w:hAnsi="Times New Roman"/>
          <w:color w:val="000000"/>
          <w:lang w:val="ru-RU"/>
        </w:rPr>
        <w:t>щ</w:t>
      </w:r>
      <w:r w:rsidRPr="00F61B8B">
        <w:rPr>
          <w:rFonts w:ascii="Times New Roman" w:hAnsi="Times New Roman"/>
          <w:color w:val="000000"/>
          <w:lang w:val="ru-RU"/>
        </w:rPr>
        <w:t>ность, КПД</w:t>
      </w:r>
      <w:r>
        <w:rPr>
          <w:rFonts w:ascii="Times New Roman" w:hAnsi="Times New Roman"/>
          <w:color w:val="000000"/>
          <w:lang w:val="ru-RU"/>
        </w:rPr>
        <w:t xml:space="preserve"> </w:t>
      </w:r>
      <w:r w:rsidRPr="00F61B8B">
        <w:rPr>
          <w:rFonts w:ascii="Times New Roman" w:hAnsi="Times New Roman"/>
          <w:color w:val="000000"/>
          <w:lang w:val="ru-RU"/>
        </w:rPr>
        <w:t>при совершении работы с использованием простого механизма, сила трения, амплитуда, период и частота колебаний, длина волны и скорость ее распространения; при описании правильно трактовать физический смысл используемых величин, их обознач</w:t>
      </w:r>
      <w:r w:rsidRPr="00F61B8B">
        <w:rPr>
          <w:rFonts w:ascii="Times New Roman" w:hAnsi="Times New Roman"/>
          <w:color w:val="000000"/>
          <w:lang w:val="ru-RU"/>
        </w:rPr>
        <w:t>е</w:t>
      </w:r>
      <w:r w:rsidRPr="00F61B8B">
        <w:rPr>
          <w:rFonts w:ascii="Times New Roman" w:hAnsi="Times New Roman"/>
          <w:color w:val="000000"/>
          <w:lang w:val="ru-RU"/>
        </w:rPr>
        <w:t>ния и единицы измерения, находить формулы, связывающие данную физическую велич</w:t>
      </w:r>
      <w:r w:rsidRPr="00F61B8B">
        <w:rPr>
          <w:rFonts w:ascii="Times New Roman" w:hAnsi="Times New Roman"/>
          <w:color w:val="000000"/>
          <w:lang w:val="ru-RU"/>
        </w:rPr>
        <w:t>и</w:t>
      </w:r>
      <w:r w:rsidRPr="00F61B8B">
        <w:rPr>
          <w:rFonts w:ascii="Times New Roman" w:hAnsi="Times New Roman"/>
          <w:color w:val="000000"/>
          <w:lang w:val="ru-RU"/>
        </w:rPr>
        <w:t>ну с другими величинами, вычислять значение физической величины;</w:t>
      </w:r>
    </w:p>
    <w:p w:rsidR="00F61B8B" w:rsidRPr="00F61B8B" w:rsidRDefault="00F61B8B" w:rsidP="00C77D42">
      <w:pPr>
        <w:pStyle w:val="a3"/>
        <w:numPr>
          <w:ilvl w:val="0"/>
          <w:numId w:val="223"/>
        </w:numPr>
        <w:rPr>
          <w:rFonts w:ascii="Times New Roman" w:hAnsi="Times New Roman"/>
          <w:color w:val="000000"/>
          <w:lang w:val="ru-RU"/>
        </w:rPr>
      </w:pPr>
      <w:r w:rsidRPr="00F61B8B">
        <w:rPr>
          <w:rFonts w:ascii="Times New Roman" w:hAnsi="Times New Roman"/>
          <w:color w:val="000000"/>
          <w:lang w:val="ru-RU"/>
        </w:rPr>
        <w:t>анализировать свойства тел, механические явления и процессы, используя физические з</w:t>
      </w:r>
      <w:r w:rsidRPr="00F61B8B">
        <w:rPr>
          <w:rFonts w:ascii="Times New Roman" w:hAnsi="Times New Roman"/>
          <w:color w:val="000000"/>
          <w:lang w:val="ru-RU"/>
        </w:rPr>
        <w:t>а</w:t>
      </w:r>
      <w:r w:rsidRPr="00F61B8B">
        <w:rPr>
          <w:rFonts w:ascii="Times New Roman" w:hAnsi="Times New Roman"/>
          <w:color w:val="000000"/>
          <w:lang w:val="ru-RU"/>
        </w:rPr>
        <w:t xml:space="preserve">коны: закон сохранения энергии, закон всемирного тяготения, принцип суперпозиции сил (нахождение равнодействующей силы), </w:t>
      </w:r>
      <w:r w:rsidRPr="00F61B8B">
        <w:rPr>
          <w:rFonts w:ascii="Times New Roman" w:hAnsi="Times New Roman"/>
          <w:color w:val="000000"/>
        </w:rPr>
        <w:t>I</w:t>
      </w:r>
      <w:r w:rsidRPr="00F61B8B">
        <w:rPr>
          <w:rFonts w:ascii="Times New Roman" w:hAnsi="Times New Roman"/>
          <w:color w:val="000000"/>
          <w:lang w:val="ru-RU"/>
        </w:rPr>
        <w:t xml:space="preserve">, </w:t>
      </w:r>
      <w:r w:rsidRPr="00F61B8B">
        <w:rPr>
          <w:rFonts w:ascii="Times New Roman" w:hAnsi="Times New Roman"/>
          <w:color w:val="000000"/>
        </w:rPr>
        <w:t>II</w:t>
      </w:r>
      <w:r w:rsidRPr="00F61B8B">
        <w:rPr>
          <w:rFonts w:ascii="Times New Roman" w:hAnsi="Times New Roman"/>
          <w:color w:val="000000"/>
          <w:lang w:val="ru-RU"/>
        </w:rPr>
        <w:t xml:space="preserve"> и </w:t>
      </w:r>
      <w:r w:rsidRPr="00F61B8B">
        <w:rPr>
          <w:rFonts w:ascii="Times New Roman" w:hAnsi="Times New Roman"/>
          <w:color w:val="000000"/>
        </w:rPr>
        <w:t>III</w:t>
      </w:r>
      <w:r w:rsidRPr="00F61B8B">
        <w:rPr>
          <w:rFonts w:ascii="Times New Roman" w:hAnsi="Times New Roman"/>
          <w:color w:val="000000"/>
          <w:lang w:val="ru-RU"/>
        </w:rPr>
        <w:t xml:space="preserve"> законы Ньютона, закон сохранения и</w:t>
      </w:r>
      <w:r w:rsidRPr="00F61B8B">
        <w:rPr>
          <w:rFonts w:ascii="Times New Roman" w:hAnsi="Times New Roman"/>
          <w:color w:val="000000"/>
          <w:lang w:val="ru-RU"/>
        </w:rPr>
        <w:t>м</w:t>
      </w:r>
      <w:r w:rsidRPr="00F61B8B">
        <w:rPr>
          <w:rFonts w:ascii="Times New Roman" w:hAnsi="Times New Roman"/>
          <w:color w:val="000000"/>
          <w:lang w:val="ru-RU"/>
        </w:rPr>
        <w:t>пульса, закон Гука, закон Паскаля, закон Архимеда; при этом различать словесную фо</w:t>
      </w:r>
      <w:r w:rsidRPr="00F61B8B">
        <w:rPr>
          <w:rFonts w:ascii="Times New Roman" w:hAnsi="Times New Roman"/>
          <w:color w:val="000000"/>
          <w:lang w:val="ru-RU"/>
        </w:rPr>
        <w:t>р</w:t>
      </w:r>
      <w:r w:rsidRPr="00F61B8B">
        <w:rPr>
          <w:rFonts w:ascii="Times New Roman" w:hAnsi="Times New Roman"/>
          <w:color w:val="000000"/>
          <w:lang w:val="ru-RU"/>
        </w:rPr>
        <w:t>мулировку закона и его математическое выражение;</w:t>
      </w:r>
    </w:p>
    <w:p w:rsidR="00F61B8B" w:rsidRPr="00F61B8B" w:rsidRDefault="00F61B8B" w:rsidP="00C77D42">
      <w:pPr>
        <w:pStyle w:val="a3"/>
        <w:numPr>
          <w:ilvl w:val="0"/>
          <w:numId w:val="223"/>
        </w:numPr>
        <w:rPr>
          <w:rFonts w:ascii="Times New Roman" w:hAnsi="Times New Roman"/>
          <w:color w:val="000000"/>
          <w:lang w:val="ru-RU"/>
        </w:rPr>
      </w:pPr>
      <w:r w:rsidRPr="00F61B8B">
        <w:rPr>
          <w:rFonts w:ascii="Times New Roman" w:hAnsi="Times New Roman"/>
          <w:color w:val="000000"/>
          <w:lang w:val="ru-RU"/>
        </w:rPr>
        <w:t>различать основные признаки изученных физических моделей: материальная точка, ине</w:t>
      </w:r>
      <w:r w:rsidRPr="00F61B8B">
        <w:rPr>
          <w:rFonts w:ascii="Times New Roman" w:hAnsi="Times New Roman"/>
          <w:color w:val="000000"/>
          <w:lang w:val="ru-RU"/>
        </w:rPr>
        <w:t>р</w:t>
      </w:r>
      <w:r w:rsidRPr="00F61B8B">
        <w:rPr>
          <w:rFonts w:ascii="Times New Roman" w:hAnsi="Times New Roman"/>
          <w:color w:val="000000"/>
          <w:lang w:val="ru-RU"/>
        </w:rPr>
        <w:t>циальная система отсчета;</w:t>
      </w:r>
    </w:p>
    <w:p w:rsidR="00F61B8B" w:rsidRPr="00F61B8B" w:rsidRDefault="00F61B8B" w:rsidP="00C77D42">
      <w:pPr>
        <w:pStyle w:val="a3"/>
        <w:numPr>
          <w:ilvl w:val="0"/>
          <w:numId w:val="223"/>
        </w:numPr>
        <w:rPr>
          <w:rFonts w:ascii="Times New Roman" w:hAnsi="Times New Roman"/>
          <w:color w:val="000000"/>
          <w:lang w:val="ru-RU"/>
        </w:rPr>
      </w:pPr>
      <w:r w:rsidRPr="00F61B8B">
        <w:rPr>
          <w:rFonts w:ascii="Times New Roman" w:hAnsi="Times New Roman"/>
          <w:color w:val="000000"/>
          <w:lang w:val="ru-RU"/>
        </w:rPr>
        <w:t>решать задачи, используя физические законы (закон сохранения энергии, закон всемирн</w:t>
      </w:r>
      <w:r w:rsidRPr="00F61B8B">
        <w:rPr>
          <w:rFonts w:ascii="Times New Roman" w:hAnsi="Times New Roman"/>
          <w:color w:val="000000"/>
          <w:lang w:val="ru-RU"/>
        </w:rPr>
        <w:t>о</w:t>
      </w:r>
      <w:r w:rsidRPr="00F61B8B">
        <w:rPr>
          <w:rFonts w:ascii="Times New Roman" w:hAnsi="Times New Roman"/>
          <w:color w:val="000000"/>
          <w:lang w:val="ru-RU"/>
        </w:rPr>
        <w:t xml:space="preserve">го тяготения, принцип суперпозиции сил, </w:t>
      </w:r>
      <w:r w:rsidRPr="00F61B8B">
        <w:rPr>
          <w:rFonts w:ascii="Times New Roman" w:hAnsi="Times New Roman"/>
          <w:color w:val="000000"/>
        </w:rPr>
        <w:t>I</w:t>
      </w:r>
      <w:r w:rsidRPr="00F61B8B">
        <w:rPr>
          <w:rFonts w:ascii="Times New Roman" w:hAnsi="Times New Roman"/>
          <w:color w:val="000000"/>
          <w:lang w:val="ru-RU"/>
        </w:rPr>
        <w:t xml:space="preserve">, </w:t>
      </w:r>
      <w:r w:rsidRPr="00F61B8B">
        <w:rPr>
          <w:rFonts w:ascii="Times New Roman" w:hAnsi="Times New Roman"/>
          <w:color w:val="000000"/>
        </w:rPr>
        <w:t>II</w:t>
      </w:r>
      <w:r w:rsidRPr="00F61B8B">
        <w:rPr>
          <w:rFonts w:ascii="Times New Roman" w:hAnsi="Times New Roman"/>
          <w:color w:val="000000"/>
          <w:lang w:val="ru-RU"/>
        </w:rPr>
        <w:t xml:space="preserve"> и </w:t>
      </w:r>
      <w:r w:rsidRPr="00F61B8B">
        <w:rPr>
          <w:rFonts w:ascii="Times New Roman" w:hAnsi="Times New Roman"/>
          <w:color w:val="000000"/>
        </w:rPr>
        <w:t>III</w:t>
      </w:r>
      <w:r w:rsidRPr="00F61B8B">
        <w:rPr>
          <w:rFonts w:ascii="Times New Roman" w:hAnsi="Times New Roman"/>
          <w:color w:val="000000"/>
          <w:lang w:val="ru-RU"/>
        </w:rPr>
        <w:t xml:space="preserve"> законы Ньютона, закон сохранения импульса, закон Гука, закон Паскаля, закон Архимеда) и формулы, связывающие физич</w:t>
      </w:r>
      <w:r w:rsidRPr="00F61B8B">
        <w:rPr>
          <w:rFonts w:ascii="Times New Roman" w:hAnsi="Times New Roman"/>
          <w:color w:val="000000"/>
          <w:lang w:val="ru-RU"/>
        </w:rPr>
        <w:t>е</w:t>
      </w:r>
      <w:r w:rsidRPr="00F61B8B">
        <w:rPr>
          <w:rFonts w:ascii="Times New Roman" w:hAnsi="Times New Roman"/>
          <w:color w:val="000000"/>
          <w:lang w:val="ru-RU"/>
        </w:rPr>
        <w:t>ские величины (путь, скорость, ускорение, масса тела, плотность вещества, сила, давл</w:t>
      </w:r>
      <w:r w:rsidRPr="00F61B8B">
        <w:rPr>
          <w:rFonts w:ascii="Times New Roman" w:hAnsi="Times New Roman"/>
          <w:color w:val="000000"/>
          <w:lang w:val="ru-RU"/>
        </w:rPr>
        <w:t>е</w:t>
      </w:r>
      <w:r w:rsidRPr="00F61B8B">
        <w:rPr>
          <w:rFonts w:ascii="Times New Roman" w:hAnsi="Times New Roman"/>
          <w:color w:val="000000"/>
          <w:lang w:val="ru-RU"/>
        </w:rPr>
        <w:t>ние, импульс тела, кинетическая энергия, потенциальная энергия, механическая работа, механическая мощность, КПД простого механизма, сила трения скольжения, коэффиц</w:t>
      </w:r>
      <w:r w:rsidRPr="00F61B8B">
        <w:rPr>
          <w:rFonts w:ascii="Times New Roman" w:hAnsi="Times New Roman"/>
          <w:color w:val="000000"/>
          <w:lang w:val="ru-RU"/>
        </w:rPr>
        <w:t>и</w:t>
      </w:r>
      <w:r w:rsidRPr="00F61B8B">
        <w:rPr>
          <w:rFonts w:ascii="Times New Roman" w:hAnsi="Times New Roman"/>
          <w:color w:val="000000"/>
          <w:lang w:val="ru-RU"/>
        </w:rPr>
        <w:t>ент трения, амплитуда, период и частота колебаний, длина волны и скорость ее распр</w:t>
      </w:r>
      <w:r w:rsidRPr="00F61B8B">
        <w:rPr>
          <w:rFonts w:ascii="Times New Roman" w:hAnsi="Times New Roman"/>
          <w:color w:val="000000"/>
          <w:lang w:val="ru-RU"/>
        </w:rPr>
        <w:t>о</w:t>
      </w:r>
      <w:r w:rsidRPr="00F61B8B">
        <w:rPr>
          <w:rFonts w:ascii="Times New Roman" w:hAnsi="Times New Roman"/>
          <w:color w:val="000000"/>
          <w:lang w:val="ru-RU"/>
        </w:rPr>
        <w:t>странения): на основе анализа условия задачи записывать краткое условие, выделять ф</w:t>
      </w:r>
      <w:r w:rsidRPr="00F61B8B">
        <w:rPr>
          <w:rFonts w:ascii="Times New Roman" w:hAnsi="Times New Roman"/>
          <w:color w:val="000000"/>
          <w:lang w:val="ru-RU"/>
        </w:rPr>
        <w:t>и</w:t>
      </w:r>
      <w:r w:rsidRPr="00F61B8B">
        <w:rPr>
          <w:rFonts w:ascii="Times New Roman" w:hAnsi="Times New Roman"/>
          <w:color w:val="000000"/>
          <w:lang w:val="ru-RU"/>
        </w:rPr>
        <w:t>зические величины, законы и формулы, необходимые для ее решения, проводить расчеты и оценивать реальность полученного значения физической величины.</w:t>
      </w:r>
    </w:p>
    <w:p w:rsidR="00F61B8B" w:rsidRPr="00F61B8B" w:rsidRDefault="00F61B8B" w:rsidP="00F61B8B">
      <w:pPr>
        <w:pStyle w:val="a3"/>
        <w:rPr>
          <w:rFonts w:ascii="Times New Roman" w:hAnsi="Times New Roman"/>
          <w:b/>
          <w:color w:val="000000"/>
        </w:rPr>
      </w:pPr>
      <w:r w:rsidRPr="00F61B8B">
        <w:rPr>
          <w:rFonts w:ascii="Times New Roman" w:hAnsi="Times New Roman"/>
          <w:b/>
          <w:color w:val="000000"/>
        </w:rPr>
        <w:t>Выпускник получит возможность научиться:</w:t>
      </w:r>
    </w:p>
    <w:p w:rsidR="00F61B8B" w:rsidRPr="00F61B8B" w:rsidRDefault="00F61B8B" w:rsidP="00C77D42">
      <w:pPr>
        <w:pStyle w:val="a3"/>
        <w:numPr>
          <w:ilvl w:val="0"/>
          <w:numId w:val="224"/>
        </w:numPr>
        <w:rPr>
          <w:rFonts w:ascii="Times New Roman" w:hAnsi="Times New Roman"/>
          <w:color w:val="000000"/>
          <w:lang w:val="ru-RU"/>
        </w:rPr>
      </w:pPr>
      <w:r w:rsidRPr="00F61B8B">
        <w:rPr>
          <w:rFonts w:ascii="Times New Roman" w:hAnsi="Times New Roman"/>
          <w:color w:val="000000"/>
          <w:lang w:val="ru-RU"/>
        </w:rPr>
        <w:t>использовать знания о механических явлениях в повседневной жизни для обеспечения безопасности при обращении с приборами и техническими устройствами, для сохранения здоровья и соблюдения норм экологического</w:t>
      </w:r>
      <w:r>
        <w:rPr>
          <w:rFonts w:ascii="Times New Roman" w:hAnsi="Times New Roman"/>
          <w:color w:val="000000"/>
          <w:lang w:val="ru-RU"/>
        </w:rPr>
        <w:t xml:space="preserve"> </w:t>
      </w:r>
      <w:r w:rsidRPr="00F61B8B">
        <w:rPr>
          <w:rFonts w:ascii="Times New Roman" w:hAnsi="Times New Roman"/>
          <w:color w:val="000000"/>
          <w:lang w:val="ru-RU"/>
        </w:rPr>
        <w:t xml:space="preserve">поведения в окружающей среде; приводить примеры практического использования физических знаний о механических явлениях и </w:t>
      </w:r>
      <w:r w:rsidRPr="00F61B8B">
        <w:rPr>
          <w:rFonts w:ascii="Times New Roman" w:hAnsi="Times New Roman"/>
          <w:color w:val="000000"/>
          <w:lang w:val="ru-RU"/>
        </w:rPr>
        <w:lastRenderedPageBreak/>
        <w:t>физических законах; примеры использования возобновляемых источников энергии; эк</w:t>
      </w:r>
      <w:r w:rsidRPr="00F61B8B">
        <w:rPr>
          <w:rFonts w:ascii="Times New Roman" w:hAnsi="Times New Roman"/>
          <w:color w:val="000000"/>
          <w:lang w:val="ru-RU"/>
        </w:rPr>
        <w:t>о</w:t>
      </w:r>
      <w:r w:rsidRPr="00F61B8B">
        <w:rPr>
          <w:rFonts w:ascii="Times New Roman" w:hAnsi="Times New Roman"/>
          <w:color w:val="000000"/>
          <w:lang w:val="ru-RU"/>
        </w:rPr>
        <w:t>логических последствий исследования космического пространств;</w:t>
      </w:r>
    </w:p>
    <w:p w:rsidR="00F61B8B" w:rsidRPr="00F61B8B" w:rsidRDefault="00F61B8B" w:rsidP="00C77D42">
      <w:pPr>
        <w:pStyle w:val="a3"/>
        <w:numPr>
          <w:ilvl w:val="0"/>
          <w:numId w:val="224"/>
        </w:numPr>
        <w:rPr>
          <w:rFonts w:ascii="Times New Roman" w:hAnsi="Times New Roman"/>
          <w:color w:val="000000"/>
          <w:lang w:val="ru-RU"/>
        </w:rPr>
      </w:pPr>
      <w:r w:rsidRPr="00F61B8B">
        <w:rPr>
          <w:rFonts w:ascii="Times New Roman" w:hAnsi="Times New Roman"/>
          <w:color w:val="000000"/>
          <w:lang w:val="ru-RU"/>
        </w:rPr>
        <w:t>различать границы применимости физических законов, понимать всеобщий характер фундаментальных законов (закон сохранения механической энергии, закон сохранения импульса, закон всемирного тяготения) и ограниченность использования частных законов (закон Гука, Архимеда и др.);</w:t>
      </w:r>
    </w:p>
    <w:p w:rsidR="00F61B8B" w:rsidRPr="00F61B8B" w:rsidRDefault="00F61B8B" w:rsidP="00C77D42">
      <w:pPr>
        <w:pStyle w:val="a3"/>
        <w:numPr>
          <w:ilvl w:val="0"/>
          <w:numId w:val="224"/>
        </w:numPr>
        <w:rPr>
          <w:rFonts w:ascii="Times New Roman" w:hAnsi="Times New Roman"/>
          <w:color w:val="000000"/>
          <w:lang w:val="ru-RU"/>
        </w:rPr>
      </w:pPr>
      <w:r w:rsidRPr="00F61B8B">
        <w:rPr>
          <w:rFonts w:ascii="Times New Roman" w:hAnsi="Times New Roman"/>
          <w:color w:val="000000"/>
          <w:lang w:val="ru-RU"/>
        </w:rPr>
        <w:t>находить адекватную предложенной задаче физическую модель, разрешать проблему как на основе имеющихся знаний по механике с использованием математического аппарата, так и при помощи методов оценки.</w:t>
      </w:r>
    </w:p>
    <w:p w:rsidR="00F61B8B" w:rsidRPr="00F61B8B" w:rsidRDefault="00F61B8B" w:rsidP="00F61B8B">
      <w:pPr>
        <w:pStyle w:val="a3"/>
        <w:rPr>
          <w:rFonts w:ascii="Times New Roman" w:hAnsi="Times New Roman"/>
          <w:b/>
          <w:color w:val="000000"/>
          <w:lang w:val="ru-RU"/>
        </w:rPr>
      </w:pPr>
      <w:r w:rsidRPr="00F61B8B">
        <w:rPr>
          <w:rFonts w:ascii="Times New Roman" w:hAnsi="Times New Roman"/>
          <w:b/>
          <w:color w:val="000000"/>
          <w:lang w:val="ru-RU"/>
        </w:rPr>
        <w:t>Тепловые явления</w:t>
      </w:r>
    </w:p>
    <w:p w:rsidR="00F61B8B" w:rsidRPr="00F61B8B" w:rsidRDefault="00F61B8B" w:rsidP="00F61B8B">
      <w:pPr>
        <w:pStyle w:val="a3"/>
        <w:rPr>
          <w:rFonts w:ascii="Times New Roman" w:hAnsi="Times New Roman"/>
          <w:b/>
          <w:color w:val="000000"/>
          <w:lang w:val="ru-RU"/>
        </w:rPr>
      </w:pPr>
      <w:r w:rsidRPr="00F61B8B">
        <w:rPr>
          <w:rFonts w:ascii="Times New Roman" w:hAnsi="Times New Roman"/>
          <w:b/>
          <w:color w:val="000000"/>
          <w:lang w:val="ru-RU"/>
        </w:rPr>
        <w:t>Выпускник научится:</w:t>
      </w:r>
    </w:p>
    <w:p w:rsidR="00F61B8B" w:rsidRPr="00F61B8B" w:rsidRDefault="00F61B8B" w:rsidP="00C77D42">
      <w:pPr>
        <w:pStyle w:val="a3"/>
        <w:numPr>
          <w:ilvl w:val="0"/>
          <w:numId w:val="225"/>
        </w:numPr>
        <w:rPr>
          <w:rFonts w:ascii="Times New Roman" w:hAnsi="Times New Roman"/>
          <w:color w:val="000000"/>
          <w:lang w:val="ru-RU"/>
        </w:rPr>
      </w:pPr>
      <w:r w:rsidRPr="00F61B8B">
        <w:rPr>
          <w:rFonts w:ascii="Times New Roman" w:hAnsi="Times New Roman"/>
          <w:color w:val="000000"/>
          <w:lang w:val="ru-RU"/>
        </w:rPr>
        <w:t>распознавать тепловые явления и объяснять на базе имеющихся знаний основные сво</w:t>
      </w:r>
      <w:r w:rsidRPr="00F61B8B">
        <w:rPr>
          <w:rFonts w:ascii="Times New Roman" w:hAnsi="Times New Roman"/>
          <w:color w:val="000000"/>
          <w:lang w:val="ru-RU"/>
        </w:rPr>
        <w:t>й</w:t>
      </w:r>
      <w:r w:rsidRPr="00F61B8B">
        <w:rPr>
          <w:rFonts w:ascii="Times New Roman" w:hAnsi="Times New Roman"/>
          <w:color w:val="000000"/>
          <w:lang w:val="ru-RU"/>
        </w:rPr>
        <w:t>ства или условия протекания этих явлений: диффузия, изменение объема тел при нагрев</w:t>
      </w:r>
      <w:r w:rsidRPr="00F61B8B">
        <w:rPr>
          <w:rFonts w:ascii="Times New Roman" w:hAnsi="Times New Roman"/>
          <w:color w:val="000000"/>
          <w:lang w:val="ru-RU"/>
        </w:rPr>
        <w:t>а</w:t>
      </w:r>
      <w:r w:rsidRPr="00F61B8B">
        <w:rPr>
          <w:rFonts w:ascii="Times New Roman" w:hAnsi="Times New Roman"/>
          <w:color w:val="000000"/>
          <w:lang w:val="ru-RU"/>
        </w:rPr>
        <w:t>нии (охлаждении), большая сжимаемость газов, малая сжимаемость жидкостей и твердых тел; тепловое равновесие, испарение, конденсация, плавление, кристаллизация, кипение, влажность воздуха, различные способы теплопередачи (теплопроводность, конвекция, и</w:t>
      </w:r>
      <w:r w:rsidRPr="00F61B8B">
        <w:rPr>
          <w:rFonts w:ascii="Times New Roman" w:hAnsi="Times New Roman"/>
          <w:color w:val="000000"/>
          <w:lang w:val="ru-RU"/>
        </w:rPr>
        <w:t>з</w:t>
      </w:r>
      <w:r w:rsidRPr="00F61B8B">
        <w:rPr>
          <w:rFonts w:ascii="Times New Roman" w:hAnsi="Times New Roman"/>
          <w:color w:val="000000"/>
          <w:lang w:val="ru-RU"/>
        </w:rPr>
        <w:t>лучение), агрегатные состояния вещества, поглощение энергии при испарении жидкости и выделение ее при конденсации пара, зависимость температуры кипения от давления;</w:t>
      </w:r>
    </w:p>
    <w:p w:rsidR="00F61B8B" w:rsidRPr="00F61B8B" w:rsidRDefault="00F61B8B" w:rsidP="00C77D42">
      <w:pPr>
        <w:pStyle w:val="a3"/>
        <w:numPr>
          <w:ilvl w:val="0"/>
          <w:numId w:val="225"/>
        </w:numPr>
        <w:rPr>
          <w:rFonts w:ascii="Times New Roman" w:hAnsi="Times New Roman"/>
          <w:color w:val="000000"/>
          <w:lang w:val="ru-RU"/>
        </w:rPr>
      </w:pPr>
      <w:r w:rsidRPr="00F61B8B">
        <w:rPr>
          <w:rFonts w:ascii="Times New Roman" w:hAnsi="Times New Roman"/>
          <w:color w:val="000000"/>
          <w:lang w:val="ru-RU"/>
        </w:rPr>
        <w:t>описывать изученные свойства тел и тепловые явления, используя физические величины: количество теплоты, внутренняя энергия, температура, удельная теплоемкость вещества, удельная теплота плавления, удельная теплота парообразования, удельная теплота сгор</w:t>
      </w:r>
      <w:r w:rsidRPr="00F61B8B">
        <w:rPr>
          <w:rFonts w:ascii="Times New Roman" w:hAnsi="Times New Roman"/>
          <w:color w:val="000000"/>
          <w:lang w:val="ru-RU"/>
        </w:rPr>
        <w:t>а</w:t>
      </w:r>
      <w:r w:rsidRPr="00F61B8B">
        <w:rPr>
          <w:rFonts w:ascii="Times New Roman" w:hAnsi="Times New Roman"/>
          <w:color w:val="000000"/>
          <w:lang w:val="ru-RU"/>
        </w:rPr>
        <w:t>ния топлива, коэффициент полезного действия теплового двигателя; при описании пр</w:t>
      </w:r>
      <w:r w:rsidRPr="00F61B8B">
        <w:rPr>
          <w:rFonts w:ascii="Times New Roman" w:hAnsi="Times New Roman"/>
          <w:color w:val="000000"/>
          <w:lang w:val="ru-RU"/>
        </w:rPr>
        <w:t>а</w:t>
      </w:r>
      <w:r w:rsidRPr="00F61B8B">
        <w:rPr>
          <w:rFonts w:ascii="Times New Roman" w:hAnsi="Times New Roman"/>
          <w:color w:val="000000"/>
          <w:lang w:val="ru-RU"/>
        </w:rPr>
        <w:t>вильно трактовать физический смысл используемых величин, их обозначения и единицы измерения, находить формулы, связывающие данную физическую величину с другими величинами, вычислять значение физической величины;</w:t>
      </w:r>
    </w:p>
    <w:p w:rsidR="00F61B8B" w:rsidRPr="00F61B8B" w:rsidRDefault="00F61B8B" w:rsidP="00C77D42">
      <w:pPr>
        <w:pStyle w:val="a3"/>
        <w:numPr>
          <w:ilvl w:val="0"/>
          <w:numId w:val="225"/>
        </w:numPr>
        <w:rPr>
          <w:rFonts w:ascii="Times New Roman" w:hAnsi="Times New Roman"/>
          <w:color w:val="000000"/>
          <w:lang w:val="ru-RU"/>
        </w:rPr>
      </w:pPr>
      <w:r w:rsidRPr="00F61B8B">
        <w:rPr>
          <w:rFonts w:ascii="Times New Roman" w:hAnsi="Times New Roman"/>
          <w:color w:val="000000"/>
          <w:lang w:val="ru-RU"/>
        </w:rPr>
        <w:t>анализировать свойства тел, тепловые явления и процессы, используя основные полож</w:t>
      </w:r>
      <w:r w:rsidRPr="00F61B8B">
        <w:rPr>
          <w:rFonts w:ascii="Times New Roman" w:hAnsi="Times New Roman"/>
          <w:color w:val="000000"/>
          <w:lang w:val="ru-RU"/>
        </w:rPr>
        <w:t>е</w:t>
      </w:r>
      <w:r w:rsidRPr="00F61B8B">
        <w:rPr>
          <w:rFonts w:ascii="Times New Roman" w:hAnsi="Times New Roman"/>
          <w:color w:val="000000"/>
          <w:lang w:val="ru-RU"/>
        </w:rPr>
        <w:t>ния атомно-молекулярного учения о строении вещества и закон сохранения энергии;</w:t>
      </w:r>
    </w:p>
    <w:p w:rsidR="00F61B8B" w:rsidRPr="00F61B8B" w:rsidRDefault="00F61B8B" w:rsidP="00C77D42">
      <w:pPr>
        <w:pStyle w:val="a3"/>
        <w:numPr>
          <w:ilvl w:val="0"/>
          <w:numId w:val="225"/>
        </w:numPr>
        <w:rPr>
          <w:rFonts w:ascii="Times New Roman" w:hAnsi="Times New Roman"/>
          <w:color w:val="000000"/>
          <w:lang w:val="ru-RU"/>
        </w:rPr>
      </w:pPr>
      <w:r w:rsidRPr="00F61B8B">
        <w:rPr>
          <w:rFonts w:ascii="Times New Roman" w:hAnsi="Times New Roman"/>
          <w:color w:val="000000"/>
          <w:lang w:val="ru-RU"/>
        </w:rPr>
        <w:t>различать основные признаки изученных физических моделей строения газов, жидкостей и твердых тел;</w:t>
      </w:r>
    </w:p>
    <w:p w:rsidR="00F61B8B" w:rsidRPr="00F61B8B" w:rsidRDefault="00F61B8B" w:rsidP="00C77D42">
      <w:pPr>
        <w:pStyle w:val="a3"/>
        <w:numPr>
          <w:ilvl w:val="0"/>
          <w:numId w:val="225"/>
        </w:numPr>
        <w:rPr>
          <w:rFonts w:ascii="Times New Roman" w:hAnsi="Times New Roman"/>
          <w:color w:val="000000"/>
          <w:lang w:val="ru-RU"/>
        </w:rPr>
      </w:pPr>
      <w:r w:rsidRPr="00F61B8B">
        <w:rPr>
          <w:rFonts w:ascii="Times New Roman" w:hAnsi="Times New Roman"/>
          <w:color w:val="000000"/>
          <w:lang w:val="ru-RU"/>
        </w:rPr>
        <w:t>решать задачи, используя закон сохранения энергии в тепловых процессах и формулы, связывающие физические величины (количество теплоты, температура, удельная тепл</w:t>
      </w:r>
      <w:r w:rsidRPr="00F61B8B">
        <w:rPr>
          <w:rFonts w:ascii="Times New Roman" w:hAnsi="Times New Roman"/>
          <w:color w:val="000000"/>
          <w:lang w:val="ru-RU"/>
        </w:rPr>
        <w:t>о</w:t>
      </w:r>
      <w:r w:rsidRPr="00F61B8B">
        <w:rPr>
          <w:rFonts w:ascii="Times New Roman" w:hAnsi="Times New Roman"/>
          <w:color w:val="000000"/>
          <w:lang w:val="ru-RU"/>
        </w:rPr>
        <w:t>емкость вещества, удельная теплота плавления, удельная теплота парообразования, удельная теплота сгорания топлива, коэффициент полезного действия теплового двигат</w:t>
      </w:r>
      <w:r w:rsidRPr="00F61B8B">
        <w:rPr>
          <w:rFonts w:ascii="Times New Roman" w:hAnsi="Times New Roman"/>
          <w:color w:val="000000"/>
          <w:lang w:val="ru-RU"/>
        </w:rPr>
        <w:t>е</w:t>
      </w:r>
      <w:r w:rsidRPr="00F61B8B">
        <w:rPr>
          <w:rFonts w:ascii="Times New Roman" w:hAnsi="Times New Roman"/>
          <w:color w:val="000000"/>
          <w:lang w:val="ru-RU"/>
        </w:rPr>
        <w:t>ля): на основе анализа условия задачи записывать краткое условие, выделять физические величины, законы и формулы, необходимые для ее решения, проводить расчеты и оцен</w:t>
      </w:r>
      <w:r w:rsidRPr="00F61B8B">
        <w:rPr>
          <w:rFonts w:ascii="Times New Roman" w:hAnsi="Times New Roman"/>
          <w:color w:val="000000"/>
          <w:lang w:val="ru-RU"/>
        </w:rPr>
        <w:t>и</w:t>
      </w:r>
      <w:r w:rsidRPr="00F61B8B">
        <w:rPr>
          <w:rFonts w:ascii="Times New Roman" w:hAnsi="Times New Roman"/>
          <w:color w:val="000000"/>
          <w:lang w:val="ru-RU"/>
        </w:rPr>
        <w:t>вать реальность полученного значения физической величины.</w:t>
      </w:r>
    </w:p>
    <w:p w:rsidR="00F61B8B" w:rsidRPr="00F61B8B" w:rsidRDefault="00F61B8B" w:rsidP="00F61B8B">
      <w:pPr>
        <w:pStyle w:val="a3"/>
        <w:rPr>
          <w:rFonts w:ascii="Times New Roman" w:hAnsi="Times New Roman"/>
          <w:color w:val="000000"/>
        </w:rPr>
      </w:pPr>
      <w:r w:rsidRPr="00F61B8B">
        <w:rPr>
          <w:rFonts w:ascii="Times New Roman" w:hAnsi="Times New Roman"/>
          <w:color w:val="000000"/>
        </w:rPr>
        <w:t>Выпускник получит возможность научиться:</w:t>
      </w:r>
    </w:p>
    <w:p w:rsidR="00F61B8B" w:rsidRPr="000D715D" w:rsidRDefault="00F61B8B" w:rsidP="00C77D42">
      <w:pPr>
        <w:pStyle w:val="a3"/>
        <w:numPr>
          <w:ilvl w:val="0"/>
          <w:numId w:val="264"/>
        </w:numPr>
        <w:rPr>
          <w:rFonts w:ascii="Times New Roman" w:hAnsi="Times New Roman"/>
          <w:i/>
          <w:color w:val="000000"/>
          <w:lang w:val="ru-RU"/>
        </w:rPr>
      </w:pPr>
      <w:r w:rsidRPr="000D715D">
        <w:rPr>
          <w:rFonts w:ascii="Times New Roman" w:hAnsi="Times New Roman"/>
          <w:i/>
          <w:color w:val="000000"/>
          <w:lang w:val="ru-RU"/>
        </w:rPr>
        <w:t>использовать знания о тепловых явлениях в повседневной жизни для обеспечения безопа</w:t>
      </w:r>
      <w:r w:rsidRPr="000D715D">
        <w:rPr>
          <w:rFonts w:ascii="Times New Roman" w:hAnsi="Times New Roman"/>
          <w:i/>
          <w:color w:val="000000"/>
          <w:lang w:val="ru-RU"/>
        </w:rPr>
        <w:t>с</w:t>
      </w:r>
      <w:r w:rsidRPr="000D715D">
        <w:rPr>
          <w:rFonts w:ascii="Times New Roman" w:hAnsi="Times New Roman"/>
          <w:i/>
          <w:color w:val="000000"/>
          <w:lang w:val="ru-RU"/>
        </w:rPr>
        <w:t>ности при обращении с приборами и техническими устройствами, для сохранения здор</w:t>
      </w:r>
      <w:r w:rsidRPr="000D715D">
        <w:rPr>
          <w:rFonts w:ascii="Times New Roman" w:hAnsi="Times New Roman"/>
          <w:i/>
          <w:color w:val="000000"/>
          <w:lang w:val="ru-RU"/>
        </w:rPr>
        <w:t>о</w:t>
      </w:r>
      <w:r w:rsidRPr="000D715D">
        <w:rPr>
          <w:rFonts w:ascii="Times New Roman" w:hAnsi="Times New Roman"/>
          <w:i/>
          <w:color w:val="000000"/>
          <w:lang w:val="ru-RU"/>
        </w:rPr>
        <w:t>вья и соблюдения норм экологического поведения в окружающей среде; приводить прим</w:t>
      </w:r>
      <w:r w:rsidRPr="000D715D">
        <w:rPr>
          <w:rFonts w:ascii="Times New Roman" w:hAnsi="Times New Roman"/>
          <w:i/>
          <w:color w:val="000000"/>
          <w:lang w:val="ru-RU"/>
        </w:rPr>
        <w:t>е</w:t>
      </w:r>
      <w:r w:rsidRPr="000D715D">
        <w:rPr>
          <w:rFonts w:ascii="Times New Roman" w:hAnsi="Times New Roman"/>
          <w:i/>
          <w:color w:val="000000"/>
          <w:lang w:val="ru-RU"/>
        </w:rPr>
        <w:t>ры экологических последствий работы двигателей внутреннего сгорания, тепловых и гидроэлектростанций;</w:t>
      </w:r>
    </w:p>
    <w:p w:rsidR="00F61B8B" w:rsidRPr="000D715D" w:rsidRDefault="00F61B8B" w:rsidP="00C77D42">
      <w:pPr>
        <w:pStyle w:val="a3"/>
        <w:numPr>
          <w:ilvl w:val="0"/>
          <w:numId w:val="264"/>
        </w:numPr>
        <w:rPr>
          <w:rFonts w:ascii="Times New Roman" w:hAnsi="Times New Roman"/>
          <w:i/>
          <w:color w:val="000000"/>
          <w:lang w:val="ru-RU"/>
        </w:rPr>
      </w:pPr>
      <w:r w:rsidRPr="000D715D">
        <w:rPr>
          <w:rFonts w:ascii="Times New Roman" w:hAnsi="Times New Roman"/>
          <w:i/>
          <w:color w:val="000000"/>
          <w:lang w:val="ru-RU"/>
        </w:rPr>
        <w:t>приводить примеры практического использования физических знаний о тепловых явлен</w:t>
      </w:r>
      <w:r w:rsidRPr="000D715D">
        <w:rPr>
          <w:rFonts w:ascii="Times New Roman" w:hAnsi="Times New Roman"/>
          <w:i/>
          <w:color w:val="000000"/>
          <w:lang w:val="ru-RU"/>
        </w:rPr>
        <w:t>и</w:t>
      </w:r>
      <w:r w:rsidRPr="000D715D">
        <w:rPr>
          <w:rFonts w:ascii="Times New Roman" w:hAnsi="Times New Roman"/>
          <w:i/>
          <w:color w:val="000000"/>
          <w:lang w:val="ru-RU"/>
        </w:rPr>
        <w:t>ях;</w:t>
      </w:r>
    </w:p>
    <w:p w:rsidR="00F61B8B" w:rsidRPr="000D715D" w:rsidRDefault="00F61B8B" w:rsidP="00C77D42">
      <w:pPr>
        <w:pStyle w:val="a3"/>
        <w:numPr>
          <w:ilvl w:val="0"/>
          <w:numId w:val="264"/>
        </w:numPr>
        <w:rPr>
          <w:rFonts w:ascii="Times New Roman" w:hAnsi="Times New Roman"/>
          <w:i/>
          <w:color w:val="000000"/>
          <w:lang w:val="ru-RU"/>
        </w:rPr>
      </w:pPr>
      <w:r w:rsidRPr="000D715D">
        <w:rPr>
          <w:rFonts w:ascii="Times New Roman" w:hAnsi="Times New Roman"/>
          <w:i/>
          <w:color w:val="000000"/>
          <w:lang w:val="ru-RU"/>
        </w:rPr>
        <w:t>различать границы применимости физических законов, понимать всеобщий характер фундаментальных физических законов (закон сохранения энергии в тепловых процессах) и ограниченность использования частных законов;</w:t>
      </w:r>
    </w:p>
    <w:p w:rsidR="00F61B8B" w:rsidRPr="000D715D" w:rsidRDefault="00F61B8B" w:rsidP="00C77D42">
      <w:pPr>
        <w:pStyle w:val="a3"/>
        <w:numPr>
          <w:ilvl w:val="0"/>
          <w:numId w:val="264"/>
        </w:numPr>
        <w:rPr>
          <w:rFonts w:ascii="Times New Roman" w:hAnsi="Times New Roman"/>
          <w:i/>
          <w:color w:val="000000"/>
          <w:lang w:val="ru-RU"/>
        </w:rPr>
      </w:pPr>
      <w:r w:rsidRPr="000D715D">
        <w:rPr>
          <w:rFonts w:ascii="Times New Roman" w:hAnsi="Times New Roman"/>
          <w:i/>
          <w:color w:val="000000"/>
          <w:lang w:val="ru-RU"/>
        </w:rPr>
        <w:lastRenderedPageBreak/>
        <w:t>находить адекватную предложенной задаче физическую модель, разрешать проблему как на основе имеющихся знаний о тепловых явлениях с использованием математического аппарата, так и при помощи методов</w:t>
      </w:r>
      <w:r w:rsidR="000D715D" w:rsidRPr="000D715D">
        <w:rPr>
          <w:rFonts w:ascii="Times New Roman" w:hAnsi="Times New Roman"/>
          <w:i/>
          <w:color w:val="000000"/>
          <w:lang w:val="ru-RU"/>
        </w:rPr>
        <w:t xml:space="preserve"> </w:t>
      </w:r>
      <w:r w:rsidRPr="000D715D">
        <w:rPr>
          <w:rFonts w:ascii="Times New Roman" w:hAnsi="Times New Roman"/>
          <w:i/>
          <w:color w:val="000000"/>
          <w:lang w:val="ru-RU"/>
        </w:rPr>
        <w:t>оценки.</w:t>
      </w:r>
    </w:p>
    <w:p w:rsidR="00F61B8B" w:rsidRPr="00F61B8B" w:rsidRDefault="00F61B8B" w:rsidP="00F61B8B">
      <w:pPr>
        <w:pStyle w:val="a3"/>
        <w:rPr>
          <w:rFonts w:ascii="Times New Roman" w:hAnsi="Times New Roman"/>
          <w:color w:val="000000"/>
          <w:lang w:val="ru-RU"/>
        </w:rPr>
      </w:pPr>
      <w:r w:rsidRPr="00F61B8B">
        <w:rPr>
          <w:rFonts w:ascii="Times New Roman" w:hAnsi="Times New Roman"/>
          <w:color w:val="000000"/>
          <w:lang w:val="ru-RU"/>
        </w:rPr>
        <w:t>Электрические и магнитные явления</w:t>
      </w:r>
    </w:p>
    <w:p w:rsidR="00F61B8B" w:rsidRPr="00F61B8B" w:rsidRDefault="00F61B8B" w:rsidP="00F61B8B">
      <w:pPr>
        <w:pStyle w:val="a3"/>
        <w:rPr>
          <w:rFonts w:ascii="Times New Roman" w:hAnsi="Times New Roman"/>
          <w:color w:val="000000"/>
          <w:lang w:val="ru-RU"/>
        </w:rPr>
      </w:pPr>
      <w:r w:rsidRPr="00F61B8B">
        <w:rPr>
          <w:rFonts w:ascii="Times New Roman" w:hAnsi="Times New Roman"/>
          <w:color w:val="000000"/>
          <w:lang w:val="ru-RU"/>
        </w:rPr>
        <w:t>Выпускник научится:</w:t>
      </w:r>
    </w:p>
    <w:p w:rsidR="00F61B8B" w:rsidRPr="00F61B8B" w:rsidRDefault="00F61B8B" w:rsidP="00C77D42">
      <w:pPr>
        <w:pStyle w:val="a3"/>
        <w:numPr>
          <w:ilvl w:val="0"/>
          <w:numId w:val="265"/>
        </w:numPr>
        <w:rPr>
          <w:rFonts w:ascii="Times New Roman" w:hAnsi="Times New Roman"/>
          <w:color w:val="000000"/>
          <w:lang w:val="ru-RU"/>
        </w:rPr>
      </w:pPr>
      <w:r w:rsidRPr="00F61B8B">
        <w:rPr>
          <w:rFonts w:ascii="Times New Roman" w:hAnsi="Times New Roman"/>
          <w:color w:val="000000"/>
          <w:lang w:val="ru-RU"/>
        </w:rPr>
        <w:t>распознавать электромагнитные явления и объяснять на основе имеющихся знаний о</w:t>
      </w:r>
      <w:r w:rsidRPr="00F61B8B">
        <w:rPr>
          <w:rFonts w:ascii="Times New Roman" w:hAnsi="Times New Roman"/>
          <w:color w:val="000000"/>
          <w:lang w:val="ru-RU"/>
        </w:rPr>
        <w:t>с</w:t>
      </w:r>
      <w:r w:rsidRPr="00F61B8B">
        <w:rPr>
          <w:rFonts w:ascii="Times New Roman" w:hAnsi="Times New Roman"/>
          <w:color w:val="000000"/>
          <w:lang w:val="ru-RU"/>
        </w:rPr>
        <w:t>новные свойства или условия протекания этих явлений: электризация тел, взаимодействие зарядов, электрический ток и его действия (тепловое, химическое, магнитное), взаимоде</w:t>
      </w:r>
      <w:r w:rsidRPr="00F61B8B">
        <w:rPr>
          <w:rFonts w:ascii="Times New Roman" w:hAnsi="Times New Roman"/>
          <w:color w:val="000000"/>
          <w:lang w:val="ru-RU"/>
        </w:rPr>
        <w:t>й</w:t>
      </w:r>
      <w:r w:rsidRPr="00F61B8B">
        <w:rPr>
          <w:rFonts w:ascii="Times New Roman" w:hAnsi="Times New Roman"/>
          <w:color w:val="000000"/>
          <w:lang w:val="ru-RU"/>
        </w:rPr>
        <w:t>ствие магнитов, электромагнитная индукция, действие магнитного поля на проводник с током и на движущуюся заряженную частицу, действие электрического поля на заряже</w:t>
      </w:r>
      <w:r w:rsidRPr="00F61B8B">
        <w:rPr>
          <w:rFonts w:ascii="Times New Roman" w:hAnsi="Times New Roman"/>
          <w:color w:val="000000"/>
          <w:lang w:val="ru-RU"/>
        </w:rPr>
        <w:t>н</w:t>
      </w:r>
      <w:r w:rsidRPr="00F61B8B">
        <w:rPr>
          <w:rFonts w:ascii="Times New Roman" w:hAnsi="Times New Roman"/>
          <w:color w:val="000000"/>
          <w:lang w:val="ru-RU"/>
        </w:rPr>
        <w:t>ную частицу, электромагнитные волны, прямолинейное распространение света, отраж</w:t>
      </w:r>
      <w:r w:rsidRPr="00F61B8B">
        <w:rPr>
          <w:rFonts w:ascii="Times New Roman" w:hAnsi="Times New Roman"/>
          <w:color w:val="000000"/>
          <w:lang w:val="ru-RU"/>
        </w:rPr>
        <w:t>е</w:t>
      </w:r>
      <w:r w:rsidRPr="00F61B8B">
        <w:rPr>
          <w:rFonts w:ascii="Times New Roman" w:hAnsi="Times New Roman"/>
          <w:color w:val="000000"/>
          <w:lang w:val="ru-RU"/>
        </w:rPr>
        <w:t>ние и преломление света, дисперсия света.</w:t>
      </w:r>
    </w:p>
    <w:p w:rsidR="00F61B8B" w:rsidRPr="00F61B8B" w:rsidRDefault="00F61B8B" w:rsidP="00C77D42">
      <w:pPr>
        <w:pStyle w:val="a3"/>
        <w:numPr>
          <w:ilvl w:val="0"/>
          <w:numId w:val="265"/>
        </w:numPr>
        <w:rPr>
          <w:rFonts w:ascii="Times New Roman" w:hAnsi="Times New Roman"/>
          <w:color w:val="000000"/>
          <w:lang w:val="ru-RU"/>
        </w:rPr>
      </w:pPr>
      <w:r w:rsidRPr="00F61B8B">
        <w:rPr>
          <w:rFonts w:ascii="Times New Roman" w:hAnsi="Times New Roman"/>
          <w:color w:val="000000"/>
          <w:lang w:val="ru-RU"/>
        </w:rPr>
        <w:t>составлять схемы электрических цепей с последовательным и параллельным соединением элементов, различая условные обозначения элементов электрических цепей (источник т</w:t>
      </w:r>
      <w:r w:rsidRPr="00F61B8B">
        <w:rPr>
          <w:rFonts w:ascii="Times New Roman" w:hAnsi="Times New Roman"/>
          <w:color w:val="000000"/>
          <w:lang w:val="ru-RU"/>
        </w:rPr>
        <w:t>о</w:t>
      </w:r>
      <w:r w:rsidRPr="00F61B8B">
        <w:rPr>
          <w:rFonts w:ascii="Times New Roman" w:hAnsi="Times New Roman"/>
          <w:color w:val="000000"/>
          <w:lang w:val="ru-RU"/>
        </w:rPr>
        <w:t>ка, ключ, резистор, реостат, лампочка, амперметр, вольтметр).</w:t>
      </w:r>
    </w:p>
    <w:p w:rsidR="00F61B8B" w:rsidRPr="00F61B8B" w:rsidRDefault="00F61B8B" w:rsidP="00C77D42">
      <w:pPr>
        <w:pStyle w:val="a3"/>
        <w:numPr>
          <w:ilvl w:val="0"/>
          <w:numId w:val="265"/>
        </w:numPr>
        <w:rPr>
          <w:rFonts w:ascii="Times New Roman" w:hAnsi="Times New Roman"/>
          <w:color w:val="000000"/>
          <w:lang w:val="ru-RU"/>
        </w:rPr>
      </w:pPr>
      <w:r w:rsidRPr="00F61B8B">
        <w:rPr>
          <w:rFonts w:ascii="Times New Roman" w:hAnsi="Times New Roman"/>
          <w:color w:val="000000"/>
          <w:lang w:val="ru-RU"/>
        </w:rPr>
        <w:t>использовать оптические схемы для построения изображений в плоском зеркале и соб</w:t>
      </w:r>
      <w:r w:rsidRPr="00F61B8B">
        <w:rPr>
          <w:rFonts w:ascii="Times New Roman" w:hAnsi="Times New Roman"/>
          <w:color w:val="000000"/>
          <w:lang w:val="ru-RU"/>
        </w:rPr>
        <w:t>и</w:t>
      </w:r>
      <w:r w:rsidRPr="00F61B8B">
        <w:rPr>
          <w:rFonts w:ascii="Times New Roman" w:hAnsi="Times New Roman"/>
          <w:color w:val="000000"/>
          <w:lang w:val="ru-RU"/>
        </w:rPr>
        <w:t>рающей линзе.</w:t>
      </w:r>
    </w:p>
    <w:p w:rsidR="00F61B8B" w:rsidRPr="00F61B8B" w:rsidRDefault="00F61B8B" w:rsidP="00C77D42">
      <w:pPr>
        <w:pStyle w:val="a3"/>
        <w:numPr>
          <w:ilvl w:val="0"/>
          <w:numId w:val="265"/>
        </w:numPr>
        <w:rPr>
          <w:rFonts w:ascii="Times New Roman" w:hAnsi="Times New Roman"/>
          <w:color w:val="000000"/>
          <w:lang w:val="ru-RU"/>
        </w:rPr>
      </w:pPr>
      <w:r w:rsidRPr="00F61B8B">
        <w:rPr>
          <w:rFonts w:ascii="Times New Roman" w:hAnsi="Times New Roman"/>
          <w:color w:val="000000"/>
          <w:lang w:val="ru-RU"/>
        </w:rPr>
        <w:t>описывать изученные свойства тел и электромагнитные явления, используя физические величины: электрический заряд, сила тока, электрическое напряжение, электрическое с</w:t>
      </w:r>
      <w:r w:rsidRPr="00F61B8B">
        <w:rPr>
          <w:rFonts w:ascii="Times New Roman" w:hAnsi="Times New Roman"/>
          <w:color w:val="000000"/>
          <w:lang w:val="ru-RU"/>
        </w:rPr>
        <w:t>о</w:t>
      </w:r>
      <w:r w:rsidRPr="00F61B8B">
        <w:rPr>
          <w:rFonts w:ascii="Times New Roman" w:hAnsi="Times New Roman"/>
          <w:color w:val="000000"/>
          <w:lang w:val="ru-RU"/>
        </w:rPr>
        <w:t>противление, удельное сопротивление вещества, работа электрического поля, мощность тока, фокусное расстояние и оптическая сила линзы, скорость электромагнитных волн, длина волны и частота света; при описании верно трактовать физический смысл испол</w:t>
      </w:r>
      <w:r w:rsidRPr="00F61B8B">
        <w:rPr>
          <w:rFonts w:ascii="Times New Roman" w:hAnsi="Times New Roman"/>
          <w:color w:val="000000"/>
          <w:lang w:val="ru-RU"/>
        </w:rPr>
        <w:t>ь</w:t>
      </w:r>
      <w:r w:rsidRPr="00F61B8B">
        <w:rPr>
          <w:rFonts w:ascii="Times New Roman" w:hAnsi="Times New Roman"/>
          <w:color w:val="000000"/>
          <w:lang w:val="ru-RU"/>
        </w:rPr>
        <w:t>зуемых величин, их обозначения и единицы измерения; находить формулы, связывающие данную физическую величину с другими величинами.</w:t>
      </w:r>
    </w:p>
    <w:p w:rsidR="00F61B8B" w:rsidRPr="000D715D" w:rsidRDefault="00F61B8B" w:rsidP="00C77D42">
      <w:pPr>
        <w:pStyle w:val="a3"/>
        <w:numPr>
          <w:ilvl w:val="0"/>
          <w:numId w:val="265"/>
        </w:numPr>
        <w:rPr>
          <w:rFonts w:ascii="Times New Roman" w:hAnsi="Times New Roman"/>
          <w:color w:val="000000"/>
          <w:lang w:val="ru-RU"/>
        </w:rPr>
      </w:pPr>
      <w:r w:rsidRPr="000D715D">
        <w:rPr>
          <w:rFonts w:ascii="Times New Roman" w:hAnsi="Times New Roman"/>
          <w:color w:val="000000"/>
          <w:lang w:val="ru-RU"/>
        </w:rPr>
        <w:t>анализировать свойства тел, электромагнитные явления и процессы, используя физич</w:t>
      </w:r>
      <w:r w:rsidRPr="000D715D">
        <w:rPr>
          <w:rFonts w:ascii="Times New Roman" w:hAnsi="Times New Roman"/>
          <w:color w:val="000000"/>
          <w:lang w:val="ru-RU"/>
        </w:rPr>
        <w:t>е</w:t>
      </w:r>
      <w:r w:rsidRPr="000D715D">
        <w:rPr>
          <w:rFonts w:ascii="Times New Roman" w:hAnsi="Times New Roman"/>
          <w:color w:val="000000"/>
          <w:lang w:val="ru-RU"/>
        </w:rPr>
        <w:t>ские законы: закон сохранения электрического заряда, закон Ома для участка цепи, закон Джоуля-Ленца, закон прямолинейного распространения света, закон отражения света, з</w:t>
      </w:r>
      <w:r w:rsidRPr="000D715D">
        <w:rPr>
          <w:rFonts w:ascii="Times New Roman" w:hAnsi="Times New Roman"/>
          <w:color w:val="000000"/>
          <w:lang w:val="ru-RU"/>
        </w:rPr>
        <w:t>а</w:t>
      </w:r>
      <w:r w:rsidRPr="000D715D">
        <w:rPr>
          <w:rFonts w:ascii="Times New Roman" w:hAnsi="Times New Roman"/>
          <w:color w:val="000000"/>
          <w:lang w:val="ru-RU"/>
        </w:rPr>
        <w:t>кон преломления света; при этом различать словесную формулировку закона и его мат</w:t>
      </w:r>
      <w:r w:rsidRPr="000D715D">
        <w:rPr>
          <w:rFonts w:ascii="Times New Roman" w:hAnsi="Times New Roman"/>
          <w:color w:val="000000"/>
          <w:lang w:val="ru-RU"/>
        </w:rPr>
        <w:t>е</w:t>
      </w:r>
      <w:r w:rsidRPr="000D715D">
        <w:rPr>
          <w:rFonts w:ascii="Times New Roman" w:hAnsi="Times New Roman"/>
          <w:color w:val="000000"/>
          <w:lang w:val="ru-RU"/>
        </w:rPr>
        <w:t>матическое</w:t>
      </w:r>
      <w:r w:rsidR="000D715D">
        <w:rPr>
          <w:rFonts w:ascii="Times New Roman" w:hAnsi="Times New Roman"/>
          <w:color w:val="000000"/>
          <w:lang w:val="ru-RU"/>
        </w:rPr>
        <w:t xml:space="preserve"> </w:t>
      </w:r>
      <w:r w:rsidRPr="000D715D">
        <w:rPr>
          <w:rFonts w:ascii="Times New Roman" w:hAnsi="Times New Roman"/>
          <w:color w:val="000000"/>
          <w:lang w:val="ru-RU"/>
        </w:rPr>
        <w:t>выражение.</w:t>
      </w:r>
    </w:p>
    <w:p w:rsidR="00F61B8B" w:rsidRPr="00F61B8B" w:rsidRDefault="00F61B8B" w:rsidP="00C77D42">
      <w:pPr>
        <w:pStyle w:val="a3"/>
        <w:numPr>
          <w:ilvl w:val="0"/>
          <w:numId w:val="265"/>
        </w:numPr>
        <w:rPr>
          <w:rFonts w:ascii="Times New Roman" w:hAnsi="Times New Roman"/>
          <w:color w:val="000000"/>
          <w:lang w:val="ru-RU"/>
        </w:rPr>
      </w:pPr>
      <w:r w:rsidRPr="00F61B8B">
        <w:rPr>
          <w:rFonts w:ascii="Times New Roman" w:hAnsi="Times New Roman"/>
          <w:color w:val="000000"/>
          <w:lang w:val="ru-RU"/>
        </w:rPr>
        <w:t>решать задачи, используя физические законы (закон Ома для участка цепи, закон Джоуля-Ленца, закон прямолинейного распространения света, закон отражения света, закон пр</w:t>
      </w:r>
      <w:r w:rsidRPr="00F61B8B">
        <w:rPr>
          <w:rFonts w:ascii="Times New Roman" w:hAnsi="Times New Roman"/>
          <w:color w:val="000000"/>
          <w:lang w:val="ru-RU"/>
        </w:rPr>
        <w:t>е</w:t>
      </w:r>
      <w:r w:rsidRPr="00F61B8B">
        <w:rPr>
          <w:rFonts w:ascii="Times New Roman" w:hAnsi="Times New Roman"/>
          <w:color w:val="000000"/>
          <w:lang w:val="ru-RU"/>
        </w:rPr>
        <w:t>ломления света) и формулы, связывающие физические величины (сила тока, электрич</w:t>
      </w:r>
      <w:r w:rsidRPr="00F61B8B">
        <w:rPr>
          <w:rFonts w:ascii="Times New Roman" w:hAnsi="Times New Roman"/>
          <w:color w:val="000000"/>
          <w:lang w:val="ru-RU"/>
        </w:rPr>
        <w:t>е</w:t>
      </w:r>
      <w:r w:rsidRPr="00F61B8B">
        <w:rPr>
          <w:rFonts w:ascii="Times New Roman" w:hAnsi="Times New Roman"/>
          <w:color w:val="000000"/>
          <w:lang w:val="ru-RU"/>
        </w:rPr>
        <w:t>ское напряжение, электрическое сопротивление, удельное сопротивление вещества, раб</w:t>
      </w:r>
      <w:r w:rsidRPr="00F61B8B">
        <w:rPr>
          <w:rFonts w:ascii="Times New Roman" w:hAnsi="Times New Roman"/>
          <w:color w:val="000000"/>
          <w:lang w:val="ru-RU"/>
        </w:rPr>
        <w:t>о</w:t>
      </w:r>
      <w:r w:rsidRPr="00F61B8B">
        <w:rPr>
          <w:rFonts w:ascii="Times New Roman" w:hAnsi="Times New Roman"/>
          <w:color w:val="000000"/>
          <w:lang w:val="ru-RU"/>
        </w:rPr>
        <w:t>та электрического поля, мощность тока, фокусное расстояние и оптическая сила линзы, скорость электромагнитных волн, длина волны и частота света, формулы расчета эле</w:t>
      </w:r>
      <w:r w:rsidRPr="00F61B8B">
        <w:rPr>
          <w:rFonts w:ascii="Times New Roman" w:hAnsi="Times New Roman"/>
          <w:color w:val="000000"/>
          <w:lang w:val="ru-RU"/>
        </w:rPr>
        <w:t>к</w:t>
      </w:r>
      <w:r w:rsidRPr="00F61B8B">
        <w:rPr>
          <w:rFonts w:ascii="Times New Roman" w:hAnsi="Times New Roman"/>
          <w:color w:val="000000"/>
          <w:lang w:val="ru-RU"/>
        </w:rPr>
        <w:t>трического сопротивления при последовательном и параллельном соединении проводн</w:t>
      </w:r>
      <w:r w:rsidRPr="00F61B8B">
        <w:rPr>
          <w:rFonts w:ascii="Times New Roman" w:hAnsi="Times New Roman"/>
          <w:color w:val="000000"/>
          <w:lang w:val="ru-RU"/>
        </w:rPr>
        <w:t>и</w:t>
      </w:r>
      <w:r w:rsidRPr="00F61B8B">
        <w:rPr>
          <w:rFonts w:ascii="Times New Roman" w:hAnsi="Times New Roman"/>
          <w:color w:val="000000"/>
          <w:lang w:val="ru-RU"/>
        </w:rPr>
        <w:t>ков): на основе анализа условия задачи записывать краткое условие, выделять физические величины, законы и формулы, необходимые для ее решения, проводить расчеты и оцен</w:t>
      </w:r>
      <w:r w:rsidRPr="00F61B8B">
        <w:rPr>
          <w:rFonts w:ascii="Times New Roman" w:hAnsi="Times New Roman"/>
          <w:color w:val="000000"/>
          <w:lang w:val="ru-RU"/>
        </w:rPr>
        <w:t>и</w:t>
      </w:r>
      <w:r w:rsidRPr="00F61B8B">
        <w:rPr>
          <w:rFonts w:ascii="Times New Roman" w:hAnsi="Times New Roman"/>
          <w:color w:val="000000"/>
          <w:lang w:val="ru-RU"/>
        </w:rPr>
        <w:t>вать реальность полученного значения физической величины.</w:t>
      </w:r>
    </w:p>
    <w:p w:rsidR="00F61B8B" w:rsidRPr="00F61B8B" w:rsidRDefault="00F61B8B" w:rsidP="00F61B8B">
      <w:pPr>
        <w:pStyle w:val="a3"/>
        <w:rPr>
          <w:rFonts w:ascii="Times New Roman" w:hAnsi="Times New Roman"/>
          <w:color w:val="000000"/>
        </w:rPr>
      </w:pPr>
      <w:r w:rsidRPr="00F61B8B">
        <w:rPr>
          <w:rFonts w:ascii="Times New Roman" w:hAnsi="Times New Roman"/>
          <w:color w:val="000000"/>
        </w:rPr>
        <w:t>Выпускник получит возможность научиться:</w:t>
      </w:r>
    </w:p>
    <w:p w:rsidR="00F61B8B" w:rsidRPr="000D715D" w:rsidRDefault="00F61B8B" w:rsidP="00C77D42">
      <w:pPr>
        <w:pStyle w:val="a3"/>
        <w:numPr>
          <w:ilvl w:val="0"/>
          <w:numId w:val="266"/>
        </w:numPr>
        <w:rPr>
          <w:rFonts w:ascii="Times New Roman" w:hAnsi="Times New Roman"/>
          <w:i/>
          <w:color w:val="000000"/>
          <w:lang w:val="ru-RU"/>
        </w:rPr>
      </w:pPr>
      <w:r w:rsidRPr="000D715D">
        <w:rPr>
          <w:rFonts w:ascii="Times New Roman" w:hAnsi="Times New Roman"/>
          <w:i/>
          <w:color w:val="000000"/>
          <w:lang w:val="ru-RU"/>
        </w:rPr>
        <w:t>использовать знания об электромагнитных явлениях в повседневной жизни для обеспеч</w:t>
      </w:r>
      <w:r w:rsidRPr="000D715D">
        <w:rPr>
          <w:rFonts w:ascii="Times New Roman" w:hAnsi="Times New Roman"/>
          <w:i/>
          <w:color w:val="000000"/>
          <w:lang w:val="ru-RU"/>
        </w:rPr>
        <w:t>е</w:t>
      </w:r>
      <w:r w:rsidRPr="000D715D">
        <w:rPr>
          <w:rFonts w:ascii="Times New Roman" w:hAnsi="Times New Roman"/>
          <w:i/>
          <w:color w:val="000000"/>
          <w:lang w:val="ru-RU"/>
        </w:rPr>
        <w:t>ния безопасности при обращении с приборами и техническими устройствами, для сохр</w:t>
      </w:r>
      <w:r w:rsidRPr="000D715D">
        <w:rPr>
          <w:rFonts w:ascii="Times New Roman" w:hAnsi="Times New Roman"/>
          <w:i/>
          <w:color w:val="000000"/>
          <w:lang w:val="ru-RU"/>
        </w:rPr>
        <w:t>а</w:t>
      </w:r>
      <w:r w:rsidRPr="000D715D">
        <w:rPr>
          <w:rFonts w:ascii="Times New Roman" w:hAnsi="Times New Roman"/>
          <w:i/>
          <w:color w:val="000000"/>
          <w:lang w:val="ru-RU"/>
        </w:rPr>
        <w:t>нения здоровья и соблюдения норм экологического поведения в окружающей среде; прив</w:t>
      </w:r>
      <w:r w:rsidRPr="000D715D">
        <w:rPr>
          <w:rFonts w:ascii="Times New Roman" w:hAnsi="Times New Roman"/>
          <w:i/>
          <w:color w:val="000000"/>
          <w:lang w:val="ru-RU"/>
        </w:rPr>
        <w:t>о</w:t>
      </w:r>
      <w:r w:rsidRPr="000D715D">
        <w:rPr>
          <w:rFonts w:ascii="Times New Roman" w:hAnsi="Times New Roman"/>
          <w:i/>
          <w:color w:val="000000"/>
          <w:lang w:val="ru-RU"/>
        </w:rPr>
        <w:t>дить примеры влияния электромагнитных излучений на живые организмы;</w:t>
      </w:r>
    </w:p>
    <w:p w:rsidR="00F61B8B" w:rsidRPr="000D715D" w:rsidRDefault="00F61B8B" w:rsidP="00C77D42">
      <w:pPr>
        <w:pStyle w:val="a3"/>
        <w:numPr>
          <w:ilvl w:val="0"/>
          <w:numId w:val="266"/>
        </w:numPr>
        <w:rPr>
          <w:rFonts w:ascii="Times New Roman" w:hAnsi="Times New Roman"/>
          <w:i/>
          <w:color w:val="000000"/>
          <w:lang w:val="ru-RU"/>
        </w:rPr>
      </w:pPr>
      <w:r w:rsidRPr="000D715D">
        <w:rPr>
          <w:rFonts w:ascii="Times New Roman" w:hAnsi="Times New Roman"/>
          <w:i/>
          <w:color w:val="000000"/>
          <w:lang w:val="ru-RU"/>
        </w:rPr>
        <w:t>приводить примеры практического использования физических знаний о электромагни</w:t>
      </w:r>
      <w:r w:rsidRPr="000D715D">
        <w:rPr>
          <w:rFonts w:ascii="Times New Roman" w:hAnsi="Times New Roman"/>
          <w:i/>
          <w:color w:val="000000"/>
          <w:lang w:val="ru-RU"/>
        </w:rPr>
        <w:t>т</w:t>
      </w:r>
      <w:r w:rsidRPr="000D715D">
        <w:rPr>
          <w:rFonts w:ascii="Times New Roman" w:hAnsi="Times New Roman"/>
          <w:i/>
          <w:color w:val="000000"/>
          <w:lang w:val="ru-RU"/>
        </w:rPr>
        <w:t>ных явлениях;</w:t>
      </w:r>
    </w:p>
    <w:p w:rsidR="00F61B8B" w:rsidRPr="000D715D" w:rsidRDefault="00F61B8B" w:rsidP="00C77D42">
      <w:pPr>
        <w:pStyle w:val="a3"/>
        <w:numPr>
          <w:ilvl w:val="0"/>
          <w:numId w:val="266"/>
        </w:numPr>
        <w:rPr>
          <w:rFonts w:ascii="Times New Roman" w:hAnsi="Times New Roman"/>
          <w:i/>
          <w:color w:val="000000"/>
          <w:lang w:val="ru-RU"/>
        </w:rPr>
      </w:pPr>
      <w:r w:rsidRPr="000D715D">
        <w:rPr>
          <w:rFonts w:ascii="Times New Roman" w:hAnsi="Times New Roman"/>
          <w:i/>
          <w:color w:val="000000"/>
          <w:lang w:val="ru-RU"/>
        </w:rPr>
        <w:lastRenderedPageBreak/>
        <w:t>различать границы применимости физических законов, понимать всеобщий характер фундаментальных законов (закон сохранения электрического заряда) и ограниченность использования частных законов (закон Ома для участка цепи, закон Джоуля-Ленца и др.);</w:t>
      </w:r>
    </w:p>
    <w:p w:rsidR="00F61B8B" w:rsidRPr="000D715D" w:rsidRDefault="00F61B8B" w:rsidP="00C77D42">
      <w:pPr>
        <w:pStyle w:val="a3"/>
        <w:numPr>
          <w:ilvl w:val="0"/>
          <w:numId w:val="266"/>
        </w:numPr>
        <w:rPr>
          <w:rFonts w:ascii="Times New Roman" w:hAnsi="Times New Roman"/>
          <w:i/>
          <w:color w:val="000000"/>
          <w:lang w:val="ru-RU"/>
        </w:rPr>
      </w:pPr>
      <w:r w:rsidRPr="000D715D">
        <w:rPr>
          <w:rFonts w:ascii="Times New Roman" w:hAnsi="Times New Roman"/>
          <w:i/>
          <w:color w:val="000000"/>
          <w:lang w:val="ru-RU"/>
        </w:rPr>
        <w:t>использовать приемы построения физических моделей, поиска и формулировки доказ</w:t>
      </w:r>
      <w:r w:rsidRPr="000D715D">
        <w:rPr>
          <w:rFonts w:ascii="Times New Roman" w:hAnsi="Times New Roman"/>
          <w:i/>
          <w:color w:val="000000"/>
          <w:lang w:val="ru-RU"/>
        </w:rPr>
        <w:t>а</w:t>
      </w:r>
      <w:r w:rsidRPr="000D715D">
        <w:rPr>
          <w:rFonts w:ascii="Times New Roman" w:hAnsi="Times New Roman"/>
          <w:i/>
          <w:color w:val="000000"/>
          <w:lang w:val="ru-RU"/>
        </w:rPr>
        <w:t>тельств выдвинутых гипотез и теоретических выводов на основе эмпирически устано</w:t>
      </w:r>
      <w:r w:rsidRPr="000D715D">
        <w:rPr>
          <w:rFonts w:ascii="Times New Roman" w:hAnsi="Times New Roman"/>
          <w:i/>
          <w:color w:val="000000"/>
          <w:lang w:val="ru-RU"/>
        </w:rPr>
        <w:t>в</w:t>
      </w:r>
      <w:r w:rsidRPr="000D715D">
        <w:rPr>
          <w:rFonts w:ascii="Times New Roman" w:hAnsi="Times New Roman"/>
          <w:i/>
          <w:color w:val="000000"/>
          <w:lang w:val="ru-RU"/>
        </w:rPr>
        <w:t>ленных фактов;</w:t>
      </w:r>
    </w:p>
    <w:p w:rsidR="00F61B8B" w:rsidRPr="000D715D" w:rsidRDefault="00F61B8B" w:rsidP="00C77D42">
      <w:pPr>
        <w:pStyle w:val="a3"/>
        <w:numPr>
          <w:ilvl w:val="0"/>
          <w:numId w:val="266"/>
        </w:numPr>
        <w:rPr>
          <w:rFonts w:ascii="Times New Roman" w:hAnsi="Times New Roman"/>
          <w:i/>
          <w:color w:val="000000"/>
          <w:lang w:val="ru-RU"/>
        </w:rPr>
      </w:pPr>
      <w:r w:rsidRPr="000D715D">
        <w:rPr>
          <w:rFonts w:ascii="Times New Roman" w:hAnsi="Times New Roman"/>
          <w:i/>
          <w:color w:val="000000"/>
          <w:lang w:val="ru-RU"/>
        </w:rPr>
        <w:t>находить адекватную предложенной задаче физическую модель, разрешать проблему как на основе имеющихся знаний об электромагнитных</w:t>
      </w:r>
      <w:r w:rsidR="000D715D" w:rsidRPr="000D715D">
        <w:rPr>
          <w:rFonts w:ascii="Times New Roman" w:hAnsi="Times New Roman"/>
          <w:i/>
          <w:color w:val="000000"/>
          <w:lang w:val="ru-RU"/>
        </w:rPr>
        <w:t xml:space="preserve"> </w:t>
      </w:r>
      <w:r w:rsidRPr="000D715D">
        <w:rPr>
          <w:rFonts w:ascii="Times New Roman" w:hAnsi="Times New Roman"/>
          <w:i/>
          <w:color w:val="000000"/>
          <w:lang w:val="ru-RU"/>
        </w:rPr>
        <w:t>явлениях с использованием матем</w:t>
      </w:r>
      <w:r w:rsidRPr="000D715D">
        <w:rPr>
          <w:rFonts w:ascii="Times New Roman" w:hAnsi="Times New Roman"/>
          <w:i/>
          <w:color w:val="000000"/>
          <w:lang w:val="ru-RU"/>
        </w:rPr>
        <w:t>а</w:t>
      </w:r>
      <w:r w:rsidRPr="000D715D">
        <w:rPr>
          <w:rFonts w:ascii="Times New Roman" w:hAnsi="Times New Roman"/>
          <w:i/>
          <w:color w:val="000000"/>
          <w:lang w:val="ru-RU"/>
        </w:rPr>
        <w:t>тического аппарата, так и при помощи методов оценки.</w:t>
      </w:r>
    </w:p>
    <w:p w:rsidR="00F61B8B" w:rsidRPr="00F61B8B" w:rsidRDefault="00F61B8B" w:rsidP="00F61B8B">
      <w:pPr>
        <w:pStyle w:val="a3"/>
        <w:rPr>
          <w:rFonts w:ascii="Times New Roman" w:hAnsi="Times New Roman"/>
          <w:color w:val="000000"/>
        </w:rPr>
      </w:pPr>
      <w:r w:rsidRPr="00F61B8B">
        <w:rPr>
          <w:rFonts w:ascii="Times New Roman" w:hAnsi="Times New Roman"/>
          <w:color w:val="000000"/>
        </w:rPr>
        <w:t>Квантовые явления</w:t>
      </w:r>
    </w:p>
    <w:p w:rsidR="00F61B8B" w:rsidRPr="00F61B8B" w:rsidRDefault="00F61B8B" w:rsidP="00F61B8B">
      <w:pPr>
        <w:pStyle w:val="a3"/>
        <w:rPr>
          <w:rFonts w:ascii="Times New Roman" w:hAnsi="Times New Roman"/>
          <w:color w:val="000000"/>
          <w:lang w:val="ru-RU"/>
        </w:rPr>
      </w:pPr>
      <w:r w:rsidRPr="00F61B8B">
        <w:rPr>
          <w:rFonts w:ascii="Times New Roman" w:hAnsi="Times New Roman"/>
          <w:color w:val="000000"/>
          <w:lang w:val="ru-RU"/>
        </w:rPr>
        <w:t>Выпускник научится:</w:t>
      </w:r>
    </w:p>
    <w:p w:rsidR="00F61B8B" w:rsidRPr="00F61B8B" w:rsidRDefault="00F61B8B" w:rsidP="00C77D42">
      <w:pPr>
        <w:pStyle w:val="a3"/>
        <w:numPr>
          <w:ilvl w:val="0"/>
          <w:numId w:val="267"/>
        </w:numPr>
        <w:rPr>
          <w:rFonts w:ascii="Times New Roman" w:hAnsi="Times New Roman"/>
          <w:color w:val="000000"/>
          <w:lang w:val="ru-RU"/>
        </w:rPr>
      </w:pPr>
      <w:r w:rsidRPr="00F61B8B">
        <w:rPr>
          <w:rFonts w:ascii="Times New Roman" w:hAnsi="Times New Roman"/>
          <w:color w:val="000000"/>
          <w:lang w:val="ru-RU"/>
        </w:rPr>
        <w:t>распознавать квантовые явления и объяснять на основе имеющихся знаний основные свойства или условия протекания этих явлений: естественная и искусственная радиоа</w:t>
      </w:r>
      <w:r w:rsidRPr="00F61B8B">
        <w:rPr>
          <w:rFonts w:ascii="Times New Roman" w:hAnsi="Times New Roman"/>
          <w:color w:val="000000"/>
          <w:lang w:val="ru-RU"/>
        </w:rPr>
        <w:t>к</w:t>
      </w:r>
      <w:r w:rsidRPr="00F61B8B">
        <w:rPr>
          <w:rFonts w:ascii="Times New Roman" w:hAnsi="Times New Roman"/>
          <w:color w:val="000000"/>
          <w:lang w:val="ru-RU"/>
        </w:rPr>
        <w:t xml:space="preserve">тивность, </w:t>
      </w:r>
      <w:r w:rsidRPr="00F61B8B">
        <w:rPr>
          <w:rFonts w:ascii="Times New Roman" w:hAnsi="Times New Roman"/>
          <w:color w:val="000000"/>
        </w:rPr>
        <w:t>α</w:t>
      </w:r>
      <w:r w:rsidRPr="00F61B8B">
        <w:rPr>
          <w:rFonts w:ascii="Times New Roman" w:hAnsi="Times New Roman"/>
          <w:color w:val="000000"/>
          <w:lang w:val="ru-RU"/>
        </w:rPr>
        <w:t xml:space="preserve">-, </w:t>
      </w:r>
      <w:r w:rsidRPr="00F61B8B">
        <w:rPr>
          <w:rFonts w:ascii="Times New Roman" w:hAnsi="Times New Roman"/>
          <w:color w:val="000000"/>
        </w:rPr>
        <w:t>β</w:t>
      </w:r>
      <w:r w:rsidRPr="00F61B8B">
        <w:rPr>
          <w:rFonts w:ascii="Times New Roman" w:hAnsi="Times New Roman"/>
          <w:color w:val="000000"/>
          <w:lang w:val="ru-RU"/>
        </w:rPr>
        <w:t xml:space="preserve">- и </w:t>
      </w:r>
      <w:r w:rsidRPr="00F61B8B">
        <w:rPr>
          <w:rFonts w:ascii="Times New Roman" w:hAnsi="Times New Roman"/>
          <w:color w:val="000000"/>
        </w:rPr>
        <w:t>γ</w:t>
      </w:r>
      <w:r w:rsidRPr="00F61B8B">
        <w:rPr>
          <w:rFonts w:ascii="Times New Roman" w:hAnsi="Times New Roman"/>
          <w:color w:val="000000"/>
          <w:lang w:val="ru-RU"/>
        </w:rPr>
        <w:t>-излучения, возникновение линейчатого спектра излучения атома;</w:t>
      </w:r>
    </w:p>
    <w:p w:rsidR="00F61B8B" w:rsidRPr="00F61B8B" w:rsidRDefault="00F61B8B" w:rsidP="00C77D42">
      <w:pPr>
        <w:pStyle w:val="a3"/>
        <w:numPr>
          <w:ilvl w:val="0"/>
          <w:numId w:val="267"/>
        </w:numPr>
        <w:rPr>
          <w:rFonts w:ascii="Times New Roman" w:hAnsi="Times New Roman"/>
          <w:color w:val="000000"/>
          <w:lang w:val="ru-RU"/>
        </w:rPr>
      </w:pPr>
      <w:r w:rsidRPr="00F61B8B">
        <w:rPr>
          <w:rFonts w:ascii="Times New Roman" w:hAnsi="Times New Roman"/>
          <w:color w:val="000000"/>
          <w:lang w:val="ru-RU"/>
        </w:rPr>
        <w:t>описывать изученные квантовые явления, используя физические величины: массовое чи</w:t>
      </w:r>
      <w:r w:rsidRPr="00F61B8B">
        <w:rPr>
          <w:rFonts w:ascii="Times New Roman" w:hAnsi="Times New Roman"/>
          <w:color w:val="000000"/>
          <w:lang w:val="ru-RU"/>
        </w:rPr>
        <w:t>с</w:t>
      </w:r>
      <w:r w:rsidRPr="00F61B8B">
        <w:rPr>
          <w:rFonts w:ascii="Times New Roman" w:hAnsi="Times New Roman"/>
          <w:color w:val="000000"/>
          <w:lang w:val="ru-RU"/>
        </w:rPr>
        <w:t>ло, зарядовое число, период полураспада, энергия фотонов; при описании правильно трактовать физический смысл используемых величин, их обозначения и единицы измер</w:t>
      </w:r>
      <w:r w:rsidRPr="00F61B8B">
        <w:rPr>
          <w:rFonts w:ascii="Times New Roman" w:hAnsi="Times New Roman"/>
          <w:color w:val="000000"/>
          <w:lang w:val="ru-RU"/>
        </w:rPr>
        <w:t>е</w:t>
      </w:r>
      <w:r w:rsidRPr="00F61B8B">
        <w:rPr>
          <w:rFonts w:ascii="Times New Roman" w:hAnsi="Times New Roman"/>
          <w:color w:val="000000"/>
          <w:lang w:val="ru-RU"/>
        </w:rPr>
        <w:t>ния; находить формулы, связывающие данную физическую величину с другими велич</w:t>
      </w:r>
      <w:r w:rsidRPr="00F61B8B">
        <w:rPr>
          <w:rFonts w:ascii="Times New Roman" w:hAnsi="Times New Roman"/>
          <w:color w:val="000000"/>
          <w:lang w:val="ru-RU"/>
        </w:rPr>
        <w:t>и</w:t>
      </w:r>
      <w:r w:rsidRPr="00F61B8B">
        <w:rPr>
          <w:rFonts w:ascii="Times New Roman" w:hAnsi="Times New Roman"/>
          <w:color w:val="000000"/>
          <w:lang w:val="ru-RU"/>
        </w:rPr>
        <w:t>нами, вычислять значение физической величины;</w:t>
      </w:r>
    </w:p>
    <w:p w:rsidR="00F61B8B" w:rsidRPr="00F61B8B" w:rsidRDefault="00F61B8B" w:rsidP="00C77D42">
      <w:pPr>
        <w:pStyle w:val="a3"/>
        <w:numPr>
          <w:ilvl w:val="0"/>
          <w:numId w:val="267"/>
        </w:numPr>
        <w:rPr>
          <w:rFonts w:ascii="Times New Roman" w:hAnsi="Times New Roman"/>
          <w:color w:val="000000"/>
          <w:lang w:val="ru-RU"/>
        </w:rPr>
      </w:pPr>
      <w:r w:rsidRPr="00F61B8B">
        <w:rPr>
          <w:rFonts w:ascii="Times New Roman" w:hAnsi="Times New Roman"/>
          <w:color w:val="000000"/>
          <w:lang w:val="ru-RU"/>
        </w:rPr>
        <w:t>анализировать квантовые явления, используя физические законы и постулаты: закон с</w:t>
      </w:r>
      <w:r w:rsidRPr="00F61B8B">
        <w:rPr>
          <w:rFonts w:ascii="Times New Roman" w:hAnsi="Times New Roman"/>
          <w:color w:val="000000"/>
          <w:lang w:val="ru-RU"/>
        </w:rPr>
        <w:t>о</w:t>
      </w:r>
      <w:r w:rsidRPr="00F61B8B">
        <w:rPr>
          <w:rFonts w:ascii="Times New Roman" w:hAnsi="Times New Roman"/>
          <w:color w:val="000000"/>
          <w:lang w:val="ru-RU"/>
        </w:rPr>
        <w:t>хранения энергии, закон сохранения электрического заряда, закон сохранения массового числа, закономерности излучения и поглощения света атомом, при этом различать сл</w:t>
      </w:r>
      <w:r w:rsidRPr="00F61B8B">
        <w:rPr>
          <w:rFonts w:ascii="Times New Roman" w:hAnsi="Times New Roman"/>
          <w:color w:val="000000"/>
          <w:lang w:val="ru-RU"/>
        </w:rPr>
        <w:t>о</w:t>
      </w:r>
      <w:r w:rsidRPr="00F61B8B">
        <w:rPr>
          <w:rFonts w:ascii="Times New Roman" w:hAnsi="Times New Roman"/>
          <w:color w:val="000000"/>
          <w:lang w:val="ru-RU"/>
        </w:rPr>
        <w:t>весную формулировку закона и его математическое выражение;</w:t>
      </w:r>
    </w:p>
    <w:p w:rsidR="00F61B8B" w:rsidRPr="00F61B8B" w:rsidRDefault="00F61B8B" w:rsidP="00C77D42">
      <w:pPr>
        <w:pStyle w:val="a3"/>
        <w:numPr>
          <w:ilvl w:val="0"/>
          <w:numId w:val="267"/>
        </w:numPr>
        <w:rPr>
          <w:rFonts w:ascii="Times New Roman" w:hAnsi="Times New Roman"/>
          <w:color w:val="000000"/>
          <w:lang w:val="ru-RU"/>
        </w:rPr>
      </w:pPr>
      <w:r w:rsidRPr="00F61B8B">
        <w:rPr>
          <w:rFonts w:ascii="Times New Roman" w:hAnsi="Times New Roman"/>
          <w:color w:val="000000"/>
          <w:lang w:val="ru-RU"/>
        </w:rPr>
        <w:t>различать основные признаки планетарной модели атома, нуклонной модели атомного ядра;</w:t>
      </w:r>
    </w:p>
    <w:p w:rsidR="00F61B8B" w:rsidRPr="00F61B8B" w:rsidRDefault="00F61B8B" w:rsidP="00C77D42">
      <w:pPr>
        <w:pStyle w:val="a3"/>
        <w:numPr>
          <w:ilvl w:val="0"/>
          <w:numId w:val="267"/>
        </w:numPr>
        <w:rPr>
          <w:rFonts w:ascii="Times New Roman" w:hAnsi="Times New Roman"/>
          <w:color w:val="000000"/>
          <w:lang w:val="ru-RU"/>
        </w:rPr>
      </w:pPr>
      <w:r w:rsidRPr="00F61B8B">
        <w:rPr>
          <w:rFonts w:ascii="Times New Roman" w:hAnsi="Times New Roman"/>
          <w:color w:val="000000"/>
          <w:lang w:val="ru-RU"/>
        </w:rPr>
        <w:t>приводить примеры проявления в природе и практического использования радиоактивн</w:t>
      </w:r>
      <w:r w:rsidRPr="00F61B8B">
        <w:rPr>
          <w:rFonts w:ascii="Times New Roman" w:hAnsi="Times New Roman"/>
          <w:color w:val="000000"/>
          <w:lang w:val="ru-RU"/>
        </w:rPr>
        <w:t>о</w:t>
      </w:r>
      <w:r w:rsidRPr="00F61B8B">
        <w:rPr>
          <w:rFonts w:ascii="Times New Roman" w:hAnsi="Times New Roman"/>
          <w:color w:val="000000"/>
          <w:lang w:val="ru-RU"/>
        </w:rPr>
        <w:t>сти, ядерных и термоядерных реакций, спектрального анализа.</w:t>
      </w:r>
    </w:p>
    <w:p w:rsidR="00F61B8B" w:rsidRPr="00F61B8B" w:rsidRDefault="00F61B8B" w:rsidP="00F61B8B">
      <w:pPr>
        <w:pStyle w:val="a3"/>
        <w:rPr>
          <w:rFonts w:ascii="Times New Roman" w:hAnsi="Times New Roman"/>
          <w:color w:val="000000"/>
          <w:lang w:val="ru-RU"/>
        </w:rPr>
      </w:pPr>
      <w:r w:rsidRPr="00F61B8B">
        <w:rPr>
          <w:rFonts w:ascii="Times New Roman" w:hAnsi="Times New Roman"/>
          <w:color w:val="000000"/>
          <w:lang w:val="ru-RU"/>
        </w:rPr>
        <w:t>Выпускник получит возможность научиться:</w:t>
      </w:r>
    </w:p>
    <w:p w:rsidR="00F61B8B" w:rsidRPr="000D715D" w:rsidRDefault="00F61B8B" w:rsidP="00C77D42">
      <w:pPr>
        <w:pStyle w:val="a3"/>
        <w:numPr>
          <w:ilvl w:val="0"/>
          <w:numId w:val="268"/>
        </w:numPr>
        <w:rPr>
          <w:rFonts w:ascii="Times New Roman" w:hAnsi="Times New Roman"/>
          <w:i/>
          <w:color w:val="000000"/>
          <w:lang w:val="ru-RU"/>
        </w:rPr>
      </w:pPr>
      <w:r w:rsidRPr="000D715D">
        <w:rPr>
          <w:rFonts w:ascii="Times New Roman" w:hAnsi="Times New Roman"/>
          <w:i/>
          <w:color w:val="000000"/>
          <w:lang w:val="ru-RU"/>
        </w:rPr>
        <w:t>использовать полученные знания в повседневной жизни при обращении с приборами и техническими устройствами (счетчик ионизирующих частиц, дозиметр), для сохранения здоровья и соблюдения норм экологического поведения в окружающей среде;</w:t>
      </w:r>
    </w:p>
    <w:p w:rsidR="00F61B8B" w:rsidRPr="000D715D" w:rsidRDefault="00F61B8B" w:rsidP="00C77D42">
      <w:pPr>
        <w:pStyle w:val="a3"/>
        <w:numPr>
          <w:ilvl w:val="0"/>
          <w:numId w:val="268"/>
        </w:numPr>
        <w:rPr>
          <w:rFonts w:ascii="Times New Roman" w:hAnsi="Times New Roman"/>
          <w:i/>
          <w:color w:val="000000"/>
          <w:lang w:val="ru-RU"/>
        </w:rPr>
      </w:pPr>
      <w:r w:rsidRPr="000D715D">
        <w:rPr>
          <w:rFonts w:ascii="Times New Roman" w:hAnsi="Times New Roman"/>
          <w:i/>
          <w:color w:val="000000"/>
          <w:lang w:val="ru-RU"/>
        </w:rPr>
        <w:t>соотносить энергию связи атомных ядер с дефектом массы;</w:t>
      </w:r>
    </w:p>
    <w:p w:rsidR="00F61B8B" w:rsidRPr="000D715D" w:rsidRDefault="00F61B8B" w:rsidP="00C77D42">
      <w:pPr>
        <w:pStyle w:val="a3"/>
        <w:numPr>
          <w:ilvl w:val="0"/>
          <w:numId w:val="268"/>
        </w:numPr>
        <w:rPr>
          <w:rFonts w:ascii="Times New Roman" w:hAnsi="Times New Roman"/>
          <w:i/>
          <w:color w:val="000000"/>
          <w:lang w:val="ru-RU"/>
        </w:rPr>
      </w:pPr>
      <w:r w:rsidRPr="000D715D">
        <w:rPr>
          <w:rFonts w:ascii="Times New Roman" w:hAnsi="Times New Roman"/>
          <w:i/>
          <w:color w:val="000000"/>
          <w:lang w:val="ru-RU"/>
        </w:rPr>
        <w:t>приводить примеры влияния радиоактивных излучений на живые организмы; понимать принцип действия дозиметра и различать условия его использования;</w:t>
      </w:r>
    </w:p>
    <w:p w:rsidR="00F61B8B" w:rsidRPr="000D715D" w:rsidRDefault="00F61B8B" w:rsidP="00C77D42">
      <w:pPr>
        <w:pStyle w:val="a3"/>
        <w:numPr>
          <w:ilvl w:val="0"/>
          <w:numId w:val="268"/>
        </w:numPr>
        <w:rPr>
          <w:rFonts w:ascii="Times New Roman" w:hAnsi="Times New Roman"/>
          <w:i/>
          <w:color w:val="000000"/>
          <w:lang w:val="ru-RU"/>
        </w:rPr>
      </w:pPr>
      <w:r w:rsidRPr="000D715D">
        <w:rPr>
          <w:rFonts w:ascii="Times New Roman" w:hAnsi="Times New Roman"/>
          <w:i/>
          <w:color w:val="000000"/>
          <w:lang w:val="ru-RU"/>
        </w:rPr>
        <w:t>понимать экологические проблемы, возникающие при использовании атомных электр</w:t>
      </w:r>
      <w:r w:rsidRPr="000D715D">
        <w:rPr>
          <w:rFonts w:ascii="Times New Roman" w:hAnsi="Times New Roman"/>
          <w:i/>
          <w:color w:val="000000"/>
          <w:lang w:val="ru-RU"/>
        </w:rPr>
        <w:t>о</w:t>
      </w:r>
      <w:r w:rsidRPr="000D715D">
        <w:rPr>
          <w:rFonts w:ascii="Times New Roman" w:hAnsi="Times New Roman"/>
          <w:i/>
          <w:color w:val="000000"/>
          <w:lang w:val="ru-RU"/>
        </w:rPr>
        <w:t>станций, и пути решения этих проблем, перспективы использования управляемого те</w:t>
      </w:r>
      <w:r w:rsidRPr="000D715D">
        <w:rPr>
          <w:rFonts w:ascii="Times New Roman" w:hAnsi="Times New Roman"/>
          <w:i/>
          <w:color w:val="000000"/>
          <w:lang w:val="ru-RU"/>
        </w:rPr>
        <w:t>р</w:t>
      </w:r>
      <w:r w:rsidRPr="000D715D">
        <w:rPr>
          <w:rFonts w:ascii="Times New Roman" w:hAnsi="Times New Roman"/>
          <w:i/>
          <w:color w:val="000000"/>
          <w:lang w:val="ru-RU"/>
        </w:rPr>
        <w:t>моядерного синтеза.</w:t>
      </w:r>
    </w:p>
    <w:p w:rsidR="00F61B8B" w:rsidRPr="00F61B8B" w:rsidRDefault="00F61B8B" w:rsidP="00F61B8B">
      <w:pPr>
        <w:pStyle w:val="a3"/>
        <w:rPr>
          <w:rFonts w:ascii="Times New Roman" w:hAnsi="Times New Roman"/>
          <w:color w:val="000000"/>
          <w:lang w:val="ru-RU"/>
        </w:rPr>
      </w:pPr>
      <w:r w:rsidRPr="00F61B8B">
        <w:rPr>
          <w:rFonts w:ascii="Times New Roman" w:hAnsi="Times New Roman"/>
          <w:color w:val="000000"/>
          <w:lang w:val="ru-RU"/>
        </w:rPr>
        <w:t>Элементы астрономии</w:t>
      </w:r>
    </w:p>
    <w:p w:rsidR="00F61B8B" w:rsidRPr="00F61B8B" w:rsidRDefault="00F61B8B" w:rsidP="00F61B8B">
      <w:pPr>
        <w:pStyle w:val="a3"/>
        <w:rPr>
          <w:rFonts w:ascii="Times New Roman" w:hAnsi="Times New Roman"/>
          <w:color w:val="000000"/>
          <w:lang w:val="ru-RU"/>
        </w:rPr>
      </w:pPr>
      <w:r w:rsidRPr="00F61B8B">
        <w:rPr>
          <w:rFonts w:ascii="Times New Roman" w:hAnsi="Times New Roman"/>
          <w:color w:val="000000"/>
          <w:lang w:val="ru-RU"/>
        </w:rPr>
        <w:t>Выпускник научится:</w:t>
      </w:r>
    </w:p>
    <w:p w:rsidR="00F61B8B" w:rsidRPr="00F61B8B" w:rsidRDefault="00F61B8B" w:rsidP="00C77D42">
      <w:pPr>
        <w:pStyle w:val="a3"/>
        <w:numPr>
          <w:ilvl w:val="0"/>
          <w:numId w:val="269"/>
        </w:numPr>
        <w:rPr>
          <w:rFonts w:ascii="Times New Roman" w:hAnsi="Times New Roman"/>
          <w:color w:val="000000"/>
          <w:lang w:val="ru-RU"/>
        </w:rPr>
      </w:pPr>
      <w:r w:rsidRPr="00F61B8B">
        <w:rPr>
          <w:rFonts w:ascii="Times New Roman" w:hAnsi="Times New Roman"/>
          <w:color w:val="000000"/>
          <w:lang w:val="ru-RU"/>
        </w:rPr>
        <w:t>указывать названия планет Солнечной системы; различать основные признаки суточного вращения звездного неба, движения Луны, Солнца и планет относительно звезд;</w:t>
      </w:r>
    </w:p>
    <w:p w:rsidR="00F61B8B" w:rsidRPr="00F61B8B" w:rsidRDefault="00F61B8B" w:rsidP="00C77D42">
      <w:pPr>
        <w:pStyle w:val="a3"/>
        <w:numPr>
          <w:ilvl w:val="0"/>
          <w:numId w:val="269"/>
        </w:numPr>
        <w:rPr>
          <w:rFonts w:ascii="Times New Roman" w:hAnsi="Times New Roman"/>
          <w:color w:val="000000"/>
          <w:lang w:val="ru-RU"/>
        </w:rPr>
      </w:pPr>
      <w:r w:rsidRPr="00F61B8B">
        <w:rPr>
          <w:rFonts w:ascii="Times New Roman" w:hAnsi="Times New Roman"/>
          <w:color w:val="000000"/>
          <w:lang w:val="ru-RU"/>
        </w:rPr>
        <w:t>понимать различия между гелиоцентрической и геоцентрической системами мира;</w:t>
      </w:r>
    </w:p>
    <w:p w:rsidR="00F61B8B" w:rsidRPr="00F61B8B" w:rsidRDefault="00F61B8B" w:rsidP="00F61B8B">
      <w:pPr>
        <w:pStyle w:val="a3"/>
        <w:rPr>
          <w:rFonts w:ascii="Times New Roman" w:hAnsi="Times New Roman"/>
          <w:color w:val="000000"/>
          <w:lang w:val="ru-RU"/>
        </w:rPr>
      </w:pPr>
      <w:r w:rsidRPr="00F61B8B">
        <w:rPr>
          <w:rFonts w:ascii="Times New Roman" w:hAnsi="Times New Roman"/>
          <w:color w:val="000000"/>
          <w:lang w:val="ru-RU"/>
        </w:rPr>
        <w:t>Выпускник получит возможность научиться:</w:t>
      </w:r>
    </w:p>
    <w:p w:rsidR="00F61B8B" w:rsidRPr="000D715D" w:rsidRDefault="00F61B8B" w:rsidP="00C77D42">
      <w:pPr>
        <w:pStyle w:val="a3"/>
        <w:numPr>
          <w:ilvl w:val="0"/>
          <w:numId w:val="270"/>
        </w:numPr>
        <w:rPr>
          <w:rFonts w:ascii="Times New Roman" w:hAnsi="Times New Roman"/>
          <w:i/>
          <w:color w:val="000000"/>
          <w:lang w:val="ru-RU"/>
        </w:rPr>
      </w:pPr>
      <w:r w:rsidRPr="000D715D">
        <w:rPr>
          <w:rFonts w:ascii="Times New Roman" w:hAnsi="Times New Roman"/>
          <w:i/>
          <w:color w:val="000000"/>
          <w:lang w:val="ru-RU"/>
        </w:rPr>
        <w:lastRenderedPageBreak/>
        <w:t>указывать общие свойства и отличия планет земной группы и планет-гигантов; малых тел Солнечной системы и больших планет; пользоваться картой звездного неба при наблюдениях звездного неба;</w:t>
      </w:r>
    </w:p>
    <w:p w:rsidR="00F61B8B" w:rsidRPr="000D715D" w:rsidRDefault="00F61B8B" w:rsidP="00C77D42">
      <w:pPr>
        <w:pStyle w:val="a3"/>
        <w:numPr>
          <w:ilvl w:val="0"/>
          <w:numId w:val="270"/>
        </w:numPr>
        <w:rPr>
          <w:rFonts w:ascii="Times New Roman" w:hAnsi="Times New Roman"/>
          <w:i/>
          <w:color w:val="000000"/>
          <w:lang w:val="ru-RU"/>
        </w:rPr>
      </w:pPr>
      <w:r w:rsidRPr="000D715D">
        <w:rPr>
          <w:rFonts w:ascii="Times New Roman" w:hAnsi="Times New Roman"/>
          <w:i/>
          <w:color w:val="000000"/>
          <w:lang w:val="ru-RU"/>
        </w:rPr>
        <w:t>различать основные характеристики звезд (размер, цвет, температура) соотносить цвет звезды с ее температурой;</w:t>
      </w:r>
    </w:p>
    <w:p w:rsidR="00F61B8B" w:rsidRPr="000D715D" w:rsidRDefault="00F61B8B" w:rsidP="00C77D42">
      <w:pPr>
        <w:pStyle w:val="a3"/>
        <w:numPr>
          <w:ilvl w:val="0"/>
          <w:numId w:val="270"/>
        </w:numPr>
        <w:rPr>
          <w:rFonts w:ascii="Times New Roman" w:hAnsi="Times New Roman"/>
          <w:i/>
          <w:color w:val="000000"/>
          <w:lang w:val="ru-RU"/>
        </w:rPr>
      </w:pPr>
      <w:r w:rsidRPr="000D715D">
        <w:rPr>
          <w:rFonts w:ascii="Times New Roman" w:hAnsi="Times New Roman"/>
          <w:i/>
          <w:color w:val="000000"/>
          <w:lang w:val="ru-RU"/>
        </w:rPr>
        <w:t>различать гипотезы о происхождении Солнечной системы.</w:t>
      </w:r>
    </w:p>
    <w:p w:rsidR="006831F0" w:rsidRPr="0053704A" w:rsidRDefault="006831F0" w:rsidP="006364D0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  <w:r w:rsidRPr="0053704A">
        <w:rPr>
          <w:rFonts w:ascii="Times New Roman" w:hAnsi="Times New Roman"/>
          <w:sz w:val="28"/>
          <w:szCs w:val="28"/>
          <w:lang w:val="ru-RU"/>
        </w:rPr>
        <w:t>1.2.5.1</w:t>
      </w:r>
      <w:r w:rsidR="006364D0" w:rsidRPr="0053704A">
        <w:rPr>
          <w:rFonts w:ascii="Times New Roman" w:hAnsi="Times New Roman"/>
          <w:sz w:val="28"/>
          <w:szCs w:val="28"/>
          <w:lang w:val="ru-RU"/>
        </w:rPr>
        <w:t>0</w:t>
      </w:r>
      <w:r w:rsidRPr="0053704A">
        <w:rPr>
          <w:rFonts w:ascii="Times New Roman" w:hAnsi="Times New Roman"/>
          <w:sz w:val="28"/>
          <w:szCs w:val="28"/>
          <w:lang w:val="ru-RU"/>
        </w:rPr>
        <w:t>. Биология</w:t>
      </w:r>
      <w:bookmarkEnd w:id="51"/>
      <w:bookmarkEnd w:id="52"/>
      <w:bookmarkEnd w:id="53"/>
    </w:p>
    <w:p w:rsidR="00997F7D" w:rsidRPr="00997F7D" w:rsidRDefault="00997F7D" w:rsidP="00F57EF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997F7D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В результате изучения курса биологии в основной школе: </w:t>
      </w:r>
    </w:p>
    <w:p w:rsidR="00997F7D" w:rsidRPr="00997F7D" w:rsidRDefault="00997F7D" w:rsidP="00F57EF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97F7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Выпускник </w:t>
      </w:r>
      <w:r w:rsidRPr="00997F7D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научится </w:t>
      </w:r>
      <w:r w:rsidRPr="00997F7D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пользоваться научными методами для распознания биологических проблем; </w:t>
      </w:r>
      <w:r w:rsidRPr="00997F7D">
        <w:rPr>
          <w:rFonts w:ascii="Times New Roman" w:eastAsia="Calibri" w:hAnsi="Times New Roman" w:cs="Times New Roman"/>
          <w:sz w:val="24"/>
          <w:szCs w:val="24"/>
          <w:lang w:val="ru-RU"/>
        </w:rPr>
        <w:t>давать научное объяснение биологическим фактам, процессам, явлениям, закономерн</w:t>
      </w:r>
      <w:r w:rsidRPr="00997F7D">
        <w:rPr>
          <w:rFonts w:ascii="Times New Roman" w:eastAsia="Calibri" w:hAnsi="Times New Roman" w:cs="Times New Roman"/>
          <w:sz w:val="24"/>
          <w:szCs w:val="24"/>
          <w:lang w:val="ru-RU"/>
        </w:rPr>
        <w:t>о</w:t>
      </w:r>
      <w:r w:rsidRPr="00997F7D">
        <w:rPr>
          <w:rFonts w:ascii="Times New Roman" w:eastAsia="Calibri" w:hAnsi="Times New Roman" w:cs="Times New Roman"/>
          <w:sz w:val="24"/>
          <w:szCs w:val="24"/>
          <w:lang w:val="ru-RU"/>
        </w:rPr>
        <w:t>стям, их роли в жизни организмов и человека; проводить наблюдения за живыми объектами, со</w:t>
      </w:r>
      <w:r w:rsidRPr="00997F7D">
        <w:rPr>
          <w:rFonts w:ascii="Times New Roman" w:eastAsia="Calibri" w:hAnsi="Times New Roman" w:cs="Times New Roman"/>
          <w:sz w:val="24"/>
          <w:szCs w:val="24"/>
          <w:lang w:val="ru-RU"/>
        </w:rPr>
        <w:t>б</w:t>
      </w:r>
      <w:r w:rsidRPr="00997F7D">
        <w:rPr>
          <w:rFonts w:ascii="Times New Roman" w:eastAsia="Calibri" w:hAnsi="Times New Roman" w:cs="Times New Roman"/>
          <w:sz w:val="24"/>
          <w:szCs w:val="24"/>
          <w:lang w:val="ru-RU"/>
        </w:rPr>
        <w:t>ственным организмом; описывать биологические объекты, процессы и явления; ставить несло</w:t>
      </w:r>
      <w:r w:rsidRPr="00997F7D">
        <w:rPr>
          <w:rFonts w:ascii="Times New Roman" w:eastAsia="Calibri" w:hAnsi="Times New Roman" w:cs="Times New Roman"/>
          <w:sz w:val="24"/>
          <w:szCs w:val="24"/>
          <w:lang w:val="ru-RU"/>
        </w:rPr>
        <w:t>ж</w:t>
      </w:r>
      <w:r w:rsidRPr="00997F7D">
        <w:rPr>
          <w:rFonts w:ascii="Times New Roman" w:eastAsia="Calibri" w:hAnsi="Times New Roman" w:cs="Times New Roman"/>
          <w:sz w:val="24"/>
          <w:szCs w:val="24"/>
          <w:lang w:val="ru-RU"/>
        </w:rPr>
        <w:t>ные биологические эксперименты и интерпретировать их результаты.</w:t>
      </w:r>
    </w:p>
    <w:p w:rsidR="00997F7D" w:rsidRPr="00997F7D" w:rsidRDefault="00997F7D" w:rsidP="00F57EF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97F7D">
        <w:rPr>
          <w:rFonts w:ascii="Times New Roman" w:eastAsia="Calibri" w:hAnsi="Times New Roman" w:cs="Times New Roman"/>
          <w:sz w:val="24"/>
          <w:szCs w:val="24"/>
          <w:lang w:val="ru-RU"/>
        </w:rPr>
        <w:t>Выпускник</w:t>
      </w:r>
      <w:r w:rsidRPr="00997F7D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овладеет</w:t>
      </w:r>
      <w:r w:rsidRPr="00997F7D"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  <w:t xml:space="preserve"> </w:t>
      </w:r>
      <w:r w:rsidRPr="00997F7D">
        <w:rPr>
          <w:rFonts w:ascii="Times New Roman" w:eastAsia="Calibri" w:hAnsi="Times New Roman" w:cs="Times New Roman"/>
          <w:sz w:val="24"/>
          <w:szCs w:val="24"/>
          <w:lang w:val="ru-RU"/>
        </w:rPr>
        <w:t>системой биологических знаний – понятиями, закономерностями, законами, теориями, имеющими важное общеобразовательное и познавательное значение; свед</w:t>
      </w:r>
      <w:r w:rsidRPr="00997F7D">
        <w:rPr>
          <w:rFonts w:ascii="Times New Roman" w:eastAsia="Calibri" w:hAnsi="Times New Roman" w:cs="Times New Roman"/>
          <w:sz w:val="24"/>
          <w:szCs w:val="24"/>
          <w:lang w:val="ru-RU"/>
        </w:rPr>
        <w:t>е</w:t>
      </w:r>
      <w:r w:rsidRPr="00997F7D">
        <w:rPr>
          <w:rFonts w:ascii="Times New Roman" w:eastAsia="Calibri" w:hAnsi="Times New Roman" w:cs="Times New Roman"/>
          <w:sz w:val="24"/>
          <w:szCs w:val="24"/>
          <w:lang w:val="ru-RU"/>
        </w:rPr>
        <w:t>ниями по истории становления биологии как науки.</w:t>
      </w:r>
    </w:p>
    <w:p w:rsidR="00997F7D" w:rsidRPr="00997F7D" w:rsidRDefault="00997F7D" w:rsidP="00F57EF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97F7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Выпускник </w:t>
      </w:r>
      <w:r w:rsidRPr="00997F7D">
        <w:rPr>
          <w:rFonts w:ascii="Times New Roman" w:eastAsia="Calibri" w:hAnsi="Times New Roman" w:cs="Times New Roman"/>
          <w:b/>
          <w:sz w:val="24"/>
          <w:szCs w:val="24"/>
          <w:lang w:val="ru-RU"/>
        </w:rPr>
        <w:t>освоит</w:t>
      </w:r>
      <w:r w:rsidRPr="00997F7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общие приемы: оказания первой помощи; рациональной организации труда и отдыха; выращивания и размножения культурных растений и домашних животных, ух</w:t>
      </w:r>
      <w:r w:rsidRPr="00997F7D">
        <w:rPr>
          <w:rFonts w:ascii="Times New Roman" w:eastAsia="Calibri" w:hAnsi="Times New Roman" w:cs="Times New Roman"/>
          <w:sz w:val="24"/>
          <w:szCs w:val="24"/>
          <w:lang w:val="ru-RU"/>
        </w:rPr>
        <w:t>о</w:t>
      </w:r>
      <w:r w:rsidRPr="00997F7D">
        <w:rPr>
          <w:rFonts w:ascii="Times New Roman" w:eastAsia="Calibri" w:hAnsi="Times New Roman" w:cs="Times New Roman"/>
          <w:sz w:val="24"/>
          <w:szCs w:val="24"/>
          <w:lang w:val="ru-RU"/>
        </w:rPr>
        <w:t>да за ними; проведения наблюдений за состоянием собственного организма; правила работы в кабинете биологии, с биологическими приборами и инструментами.</w:t>
      </w:r>
    </w:p>
    <w:p w:rsidR="00997F7D" w:rsidRPr="00997F7D" w:rsidRDefault="00997F7D" w:rsidP="00F57EF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 w:rsidRPr="00997F7D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Выпускник </w:t>
      </w:r>
      <w:r w:rsidRPr="00997F7D">
        <w:rPr>
          <w:rFonts w:ascii="Times New Roman" w:eastAsia="Calibri" w:hAnsi="Times New Roman" w:cs="Times New Roman"/>
          <w:b/>
          <w:iCs/>
          <w:sz w:val="24"/>
          <w:szCs w:val="24"/>
          <w:lang w:val="ru-RU"/>
        </w:rPr>
        <w:t>приобретет</w:t>
      </w:r>
      <w:r w:rsidRPr="00997F7D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 навыки использования научно-популярной литературы по биол</w:t>
      </w:r>
      <w:r w:rsidRPr="00997F7D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о</w:t>
      </w:r>
      <w:r w:rsidRPr="00997F7D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гии, справочных материалов (на бумажных и электронных носителях), ресурсов Интернета</w:t>
      </w:r>
      <w:r w:rsidRPr="00997F7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97F7D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при выполнении учебных задач.</w:t>
      </w:r>
    </w:p>
    <w:p w:rsidR="00997F7D" w:rsidRPr="00997F7D" w:rsidRDefault="00997F7D" w:rsidP="00F57EF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97F7D">
        <w:rPr>
          <w:rFonts w:ascii="Times New Roman" w:eastAsia="Calibri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997F7D" w:rsidRPr="00997F7D" w:rsidRDefault="00997F7D" w:rsidP="00C77D42">
      <w:pPr>
        <w:numPr>
          <w:ilvl w:val="0"/>
          <w:numId w:val="16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997F7D">
        <w:rPr>
          <w:rFonts w:ascii="Times New Roman" w:eastAsia="Calibri" w:hAnsi="Times New Roman" w:cs="Times New Roman"/>
          <w:i/>
          <w:sz w:val="24"/>
          <w:szCs w:val="24"/>
          <w:lang w:val="ru-RU"/>
        </w:rPr>
        <w:t>осознанно использовать знания основных правил поведения в природе и основ здорового образа жизни в быту;</w:t>
      </w:r>
    </w:p>
    <w:p w:rsidR="00997F7D" w:rsidRPr="00997F7D" w:rsidRDefault="00997F7D" w:rsidP="00C77D42">
      <w:pPr>
        <w:numPr>
          <w:ilvl w:val="0"/>
          <w:numId w:val="16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997F7D">
        <w:rPr>
          <w:rFonts w:ascii="Times New Roman" w:eastAsia="Calibri" w:hAnsi="Times New Roman" w:cs="Times New Roman"/>
          <w:i/>
          <w:sz w:val="24"/>
          <w:szCs w:val="24"/>
          <w:lang w:val="ru-RU"/>
        </w:rPr>
        <w:t>выбирать целевые и смысловые установки в своих действиях и поступках по отнош</w:t>
      </w:r>
      <w:r w:rsidRPr="00997F7D">
        <w:rPr>
          <w:rFonts w:ascii="Times New Roman" w:eastAsia="Calibri" w:hAnsi="Times New Roman" w:cs="Times New Roman"/>
          <w:i/>
          <w:sz w:val="24"/>
          <w:szCs w:val="24"/>
          <w:lang w:val="ru-RU"/>
        </w:rPr>
        <w:t>е</w:t>
      </w:r>
      <w:r w:rsidRPr="00997F7D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нию к живой природе, здоровью своему и окружающих; </w:t>
      </w:r>
    </w:p>
    <w:p w:rsidR="00997F7D" w:rsidRPr="00997F7D" w:rsidRDefault="00997F7D" w:rsidP="00C77D42">
      <w:pPr>
        <w:numPr>
          <w:ilvl w:val="0"/>
          <w:numId w:val="16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997F7D">
        <w:rPr>
          <w:rFonts w:ascii="Times New Roman" w:eastAsia="Calibri" w:hAnsi="Times New Roman" w:cs="Times New Roman"/>
          <w:i/>
          <w:sz w:val="24"/>
          <w:szCs w:val="24"/>
          <w:lang w:val="ru-RU"/>
        </w:rPr>
        <w:t>ориентироваться в системе познавательных ценностей – воспринимать информацию биологического содержания в научно-популярной литературе, средствах массовой информации и Интернет-ресурсах, критически оценивать полученную информацию, анализируя ее содерж</w:t>
      </w:r>
      <w:r w:rsidRPr="00997F7D">
        <w:rPr>
          <w:rFonts w:ascii="Times New Roman" w:eastAsia="Calibri" w:hAnsi="Times New Roman" w:cs="Times New Roman"/>
          <w:i/>
          <w:sz w:val="24"/>
          <w:szCs w:val="24"/>
          <w:lang w:val="ru-RU"/>
        </w:rPr>
        <w:t>а</w:t>
      </w:r>
      <w:r w:rsidRPr="00997F7D">
        <w:rPr>
          <w:rFonts w:ascii="Times New Roman" w:eastAsia="Calibri" w:hAnsi="Times New Roman" w:cs="Times New Roman"/>
          <w:i/>
          <w:sz w:val="24"/>
          <w:szCs w:val="24"/>
          <w:lang w:val="ru-RU"/>
        </w:rPr>
        <w:t>ние и данные об источнике информации;</w:t>
      </w:r>
    </w:p>
    <w:p w:rsidR="00997F7D" w:rsidRPr="00997F7D" w:rsidRDefault="00997F7D" w:rsidP="00C77D42">
      <w:pPr>
        <w:numPr>
          <w:ilvl w:val="0"/>
          <w:numId w:val="16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997F7D">
        <w:rPr>
          <w:rFonts w:ascii="Times New Roman" w:hAnsi="Times New Roman" w:cs="Times New Roman"/>
          <w:i/>
          <w:iCs/>
          <w:sz w:val="24"/>
          <w:szCs w:val="24"/>
          <w:lang w:val="ru-RU"/>
        </w:rPr>
        <w:t>создавать собственные письменные и устные сообщения о биологических явлениях и процессах на основе нескольких источников информации, сопровождать выступление презент</w:t>
      </w:r>
      <w:r w:rsidRPr="00997F7D">
        <w:rPr>
          <w:rFonts w:ascii="Times New Roman" w:hAnsi="Times New Roman" w:cs="Times New Roman"/>
          <w:i/>
          <w:iCs/>
          <w:sz w:val="24"/>
          <w:szCs w:val="24"/>
          <w:lang w:val="ru-RU"/>
        </w:rPr>
        <w:t>а</w:t>
      </w:r>
      <w:r w:rsidRPr="00997F7D">
        <w:rPr>
          <w:rFonts w:ascii="Times New Roman" w:hAnsi="Times New Roman" w:cs="Times New Roman"/>
          <w:i/>
          <w:iCs/>
          <w:sz w:val="24"/>
          <w:szCs w:val="24"/>
          <w:lang w:val="ru-RU"/>
        </w:rPr>
        <w:t>цией, учитывая особенности аудитории сверстников.</w:t>
      </w:r>
    </w:p>
    <w:p w:rsidR="00997F7D" w:rsidRPr="00997F7D" w:rsidRDefault="00997F7D" w:rsidP="00F57EF1">
      <w:pPr>
        <w:tabs>
          <w:tab w:val="center" w:pos="490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97F7D">
        <w:rPr>
          <w:rFonts w:ascii="Times New Roman" w:eastAsia="Calibri" w:hAnsi="Times New Roman" w:cs="Times New Roman"/>
          <w:b/>
          <w:sz w:val="24"/>
          <w:szCs w:val="24"/>
        </w:rPr>
        <w:t>Живые организмы</w:t>
      </w:r>
    </w:p>
    <w:p w:rsidR="00997F7D" w:rsidRPr="00997F7D" w:rsidRDefault="00997F7D" w:rsidP="00F57EF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97F7D">
        <w:rPr>
          <w:rFonts w:ascii="Times New Roman" w:eastAsia="Calibri" w:hAnsi="Times New Roman" w:cs="Times New Roman"/>
          <w:b/>
          <w:sz w:val="24"/>
          <w:szCs w:val="24"/>
        </w:rPr>
        <w:t>Выпускник научится:</w:t>
      </w:r>
    </w:p>
    <w:p w:rsidR="00997F7D" w:rsidRPr="00997F7D" w:rsidRDefault="00997F7D" w:rsidP="00C77D42">
      <w:pPr>
        <w:numPr>
          <w:ilvl w:val="2"/>
          <w:numId w:val="16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97F7D">
        <w:rPr>
          <w:rFonts w:ascii="Times New Roman" w:eastAsia="Calibri" w:hAnsi="Times New Roman" w:cs="Times New Roman"/>
          <w:sz w:val="24"/>
          <w:szCs w:val="24"/>
          <w:lang w:val="ru-RU"/>
        </w:rPr>
        <w:t>выделять существенные признаки биологических объектов (клеток и организмов раст</w:t>
      </w:r>
      <w:r w:rsidRPr="00997F7D">
        <w:rPr>
          <w:rFonts w:ascii="Times New Roman" w:eastAsia="Calibri" w:hAnsi="Times New Roman" w:cs="Times New Roman"/>
          <w:sz w:val="24"/>
          <w:szCs w:val="24"/>
          <w:lang w:val="ru-RU"/>
        </w:rPr>
        <w:t>е</w:t>
      </w:r>
      <w:r w:rsidRPr="00997F7D">
        <w:rPr>
          <w:rFonts w:ascii="Times New Roman" w:eastAsia="Calibri" w:hAnsi="Times New Roman" w:cs="Times New Roman"/>
          <w:sz w:val="24"/>
          <w:szCs w:val="24"/>
          <w:lang w:val="ru-RU"/>
        </w:rPr>
        <w:t>ний, животных, грибов, бактерий) и процессов, характерных для живых организмов;</w:t>
      </w:r>
    </w:p>
    <w:p w:rsidR="00997F7D" w:rsidRPr="00997F7D" w:rsidRDefault="00997F7D" w:rsidP="00C77D42">
      <w:pPr>
        <w:numPr>
          <w:ilvl w:val="2"/>
          <w:numId w:val="16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97F7D">
        <w:rPr>
          <w:rFonts w:ascii="Times New Roman" w:eastAsia="Calibri" w:hAnsi="Times New Roman" w:cs="Times New Roman"/>
          <w:sz w:val="24"/>
          <w:szCs w:val="24"/>
          <w:lang w:val="ru-RU"/>
        </w:rPr>
        <w:t>аргументировать, приводить доказательства родства различных таксонов растений, ж</w:t>
      </w:r>
      <w:r w:rsidRPr="00997F7D">
        <w:rPr>
          <w:rFonts w:ascii="Times New Roman" w:eastAsia="Calibri" w:hAnsi="Times New Roman" w:cs="Times New Roman"/>
          <w:sz w:val="24"/>
          <w:szCs w:val="24"/>
          <w:lang w:val="ru-RU"/>
        </w:rPr>
        <w:t>и</w:t>
      </w:r>
      <w:r w:rsidRPr="00997F7D">
        <w:rPr>
          <w:rFonts w:ascii="Times New Roman" w:eastAsia="Calibri" w:hAnsi="Times New Roman" w:cs="Times New Roman"/>
          <w:sz w:val="24"/>
          <w:szCs w:val="24"/>
          <w:lang w:val="ru-RU"/>
        </w:rPr>
        <w:t>вотных, грибов и бактерий;</w:t>
      </w:r>
    </w:p>
    <w:p w:rsidR="00997F7D" w:rsidRPr="00997F7D" w:rsidRDefault="00997F7D" w:rsidP="00C77D42">
      <w:pPr>
        <w:numPr>
          <w:ilvl w:val="2"/>
          <w:numId w:val="16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97F7D">
        <w:rPr>
          <w:rFonts w:ascii="Times New Roman" w:eastAsia="Calibri" w:hAnsi="Times New Roman" w:cs="Times New Roman"/>
          <w:sz w:val="24"/>
          <w:szCs w:val="24"/>
          <w:lang w:val="ru-RU"/>
        </w:rPr>
        <w:t>аргументировать, приводить доказательства различий растений, животных, грибов и бактерий;</w:t>
      </w:r>
    </w:p>
    <w:p w:rsidR="00997F7D" w:rsidRPr="00997F7D" w:rsidRDefault="00997F7D" w:rsidP="00C77D42">
      <w:pPr>
        <w:numPr>
          <w:ilvl w:val="2"/>
          <w:numId w:val="16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97F7D">
        <w:rPr>
          <w:rFonts w:ascii="Times New Roman" w:eastAsia="Calibri" w:hAnsi="Times New Roman" w:cs="Times New Roman"/>
          <w:sz w:val="24"/>
          <w:szCs w:val="24"/>
          <w:lang w:val="ru-RU"/>
        </w:rPr>
        <w:t>осуществлять классификацию биологических объектов (растений, животных, бактерий, грибов) на основе определения их принадлежности к определенной систематической группе;</w:t>
      </w:r>
    </w:p>
    <w:p w:rsidR="00997F7D" w:rsidRPr="00997F7D" w:rsidRDefault="00997F7D" w:rsidP="00C77D42">
      <w:pPr>
        <w:numPr>
          <w:ilvl w:val="2"/>
          <w:numId w:val="16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97F7D">
        <w:rPr>
          <w:rFonts w:ascii="Times New Roman" w:eastAsia="Calibri" w:hAnsi="Times New Roman" w:cs="Times New Roman"/>
          <w:sz w:val="24"/>
          <w:szCs w:val="24"/>
          <w:lang w:val="ru-RU"/>
        </w:rPr>
        <w:t>раскрывать роль биологии в практической деятельности людей; роль различных орг</w:t>
      </w:r>
      <w:r w:rsidRPr="00997F7D">
        <w:rPr>
          <w:rFonts w:ascii="Times New Roman" w:eastAsia="Calibri" w:hAnsi="Times New Roman" w:cs="Times New Roman"/>
          <w:sz w:val="24"/>
          <w:szCs w:val="24"/>
          <w:lang w:val="ru-RU"/>
        </w:rPr>
        <w:t>а</w:t>
      </w:r>
      <w:r w:rsidRPr="00997F7D">
        <w:rPr>
          <w:rFonts w:ascii="Times New Roman" w:eastAsia="Calibri" w:hAnsi="Times New Roman" w:cs="Times New Roman"/>
          <w:sz w:val="24"/>
          <w:szCs w:val="24"/>
          <w:lang w:val="ru-RU"/>
        </w:rPr>
        <w:t>низмов в жизни человека;</w:t>
      </w:r>
    </w:p>
    <w:p w:rsidR="00997F7D" w:rsidRPr="00997F7D" w:rsidRDefault="00997F7D" w:rsidP="00C77D42">
      <w:pPr>
        <w:numPr>
          <w:ilvl w:val="2"/>
          <w:numId w:val="16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97F7D">
        <w:rPr>
          <w:rFonts w:ascii="Times New Roman" w:eastAsia="Calibri" w:hAnsi="Times New Roman" w:cs="Times New Roman"/>
          <w:sz w:val="24"/>
          <w:szCs w:val="24"/>
          <w:lang w:val="ru-RU"/>
        </w:rPr>
        <w:t>объяснять общность происхождения и эволюции систематических групп растений и животных на примерах сопоставления биологических объектов;</w:t>
      </w:r>
    </w:p>
    <w:p w:rsidR="00997F7D" w:rsidRPr="00997F7D" w:rsidRDefault="00997F7D" w:rsidP="00C77D42">
      <w:pPr>
        <w:numPr>
          <w:ilvl w:val="2"/>
          <w:numId w:val="16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97F7D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выявлять</w:t>
      </w:r>
      <w:r w:rsidRPr="00997F7D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</w:t>
      </w:r>
      <w:r w:rsidRPr="00997F7D">
        <w:rPr>
          <w:rFonts w:ascii="Times New Roman" w:eastAsia="Calibri" w:hAnsi="Times New Roman" w:cs="Times New Roman"/>
          <w:sz w:val="24"/>
          <w:szCs w:val="24"/>
          <w:lang w:val="ru-RU"/>
        </w:rPr>
        <w:t>примеры</w:t>
      </w:r>
      <w:r w:rsidRPr="00997F7D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 </w:t>
      </w:r>
      <w:r w:rsidRPr="00997F7D">
        <w:rPr>
          <w:rFonts w:ascii="Times New Roman" w:eastAsia="Calibri" w:hAnsi="Times New Roman" w:cs="Times New Roman"/>
          <w:sz w:val="24"/>
          <w:szCs w:val="24"/>
          <w:lang w:val="ru-RU"/>
        </w:rPr>
        <w:t>и раскрывать сущность приспособленности организмов к среде об</w:t>
      </w:r>
      <w:r w:rsidRPr="00997F7D">
        <w:rPr>
          <w:rFonts w:ascii="Times New Roman" w:eastAsia="Calibri" w:hAnsi="Times New Roman" w:cs="Times New Roman"/>
          <w:sz w:val="24"/>
          <w:szCs w:val="24"/>
          <w:lang w:val="ru-RU"/>
        </w:rPr>
        <w:t>и</w:t>
      </w:r>
      <w:r w:rsidRPr="00997F7D">
        <w:rPr>
          <w:rFonts w:ascii="Times New Roman" w:eastAsia="Calibri" w:hAnsi="Times New Roman" w:cs="Times New Roman"/>
          <w:sz w:val="24"/>
          <w:szCs w:val="24"/>
          <w:lang w:val="ru-RU"/>
        </w:rPr>
        <w:t>тания;</w:t>
      </w:r>
    </w:p>
    <w:p w:rsidR="00997F7D" w:rsidRPr="00997F7D" w:rsidRDefault="00997F7D" w:rsidP="00C77D42">
      <w:pPr>
        <w:widowControl w:val="0"/>
        <w:numPr>
          <w:ilvl w:val="2"/>
          <w:numId w:val="16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97F7D">
        <w:rPr>
          <w:rFonts w:ascii="Times New Roman" w:eastAsia="Calibri" w:hAnsi="Times New Roman" w:cs="Times New Roman"/>
          <w:sz w:val="24"/>
          <w:szCs w:val="24"/>
          <w:lang w:val="ru-RU"/>
        </w:rPr>
        <w:t>различать</w:t>
      </w:r>
      <w:r w:rsidRPr="00997F7D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</w:t>
      </w:r>
      <w:r w:rsidRPr="00997F7D">
        <w:rPr>
          <w:rFonts w:ascii="Times New Roman" w:eastAsia="Calibri" w:hAnsi="Times New Roman" w:cs="Times New Roman"/>
          <w:sz w:val="24"/>
          <w:szCs w:val="24"/>
          <w:lang w:val="ru-RU"/>
        </w:rPr>
        <w:t>по внешнему виду, схемам и описаниям реальные биологические объекты или их изображения, выявлять отличительные признаки биологических объектов;</w:t>
      </w:r>
    </w:p>
    <w:p w:rsidR="00997F7D" w:rsidRPr="00997F7D" w:rsidRDefault="00997F7D" w:rsidP="00C77D42">
      <w:pPr>
        <w:numPr>
          <w:ilvl w:val="2"/>
          <w:numId w:val="16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97F7D">
        <w:rPr>
          <w:rFonts w:ascii="Times New Roman" w:eastAsia="Calibri" w:hAnsi="Times New Roman" w:cs="Times New Roman"/>
          <w:sz w:val="24"/>
          <w:szCs w:val="24"/>
          <w:lang w:val="ru-RU"/>
        </w:rPr>
        <w:t>сравнивать биологические объекты (растения, животные, бактерии, грибы), процессы жизнедеятельности; делать выводы и умозаключения на основе сравнения;</w:t>
      </w:r>
    </w:p>
    <w:p w:rsidR="00997F7D" w:rsidRPr="00997F7D" w:rsidRDefault="00997F7D" w:rsidP="00C77D42">
      <w:pPr>
        <w:numPr>
          <w:ilvl w:val="2"/>
          <w:numId w:val="16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97F7D">
        <w:rPr>
          <w:rFonts w:ascii="Times New Roman" w:eastAsia="Calibri" w:hAnsi="Times New Roman" w:cs="Times New Roman"/>
          <w:sz w:val="24"/>
          <w:szCs w:val="24"/>
          <w:lang w:val="ru-RU"/>
        </w:rPr>
        <w:t>устанавливать взаимосвязи между особенностями строения и функциями клеток и тк</w:t>
      </w:r>
      <w:r w:rsidRPr="00997F7D">
        <w:rPr>
          <w:rFonts w:ascii="Times New Roman" w:eastAsia="Calibri" w:hAnsi="Times New Roman" w:cs="Times New Roman"/>
          <w:sz w:val="24"/>
          <w:szCs w:val="24"/>
          <w:lang w:val="ru-RU"/>
        </w:rPr>
        <w:t>а</w:t>
      </w:r>
      <w:r w:rsidRPr="00997F7D">
        <w:rPr>
          <w:rFonts w:ascii="Times New Roman" w:eastAsia="Calibri" w:hAnsi="Times New Roman" w:cs="Times New Roman"/>
          <w:sz w:val="24"/>
          <w:szCs w:val="24"/>
          <w:lang w:val="ru-RU"/>
        </w:rPr>
        <w:t>ней, органов и систем органов;</w:t>
      </w:r>
    </w:p>
    <w:p w:rsidR="00997F7D" w:rsidRPr="00997F7D" w:rsidRDefault="00997F7D" w:rsidP="00C77D42">
      <w:pPr>
        <w:numPr>
          <w:ilvl w:val="2"/>
          <w:numId w:val="16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97F7D">
        <w:rPr>
          <w:rFonts w:ascii="Times New Roman" w:eastAsia="Calibri" w:hAnsi="Times New Roman" w:cs="Times New Roman"/>
          <w:sz w:val="24"/>
          <w:szCs w:val="24"/>
          <w:lang w:val="ru-RU"/>
        </w:rPr>
        <w:t>использовать методы биологической науки:</w:t>
      </w:r>
      <w:r w:rsidRPr="00997F7D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</w:t>
      </w:r>
      <w:r w:rsidRPr="00997F7D">
        <w:rPr>
          <w:rFonts w:ascii="Times New Roman" w:eastAsia="Calibri" w:hAnsi="Times New Roman" w:cs="Times New Roman"/>
          <w:sz w:val="24"/>
          <w:szCs w:val="24"/>
          <w:lang w:val="ru-RU"/>
        </w:rPr>
        <w:t>наблюдать и описывать биологические объекты и процессы; ставить биологические эксперименты и объяснять их результаты;</w:t>
      </w:r>
    </w:p>
    <w:p w:rsidR="00997F7D" w:rsidRPr="00997F7D" w:rsidRDefault="00997F7D" w:rsidP="00C77D42">
      <w:pPr>
        <w:numPr>
          <w:ilvl w:val="2"/>
          <w:numId w:val="16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97F7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ru-RU"/>
        </w:rPr>
        <w:t>знать и аргументировать основные правила поведения в природе;</w:t>
      </w:r>
    </w:p>
    <w:p w:rsidR="00997F7D" w:rsidRPr="00997F7D" w:rsidRDefault="00997F7D" w:rsidP="00C77D42">
      <w:pPr>
        <w:numPr>
          <w:ilvl w:val="2"/>
          <w:numId w:val="16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97F7D">
        <w:rPr>
          <w:rFonts w:ascii="Times New Roman" w:eastAsia="Calibri" w:hAnsi="Times New Roman" w:cs="Times New Roman"/>
          <w:sz w:val="24"/>
          <w:szCs w:val="24"/>
          <w:lang w:val="ru-RU"/>
        </w:rPr>
        <w:t>анализировать и оценивать последствия деятельности человека в природе;</w:t>
      </w:r>
    </w:p>
    <w:p w:rsidR="00997F7D" w:rsidRPr="00997F7D" w:rsidRDefault="00997F7D" w:rsidP="00C77D42">
      <w:pPr>
        <w:numPr>
          <w:ilvl w:val="2"/>
          <w:numId w:val="16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97F7D">
        <w:rPr>
          <w:rFonts w:ascii="Times New Roman" w:eastAsia="Calibri" w:hAnsi="Times New Roman" w:cs="Times New Roman"/>
          <w:sz w:val="24"/>
          <w:szCs w:val="24"/>
          <w:lang w:val="ru-RU"/>
        </w:rPr>
        <w:t>описывать и использовать приемы выращивания и размножения культурных растений и домашних животных, ухода за ними;</w:t>
      </w:r>
    </w:p>
    <w:p w:rsidR="00997F7D" w:rsidRPr="00997F7D" w:rsidRDefault="00997F7D" w:rsidP="00C77D42">
      <w:pPr>
        <w:numPr>
          <w:ilvl w:val="2"/>
          <w:numId w:val="16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97F7D">
        <w:rPr>
          <w:rFonts w:ascii="Times New Roman" w:eastAsia="Calibri" w:hAnsi="Times New Roman" w:cs="Times New Roman"/>
          <w:sz w:val="24"/>
          <w:szCs w:val="24"/>
          <w:lang w:val="ru-RU"/>
        </w:rPr>
        <w:t>знать и соблюдать правила работы в кабинете биологии.</w:t>
      </w:r>
    </w:p>
    <w:p w:rsidR="00997F7D" w:rsidRPr="00997F7D" w:rsidRDefault="00997F7D" w:rsidP="00F57EF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97F7D">
        <w:rPr>
          <w:rFonts w:ascii="Times New Roman" w:eastAsia="Calibri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997F7D" w:rsidRPr="00997F7D" w:rsidRDefault="00997F7D" w:rsidP="00C77D42">
      <w:pPr>
        <w:numPr>
          <w:ilvl w:val="0"/>
          <w:numId w:val="16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</w:pPr>
      <w:r w:rsidRPr="00997F7D">
        <w:rPr>
          <w:rFonts w:ascii="Times New Roman" w:eastAsia="Calibri" w:hAnsi="Times New Roman" w:cs="Times New Roman"/>
          <w:i/>
          <w:sz w:val="24"/>
          <w:szCs w:val="24"/>
          <w:lang w:val="ru-RU"/>
        </w:rPr>
        <w:t>находить информацию о растениях, животных грибах и бактериях в научно-популярной литературе, биологических словарях, справочниках, Интернет ресурсе, анализир</w:t>
      </w:r>
      <w:r w:rsidRPr="00997F7D">
        <w:rPr>
          <w:rFonts w:ascii="Times New Roman" w:eastAsia="Calibri" w:hAnsi="Times New Roman" w:cs="Times New Roman"/>
          <w:i/>
          <w:sz w:val="24"/>
          <w:szCs w:val="24"/>
          <w:lang w:val="ru-RU"/>
        </w:rPr>
        <w:t>о</w:t>
      </w:r>
      <w:r w:rsidRPr="00997F7D">
        <w:rPr>
          <w:rFonts w:ascii="Times New Roman" w:eastAsia="Calibri" w:hAnsi="Times New Roman" w:cs="Times New Roman"/>
          <w:i/>
          <w:sz w:val="24"/>
          <w:szCs w:val="24"/>
          <w:lang w:val="ru-RU"/>
        </w:rPr>
        <w:t>вать и оценивать ее, переводить из одной формы в другую;</w:t>
      </w:r>
    </w:p>
    <w:p w:rsidR="00997F7D" w:rsidRPr="00997F7D" w:rsidRDefault="00997F7D" w:rsidP="00C77D42">
      <w:pPr>
        <w:numPr>
          <w:ilvl w:val="0"/>
          <w:numId w:val="16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997F7D">
        <w:rPr>
          <w:rFonts w:ascii="Times New Roman" w:eastAsia="Calibri" w:hAnsi="Times New Roman" w:cs="Times New Roman"/>
          <w:i/>
          <w:sz w:val="24"/>
          <w:szCs w:val="24"/>
          <w:lang w:val="ru-RU"/>
        </w:rPr>
        <w:t>основам исследовательской и проектной деятельности по изучению организмов ра</w:t>
      </w:r>
      <w:r w:rsidRPr="00997F7D">
        <w:rPr>
          <w:rFonts w:ascii="Times New Roman" w:eastAsia="Calibri" w:hAnsi="Times New Roman" w:cs="Times New Roman"/>
          <w:i/>
          <w:sz w:val="24"/>
          <w:szCs w:val="24"/>
          <w:lang w:val="ru-RU"/>
        </w:rPr>
        <w:t>з</w:t>
      </w:r>
      <w:r w:rsidRPr="00997F7D">
        <w:rPr>
          <w:rFonts w:ascii="Times New Roman" w:eastAsia="Calibri" w:hAnsi="Times New Roman" w:cs="Times New Roman"/>
          <w:i/>
          <w:sz w:val="24"/>
          <w:szCs w:val="24"/>
          <w:lang w:val="ru-RU"/>
        </w:rPr>
        <w:t>личных царств живой природы, включая умения формулировать задачи, представлять работу на защиту и защищать ее.</w:t>
      </w:r>
    </w:p>
    <w:p w:rsidR="00997F7D" w:rsidRPr="00997F7D" w:rsidRDefault="00997F7D" w:rsidP="00C77D42">
      <w:pPr>
        <w:numPr>
          <w:ilvl w:val="0"/>
          <w:numId w:val="16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997F7D">
        <w:rPr>
          <w:rFonts w:ascii="Times New Roman" w:eastAsia="Calibri" w:hAnsi="Times New Roman" w:cs="Times New Roman"/>
          <w:i/>
          <w:sz w:val="24"/>
          <w:szCs w:val="24"/>
          <w:lang w:val="ru-RU"/>
        </w:rPr>
        <w:t>использовать приемы оказания первой помощи при отравлении ядовитыми грибами, ядовитыми растениями, укусах животных; работы с определителями растений; размножения и выращивания культурных растений, уходом за домашними животными;</w:t>
      </w:r>
    </w:p>
    <w:p w:rsidR="00997F7D" w:rsidRPr="00997F7D" w:rsidRDefault="00997F7D" w:rsidP="00C77D42">
      <w:pPr>
        <w:numPr>
          <w:ilvl w:val="0"/>
          <w:numId w:val="166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997F7D">
        <w:rPr>
          <w:rFonts w:ascii="Times New Roman" w:eastAsia="Calibri" w:hAnsi="Times New Roman" w:cs="Times New Roman"/>
          <w:i/>
          <w:sz w:val="24"/>
          <w:szCs w:val="24"/>
          <w:lang w:val="ru-RU"/>
        </w:rPr>
        <w:t>ориентироваться в системе моральных норм и ценностей по отношению к объектам живой природы (признание высокой ценности жизни во всех ее проявлениях, экологическое с</w:t>
      </w:r>
      <w:r w:rsidRPr="00997F7D">
        <w:rPr>
          <w:rFonts w:ascii="Times New Roman" w:eastAsia="Calibri" w:hAnsi="Times New Roman" w:cs="Times New Roman"/>
          <w:i/>
          <w:sz w:val="24"/>
          <w:szCs w:val="24"/>
          <w:lang w:val="ru-RU"/>
        </w:rPr>
        <w:t>о</w:t>
      </w:r>
      <w:r w:rsidRPr="00997F7D">
        <w:rPr>
          <w:rFonts w:ascii="Times New Roman" w:eastAsia="Calibri" w:hAnsi="Times New Roman" w:cs="Times New Roman"/>
          <w:i/>
          <w:sz w:val="24"/>
          <w:szCs w:val="24"/>
          <w:lang w:val="ru-RU"/>
        </w:rPr>
        <w:t>знание, эмоционально-ценностное отношение к объектам живой природы);</w:t>
      </w:r>
    </w:p>
    <w:p w:rsidR="00997F7D" w:rsidRPr="00997F7D" w:rsidRDefault="00997F7D" w:rsidP="00C77D42">
      <w:pPr>
        <w:numPr>
          <w:ilvl w:val="0"/>
          <w:numId w:val="166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997F7D">
        <w:rPr>
          <w:rFonts w:ascii="Times New Roman" w:eastAsia="Calibri" w:hAnsi="Times New Roman" w:cs="Times New Roman"/>
          <w:i/>
          <w:sz w:val="24"/>
          <w:szCs w:val="24"/>
          <w:lang w:val="ru-RU"/>
        </w:rPr>
        <w:t>осознанно использовать знания основных правил поведения в природе; выбирать цел</w:t>
      </w:r>
      <w:r w:rsidRPr="00997F7D">
        <w:rPr>
          <w:rFonts w:ascii="Times New Roman" w:eastAsia="Calibri" w:hAnsi="Times New Roman" w:cs="Times New Roman"/>
          <w:i/>
          <w:sz w:val="24"/>
          <w:szCs w:val="24"/>
          <w:lang w:val="ru-RU"/>
        </w:rPr>
        <w:t>е</w:t>
      </w:r>
      <w:r w:rsidRPr="00997F7D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вые и смысловые установки в своих действиях и поступках по отношению к живой природе; </w:t>
      </w:r>
    </w:p>
    <w:p w:rsidR="00997F7D" w:rsidRPr="00997F7D" w:rsidRDefault="00997F7D" w:rsidP="00C77D42">
      <w:pPr>
        <w:numPr>
          <w:ilvl w:val="0"/>
          <w:numId w:val="166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eastAsiaTheme="minorHAnsi" w:hAnsi="Times New Roman" w:cs="Times New Roman"/>
          <w:i/>
          <w:iCs/>
          <w:sz w:val="24"/>
          <w:szCs w:val="24"/>
          <w:lang w:val="ru-RU"/>
        </w:rPr>
      </w:pPr>
      <w:r w:rsidRPr="00997F7D">
        <w:rPr>
          <w:rFonts w:ascii="Times New Roman" w:hAnsi="Times New Roman" w:cs="Times New Roman"/>
          <w:i/>
          <w:iCs/>
          <w:sz w:val="24"/>
          <w:szCs w:val="24"/>
          <w:lang w:val="ru-RU"/>
        </w:rPr>
        <w:t>создавать собственные письменные и устные сообщения о растениях, животных, бактерия и грибах на основе нескольких источников информации, сопровождать выступление презентацией, учитывая особенности аудитории сверстников;</w:t>
      </w:r>
    </w:p>
    <w:p w:rsidR="00997F7D" w:rsidRPr="00997F7D" w:rsidRDefault="00997F7D" w:rsidP="00C77D42">
      <w:pPr>
        <w:numPr>
          <w:ilvl w:val="0"/>
          <w:numId w:val="166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997F7D">
        <w:rPr>
          <w:rFonts w:ascii="Times New Roman" w:hAnsi="Times New Roman" w:cs="Times New Roman"/>
          <w:i/>
          <w:sz w:val="24"/>
          <w:szCs w:val="24"/>
          <w:lang w:val="ru-RU"/>
        </w:rPr>
        <w:t>работать в группе сверстников при решении познавательных задач связанных с изуч</w:t>
      </w:r>
      <w:r w:rsidRPr="00997F7D">
        <w:rPr>
          <w:rFonts w:ascii="Times New Roman" w:hAnsi="Times New Roman" w:cs="Times New Roman"/>
          <w:i/>
          <w:sz w:val="24"/>
          <w:szCs w:val="24"/>
          <w:lang w:val="ru-RU"/>
        </w:rPr>
        <w:t>е</w:t>
      </w:r>
      <w:r w:rsidRPr="00997F7D">
        <w:rPr>
          <w:rFonts w:ascii="Times New Roman" w:hAnsi="Times New Roman" w:cs="Times New Roman"/>
          <w:i/>
          <w:sz w:val="24"/>
          <w:szCs w:val="24"/>
          <w:lang w:val="ru-RU"/>
        </w:rPr>
        <w:t>нием особенностей строения и жизнедеятельности растений, животных, грибов и бактерий, планировать совместную деятельность, учитывать мнение окружающих и адекватно оцен</w:t>
      </w:r>
      <w:r w:rsidRPr="00997F7D">
        <w:rPr>
          <w:rFonts w:ascii="Times New Roman" w:hAnsi="Times New Roman" w:cs="Times New Roman"/>
          <w:i/>
          <w:sz w:val="24"/>
          <w:szCs w:val="24"/>
          <w:lang w:val="ru-RU"/>
        </w:rPr>
        <w:t>и</w:t>
      </w:r>
      <w:r w:rsidRPr="00997F7D">
        <w:rPr>
          <w:rFonts w:ascii="Times New Roman" w:hAnsi="Times New Roman" w:cs="Times New Roman"/>
          <w:i/>
          <w:sz w:val="24"/>
          <w:szCs w:val="24"/>
          <w:lang w:val="ru-RU"/>
        </w:rPr>
        <w:t xml:space="preserve">вать собственный вклад в деятельность группы. </w:t>
      </w:r>
    </w:p>
    <w:p w:rsidR="00997F7D" w:rsidRPr="00997F7D" w:rsidRDefault="00997F7D" w:rsidP="00F57EF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997F7D">
        <w:rPr>
          <w:rFonts w:ascii="Times New Roman" w:eastAsia="Calibri" w:hAnsi="Times New Roman" w:cs="Times New Roman"/>
          <w:b/>
          <w:sz w:val="24"/>
          <w:szCs w:val="24"/>
          <w:lang w:val="ru-RU"/>
        </w:rPr>
        <w:t>Человек и его здоровье</w:t>
      </w:r>
    </w:p>
    <w:p w:rsidR="00997F7D" w:rsidRPr="00997F7D" w:rsidRDefault="00997F7D" w:rsidP="00F57EF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997F7D">
        <w:rPr>
          <w:rFonts w:ascii="Times New Roman" w:eastAsia="Calibri" w:hAnsi="Times New Roman" w:cs="Times New Roman"/>
          <w:b/>
          <w:sz w:val="24"/>
          <w:szCs w:val="24"/>
          <w:lang w:val="ru-RU"/>
        </w:rPr>
        <w:t>Выпускник научится:</w:t>
      </w:r>
    </w:p>
    <w:p w:rsidR="00997F7D" w:rsidRPr="00997F7D" w:rsidRDefault="00997F7D" w:rsidP="00C77D42">
      <w:pPr>
        <w:numPr>
          <w:ilvl w:val="0"/>
          <w:numId w:val="16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97F7D">
        <w:rPr>
          <w:rFonts w:ascii="Times New Roman" w:eastAsia="Calibri" w:hAnsi="Times New Roman" w:cs="Times New Roman"/>
          <w:sz w:val="24"/>
          <w:szCs w:val="24"/>
          <w:lang w:val="ru-RU"/>
        </w:rPr>
        <w:t>выделять существенные признаки биологических объектов (животных клеток и тканей, органов и систем органов человека) и процессов жизнедеятельности, характерных для организма человека;</w:t>
      </w:r>
    </w:p>
    <w:p w:rsidR="00997F7D" w:rsidRPr="00997F7D" w:rsidRDefault="00997F7D" w:rsidP="00C77D42">
      <w:pPr>
        <w:numPr>
          <w:ilvl w:val="0"/>
          <w:numId w:val="16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97F7D">
        <w:rPr>
          <w:rFonts w:ascii="Times New Roman" w:eastAsia="Calibri" w:hAnsi="Times New Roman" w:cs="Times New Roman"/>
          <w:sz w:val="24"/>
          <w:szCs w:val="24"/>
          <w:lang w:val="ru-RU"/>
        </w:rPr>
        <w:t>аргументировать, приводить доказательства взаимосвязи человека и окружающей ср</w:t>
      </w:r>
      <w:r w:rsidRPr="00997F7D">
        <w:rPr>
          <w:rFonts w:ascii="Times New Roman" w:eastAsia="Calibri" w:hAnsi="Times New Roman" w:cs="Times New Roman"/>
          <w:sz w:val="24"/>
          <w:szCs w:val="24"/>
          <w:lang w:val="ru-RU"/>
        </w:rPr>
        <w:t>е</w:t>
      </w:r>
      <w:r w:rsidRPr="00997F7D">
        <w:rPr>
          <w:rFonts w:ascii="Times New Roman" w:eastAsia="Calibri" w:hAnsi="Times New Roman" w:cs="Times New Roman"/>
          <w:sz w:val="24"/>
          <w:szCs w:val="24"/>
          <w:lang w:val="ru-RU"/>
        </w:rPr>
        <w:t>ды, родства человека с животными;</w:t>
      </w:r>
    </w:p>
    <w:p w:rsidR="00997F7D" w:rsidRPr="00997F7D" w:rsidRDefault="00997F7D" w:rsidP="00C77D42">
      <w:pPr>
        <w:numPr>
          <w:ilvl w:val="0"/>
          <w:numId w:val="16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97F7D">
        <w:rPr>
          <w:rFonts w:ascii="Times New Roman" w:eastAsia="Calibri" w:hAnsi="Times New Roman" w:cs="Times New Roman"/>
          <w:sz w:val="24"/>
          <w:szCs w:val="24"/>
          <w:lang w:val="ru-RU"/>
        </w:rPr>
        <w:t>аргументировать, приводить доказательства отличий человека от животных;</w:t>
      </w:r>
    </w:p>
    <w:p w:rsidR="00997F7D" w:rsidRPr="00997F7D" w:rsidRDefault="00997F7D" w:rsidP="00C77D42">
      <w:pPr>
        <w:numPr>
          <w:ilvl w:val="0"/>
          <w:numId w:val="16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97F7D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аргументировать, приводить доказательства необходимости соблюдения мер проф</w:t>
      </w:r>
      <w:r w:rsidRPr="00997F7D">
        <w:rPr>
          <w:rFonts w:ascii="Times New Roman" w:eastAsia="Calibri" w:hAnsi="Times New Roman" w:cs="Times New Roman"/>
          <w:sz w:val="24"/>
          <w:szCs w:val="24"/>
          <w:lang w:val="ru-RU"/>
        </w:rPr>
        <w:t>и</w:t>
      </w:r>
      <w:r w:rsidRPr="00997F7D">
        <w:rPr>
          <w:rFonts w:ascii="Times New Roman" w:eastAsia="Calibri" w:hAnsi="Times New Roman" w:cs="Times New Roman"/>
          <w:sz w:val="24"/>
          <w:szCs w:val="24"/>
          <w:lang w:val="ru-RU"/>
        </w:rPr>
        <w:t>лактики заболеваний, травматизма, стрессов, вредных привычек, нарушения осанки, зрения, сл</w:t>
      </w:r>
      <w:r w:rsidRPr="00997F7D">
        <w:rPr>
          <w:rFonts w:ascii="Times New Roman" w:eastAsia="Calibri" w:hAnsi="Times New Roman" w:cs="Times New Roman"/>
          <w:sz w:val="24"/>
          <w:szCs w:val="24"/>
          <w:lang w:val="ru-RU"/>
        </w:rPr>
        <w:t>у</w:t>
      </w:r>
      <w:r w:rsidRPr="00997F7D">
        <w:rPr>
          <w:rFonts w:ascii="Times New Roman" w:eastAsia="Calibri" w:hAnsi="Times New Roman" w:cs="Times New Roman"/>
          <w:sz w:val="24"/>
          <w:szCs w:val="24"/>
          <w:lang w:val="ru-RU"/>
        </w:rPr>
        <w:t>ха, инфекционных и простудных заболеваний;</w:t>
      </w:r>
    </w:p>
    <w:p w:rsidR="00997F7D" w:rsidRPr="00997F7D" w:rsidRDefault="00997F7D" w:rsidP="00C77D42">
      <w:pPr>
        <w:numPr>
          <w:ilvl w:val="0"/>
          <w:numId w:val="16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97F7D">
        <w:rPr>
          <w:rFonts w:ascii="Times New Roman" w:eastAsia="Calibri" w:hAnsi="Times New Roman" w:cs="Times New Roman"/>
          <w:sz w:val="24"/>
          <w:szCs w:val="24"/>
          <w:lang w:val="ru-RU"/>
        </w:rPr>
        <w:t>объяснять эволюцию вида Человек разумный на примерах сопоставления биологич</w:t>
      </w:r>
      <w:r w:rsidRPr="00997F7D">
        <w:rPr>
          <w:rFonts w:ascii="Times New Roman" w:eastAsia="Calibri" w:hAnsi="Times New Roman" w:cs="Times New Roman"/>
          <w:sz w:val="24"/>
          <w:szCs w:val="24"/>
          <w:lang w:val="ru-RU"/>
        </w:rPr>
        <w:t>е</w:t>
      </w:r>
      <w:r w:rsidRPr="00997F7D">
        <w:rPr>
          <w:rFonts w:ascii="Times New Roman" w:eastAsia="Calibri" w:hAnsi="Times New Roman" w:cs="Times New Roman"/>
          <w:sz w:val="24"/>
          <w:szCs w:val="24"/>
          <w:lang w:val="ru-RU"/>
        </w:rPr>
        <w:t>ских объектов и других материальных артефактов;</w:t>
      </w:r>
    </w:p>
    <w:p w:rsidR="00997F7D" w:rsidRPr="00997F7D" w:rsidRDefault="00997F7D" w:rsidP="00C77D42">
      <w:pPr>
        <w:numPr>
          <w:ilvl w:val="0"/>
          <w:numId w:val="16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97F7D">
        <w:rPr>
          <w:rFonts w:ascii="Times New Roman" w:eastAsia="Calibri" w:hAnsi="Times New Roman" w:cs="Times New Roman"/>
          <w:sz w:val="24"/>
          <w:szCs w:val="24"/>
          <w:lang w:val="ru-RU"/>
        </w:rPr>
        <w:t>выявлять</w:t>
      </w:r>
      <w:r w:rsidRPr="00997F7D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</w:t>
      </w:r>
      <w:r w:rsidRPr="00997F7D">
        <w:rPr>
          <w:rFonts w:ascii="Times New Roman" w:eastAsia="Calibri" w:hAnsi="Times New Roman" w:cs="Times New Roman"/>
          <w:sz w:val="24"/>
          <w:szCs w:val="24"/>
          <w:lang w:val="ru-RU"/>
        </w:rPr>
        <w:t>примеры</w:t>
      </w:r>
      <w:r w:rsidRPr="00997F7D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 </w:t>
      </w:r>
      <w:r w:rsidRPr="00997F7D">
        <w:rPr>
          <w:rFonts w:ascii="Times New Roman" w:eastAsia="Calibri" w:hAnsi="Times New Roman" w:cs="Times New Roman"/>
          <w:sz w:val="24"/>
          <w:szCs w:val="24"/>
          <w:lang w:val="ru-RU"/>
        </w:rPr>
        <w:t>и пояснять проявление наследственных заболеваний у человека, сущность процессов наследственности и изменчивости, присущей человеку;</w:t>
      </w:r>
    </w:p>
    <w:p w:rsidR="00997F7D" w:rsidRPr="00997F7D" w:rsidRDefault="00997F7D" w:rsidP="00C77D42">
      <w:pPr>
        <w:numPr>
          <w:ilvl w:val="0"/>
          <w:numId w:val="16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97F7D">
        <w:rPr>
          <w:rFonts w:ascii="Times New Roman" w:eastAsia="Calibri" w:hAnsi="Times New Roman" w:cs="Times New Roman"/>
          <w:sz w:val="24"/>
          <w:szCs w:val="24"/>
          <w:lang w:val="ru-RU"/>
        </w:rPr>
        <w:t>различать</w:t>
      </w:r>
      <w:r w:rsidRPr="00997F7D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</w:t>
      </w:r>
      <w:r w:rsidRPr="00997F7D">
        <w:rPr>
          <w:rFonts w:ascii="Times New Roman" w:eastAsia="Calibri" w:hAnsi="Times New Roman" w:cs="Times New Roman"/>
          <w:sz w:val="24"/>
          <w:szCs w:val="24"/>
          <w:lang w:val="ru-RU"/>
        </w:rPr>
        <w:t>по внешнему виду, схемам и описаниям реальные биологические объекты (клетки, ткани органы, системы органов) или их изображения, выявлять отличительные признаки биологических объектов;</w:t>
      </w:r>
    </w:p>
    <w:p w:rsidR="00997F7D" w:rsidRPr="00997F7D" w:rsidRDefault="00997F7D" w:rsidP="00C77D42">
      <w:pPr>
        <w:numPr>
          <w:ilvl w:val="0"/>
          <w:numId w:val="16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97F7D">
        <w:rPr>
          <w:rFonts w:ascii="Times New Roman" w:eastAsia="Calibri" w:hAnsi="Times New Roman" w:cs="Times New Roman"/>
          <w:sz w:val="24"/>
          <w:szCs w:val="24"/>
          <w:lang w:val="ru-RU"/>
        </w:rPr>
        <w:t>сравнивать биологические объекты (клетки, ткани, органы, системы органов), процессы жизнедеятельности (питание, дыхание, обмен веществ, выделение и др.); делать выводы и умоз</w:t>
      </w:r>
      <w:r w:rsidRPr="00997F7D">
        <w:rPr>
          <w:rFonts w:ascii="Times New Roman" w:eastAsia="Calibri" w:hAnsi="Times New Roman" w:cs="Times New Roman"/>
          <w:sz w:val="24"/>
          <w:szCs w:val="24"/>
          <w:lang w:val="ru-RU"/>
        </w:rPr>
        <w:t>а</w:t>
      </w:r>
      <w:r w:rsidRPr="00997F7D">
        <w:rPr>
          <w:rFonts w:ascii="Times New Roman" w:eastAsia="Calibri" w:hAnsi="Times New Roman" w:cs="Times New Roman"/>
          <w:sz w:val="24"/>
          <w:szCs w:val="24"/>
          <w:lang w:val="ru-RU"/>
        </w:rPr>
        <w:t>ключения на основе сравнения;</w:t>
      </w:r>
    </w:p>
    <w:p w:rsidR="00997F7D" w:rsidRPr="00997F7D" w:rsidRDefault="00997F7D" w:rsidP="00C77D42">
      <w:pPr>
        <w:numPr>
          <w:ilvl w:val="0"/>
          <w:numId w:val="16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97F7D">
        <w:rPr>
          <w:rFonts w:ascii="Times New Roman" w:eastAsia="Calibri" w:hAnsi="Times New Roman" w:cs="Times New Roman"/>
          <w:sz w:val="24"/>
          <w:szCs w:val="24"/>
          <w:lang w:val="ru-RU"/>
        </w:rPr>
        <w:t>устанавливать взаимосвязи между особенностями строения и функциями клеток и тк</w:t>
      </w:r>
      <w:r w:rsidRPr="00997F7D">
        <w:rPr>
          <w:rFonts w:ascii="Times New Roman" w:eastAsia="Calibri" w:hAnsi="Times New Roman" w:cs="Times New Roman"/>
          <w:sz w:val="24"/>
          <w:szCs w:val="24"/>
          <w:lang w:val="ru-RU"/>
        </w:rPr>
        <w:t>а</w:t>
      </w:r>
      <w:r w:rsidRPr="00997F7D">
        <w:rPr>
          <w:rFonts w:ascii="Times New Roman" w:eastAsia="Calibri" w:hAnsi="Times New Roman" w:cs="Times New Roman"/>
          <w:sz w:val="24"/>
          <w:szCs w:val="24"/>
          <w:lang w:val="ru-RU"/>
        </w:rPr>
        <w:t>ней, органов и систем органов;</w:t>
      </w:r>
    </w:p>
    <w:p w:rsidR="00997F7D" w:rsidRPr="00997F7D" w:rsidRDefault="00997F7D" w:rsidP="00C77D42">
      <w:pPr>
        <w:numPr>
          <w:ilvl w:val="0"/>
          <w:numId w:val="16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97F7D">
        <w:rPr>
          <w:rFonts w:ascii="Times New Roman" w:eastAsia="Calibri" w:hAnsi="Times New Roman" w:cs="Times New Roman"/>
          <w:sz w:val="24"/>
          <w:szCs w:val="24"/>
          <w:lang w:val="ru-RU"/>
        </w:rPr>
        <w:t>использовать методы биологической науки:</w:t>
      </w:r>
      <w:r w:rsidRPr="00997F7D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</w:t>
      </w:r>
      <w:r w:rsidRPr="00997F7D">
        <w:rPr>
          <w:rFonts w:ascii="Times New Roman" w:eastAsia="Calibri" w:hAnsi="Times New Roman" w:cs="Times New Roman"/>
          <w:sz w:val="24"/>
          <w:szCs w:val="24"/>
          <w:lang w:val="ru-RU"/>
        </w:rPr>
        <w:t>наблюдать и описывать биологические объекты и процессы; проводить исследования с организмом человека и объяснять их результаты;</w:t>
      </w:r>
    </w:p>
    <w:p w:rsidR="00997F7D" w:rsidRPr="00997F7D" w:rsidRDefault="00997F7D" w:rsidP="00C77D42">
      <w:pPr>
        <w:numPr>
          <w:ilvl w:val="0"/>
          <w:numId w:val="16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97F7D">
        <w:rPr>
          <w:rFonts w:ascii="Times New Roman" w:eastAsia="Calibri" w:hAnsi="Times New Roman" w:cs="Times New Roman"/>
          <w:sz w:val="24"/>
          <w:szCs w:val="24"/>
          <w:lang w:val="ru-RU"/>
        </w:rPr>
        <w:t>знать и аргументировать основные принципы здорового образа жизни, рациональной организации труда и отдыха;</w:t>
      </w:r>
    </w:p>
    <w:p w:rsidR="00997F7D" w:rsidRPr="00997F7D" w:rsidRDefault="00997F7D" w:rsidP="00C77D42">
      <w:pPr>
        <w:numPr>
          <w:ilvl w:val="0"/>
          <w:numId w:val="16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97F7D">
        <w:rPr>
          <w:rFonts w:ascii="Times New Roman" w:eastAsia="Calibri" w:hAnsi="Times New Roman" w:cs="Times New Roman"/>
          <w:sz w:val="24"/>
          <w:szCs w:val="24"/>
          <w:lang w:val="ru-RU"/>
        </w:rPr>
        <w:t>анализировать и оценивать влияние факторов риска на здоровье человека;</w:t>
      </w:r>
    </w:p>
    <w:p w:rsidR="00997F7D" w:rsidRPr="00997F7D" w:rsidRDefault="00997F7D" w:rsidP="00C77D42">
      <w:pPr>
        <w:numPr>
          <w:ilvl w:val="0"/>
          <w:numId w:val="16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97F7D">
        <w:rPr>
          <w:rFonts w:ascii="Times New Roman" w:eastAsia="Calibri" w:hAnsi="Times New Roman" w:cs="Times New Roman"/>
          <w:sz w:val="24"/>
          <w:szCs w:val="24"/>
          <w:lang w:val="ru-RU"/>
        </w:rPr>
        <w:t>описывать и использовать приемы оказания первой помощи;</w:t>
      </w:r>
    </w:p>
    <w:p w:rsidR="00997F7D" w:rsidRPr="00997F7D" w:rsidRDefault="00997F7D" w:rsidP="00C77D42">
      <w:pPr>
        <w:numPr>
          <w:ilvl w:val="0"/>
          <w:numId w:val="16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97F7D">
        <w:rPr>
          <w:rFonts w:ascii="Times New Roman" w:eastAsia="Calibri" w:hAnsi="Times New Roman" w:cs="Times New Roman"/>
          <w:sz w:val="24"/>
          <w:szCs w:val="24"/>
          <w:lang w:val="ru-RU"/>
        </w:rPr>
        <w:t>знать и соблюдать правила работы в кабинете биологии.</w:t>
      </w:r>
    </w:p>
    <w:p w:rsidR="00997F7D" w:rsidRPr="00997F7D" w:rsidRDefault="00997F7D" w:rsidP="00F57EF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97F7D">
        <w:rPr>
          <w:rFonts w:ascii="Times New Roman" w:eastAsia="Calibri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997F7D" w:rsidRPr="00997F7D" w:rsidRDefault="00997F7D" w:rsidP="00C77D42">
      <w:pPr>
        <w:numPr>
          <w:ilvl w:val="0"/>
          <w:numId w:val="16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997F7D">
        <w:rPr>
          <w:rFonts w:ascii="Times New Roman" w:eastAsia="Calibri" w:hAnsi="Times New Roman" w:cs="Times New Roman"/>
          <w:i/>
          <w:sz w:val="24"/>
          <w:szCs w:val="24"/>
          <w:lang w:val="ru-RU"/>
        </w:rPr>
        <w:t>объяснять необходимость применения тех или иных приемов при оказании первой доврачебной помощи при отравлениях, ожогах, обморожениях, травмах, спасении утопающего, кровотечениях;</w:t>
      </w:r>
    </w:p>
    <w:p w:rsidR="00997F7D" w:rsidRPr="00997F7D" w:rsidRDefault="00997F7D" w:rsidP="00C77D42">
      <w:pPr>
        <w:numPr>
          <w:ilvl w:val="0"/>
          <w:numId w:val="16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</w:pPr>
      <w:r w:rsidRPr="00997F7D">
        <w:rPr>
          <w:rFonts w:ascii="Times New Roman" w:eastAsia="Calibri" w:hAnsi="Times New Roman" w:cs="Times New Roman"/>
          <w:i/>
          <w:sz w:val="24"/>
          <w:szCs w:val="24"/>
          <w:lang w:val="ru-RU"/>
        </w:rPr>
        <w:t>находить информацию о строении и жизнедеятельности человека в научно-популярной литературе, биологических словарях, справочниках, Интернет-ресурсе, анализир</w:t>
      </w:r>
      <w:r w:rsidRPr="00997F7D">
        <w:rPr>
          <w:rFonts w:ascii="Times New Roman" w:eastAsia="Calibri" w:hAnsi="Times New Roman" w:cs="Times New Roman"/>
          <w:i/>
          <w:sz w:val="24"/>
          <w:szCs w:val="24"/>
          <w:lang w:val="ru-RU"/>
        </w:rPr>
        <w:t>о</w:t>
      </w:r>
      <w:r w:rsidRPr="00997F7D">
        <w:rPr>
          <w:rFonts w:ascii="Times New Roman" w:eastAsia="Calibri" w:hAnsi="Times New Roman" w:cs="Times New Roman"/>
          <w:i/>
          <w:sz w:val="24"/>
          <w:szCs w:val="24"/>
          <w:lang w:val="ru-RU"/>
        </w:rPr>
        <w:t>вать и оценивать ее, переводить из одной формы в другую;</w:t>
      </w:r>
    </w:p>
    <w:p w:rsidR="00997F7D" w:rsidRPr="00997F7D" w:rsidRDefault="00997F7D" w:rsidP="00C77D42">
      <w:pPr>
        <w:numPr>
          <w:ilvl w:val="0"/>
          <w:numId w:val="16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997F7D">
        <w:rPr>
          <w:rFonts w:ascii="Times New Roman" w:eastAsia="Calibri" w:hAnsi="Times New Roman" w:cs="Times New Roman"/>
          <w:i/>
          <w:sz w:val="24"/>
          <w:szCs w:val="24"/>
          <w:lang w:val="ru-RU"/>
        </w:rPr>
        <w:t>ориентироваться в системе моральных норм и ценностей по отношению к собстве</w:t>
      </w:r>
      <w:r w:rsidRPr="00997F7D">
        <w:rPr>
          <w:rFonts w:ascii="Times New Roman" w:eastAsia="Calibri" w:hAnsi="Times New Roman" w:cs="Times New Roman"/>
          <w:i/>
          <w:sz w:val="24"/>
          <w:szCs w:val="24"/>
          <w:lang w:val="ru-RU"/>
        </w:rPr>
        <w:t>н</w:t>
      </w:r>
      <w:r w:rsidRPr="00997F7D">
        <w:rPr>
          <w:rFonts w:ascii="Times New Roman" w:eastAsia="Calibri" w:hAnsi="Times New Roman" w:cs="Times New Roman"/>
          <w:i/>
          <w:sz w:val="24"/>
          <w:szCs w:val="24"/>
          <w:lang w:val="ru-RU"/>
        </w:rPr>
        <w:t>ному здоровью и здоровью других людей;</w:t>
      </w:r>
    </w:p>
    <w:p w:rsidR="00997F7D" w:rsidRPr="00997F7D" w:rsidRDefault="00997F7D" w:rsidP="00C77D42">
      <w:pPr>
        <w:numPr>
          <w:ilvl w:val="0"/>
          <w:numId w:val="16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997F7D">
        <w:rPr>
          <w:rFonts w:ascii="Times New Roman" w:eastAsia="Calibri" w:hAnsi="Times New Roman" w:cs="Times New Roman"/>
          <w:i/>
          <w:sz w:val="24"/>
          <w:szCs w:val="24"/>
          <w:lang w:val="ru-RU"/>
        </w:rPr>
        <w:t>находить в учебной, научно-популярной литературе, Интернет-ресурсах информацию об организме человека, оформлять ее в виде устных сообщений и докладов;</w:t>
      </w:r>
    </w:p>
    <w:p w:rsidR="00997F7D" w:rsidRPr="00997F7D" w:rsidRDefault="00997F7D" w:rsidP="00C77D42">
      <w:pPr>
        <w:numPr>
          <w:ilvl w:val="0"/>
          <w:numId w:val="16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997F7D">
        <w:rPr>
          <w:rFonts w:ascii="Times New Roman" w:eastAsia="Calibri" w:hAnsi="Times New Roman" w:cs="Times New Roman"/>
          <w:i/>
          <w:sz w:val="24"/>
          <w:szCs w:val="24"/>
          <w:lang w:val="ru-RU"/>
        </w:rPr>
        <w:t>анализировать и оценивать целевые и смысловые установки в своих действиях и п</w:t>
      </w:r>
      <w:r w:rsidRPr="00997F7D">
        <w:rPr>
          <w:rFonts w:ascii="Times New Roman" w:eastAsia="Calibri" w:hAnsi="Times New Roman" w:cs="Times New Roman"/>
          <w:i/>
          <w:sz w:val="24"/>
          <w:szCs w:val="24"/>
          <w:lang w:val="ru-RU"/>
        </w:rPr>
        <w:t>о</w:t>
      </w:r>
      <w:r w:rsidRPr="00997F7D">
        <w:rPr>
          <w:rFonts w:ascii="Times New Roman" w:eastAsia="Calibri" w:hAnsi="Times New Roman" w:cs="Times New Roman"/>
          <w:i/>
          <w:sz w:val="24"/>
          <w:szCs w:val="24"/>
          <w:lang w:val="ru-RU"/>
        </w:rPr>
        <w:t>ступках по отношению к здоровью своему и окружающих; последствия влияния факторов риска на здоровье человека.</w:t>
      </w:r>
    </w:p>
    <w:p w:rsidR="00997F7D" w:rsidRPr="00997F7D" w:rsidRDefault="00997F7D" w:rsidP="00C77D42">
      <w:pPr>
        <w:numPr>
          <w:ilvl w:val="0"/>
          <w:numId w:val="16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997F7D">
        <w:rPr>
          <w:rFonts w:ascii="Times New Roman" w:hAnsi="Times New Roman" w:cs="Times New Roman"/>
          <w:i/>
          <w:iCs/>
          <w:sz w:val="24"/>
          <w:szCs w:val="24"/>
          <w:lang w:val="ru-RU"/>
        </w:rPr>
        <w:t>создавать собственные письменные и устные сообщения об организме человека и его жизнедеятельности на основе нескольких источников информации, сопровождать выступление презентацией, учитывая особенности аудитории сверстников;</w:t>
      </w:r>
    </w:p>
    <w:p w:rsidR="00997F7D" w:rsidRPr="00997F7D" w:rsidRDefault="00997F7D" w:rsidP="00C77D42">
      <w:pPr>
        <w:numPr>
          <w:ilvl w:val="0"/>
          <w:numId w:val="16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997F7D">
        <w:rPr>
          <w:rFonts w:ascii="Times New Roman" w:hAnsi="Times New Roman" w:cs="Times New Roman"/>
          <w:i/>
          <w:sz w:val="24"/>
          <w:szCs w:val="24"/>
          <w:lang w:val="ru-RU"/>
        </w:rPr>
        <w:t>работать в группе сверстников при решении познавательных задач связанных с ос</w:t>
      </w:r>
      <w:r w:rsidRPr="00997F7D">
        <w:rPr>
          <w:rFonts w:ascii="Times New Roman" w:hAnsi="Times New Roman" w:cs="Times New Roman"/>
          <w:i/>
          <w:sz w:val="24"/>
          <w:szCs w:val="24"/>
          <w:lang w:val="ru-RU"/>
        </w:rPr>
        <w:t>о</w:t>
      </w:r>
      <w:r w:rsidRPr="00997F7D">
        <w:rPr>
          <w:rFonts w:ascii="Times New Roman" w:hAnsi="Times New Roman" w:cs="Times New Roman"/>
          <w:i/>
          <w:sz w:val="24"/>
          <w:szCs w:val="24"/>
          <w:lang w:val="ru-RU"/>
        </w:rPr>
        <w:t>бенностями строения и жизнедеятельности организма человека, планировать совместную д</w:t>
      </w:r>
      <w:r w:rsidRPr="00997F7D">
        <w:rPr>
          <w:rFonts w:ascii="Times New Roman" w:hAnsi="Times New Roman" w:cs="Times New Roman"/>
          <w:i/>
          <w:sz w:val="24"/>
          <w:szCs w:val="24"/>
          <w:lang w:val="ru-RU"/>
        </w:rPr>
        <w:t>е</w:t>
      </w:r>
      <w:r w:rsidRPr="00997F7D">
        <w:rPr>
          <w:rFonts w:ascii="Times New Roman" w:hAnsi="Times New Roman" w:cs="Times New Roman"/>
          <w:i/>
          <w:sz w:val="24"/>
          <w:szCs w:val="24"/>
          <w:lang w:val="ru-RU"/>
        </w:rPr>
        <w:t>ятельность, учитывать мнение окружающих и адекватно оценивать собственный вклад в де</w:t>
      </w:r>
      <w:r w:rsidRPr="00997F7D">
        <w:rPr>
          <w:rFonts w:ascii="Times New Roman" w:hAnsi="Times New Roman" w:cs="Times New Roman"/>
          <w:i/>
          <w:sz w:val="24"/>
          <w:szCs w:val="24"/>
          <w:lang w:val="ru-RU"/>
        </w:rPr>
        <w:t>я</w:t>
      </w:r>
      <w:r w:rsidRPr="00997F7D">
        <w:rPr>
          <w:rFonts w:ascii="Times New Roman" w:hAnsi="Times New Roman" w:cs="Times New Roman"/>
          <w:i/>
          <w:sz w:val="24"/>
          <w:szCs w:val="24"/>
          <w:lang w:val="ru-RU"/>
        </w:rPr>
        <w:t xml:space="preserve">тельность группы. </w:t>
      </w:r>
    </w:p>
    <w:p w:rsidR="00997F7D" w:rsidRPr="00997F7D" w:rsidRDefault="00997F7D" w:rsidP="00F57EF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997F7D">
        <w:rPr>
          <w:rFonts w:ascii="Times New Roman" w:eastAsia="Calibri" w:hAnsi="Times New Roman" w:cs="Times New Roman"/>
          <w:b/>
          <w:sz w:val="24"/>
          <w:szCs w:val="24"/>
          <w:lang w:val="ru-RU"/>
        </w:rPr>
        <w:t>Общие биологические закономерности</w:t>
      </w:r>
    </w:p>
    <w:p w:rsidR="00997F7D" w:rsidRPr="00997F7D" w:rsidRDefault="00997F7D" w:rsidP="00F57EF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997F7D">
        <w:rPr>
          <w:rFonts w:ascii="Times New Roman" w:eastAsia="Calibri" w:hAnsi="Times New Roman" w:cs="Times New Roman"/>
          <w:b/>
          <w:sz w:val="24"/>
          <w:szCs w:val="24"/>
          <w:lang w:val="ru-RU"/>
        </w:rPr>
        <w:t>Выпускник научится:</w:t>
      </w:r>
    </w:p>
    <w:p w:rsidR="00997F7D" w:rsidRPr="00997F7D" w:rsidRDefault="00997F7D" w:rsidP="00C77D42">
      <w:pPr>
        <w:numPr>
          <w:ilvl w:val="0"/>
          <w:numId w:val="16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997F7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ru-RU"/>
        </w:rPr>
        <w:t>выделять существенные признаки биологических объектов (вида, экосистемы, биосф</w:t>
      </w:r>
      <w:r w:rsidRPr="00997F7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ru-RU"/>
        </w:rPr>
        <w:t>е</w:t>
      </w:r>
      <w:r w:rsidRPr="00997F7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ru-RU"/>
        </w:rPr>
        <w:t>ры) и процессов, характерных для сообществ живых организмов;</w:t>
      </w:r>
    </w:p>
    <w:p w:rsidR="00997F7D" w:rsidRPr="00997F7D" w:rsidRDefault="00997F7D" w:rsidP="00C77D42">
      <w:pPr>
        <w:numPr>
          <w:ilvl w:val="0"/>
          <w:numId w:val="16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997F7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ru-RU"/>
        </w:rPr>
        <w:t>аргументировать, приводить доказательства необходимости защиты окружающей ср</w:t>
      </w:r>
      <w:r w:rsidRPr="00997F7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ru-RU"/>
        </w:rPr>
        <w:t>е</w:t>
      </w:r>
      <w:r w:rsidRPr="00997F7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ru-RU"/>
        </w:rPr>
        <w:t>ды;</w:t>
      </w:r>
    </w:p>
    <w:p w:rsidR="00997F7D" w:rsidRPr="00997F7D" w:rsidRDefault="00997F7D" w:rsidP="00C77D42">
      <w:pPr>
        <w:numPr>
          <w:ilvl w:val="0"/>
          <w:numId w:val="169"/>
        </w:numPr>
        <w:tabs>
          <w:tab w:val="num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ru-RU"/>
        </w:rPr>
      </w:pPr>
      <w:r w:rsidRPr="00997F7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ru-RU"/>
        </w:rPr>
        <w:t>аргументировать, приводить доказательства зависимости здоровья человека от состо</w:t>
      </w:r>
      <w:r w:rsidRPr="00997F7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ru-RU"/>
        </w:rPr>
        <w:t>я</w:t>
      </w:r>
      <w:r w:rsidRPr="00997F7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ru-RU"/>
        </w:rPr>
        <w:t>ния окружающей среды;</w:t>
      </w:r>
    </w:p>
    <w:p w:rsidR="00997F7D" w:rsidRPr="00997F7D" w:rsidRDefault="00997F7D" w:rsidP="00C77D42">
      <w:pPr>
        <w:numPr>
          <w:ilvl w:val="0"/>
          <w:numId w:val="169"/>
        </w:numPr>
        <w:tabs>
          <w:tab w:val="num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ru-RU"/>
        </w:rPr>
      </w:pPr>
      <w:r w:rsidRPr="00997F7D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осуществлять классификацию биологических объектов на основе определения их пр</w:t>
      </w:r>
      <w:r w:rsidRPr="00997F7D">
        <w:rPr>
          <w:rFonts w:ascii="Times New Roman" w:eastAsia="Calibri" w:hAnsi="Times New Roman" w:cs="Times New Roman"/>
          <w:sz w:val="24"/>
          <w:szCs w:val="24"/>
          <w:lang w:val="ru-RU"/>
        </w:rPr>
        <w:t>и</w:t>
      </w:r>
      <w:r w:rsidRPr="00997F7D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надлежности к определенной систематической группе; </w:t>
      </w:r>
    </w:p>
    <w:p w:rsidR="00997F7D" w:rsidRPr="00997F7D" w:rsidRDefault="00997F7D" w:rsidP="00C77D42">
      <w:pPr>
        <w:numPr>
          <w:ilvl w:val="0"/>
          <w:numId w:val="169"/>
        </w:numPr>
        <w:tabs>
          <w:tab w:val="num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ru-RU"/>
        </w:rPr>
      </w:pPr>
      <w:r w:rsidRPr="00997F7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ru-RU"/>
        </w:rPr>
        <w:t>раскрывать роль биологии в практической деятельности людей; роль биологических объектов в природе и жизни человека; значение биологического разнообразия для сохранения биосферы;</w:t>
      </w:r>
    </w:p>
    <w:p w:rsidR="00997F7D" w:rsidRPr="00997F7D" w:rsidRDefault="00997F7D" w:rsidP="00C77D42">
      <w:pPr>
        <w:numPr>
          <w:ilvl w:val="0"/>
          <w:numId w:val="169"/>
        </w:numPr>
        <w:tabs>
          <w:tab w:val="num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97F7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ru-RU"/>
        </w:rPr>
        <w:t>объяснять общность происхождения и эволюции организмов на основе сопоставления особенностей их строения и функционирования;</w:t>
      </w:r>
    </w:p>
    <w:p w:rsidR="00997F7D" w:rsidRPr="00997F7D" w:rsidRDefault="00997F7D" w:rsidP="00C77D42">
      <w:pPr>
        <w:numPr>
          <w:ilvl w:val="0"/>
          <w:numId w:val="16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97F7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ru-RU"/>
        </w:rPr>
        <w:t>объяснять механизмы наследственности и изменчивости, возникновения приспосо</w:t>
      </w:r>
      <w:r w:rsidRPr="00997F7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ru-RU"/>
        </w:rPr>
        <w:t>б</w:t>
      </w:r>
      <w:r w:rsidRPr="00997F7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ru-RU"/>
        </w:rPr>
        <w:t>ленности, процесс видообразования;</w:t>
      </w:r>
    </w:p>
    <w:p w:rsidR="00997F7D" w:rsidRPr="00997F7D" w:rsidRDefault="00997F7D" w:rsidP="00C77D42">
      <w:pPr>
        <w:numPr>
          <w:ilvl w:val="0"/>
          <w:numId w:val="16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97F7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ru-RU"/>
        </w:rPr>
        <w:t>различать</w:t>
      </w:r>
      <w:r w:rsidRPr="00997F7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ru-RU"/>
        </w:rPr>
        <w:t xml:space="preserve"> </w:t>
      </w:r>
      <w:r w:rsidRPr="00997F7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ru-RU"/>
        </w:rPr>
        <w:t>по внешнему виду, схемам и описаниям реальные биологические объекты или их изображения, выявляя отличительные признаки биологических объектов;</w:t>
      </w:r>
    </w:p>
    <w:p w:rsidR="00997F7D" w:rsidRPr="00997F7D" w:rsidRDefault="00997F7D" w:rsidP="00C77D42">
      <w:pPr>
        <w:numPr>
          <w:ilvl w:val="0"/>
          <w:numId w:val="169"/>
        </w:numPr>
        <w:tabs>
          <w:tab w:val="num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ru-RU"/>
        </w:rPr>
      </w:pPr>
      <w:r w:rsidRPr="00997F7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ru-RU"/>
        </w:rPr>
        <w:t>сравнивать биологические объекты, процессы; делать выводы и умозаключения на о</w:t>
      </w:r>
      <w:r w:rsidRPr="00997F7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ru-RU"/>
        </w:rPr>
        <w:t>с</w:t>
      </w:r>
      <w:r w:rsidRPr="00997F7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ru-RU"/>
        </w:rPr>
        <w:t xml:space="preserve">нове сравнения; </w:t>
      </w:r>
    </w:p>
    <w:p w:rsidR="00997F7D" w:rsidRPr="00997F7D" w:rsidRDefault="00997F7D" w:rsidP="00C77D42">
      <w:pPr>
        <w:numPr>
          <w:ilvl w:val="0"/>
          <w:numId w:val="169"/>
        </w:numPr>
        <w:tabs>
          <w:tab w:val="num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97F7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ru-RU"/>
        </w:rPr>
        <w:t>устанавливать взаимосвязи между особенностями строения и функциями органов и с</w:t>
      </w:r>
      <w:r w:rsidRPr="00997F7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ru-RU"/>
        </w:rPr>
        <w:t>и</w:t>
      </w:r>
      <w:r w:rsidRPr="00997F7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ru-RU"/>
        </w:rPr>
        <w:t>стем органов;</w:t>
      </w:r>
    </w:p>
    <w:p w:rsidR="00997F7D" w:rsidRPr="00997F7D" w:rsidRDefault="00997F7D" w:rsidP="00C77D42">
      <w:pPr>
        <w:numPr>
          <w:ilvl w:val="0"/>
          <w:numId w:val="169"/>
        </w:numPr>
        <w:tabs>
          <w:tab w:val="num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ru-RU"/>
        </w:rPr>
      </w:pPr>
      <w:r w:rsidRPr="00997F7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ru-RU"/>
        </w:rPr>
        <w:t>использовать методы биологической науки:</w:t>
      </w:r>
      <w:r w:rsidRPr="00997F7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ru-RU"/>
        </w:rPr>
        <w:t xml:space="preserve"> </w:t>
      </w:r>
      <w:r w:rsidRPr="00997F7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ru-RU"/>
        </w:rPr>
        <w:t xml:space="preserve">наблюдать и описывать биологические объекты и процессы; ставить биологические эксперименты и объяснять их результаты; </w:t>
      </w:r>
    </w:p>
    <w:p w:rsidR="00997F7D" w:rsidRPr="00997F7D" w:rsidRDefault="00997F7D" w:rsidP="00C77D42">
      <w:pPr>
        <w:numPr>
          <w:ilvl w:val="0"/>
          <w:numId w:val="169"/>
        </w:numPr>
        <w:tabs>
          <w:tab w:val="num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ru-RU"/>
        </w:rPr>
      </w:pPr>
      <w:r w:rsidRPr="00997F7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ru-RU"/>
        </w:rPr>
        <w:t>знать и аргументировать основные правила поведения в природе; анализировать и оц</w:t>
      </w:r>
      <w:r w:rsidRPr="00997F7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ru-RU"/>
        </w:rPr>
        <w:t>е</w:t>
      </w:r>
      <w:r w:rsidRPr="00997F7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ru-RU"/>
        </w:rPr>
        <w:t xml:space="preserve">нивать последствия деятельности человека в природе; </w:t>
      </w:r>
    </w:p>
    <w:p w:rsidR="00997F7D" w:rsidRPr="00997F7D" w:rsidRDefault="00997F7D" w:rsidP="00C77D42">
      <w:pPr>
        <w:numPr>
          <w:ilvl w:val="0"/>
          <w:numId w:val="169"/>
        </w:numPr>
        <w:tabs>
          <w:tab w:val="num" w:pos="36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97F7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ru-RU"/>
        </w:rPr>
        <w:t>описывать и использовать приемы выращивания и размножения культурных растений и домашних животных, ухода за ними в агроценозах;</w:t>
      </w:r>
    </w:p>
    <w:p w:rsidR="00997F7D" w:rsidRPr="00997F7D" w:rsidRDefault="00997F7D" w:rsidP="00C77D42">
      <w:pPr>
        <w:numPr>
          <w:ilvl w:val="0"/>
          <w:numId w:val="16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97F7D">
        <w:rPr>
          <w:rFonts w:ascii="Times New Roman" w:eastAsia="Calibri" w:hAnsi="Times New Roman" w:cs="Times New Roman"/>
          <w:color w:val="000000" w:themeColor="text1"/>
          <w:sz w:val="24"/>
          <w:szCs w:val="24"/>
          <w:lang w:val="ru-RU"/>
        </w:rPr>
        <w:t>знать и соблюдать правила работы в кабинете биологии.</w:t>
      </w:r>
    </w:p>
    <w:p w:rsidR="00997F7D" w:rsidRPr="00997F7D" w:rsidRDefault="00997F7D" w:rsidP="00F57EF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97F7D">
        <w:rPr>
          <w:rFonts w:ascii="Times New Roman" w:eastAsia="Calibri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997F7D" w:rsidRPr="00997F7D" w:rsidRDefault="00997F7D" w:rsidP="00C77D42">
      <w:pPr>
        <w:numPr>
          <w:ilvl w:val="0"/>
          <w:numId w:val="1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r w:rsidRPr="00997F7D">
        <w:rPr>
          <w:rFonts w:ascii="Times New Roman" w:eastAsia="Calibri" w:hAnsi="Times New Roman" w:cs="Times New Roman"/>
          <w:i/>
          <w:sz w:val="24"/>
          <w:szCs w:val="24"/>
          <w:lang w:val="ru-RU"/>
        </w:rPr>
        <w:t>понимать экологические проблемы, возникающие в условиях нерационального природ</w:t>
      </w:r>
      <w:r w:rsidRPr="00997F7D">
        <w:rPr>
          <w:rFonts w:ascii="Times New Roman" w:eastAsia="Calibri" w:hAnsi="Times New Roman" w:cs="Times New Roman"/>
          <w:i/>
          <w:sz w:val="24"/>
          <w:szCs w:val="24"/>
          <w:lang w:val="ru-RU"/>
        </w:rPr>
        <w:t>о</w:t>
      </w:r>
      <w:r w:rsidRPr="00997F7D">
        <w:rPr>
          <w:rFonts w:ascii="Times New Roman" w:eastAsia="Calibri" w:hAnsi="Times New Roman" w:cs="Times New Roman"/>
          <w:i/>
          <w:sz w:val="24"/>
          <w:szCs w:val="24"/>
          <w:lang w:val="ru-RU"/>
        </w:rPr>
        <w:t>пользования, и пути решения этих проблем</w:t>
      </w:r>
      <w:r w:rsidRPr="00997F7D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;</w:t>
      </w:r>
    </w:p>
    <w:p w:rsidR="00997F7D" w:rsidRPr="00997F7D" w:rsidRDefault="00997F7D" w:rsidP="00C77D42">
      <w:pPr>
        <w:numPr>
          <w:ilvl w:val="0"/>
          <w:numId w:val="1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</w:pPr>
      <w:r w:rsidRPr="00997F7D">
        <w:rPr>
          <w:rFonts w:ascii="Times New Roman" w:eastAsia="Calibri" w:hAnsi="Times New Roman" w:cs="Times New Roman"/>
          <w:i/>
          <w:sz w:val="24"/>
          <w:szCs w:val="24"/>
          <w:lang w:val="ru-RU"/>
        </w:rPr>
        <w:t>анализировать и оценивать целевые и смысловые установки в своих действиях и п</w:t>
      </w:r>
      <w:r w:rsidRPr="00997F7D">
        <w:rPr>
          <w:rFonts w:ascii="Times New Roman" w:eastAsia="Calibri" w:hAnsi="Times New Roman" w:cs="Times New Roman"/>
          <w:i/>
          <w:sz w:val="24"/>
          <w:szCs w:val="24"/>
          <w:lang w:val="ru-RU"/>
        </w:rPr>
        <w:t>о</w:t>
      </w:r>
      <w:r w:rsidRPr="00997F7D">
        <w:rPr>
          <w:rFonts w:ascii="Times New Roman" w:eastAsia="Calibri" w:hAnsi="Times New Roman" w:cs="Times New Roman"/>
          <w:i/>
          <w:sz w:val="24"/>
          <w:szCs w:val="24"/>
          <w:lang w:val="ru-RU"/>
        </w:rPr>
        <w:t>ступках по отношению к здоровью своему и окружающих, последствия влияния факторов риска на здоровье человека;</w:t>
      </w:r>
    </w:p>
    <w:p w:rsidR="00997F7D" w:rsidRPr="00997F7D" w:rsidRDefault="00997F7D" w:rsidP="00C77D42">
      <w:pPr>
        <w:numPr>
          <w:ilvl w:val="0"/>
          <w:numId w:val="1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</w:pPr>
      <w:r w:rsidRPr="00997F7D">
        <w:rPr>
          <w:rFonts w:ascii="Times New Roman" w:eastAsia="Calibri" w:hAnsi="Times New Roman" w:cs="Times New Roman"/>
          <w:i/>
          <w:sz w:val="24"/>
          <w:szCs w:val="24"/>
          <w:lang w:val="ru-RU"/>
        </w:rPr>
        <w:t>находить информацию по вопросам общей биологии в научно-популярной литературе, специализированных биологических словарях, справочниках, Интернет ресурсах, анализировать и оценивать ее, переводить из одной формы в другую;</w:t>
      </w:r>
    </w:p>
    <w:p w:rsidR="00997F7D" w:rsidRPr="00997F7D" w:rsidRDefault="00997F7D" w:rsidP="00C77D42">
      <w:pPr>
        <w:numPr>
          <w:ilvl w:val="0"/>
          <w:numId w:val="1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997F7D">
        <w:rPr>
          <w:rFonts w:ascii="Times New Roman" w:eastAsia="Calibri" w:hAnsi="Times New Roman" w:cs="Times New Roman"/>
          <w:i/>
          <w:sz w:val="24"/>
          <w:szCs w:val="24"/>
          <w:lang w:val="ru-RU"/>
        </w:rPr>
        <w:t>ориентироваться в системе моральных норм и ценностей по отношению к объектам живой природы, собственному здоровью и здоровью других людей (признание высокой ценности жизни во всех ее проявлениях, экологическое сознание, эмоционально-ценностное отношение к объектам живой природы);</w:t>
      </w:r>
    </w:p>
    <w:p w:rsidR="00997F7D" w:rsidRPr="00997F7D" w:rsidRDefault="00997F7D" w:rsidP="00C77D42">
      <w:pPr>
        <w:numPr>
          <w:ilvl w:val="0"/>
          <w:numId w:val="1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997F7D">
        <w:rPr>
          <w:rFonts w:ascii="Times New Roman" w:eastAsia="Calibri" w:hAnsi="Times New Roman" w:cs="Times New Roman"/>
          <w:i/>
          <w:sz w:val="24"/>
          <w:szCs w:val="24"/>
          <w:lang w:val="ru-RU"/>
        </w:rPr>
        <w:t>находить в учебной, научно-популярной литературе, Интернет ресурсе информацию о живой природе, оформлять ее в виде письменных сообщений, докладов, рефератов;</w:t>
      </w:r>
    </w:p>
    <w:p w:rsidR="00997F7D" w:rsidRPr="00997F7D" w:rsidRDefault="00997F7D" w:rsidP="00C77D42">
      <w:pPr>
        <w:numPr>
          <w:ilvl w:val="0"/>
          <w:numId w:val="1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997F7D">
        <w:rPr>
          <w:rFonts w:ascii="Times New Roman" w:hAnsi="Times New Roman" w:cs="Times New Roman"/>
          <w:i/>
          <w:iCs/>
          <w:sz w:val="24"/>
          <w:szCs w:val="24"/>
          <w:lang w:val="ru-RU"/>
        </w:rPr>
        <w:t>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информации, сопровождать выступление презентацией, учитывая особенности аудитории сверстников;</w:t>
      </w:r>
    </w:p>
    <w:p w:rsidR="00997F7D" w:rsidRPr="00997F7D" w:rsidRDefault="00997F7D" w:rsidP="00C77D42">
      <w:pPr>
        <w:numPr>
          <w:ilvl w:val="0"/>
          <w:numId w:val="17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997F7D">
        <w:rPr>
          <w:rFonts w:ascii="Times New Roman" w:hAnsi="Times New Roman" w:cs="Times New Roman"/>
          <w:i/>
          <w:sz w:val="24"/>
          <w:szCs w:val="24"/>
          <w:lang w:val="ru-RU"/>
        </w:rPr>
        <w:t>работать в группе сверстников при решении познавательных задач связанных с те</w:t>
      </w:r>
      <w:r w:rsidRPr="00997F7D">
        <w:rPr>
          <w:rFonts w:ascii="Times New Roman" w:hAnsi="Times New Roman" w:cs="Times New Roman"/>
          <w:i/>
          <w:sz w:val="24"/>
          <w:szCs w:val="24"/>
          <w:lang w:val="ru-RU"/>
        </w:rPr>
        <w:t>о</w:t>
      </w:r>
      <w:r w:rsidRPr="00997F7D">
        <w:rPr>
          <w:rFonts w:ascii="Times New Roman" w:hAnsi="Times New Roman" w:cs="Times New Roman"/>
          <w:i/>
          <w:sz w:val="24"/>
          <w:szCs w:val="24"/>
          <w:lang w:val="ru-RU"/>
        </w:rPr>
        <w:t>ретическими и практическими проблемами в области молекулярной биологии, генетики, экол</w:t>
      </w:r>
      <w:r w:rsidRPr="00997F7D">
        <w:rPr>
          <w:rFonts w:ascii="Times New Roman" w:hAnsi="Times New Roman" w:cs="Times New Roman"/>
          <w:i/>
          <w:sz w:val="24"/>
          <w:szCs w:val="24"/>
          <w:lang w:val="ru-RU"/>
        </w:rPr>
        <w:t>о</w:t>
      </w:r>
      <w:r w:rsidRPr="00997F7D">
        <w:rPr>
          <w:rFonts w:ascii="Times New Roman" w:hAnsi="Times New Roman" w:cs="Times New Roman"/>
          <w:i/>
          <w:sz w:val="24"/>
          <w:szCs w:val="24"/>
          <w:lang w:val="ru-RU"/>
        </w:rPr>
        <w:t>гии, биотехнологии, медицины и охраны окружающей среды, планировать совместную деятел</w:t>
      </w:r>
      <w:r w:rsidRPr="00997F7D">
        <w:rPr>
          <w:rFonts w:ascii="Times New Roman" w:hAnsi="Times New Roman" w:cs="Times New Roman"/>
          <w:i/>
          <w:sz w:val="24"/>
          <w:szCs w:val="24"/>
          <w:lang w:val="ru-RU"/>
        </w:rPr>
        <w:t>ь</w:t>
      </w:r>
      <w:r w:rsidRPr="00997F7D">
        <w:rPr>
          <w:rFonts w:ascii="Times New Roman" w:hAnsi="Times New Roman" w:cs="Times New Roman"/>
          <w:i/>
          <w:sz w:val="24"/>
          <w:szCs w:val="24"/>
          <w:lang w:val="ru-RU"/>
        </w:rPr>
        <w:t>ность, учитывать мнение окружающих и адекватно оценивать собственный вклад в деятел</w:t>
      </w:r>
      <w:r w:rsidRPr="00997F7D">
        <w:rPr>
          <w:rFonts w:ascii="Times New Roman" w:hAnsi="Times New Roman" w:cs="Times New Roman"/>
          <w:i/>
          <w:sz w:val="24"/>
          <w:szCs w:val="24"/>
          <w:lang w:val="ru-RU"/>
        </w:rPr>
        <w:t>ь</w:t>
      </w:r>
      <w:r w:rsidRPr="00997F7D">
        <w:rPr>
          <w:rFonts w:ascii="Times New Roman" w:hAnsi="Times New Roman" w:cs="Times New Roman"/>
          <w:i/>
          <w:sz w:val="24"/>
          <w:szCs w:val="24"/>
          <w:lang w:val="ru-RU"/>
        </w:rPr>
        <w:t xml:space="preserve">ность группы. </w:t>
      </w:r>
    </w:p>
    <w:p w:rsidR="006831F0" w:rsidRPr="0053704A" w:rsidRDefault="006831F0" w:rsidP="00BC7F18">
      <w:pPr>
        <w:spacing w:after="0" w:line="240" w:lineRule="auto"/>
        <w:ind w:left="567" w:firstLine="284"/>
        <w:contextualSpacing/>
        <w:rPr>
          <w:rFonts w:ascii="Times New Roman" w:hAnsi="Times New Roman"/>
          <w:i/>
          <w:sz w:val="24"/>
          <w:szCs w:val="24"/>
          <w:lang w:val="ru-RU"/>
        </w:rPr>
      </w:pPr>
    </w:p>
    <w:p w:rsidR="006831F0" w:rsidRPr="00753F86" w:rsidRDefault="006831F0" w:rsidP="006D1BAB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  <w:bookmarkStart w:id="54" w:name="_Toc409691642"/>
      <w:bookmarkStart w:id="55" w:name="_Toc410653965"/>
      <w:bookmarkStart w:id="56" w:name="_Toc414553151"/>
      <w:r w:rsidRPr="00753F86">
        <w:rPr>
          <w:rFonts w:ascii="Times New Roman" w:hAnsi="Times New Roman"/>
          <w:sz w:val="28"/>
          <w:szCs w:val="28"/>
          <w:lang w:val="ru-RU"/>
        </w:rPr>
        <w:t>1.2.5.1</w:t>
      </w:r>
      <w:r w:rsidR="006D1BAB" w:rsidRPr="00753F86">
        <w:rPr>
          <w:rFonts w:ascii="Times New Roman" w:hAnsi="Times New Roman"/>
          <w:sz w:val="28"/>
          <w:szCs w:val="28"/>
          <w:lang w:val="ru-RU"/>
        </w:rPr>
        <w:t>1</w:t>
      </w:r>
      <w:r w:rsidRPr="00753F86">
        <w:rPr>
          <w:rFonts w:ascii="Times New Roman" w:hAnsi="Times New Roman"/>
          <w:sz w:val="28"/>
          <w:szCs w:val="28"/>
          <w:lang w:val="ru-RU"/>
        </w:rPr>
        <w:t>. Химия</w:t>
      </w:r>
      <w:bookmarkEnd w:id="54"/>
      <w:bookmarkEnd w:id="55"/>
      <w:bookmarkEnd w:id="56"/>
    </w:p>
    <w:p w:rsidR="00753F86" w:rsidRPr="00753F86" w:rsidRDefault="00753F86" w:rsidP="000D715D">
      <w:pPr>
        <w:spacing w:after="0" w:line="240" w:lineRule="auto"/>
        <w:rPr>
          <w:rFonts w:ascii="Times New Roman" w:hAnsi="Times New Roman" w:cs="Times New Roman"/>
          <w:lang w:val="ru-RU"/>
        </w:rPr>
      </w:pPr>
      <w:r w:rsidRPr="00753F86">
        <w:rPr>
          <w:rFonts w:ascii="Times New Roman" w:hAnsi="Times New Roman" w:cs="Times New Roman"/>
          <w:lang w:val="ru-RU"/>
        </w:rPr>
        <w:t>В результате изучения курса химии в основной школе</w:t>
      </w:r>
    </w:p>
    <w:p w:rsidR="00753F86" w:rsidRPr="00753F86" w:rsidRDefault="00753F86" w:rsidP="000D715D">
      <w:pPr>
        <w:spacing w:after="0" w:line="240" w:lineRule="auto"/>
        <w:rPr>
          <w:rFonts w:ascii="Times New Roman" w:hAnsi="Times New Roman" w:cs="Times New Roman"/>
          <w:b/>
          <w:lang w:val="ru-RU"/>
        </w:rPr>
      </w:pPr>
      <w:r w:rsidRPr="00753F86">
        <w:rPr>
          <w:rFonts w:ascii="Times New Roman" w:hAnsi="Times New Roman" w:cs="Times New Roman"/>
          <w:lang w:val="ru-RU"/>
        </w:rPr>
        <w:t xml:space="preserve"> Выпускник </w:t>
      </w:r>
      <w:r w:rsidRPr="00753F86">
        <w:rPr>
          <w:rFonts w:ascii="Times New Roman" w:hAnsi="Times New Roman" w:cs="Times New Roman"/>
          <w:b/>
          <w:lang w:val="ru-RU"/>
        </w:rPr>
        <w:t>научится:</w:t>
      </w:r>
    </w:p>
    <w:p w:rsidR="00753F86" w:rsidRPr="000D715D" w:rsidRDefault="00753F86" w:rsidP="00C77D42">
      <w:pPr>
        <w:pStyle w:val="a5"/>
        <w:numPr>
          <w:ilvl w:val="0"/>
          <w:numId w:val="170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0D715D">
        <w:rPr>
          <w:rFonts w:ascii="Times New Roman" w:hAnsi="Times New Roman" w:cs="Times New Roman"/>
          <w:lang w:val="ru-RU"/>
        </w:rPr>
        <w:t>характеризовать основные методы познания: наблюдение, измерение, эксперимент;</w:t>
      </w:r>
    </w:p>
    <w:p w:rsidR="00753F86" w:rsidRPr="000D715D" w:rsidRDefault="00753F86" w:rsidP="00C77D42">
      <w:pPr>
        <w:pStyle w:val="a5"/>
        <w:numPr>
          <w:ilvl w:val="0"/>
          <w:numId w:val="170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0D715D">
        <w:rPr>
          <w:rFonts w:ascii="Times New Roman" w:hAnsi="Times New Roman" w:cs="Times New Roman"/>
          <w:lang w:val="ru-RU"/>
        </w:rPr>
        <w:t>описывать свойства твердых, жидких, газообразных веществ, выделяя их существенные признаки;</w:t>
      </w:r>
    </w:p>
    <w:p w:rsidR="00753F86" w:rsidRPr="000D715D" w:rsidRDefault="00753F86" w:rsidP="00C77D42">
      <w:pPr>
        <w:pStyle w:val="a5"/>
        <w:numPr>
          <w:ilvl w:val="0"/>
          <w:numId w:val="170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0D715D">
        <w:rPr>
          <w:rFonts w:ascii="Times New Roman" w:hAnsi="Times New Roman" w:cs="Times New Roman"/>
          <w:lang w:val="ru-RU"/>
        </w:rPr>
        <w:lastRenderedPageBreak/>
        <w:t>раскрывать смысл основных химических понятий «атом», «молекула», «химический элемент», «простое вещество», «сложное вещество», «степень окисления», «валентность», «химическая р</w:t>
      </w:r>
      <w:r w:rsidRPr="000D715D">
        <w:rPr>
          <w:rFonts w:ascii="Times New Roman" w:hAnsi="Times New Roman" w:cs="Times New Roman"/>
          <w:lang w:val="ru-RU"/>
        </w:rPr>
        <w:t>е</w:t>
      </w:r>
      <w:r w:rsidRPr="000D715D">
        <w:rPr>
          <w:rFonts w:ascii="Times New Roman" w:hAnsi="Times New Roman" w:cs="Times New Roman"/>
          <w:lang w:val="ru-RU"/>
        </w:rPr>
        <w:t>акция», используя знаковую систему химии;</w:t>
      </w:r>
    </w:p>
    <w:p w:rsidR="00753F86" w:rsidRPr="000D715D" w:rsidRDefault="00753F86" w:rsidP="00C77D42">
      <w:pPr>
        <w:pStyle w:val="a5"/>
        <w:numPr>
          <w:ilvl w:val="0"/>
          <w:numId w:val="170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0D715D">
        <w:rPr>
          <w:rFonts w:ascii="Times New Roman" w:hAnsi="Times New Roman" w:cs="Times New Roman"/>
          <w:lang w:val="ru-RU"/>
        </w:rPr>
        <w:t>раскрывать смысл законов сохранения массы веществ, постоянства состава, атомно-молекулярной теории;</w:t>
      </w:r>
    </w:p>
    <w:p w:rsidR="00753F86" w:rsidRPr="000D715D" w:rsidRDefault="00753F86" w:rsidP="00C77D42">
      <w:pPr>
        <w:pStyle w:val="a5"/>
        <w:numPr>
          <w:ilvl w:val="0"/>
          <w:numId w:val="170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0D715D">
        <w:rPr>
          <w:rFonts w:ascii="Times New Roman" w:hAnsi="Times New Roman" w:cs="Times New Roman"/>
          <w:lang w:val="ru-RU"/>
        </w:rPr>
        <w:t>различать химические и физические явления;</w:t>
      </w:r>
    </w:p>
    <w:p w:rsidR="00753F86" w:rsidRPr="000D715D" w:rsidRDefault="00753F86" w:rsidP="00C77D42">
      <w:pPr>
        <w:pStyle w:val="a5"/>
        <w:numPr>
          <w:ilvl w:val="0"/>
          <w:numId w:val="170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0D715D">
        <w:rPr>
          <w:rFonts w:ascii="Times New Roman" w:hAnsi="Times New Roman" w:cs="Times New Roman"/>
          <w:lang w:val="ru-RU"/>
        </w:rPr>
        <w:t>называть химические элементы;</w:t>
      </w:r>
    </w:p>
    <w:p w:rsidR="00753F86" w:rsidRPr="000D715D" w:rsidRDefault="00753F86" w:rsidP="00C77D42">
      <w:pPr>
        <w:pStyle w:val="a5"/>
        <w:numPr>
          <w:ilvl w:val="0"/>
          <w:numId w:val="170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0D715D">
        <w:rPr>
          <w:rFonts w:ascii="Times New Roman" w:hAnsi="Times New Roman" w:cs="Times New Roman"/>
          <w:lang w:val="ru-RU"/>
        </w:rPr>
        <w:t>определять состав веществ по их формулам;</w:t>
      </w:r>
    </w:p>
    <w:p w:rsidR="00753F86" w:rsidRPr="000D715D" w:rsidRDefault="00753F86" w:rsidP="00C77D42">
      <w:pPr>
        <w:pStyle w:val="a5"/>
        <w:numPr>
          <w:ilvl w:val="0"/>
          <w:numId w:val="170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0D715D">
        <w:rPr>
          <w:rFonts w:ascii="Times New Roman" w:hAnsi="Times New Roman" w:cs="Times New Roman"/>
          <w:lang w:val="ru-RU"/>
        </w:rPr>
        <w:t>определять валентность атома элемента в соединениях;</w:t>
      </w:r>
    </w:p>
    <w:p w:rsidR="00753F86" w:rsidRPr="000D715D" w:rsidRDefault="00753F86" w:rsidP="00C77D42">
      <w:pPr>
        <w:pStyle w:val="a5"/>
        <w:numPr>
          <w:ilvl w:val="0"/>
          <w:numId w:val="170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0D715D">
        <w:rPr>
          <w:rFonts w:ascii="Times New Roman" w:hAnsi="Times New Roman" w:cs="Times New Roman"/>
          <w:lang w:val="ru-RU"/>
        </w:rPr>
        <w:t>определять тип химических реакций;</w:t>
      </w:r>
    </w:p>
    <w:p w:rsidR="00753F86" w:rsidRPr="000D715D" w:rsidRDefault="00753F86" w:rsidP="00C77D42">
      <w:pPr>
        <w:pStyle w:val="a5"/>
        <w:numPr>
          <w:ilvl w:val="0"/>
          <w:numId w:val="170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0D715D">
        <w:rPr>
          <w:rFonts w:ascii="Times New Roman" w:hAnsi="Times New Roman" w:cs="Times New Roman"/>
          <w:lang w:val="ru-RU"/>
        </w:rPr>
        <w:t>называть признаки и условия протекания химических реакций;</w:t>
      </w:r>
    </w:p>
    <w:p w:rsidR="00753F86" w:rsidRPr="000D715D" w:rsidRDefault="00753F86" w:rsidP="00C77D42">
      <w:pPr>
        <w:pStyle w:val="a5"/>
        <w:numPr>
          <w:ilvl w:val="0"/>
          <w:numId w:val="170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0D715D">
        <w:rPr>
          <w:rFonts w:ascii="Times New Roman" w:hAnsi="Times New Roman" w:cs="Times New Roman"/>
          <w:lang w:val="ru-RU"/>
        </w:rPr>
        <w:t>выявлять признаки, свидетельствующие о протекании химической реакции при выполнении х</w:t>
      </w:r>
      <w:r w:rsidRPr="000D715D">
        <w:rPr>
          <w:rFonts w:ascii="Times New Roman" w:hAnsi="Times New Roman" w:cs="Times New Roman"/>
          <w:lang w:val="ru-RU"/>
        </w:rPr>
        <w:t>и</w:t>
      </w:r>
      <w:r w:rsidRPr="000D715D">
        <w:rPr>
          <w:rFonts w:ascii="Times New Roman" w:hAnsi="Times New Roman" w:cs="Times New Roman"/>
          <w:lang w:val="ru-RU"/>
        </w:rPr>
        <w:t>мического опыта;</w:t>
      </w:r>
    </w:p>
    <w:p w:rsidR="00753F86" w:rsidRPr="000D715D" w:rsidRDefault="00753F86" w:rsidP="00C77D42">
      <w:pPr>
        <w:pStyle w:val="a5"/>
        <w:numPr>
          <w:ilvl w:val="0"/>
          <w:numId w:val="170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0D715D">
        <w:rPr>
          <w:rFonts w:ascii="Times New Roman" w:hAnsi="Times New Roman" w:cs="Times New Roman"/>
          <w:lang w:val="ru-RU"/>
        </w:rPr>
        <w:t>составлять формулы бинарных соединений;</w:t>
      </w:r>
    </w:p>
    <w:p w:rsidR="003426B9" w:rsidRDefault="00753F86" w:rsidP="00C77D42">
      <w:pPr>
        <w:pStyle w:val="a5"/>
        <w:numPr>
          <w:ilvl w:val="0"/>
          <w:numId w:val="170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0D715D">
        <w:rPr>
          <w:rFonts w:ascii="Times New Roman" w:hAnsi="Times New Roman" w:cs="Times New Roman"/>
          <w:lang w:val="ru-RU"/>
        </w:rPr>
        <w:t>составлять уравнения химических реакций</w:t>
      </w:r>
    </w:p>
    <w:p w:rsidR="00753F86" w:rsidRPr="003426B9" w:rsidRDefault="00753F86" w:rsidP="00C77D42">
      <w:pPr>
        <w:pStyle w:val="a5"/>
        <w:numPr>
          <w:ilvl w:val="0"/>
          <w:numId w:val="170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3426B9">
        <w:rPr>
          <w:rFonts w:ascii="Times New Roman" w:hAnsi="Times New Roman" w:cs="Times New Roman"/>
          <w:lang w:val="ru-RU"/>
        </w:rPr>
        <w:t>соблюдать правила безопасной работы при проведении опытов;</w:t>
      </w:r>
    </w:p>
    <w:p w:rsidR="00753F86" w:rsidRPr="003426B9" w:rsidRDefault="00753F86" w:rsidP="00C77D42">
      <w:pPr>
        <w:pStyle w:val="a5"/>
        <w:numPr>
          <w:ilvl w:val="0"/>
          <w:numId w:val="170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3426B9">
        <w:rPr>
          <w:rFonts w:ascii="Times New Roman" w:hAnsi="Times New Roman" w:cs="Times New Roman"/>
          <w:lang w:val="ru-RU"/>
        </w:rPr>
        <w:t>пользоваться лабораторным оборудованием и посудой;</w:t>
      </w:r>
    </w:p>
    <w:p w:rsidR="00753F86" w:rsidRPr="003426B9" w:rsidRDefault="00753F86" w:rsidP="00C77D42">
      <w:pPr>
        <w:pStyle w:val="a5"/>
        <w:numPr>
          <w:ilvl w:val="0"/>
          <w:numId w:val="170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3426B9">
        <w:rPr>
          <w:rFonts w:ascii="Times New Roman" w:hAnsi="Times New Roman" w:cs="Times New Roman"/>
          <w:lang w:val="ru-RU"/>
        </w:rPr>
        <w:t>вычислять относительную молекулярную и молярную массы веществ;</w:t>
      </w:r>
    </w:p>
    <w:p w:rsidR="00753F86" w:rsidRPr="003426B9" w:rsidRDefault="00753F86" w:rsidP="00C77D42">
      <w:pPr>
        <w:pStyle w:val="a5"/>
        <w:numPr>
          <w:ilvl w:val="0"/>
          <w:numId w:val="170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3426B9">
        <w:rPr>
          <w:rFonts w:ascii="Times New Roman" w:hAnsi="Times New Roman" w:cs="Times New Roman"/>
          <w:lang w:val="ru-RU"/>
        </w:rPr>
        <w:t>вычислять массовую долю химического элемента по формуле соединения;</w:t>
      </w:r>
    </w:p>
    <w:p w:rsidR="00753F86" w:rsidRPr="003426B9" w:rsidRDefault="00753F86" w:rsidP="00C77D42">
      <w:pPr>
        <w:pStyle w:val="a5"/>
        <w:numPr>
          <w:ilvl w:val="0"/>
          <w:numId w:val="170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3426B9">
        <w:rPr>
          <w:rFonts w:ascii="Times New Roman" w:hAnsi="Times New Roman" w:cs="Times New Roman"/>
          <w:lang w:val="ru-RU"/>
        </w:rPr>
        <w:t>вычислять количество, объем или массу вещества по количеству, объему, массе реагентов или продуктов реакции;</w:t>
      </w:r>
    </w:p>
    <w:p w:rsidR="00753F86" w:rsidRPr="003426B9" w:rsidRDefault="00753F86" w:rsidP="00C77D42">
      <w:pPr>
        <w:pStyle w:val="a5"/>
        <w:numPr>
          <w:ilvl w:val="0"/>
          <w:numId w:val="170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3426B9">
        <w:rPr>
          <w:rFonts w:ascii="Times New Roman" w:hAnsi="Times New Roman" w:cs="Times New Roman"/>
          <w:lang w:val="ru-RU"/>
        </w:rPr>
        <w:t>характеризовать физические и химические свойства простых веществ: кислорода и водорода;</w:t>
      </w:r>
    </w:p>
    <w:p w:rsidR="00753F86" w:rsidRPr="003426B9" w:rsidRDefault="00753F86" w:rsidP="00C77D42">
      <w:pPr>
        <w:pStyle w:val="a5"/>
        <w:numPr>
          <w:ilvl w:val="0"/>
          <w:numId w:val="170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3426B9">
        <w:rPr>
          <w:rFonts w:ascii="Times New Roman" w:hAnsi="Times New Roman" w:cs="Times New Roman"/>
          <w:lang w:val="ru-RU"/>
        </w:rPr>
        <w:t>получать, собирать кислород и водород;</w:t>
      </w:r>
    </w:p>
    <w:p w:rsidR="00753F86" w:rsidRPr="003426B9" w:rsidRDefault="00753F86" w:rsidP="00C77D42">
      <w:pPr>
        <w:pStyle w:val="a5"/>
        <w:numPr>
          <w:ilvl w:val="0"/>
          <w:numId w:val="170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3426B9">
        <w:rPr>
          <w:rFonts w:ascii="Times New Roman" w:hAnsi="Times New Roman" w:cs="Times New Roman"/>
          <w:lang w:val="ru-RU"/>
        </w:rPr>
        <w:t>распознавать опытным путем газообразные вещества: кислород, водород;</w:t>
      </w:r>
    </w:p>
    <w:p w:rsidR="00753F86" w:rsidRPr="003426B9" w:rsidRDefault="00753F86" w:rsidP="00C77D42">
      <w:pPr>
        <w:pStyle w:val="a5"/>
        <w:numPr>
          <w:ilvl w:val="0"/>
          <w:numId w:val="170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3426B9">
        <w:rPr>
          <w:rFonts w:ascii="Times New Roman" w:hAnsi="Times New Roman" w:cs="Times New Roman"/>
          <w:lang w:val="ru-RU"/>
        </w:rPr>
        <w:t>раскрывать смысл закона Авогадро;</w:t>
      </w:r>
    </w:p>
    <w:p w:rsidR="00753F86" w:rsidRPr="003426B9" w:rsidRDefault="00753F86" w:rsidP="00C77D42">
      <w:pPr>
        <w:pStyle w:val="a5"/>
        <w:numPr>
          <w:ilvl w:val="0"/>
          <w:numId w:val="170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3426B9">
        <w:rPr>
          <w:rFonts w:ascii="Times New Roman" w:hAnsi="Times New Roman" w:cs="Times New Roman"/>
          <w:lang w:val="ru-RU"/>
        </w:rPr>
        <w:t>раскрывать смысл понятий «тепловой эффект реакции», «молярный объем»;</w:t>
      </w:r>
    </w:p>
    <w:p w:rsidR="00753F86" w:rsidRPr="003426B9" w:rsidRDefault="00753F86" w:rsidP="00C77D42">
      <w:pPr>
        <w:pStyle w:val="a5"/>
        <w:numPr>
          <w:ilvl w:val="0"/>
          <w:numId w:val="170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3426B9">
        <w:rPr>
          <w:rFonts w:ascii="Times New Roman" w:hAnsi="Times New Roman" w:cs="Times New Roman"/>
          <w:lang w:val="ru-RU"/>
        </w:rPr>
        <w:t>характеризовать физические и химические свойства воды;</w:t>
      </w:r>
    </w:p>
    <w:p w:rsidR="00753F86" w:rsidRPr="003426B9" w:rsidRDefault="00753F86" w:rsidP="00C77D42">
      <w:pPr>
        <w:pStyle w:val="a5"/>
        <w:numPr>
          <w:ilvl w:val="0"/>
          <w:numId w:val="170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3426B9">
        <w:rPr>
          <w:rFonts w:ascii="Times New Roman" w:hAnsi="Times New Roman" w:cs="Times New Roman"/>
          <w:lang w:val="ru-RU"/>
        </w:rPr>
        <w:t>раскрывать смысл понятия «раствор»;</w:t>
      </w:r>
    </w:p>
    <w:p w:rsidR="00753F86" w:rsidRPr="003426B9" w:rsidRDefault="00753F86" w:rsidP="00C77D42">
      <w:pPr>
        <w:pStyle w:val="a5"/>
        <w:numPr>
          <w:ilvl w:val="0"/>
          <w:numId w:val="170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3426B9">
        <w:rPr>
          <w:rFonts w:ascii="Times New Roman" w:hAnsi="Times New Roman" w:cs="Times New Roman"/>
          <w:lang w:val="ru-RU"/>
        </w:rPr>
        <w:t>вычислять массовую долю растворенного вещества в растворе;</w:t>
      </w:r>
    </w:p>
    <w:p w:rsidR="00753F86" w:rsidRPr="003426B9" w:rsidRDefault="00753F86" w:rsidP="00C77D42">
      <w:pPr>
        <w:pStyle w:val="a5"/>
        <w:numPr>
          <w:ilvl w:val="0"/>
          <w:numId w:val="170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3426B9">
        <w:rPr>
          <w:rFonts w:ascii="Times New Roman" w:hAnsi="Times New Roman" w:cs="Times New Roman"/>
          <w:lang w:val="ru-RU"/>
        </w:rPr>
        <w:t>приготовлять растворы с определенной массовой долей растворенного вещества;</w:t>
      </w:r>
    </w:p>
    <w:p w:rsidR="00753F86" w:rsidRPr="003426B9" w:rsidRDefault="00753F86" w:rsidP="00C77D42">
      <w:pPr>
        <w:pStyle w:val="a5"/>
        <w:numPr>
          <w:ilvl w:val="0"/>
          <w:numId w:val="170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3426B9">
        <w:rPr>
          <w:rFonts w:ascii="Times New Roman" w:hAnsi="Times New Roman" w:cs="Times New Roman"/>
          <w:lang w:val="ru-RU"/>
        </w:rPr>
        <w:t>называть соединения изученных классов неорганических веществ;</w:t>
      </w:r>
    </w:p>
    <w:p w:rsidR="00753F86" w:rsidRPr="003426B9" w:rsidRDefault="00753F86" w:rsidP="00C77D42">
      <w:pPr>
        <w:pStyle w:val="a5"/>
        <w:numPr>
          <w:ilvl w:val="0"/>
          <w:numId w:val="170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3426B9">
        <w:rPr>
          <w:rFonts w:ascii="Times New Roman" w:hAnsi="Times New Roman" w:cs="Times New Roman"/>
          <w:lang w:val="ru-RU"/>
        </w:rPr>
        <w:t>характеризовать физические и химические свойства основных классов неорганических веществ: оксидов, кислот, оснований, солей;</w:t>
      </w:r>
    </w:p>
    <w:p w:rsidR="00753F86" w:rsidRPr="003426B9" w:rsidRDefault="00753F86" w:rsidP="00C77D42">
      <w:pPr>
        <w:pStyle w:val="a5"/>
        <w:numPr>
          <w:ilvl w:val="0"/>
          <w:numId w:val="170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3426B9">
        <w:rPr>
          <w:rFonts w:ascii="Times New Roman" w:hAnsi="Times New Roman" w:cs="Times New Roman"/>
          <w:lang w:val="ru-RU"/>
        </w:rPr>
        <w:t>определять принадлежность веществ к определенному классу соединений;</w:t>
      </w:r>
    </w:p>
    <w:p w:rsidR="00753F86" w:rsidRPr="003426B9" w:rsidRDefault="00753F86" w:rsidP="00C77D42">
      <w:pPr>
        <w:pStyle w:val="a5"/>
        <w:numPr>
          <w:ilvl w:val="0"/>
          <w:numId w:val="170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3426B9">
        <w:rPr>
          <w:rFonts w:ascii="Times New Roman" w:hAnsi="Times New Roman" w:cs="Times New Roman"/>
          <w:lang w:val="ru-RU"/>
        </w:rPr>
        <w:t>составлять формулы неорганических соединений изученных классов;</w:t>
      </w:r>
    </w:p>
    <w:p w:rsidR="00753F86" w:rsidRPr="003426B9" w:rsidRDefault="00753F86" w:rsidP="00C77D42">
      <w:pPr>
        <w:pStyle w:val="a5"/>
        <w:numPr>
          <w:ilvl w:val="0"/>
          <w:numId w:val="170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3426B9">
        <w:rPr>
          <w:rFonts w:ascii="Times New Roman" w:hAnsi="Times New Roman" w:cs="Times New Roman"/>
          <w:lang w:val="ru-RU"/>
        </w:rPr>
        <w:t>проводить опыты, подтверждающие химические свойства изученных классов неорганических в</w:t>
      </w:r>
      <w:r w:rsidRPr="003426B9">
        <w:rPr>
          <w:rFonts w:ascii="Times New Roman" w:hAnsi="Times New Roman" w:cs="Times New Roman"/>
          <w:lang w:val="ru-RU"/>
        </w:rPr>
        <w:t>е</w:t>
      </w:r>
      <w:r w:rsidRPr="003426B9">
        <w:rPr>
          <w:rFonts w:ascii="Times New Roman" w:hAnsi="Times New Roman" w:cs="Times New Roman"/>
          <w:lang w:val="ru-RU"/>
        </w:rPr>
        <w:t>ществ;</w:t>
      </w:r>
    </w:p>
    <w:p w:rsidR="00753F86" w:rsidRPr="003426B9" w:rsidRDefault="00753F86" w:rsidP="00C77D42">
      <w:pPr>
        <w:pStyle w:val="a5"/>
        <w:numPr>
          <w:ilvl w:val="0"/>
          <w:numId w:val="170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3426B9">
        <w:rPr>
          <w:rFonts w:ascii="Times New Roman" w:hAnsi="Times New Roman" w:cs="Times New Roman"/>
          <w:lang w:val="ru-RU"/>
        </w:rPr>
        <w:t>распознавать опытным путем растворы кислот и щелочей по изменению окраски индикатора;</w:t>
      </w:r>
    </w:p>
    <w:p w:rsidR="00753F86" w:rsidRPr="003426B9" w:rsidRDefault="00753F86" w:rsidP="00C77D42">
      <w:pPr>
        <w:pStyle w:val="a5"/>
        <w:numPr>
          <w:ilvl w:val="0"/>
          <w:numId w:val="170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3426B9">
        <w:rPr>
          <w:rFonts w:ascii="Times New Roman" w:hAnsi="Times New Roman" w:cs="Times New Roman"/>
          <w:lang w:val="ru-RU"/>
        </w:rPr>
        <w:t>характеризовать взаимосвязь между классами неорганических соединений;</w:t>
      </w:r>
    </w:p>
    <w:p w:rsidR="00753F86" w:rsidRPr="003426B9" w:rsidRDefault="00753F86" w:rsidP="00C77D42">
      <w:pPr>
        <w:pStyle w:val="a5"/>
        <w:numPr>
          <w:ilvl w:val="0"/>
          <w:numId w:val="170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3426B9">
        <w:rPr>
          <w:rFonts w:ascii="Times New Roman" w:hAnsi="Times New Roman" w:cs="Times New Roman"/>
          <w:lang w:val="ru-RU"/>
        </w:rPr>
        <w:t>раскрывать смысл Периодического закона Д.И. Менделеева;</w:t>
      </w:r>
    </w:p>
    <w:p w:rsidR="00753F86" w:rsidRPr="003426B9" w:rsidRDefault="00753F86" w:rsidP="00C77D42">
      <w:pPr>
        <w:pStyle w:val="a5"/>
        <w:numPr>
          <w:ilvl w:val="0"/>
          <w:numId w:val="170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3426B9">
        <w:rPr>
          <w:rFonts w:ascii="Times New Roman" w:hAnsi="Times New Roman" w:cs="Times New Roman"/>
          <w:lang w:val="ru-RU"/>
        </w:rPr>
        <w:t>объяснять физический смысл атомного (порядкового) номера химического элемента, номеров группы и периода в периодической системе Д.И. Менделеева;</w:t>
      </w:r>
    </w:p>
    <w:p w:rsidR="00753F86" w:rsidRPr="003426B9" w:rsidRDefault="00753F86" w:rsidP="00C77D42">
      <w:pPr>
        <w:pStyle w:val="a5"/>
        <w:numPr>
          <w:ilvl w:val="0"/>
          <w:numId w:val="170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3426B9">
        <w:rPr>
          <w:rFonts w:ascii="Times New Roman" w:hAnsi="Times New Roman" w:cs="Times New Roman"/>
          <w:lang w:val="ru-RU"/>
        </w:rPr>
        <w:t>объяснять закономерности изменения строения атомов, свойств элементов в пределах малых п</w:t>
      </w:r>
      <w:r w:rsidRPr="003426B9">
        <w:rPr>
          <w:rFonts w:ascii="Times New Roman" w:hAnsi="Times New Roman" w:cs="Times New Roman"/>
          <w:lang w:val="ru-RU"/>
        </w:rPr>
        <w:t>е</w:t>
      </w:r>
      <w:r w:rsidRPr="003426B9">
        <w:rPr>
          <w:rFonts w:ascii="Times New Roman" w:hAnsi="Times New Roman" w:cs="Times New Roman"/>
          <w:lang w:val="ru-RU"/>
        </w:rPr>
        <w:t>риодов и главных подгрупп;</w:t>
      </w:r>
    </w:p>
    <w:p w:rsidR="00753F86" w:rsidRPr="003426B9" w:rsidRDefault="00753F86" w:rsidP="00C77D42">
      <w:pPr>
        <w:pStyle w:val="a5"/>
        <w:numPr>
          <w:ilvl w:val="0"/>
          <w:numId w:val="170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3426B9">
        <w:rPr>
          <w:rFonts w:ascii="Times New Roman" w:hAnsi="Times New Roman" w:cs="Times New Roman"/>
          <w:lang w:val="ru-RU"/>
        </w:rPr>
        <w:t>характеризовать химические элементы (от водорода до кальция) на основе их положения в пери</w:t>
      </w:r>
      <w:r w:rsidRPr="003426B9">
        <w:rPr>
          <w:rFonts w:ascii="Times New Roman" w:hAnsi="Times New Roman" w:cs="Times New Roman"/>
          <w:lang w:val="ru-RU"/>
        </w:rPr>
        <w:t>о</w:t>
      </w:r>
      <w:r w:rsidRPr="003426B9">
        <w:rPr>
          <w:rFonts w:ascii="Times New Roman" w:hAnsi="Times New Roman" w:cs="Times New Roman"/>
          <w:lang w:val="ru-RU"/>
        </w:rPr>
        <w:t>дической системе Д.И. Менделеева и особенностей строения их атомов;</w:t>
      </w:r>
    </w:p>
    <w:p w:rsidR="00753F86" w:rsidRPr="003426B9" w:rsidRDefault="00753F86" w:rsidP="00C77D42">
      <w:pPr>
        <w:pStyle w:val="a5"/>
        <w:numPr>
          <w:ilvl w:val="0"/>
          <w:numId w:val="170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3426B9">
        <w:rPr>
          <w:rFonts w:ascii="Times New Roman" w:hAnsi="Times New Roman" w:cs="Times New Roman"/>
          <w:lang w:val="ru-RU"/>
        </w:rPr>
        <w:t>составлять схемы строения атомов первых 20 элементов периодической системы Д.И. Менделе</w:t>
      </w:r>
      <w:r w:rsidRPr="003426B9">
        <w:rPr>
          <w:rFonts w:ascii="Times New Roman" w:hAnsi="Times New Roman" w:cs="Times New Roman"/>
          <w:lang w:val="ru-RU"/>
        </w:rPr>
        <w:t>е</w:t>
      </w:r>
      <w:r w:rsidRPr="003426B9">
        <w:rPr>
          <w:rFonts w:ascii="Times New Roman" w:hAnsi="Times New Roman" w:cs="Times New Roman"/>
          <w:lang w:val="ru-RU"/>
        </w:rPr>
        <w:t>ва;</w:t>
      </w:r>
    </w:p>
    <w:p w:rsidR="00753F86" w:rsidRPr="003426B9" w:rsidRDefault="00753F86" w:rsidP="00C77D42">
      <w:pPr>
        <w:pStyle w:val="a5"/>
        <w:numPr>
          <w:ilvl w:val="0"/>
          <w:numId w:val="170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3426B9">
        <w:rPr>
          <w:rFonts w:ascii="Times New Roman" w:hAnsi="Times New Roman" w:cs="Times New Roman"/>
          <w:lang w:val="ru-RU"/>
        </w:rPr>
        <w:t>раскрывать смысл понятий: «химическая связь», «электроотрицательность»;</w:t>
      </w:r>
    </w:p>
    <w:p w:rsidR="00753F86" w:rsidRPr="003426B9" w:rsidRDefault="00753F86" w:rsidP="00C77D42">
      <w:pPr>
        <w:pStyle w:val="a5"/>
        <w:numPr>
          <w:ilvl w:val="0"/>
          <w:numId w:val="170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3426B9">
        <w:rPr>
          <w:rFonts w:ascii="Times New Roman" w:hAnsi="Times New Roman" w:cs="Times New Roman"/>
          <w:lang w:val="ru-RU"/>
        </w:rPr>
        <w:t>характеризовать зависимость физических свойств веществ от типа кристаллической решетки;</w:t>
      </w:r>
    </w:p>
    <w:p w:rsidR="00753F86" w:rsidRPr="003426B9" w:rsidRDefault="00753F86" w:rsidP="00C77D42">
      <w:pPr>
        <w:pStyle w:val="a5"/>
        <w:numPr>
          <w:ilvl w:val="0"/>
          <w:numId w:val="170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3426B9">
        <w:rPr>
          <w:rFonts w:ascii="Times New Roman" w:hAnsi="Times New Roman" w:cs="Times New Roman"/>
          <w:lang w:val="ru-RU"/>
        </w:rPr>
        <w:t>определять вид химической связи в неорганических соединениях;</w:t>
      </w:r>
    </w:p>
    <w:p w:rsidR="00753F86" w:rsidRPr="003426B9" w:rsidRDefault="00753F86" w:rsidP="00C77D42">
      <w:pPr>
        <w:pStyle w:val="a5"/>
        <w:numPr>
          <w:ilvl w:val="0"/>
          <w:numId w:val="170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3426B9">
        <w:rPr>
          <w:rFonts w:ascii="Times New Roman" w:hAnsi="Times New Roman" w:cs="Times New Roman"/>
          <w:lang w:val="ru-RU"/>
        </w:rPr>
        <w:t>изображать схемы строения молекул веществ, образованных разными видами химических связей;</w:t>
      </w:r>
    </w:p>
    <w:p w:rsidR="00753F86" w:rsidRPr="003426B9" w:rsidRDefault="00753F86" w:rsidP="00C77D42">
      <w:pPr>
        <w:pStyle w:val="a5"/>
        <w:numPr>
          <w:ilvl w:val="0"/>
          <w:numId w:val="170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3426B9">
        <w:rPr>
          <w:rFonts w:ascii="Times New Roman" w:hAnsi="Times New Roman" w:cs="Times New Roman"/>
          <w:lang w:val="ru-RU"/>
        </w:rPr>
        <w:t>раскрывать смысл понятий «ион», «катион», «анион», «электролиты», «неэлектролиты», «эле</w:t>
      </w:r>
      <w:r w:rsidRPr="003426B9">
        <w:rPr>
          <w:rFonts w:ascii="Times New Roman" w:hAnsi="Times New Roman" w:cs="Times New Roman"/>
          <w:lang w:val="ru-RU"/>
        </w:rPr>
        <w:t>к</w:t>
      </w:r>
      <w:r w:rsidRPr="003426B9">
        <w:rPr>
          <w:rFonts w:ascii="Times New Roman" w:hAnsi="Times New Roman" w:cs="Times New Roman"/>
          <w:lang w:val="ru-RU"/>
        </w:rPr>
        <w:t>тролитическая диссоциация», «окислитель», «степень окисления» «восстановитель», «окисление», «восстановление»;</w:t>
      </w:r>
    </w:p>
    <w:p w:rsidR="00753F86" w:rsidRPr="003426B9" w:rsidRDefault="00753F86" w:rsidP="00C77D42">
      <w:pPr>
        <w:pStyle w:val="a5"/>
        <w:numPr>
          <w:ilvl w:val="0"/>
          <w:numId w:val="170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3426B9">
        <w:rPr>
          <w:rFonts w:ascii="Times New Roman" w:hAnsi="Times New Roman" w:cs="Times New Roman"/>
          <w:lang w:val="ru-RU"/>
        </w:rPr>
        <w:lastRenderedPageBreak/>
        <w:t>определять степень окисления атома элемента в соединении;</w:t>
      </w:r>
    </w:p>
    <w:p w:rsidR="00753F86" w:rsidRPr="003426B9" w:rsidRDefault="00753F86" w:rsidP="00C77D42">
      <w:pPr>
        <w:pStyle w:val="a5"/>
        <w:numPr>
          <w:ilvl w:val="0"/>
          <w:numId w:val="170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3426B9">
        <w:rPr>
          <w:rFonts w:ascii="Times New Roman" w:hAnsi="Times New Roman" w:cs="Times New Roman"/>
          <w:lang w:val="ru-RU"/>
        </w:rPr>
        <w:t>раскрывать смысл теории электролитической диссоциации;</w:t>
      </w:r>
    </w:p>
    <w:p w:rsidR="00753F86" w:rsidRPr="003426B9" w:rsidRDefault="00753F86" w:rsidP="00C77D42">
      <w:pPr>
        <w:pStyle w:val="a5"/>
        <w:numPr>
          <w:ilvl w:val="0"/>
          <w:numId w:val="170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3426B9">
        <w:rPr>
          <w:rFonts w:ascii="Times New Roman" w:hAnsi="Times New Roman" w:cs="Times New Roman"/>
          <w:lang w:val="ru-RU"/>
        </w:rPr>
        <w:t>составлять уравнения электролитической диссоциации кислот, щелочей, солей;</w:t>
      </w:r>
    </w:p>
    <w:p w:rsidR="00753F86" w:rsidRPr="003426B9" w:rsidRDefault="00753F86" w:rsidP="00C77D42">
      <w:pPr>
        <w:pStyle w:val="a5"/>
        <w:numPr>
          <w:ilvl w:val="0"/>
          <w:numId w:val="170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3426B9">
        <w:rPr>
          <w:rFonts w:ascii="Times New Roman" w:hAnsi="Times New Roman" w:cs="Times New Roman"/>
          <w:lang w:val="ru-RU"/>
        </w:rPr>
        <w:t>объяснять сущность процесса электролитической диссоциации и реакций ионного обмена;</w:t>
      </w:r>
    </w:p>
    <w:p w:rsidR="00753F86" w:rsidRPr="003426B9" w:rsidRDefault="00753F86" w:rsidP="00C77D42">
      <w:pPr>
        <w:pStyle w:val="a5"/>
        <w:numPr>
          <w:ilvl w:val="0"/>
          <w:numId w:val="170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3426B9">
        <w:rPr>
          <w:rFonts w:ascii="Times New Roman" w:hAnsi="Times New Roman" w:cs="Times New Roman"/>
          <w:lang w:val="ru-RU"/>
        </w:rPr>
        <w:t>составлять полные и сокращенные ионные уравнения реакции обмена;</w:t>
      </w:r>
    </w:p>
    <w:p w:rsidR="00753F86" w:rsidRPr="003426B9" w:rsidRDefault="00753F86" w:rsidP="00C77D42">
      <w:pPr>
        <w:pStyle w:val="a5"/>
        <w:numPr>
          <w:ilvl w:val="0"/>
          <w:numId w:val="170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3426B9">
        <w:rPr>
          <w:rFonts w:ascii="Times New Roman" w:hAnsi="Times New Roman" w:cs="Times New Roman"/>
          <w:lang w:val="ru-RU"/>
        </w:rPr>
        <w:t>определять возможность протекания реакций ионного обмена;</w:t>
      </w:r>
    </w:p>
    <w:p w:rsidR="00753F86" w:rsidRPr="003426B9" w:rsidRDefault="00753F86" w:rsidP="00C77D42">
      <w:pPr>
        <w:pStyle w:val="a5"/>
        <w:numPr>
          <w:ilvl w:val="0"/>
          <w:numId w:val="170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3426B9">
        <w:rPr>
          <w:rFonts w:ascii="Times New Roman" w:hAnsi="Times New Roman" w:cs="Times New Roman"/>
          <w:lang w:val="ru-RU"/>
        </w:rPr>
        <w:t>проводить реакции, подтверждающие качественный состав различных веществ;</w:t>
      </w:r>
    </w:p>
    <w:p w:rsidR="00753F86" w:rsidRPr="003426B9" w:rsidRDefault="00753F86" w:rsidP="00C77D42">
      <w:pPr>
        <w:pStyle w:val="a5"/>
        <w:numPr>
          <w:ilvl w:val="0"/>
          <w:numId w:val="170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3426B9">
        <w:rPr>
          <w:rFonts w:ascii="Times New Roman" w:hAnsi="Times New Roman" w:cs="Times New Roman"/>
          <w:lang w:val="ru-RU"/>
        </w:rPr>
        <w:t>определять окислитель и восстановитель;</w:t>
      </w:r>
    </w:p>
    <w:p w:rsidR="00753F86" w:rsidRPr="003426B9" w:rsidRDefault="00753F86" w:rsidP="00C77D42">
      <w:pPr>
        <w:pStyle w:val="a5"/>
        <w:numPr>
          <w:ilvl w:val="0"/>
          <w:numId w:val="170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3426B9">
        <w:rPr>
          <w:rFonts w:ascii="Times New Roman" w:hAnsi="Times New Roman" w:cs="Times New Roman"/>
          <w:lang w:val="ru-RU"/>
        </w:rPr>
        <w:t>составлять уравнения окислительно-восстановительных реакций;</w:t>
      </w:r>
    </w:p>
    <w:p w:rsidR="00753F86" w:rsidRPr="003426B9" w:rsidRDefault="00753F86" w:rsidP="00C77D42">
      <w:pPr>
        <w:pStyle w:val="a5"/>
        <w:numPr>
          <w:ilvl w:val="0"/>
          <w:numId w:val="170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3426B9">
        <w:rPr>
          <w:rFonts w:ascii="Times New Roman" w:hAnsi="Times New Roman" w:cs="Times New Roman"/>
          <w:lang w:val="ru-RU"/>
        </w:rPr>
        <w:t>называть факторы, влияющие на скорость химической реакции;</w:t>
      </w:r>
    </w:p>
    <w:p w:rsidR="00753F86" w:rsidRPr="003426B9" w:rsidRDefault="00753F86" w:rsidP="00C77D42">
      <w:pPr>
        <w:pStyle w:val="a5"/>
        <w:numPr>
          <w:ilvl w:val="0"/>
          <w:numId w:val="170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3426B9">
        <w:rPr>
          <w:rFonts w:ascii="Times New Roman" w:hAnsi="Times New Roman" w:cs="Times New Roman"/>
          <w:lang w:val="ru-RU"/>
        </w:rPr>
        <w:t>классифицировать химические реакции по различным признакам;</w:t>
      </w:r>
    </w:p>
    <w:p w:rsidR="00753F86" w:rsidRPr="00DC35D3" w:rsidRDefault="00753F86" w:rsidP="00C77D42">
      <w:pPr>
        <w:pStyle w:val="a5"/>
        <w:numPr>
          <w:ilvl w:val="0"/>
          <w:numId w:val="170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DC35D3">
        <w:rPr>
          <w:rFonts w:ascii="Times New Roman" w:hAnsi="Times New Roman" w:cs="Times New Roman"/>
          <w:lang w:val="ru-RU"/>
        </w:rPr>
        <w:t>характеризовать взаимосвязь между составом, строением и свойствами неметаллов;</w:t>
      </w:r>
    </w:p>
    <w:p w:rsidR="00753F86" w:rsidRPr="00DC35D3" w:rsidRDefault="00753F86" w:rsidP="00C77D42">
      <w:pPr>
        <w:pStyle w:val="a5"/>
        <w:numPr>
          <w:ilvl w:val="0"/>
          <w:numId w:val="170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DC35D3">
        <w:rPr>
          <w:rFonts w:ascii="Times New Roman" w:hAnsi="Times New Roman" w:cs="Times New Roman"/>
          <w:lang w:val="ru-RU"/>
        </w:rPr>
        <w:t>проводить опыты по получению, собиранию и изучению химических свойств газообразных в</w:t>
      </w:r>
      <w:r w:rsidRPr="00DC35D3">
        <w:rPr>
          <w:rFonts w:ascii="Times New Roman" w:hAnsi="Times New Roman" w:cs="Times New Roman"/>
          <w:lang w:val="ru-RU"/>
        </w:rPr>
        <w:t>е</w:t>
      </w:r>
      <w:r w:rsidRPr="00DC35D3">
        <w:rPr>
          <w:rFonts w:ascii="Times New Roman" w:hAnsi="Times New Roman" w:cs="Times New Roman"/>
          <w:lang w:val="ru-RU"/>
        </w:rPr>
        <w:t>ществ: углекислого газа, аммиака;</w:t>
      </w:r>
    </w:p>
    <w:p w:rsidR="00753F86" w:rsidRPr="00DC35D3" w:rsidRDefault="00753F86" w:rsidP="00C77D42">
      <w:pPr>
        <w:pStyle w:val="a5"/>
        <w:numPr>
          <w:ilvl w:val="0"/>
          <w:numId w:val="170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DC35D3">
        <w:rPr>
          <w:rFonts w:ascii="Times New Roman" w:hAnsi="Times New Roman" w:cs="Times New Roman"/>
          <w:lang w:val="ru-RU"/>
        </w:rPr>
        <w:t>распознавать опытным путем газообразные вещества: углекислый газ и аммиак;</w:t>
      </w:r>
    </w:p>
    <w:p w:rsidR="00753F86" w:rsidRPr="00DC35D3" w:rsidRDefault="00753F86" w:rsidP="00C77D42">
      <w:pPr>
        <w:pStyle w:val="a5"/>
        <w:numPr>
          <w:ilvl w:val="0"/>
          <w:numId w:val="170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DC35D3">
        <w:rPr>
          <w:rFonts w:ascii="Times New Roman" w:hAnsi="Times New Roman" w:cs="Times New Roman"/>
          <w:lang w:val="ru-RU"/>
        </w:rPr>
        <w:t>характеризовать взаимосвязь между составом, строением и свойствами металлов;</w:t>
      </w:r>
    </w:p>
    <w:p w:rsidR="00753F86" w:rsidRPr="00DC35D3" w:rsidRDefault="00753F86" w:rsidP="00C77D42">
      <w:pPr>
        <w:pStyle w:val="a5"/>
        <w:numPr>
          <w:ilvl w:val="0"/>
          <w:numId w:val="170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DC35D3">
        <w:rPr>
          <w:rFonts w:ascii="Times New Roman" w:hAnsi="Times New Roman" w:cs="Times New Roman"/>
          <w:lang w:val="ru-RU"/>
        </w:rPr>
        <w:t>называть органические вещества по их формуле: метан, этан, этилен, метанол, этанол, глицерин, уксусная кислота, аминоуксусная кислота, стеариновая кислота, олеиновая кислота, глюкоза;</w:t>
      </w:r>
    </w:p>
    <w:p w:rsidR="00753F86" w:rsidRPr="00DC35D3" w:rsidRDefault="00753F86" w:rsidP="00C77D42">
      <w:pPr>
        <w:pStyle w:val="a5"/>
        <w:numPr>
          <w:ilvl w:val="0"/>
          <w:numId w:val="170"/>
        </w:numPr>
        <w:spacing w:after="0" w:line="240" w:lineRule="auto"/>
        <w:rPr>
          <w:rFonts w:ascii="Times New Roman" w:hAnsi="Times New Roman" w:cs="Times New Roman"/>
          <w:lang w:val="ru-RU"/>
        </w:rPr>
      </w:pPr>
      <w:r w:rsidRPr="00DC35D3">
        <w:rPr>
          <w:rFonts w:ascii="Times New Roman" w:hAnsi="Times New Roman" w:cs="Times New Roman"/>
          <w:lang w:val="ru-RU"/>
        </w:rPr>
        <w:t>определять возможность протекания реакций некоторых представителей органических веществ с кислородом, водородом, металлами, основаниями, галогенами.</w:t>
      </w:r>
    </w:p>
    <w:p w:rsidR="00753F86" w:rsidRPr="00F61B8B" w:rsidRDefault="00753F86" w:rsidP="00753F86">
      <w:pPr>
        <w:spacing w:line="240" w:lineRule="auto"/>
        <w:jc w:val="center"/>
        <w:rPr>
          <w:rFonts w:ascii="Times New Roman" w:hAnsi="Times New Roman" w:cs="Times New Roman"/>
          <w:b/>
          <w:lang w:val="ru-RU"/>
        </w:rPr>
      </w:pPr>
      <w:r w:rsidRPr="00F61B8B">
        <w:rPr>
          <w:rFonts w:ascii="Times New Roman" w:hAnsi="Times New Roman" w:cs="Times New Roman"/>
          <w:b/>
          <w:lang w:val="ru-RU"/>
        </w:rPr>
        <w:t>Выпускник получит возможность научиться:</w:t>
      </w:r>
    </w:p>
    <w:p w:rsidR="00753F86" w:rsidRPr="00753F86" w:rsidRDefault="00753F86" w:rsidP="00753F86">
      <w:pPr>
        <w:spacing w:line="240" w:lineRule="auto"/>
        <w:rPr>
          <w:rFonts w:ascii="Times New Roman" w:hAnsi="Times New Roman" w:cs="Times New Roman"/>
          <w:i/>
          <w:lang w:val="ru-RU"/>
        </w:rPr>
      </w:pPr>
      <w:r w:rsidRPr="00753F86">
        <w:rPr>
          <w:rFonts w:ascii="Times New Roman" w:hAnsi="Times New Roman" w:cs="Times New Roman"/>
          <w:lang w:val="ru-RU"/>
        </w:rPr>
        <w:t>•</w:t>
      </w:r>
      <w:r w:rsidRPr="00753F86">
        <w:rPr>
          <w:rFonts w:ascii="Times New Roman" w:hAnsi="Times New Roman" w:cs="Times New Roman"/>
          <w:lang w:val="ru-RU"/>
        </w:rPr>
        <w:tab/>
      </w:r>
      <w:r w:rsidRPr="00753F86">
        <w:rPr>
          <w:rFonts w:ascii="Times New Roman" w:hAnsi="Times New Roman" w:cs="Times New Roman"/>
          <w:i/>
          <w:lang w:val="ru-RU"/>
        </w:rPr>
        <w:t>выдвигать и проверять экспериментально гипотезы о химических свойствах веществ на основе их состава и строения, их способности вступать в химические реакции, о характере и продуктах ра</w:t>
      </w:r>
      <w:r w:rsidRPr="00753F86">
        <w:rPr>
          <w:rFonts w:ascii="Times New Roman" w:hAnsi="Times New Roman" w:cs="Times New Roman"/>
          <w:i/>
          <w:lang w:val="ru-RU"/>
        </w:rPr>
        <w:t>з</w:t>
      </w:r>
      <w:r w:rsidRPr="00753F86">
        <w:rPr>
          <w:rFonts w:ascii="Times New Roman" w:hAnsi="Times New Roman" w:cs="Times New Roman"/>
          <w:i/>
          <w:lang w:val="ru-RU"/>
        </w:rPr>
        <w:t>личных химических реакций;</w:t>
      </w:r>
    </w:p>
    <w:p w:rsidR="00753F86" w:rsidRPr="00753F86" w:rsidRDefault="00753F86" w:rsidP="00753F86">
      <w:pPr>
        <w:spacing w:line="240" w:lineRule="auto"/>
        <w:rPr>
          <w:rFonts w:ascii="Times New Roman" w:hAnsi="Times New Roman" w:cs="Times New Roman"/>
          <w:i/>
          <w:lang w:val="ru-RU"/>
        </w:rPr>
      </w:pPr>
      <w:r w:rsidRPr="00753F86">
        <w:rPr>
          <w:rFonts w:ascii="Times New Roman" w:hAnsi="Times New Roman" w:cs="Times New Roman"/>
          <w:i/>
          <w:lang w:val="ru-RU"/>
        </w:rPr>
        <w:t>•</w:t>
      </w:r>
      <w:r w:rsidRPr="00753F86">
        <w:rPr>
          <w:rFonts w:ascii="Times New Roman" w:hAnsi="Times New Roman" w:cs="Times New Roman"/>
          <w:i/>
          <w:lang w:val="ru-RU"/>
        </w:rPr>
        <w:tab/>
        <w:t>характеризовать вещества по составу, строению и свойствам, устанавливать причинно-следственные связи между данными характеристиками вещества;</w:t>
      </w:r>
    </w:p>
    <w:p w:rsidR="00753F86" w:rsidRPr="00753F86" w:rsidRDefault="00753F86" w:rsidP="00753F86">
      <w:pPr>
        <w:spacing w:line="240" w:lineRule="auto"/>
        <w:rPr>
          <w:rFonts w:ascii="Times New Roman" w:hAnsi="Times New Roman" w:cs="Times New Roman"/>
          <w:i/>
          <w:lang w:val="ru-RU"/>
        </w:rPr>
      </w:pPr>
      <w:r w:rsidRPr="00753F86">
        <w:rPr>
          <w:rFonts w:ascii="Times New Roman" w:hAnsi="Times New Roman" w:cs="Times New Roman"/>
          <w:i/>
          <w:lang w:val="ru-RU"/>
        </w:rPr>
        <w:t>•</w:t>
      </w:r>
      <w:r w:rsidRPr="00753F86">
        <w:rPr>
          <w:rFonts w:ascii="Times New Roman" w:hAnsi="Times New Roman" w:cs="Times New Roman"/>
          <w:i/>
          <w:lang w:val="ru-RU"/>
        </w:rPr>
        <w:tab/>
        <w:t>составлять молекулярные и полные ионные уравнения по сокращенным ионным уравнениям;</w:t>
      </w:r>
    </w:p>
    <w:p w:rsidR="00753F86" w:rsidRPr="00753F86" w:rsidRDefault="00753F86" w:rsidP="00753F86">
      <w:pPr>
        <w:spacing w:line="240" w:lineRule="auto"/>
        <w:rPr>
          <w:rFonts w:ascii="Times New Roman" w:hAnsi="Times New Roman" w:cs="Times New Roman"/>
          <w:i/>
          <w:lang w:val="ru-RU"/>
        </w:rPr>
      </w:pPr>
      <w:r w:rsidRPr="00753F86">
        <w:rPr>
          <w:rFonts w:ascii="Times New Roman" w:hAnsi="Times New Roman" w:cs="Times New Roman"/>
          <w:i/>
          <w:lang w:val="ru-RU"/>
        </w:rPr>
        <w:t>•</w:t>
      </w:r>
      <w:r w:rsidRPr="00753F86">
        <w:rPr>
          <w:rFonts w:ascii="Times New Roman" w:hAnsi="Times New Roman" w:cs="Times New Roman"/>
          <w:i/>
          <w:lang w:val="ru-RU"/>
        </w:rPr>
        <w:tab/>
        <w:t>прогнозировать способность вещества проявлять окислительные или восстановительные сво</w:t>
      </w:r>
      <w:r w:rsidRPr="00753F86">
        <w:rPr>
          <w:rFonts w:ascii="Times New Roman" w:hAnsi="Times New Roman" w:cs="Times New Roman"/>
          <w:i/>
          <w:lang w:val="ru-RU"/>
        </w:rPr>
        <w:t>й</w:t>
      </w:r>
      <w:r w:rsidRPr="00753F86">
        <w:rPr>
          <w:rFonts w:ascii="Times New Roman" w:hAnsi="Times New Roman" w:cs="Times New Roman"/>
          <w:i/>
          <w:lang w:val="ru-RU"/>
        </w:rPr>
        <w:t>ства с учетом степеней окисления элементов, входящих в его состав;</w:t>
      </w:r>
    </w:p>
    <w:p w:rsidR="00753F86" w:rsidRPr="00753F86" w:rsidRDefault="00753F86" w:rsidP="00753F86">
      <w:pPr>
        <w:spacing w:line="240" w:lineRule="auto"/>
        <w:rPr>
          <w:rFonts w:ascii="Times New Roman" w:hAnsi="Times New Roman" w:cs="Times New Roman"/>
          <w:i/>
          <w:lang w:val="ru-RU"/>
        </w:rPr>
      </w:pPr>
      <w:r w:rsidRPr="00753F86">
        <w:rPr>
          <w:rFonts w:ascii="Times New Roman" w:hAnsi="Times New Roman" w:cs="Times New Roman"/>
          <w:i/>
          <w:lang w:val="ru-RU"/>
        </w:rPr>
        <w:t>•</w:t>
      </w:r>
      <w:r w:rsidRPr="00753F86">
        <w:rPr>
          <w:rFonts w:ascii="Times New Roman" w:hAnsi="Times New Roman" w:cs="Times New Roman"/>
          <w:i/>
          <w:lang w:val="ru-RU"/>
        </w:rPr>
        <w:tab/>
        <w:t>составлять уравнения реакций, соответствующих последовательности превращений неорган</w:t>
      </w:r>
      <w:r w:rsidRPr="00753F86">
        <w:rPr>
          <w:rFonts w:ascii="Times New Roman" w:hAnsi="Times New Roman" w:cs="Times New Roman"/>
          <w:i/>
          <w:lang w:val="ru-RU"/>
        </w:rPr>
        <w:t>и</w:t>
      </w:r>
      <w:r w:rsidRPr="00753F86">
        <w:rPr>
          <w:rFonts w:ascii="Times New Roman" w:hAnsi="Times New Roman" w:cs="Times New Roman"/>
          <w:i/>
          <w:lang w:val="ru-RU"/>
        </w:rPr>
        <w:t>ческих веществ различных классов;</w:t>
      </w:r>
    </w:p>
    <w:p w:rsidR="00753F86" w:rsidRPr="00753F86" w:rsidRDefault="00753F86" w:rsidP="00753F86">
      <w:pPr>
        <w:spacing w:line="240" w:lineRule="auto"/>
        <w:rPr>
          <w:rFonts w:ascii="Times New Roman" w:hAnsi="Times New Roman" w:cs="Times New Roman"/>
          <w:i/>
          <w:lang w:val="ru-RU"/>
        </w:rPr>
      </w:pPr>
      <w:r w:rsidRPr="00753F86">
        <w:rPr>
          <w:rFonts w:ascii="Times New Roman" w:hAnsi="Times New Roman" w:cs="Times New Roman"/>
          <w:i/>
          <w:lang w:val="ru-RU"/>
        </w:rPr>
        <w:t>•</w:t>
      </w:r>
      <w:r w:rsidRPr="00753F86">
        <w:rPr>
          <w:rFonts w:ascii="Times New Roman" w:hAnsi="Times New Roman" w:cs="Times New Roman"/>
          <w:i/>
          <w:lang w:val="ru-RU"/>
        </w:rPr>
        <w:tab/>
        <w:t>выдвигать и проверять экспериментально гипотезы о результатах воздействия различных фа</w:t>
      </w:r>
      <w:r w:rsidRPr="00753F86">
        <w:rPr>
          <w:rFonts w:ascii="Times New Roman" w:hAnsi="Times New Roman" w:cs="Times New Roman"/>
          <w:i/>
          <w:lang w:val="ru-RU"/>
        </w:rPr>
        <w:t>к</w:t>
      </w:r>
      <w:r w:rsidRPr="00753F86">
        <w:rPr>
          <w:rFonts w:ascii="Times New Roman" w:hAnsi="Times New Roman" w:cs="Times New Roman"/>
          <w:i/>
          <w:lang w:val="ru-RU"/>
        </w:rPr>
        <w:t>торов на изменение скорости химической реакции;</w:t>
      </w:r>
    </w:p>
    <w:p w:rsidR="00753F86" w:rsidRPr="00753F86" w:rsidRDefault="00753F86" w:rsidP="00753F86">
      <w:pPr>
        <w:spacing w:line="240" w:lineRule="auto"/>
        <w:rPr>
          <w:rFonts w:ascii="Times New Roman" w:hAnsi="Times New Roman" w:cs="Times New Roman"/>
          <w:i/>
          <w:lang w:val="ru-RU"/>
        </w:rPr>
      </w:pPr>
      <w:r w:rsidRPr="00753F86">
        <w:rPr>
          <w:rFonts w:ascii="Times New Roman" w:hAnsi="Times New Roman" w:cs="Times New Roman"/>
          <w:i/>
          <w:lang w:val="ru-RU"/>
        </w:rPr>
        <w:t>•</w:t>
      </w:r>
      <w:r w:rsidRPr="00753F86">
        <w:rPr>
          <w:rFonts w:ascii="Times New Roman" w:hAnsi="Times New Roman" w:cs="Times New Roman"/>
          <w:i/>
          <w:lang w:val="ru-RU"/>
        </w:rPr>
        <w:tab/>
        <w:t>оценивать влияние химического загрязнения окружающей среды на организм человека;</w:t>
      </w:r>
    </w:p>
    <w:p w:rsidR="00753F86" w:rsidRPr="00753F86" w:rsidRDefault="00753F86" w:rsidP="00753F86">
      <w:pPr>
        <w:spacing w:line="240" w:lineRule="auto"/>
        <w:rPr>
          <w:rFonts w:ascii="Times New Roman" w:hAnsi="Times New Roman" w:cs="Times New Roman"/>
          <w:lang w:val="ru-RU"/>
        </w:rPr>
      </w:pPr>
      <w:r w:rsidRPr="00753F86">
        <w:rPr>
          <w:rFonts w:ascii="Times New Roman" w:hAnsi="Times New Roman" w:cs="Times New Roman"/>
          <w:lang w:val="ru-RU"/>
        </w:rPr>
        <w:t>•</w:t>
      </w:r>
      <w:r w:rsidRPr="00753F86">
        <w:rPr>
          <w:rFonts w:ascii="Times New Roman" w:hAnsi="Times New Roman" w:cs="Times New Roman"/>
          <w:lang w:val="ru-RU"/>
        </w:rPr>
        <w:tab/>
        <w:t>использовать приобретенные знания для экологически грамотного поведения в окружающей ср</w:t>
      </w:r>
      <w:r w:rsidRPr="00753F86">
        <w:rPr>
          <w:rFonts w:ascii="Times New Roman" w:hAnsi="Times New Roman" w:cs="Times New Roman"/>
          <w:lang w:val="ru-RU"/>
        </w:rPr>
        <w:t>е</w:t>
      </w:r>
      <w:r w:rsidRPr="00753F86">
        <w:rPr>
          <w:rFonts w:ascii="Times New Roman" w:hAnsi="Times New Roman" w:cs="Times New Roman"/>
          <w:lang w:val="ru-RU"/>
        </w:rPr>
        <w:t>де;</w:t>
      </w:r>
    </w:p>
    <w:p w:rsidR="00753F86" w:rsidRPr="00753F86" w:rsidRDefault="00753F86" w:rsidP="00753F86">
      <w:pPr>
        <w:spacing w:line="240" w:lineRule="auto"/>
        <w:rPr>
          <w:rFonts w:ascii="Times New Roman" w:hAnsi="Times New Roman" w:cs="Times New Roman"/>
          <w:lang w:val="ru-RU"/>
        </w:rPr>
      </w:pPr>
      <w:r w:rsidRPr="00753F86">
        <w:rPr>
          <w:rFonts w:ascii="Times New Roman" w:hAnsi="Times New Roman" w:cs="Times New Roman"/>
          <w:lang w:val="ru-RU"/>
        </w:rPr>
        <w:t>•</w:t>
      </w:r>
      <w:r w:rsidRPr="00753F86">
        <w:rPr>
          <w:rFonts w:ascii="Times New Roman" w:hAnsi="Times New Roman" w:cs="Times New Roman"/>
          <w:lang w:val="ru-RU"/>
        </w:rPr>
        <w:tab/>
        <w:t>использовать приобретенные ключевые компетенции при выполнении проектов и учебно-исследовательских задач по изучению свойств, способов получения и распознавания веществ;</w:t>
      </w:r>
    </w:p>
    <w:p w:rsidR="00753F86" w:rsidRPr="00753F86" w:rsidRDefault="00753F86" w:rsidP="00753F86">
      <w:pPr>
        <w:spacing w:line="240" w:lineRule="auto"/>
        <w:rPr>
          <w:rFonts w:ascii="Times New Roman" w:hAnsi="Times New Roman" w:cs="Times New Roman"/>
          <w:lang w:val="ru-RU"/>
        </w:rPr>
      </w:pPr>
      <w:r w:rsidRPr="00753F86">
        <w:rPr>
          <w:rFonts w:ascii="Times New Roman" w:hAnsi="Times New Roman" w:cs="Times New Roman"/>
          <w:lang w:val="ru-RU"/>
        </w:rPr>
        <w:t>•</w:t>
      </w:r>
      <w:r w:rsidRPr="00753F86">
        <w:rPr>
          <w:rFonts w:ascii="Times New Roman" w:hAnsi="Times New Roman" w:cs="Times New Roman"/>
          <w:lang w:val="ru-RU"/>
        </w:rPr>
        <w:tab/>
        <w:t>объективно оценивать информацию о веществах и химических процессах;</w:t>
      </w:r>
    </w:p>
    <w:p w:rsidR="00753F86" w:rsidRPr="00753F86" w:rsidRDefault="00753F86" w:rsidP="00753F86">
      <w:pPr>
        <w:spacing w:line="240" w:lineRule="auto"/>
        <w:rPr>
          <w:rFonts w:ascii="Times New Roman" w:hAnsi="Times New Roman" w:cs="Times New Roman"/>
          <w:lang w:val="ru-RU"/>
        </w:rPr>
      </w:pPr>
      <w:r w:rsidRPr="00753F86">
        <w:rPr>
          <w:rFonts w:ascii="Times New Roman" w:hAnsi="Times New Roman" w:cs="Times New Roman"/>
          <w:lang w:val="ru-RU"/>
        </w:rPr>
        <w:t>•</w:t>
      </w:r>
      <w:r w:rsidRPr="00753F86">
        <w:rPr>
          <w:rFonts w:ascii="Times New Roman" w:hAnsi="Times New Roman" w:cs="Times New Roman"/>
          <w:lang w:val="ru-RU"/>
        </w:rPr>
        <w:tab/>
        <w:t>критически относиться к псевдонаучной информации, недобросовестной рекламе в средствах ма</w:t>
      </w:r>
      <w:r w:rsidRPr="00753F86">
        <w:rPr>
          <w:rFonts w:ascii="Times New Roman" w:hAnsi="Times New Roman" w:cs="Times New Roman"/>
          <w:lang w:val="ru-RU"/>
        </w:rPr>
        <w:t>с</w:t>
      </w:r>
      <w:r w:rsidRPr="00753F86">
        <w:rPr>
          <w:rFonts w:ascii="Times New Roman" w:hAnsi="Times New Roman" w:cs="Times New Roman"/>
          <w:lang w:val="ru-RU"/>
        </w:rPr>
        <w:t>совой информации;</w:t>
      </w:r>
    </w:p>
    <w:p w:rsidR="00753F86" w:rsidRPr="00753F86" w:rsidRDefault="00753F86" w:rsidP="00753F86">
      <w:pPr>
        <w:spacing w:line="240" w:lineRule="auto"/>
        <w:rPr>
          <w:rFonts w:ascii="Times New Roman" w:hAnsi="Times New Roman" w:cs="Times New Roman"/>
          <w:lang w:val="ru-RU"/>
        </w:rPr>
      </w:pPr>
      <w:r w:rsidRPr="00753F86">
        <w:rPr>
          <w:rFonts w:ascii="Times New Roman" w:hAnsi="Times New Roman" w:cs="Times New Roman"/>
          <w:lang w:val="ru-RU"/>
        </w:rPr>
        <w:t>•</w:t>
      </w:r>
      <w:r w:rsidRPr="00753F86">
        <w:rPr>
          <w:rFonts w:ascii="Times New Roman" w:hAnsi="Times New Roman" w:cs="Times New Roman"/>
          <w:lang w:val="ru-RU"/>
        </w:rPr>
        <w:tab/>
        <w:t>осознавать значение теоретических знаний по химии для практической деятельности человека;</w:t>
      </w:r>
    </w:p>
    <w:p w:rsidR="00753F86" w:rsidRPr="00753F86" w:rsidRDefault="00753F86" w:rsidP="00753F86">
      <w:pPr>
        <w:spacing w:line="240" w:lineRule="auto"/>
        <w:rPr>
          <w:rFonts w:ascii="Times New Roman" w:hAnsi="Times New Roman" w:cs="Times New Roman"/>
          <w:lang w:val="ru-RU"/>
        </w:rPr>
      </w:pPr>
      <w:r w:rsidRPr="00753F86">
        <w:rPr>
          <w:rFonts w:ascii="Times New Roman" w:hAnsi="Times New Roman" w:cs="Times New Roman"/>
          <w:lang w:val="ru-RU"/>
        </w:rPr>
        <w:t>•</w:t>
      </w:r>
      <w:r w:rsidRPr="00753F86">
        <w:rPr>
          <w:rFonts w:ascii="Times New Roman" w:hAnsi="Times New Roman" w:cs="Times New Roman"/>
          <w:lang w:val="ru-RU"/>
        </w:rPr>
        <w:tab/>
        <w:t>создавать модели и схемы для решения учебных и познавательных задач;</w:t>
      </w:r>
    </w:p>
    <w:p w:rsidR="00753F86" w:rsidRPr="00753F86" w:rsidRDefault="00753F86" w:rsidP="00753F86">
      <w:pPr>
        <w:spacing w:line="240" w:lineRule="auto"/>
        <w:rPr>
          <w:rFonts w:ascii="Times New Roman" w:hAnsi="Times New Roman" w:cs="Times New Roman"/>
          <w:lang w:val="ru-RU"/>
        </w:rPr>
      </w:pPr>
      <w:r w:rsidRPr="00753F86">
        <w:rPr>
          <w:rFonts w:ascii="Times New Roman" w:hAnsi="Times New Roman" w:cs="Times New Roman"/>
          <w:lang w:val="ru-RU"/>
        </w:rPr>
        <w:t>•</w:t>
      </w:r>
      <w:r w:rsidRPr="00753F86">
        <w:rPr>
          <w:rFonts w:ascii="Times New Roman" w:hAnsi="Times New Roman" w:cs="Times New Roman"/>
          <w:lang w:val="ru-RU"/>
        </w:rPr>
        <w:tab/>
        <w:t>грамотно обращаться с веществами в повседневной жизни;</w:t>
      </w:r>
    </w:p>
    <w:p w:rsidR="00753F86" w:rsidRPr="00753F86" w:rsidRDefault="00753F86" w:rsidP="00753F86">
      <w:pPr>
        <w:spacing w:line="240" w:lineRule="auto"/>
        <w:rPr>
          <w:rFonts w:ascii="Times New Roman" w:hAnsi="Times New Roman" w:cs="Times New Roman"/>
          <w:lang w:val="ru-RU"/>
        </w:rPr>
      </w:pPr>
      <w:r w:rsidRPr="00753F86">
        <w:rPr>
          <w:rFonts w:ascii="Times New Roman" w:hAnsi="Times New Roman" w:cs="Times New Roman"/>
          <w:lang w:val="ru-RU"/>
        </w:rPr>
        <w:lastRenderedPageBreak/>
        <w:t>•</w:t>
      </w:r>
      <w:r w:rsidRPr="00753F86">
        <w:rPr>
          <w:rFonts w:ascii="Times New Roman" w:hAnsi="Times New Roman" w:cs="Times New Roman"/>
          <w:lang w:val="ru-RU"/>
        </w:rPr>
        <w:tab/>
        <w:t>понимать необходимость соблюдения предписаний, предлагаемых в инструкциях по использов</w:t>
      </w:r>
      <w:r w:rsidRPr="00753F86">
        <w:rPr>
          <w:rFonts w:ascii="Times New Roman" w:hAnsi="Times New Roman" w:cs="Times New Roman"/>
          <w:lang w:val="ru-RU"/>
        </w:rPr>
        <w:t>а</w:t>
      </w:r>
      <w:r w:rsidRPr="00753F86">
        <w:rPr>
          <w:rFonts w:ascii="Times New Roman" w:hAnsi="Times New Roman" w:cs="Times New Roman"/>
          <w:lang w:val="ru-RU"/>
        </w:rPr>
        <w:t>нию лекарств, средств бытовой химии и др.</w:t>
      </w:r>
    </w:p>
    <w:p w:rsidR="006831F0" w:rsidRPr="0053704A" w:rsidRDefault="006831F0" w:rsidP="00753F86">
      <w:pPr>
        <w:spacing w:after="0" w:line="240" w:lineRule="auto"/>
        <w:ind w:left="567" w:firstLine="284"/>
        <w:contextualSpacing/>
        <w:rPr>
          <w:rFonts w:ascii="Times New Roman" w:hAnsi="Times New Roman"/>
          <w:sz w:val="28"/>
          <w:szCs w:val="28"/>
          <w:lang w:val="ru-RU"/>
        </w:rPr>
      </w:pPr>
    </w:p>
    <w:p w:rsidR="006831F0" w:rsidRPr="000B2D4C" w:rsidRDefault="006831F0" w:rsidP="006D1BAB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bookmarkStart w:id="57" w:name="_Toc409691643"/>
      <w:bookmarkStart w:id="58" w:name="_Toc410653966"/>
      <w:bookmarkStart w:id="59" w:name="_Toc414553152"/>
      <w:r w:rsidRPr="000B2D4C">
        <w:rPr>
          <w:rFonts w:ascii="Times New Roman" w:hAnsi="Times New Roman"/>
          <w:sz w:val="28"/>
          <w:szCs w:val="28"/>
        </w:rPr>
        <w:t>1.2.5.1</w:t>
      </w:r>
      <w:r w:rsidR="006D1BAB">
        <w:rPr>
          <w:rFonts w:ascii="Times New Roman" w:hAnsi="Times New Roman"/>
          <w:sz w:val="28"/>
          <w:szCs w:val="28"/>
        </w:rPr>
        <w:t>2</w:t>
      </w:r>
      <w:r w:rsidRPr="000B2D4C">
        <w:rPr>
          <w:rFonts w:ascii="Times New Roman" w:hAnsi="Times New Roman"/>
          <w:sz w:val="28"/>
          <w:szCs w:val="28"/>
        </w:rPr>
        <w:t>. Изобразительное искусство</w:t>
      </w:r>
      <w:bookmarkEnd w:id="57"/>
      <w:bookmarkEnd w:id="58"/>
      <w:bookmarkEnd w:id="59"/>
    </w:p>
    <w:p w:rsidR="00753F86" w:rsidRPr="00753F86" w:rsidRDefault="00753F86" w:rsidP="00753F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3F86">
        <w:rPr>
          <w:rFonts w:ascii="Times New Roman" w:hAnsi="Times New Roman" w:cs="Times New Roman"/>
          <w:b/>
          <w:bCs/>
          <w:sz w:val="24"/>
          <w:szCs w:val="24"/>
        </w:rPr>
        <w:t>Выпускник научится: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характеризовать особенности уникального народного искусства, семантическое знач</w:t>
      </w:r>
      <w:r w:rsidRPr="00753F86">
        <w:rPr>
          <w:rFonts w:ascii="Times New Roman" w:hAnsi="Times New Roman"/>
          <w:sz w:val="24"/>
          <w:szCs w:val="24"/>
          <w:lang w:val="ru-RU"/>
        </w:rPr>
        <w:t>е</w:t>
      </w:r>
      <w:r w:rsidRPr="00753F86">
        <w:rPr>
          <w:rFonts w:ascii="Times New Roman" w:hAnsi="Times New Roman"/>
          <w:sz w:val="24"/>
          <w:szCs w:val="24"/>
          <w:lang w:val="ru-RU"/>
        </w:rPr>
        <w:t>ние традиционных образов, мотивов (древо жизни, птица, солярные знаки); создавать декорати</w:t>
      </w:r>
      <w:r w:rsidRPr="00753F86">
        <w:rPr>
          <w:rFonts w:ascii="Times New Roman" w:hAnsi="Times New Roman"/>
          <w:sz w:val="24"/>
          <w:szCs w:val="24"/>
          <w:lang w:val="ru-RU"/>
        </w:rPr>
        <w:t>в</w:t>
      </w:r>
      <w:r w:rsidRPr="00753F86">
        <w:rPr>
          <w:rFonts w:ascii="Times New Roman" w:hAnsi="Times New Roman"/>
          <w:sz w:val="24"/>
          <w:szCs w:val="24"/>
          <w:lang w:val="ru-RU"/>
        </w:rPr>
        <w:t>ные изображения на основе русских образов;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раскрывать смысл народных праздников и обрядов и их отражение в народном иску</w:t>
      </w:r>
      <w:r w:rsidRPr="00753F86">
        <w:rPr>
          <w:rFonts w:ascii="Times New Roman" w:hAnsi="Times New Roman"/>
          <w:sz w:val="24"/>
          <w:szCs w:val="24"/>
          <w:lang w:val="ru-RU"/>
        </w:rPr>
        <w:t>с</w:t>
      </w:r>
      <w:r w:rsidRPr="00753F86">
        <w:rPr>
          <w:rFonts w:ascii="Times New Roman" w:hAnsi="Times New Roman"/>
          <w:sz w:val="24"/>
          <w:szCs w:val="24"/>
          <w:lang w:val="ru-RU"/>
        </w:rPr>
        <w:t>стве и в современной жизни; разыгрывать народные песни, сюжеты, участвовать в обрядовых действах;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создавать эскизы декоративного убранства русской избы;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создавать цветовую композицию внутреннего убранства избы;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определять специфику образного языка декоративно-прикладного искусства;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создавать самостоятельные варианты орнаментального построения вышивки с опорой на народные традиции;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создавать эскизы народного праздничного костюма, его отдельных элементов в цвет</w:t>
      </w:r>
      <w:r w:rsidRPr="00753F86">
        <w:rPr>
          <w:rFonts w:ascii="Times New Roman" w:hAnsi="Times New Roman"/>
          <w:sz w:val="24"/>
          <w:szCs w:val="24"/>
          <w:lang w:val="ru-RU"/>
        </w:rPr>
        <w:t>о</w:t>
      </w:r>
      <w:r w:rsidRPr="00753F86">
        <w:rPr>
          <w:rFonts w:ascii="Times New Roman" w:hAnsi="Times New Roman"/>
          <w:sz w:val="24"/>
          <w:szCs w:val="24"/>
          <w:lang w:val="ru-RU"/>
        </w:rPr>
        <w:t>вом решении;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умело пользоваться языком декоративно-прикладного искусства, принципами декор</w:t>
      </w:r>
      <w:r w:rsidRPr="00753F86">
        <w:rPr>
          <w:rFonts w:ascii="Times New Roman" w:hAnsi="Times New Roman"/>
          <w:sz w:val="24"/>
          <w:szCs w:val="24"/>
          <w:lang w:val="ru-RU"/>
        </w:rPr>
        <w:t>а</w:t>
      </w:r>
      <w:r w:rsidRPr="00753F86">
        <w:rPr>
          <w:rFonts w:ascii="Times New Roman" w:hAnsi="Times New Roman"/>
          <w:sz w:val="24"/>
          <w:szCs w:val="24"/>
          <w:lang w:val="ru-RU"/>
        </w:rPr>
        <w:t>тивного обобщения, уметь передавать единство формы и декора (на доступном для данного во</w:t>
      </w:r>
      <w:r w:rsidRPr="00753F86">
        <w:rPr>
          <w:rFonts w:ascii="Times New Roman" w:hAnsi="Times New Roman"/>
          <w:sz w:val="24"/>
          <w:szCs w:val="24"/>
          <w:lang w:val="ru-RU"/>
        </w:rPr>
        <w:t>з</w:t>
      </w:r>
      <w:r w:rsidRPr="00753F86">
        <w:rPr>
          <w:rFonts w:ascii="Times New Roman" w:hAnsi="Times New Roman"/>
          <w:sz w:val="24"/>
          <w:szCs w:val="24"/>
          <w:lang w:val="ru-RU"/>
        </w:rPr>
        <w:t>раста уровне);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выстраивать декоративные, орнаментальные композиции в традиции народного иску</w:t>
      </w:r>
      <w:r w:rsidRPr="00753F86">
        <w:rPr>
          <w:rFonts w:ascii="Times New Roman" w:hAnsi="Times New Roman"/>
          <w:sz w:val="24"/>
          <w:szCs w:val="24"/>
          <w:lang w:val="ru-RU"/>
        </w:rPr>
        <w:t>с</w:t>
      </w:r>
      <w:r w:rsidRPr="00753F86">
        <w:rPr>
          <w:rFonts w:ascii="Times New Roman" w:hAnsi="Times New Roman"/>
          <w:sz w:val="24"/>
          <w:szCs w:val="24"/>
          <w:lang w:val="ru-RU"/>
        </w:rPr>
        <w:t>ства (используя традиционное письмо Гжели, Городца, Хохломы и т. д.) на основе ритмического повтора изобразительных или геометрических элементов;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владеть практическими навыками выразительного использования фактуры, цвета, фо</w:t>
      </w:r>
      <w:r w:rsidRPr="00753F86">
        <w:rPr>
          <w:rFonts w:ascii="Times New Roman" w:hAnsi="Times New Roman"/>
          <w:sz w:val="24"/>
          <w:szCs w:val="24"/>
          <w:lang w:val="ru-RU"/>
        </w:rPr>
        <w:t>р</w:t>
      </w:r>
      <w:r w:rsidRPr="00753F86">
        <w:rPr>
          <w:rFonts w:ascii="Times New Roman" w:hAnsi="Times New Roman"/>
          <w:sz w:val="24"/>
          <w:szCs w:val="24"/>
          <w:lang w:val="ru-RU"/>
        </w:rPr>
        <w:t>мы, объема, пространства в процессе создания в конкретном материале плоскостных или объе</w:t>
      </w:r>
      <w:r w:rsidRPr="00753F86">
        <w:rPr>
          <w:rFonts w:ascii="Times New Roman" w:hAnsi="Times New Roman"/>
          <w:sz w:val="24"/>
          <w:szCs w:val="24"/>
          <w:lang w:val="ru-RU"/>
        </w:rPr>
        <w:t>м</w:t>
      </w:r>
      <w:r w:rsidRPr="00753F86">
        <w:rPr>
          <w:rFonts w:ascii="Times New Roman" w:hAnsi="Times New Roman"/>
          <w:sz w:val="24"/>
          <w:szCs w:val="24"/>
          <w:lang w:val="ru-RU"/>
        </w:rPr>
        <w:t>ных декоративных композиций;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распознавать и называть игрушки ведущих народных художественных промыслов; осуществлять собственный художественный замысел, связанный с созданием выразительной формы игрушки и украшением ее декоративной росписью в традиции одного из промыслов;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характеризовать основы народного орнамента; создавать орнаменты на основе наро</w:t>
      </w:r>
      <w:r w:rsidRPr="00753F86">
        <w:rPr>
          <w:rFonts w:ascii="Times New Roman" w:hAnsi="Times New Roman"/>
          <w:sz w:val="24"/>
          <w:szCs w:val="24"/>
          <w:lang w:val="ru-RU"/>
        </w:rPr>
        <w:t>д</w:t>
      </w:r>
      <w:r w:rsidRPr="00753F86">
        <w:rPr>
          <w:rFonts w:ascii="Times New Roman" w:hAnsi="Times New Roman"/>
          <w:sz w:val="24"/>
          <w:szCs w:val="24"/>
          <w:lang w:val="ru-RU"/>
        </w:rPr>
        <w:t>ных традиций;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различать виды и материалы декоративно-прикладного искусства;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различать национальные особенности русского орнамента и орнаментов других нар</w:t>
      </w:r>
      <w:r w:rsidRPr="00753F86">
        <w:rPr>
          <w:rFonts w:ascii="Times New Roman" w:hAnsi="Times New Roman"/>
          <w:sz w:val="24"/>
          <w:szCs w:val="24"/>
          <w:lang w:val="ru-RU"/>
        </w:rPr>
        <w:t>о</w:t>
      </w:r>
      <w:r w:rsidRPr="00753F86">
        <w:rPr>
          <w:rFonts w:ascii="Times New Roman" w:hAnsi="Times New Roman"/>
          <w:sz w:val="24"/>
          <w:szCs w:val="24"/>
          <w:lang w:val="ru-RU"/>
        </w:rPr>
        <w:t>дов России;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находить общие черты в единстве материалов, формы и декора, конструктивных дек</w:t>
      </w:r>
      <w:r w:rsidRPr="00753F86">
        <w:rPr>
          <w:rFonts w:ascii="Times New Roman" w:hAnsi="Times New Roman"/>
          <w:sz w:val="24"/>
          <w:szCs w:val="24"/>
          <w:lang w:val="ru-RU"/>
        </w:rPr>
        <w:t>о</w:t>
      </w:r>
      <w:r w:rsidRPr="00753F86">
        <w:rPr>
          <w:rFonts w:ascii="Times New Roman" w:hAnsi="Times New Roman"/>
          <w:sz w:val="24"/>
          <w:szCs w:val="24"/>
          <w:lang w:val="ru-RU"/>
        </w:rPr>
        <w:t>ративных изобразительных элементов в произведениях народных и современных промыслов;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различать и характеризовать несколько народных художественных промыслов России;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называть пространственные и временные виды искусства и объяснять, в чем состоит различие временных и пространственных видов искусства;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классифицировать жанровую систему в изобразительном искусстве и ее значение для анализа развития искусства и понимания изменений видения мира;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объяснять разницу между предметом изображения, сюжетом и содержанием изображ</w:t>
      </w:r>
      <w:r w:rsidRPr="00753F86">
        <w:rPr>
          <w:rFonts w:ascii="Times New Roman" w:hAnsi="Times New Roman"/>
          <w:sz w:val="24"/>
          <w:szCs w:val="24"/>
          <w:lang w:val="ru-RU"/>
        </w:rPr>
        <w:t>е</w:t>
      </w:r>
      <w:r w:rsidRPr="00753F86">
        <w:rPr>
          <w:rFonts w:ascii="Times New Roman" w:hAnsi="Times New Roman"/>
          <w:sz w:val="24"/>
          <w:szCs w:val="24"/>
          <w:lang w:val="ru-RU"/>
        </w:rPr>
        <w:t>ния;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композиционным навыкам работы, чувству ритма, вкусу к работе с различными худ</w:t>
      </w:r>
      <w:r w:rsidRPr="00753F86">
        <w:rPr>
          <w:rFonts w:ascii="Times New Roman" w:hAnsi="Times New Roman"/>
          <w:sz w:val="24"/>
          <w:szCs w:val="24"/>
          <w:lang w:val="ru-RU"/>
        </w:rPr>
        <w:t>о</w:t>
      </w:r>
      <w:r w:rsidRPr="00753F86">
        <w:rPr>
          <w:rFonts w:ascii="Times New Roman" w:hAnsi="Times New Roman"/>
          <w:sz w:val="24"/>
          <w:szCs w:val="24"/>
          <w:lang w:val="ru-RU"/>
        </w:rPr>
        <w:t>жественными материалами;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создавать образы, используя все выразительные возможности;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простым навыкам изображения с помощью пятна и тональных отношений;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навыку плоскостного силуэтного изображения обычных, простых предметов (кухонная утварь);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lastRenderedPageBreak/>
        <w:t>изображать сложную форму предмета (силуэт) как соотношение простых геометрич</w:t>
      </w:r>
      <w:r w:rsidRPr="00753F86">
        <w:rPr>
          <w:rFonts w:ascii="Times New Roman" w:hAnsi="Times New Roman"/>
          <w:sz w:val="24"/>
          <w:szCs w:val="24"/>
          <w:lang w:val="ru-RU"/>
        </w:rPr>
        <w:t>е</w:t>
      </w:r>
      <w:r w:rsidRPr="00753F86">
        <w:rPr>
          <w:rFonts w:ascii="Times New Roman" w:hAnsi="Times New Roman"/>
          <w:sz w:val="24"/>
          <w:szCs w:val="24"/>
          <w:lang w:val="ru-RU"/>
        </w:rPr>
        <w:t>ских фигур, соблюдая их пропорции;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создавать линейные изображения геометрических тел и натюрморт с натуры из геоме</w:t>
      </w:r>
      <w:r w:rsidRPr="00753F86">
        <w:rPr>
          <w:rFonts w:ascii="Times New Roman" w:hAnsi="Times New Roman"/>
          <w:sz w:val="24"/>
          <w:szCs w:val="24"/>
          <w:lang w:val="ru-RU"/>
        </w:rPr>
        <w:t>т</w:t>
      </w:r>
      <w:r w:rsidRPr="00753F86">
        <w:rPr>
          <w:rFonts w:ascii="Times New Roman" w:hAnsi="Times New Roman"/>
          <w:sz w:val="24"/>
          <w:szCs w:val="24"/>
          <w:lang w:val="ru-RU"/>
        </w:rPr>
        <w:t>рических тел;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строить изображения простых предметов по правилам линейной перспективы;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характеризовать освещение как важнейшее выразительное средство изобразительного искусства, как средство построения объема предметов и глубины пространства;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передавать с помощью света характер формы и эмоциональное напряжение в композ</w:t>
      </w:r>
      <w:r w:rsidRPr="00753F86">
        <w:rPr>
          <w:rFonts w:ascii="Times New Roman" w:hAnsi="Times New Roman"/>
          <w:sz w:val="24"/>
          <w:szCs w:val="24"/>
          <w:lang w:val="ru-RU"/>
        </w:rPr>
        <w:t>и</w:t>
      </w:r>
      <w:r w:rsidRPr="00753F86">
        <w:rPr>
          <w:rFonts w:ascii="Times New Roman" w:hAnsi="Times New Roman"/>
          <w:sz w:val="24"/>
          <w:szCs w:val="24"/>
          <w:lang w:val="ru-RU"/>
        </w:rPr>
        <w:t>ции натюрморта;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творческому опыту выполнения графического натюрморта и гравюры наклейками на картоне;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выражать цветом в натюрморте собственное настроение и переживания;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рассуждать о разных способах передачи перспективы в изобразительном искусстве как выражении различных мировоззренческих смыслов;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применять перспективу в практической творческой работе;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навыкам изображения перспективных сокращений в зарисовках наблюдаемого;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навыкам изображения уходящего вдаль пространства, применяя правила линейной и воздушной перспективы;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видеть, наблюдать и эстетически переживать изменчивость цветового состояния и настроения в природе;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53F86">
        <w:rPr>
          <w:rFonts w:ascii="Times New Roman" w:hAnsi="Times New Roman"/>
          <w:sz w:val="24"/>
          <w:szCs w:val="24"/>
        </w:rPr>
        <w:t>навыкам создания пейзажных зарисовок;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различать и характеризовать понятия: пространство, ракурс, воздушная перспектива;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пользоваться правилами работы на пленэре;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использовать цвет как инструмент передачи своих чувств и представлений о красоте; осознавать, что колорит является средством эмоциональной выразительности живописного пр</w:t>
      </w:r>
      <w:r w:rsidRPr="00753F86">
        <w:rPr>
          <w:rFonts w:ascii="Times New Roman" w:hAnsi="Times New Roman"/>
          <w:sz w:val="24"/>
          <w:szCs w:val="24"/>
          <w:lang w:val="ru-RU"/>
        </w:rPr>
        <w:t>о</w:t>
      </w:r>
      <w:r w:rsidRPr="00753F86">
        <w:rPr>
          <w:rFonts w:ascii="Times New Roman" w:hAnsi="Times New Roman"/>
          <w:sz w:val="24"/>
          <w:szCs w:val="24"/>
          <w:lang w:val="ru-RU"/>
        </w:rPr>
        <w:t>изведения;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навыкам композиции, наблюдательной перспективы и ритмической организации пло</w:t>
      </w:r>
      <w:r w:rsidRPr="00753F86">
        <w:rPr>
          <w:rFonts w:ascii="Times New Roman" w:hAnsi="Times New Roman"/>
          <w:sz w:val="24"/>
          <w:szCs w:val="24"/>
          <w:lang w:val="ru-RU"/>
        </w:rPr>
        <w:t>с</w:t>
      </w:r>
      <w:r w:rsidRPr="00753F86">
        <w:rPr>
          <w:rFonts w:ascii="Times New Roman" w:hAnsi="Times New Roman"/>
          <w:sz w:val="24"/>
          <w:szCs w:val="24"/>
          <w:lang w:val="ru-RU"/>
        </w:rPr>
        <w:t>кости изображения;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различать основные средства художественной выразительности в изобразительном и</w:t>
      </w:r>
      <w:r w:rsidRPr="00753F86">
        <w:rPr>
          <w:rFonts w:ascii="Times New Roman" w:hAnsi="Times New Roman"/>
          <w:sz w:val="24"/>
          <w:szCs w:val="24"/>
          <w:lang w:val="ru-RU"/>
        </w:rPr>
        <w:t>с</w:t>
      </w:r>
      <w:r w:rsidRPr="00753F86">
        <w:rPr>
          <w:rFonts w:ascii="Times New Roman" w:hAnsi="Times New Roman"/>
          <w:sz w:val="24"/>
          <w:szCs w:val="24"/>
          <w:lang w:val="ru-RU"/>
        </w:rPr>
        <w:t>кусстве (линия, пятно, тон, цвет, форма, перспектива и др.);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определять композицию как целостный и образный строй произведения, роль формата, выразительное значение размера произведения, соотношение целого и детали, значение каждого фрагмента в его метафорическом смысле;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пользоваться красками (гуашь, акварель), несколькими графическими материалами (карандаш, тушь), обладать первичными навыками лепки, использовать коллажные техники;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различать и характеризовать понятия: эпический пейзаж, романтический пейзаж, пе</w:t>
      </w:r>
      <w:r w:rsidRPr="00753F86">
        <w:rPr>
          <w:rFonts w:ascii="Times New Roman" w:hAnsi="Times New Roman"/>
          <w:sz w:val="24"/>
          <w:szCs w:val="24"/>
          <w:lang w:val="ru-RU"/>
        </w:rPr>
        <w:t>й</w:t>
      </w:r>
      <w:r w:rsidRPr="00753F86">
        <w:rPr>
          <w:rFonts w:ascii="Times New Roman" w:hAnsi="Times New Roman"/>
          <w:sz w:val="24"/>
          <w:szCs w:val="24"/>
          <w:lang w:val="ru-RU"/>
        </w:rPr>
        <w:t>заж настроения, пленэр, импрессионизм;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различать и характеризовать виды портрета;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понимать и характеризовать основы изображения головы человека;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пользоваться навыками работы с доступными скульптурными материалами;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видеть и использовать в качестве средств выражения соотношения пропорций, хара</w:t>
      </w:r>
      <w:r w:rsidRPr="00753F86">
        <w:rPr>
          <w:rFonts w:ascii="Times New Roman" w:hAnsi="Times New Roman"/>
          <w:sz w:val="24"/>
          <w:szCs w:val="24"/>
          <w:lang w:val="ru-RU"/>
        </w:rPr>
        <w:t>к</w:t>
      </w:r>
      <w:r w:rsidRPr="00753F86">
        <w:rPr>
          <w:rFonts w:ascii="Times New Roman" w:hAnsi="Times New Roman"/>
          <w:sz w:val="24"/>
          <w:szCs w:val="24"/>
          <w:lang w:val="ru-RU"/>
        </w:rPr>
        <w:t>тер освещения, цветовые отношения при изображении с натуры, по представлению, по памяти;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видеть конструктивную форму предмета, владеть первичными навыками плоского и объемного изображения предмета и группы предметов;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использовать графические материалы в работе над портретом;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использовать образные возможности освещения в портрете;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пользоваться правилами построения головы человека;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называть имена выдающихся русских и зарубежных художников - портретистов и определять их произведения;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навыкам передачи в плоскостном изображении простых движений фигуры человека;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навыкам понимания особенностей восприятия скульптурного образа;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lastRenderedPageBreak/>
        <w:t>навыкам лепки и работы с пластилином или глиной;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рассуждать (с опорой на восприятие художественных произведений - шедевров изобр</w:t>
      </w:r>
      <w:r w:rsidRPr="00753F86">
        <w:rPr>
          <w:rFonts w:ascii="Times New Roman" w:hAnsi="Times New Roman"/>
          <w:sz w:val="24"/>
          <w:szCs w:val="24"/>
          <w:lang w:val="ru-RU"/>
        </w:rPr>
        <w:t>а</w:t>
      </w:r>
      <w:r w:rsidRPr="00753F86">
        <w:rPr>
          <w:rFonts w:ascii="Times New Roman" w:hAnsi="Times New Roman"/>
          <w:sz w:val="24"/>
          <w:szCs w:val="24"/>
          <w:lang w:val="ru-RU"/>
        </w:rPr>
        <w:t>зительного искусства) об изменчивости образа человека в истории искусства;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приемам выразительности при работе с натуры над набросками и зарисовками фигуры человека, используя разнообразные графические материалы;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характеризовать сюжетно-тематическую картину как обобщенный и целостный образ, как результат наблюдений и размышлений художника над жизнью;</w:t>
      </w:r>
    </w:p>
    <w:p w:rsidR="00753F86" w:rsidRPr="00753F86" w:rsidRDefault="00753F86" w:rsidP="00C77D42">
      <w:pPr>
        <w:pStyle w:val="a5"/>
        <w:widowControl w:val="0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объяснять понятия «тема», «содержание», «сюжет» в произведениях станковой жив</w:t>
      </w:r>
      <w:r w:rsidRPr="00753F86">
        <w:rPr>
          <w:rFonts w:ascii="Times New Roman" w:hAnsi="Times New Roman"/>
          <w:sz w:val="24"/>
          <w:szCs w:val="24"/>
          <w:lang w:val="ru-RU"/>
        </w:rPr>
        <w:t>о</w:t>
      </w:r>
      <w:r w:rsidRPr="00753F86">
        <w:rPr>
          <w:rFonts w:ascii="Times New Roman" w:hAnsi="Times New Roman"/>
          <w:sz w:val="24"/>
          <w:szCs w:val="24"/>
          <w:lang w:val="ru-RU"/>
        </w:rPr>
        <w:t>писи;</w:t>
      </w:r>
    </w:p>
    <w:p w:rsidR="00753F86" w:rsidRPr="00753F86" w:rsidRDefault="00753F86" w:rsidP="00C77D42">
      <w:pPr>
        <w:pStyle w:val="a5"/>
        <w:widowControl w:val="0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изобразительным и композиционным навыкам в процессе работы над эскизом;</w:t>
      </w:r>
    </w:p>
    <w:p w:rsidR="00753F86" w:rsidRPr="00753F86" w:rsidRDefault="00753F86" w:rsidP="00C77D42">
      <w:pPr>
        <w:pStyle w:val="a5"/>
        <w:widowControl w:val="0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узнавать и объяснять понятия «тематическая картина», «станковая живопись»;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перечислять и характеризовать основные жанры сюжетно- тематической картины;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53F86">
        <w:rPr>
          <w:rFonts w:ascii="Times New Roman" w:hAnsi="Times New Roman"/>
          <w:sz w:val="24"/>
          <w:szCs w:val="24"/>
        </w:rPr>
        <w:t>навыкам в изобразительном творчестве;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характеризовать исторический жанр как идейное и образное выражение значительных событий в истории общества, как воплощение его мировоззренческих позиций и идеалов;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узнавать и характеризовать несколько классических произведений и называть имена великих русских мастеров исторической картины;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 xml:space="preserve">характеризовать значение тематической картины </w:t>
      </w:r>
      <w:r w:rsidRPr="00753F86">
        <w:rPr>
          <w:rFonts w:ascii="Times New Roman" w:hAnsi="Times New Roman"/>
          <w:sz w:val="24"/>
          <w:szCs w:val="24"/>
        </w:rPr>
        <w:t>XIX</w:t>
      </w:r>
      <w:r w:rsidRPr="00753F86">
        <w:rPr>
          <w:rFonts w:ascii="Times New Roman" w:hAnsi="Times New Roman"/>
          <w:sz w:val="24"/>
          <w:szCs w:val="24"/>
          <w:lang w:val="ru-RU"/>
        </w:rPr>
        <w:t xml:space="preserve"> века в развитии русской культ</w:t>
      </w:r>
      <w:r w:rsidRPr="00753F86">
        <w:rPr>
          <w:rFonts w:ascii="Times New Roman" w:hAnsi="Times New Roman"/>
          <w:sz w:val="24"/>
          <w:szCs w:val="24"/>
          <w:lang w:val="ru-RU"/>
        </w:rPr>
        <w:t>у</w:t>
      </w:r>
      <w:r w:rsidRPr="00753F86">
        <w:rPr>
          <w:rFonts w:ascii="Times New Roman" w:hAnsi="Times New Roman"/>
          <w:sz w:val="24"/>
          <w:szCs w:val="24"/>
          <w:lang w:val="ru-RU"/>
        </w:rPr>
        <w:t>ры;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рассуждать о значении творчества великих русских художников в создании образа народа, в становлении национального самосознания и образа национальной истории;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называть имена нескольких известных художников объединения «Мир искусства» и их наиболее известные произведения;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творческому опыту по разработке и созданию изобразительного образа на выбранный исторический сюжет;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творческому опыту по разработке художественного проекта –разработки композиции на историческую тему;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творческому опыту создания композиции на основе библейских сюжетов;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представлениям о великих, вечных темах в искусстве на основе сюжетов из Библии, об их мировоззренческом и нравственном значении в культуре;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называть имена великих европейских и русских художников, творивших на библейские темы;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узнавать и характеризовать произведения великих европейских и русских художников на библейские темы;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характеризовать роль монументальных памятников в жизни общества;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рассуждать об особенностях художественного образа советского народа в годы Вел</w:t>
      </w:r>
      <w:r w:rsidRPr="00753F86">
        <w:rPr>
          <w:rFonts w:ascii="Times New Roman" w:hAnsi="Times New Roman"/>
          <w:sz w:val="24"/>
          <w:szCs w:val="24"/>
          <w:lang w:val="ru-RU"/>
        </w:rPr>
        <w:t>и</w:t>
      </w:r>
      <w:r w:rsidRPr="00753F86">
        <w:rPr>
          <w:rFonts w:ascii="Times New Roman" w:hAnsi="Times New Roman"/>
          <w:sz w:val="24"/>
          <w:szCs w:val="24"/>
          <w:lang w:val="ru-RU"/>
        </w:rPr>
        <w:t>кой Отечественной войны;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описывать и характеризовать выдающиеся монументальные памятники и ансамбли, п</w:t>
      </w:r>
      <w:r w:rsidRPr="00753F86">
        <w:rPr>
          <w:rFonts w:ascii="Times New Roman" w:hAnsi="Times New Roman"/>
          <w:sz w:val="24"/>
          <w:szCs w:val="24"/>
          <w:lang w:val="ru-RU"/>
        </w:rPr>
        <w:t>о</w:t>
      </w:r>
      <w:r w:rsidRPr="00753F86">
        <w:rPr>
          <w:rFonts w:ascii="Times New Roman" w:hAnsi="Times New Roman"/>
          <w:sz w:val="24"/>
          <w:szCs w:val="24"/>
          <w:lang w:val="ru-RU"/>
        </w:rPr>
        <w:t>священные Великой Отечественной войне;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творческому опыту лепки памятника, посвященного значимому историческому соб</w:t>
      </w:r>
      <w:r w:rsidRPr="00753F86">
        <w:rPr>
          <w:rFonts w:ascii="Times New Roman" w:hAnsi="Times New Roman"/>
          <w:sz w:val="24"/>
          <w:szCs w:val="24"/>
          <w:lang w:val="ru-RU"/>
        </w:rPr>
        <w:t>ы</w:t>
      </w:r>
      <w:r w:rsidRPr="00753F86">
        <w:rPr>
          <w:rFonts w:ascii="Times New Roman" w:hAnsi="Times New Roman"/>
          <w:sz w:val="24"/>
          <w:szCs w:val="24"/>
          <w:lang w:val="ru-RU"/>
        </w:rPr>
        <w:t>тию или историческому герою;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 xml:space="preserve">анализировать художественно-выразительные средства произведений изобразительного искусства </w:t>
      </w:r>
      <w:r w:rsidRPr="00753F86">
        <w:rPr>
          <w:rFonts w:ascii="Times New Roman" w:hAnsi="Times New Roman"/>
          <w:sz w:val="24"/>
          <w:szCs w:val="24"/>
        </w:rPr>
        <w:t>XX</w:t>
      </w:r>
      <w:r w:rsidRPr="00753F86">
        <w:rPr>
          <w:rFonts w:ascii="Times New Roman" w:hAnsi="Times New Roman"/>
          <w:sz w:val="24"/>
          <w:szCs w:val="24"/>
          <w:lang w:val="ru-RU"/>
        </w:rPr>
        <w:t xml:space="preserve"> века;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53F86">
        <w:rPr>
          <w:rFonts w:ascii="Times New Roman" w:hAnsi="Times New Roman"/>
          <w:sz w:val="24"/>
          <w:szCs w:val="24"/>
        </w:rPr>
        <w:t>культуре зрительского восприятия;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характеризовать временные и пространственные искусства;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понимать разницу между реальностью и художественным образом;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 xml:space="preserve">представлениям об искусстве иллюстрации и творчестве известных иллюстраторов книг. </w:t>
      </w:r>
      <w:r w:rsidRPr="00753F86">
        <w:rPr>
          <w:rFonts w:ascii="Times New Roman" w:hAnsi="Times New Roman"/>
          <w:sz w:val="24"/>
          <w:szCs w:val="24"/>
        </w:rPr>
        <w:t>И.Я. Билибин. В.А. Милашевский. В.А. Фаворский;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опыту художественного иллюстрирования и навыкам работы графическими матери</w:t>
      </w:r>
      <w:r w:rsidRPr="00753F86">
        <w:rPr>
          <w:rFonts w:ascii="Times New Roman" w:hAnsi="Times New Roman"/>
          <w:sz w:val="24"/>
          <w:szCs w:val="24"/>
          <w:lang w:val="ru-RU"/>
        </w:rPr>
        <w:t>а</w:t>
      </w:r>
      <w:r w:rsidRPr="00753F86">
        <w:rPr>
          <w:rFonts w:ascii="Times New Roman" w:hAnsi="Times New Roman"/>
          <w:sz w:val="24"/>
          <w:szCs w:val="24"/>
          <w:lang w:val="ru-RU"/>
        </w:rPr>
        <w:t>лами;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pacing w:val="-4"/>
          <w:sz w:val="24"/>
          <w:szCs w:val="24"/>
          <w:lang w:val="ru-RU"/>
        </w:rPr>
        <w:lastRenderedPageBreak/>
        <w:t>собирать необходимый материал для иллюстрирования (характер одежды героев, характер построек и помещений, характерные детали быта и т. д.)</w:t>
      </w:r>
      <w:r w:rsidRPr="00753F86">
        <w:rPr>
          <w:rFonts w:ascii="Times New Roman" w:hAnsi="Times New Roman"/>
          <w:sz w:val="24"/>
          <w:szCs w:val="24"/>
          <w:lang w:val="ru-RU"/>
        </w:rPr>
        <w:t>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представлениям об анималистическом жанре изобразительного искусства и творчестве художников-анималистов;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опыту художественного творчества по созданию стилизованных образов животных;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систематизировать и характеризовать основные этапы развития и истории архитектуры и дизайна;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распознавать объект и пространство в конструктивных видах искусства;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понимать и раскрывать понятие модуля;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понимать сочетание различных объемов в здании;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понимать единство художественного и функционального в вещи, форму и материал;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иметь общее представление и рассказывать об особенностях архитектурно-художественных стилей разных эпох;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понимать тенденции и перспективы развития современной архитектуры;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различать образно-стилевой язык архитектуры прошлого;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характеризовать и различать малые формы архитектуры и дизайна в пространстве г</w:t>
      </w:r>
      <w:r w:rsidRPr="00753F86">
        <w:rPr>
          <w:rFonts w:ascii="Times New Roman" w:hAnsi="Times New Roman"/>
          <w:sz w:val="24"/>
          <w:szCs w:val="24"/>
          <w:lang w:val="ru-RU"/>
        </w:rPr>
        <w:t>о</w:t>
      </w:r>
      <w:r w:rsidRPr="00753F86">
        <w:rPr>
          <w:rFonts w:ascii="Times New Roman" w:hAnsi="Times New Roman"/>
          <w:sz w:val="24"/>
          <w:szCs w:val="24"/>
          <w:lang w:val="ru-RU"/>
        </w:rPr>
        <w:t>родской среды;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понимать плоскостную композицию как возможное схематическое изображение объ</w:t>
      </w:r>
      <w:r w:rsidRPr="00753F86">
        <w:rPr>
          <w:rFonts w:ascii="Times New Roman" w:hAnsi="Times New Roman"/>
          <w:sz w:val="24"/>
          <w:szCs w:val="24"/>
          <w:lang w:val="ru-RU"/>
        </w:rPr>
        <w:t>е</w:t>
      </w:r>
      <w:r w:rsidRPr="00753F86">
        <w:rPr>
          <w:rFonts w:ascii="Times New Roman" w:hAnsi="Times New Roman"/>
          <w:sz w:val="24"/>
          <w:szCs w:val="24"/>
          <w:lang w:val="ru-RU"/>
        </w:rPr>
        <w:t>мов при взгляде на них сверху;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осознавать чертеж как плоскостное изображение объемов, когда точка – вертикаль, круг – цилиндр, шар и т. д.;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применять в создаваемых пространственных композициях доминантный объект и вспомогательные соединительные элементы;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применять навыки формообразования, использования объемов в дизайне и архитектуре (макеты из бумаги, картона, пластилина);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создавать композиционные макеты объектов на предметной плоскости и в простра</w:t>
      </w:r>
      <w:r w:rsidRPr="00753F86">
        <w:rPr>
          <w:rFonts w:ascii="Times New Roman" w:hAnsi="Times New Roman"/>
          <w:sz w:val="24"/>
          <w:szCs w:val="24"/>
          <w:lang w:val="ru-RU"/>
        </w:rPr>
        <w:t>н</w:t>
      </w:r>
      <w:r w:rsidRPr="00753F86">
        <w:rPr>
          <w:rFonts w:ascii="Times New Roman" w:hAnsi="Times New Roman"/>
          <w:sz w:val="24"/>
          <w:szCs w:val="24"/>
          <w:lang w:val="ru-RU"/>
        </w:rPr>
        <w:t>стве;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создавать практические творческие композиции в технике коллажа, дизайн-проектов;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получать представления о влиянии цвета на восприятие формы объектов архитектуры и дизайна, а также о том, какое значение имеет расположение цвета в пространстве архитектурно-дизайнерского объекта;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приобретать общее представление о традициях ландшафтно-парковой архитектуры;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характеризовать основные школы садово-паркового искусства;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 xml:space="preserve">понимать основы краткой истории русской усадебной культуры </w:t>
      </w:r>
      <w:r w:rsidRPr="00753F86">
        <w:rPr>
          <w:rFonts w:ascii="Times New Roman" w:hAnsi="Times New Roman"/>
          <w:sz w:val="24"/>
          <w:szCs w:val="24"/>
        </w:rPr>
        <w:t>XVIII</w:t>
      </w:r>
      <w:r w:rsidRPr="00753F86">
        <w:rPr>
          <w:rFonts w:ascii="Times New Roman" w:hAnsi="Times New Roman"/>
          <w:sz w:val="24"/>
          <w:szCs w:val="24"/>
          <w:lang w:val="ru-RU"/>
        </w:rPr>
        <w:t xml:space="preserve"> – </w:t>
      </w:r>
      <w:r w:rsidRPr="00753F86">
        <w:rPr>
          <w:rFonts w:ascii="Times New Roman" w:hAnsi="Times New Roman"/>
          <w:sz w:val="24"/>
          <w:szCs w:val="24"/>
        </w:rPr>
        <w:t>XIX</w:t>
      </w:r>
      <w:r w:rsidRPr="00753F86">
        <w:rPr>
          <w:rFonts w:ascii="Times New Roman" w:hAnsi="Times New Roman"/>
          <w:sz w:val="24"/>
          <w:szCs w:val="24"/>
          <w:lang w:val="ru-RU"/>
        </w:rPr>
        <w:t xml:space="preserve"> веков;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называть и раскрывать смысл основ искусства флористики;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понимать основы краткой истории костюма;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характеризовать и раскрывать смысл композиционно-конструктивных принципов д</w:t>
      </w:r>
      <w:r w:rsidRPr="00753F86">
        <w:rPr>
          <w:rFonts w:ascii="Times New Roman" w:hAnsi="Times New Roman"/>
          <w:sz w:val="24"/>
          <w:szCs w:val="24"/>
          <w:lang w:val="ru-RU"/>
        </w:rPr>
        <w:t>и</w:t>
      </w:r>
      <w:r w:rsidRPr="00753F86">
        <w:rPr>
          <w:rFonts w:ascii="Times New Roman" w:hAnsi="Times New Roman"/>
          <w:sz w:val="24"/>
          <w:szCs w:val="24"/>
          <w:lang w:val="ru-RU"/>
        </w:rPr>
        <w:t>зайна одежды;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применять навыки сочинения объемно-пространственной композиции в формировании букета по принципам икэбаны;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использовать старые и осваивать новые приемы работы с бумагой, природными мат</w:t>
      </w:r>
      <w:r w:rsidRPr="00753F86">
        <w:rPr>
          <w:rFonts w:ascii="Times New Roman" w:hAnsi="Times New Roman"/>
          <w:sz w:val="24"/>
          <w:szCs w:val="24"/>
          <w:lang w:val="ru-RU"/>
        </w:rPr>
        <w:t>е</w:t>
      </w:r>
      <w:r w:rsidRPr="00753F86">
        <w:rPr>
          <w:rFonts w:ascii="Times New Roman" w:hAnsi="Times New Roman"/>
          <w:sz w:val="24"/>
          <w:szCs w:val="24"/>
          <w:lang w:val="ru-RU"/>
        </w:rPr>
        <w:t>риалами в процессе макетирования архитектурно-ландшафтных объектов;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отражать в эскизном проекте дизайна сада образно-архитектурный композиционный замысел;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использовать графические навыки и технологии выполнения коллажа в процессе созд</w:t>
      </w:r>
      <w:r w:rsidRPr="00753F86">
        <w:rPr>
          <w:rFonts w:ascii="Times New Roman" w:hAnsi="Times New Roman"/>
          <w:sz w:val="24"/>
          <w:szCs w:val="24"/>
          <w:lang w:val="ru-RU"/>
        </w:rPr>
        <w:t>а</w:t>
      </w:r>
      <w:r w:rsidRPr="00753F86">
        <w:rPr>
          <w:rFonts w:ascii="Times New Roman" w:hAnsi="Times New Roman"/>
          <w:sz w:val="24"/>
          <w:szCs w:val="24"/>
          <w:lang w:val="ru-RU"/>
        </w:rPr>
        <w:t>ния эскизов молодежных и исторических комплектов одежды;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 xml:space="preserve">узнавать и характеризовать памятники архитектуры Древнего Киева. </w:t>
      </w:r>
      <w:r w:rsidRPr="00753F86">
        <w:rPr>
          <w:rFonts w:ascii="Times New Roman" w:hAnsi="Times New Roman"/>
          <w:sz w:val="24"/>
          <w:szCs w:val="24"/>
        </w:rPr>
        <w:t>София Киевская. Фрески. Мозаики;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 xml:space="preserve">различать итальянские и русские традиции в архитектуре Московского Кремля. </w:t>
      </w:r>
      <w:r w:rsidRPr="00753F86">
        <w:rPr>
          <w:rFonts w:ascii="Times New Roman" w:hAnsi="Times New Roman"/>
          <w:sz w:val="24"/>
          <w:szCs w:val="24"/>
        </w:rPr>
        <w:t>Характеризовать и описывать архитектурные особенности соборов Московского Кремля;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lastRenderedPageBreak/>
        <w:t>различать и характеризовать особенности древнерусской иконописи. Понимать знач</w:t>
      </w:r>
      <w:r w:rsidRPr="00753F86">
        <w:rPr>
          <w:rFonts w:ascii="Times New Roman" w:hAnsi="Times New Roman"/>
          <w:sz w:val="24"/>
          <w:szCs w:val="24"/>
          <w:lang w:val="ru-RU"/>
        </w:rPr>
        <w:t>е</w:t>
      </w:r>
      <w:r w:rsidRPr="00753F86">
        <w:rPr>
          <w:rFonts w:ascii="Times New Roman" w:hAnsi="Times New Roman"/>
          <w:sz w:val="24"/>
          <w:szCs w:val="24"/>
          <w:lang w:val="ru-RU"/>
        </w:rPr>
        <w:t>ние иконы «Троица» Андрея Рублева в общественной, духовной и художественной жизни Руси;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узнавать и описывать памятники шатрового зодчества;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характеризовать особенности церкви Вознесения в селе Коломенском и храма Покрова-на-Рву;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 xml:space="preserve">раскрывать особенности новых иконописных традиций в </w:t>
      </w:r>
      <w:r w:rsidRPr="00753F86">
        <w:rPr>
          <w:rFonts w:ascii="Times New Roman" w:hAnsi="Times New Roman"/>
          <w:sz w:val="24"/>
          <w:szCs w:val="24"/>
        </w:rPr>
        <w:t>XVII</w:t>
      </w:r>
      <w:r w:rsidRPr="00753F86">
        <w:rPr>
          <w:rFonts w:ascii="Times New Roman" w:hAnsi="Times New Roman"/>
          <w:sz w:val="24"/>
          <w:szCs w:val="24"/>
          <w:lang w:val="ru-RU"/>
        </w:rPr>
        <w:t xml:space="preserve"> веке. Отличать по хара</w:t>
      </w:r>
      <w:r w:rsidRPr="00753F86">
        <w:rPr>
          <w:rFonts w:ascii="Times New Roman" w:hAnsi="Times New Roman"/>
          <w:sz w:val="24"/>
          <w:szCs w:val="24"/>
          <w:lang w:val="ru-RU"/>
        </w:rPr>
        <w:t>к</w:t>
      </w:r>
      <w:r w:rsidRPr="00753F86">
        <w:rPr>
          <w:rFonts w:ascii="Times New Roman" w:hAnsi="Times New Roman"/>
          <w:sz w:val="24"/>
          <w:szCs w:val="24"/>
          <w:lang w:val="ru-RU"/>
        </w:rPr>
        <w:t>терным особенностям икону и парсуну;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работать над проектом (индивидуальным или коллективным), создавая разнообразные творческие композиции в материалах по различным темам;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различать стилевые особенности разных школ архитектуры Древней Руси;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создавать с натуры и по воображению архитектурные образы графическими матери</w:t>
      </w:r>
      <w:r w:rsidRPr="00753F86">
        <w:rPr>
          <w:rFonts w:ascii="Times New Roman" w:hAnsi="Times New Roman"/>
          <w:sz w:val="24"/>
          <w:szCs w:val="24"/>
          <w:lang w:val="ru-RU"/>
        </w:rPr>
        <w:t>а</w:t>
      </w:r>
      <w:r w:rsidRPr="00753F86">
        <w:rPr>
          <w:rFonts w:ascii="Times New Roman" w:hAnsi="Times New Roman"/>
          <w:sz w:val="24"/>
          <w:szCs w:val="24"/>
          <w:lang w:val="ru-RU"/>
        </w:rPr>
        <w:t>лами и др.;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работать над эскизом монументального произведения (витраж, мозаика, роспись, м</w:t>
      </w:r>
      <w:r w:rsidRPr="00753F86">
        <w:rPr>
          <w:rFonts w:ascii="Times New Roman" w:hAnsi="Times New Roman"/>
          <w:sz w:val="24"/>
          <w:szCs w:val="24"/>
          <w:lang w:val="ru-RU"/>
        </w:rPr>
        <w:t>о</w:t>
      </w:r>
      <w:r w:rsidRPr="00753F86">
        <w:rPr>
          <w:rFonts w:ascii="Times New Roman" w:hAnsi="Times New Roman"/>
          <w:sz w:val="24"/>
          <w:szCs w:val="24"/>
          <w:lang w:val="ru-RU"/>
        </w:rPr>
        <w:t>нументальная скульптура); использовать выразительный язык при моделировании архитектурн</w:t>
      </w:r>
      <w:r w:rsidRPr="00753F86">
        <w:rPr>
          <w:rFonts w:ascii="Times New Roman" w:hAnsi="Times New Roman"/>
          <w:sz w:val="24"/>
          <w:szCs w:val="24"/>
          <w:lang w:val="ru-RU"/>
        </w:rPr>
        <w:t>о</w:t>
      </w:r>
      <w:r w:rsidRPr="00753F86">
        <w:rPr>
          <w:rFonts w:ascii="Times New Roman" w:hAnsi="Times New Roman"/>
          <w:sz w:val="24"/>
          <w:szCs w:val="24"/>
          <w:lang w:val="ru-RU"/>
        </w:rPr>
        <w:t>го пространства;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сравнивать, сопоставлять и анализировать произведения живописи Древней Руси;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рассуждать о значении художественного образа древнерусской культуры;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ориентироваться в широком разнообразии стилей и направлений изобразительного и</w:t>
      </w:r>
      <w:r w:rsidRPr="00753F86">
        <w:rPr>
          <w:rFonts w:ascii="Times New Roman" w:hAnsi="Times New Roman"/>
          <w:sz w:val="24"/>
          <w:szCs w:val="24"/>
          <w:lang w:val="ru-RU"/>
        </w:rPr>
        <w:t>с</w:t>
      </w:r>
      <w:r w:rsidRPr="00753F86">
        <w:rPr>
          <w:rFonts w:ascii="Times New Roman" w:hAnsi="Times New Roman"/>
          <w:sz w:val="24"/>
          <w:szCs w:val="24"/>
          <w:lang w:val="ru-RU"/>
        </w:rPr>
        <w:t xml:space="preserve">кусства и архитектуры </w:t>
      </w:r>
      <w:r w:rsidRPr="00753F86">
        <w:rPr>
          <w:rFonts w:ascii="Times New Roman" w:hAnsi="Times New Roman"/>
          <w:sz w:val="24"/>
          <w:szCs w:val="24"/>
        </w:rPr>
        <w:t>XVIII</w:t>
      </w:r>
      <w:r w:rsidRPr="00753F86">
        <w:rPr>
          <w:rFonts w:ascii="Times New Roman" w:hAnsi="Times New Roman"/>
          <w:sz w:val="24"/>
          <w:szCs w:val="24"/>
          <w:lang w:val="ru-RU"/>
        </w:rPr>
        <w:t xml:space="preserve"> – </w:t>
      </w:r>
      <w:r w:rsidRPr="00753F86">
        <w:rPr>
          <w:rFonts w:ascii="Times New Roman" w:hAnsi="Times New Roman"/>
          <w:sz w:val="24"/>
          <w:szCs w:val="24"/>
        </w:rPr>
        <w:t>XIX</w:t>
      </w:r>
      <w:r w:rsidRPr="00753F86">
        <w:rPr>
          <w:rFonts w:ascii="Times New Roman" w:hAnsi="Times New Roman"/>
          <w:sz w:val="24"/>
          <w:szCs w:val="24"/>
          <w:lang w:val="ru-RU"/>
        </w:rPr>
        <w:t xml:space="preserve"> веков;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использовать в речи новые термины, связанные со стилями в изобразительном иску</w:t>
      </w:r>
      <w:r w:rsidRPr="00753F86">
        <w:rPr>
          <w:rFonts w:ascii="Times New Roman" w:hAnsi="Times New Roman"/>
          <w:sz w:val="24"/>
          <w:szCs w:val="24"/>
          <w:lang w:val="ru-RU"/>
        </w:rPr>
        <w:t>с</w:t>
      </w:r>
      <w:r w:rsidRPr="00753F86">
        <w:rPr>
          <w:rFonts w:ascii="Times New Roman" w:hAnsi="Times New Roman"/>
          <w:sz w:val="24"/>
          <w:szCs w:val="24"/>
          <w:lang w:val="ru-RU"/>
        </w:rPr>
        <w:t xml:space="preserve">стве и архитектуре </w:t>
      </w:r>
      <w:r w:rsidRPr="00753F86">
        <w:rPr>
          <w:rFonts w:ascii="Times New Roman" w:hAnsi="Times New Roman"/>
          <w:sz w:val="24"/>
          <w:szCs w:val="24"/>
        </w:rPr>
        <w:t>XVIII</w:t>
      </w:r>
      <w:r w:rsidRPr="00753F86">
        <w:rPr>
          <w:rFonts w:ascii="Times New Roman" w:hAnsi="Times New Roman"/>
          <w:sz w:val="24"/>
          <w:szCs w:val="24"/>
          <w:lang w:val="ru-RU"/>
        </w:rPr>
        <w:t xml:space="preserve"> – </w:t>
      </w:r>
      <w:r w:rsidRPr="00753F86">
        <w:rPr>
          <w:rFonts w:ascii="Times New Roman" w:hAnsi="Times New Roman"/>
          <w:sz w:val="24"/>
          <w:szCs w:val="24"/>
        </w:rPr>
        <w:t>XIX</w:t>
      </w:r>
      <w:r w:rsidRPr="00753F86">
        <w:rPr>
          <w:rFonts w:ascii="Times New Roman" w:hAnsi="Times New Roman"/>
          <w:sz w:val="24"/>
          <w:szCs w:val="24"/>
          <w:lang w:val="ru-RU"/>
        </w:rPr>
        <w:t xml:space="preserve"> веков;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 xml:space="preserve">выявлять и называть характерные особенности русской портретной живописи </w:t>
      </w:r>
      <w:r w:rsidRPr="00753F86">
        <w:rPr>
          <w:rFonts w:ascii="Times New Roman" w:hAnsi="Times New Roman"/>
          <w:sz w:val="24"/>
          <w:szCs w:val="24"/>
        </w:rPr>
        <w:t>XVIII</w:t>
      </w:r>
      <w:r w:rsidRPr="00753F86">
        <w:rPr>
          <w:rFonts w:ascii="Times New Roman" w:hAnsi="Times New Roman"/>
          <w:sz w:val="24"/>
          <w:szCs w:val="24"/>
          <w:lang w:val="ru-RU"/>
        </w:rPr>
        <w:t xml:space="preserve"> в</w:t>
      </w:r>
      <w:r w:rsidRPr="00753F86">
        <w:rPr>
          <w:rFonts w:ascii="Times New Roman" w:hAnsi="Times New Roman"/>
          <w:sz w:val="24"/>
          <w:szCs w:val="24"/>
          <w:lang w:val="ru-RU"/>
        </w:rPr>
        <w:t>е</w:t>
      </w:r>
      <w:r w:rsidRPr="00753F86">
        <w:rPr>
          <w:rFonts w:ascii="Times New Roman" w:hAnsi="Times New Roman"/>
          <w:sz w:val="24"/>
          <w:szCs w:val="24"/>
          <w:lang w:val="ru-RU"/>
        </w:rPr>
        <w:t>ка;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характеризовать признаки и особенности московского барокко;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sz w:val="24"/>
          <w:szCs w:val="24"/>
          <w:lang w:val="ru-RU"/>
        </w:rPr>
        <w:t>создавать разнообразные творческие работы (фантазийные конструкции) в материале.</w:t>
      </w:r>
    </w:p>
    <w:p w:rsidR="00753F86" w:rsidRPr="00753F86" w:rsidRDefault="00753F86" w:rsidP="00753F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3F86">
        <w:rPr>
          <w:rFonts w:ascii="Times New Roman" w:hAnsi="Times New Roman" w:cs="Times New Roman"/>
          <w:b/>
          <w:bCs/>
          <w:sz w:val="24"/>
          <w:szCs w:val="24"/>
        </w:rPr>
        <w:t>Выпускник получит возможность научиться: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sz w:val="24"/>
          <w:szCs w:val="24"/>
          <w:lang w:val="ru-RU"/>
        </w:rPr>
      </w:pP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>активно использовать язык изобразительного искусства и различные художественные материалы для освоения содержания различных учебных предметов (литературы, окружающ</w:t>
      </w: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>е</w:t>
      </w: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>го мира, технологии и др.);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sz w:val="24"/>
          <w:szCs w:val="24"/>
          <w:lang w:val="ru-RU"/>
        </w:rPr>
      </w:pP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>владеть диалогической формой коммуникации, уметь аргументировать свою точку зрения в процессе изучения изобразительного искусства;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sz w:val="24"/>
          <w:szCs w:val="24"/>
          <w:lang w:val="ru-RU"/>
        </w:rPr>
      </w:pP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>различать и передавать в художественно-творческой деятельности характер, эм</w:t>
      </w: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>о</w:t>
      </w: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>циональное состояние и свое отношение к природе, человеку, обществу; осознавать общечел</w:t>
      </w: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>о</w:t>
      </w: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>веческие ценности, выраженные в главных темах искусства;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sz w:val="24"/>
          <w:szCs w:val="24"/>
          <w:lang w:val="ru-RU"/>
        </w:rPr>
      </w:pP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>выделять признаки для установления стилевых связей в процессе изучения изобраз</w:t>
      </w: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>и</w:t>
      </w: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>тельного искусства;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sz w:val="24"/>
          <w:szCs w:val="24"/>
          <w:lang w:val="ru-RU"/>
        </w:rPr>
      </w:pP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>понимать специфику изображения в полиграфии;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sz w:val="24"/>
          <w:szCs w:val="24"/>
          <w:lang w:val="ru-RU"/>
        </w:rPr>
      </w:pP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>различать формы полиграфической продукции: книги, журналы, плакаты, афиши и др.);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sz w:val="24"/>
          <w:szCs w:val="24"/>
          <w:lang w:val="ru-RU"/>
        </w:rPr>
      </w:pP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>различать и характеризовать типы изображения в полиграфии (графическое, жив</w:t>
      </w: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>о</w:t>
      </w: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>писное, компьютерное, фотографическое);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sz w:val="24"/>
          <w:szCs w:val="24"/>
          <w:lang w:val="ru-RU"/>
        </w:rPr>
      </w:pP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>проектировать обложку книги, рекламы открытки, визитки и др.;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sz w:val="24"/>
          <w:szCs w:val="24"/>
          <w:lang w:val="ru-RU"/>
        </w:rPr>
      </w:pP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>создавать художественную композицию макета книги, журнала;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sz w:val="24"/>
          <w:szCs w:val="24"/>
          <w:lang w:val="ru-RU"/>
        </w:rPr>
      </w:pP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 xml:space="preserve">называть имена великих русских живописцев и архитекторов </w:t>
      </w:r>
      <w:r w:rsidRPr="00753F86">
        <w:rPr>
          <w:rFonts w:ascii="Times New Roman" w:hAnsi="Times New Roman"/>
          <w:i/>
          <w:iCs/>
          <w:sz w:val="24"/>
          <w:szCs w:val="24"/>
        </w:rPr>
        <w:t>XVIII</w:t>
      </w: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 xml:space="preserve"> – </w:t>
      </w:r>
      <w:r w:rsidRPr="00753F86">
        <w:rPr>
          <w:rFonts w:ascii="Times New Roman" w:hAnsi="Times New Roman"/>
          <w:i/>
          <w:iCs/>
          <w:sz w:val="24"/>
          <w:szCs w:val="24"/>
        </w:rPr>
        <w:t>XIX</w:t>
      </w: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 xml:space="preserve"> веков;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sz w:val="24"/>
          <w:szCs w:val="24"/>
          <w:lang w:val="ru-RU"/>
        </w:rPr>
      </w:pP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>называть и характеризовать произведения изобразительного искусства и архитект</w:t>
      </w: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>у</w:t>
      </w: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 xml:space="preserve">ры русских художников </w:t>
      </w:r>
      <w:r w:rsidRPr="00753F86">
        <w:rPr>
          <w:rFonts w:ascii="Times New Roman" w:hAnsi="Times New Roman"/>
          <w:i/>
          <w:iCs/>
          <w:sz w:val="24"/>
          <w:szCs w:val="24"/>
        </w:rPr>
        <w:t>XVIII</w:t>
      </w: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 xml:space="preserve"> – </w:t>
      </w:r>
      <w:r w:rsidRPr="00753F86">
        <w:rPr>
          <w:rFonts w:ascii="Times New Roman" w:hAnsi="Times New Roman"/>
          <w:i/>
          <w:iCs/>
          <w:sz w:val="24"/>
          <w:szCs w:val="24"/>
        </w:rPr>
        <w:t>XIX</w:t>
      </w: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 xml:space="preserve"> веков;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sz w:val="24"/>
          <w:szCs w:val="24"/>
          <w:lang w:val="ru-RU"/>
        </w:rPr>
      </w:pP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 xml:space="preserve">называть имена выдающихся русских художников-ваятелей </w:t>
      </w:r>
      <w:r w:rsidRPr="00753F86">
        <w:rPr>
          <w:rFonts w:ascii="Times New Roman" w:hAnsi="Times New Roman"/>
          <w:i/>
          <w:iCs/>
          <w:sz w:val="24"/>
          <w:szCs w:val="24"/>
        </w:rPr>
        <w:t>XVIII</w:t>
      </w: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 xml:space="preserve"> века и определять скульптурные памятники;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sz w:val="24"/>
          <w:szCs w:val="24"/>
          <w:lang w:val="ru-RU"/>
        </w:rPr>
      </w:pP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>называть имена выдающихся художников «Товарищества передвижников» и опред</w:t>
      </w: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>е</w:t>
      </w: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>лять их произведения живописи;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sz w:val="24"/>
          <w:szCs w:val="24"/>
          <w:lang w:val="ru-RU"/>
        </w:rPr>
      </w:pP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lastRenderedPageBreak/>
        <w:t xml:space="preserve">называть имена выдающихся русских художников-пейзажистов </w:t>
      </w:r>
      <w:r w:rsidRPr="00753F86">
        <w:rPr>
          <w:rFonts w:ascii="Times New Roman" w:hAnsi="Times New Roman"/>
          <w:i/>
          <w:iCs/>
          <w:sz w:val="24"/>
          <w:szCs w:val="24"/>
        </w:rPr>
        <w:t>XIX</w:t>
      </w: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 xml:space="preserve"> века и определять произведения пейзажной живописи;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sz w:val="24"/>
          <w:szCs w:val="24"/>
          <w:lang w:val="ru-RU"/>
        </w:rPr>
      </w:pP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>понимать особенности исторического жанра, определять произведения исторической живописи;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sz w:val="24"/>
          <w:szCs w:val="24"/>
          <w:lang w:val="ru-RU"/>
        </w:rPr>
      </w:pP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>активно воспринимать произведения искусства и аргументированно анализировать разные уровни своего восприятия, понимать изобразительные метафоры и видеть целостную картину мира, присущую произведениям искусства;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sz w:val="24"/>
          <w:szCs w:val="24"/>
          <w:lang w:val="ru-RU"/>
        </w:rPr>
      </w:pP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>определять «Русский стиль» в архитектуре модерна, называть памятники архите</w:t>
      </w: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>к</w:t>
      </w: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>туры модерна;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sz w:val="24"/>
          <w:szCs w:val="24"/>
          <w:lang w:val="ru-RU"/>
        </w:rPr>
      </w:pP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>использовать навыки формообразования, использования объемов в архитектуре (м</w:t>
      </w: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>а</w:t>
      </w: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>кеты из бумаги, картона, пластилина); создавать композиционные макеты объектов на пре</w:t>
      </w: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>д</w:t>
      </w: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>метной плоскости и в пространстве;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sz w:val="24"/>
          <w:szCs w:val="24"/>
          <w:lang w:val="ru-RU"/>
        </w:rPr>
      </w:pP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 xml:space="preserve">называть имена выдающихся русских художников-ваятелей второй половины </w:t>
      </w:r>
      <w:r w:rsidRPr="00753F86">
        <w:rPr>
          <w:rFonts w:ascii="Times New Roman" w:hAnsi="Times New Roman"/>
          <w:i/>
          <w:iCs/>
          <w:sz w:val="24"/>
          <w:szCs w:val="24"/>
        </w:rPr>
        <w:t>XIX</w:t>
      </w: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 xml:space="preserve"> века и определять памятники монументальной скульптуры;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sz w:val="24"/>
          <w:szCs w:val="24"/>
          <w:lang w:val="ru-RU"/>
        </w:rPr>
      </w:pP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>создавать разнообразные творческие работы (фантазийные конструкции) в матери</w:t>
      </w: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>а</w:t>
      </w: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>ле;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sz w:val="24"/>
          <w:szCs w:val="24"/>
          <w:lang w:val="ru-RU"/>
        </w:rPr>
      </w:pP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 xml:space="preserve">узнавать основные художественные направления в искусстве </w:t>
      </w:r>
      <w:r w:rsidRPr="00753F86">
        <w:rPr>
          <w:rFonts w:ascii="Times New Roman" w:hAnsi="Times New Roman"/>
          <w:i/>
          <w:iCs/>
          <w:sz w:val="24"/>
          <w:szCs w:val="24"/>
        </w:rPr>
        <w:t>XIX</w:t>
      </w: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 xml:space="preserve"> и </w:t>
      </w:r>
      <w:r w:rsidRPr="00753F86">
        <w:rPr>
          <w:rFonts w:ascii="Times New Roman" w:hAnsi="Times New Roman"/>
          <w:i/>
          <w:iCs/>
          <w:sz w:val="24"/>
          <w:szCs w:val="24"/>
        </w:rPr>
        <w:t>XX</w:t>
      </w: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 xml:space="preserve"> веков;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sz w:val="24"/>
          <w:szCs w:val="24"/>
          <w:lang w:val="ru-RU"/>
        </w:rPr>
      </w:pP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>узнавать, называть основные художественные стили в европейском и русском иску</w:t>
      </w: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>с</w:t>
      </w: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>стве и время их развития в истории культуры;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sz w:val="24"/>
          <w:szCs w:val="24"/>
          <w:lang w:val="ru-RU"/>
        </w:rPr>
      </w:pP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>осознавать главные темы искусства и, обращаясь к ним в собственной художестве</w:t>
      </w: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>н</w:t>
      </w: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>но-творческой деятельности, создавать выразительные образы;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sz w:val="24"/>
          <w:szCs w:val="24"/>
          <w:lang w:val="ru-RU"/>
        </w:rPr>
      </w:pP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>применять творческий опыт разработки художественного проекта – создания ко</w:t>
      </w: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>м</w:t>
      </w: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>позиции на определенную тему;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 xml:space="preserve">понимать смысл традиций и новаторства в изобразительном искусстве </w:t>
      </w:r>
      <w:r w:rsidRPr="00753F86">
        <w:rPr>
          <w:rFonts w:ascii="Times New Roman" w:hAnsi="Times New Roman"/>
          <w:i/>
          <w:iCs/>
          <w:sz w:val="24"/>
          <w:szCs w:val="24"/>
        </w:rPr>
        <w:t>XX</w:t>
      </w: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 xml:space="preserve"> века. </w:t>
      </w:r>
      <w:r w:rsidRPr="00753F86">
        <w:rPr>
          <w:rFonts w:ascii="Times New Roman" w:hAnsi="Times New Roman"/>
          <w:i/>
          <w:iCs/>
          <w:sz w:val="24"/>
          <w:szCs w:val="24"/>
        </w:rPr>
        <w:t>Модерн. Авангард. Сюрреализм;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sz w:val="24"/>
          <w:szCs w:val="24"/>
          <w:lang w:val="ru-RU"/>
        </w:rPr>
      </w:pP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>характеризовать стиль модерн в архитектуре. Ф.О. Шехтель. А.</w:t>
      </w:r>
      <w:r w:rsidRPr="00753F86">
        <w:rPr>
          <w:rFonts w:ascii="Times New Roman" w:hAnsi="Times New Roman"/>
          <w:i/>
          <w:iCs/>
          <w:sz w:val="24"/>
          <w:szCs w:val="24"/>
        </w:rPr>
        <w:t> </w:t>
      </w: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>Гауди;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sz w:val="24"/>
          <w:szCs w:val="24"/>
          <w:lang w:val="ru-RU"/>
        </w:rPr>
      </w:pP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>создавать с натуры и по воображению архитектурные образы графическими мат</w:t>
      </w: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>е</w:t>
      </w: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>риалами и др.;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sz w:val="24"/>
          <w:szCs w:val="24"/>
          <w:lang w:val="ru-RU"/>
        </w:rPr>
      </w:pP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>работать над эскизом монументального произведения (витраж, мозаика, роспись, м</w:t>
      </w: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>о</w:t>
      </w: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>нументальная скульптура);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sz w:val="24"/>
          <w:szCs w:val="24"/>
          <w:lang w:val="ru-RU"/>
        </w:rPr>
      </w:pP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>использовать выразительный язык при моделировании архитектурного пространства;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sz w:val="24"/>
          <w:szCs w:val="24"/>
          <w:lang w:val="ru-RU"/>
        </w:rPr>
      </w:pP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>характеризовать крупнейшие художественные музеи мира и России;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sz w:val="24"/>
          <w:szCs w:val="24"/>
          <w:lang w:val="ru-RU"/>
        </w:rPr>
      </w:pP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>получать представления об особенностях художественных коллекций крупнейших м</w:t>
      </w: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>у</w:t>
      </w: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>зеев мира;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sz w:val="24"/>
          <w:szCs w:val="24"/>
          <w:lang w:val="ru-RU"/>
        </w:rPr>
      </w:pP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>использовать навыки коллективной работы над объемно- пространственной композ</w:t>
      </w: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>и</w:t>
      </w: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>цией;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sz w:val="24"/>
          <w:szCs w:val="24"/>
          <w:lang w:val="ru-RU"/>
        </w:rPr>
      </w:pP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>понимать основы сценографии как вида художественного творчества;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sz w:val="24"/>
          <w:szCs w:val="24"/>
          <w:lang w:val="ru-RU"/>
        </w:rPr>
      </w:pP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>понимать роль костюма, маски и грима в искусстве актерского перевоплощения;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sz w:val="24"/>
          <w:szCs w:val="24"/>
          <w:lang w:val="ru-RU"/>
        </w:rPr>
      </w:pP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 xml:space="preserve">называть имена великих актеров российского театра </w:t>
      </w:r>
      <w:r w:rsidRPr="00753F86">
        <w:rPr>
          <w:rFonts w:ascii="Times New Roman" w:hAnsi="Times New Roman"/>
          <w:i/>
          <w:iCs/>
          <w:sz w:val="24"/>
          <w:szCs w:val="24"/>
        </w:rPr>
        <w:t>XX</w:t>
      </w: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 xml:space="preserve"> века. Е.</w:t>
      </w:r>
      <w:r w:rsidRPr="00753F86">
        <w:rPr>
          <w:rFonts w:ascii="Times New Roman" w:hAnsi="Times New Roman"/>
          <w:i/>
          <w:iCs/>
          <w:sz w:val="24"/>
          <w:szCs w:val="24"/>
        </w:rPr>
        <w:t> </w:t>
      </w: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>Гоголева. М. Яншин. Ф. Раневская;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753F86">
        <w:rPr>
          <w:rFonts w:ascii="Times New Roman" w:hAnsi="Times New Roman"/>
          <w:i/>
          <w:iCs/>
          <w:sz w:val="24"/>
          <w:szCs w:val="24"/>
        </w:rPr>
        <w:t>различать особенности художественной фотографии;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sz w:val="24"/>
          <w:szCs w:val="24"/>
          <w:lang w:val="ru-RU"/>
        </w:rPr>
      </w:pP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>различать выразительные средства художественной фотографии (композиция, план, ракурс, свет, ритм и др.);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sz w:val="24"/>
          <w:szCs w:val="24"/>
          <w:lang w:val="ru-RU"/>
        </w:rPr>
      </w:pP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>понимать изобразительную природу экранных искусств;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sz w:val="24"/>
          <w:szCs w:val="24"/>
          <w:lang w:val="ru-RU"/>
        </w:rPr>
      </w:pP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>характеризовать принципы киномонтажа в создании художественного образа;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sz w:val="24"/>
          <w:szCs w:val="24"/>
          <w:lang w:val="ru-RU"/>
        </w:rPr>
      </w:pP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>различать понятия: игровой и документальный фильм;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>называть имена мастеров российского кинематографа. С.М.</w:t>
      </w:r>
      <w:r w:rsidRPr="00753F86">
        <w:rPr>
          <w:rFonts w:ascii="Times New Roman" w:hAnsi="Times New Roman"/>
          <w:i/>
          <w:iCs/>
          <w:sz w:val="24"/>
          <w:szCs w:val="24"/>
        </w:rPr>
        <w:t> </w:t>
      </w: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>Эйзенштейн. А.А. Та</w:t>
      </w: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>р</w:t>
      </w: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 xml:space="preserve">ковский. </w:t>
      </w:r>
      <w:r w:rsidRPr="00753F86">
        <w:rPr>
          <w:rFonts w:ascii="Times New Roman" w:hAnsi="Times New Roman"/>
          <w:i/>
          <w:iCs/>
          <w:sz w:val="24"/>
          <w:szCs w:val="24"/>
        </w:rPr>
        <w:t>С.Ф. Бондарчук. Н.С. Михалков;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753F86">
        <w:rPr>
          <w:rFonts w:ascii="Times New Roman" w:hAnsi="Times New Roman"/>
          <w:i/>
          <w:iCs/>
          <w:sz w:val="24"/>
          <w:szCs w:val="24"/>
        </w:rPr>
        <w:t>понимать основы искусства телевидения;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sz w:val="24"/>
          <w:szCs w:val="24"/>
          <w:lang w:val="ru-RU"/>
        </w:rPr>
      </w:pP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>понимать различия в творческой работе художника-живописца и сценографа;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sz w:val="24"/>
          <w:szCs w:val="24"/>
          <w:lang w:val="ru-RU"/>
        </w:rPr>
      </w:pP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lastRenderedPageBreak/>
        <w:t>применять полученные знания о типах оформления сцены при создании школьного спектакля;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sz w:val="24"/>
          <w:szCs w:val="24"/>
          <w:lang w:val="ru-RU"/>
        </w:rPr>
      </w:pP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>применять в практике любительского спектакля художественно-творческие умения по созданию костюмов, грима и т. д. для спектакля из доступных материалов;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sz w:val="24"/>
          <w:szCs w:val="24"/>
          <w:lang w:val="ru-RU"/>
        </w:rPr>
      </w:pP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>добиваться в практической работе большей выразительности костюма и его стил</w:t>
      </w: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>е</w:t>
      </w: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>вого единства со сценографией спектакля;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sz w:val="24"/>
          <w:szCs w:val="24"/>
          <w:lang w:val="ru-RU"/>
        </w:rPr>
      </w:pP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>использовать элементарные навыки основ фотосъемки, осознанно осуществлять в</w:t>
      </w: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>ы</w:t>
      </w: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>бор объекта и точки съемки, ракурса, плана как художественно-выразительных средств фот</w:t>
      </w: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>о</w:t>
      </w: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>графии;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sz w:val="24"/>
          <w:szCs w:val="24"/>
          <w:lang w:val="ru-RU"/>
        </w:rPr>
      </w:pP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>применять в своей съемочной практике ранее приобретенные знания и навыки комп</w:t>
      </w: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>о</w:t>
      </w: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>зиции, чувства цвета, глубины пространства и т. д.;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sz w:val="24"/>
          <w:szCs w:val="24"/>
          <w:lang w:val="ru-RU"/>
        </w:rPr>
      </w:pP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>пользоваться компьютерной обработкой фотоснимка при исправлении отдельных недочетов и случайностей;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sz w:val="24"/>
          <w:szCs w:val="24"/>
          <w:lang w:val="ru-RU"/>
        </w:rPr>
      </w:pP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>понимать и объяснять синтетическую природу фильма;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sz w:val="24"/>
          <w:szCs w:val="24"/>
          <w:lang w:val="ru-RU"/>
        </w:rPr>
      </w:pP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>применять первоначальные навыки в создании сценария и замысла фильма;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sz w:val="24"/>
          <w:szCs w:val="24"/>
          <w:lang w:val="ru-RU"/>
        </w:rPr>
      </w:pP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>применять полученные ранее знания по композиции и построению кадра;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sz w:val="24"/>
          <w:szCs w:val="24"/>
          <w:lang w:val="ru-RU"/>
        </w:rPr>
      </w:pP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>использовать первоначальные навыки операторской грамоты, техники съемки и ко</w:t>
      </w: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>м</w:t>
      </w: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>пьютерного монтажа;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sz w:val="24"/>
          <w:szCs w:val="24"/>
          <w:lang w:val="ru-RU"/>
        </w:rPr>
      </w:pP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>применять сценарно-режиссерские навыки при построении текстового и изобраз</w:t>
      </w: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>и</w:t>
      </w: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>тельного сюжета, а также звукового ряда своей компьютерной анимации;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sz w:val="24"/>
          <w:szCs w:val="24"/>
          <w:lang w:val="ru-RU"/>
        </w:rPr>
      </w:pP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>смотреть и анализировать с точки зрения режиссерского, монтажно-операторского искусства фильмы мастеров кино;</w:t>
      </w:r>
    </w:p>
    <w:p w:rsidR="00753F86" w:rsidRPr="00753F86" w:rsidRDefault="00753F86" w:rsidP="00C77D42">
      <w:pPr>
        <w:pStyle w:val="a5"/>
        <w:numPr>
          <w:ilvl w:val="0"/>
          <w:numId w:val="19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sz w:val="24"/>
          <w:szCs w:val="24"/>
          <w:lang w:val="ru-RU"/>
        </w:rPr>
      </w:pP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>использовать опыт документальной съемки и тележурналистики для формирования школьного телевидения;</w:t>
      </w:r>
    </w:p>
    <w:p w:rsidR="006831F0" w:rsidRPr="00753F86" w:rsidRDefault="00753F86" w:rsidP="00753F86">
      <w:p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  <w:r w:rsidRPr="00753F86">
        <w:rPr>
          <w:rFonts w:ascii="Times New Roman" w:hAnsi="Times New Roman"/>
          <w:i/>
          <w:iCs/>
          <w:sz w:val="24"/>
          <w:szCs w:val="24"/>
          <w:lang w:val="ru-RU"/>
        </w:rPr>
        <w:t>реализовывать сценарно-режиссерскую и операторскую грамоту в практике создания видео-этюда</w:t>
      </w:r>
    </w:p>
    <w:p w:rsidR="006831F0" w:rsidRPr="000B2D4C" w:rsidRDefault="006831F0" w:rsidP="006D1BAB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bookmarkStart w:id="60" w:name="_Toc409691644"/>
      <w:bookmarkStart w:id="61" w:name="_Toc410653967"/>
      <w:bookmarkStart w:id="62" w:name="_Toc414553153"/>
      <w:r w:rsidRPr="000B2D4C">
        <w:rPr>
          <w:rFonts w:ascii="Times New Roman" w:hAnsi="Times New Roman"/>
          <w:sz w:val="28"/>
          <w:szCs w:val="28"/>
        </w:rPr>
        <w:t>1.2.5.1</w:t>
      </w:r>
      <w:r w:rsidR="006D1BAB">
        <w:rPr>
          <w:rFonts w:ascii="Times New Roman" w:hAnsi="Times New Roman"/>
          <w:sz w:val="28"/>
          <w:szCs w:val="28"/>
        </w:rPr>
        <w:t>3</w:t>
      </w:r>
      <w:r w:rsidRPr="000B2D4C">
        <w:rPr>
          <w:rFonts w:ascii="Times New Roman" w:hAnsi="Times New Roman"/>
          <w:sz w:val="28"/>
          <w:szCs w:val="28"/>
        </w:rPr>
        <w:t>. Музыка</w:t>
      </w:r>
      <w:bookmarkEnd w:id="60"/>
      <w:bookmarkEnd w:id="61"/>
      <w:bookmarkEnd w:id="62"/>
    </w:p>
    <w:p w:rsidR="00422554" w:rsidRPr="00422554" w:rsidRDefault="00422554" w:rsidP="0042255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bookmarkStart w:id="63" w:name="_Toc409691645"/>
      <w:bookmarkStart w:id="64" w:name="_Toc410653968"/>
      <w:bookmarkStart w:id="65" w:name="_Toc414553154"/>
      <w:r w:rsidRPr="00422554">
        <w:rPr>
          <w:rFonts w:ascii="Times New Roman" w:eastAsia="Calibri" w:hAnsi="Times New Roman" w:cs="Times New Roman"/>
          <w:b/>
          <w:sz w:val="24"/>
          <w:szCs w:val="24"/>
        </w:rPr>
        <w:t>Выпускник научится:</w:t>
      </w:r>
    </w:p>
    <w:p w:rsidR="00422554" w:rsidRPr="00422554" w:rsidRDefault="00422554" w:rsidP="00C77D42">
      <w:pPr>
        <w:numPr>
          <w:ilvl w:val="0"/>
          <w:numId w:val="1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понимать значение интонации в музыке как носитель образного смысла;</w:t>
      </w:r>
    </w:p>
    <w:p w:rsidR="00422554" w:rsidRPr="00422554" w:rsidRDefault="00422554" w:rsidP="00C77D42">
      <w:pPr>
        <w:numPr>
          <w:ilvl w:val="0"/>
          <w:numId w:val="1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анализировать средства музыкальной выразительности: мелодию, ритм, темп, динам</w:t>
      </w: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и</w:t>
      </w: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ку, лад;</w:t>
      </w:r>
    </w:p>
    <w:p w:rsidR="00422554" w:rsidRPr="00422554" w:rsidRDefault="00422554" w:rsidP="00C77D42">
      <w:pPr>
        <w:numPr>
          <w:ilvl w:val="0"/>
          <w:numId w:val="1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понимать значимость музыки в творчестве писателей и поэтов;</w:t>
      </w:r>
    </w:p>
    <w:p w:rsidR="00422554" w:rsidRPr="00422554" w:rsidRDefault="00422554" w:rsidP="00C77D42">
      <w:pPr>
        <w:numPr>
          <w:ilvl w:val="0"/>
          <w:numId w:val="1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знать жанры вокальной, инструментальной, вокально-инструментальной, камерно-инструментальной, симфонической музыки;</w:t>
      </w:r>
    </w:p>
    <w:p w:rsidR="00422554" w:rsidRPr="00422554" w:rsidRDefault="00422554" w:rsidP="00C77D42">
      <w:pPr>
        <w:numPr>
          <w:ilvl w:val="0"/>
          <w:numId w:val="1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знать формы построения музыки (двухчастную, трехчастную, вариации, рондо);</w:t>
      </w:r>
    </w:p>
    <w:p w:rsidR="00422554" w:rsidRPr="00422554" w:rsidRDefault="00422554" w:rsidP="00C77D42">
      <w:pPr>
        <w:numPr>
          <w:ilvl w:val="0"/>
          <w:numId w:val="1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определять характер музыкальных образов (лирических, драматических, героических, романтических, эпических);</w:t>
      </w:r>
    </w:p>
    <w:p w:rsidR="00422554" w:rsidRPr="00422554" w:rsidRDefault="00422554" w:rsidP="00C77D42">
      <w:pPr>
        <w:numPr>
          <w:ilvl w:val="0"/>
          <w:numId w:val="1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выявлять общее и особенное при сравнении музыкальных произведений на основе п</w:t>
      </w: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о</w:t>
      </w: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лученных знаний об интонационной природе музыки;</w:t>
      </w:r>
    </w:p>
    <w:p w:rsidR="00422554" w:rsidRPr="00422554" w:rsidRDefault="00422554" w:rsidP="00C77D42">
      <w:pPr>
        <w:numPr>
          <w:ilvl w:val="0"/>
          <w:numId w:val="1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передавать свои музыкальные впечатления в устной или письменной форме;</w:t>
      </w:r>
    </w:p>
    <w:p w:rsidR="00422554" w:rsidRPr="00422554" w:rsidRDefault="00422554" w:rsidP="00C77D42">
      <w:pPr>
        <w:numPr>
          <w:ilvl w:val="0"/>
          <w:numId w:val="1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распознавать художественные направления, стили и жанры классической и совреме</w:t>
      </w: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н</w:t>
      </w: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ной музыки;</w:t>
      </w:r>
    </w:p>
    <w:p w:rsidR="00422554" w:rsidRPr="00422554" w:rsidRDefault="00422554" w:rsidP="00C77D42">
      <w:pPr>
        <w:numPr>
          <w:ilvl w:val="0"/>
          <w:numId w:val="1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определять основные признаки исторических эпох, стилевых направлений в русской музыке;</w:t>
      </w:r>
    </w:p>
    <w:p w:rsidR="00422554" w:rsidRPr="00422554" w:rsidRDefault="00422554" w:rsidP="00C77D42">
      <w:pPr>
        <w:numPr>
          <w:ilvl w:val="0"/>
          <w:numId w:val="1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выявлять общее и особенное при сравнении музыкальных произведений на основе п</w:t>
      </w: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о</w:t>
      </w: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лученных знаний о стилевых направлениях;</w:t>
      </w:r>
    </w:p>
    <w:p w:rsidR="00422554" w:rsidRPr="00422554" w:rsidRDefault="00422554" w:rsidP="00C77D42">
      <w:pPr>
        <w:numPr>
          <w:ilvl w:val="0"/>
          <w:numId w:val="1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определять основные признаки исторических эпох, стилевых направлений и наци</w:t>
      </w: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о</w:t>
      </w: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нальных школ в западноевропейской музыке;</w:t>
      </w:r>
    </w:p>
    <w:p w:rsidR="00422554" w:rsidRPr="00422554" w:rsidRDefault="00422554" w:rsidP="00C77D42">
      <w:pPr>
        <w:numPr>
          <w:ilvl w:val="0"/>
          <w:numId w:val="1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обосновывать собственные предпочтения, касающиеся музыкальных произведений различных стилей и жанров;</w:t>
      </w:r>
    </w:p>
    <w:p w:rsidR="00422554" w:rsidRPr="00422554" w:rsidRDefault="00422554" w:rsidP="00C77D42">
      <w:pPr>
        <w:numPr>
          <w:ilvl w:val="0"/>
          <w:numId w:val="1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творчески интерпретировать содержание музыкальных произведений;</w:t>
      </w:r>
    </w:p>
    <w:p w:rsidR="00422554" w:rsidRPr="00422554" w:rsidRDefault="00422554" w:rsidP="00C77D42">
      <w:pPr>
        <w:numPr>
          <w:ilvl w:val="0"/>
          <w:numId w:val="1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понимать взаимодействие музыки и литературы на основе осознания специфики языка каждого из них;</w:t>
      </w:r>
    </w:p>
    <w:p w:rsidR="00422554" w:rsidRPr="00422554" w:rsidRDefault="00422554" w:rsidP="00C77D42">
      <w:pPr>
        <w:numPr>
          <w:ilvl w:val="0"/>
          <w:numId w:val="1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находить ассоциативные связи между художественными образами музыки и литерат</w:t>
      </w: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у</w:t>
      </w: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ры;</w:t>
      </w:r>
    </w:p>
    <w:p w:rsidR="00422554" w:rsidRPr="00422554" w:rsidRDefault="00422554" w:rsidP="00C77D42">
      <w:pPr>
        <w:numPr>
          <w:ilvl w:val="0"/>
          <w:numId w:val="1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понимать значимость музыки в творчестве писателей и поэтов;</w:t>
      </w:r>
    </w:p>
    <w:p w:rsidR="00422554" w:rsidRPr="00422554" w:rsidRDefault="00422554" w:rsidP="00C77D42">
      <w:pPr>
        <w:numPr>
          <w:ilvl w:val="0"/>
          <w:numId w:val="1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владеть навыками вокально-хорового музицирования;</w:t>
      </w:r>
    </w:p>
    <w:p w:rsidR="00422554" w:rsidRPr="00422554" w:rsidRDefault="00422554" w:rsidP="00C77D42">
      <w:pPr>
        <w:numPr>
          <w:ilvl w:val="0"/>
          <w:numId w:val="1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владеть музыкальными терминами в пределах изучаемой темы;</w:t>
      </w:r>
    </w:p>
    <w:p w:rsidR="00422554" w:rsidRPr="00422554" w:rsidRDefault="00422554" w:rsidP="00C77D42">
      <w:pPr>
        <w:numPr>
          <w:ilvl w:val="0"/>
          <w:numId w:val="1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участвовать в коллективной исполнительской деятельности;</w:t>
      </w:r>
    </w:p>
    <w:p w:rsidR="00422554" w:rsidRPr="00422554" w:rsidRDefault="00422554" w:rsidP="00C77D42">
      <w:pPr>
        <w:numPr>
          <w:ilvl w:val="0"/>
          <w:numId w:val="1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размышлять о знакомом музыкальном произведении, высказывать суждения об осно</w:t>
      </w: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в</w:t>
      </w: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ной идее, о средствах и формах ее воплощения;</w:t>
      </w:r>
    </w:p>
    <w:p w:rsidR="00422554" w:rsidRPr="00422554" w:rsidRDefault="00422554" w:rsidP="00C77D42">
      <w:pPr>
        <w:numPr>
          <w:ilvl w:val="0"/>
          <w:numId w:val="1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передавать свои музыкальные впечатления в устной форме;</w:t>
      </w:r>
    </w:p>
    <w:p w:rsidR="00422554" w:rsidRPr="00422554" w:rsidRDefault="00422554" w:rsidP="00C77D42">
      <w:pPr>
        <w:numPr>
          <w:ilvl w:val="0"/>
          <w:numId w:val="1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узнавать на слух изученные произведения русской и зарубежной классики, образцы народного музыкального творчества, произведения современных композиторов;</w:t>
      </w:r>
    </w:p>
    <w:p w:rsidR="00422554" w:rsidRPr="00422554" w:rsidRDefault="00422554" w:rsidP="00C77D42">
      <w:pPr>
        <w:numPr>
          <w:ilvl w:val="0"/>
          <w:numId w:val="1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находить ассоциативные связи между музыкой и изобразительным искусством;</w:t>
      </w:r>
    </w:p>
    <w:p w:rsidR="00422554" w:rsidRPr="00422554" w:rsidRDefault="00422554" w:rsidP="00C77D42">
      <w:pPr>
        <w:numPr>
          <w:ilvl w:val="0"/>
          <w:numId w:val="1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понимать взаимодействие музыки и живописи;</w:t>
      </w:r>
    </w:p>
    <w:p w:rsidR="00422554" w:rsidRPr="00422554" w:rsidRDefault="00422554" w:rsidP="00C77D42">
      <w:pPr>
        <w:numPr>
          <w:ilvl w:val="0"/>
          <w:numId w:val="1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находить жанровые параллели между музыкой и другими видами искусств;</w:t>
      </w:r>
    </w:p>
    <w:p w:rsidR="00422554" w:rsidRPr="00422554" w:rsidRDefault="00422554" w:rsidP="00C77D42">
      <w:pPr>
        <w:numPr>
          <w:ilvl w:val="0"/>
          <w:numId w:val="1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сравнивать интонации музыкального, живописного и литературного произведений;</w:t>
      </w:r>
    </w:p>
    <w:p w:rsidR="00422554" w:rsidRPr="00422554" w:rsidRDefault="00422554" w:rsidP="00C77D42">
      <w:pPr>
        <w:numPr>
          <w:ilvl w:val="0"/>
          <w:numId w:val="1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творчески интерпретировать содержание музыкального произведения в пении;</w:t>
      </w:r>
    </w:p>
    <w:p w:rsidR="00422554" w:rsidRPr="00422554" w:rsidRDefault="00422554" w:rsidP="00C77D42">
      <w:pPr>
        <w:numPr>
          <w:ilvl w:val="0"/>
          <w:numId w:val="1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анализировать различные трактовки одного и того же произведения, аргументируя и</w:t>
      </w: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с</w:t>
      </w: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полнительскую интерпретацию замысла композитора;</w:t>
      </w:r>
    </w:p>
    <w:p w:rsidR="00422554" w:rsidRPr="00422554" w:rsidRDefault="00422554" w:rsidP="00C77D42">
      <w:pPr>
        <w:numPr>
          <w:ilvl w:val="0"/>
          <w:numId w:val="1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выявлять особенности взаимодействия музыки с другими видами искусства;</w:t>
      </w:r>
    </w:p>
    <w:p w:rsidR="00422554" w:rsidRPr="00422554" w:rsidRDefault="00422554" w:rsidP="00C77D42">
      <w:pPr>
        <w:numPr>
          <w:ilvl w:val="0"/>
          <w:numId w:val="1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проявлять творческую инициативу, участвуя в музыкально-эстетической деятельности;</w:t>
      </w:r>
    </w:p>
    <w:p w:rsidR="00422554" w:rsidRPr="00422554" w:rsidRDefault="00422554" w:rsidP="00C77D42">
      <w:pPr>
        <w:numPr>
          <w:ilvl w:val="0"/>
          <w:numId w:val="1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понимать значение музыки в жизни каждого человека и человеческого общества в ц</w:t>
      </w: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е</w:t>
      </w: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лом;</w:t>
      </w:r>
    </w:p>
    <w:p w:rsidR="00422554" w:rsidRPr="00422554" w:rsidRDefault="00422554" w:rsidP="00C77D42">
      <w:pPr>
        <w:numPr>
          <w:ilvl w:val="0"/>
          <w:numId w:val="1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эмоционально проживать исторические события и судьбы защитников Отечества, в</w:t>
      </w: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о</w:t>
      </w: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площаемые в музыкальных произведениях;</w:t>
      </w:r>
    </w:p>
    <w:p w:rsidR="00422554" w:rsidRPr="00422554" w:rsidRDefault="00422554" w:rsidP="00C77D42">
      <w:pPr>
        <w:numPr>
          <w:ilvl w:val="0"/>
          <w:numId w:val="1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определять характерные особенности музыкального языка;</w:t>
      </w:r>
    </w:p>
    <w:p w:rsidR="00422554" w:rsidRPr="00422554" w:rsidRDefault="00422554" w:rsidP="00C77D42">
      <w:pPr>
        <w:numPr>
          <w:ilvl w:val="0"/>
          <w:numId w:val="1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proofErr w:type="gramStart"/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эмоционально-образно</w:t>
      </w:r>
      <w:proofErr w:type="gramEnd"/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воспринимать и характеризовать музыкальные произведения;</w:t>
      </w:r>
    </w:p>
    <w:p w:rsidR="00422554" w:rsidRPr="00422554" w:rsidRDefault="00422554" w:rsidP="00C77D42">
      <w:pPr>
        <w:numPr>
          <w:ilvl w:val="0"/>
          <w:numId w:val="1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понимать жизненно-образное содержание музыкальных произведений разных жанров;</w:t>
      </w:r>
    </w:p>
    <w:p w:rsidR="00422554" w:rsidRPr="00422554" w:rsidRDefault="00422554" w:rsidP="00C77D42">
      <w:pPr>
        <w:numPr>
          <w:ilvl w:val="0"/>
          <w:numId w:val="1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различать и характеризовать приемы взаимодействия и развития образов музыкальных произведений;</w:t>
      </w:r>
    </w:p>
    <w:p w:rsidR="00422554" w:rsidRPr="00422554" w:rsidRDefault="00422554" w:rsidP="00C77D42">
      <w:pPr>
        <w:numPr>
          <w:ilvl w:val="0"/>
          <w:numId w:val="1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определять многообразие музыкальных образов и способов их развития;</w:t>
      </w:r>
    </w:p>
    <w:p w:rsidR="00422554" w:rsidRPr="00422554" w:rsidRDefault="00422554" w:rsidP="00C77D42">
      <w:pPr>
        <w:numPr>
          <w:ilvl w:val="0"/>
          <w:numId w:val="1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проводить интонационно-образный анализ музыкального произведения;</w:t>
      </w:r>
    </w:p>
    <w:p w:rsidR="00422554" w:rsidRPr="00422554" w:rsidRDefault="00422554" w:rsidP="00C77D42">
      <w:pPr>
        <w:numPr>
          <w:ilvl w:val="0"/>
          <w:numId w:val="1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понимать основной принцип развития и построения музыки – сходство и различие;</w:t>
      </w:r>
    </w:p>
    <w:p w:rsidR="00422554" w:rsidRPr="00422554" w:rsidRDefault="00422554" w:rsidP="00C77D42">
      <w:pPr>
        <w:numPr>
          <w:ilvl w:val="0"/>
          <w:numId w:val="1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анализировать взаимосвязь жизненного содержания музыки и музыкальных образов;</w:t>
      </w:r>
    </w:p>
    <w:p w:rsidR="00422554" w:rsidRPr="00422554" w:rsidRDefault="00422554" w:rsidP="00C77D42">
      <w:pPr>
        <w:numPr>
          <w:ilvl w:val="0"/>
          <w:numId w:val="1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приводить примеры известных музыкальных исполнителей и исполнительских колле</w:t>
      </w: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к</w:t>
      </w: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тивов;</w:t>
      </w:r>
    </w:p>
    <w:p w:rsidR="00422554" w:rsidRPr="00422554" w:rsidRDefault="00422554" w:rsidP="00C77D42">
      <w:pPr>
        <w:numPr>
          <w:ilvl w:val="0"/>
          <w:numId w:val="1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2554">
        <w:rPr>
          <w:rFonts w:ascii="Times New Roman" w:eastAsia="Calibri" w:hAnsi="Times New Roman" w:cs="Times New Roman"/>
          <w:sz w:val="24"/>
          <w:szCs w:val="24"/>
        </w:rPr>
        <w:t>определять тембры музыкальных инструментов;</w:t>
      </w:r>
    </w:p>
    <w:p w:rsidR="00422554" w:rsidRPr="00422554" w:rsidRDefault="00422554" w:rsidP="00C77D42">
      <w:pPr>
        <w:numPr>
          <w:ilvl w:val="0"/>
          <w:numId w:val="1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анализировать единство жизненного содержания и художественной формы в разли</w:t>
      </w: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ч</w:t>
      </w: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ных музыкальных образах;</w:t>
      </w:r>
    </w:p>
    <w:p w:rsidR="00422554" w:rsidRPr="00422554" w:rsidRDefault="00422554" w:rsidP="00C77D42">
      <w:pPr>
        <w:numPr>
          <w:ilvl w:val="0"/>
          <w:numId w:val="1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понимать взаимосвязь профессиональной композиторской музыки и народного муз</w:t>
      </w: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ы</w:t>
      </w: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кального творчества;</w:t>
      </w:r>
    </w:p>
    <w:p w:rsidR="00422554" w:rsidRPr="00422554" w:rsidRDefault="00422554" w:rsidP="00C77D42">
      <w:pPr>
        <w:numPr>
          <w:ilvl w:val="0"/>
          <w:numId w:val="1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анализировать произведения выдающихся композиторов прошлого и современности;</w:t>
      </w:r>
    </w:p>
    <w:p w:rsidR="00422554" w:rsidRPr="00422554" w:rsidRDefault="00422554" w:rsidP="00C77D42">
      <w:pPr>
        <w:numPr>
          <w:ilvl w:val="0"/>
          <w:numId w:val="1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называть основные жанры светской музыки: соната, симфония, концерт, опера, балет;</w:t>
      </w:r>
    </w:p>
    <w:p w:rsidR="00422554" w:rsidRPr="00422554" w:rsidRDefault="00422554" w:rsidP="00C77D42">
      <w:pPr>
        <w:numPr>
          <w:ilvl w:val="0"/>
          <w:numId w:val="1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понимать стилевые черты русской классической музыкальной школы;</w:t>
      </w:r>
    </w:p>
    <w:p w:rsidR="00422554" w:rsidRPr="00422554" w:rsidRDefault="00422554" w:rsidP="00C77D42">
      <w:pPr>
        <w:numPr>
          <w:ilvl w:val="0"/>
          <w:numId w:val="1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понимать значение устного народного музыкального творчества в развитии общей культуры народа;</w:t>
      </w:r>
    </w:p>
    <w:p w:rsidR="00422554" w:rsidRPr="00422554" w:rsidRDefault="00422554" w:rsidP="00C77D42">
      <w:pPr>
        <w:numPr>
          <w:ilvl w:val="0"/>
          <w:numId w:val="1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определять основные жанры русской народной музыки: былины, лирические песни, ч</w:t>
      </w: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а</w:t>
      </w: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стушки, разновидности обрядовых песен;</w:t>
      </w:r>
    </w:p>
    <w:p w:rsidR="00422554" w:rsidRPr="00422554" w:rsidRDefault="00422554" w:rsidP="00C77D42">
      <w:pPr>
        <w:numPr>
          <w:ilvl w:val="0"/>
          <w:numId w:val="1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понимать специфику перевоплощения народной музыки в произведениях композит</w:t>
      </w: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о</w:t>
      </w: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ров;</w:t>
      </w:r>
    </w:p>
    <w:p w:rsidR="00422554" w:rsidRPr="00422554" w:rsidRDefault="00422554" w:rsidP="00C77D42">
      <w:pPr>
        <w:numPr>
          <w:ilvl w:val="0"/>
          <w:numId w:val="1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называть имена и определять на слух произведения всемирно известных отечественных и зарубежных композиторов академического направления </w:t>
      </w:r>
      <w:r w:rsidRPr="00422554">
        <w:rPr>
          <w:rFonts w:ascii="Times New Roman" w:eastAsia="Calibri" w:hAnsi="Times New Roman" w:cs="Times New Roman"/>
          <w:sz w:val="24"/>
          <w:szCs w:val="24"/>
        </w:rPr>
        <w:t>XX</w:t>
      </w: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века;</w:t>
      </w:r>
    </w:p>
    <w:p w:rsidR="00422554" w:rsidRPr="00422554" w:rsidRDefault="00422554" w:rsidP="00C77D42">
      <w:pPr>
        <w:numPr>
          <w:ilvl w:val="0"/>
          <w:numId w:val="1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слышать переинтонирование классической музыки в современных обработках;</w:t>
      </w:r>
    </w:p>
    <w:p w:rsidR="00422554" w:rsidRPr="00422554" w:rsidRDefault="00422554" w:rsidP="00C77D42">
      <w:pPr>
        <w:numPr>
          <w:ilvl w:val="0"/>
          <w:numId w:val="1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определять характерные признаки современной популярной музыки;</w:t>
      </w:r>
    </w:p>
    <w:p w:rsidR="00422554" w:rsidRPr="00422554" w:rsidRDefault="00422554" w:rsidP="00C77D42">
      <w:pPr>
        <w:numPr>
          <w:ilvl w:val="0"/>
          <w:numId w:val="1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называть стили рок музыки и ее отдельных направлений: </w:t>
      </w:r>
      <w:proofErr w:type="gramStart"/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рок-оперы</w:t>
      </w:r>
      <w:proofErr w:type="gramEnd"/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, рок-н-ролла и др.;</w:t>
      </w:r>
    </w:p>
    <w:p w:rsidR="00422554" w:rsidRPr="00422554" w:rsidRDefault="00422554" w:rsidP="00C77D42">
      <w:pPr>
        <w:numPr>
          <w:ilvl w:val="0"/>
          <w:numId w:val="1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анализировать творчество исполнителей авторской песни;</w:t>
      </w:r>
    </w:p>
    <w:p w:rsidR="00422554" w:rsidRPr="00422554" w:rsidRDefault="00422554" w:rsidP="00C77D42">
      <w:pPr>
        <w:numPr>
          <w:ilvl w:val="0"/>
          <w:numId w:val="1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применять современные информационно-коммуникационные технологии для записи и воспроизведения музыки;</w:t>
      </w:r>
    </w:p>
    <w:p w:rsidR="00422554" w:rsidRPr="00422554" w:rsidRDefault="00422554" w:rsidP="00C77D42">
      <w:pPr>
        <w:numPr>
          <w:ilvl w:val="0"/>
          <w:numId w:val="1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proofErr w:type="gramStart"/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называть и определять на слух певческие голоса: мужские (тенор, баритон, бас) и же</w:t>
      </w: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н</w:t>
      </w: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ские (сопрано, меццо-сопрано, альт);</w:t>
      </w:r>
      <w:proofErr w:type="gramEnd"/>
    </w:p>
    <w:p w:rsidR="00422554" w:rsidRPr="00422554" w:rsidRDefault="00422554" w:rsidP="00C77D42">
      <w:pPr>
        <w:numPr>
          <w:ilvl w:val="0"/>
          <w:numId w:val="1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применять навыки вокально-хоровой работы, петь с музыкальным сопровождением и без сопровождения (</w:t>
      </w:r>
      <w:r w:rsidRPr="00422554">
        <w:rPr>
          <w:rFonts w:ascii="Times New Roman" w:eastAsia="Calibri" w:hAnsi="Times New Roman" w:cs="Times New Roman"/>
          <w:sz w:val="24"/>
          <w:szCs w:val="24"/>
        </w:rPr>
        <w:t>a</w:t>
      </w: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422554">
        <w:rPr>
          <w:rFonts w:ascii="Times New Roman" w:eastAsia="Calibri" w:hAnsi="Times New Roman" w:cs="Times New Roman"/>
          <w:sz w:val="24"/>
          <w:szCs w:val="24"/>
        </w:rPr>
        <w:t>cappella</w:t>
      </w: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);</w:t>
      </w:r>
    </w:p>
    <w:p w:rsidR="00422554" w:rsidRPr="00422554" w:rsidRDefault="00422554" w:rsidP="00C77D42">
      <w:pPr>
        <w:numPr>
          <w:ilvl w:val="0"/>
          <w:numId w:val="1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определять разновидности хоровых коллективов по стилю </w:t>
      </w:r>
      <w:r w:rsidRPr="00422554">
        <w:rPr>
          <w:rFonts w:ascii="Times New Roman" w:eastAsia="Calibri" w:hAnsi="Times New Roman" w:cs="Times New Roman"/>
          <w:sz w:val="24"/>
          <w:szCs w:val="24"/>
        </w:rPr>
        <w:t>(манере) исполнения: народные, академические;</w:t>
      </w:r>
    </w:p>
    <w:p w:rsidR="00422554" w:rsidRPr="00422554" w:rsidRDefault="00422554" w:rsidP="00C77D42">
      <w:pPr>
        <w:numPr>
          <w:ilvl w:val="0"/>
          <w:numId w:val="1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называть и определять звучание музыкальных инструментов: духовых, струнных, ударных, современных электронных;</w:t>
      </w:r>
    </w:p>
    <w:p w:rsidR="00422554" w:rsidRPr="00422554" w:rsidRDefault="00422554" w:rsidP="00C77D42">
      <w:pPr>
        <w:numPr>
          <w:ilvl w:val="0"/>
          <w:numId w:val="1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определять виды оркестров: симфонического, духового, камерного, оркестра народных инструментов, эстрадно-джазового оркестра;</w:t>
      </w:r>
    </w:p>
    <w:p w:rsidR="00422554" w:rsidRPr="00422554" w:rsidRDefault="00422554" w:rsidP="00C77D42">
      <w:pPr>
        <w:numPr>
          <w:ilvl w:val="0"/>
          <w:numId w:val="1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называть современных выдающихся отечественных и зарубежных исполнителей и и</w:t>
      </w: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с</w:t>
      </w: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полнительские коллективы;</w:t>
      </w:r>
    </w:p>
    <w:p w:rsidR="00422554" w:rsidRPr="00422554" w:rsidRDefault="00422554" w:rsidP="00C77D42">
      <w:pPr>
        <w:numPr>
          <w:ilvl w:val="0"/>
          <w:numId w:val="1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понимать специфику музыки как вида искусства;</w:t>
      </w:r>
    </w:p>
    <w:p w:rsidR="00422554" w:rsidRPr="00422554" w:rsidRDefault="00422554" w:rsidP="00C77D42">
      <w:pPr>
        <w:numPr>
          <w:ilvl w:val="0"/>
          <w:numId w:val="1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осознавать значение музыки в художественной культуре;</w:t>
      </w:r>
    </w:p>
    <w:p w:rsidR="00422554" w:rsidRPr="00422554" w:rsidRDefault="00422554" w:rsidP="00C77D42">
      <w:pPr>
        <w:numPr>
          <w:ilvl w:val="0"/>
          <w:numId w:val="1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понимать возможности музыкального искусства в отражении «вечных» тем жизни;</w:t>
      </w:r>
    </w:p>
    <w:p w:rsidR="00422554" w:rsidRPr="00422554" w:rsidRDefault="00422554" w:rsidP="00C77D42">
      <w:pPr>
        <w:numPr>
          <w:ilvl w:val="0"/>
          <w:numId w:val="1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узнавать характерные черты и образцы творчества крупнейших русских и зарубежных композиторов;</w:t>
      </w:r>
    </w:p>
    <w:p w:rsidR="00422554" w:rsidRPr="00422554" w:rsidRDefault="00422554" w:rsidP="00C77D42">
      <w:pPr>
        <w:numPr>
          <w:ilvl w:val="0"/>
          <w:numId w:val="1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называть имена выдающихся композиторов и музыкантов-исполнителей;</w:t>
      </w:r>
    </w:p>
    <w:p w:rsidR="00422554" w:rsidRPr="00422554" w:rsidRDefault="00422554" w:rsidP="00C77D42">
      <w:pPr>
        <w:numPr>
          <w:ilvl w:val="0"/>
          <w:numId w:val="1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распознавать на слух мелодии изученных произведений;</w:t>
      </w:r>
    </w:p>
    <w:p w:rsidR="00422554" w:rsidRPr="00422554" w:rsidRDefault="00422554" w:rsidP="00C77D42">
      <w:pPr>
        <w:numPr>
          <w:ilvl w:val="0"/>
          <w:numId w:val="1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размышлять о знакомом музыкальном произведении, высказывая суждения об осно</w:t>
      </w: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в</w:t>
      </w: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ной идее, средствах ее воплощения, интонационных особенностях, жанре, исполнителях;</w:t>
      </w:r>
    </w:p>
    <w:p w:rsidR="00422554" w:rsidRPr="00422554" w:rsidRDefault="00422554" w:rsidP="00C77D42">
      <w:pPr>
        <w:numPr>
          <w:ilvl w:val="0"/>
          <w:numId w:val="1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выявлять особенности интерпретации одной и той же художественной идеи, сюжета в творчестве различных композиторов;</w:t>
      </w:r>
    </w:p>
    <w:p w:rsidR="00422554" w:rsidRPr="00422554" w:rsidRDefault="00422554" w:rsidP="00C77D42">
      <w:pPr>
        <w:numPr>
          <w:ilvl w:val="0"/>
          <w:numId w:val="1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использовать различные формы </w:t>
      </w:r>
      <w:proofErr w:type="gramStart"/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индивидуального</w:t>
      </w:r>
      <w:proofErr w:type="gramEnd"/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 группового музицирования;</w:t>
      </w:r>
    </w:p>
    <w:p w:rsidR="00422554" w:rsidRPr="00422554" w:rsidRDefault="00422554" w:rsidP="00C77D42">
      <w:pPr>
        <w:numPr>
          <w:ilvl w:val="0"/>
          <w:numId w:val="1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использовать знания о музыке и музыкантах, полученные на занятиях, при составлении домашней фонотеки, видеотеки;</w:t>
      </w:r>
    </w:p>
    <w:p w:rsidR="00422554" w:rsidRPr="00422554" w:rsidRDefault="00422554" w:rsidP="00C77D42">
      <w:pPr>
        <w:numPr>
          <w:ilvl w:val="0"/>
          <w:numId w:val="1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распознавать стили классической и современной музыки, особенности музыкального языка и музыкальной драматургии;</w:t>
      </w:r>
    </w:p>
    <w:p w:rsidR="00422554" w:rsidRPr="00422554" w:rsidRDefault="00422554" w:rsidP="00C77D42">
      <w:pPr>
        <w:numPr>
          <w:ilvl w:val="0"/>
          <w:numId w:val="199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использовать приобретенные знания и умения в практической деятельности и повс</w:t>
      </w: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е</w:t>
      </w:r>
      <w:r w:rsidRPr="00422554">
        <w:rPr>
          <w:rFonts w:ascii="Times New Roman" w:eastAsia="Calibri" w:hAnsi="Times New Roman" w:cs="Times New Roman"/>
          <w:sz w:val="24"/>
          <w:szCs w:val="24"/>
          <w:lang w:val="ru-RU"/>
        </w:rPr>
        <w:t>дневной жизни.</w:t>
      </w:r>
    </w:p>
    <w:p w:rsidR="00422554" w:rsidRPr="00422554" w:rsidRDefault="00422554" w:rsidP="0042255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22554">
        <w:rPr>
          <w:rFonts w:ascii="Times New Roman" w:eastAsia="Calibri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422554" w:rsidRPr="00422554" w:rsidRDefault="00422554" w:rsidP="00C77D42">
      <w:pPr>
        <w:numPr>
          <w:ilvl w:val="0"/>
          <w:numId w:val="19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422554">
        <w:rPr>
          <w:rFonts w:ascii="Times New Roman" w:eastAsia="Calibri" w:hAnsi="Times New Roman" w:cs="Times New Roman"/>
          <w:i/>
          <w:sz w:val="24"/>
          <w:szCs w:val="24"/>
          <w:lang w:val="ru-RU"/>
        </w:rPr>
        <w:t>знать формы построения музыки (сонатно-симфонический цикл, сюита);</w:t>
      </w:r>
    </w:p>
    <w:p w:rsidR="00422554" w:rsidRPr="00422554" w:rsidRDefault="00422554" w:rsidP="00C77D42">
      <w:pPr>
        <w:numPr>
          <w:ilvl w:val="0"/>
          <w:numId w:val="19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422554">
        <w:rPr>
          <w:rFonts w:ascii="Times New Roman" w:eastAsia="Calibri" w:hAnsi="Times New Roman" w:cs="Times New Roman"/>
          <w:i/>
          <w:sz w:val="24"/>
          <w:szCs w:val="24"/>
          <w:lang w:val="ru-RU"/>
        </w:rPr>
        <w:t>понимать истоки и интонационное своеобразие, характерные черты и признаки, тр</w:t>
      </w:r>
      <w:r w:rsidRPr="00422554">
        <w:rPr>
          <w:rFonts w:ascii="Times New Roman" w:eastAsia="Calibri" w:hAnsi="Times New Roman" w:cs="Times New Roman"/>
          <w:i/>
          <w:sz w:val="24"/>
          <w:szCs w:val="24"/>
          <w:lang w:val="ru-RU"/>
        </w:rPr>
        <w:t>а</w:t>
      </w:r>
      <w:r w:rsidRPr="00422554">
        <w:rPr>
          <w:rFonts w:ascii="Times New Roman" w:eastAsia="Calibri" w:hAnsi="Times New Roman" w:cs="Times New Roman"/>
          <w:i/>
          <w:sz w:val="24"/>
          <w:szCs w:val="24"/>
          <w:lang w:val="ru-RU"/>
        </w:rPr>
        <w:t>диций, обрядов музыкального фольклора разных стран мира;</w:t>
      </w:r>
    </w:p>
    <w:p w:rsidR="00422554" w:rsidRPr="00422554" w:rsidRDefault="00422554" w:rsidP="00C77D42">
      <w:pPr>
        <w:numPr>
          <w:ilvl w:val="0"/>
          <w:numId w:val="19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422554">
        <w:rPr>
          <w:rFonts w:ascii="Times New Roman" w:eastAsia="Calibri" w:hAnsi="Times New Roman" w:cs="Times New Roman"/>
          <w:i/>
          <w:sz w:val="24"/>
          <w:szCs w:val="24"/>
          <w:lang w:val="ru-RU"/>
        </w:rPr>
        <w:t>понимать особенности языка западноевропейской музыки на примере мадригала, м</w:t>
      </w:r>
      <w:r w:rsidRPr="00422554">
        <w:rPr>
          <w:rFonts w:ascii="Times New Roman" w:eastAsia="Calibri" w:hAnsi="Times New Roman" w:cs="Times New Roman"/>
          <w:i/>
          <w:sz w:val="24"/>
          <w:szCs w:val="24"/>
          <w:lang w:val="ru-RU"/>
        </w:rPr>
        <w:t>о</w:t>
      </w:r>
      <w:r w:rsidRPr="00422554">
        <w:rPr>
          <w:rFonts w:ascii="Times New Roman" w:eastAsia="Calibri" w:hAnsi="Times New Roman" w:cs="Times New Roman"/>
          <w:i/>
          <w:sz w:val="24"/>
          <w:szCs w:val="24"/>
          <w:lang w:val="ru-RU"/>
        </w:rPr>
        <w:t>тета, кантаты, прелюдии, фуги, мессы, реквиема;</w:t>
      </w:r>
    </w:p>
    <w:p w:rsidR="00422554" w:rsidRPr="00422554" w:rsidRDefault="00422554" w:rsidP="00C77D42">
      <w:pPr>
        <w:numPr>
          <w:ilvl w:val="0"/>
          <w:numId w:val="19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422554">
        <w:rPr>
          <w:rFonts w:ascii="Times New Roman" w:eastAsia="Calibri" w:hAnsi="Times New Roman" w:cs="Times New Roman"/>
          <w:i/>
          <w:sz w:val="24"/>
          <w:szCs w:val="24"/>
          <w:lang w:val="ru-RU"/>
        </w:rPr>
        <w:t>понимать особенности языка отечественной духовной и светской музыкальной кул</w:t>
      </w:r>
      <w:r w:rsidRPr="00422554">
        <w:rPr>
          <w:rFonts w:ascii="Times New Roman" w:eastAsia="Calibri" w:hAnsi="Times New Roman" w:cs="Times New Roman"/>
          <w:i/>
          <w:sz w:val="24"/>
          <w:szCs w:val="24"/>
          <w:lang w:val="ru-RU"/>
        </w:rPr>
        <w:t>ь</w:t>
      </w:r>
      <w:r w:rsidRPr="00422554">
        <w:rPr>
          <w:rFonts w:ascii="Times New Roman" w:eastAsia="Calibri" w:hAnsi="Times New Roman" w:cs="Times New Roman"/>
          <w:i/>
          <w:sz w:val="24"/>
          <w:szCs w:val="24"/>
          <w:lang w:val="ru-RU"/>
        </w:rPr>
        <w:t>туры на примере канта, хорового концерта;</w:t>
      </w:r>
    </w:p>
    <w:p w:rsidR="00422554" w:rsidRPr="00422554" w:rsidRDefault="00422554" w:rsidP="00C77D42">
      <w:pPr>
        <w:numPr>
          <w:ilvl w:val="0"/>
          <w:numId w:val="19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422554">
        <w:rPr>
          <w:rFonts w:ascii="Times New Roman" w:eastAsia="Calibri" w:hAnsi="Times New Roman" w:cs="Times New Roman"/>
          <w:i/>
          <w:sz w:val="24"/>
          <w:szCs w:val="24"/>
          <w:lang w:val="ru-RU"/>
        </w:rPr>
        <w:t>определять специфику духовной музыки в эпоху Средневековья;</w:t>
      </w:r>
    </w:p>
    <w:p w:rsidR="00422554" w:rsidRPr="00422554" w:rsidRDefault="00422554" w:rsidP="00C77D42">
      <w:pPr>
        <w:numPr>
          <w:ilvl w:val="0"/>
          <w:numId w:val="19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422554">
        <w:rPr>
          <w:rFonts w:ascii="Times New Roman" w:eastAsia="Calibri" w:hAnsi="Times New Roman" w:cs="Times New Roman"/>
          <w:i/>
          <w:sz w:val="24"/>
          <w:szCs w:val="24"/>
          <w:lang w:val="ru-RU"/>
        </w:rPr>
        <w:t>распознавать мелодику знаменного распева – основы древнерусской церковной музыки;</w:t>
      </w:r>
    </w:p>
    <w:p w:rsidR="00422554" w:rsidRPr="00422554" w:rsidRDefault="00422554" w:rsidP="00C77D42">
      <w:pPr>
        <w:numPr>
          <w:ilvl w:val="0"/>
          <w:numId w:val="19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422554">
        <w:rPr>
          <w:rFonts w:ascii="Times New Roman" w:eastAsia="Calibri" w:hAnsi="Times New Roman" w:cs="Times New Roman"/>
          <w:i/>
          <w:sz w:val="24"/>
          <w:szCs w:val="24"/>
          <w:lang w:val="ru-RU"/>
        </w:rPr>
        <w:lastRenderedPageBreak/>
        <w:t>различать формы построения музыки (сонатно-симфонический цикл, сюита), пон</w:t>
      </w:r>
      <w:r w:rsidRPr="00422554">
        <w:rPr>
          <w:rFonts w:ascii="Times New Roman" w:eastAsia="Calibri" w:hAnsi="Times New Roman" w:cs="Times New Roman"/>
          <w:i/>
          <w:sz w:val="24"/>
          <w:szCs w:val="24"/>
          <w:lang w:val="ru-RU"/>
        </w:rPr>
        <w:t>и</w:t>
      </w:r>
      <w:r w:rsidRPr="00422554">
        <w:rPr>
          <w:rFonts w:ascii="Times New Roman" w:eastAsia="Calibri" w:hAnsi="Times New Roman" w:cs="Times New Roman"/>
          <w:i/>
          <w:sz w:val="24"/>
          <w:szCs w:val="24"/>
          <w:lang w:val="ru-RU"/>
        </w:rPr>
        <w:t>мать их возможности в воплощении и развитии музыкальных образов;</w:t>
      </w:r>
    </w:p>
    <w:p w:rsidR="00422554" w:rsidRPr="00422554" w:rsidRDefault="00422554" w:rsidP="00C77D42">
      <w:pPr>
        <w:numPr>
          <w:ilvl w:val="0"/>
          <w:numId w:val="19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422554">
        <w:rPr>
          <w:rFonts w:ascii="Times New Roman" w:eastAsia="Calibri" w:hAnsi="Times New Roman" w:cs="Times New Roman"/>
          <w:i/>
          <w:sz w:val="24"/>
          <w:szCs w:val="24"/>
          <w:lang w:val="ru-RU"/>
        </w:rPr>
        <w:t>исполнять свою партию в хоре в простейших двухголосных произведениях, в том числе с ориентацией на нотную запись;</w:t>
      </w:r>
    </w:p>
    <w:p w:rsidR="00422554" w:rsidRPr="00422554" w:rsidRDefault="00422554" w:rsidP="00C77D42">
      <w:pPr>
        <w:numPr>
          <w:ilvl w:val="0"/>
          <w:numId w:val="19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422554">
        <w:rPr>
          <w:rFonts w:ascii="Times New Roman" w:eastAsia="Calibri" w:hAnsi="Times New Roman" w:cs="Times New Roman"/>
          <w:i/>
          <w:sz w:val="24"/>
          <w:szCs w:val="24"/>
          <w:lang w:val="ru-RU"/>
        </w:rPr>
        <w:t>активно использовать язык музыки для освоения содержания различных учебных предметов (литературы, окружающего мира, технологии и др.);</w:t>
      </w:r>
    </w:p>
    <w:p w:rsidR="00422554" w:rsidRPr="00422554" w:rsidRDefault="00422554" w:rsidP="00C77D42">
      <w:pPr>
        <w:numPr>
          <w:ilvl w:val="0"/>
          <w:numId w:val="19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422554">
        <w:rPr>
          <w:rFonts w:ascii="Times New Roman" w:eastAsia="Calibri" w:hAnsi="Times New Roman" w:cs="Times New Roman"/>
          <w:i/>
          <w:sz w:val="24"/>
          <w:szCs w:val="24"/>
          <w:lang w:val="ru-RU"/>
        </w:rPr>
        <w:t>различать и передавать в художественно-творческой деятельности характер, эм</w:t>
      </w:r>
      <w:r w:rsidRPr="00422554">
        <w:rPr>
          <w:rFonts w:ascii="Times New Roman" w:eastAsia="Calibri" w:hAnsi="Times New Roman" w:cs="Times New Roman"/>
          <w:i/>
          <w:sz w:val="24"/>
          <w:szCs w:val="24"/>
          <w:lang w:val="ru-RU"/>
        </w:rPr>
        <w:t>о</w:t>
      </w:r>
      <w:r w:rsidRPr="00422554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циональное состояние и свое отношение к природе, человеку, обществу; </w:t>
      </w:r>
    </w:p>
    <w:p w:rsidR="00422554" w:rsidRPr="00422554" w:rsidRDefault="00422554" w:rsidP="00C77D42">
      <w:pPr>
        <w:numPr>
          <w:ilvl w:val="0"/>
          <w:numId w:val="19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422554">
        <w:rPr>
          <w:rFonts w:ascii="Times New Roman" w:eastAsia="Calibri" w:hAnsi="Times New Roman" w:cs="Times New Roman"/>
          <w:i/>
          <w:sz w:val="24"/>
          <w:szCs w:val="24"/>
          <w:lang w:val="ru-RU"/>
        </w:rPr>
        <w:t>выделять признаки для установления стилевых связей в процессе изучения музыкальн</w:t>
      </w:r>
      <w:r w:rsidRPr="00422554">
        <w:rPr>
          <w:rFonts w:ascii="Times New Roman" w:eastAsia="Calibri" w:hAnsi="Times New Roman" w:cs="Times New Roman"/>
          <w:i/>
          <w:sz w:val="24"/>
          <w:szCs w:val="24"/>
          <w:lang w:val="ru-RU"/>
        </w:rPr>
        <w:t>о</w:t>
      </w:r>
      <w:r w:rsidRPr="00422554">
        <w:rPr>
          <w:rFonts w:ascii="Times New Roman" w:eastAsia="Calibri" w:hAnsi="Times New Roman" w:cs="Times New Roman"/>
          <w:i/>
          <w:sz w:val="24"/>
          <w:szCs w:val="24"/>
          <w:lang w:val="ru-RU"/>
        </w:rPr>
        <w:t>го искусства;</w:t>
      </w:r>
    </w:p>
    <w:p w:rsidR="00422554" w:rsidRPr="00422554" w:rsidRDefault="00422554" w:rsidP="00C77D42">
      <w:pPr>
        <w:numPr>
          <w:ilvl w:val="0"/>
          <w:numId w:val="198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422554">
        <w:rPr>
          <w:rFonts w:ascii="Times New Roman" w:eastAsia="Calibri" w:hAnsi="Times New Roman" w:cs="Times New Roman"/>
          <w:i/>
          <w:sz w:val="24"/>
          <w:szCs w:val="24"/>
          <w:lang w:val="ru-RU"/>
        </w:rPr>
        <w:t>определять типы художественного общения (</w:t>
      </w:r>
      <w:proofErr w:type="gramStart"/>
      <w:r w:rsidRPr="00422554">
        <w:rPr>
          <w:rFonts w:ascii="Times New Roman" w:eastAsia="Calibri" w:hAnsi="Times New Roman" w:cs="Times New Roman"/>
          <w:i/>
          <w:sz w:val="24"/>
          <w:szCs w:val="24"/>
          <w:lang w:val="ru-RU"/>
        </w:rPr>
        <w:t>хоровое</w:t>
      </w:r>
      <w:proofErr w:type="gramEnd"/>
      <w:r w:rsidRPr="00422554">
        <w:rPr>
          <w:rFonts w:ascii="Times New Roman" w:eastAsia="Calibri" w:hAnsi="Times New Roman" w:cs="Times New Roman"/>
          <w:i/>
          <w:sz w:val="24"/>
          <w:szCs w:val="24"/>
          <w:lang w:val="ru-RU"/>
        </w:rPr>
        <w:t>, соревновательное, сказител</w:t>
      </w:r>
      <w:r w:rsidRPr="00422554">
        <w:rPr>
          <w:rFonts w:ascii="Times New Roman" w:eastAsia="Calibri" w:hAnsi="Times New Roman" w:cs="Times New Roman"/>
          <w:i/>
          <w:sz w:val="24"/>
          <w:szCs w:val="24"/>
          <w:lang w:val="ru-RU"/>
        </w:rPr>
        <w:t>ь</w:t>
      </w:r>
      <w:r w:rsidRPr="00422554">
        <w:rPr>
          <w:rFonts w:ascii="Times New Roman" w:eastAsia="Calibri" w:hAnsi="Times New Roman" w:cs="Times New Roman"/>
          <w:i/>
          <w:sz w:val="24"/>
          <w:szCs w:val="24"/>
          <w:lang w:val="ru-RU"/>
        </w:rPr>
        <w:t>ное);</w:t>
      </w:r>
    </w:p>
    <w:p w:rsidR="00422554" w:rsidRPr="00422554" w:rsidRDefault="00422554" w:rsidP="00C77D42">
      <w:pPr>
        <w:pStyle w:val="a5"/>
        <w:numPr>
          <w:ilvl w:val="0"/>
          <w:numId w:val="198"/>
        </w:num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422554">
        <w:rPr>
          <w:rFonts w:ascii="Times New Roman" w:eastAsia="Calibri" w:hAnsi="Times New Roman" w:cs="Times New Roman"/>
          <w:i/>
          <w:sz w:val="24"/>
          <w:szCs w:val="24"/>
          <w:lang w:val="ru-RU"/>
        </w:rPr>
        <w:t>использовать в учебных целях информацию музыкального искусства.</w:t>
      </w:r>
    </w:p>
    <w:p w:rsidR="00422554" w:rsidRDefault="00422554" w:rsidP="00422554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6831F0" w:rsidRPr="0053704A" w:rsidRDefault="006831F0" w:rsidP="00422554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  <w:r w:rsidRPr="00422554">
        <w:rPr>
          <w:rFonts w:ascii="Times New Roman" w:hAnsi="Times New Roman"/>
          <w:sz w:val="24"/>
          <w:szCs w:val="24"/>
          <w:lang w:val="ru-RU"/>
        </w:rPr>
        <w:t>1</w:t>
      </w:r>
      <w:r w:rsidRPr="0053704A">
        <w:rPr>
          <w:rFonts w:ascii="Times New Roman" w:hAnsi="Times New Roman"/>
          <w:sz w:val="28"/>
          <w:szCs w:val="28"/>
          <w:lang w:val="ru-RU"/>
        </w:rPr>
        <w:t>.2.5.1</w:t>
      </w:r>
      <w:r w:rsidR="006D1BAB" w:rsidRPr="0053704A">
        <w:rPr>
          <w:rFonts w:ascii="Times New Roman" w:hAnsi="Times New Roman"/>
          <w:sz w:val="28"/>
          <w:szCs w:val="28"/>
          <w:lang w:val="ru-RU"/>
        </w:rPr>
        <w:t>4</w:t>
      </w:r>
      <w:r w:rsidRPr="0053704A">
        <w:rPr>
          <w:rFonts w:ascii="Times New Roman" w:hAnsi="Times New Roman"/>
          <w:sz w:val="28"/>
          <w:szCs w:val="28"/>
          <w:lang w:val="ru-RU"/>
        </w:rPr>
        <w:t>.Технология</w:t>
      </w:r>
      <w:bookmarkEnd w:id="63"/>
      <w:bookmarkEnd w:id="64"/>
      <w:bookmarkEnd w:id="65"/>
    </w:p>
    <w:p w:rsidR="00E872F7" w:rsidRPr="00422554" w:rsidRDefault="00E872F7" w:rsidP="0042255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66" w:name="_Toc409691647"/>
      <w:bookmarkStart w:id="67" w:name="_Toc410653970"/>
      <w:bookmarkStart w:id="68" w:name="_Toc414553156"/>
      <w:r w:rsidRPr="00422554">
        <w:rPr>
          <w:rFonts w:ascii="Times New Roman" w:hAnsi="Times New Roman" w:cs="Times New Roman"/>
          <w:sz w:val="24"/>
          <w:szCs w:val="24"/>
          <w:lang w:val="ru-RU"/>
        </w:rPr>
        <w:t>В соответствии с требованиями Федерального государственного образовательного ста</w:t>
      </w:r>
      <w:r w:rsidRPr="00422554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422554">
        <w:rPr>
          <w:rFonts w:ascii="Times New Roman" w:hAnsi="Times New Roman" w:cs="Times New Roman"/>
          <w:sz w:val="24"/>
          <w:szCs w:val="24"/>
          <w:lang w:val="ru-RU"/>
        </w:rPr>
        <w:t>дарта основного общего образования к результатам предметной области «Технология», планир</w:t>
      </w:r>
      <w:r w:rsidRPr="00422554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422554">
        <w:rPr>
          <w:rFonts w:ascii="Times New Roman" w:hAnsi="Times New Roman" w:cs="Times New Roman"/>
          <w:sz w:val="24"/>
          <w:szCs w:val="24"/>
          <w:lang w:val="ru-RU"/>
        </w:rPr>
        <w:t xml:space="preserve">емые результаты освоения предмета «Технология» отражают: </w:t>
      </w:r>
    </w:p>
    <w:p w:rsidR="00E872F7" w:rsidRPr="00422554" w:rsidRDefault="00E872F7" w:rsidP="00C77D42">
      <w:pPr>
        <w:pStyle w:val="a5"/>
        <w:numPr>
          <w:ilvl w:val="0"/>
          <w:numId w:val="17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2554">
        <w:rPr>
          <w:rFonts w:ascii="Times New Roman" w:hAnsi="Times New Roman"/>
          <w:sz w:val="24"/>
          <w:szCs w:val="24"/>
          <w:lang w:val="ru-RU"/>
        </w:rPr>
        <w:t>осознание роли техники и технологий для прогрессивного развития общества; форм</w:t>
      </w:r>
      <w:r w:rsidRPr="00422554">
        <w:rPr>
          <w:rFonts w:ascii="Times New Roman" w:hAnsi="Times New Roman"/>
          <w:sz w:val="24"/>
          <w:szCs w:val="24"/>
          <w:lang w:val="ru-RU"/>
        </w:rPr>
        <w:t>и</w:t>
      </w:r>
      <w:r w:rsidRPr="00422554">
        <w:rPr>
          <w:rFonts w:ascii="Times New Roman" w:hAnsi="Times New Roman"/>
          <w:sz w:val="24"/>
          <w:szCs w:val="24"/>
          <w:lang w:val="ru-RU"/>
        </w:rPr>
        <w:t>рование целостного представления о техносфере, сущности технологической культуры и культ</w:t>
      </w:r>
      <w:r w:rsidRPr="00422554">
        <w:rPr>
          <w:rFonts w:ascii="Times New Roman" w:hAnsi="Times New Roman"/>
          <w:sz w:val="24"/>
          <w:szCs w:val="24"/>
          <w:lang w:val="ru-RU"/>
        </w:rPr>
        <w:t>у</w:t>
      </w:r>
      <w:r w:rsidRPr="00422554">
        <w:rPr>
          <w:rFonts w:ascii="Times New Roman" w:hAnsi="Times New Roman"/>
          <w:sz w:val="24"/>
          <w:szCs w:val="24"/>
          <w:lang w:val="ru-RU"/>
        </w:rPr>
        <w:t>ры труда; уяснение социальных и экологических последствий развития технологий промышле</w:t>
      </w:r>
      <w:r w:rsidRPr="00422554">
        <w:rPr>
          <w:rFonts w:ascii="Times New Roman" w:hAnsi="Times New Roman"/>
          <w:sz w:val="24"/>
          <w:szCs w:val="24"/>
          <w:lang w:val="ru-RU"/>
        </w:rPr>
        <w:t>н</w:t>
      </w:r>
      <w:r w:rsidRPr="00422554">
        <w:rPr>
          <w:rFonts w:ascii="Times New Roman" w:hAnsi="Times New Roman"/>
          <w:sz w:val="24"/>
          <w:szCs w:val="24"/>
          <w:lang w:val="ru-RU"/>
        </w:rPr>
        <w:t xml:space="preserve">ного и сельскохозяйственного производства, энергетики и транспорта; </w:t>
      </w:r>
    </w:p>
    <w:p w:rsidR="00E872F7" w:rsidRPr="00422554" w:rsidRDefault="00E872F7" w:rsidP="00C77D42">
      <w:pPr>
        <w:pStyle w:val="a5"/>
        <w:numPr>
          <w:ilvl w:val="0"/>
          <w:numId w:val="17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422554">
        <w:rPr>
          <w:rFonts w:ascii="Times New Roman" w:hAnsi="Times New Roman"/>
          <w:sz w:val="24"/>
          <w:szCs w:val="24"/>
          <w:lang w:val="ru-RU"/>
        </w:rPr>
        <w:t>овладение методами учебно-исследовательской и проектной деятельности, решения творческих задач, моделирования, конструирования и эстетического оформления изделий, обе</w:t>
      </w:r>
      <w:r w:rsidRPr="00422554">
        <w:rPr>
          <w:rFonts w:ascii="Times New Roman" w:hAnsi="Times New Roman"/>
          <w:sz w:val="24"/>
          <w:szCs w:val="24"/>
          <w:lang w:val="ru-RU"/>
        </w:rPr>
        <w:t>с</w:t>
      </w:r>
      <w:r w:rsidRPr="00422554">
        <w:rPr>
          <w:rFonts w:ascii="Times New Roman" w:hAnsi="Times New Roman"/>
          <w:sz w:val="24"/>
          <w:szCs w:val="24"/>
          <w:lang w:val="ru-RU"/>
        </w:rPr>
        <w:t xml:space="preserve">печения сохранности продуктов труда; </w:t>
      </w:r>
    </w:p>
    <w:p w:rsidR="00E872F7" w:rsidRPr="00422554" w:rsidRDefault="00E872F7" w:rsidP="00C77D42">
      <w:pPr>
        <w:pStyle w:val="a5"/>
        <w:numPr>
          <w:ilvl w:val="0"/>
          <w:numId w:val="17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422554">
        <w:rPr>
          <w:rFonts w:ascii="Times New Roman" w:hAnsi="Times New Roman"/>
          <w:sz w:val="24"/>
          <w:szCs w:val="24"/>
          <w:lang w:val="ru-RU"/>
        </w:rPr>
        <w:t xml:space="preserve">овладение средствами и формами графического отображения объектов или процессов, правилами выполнения графической документации; </w:t>
      </w:r>
    </w:p>
    <w:p w:rsidR="00E872F7" w:rsidRPr="00422554" w:rsidRDefault="00E872F7" w:rsidP="00C77D42">
      <w:pPr>
        <w:pStyle w:val="a5"/>
        <w:numPr>
          <w:ilvl w:val="0"/>
          <w:numId w:val="17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422554">
        <w:rPr>
          <w:rFonts w:ascii="Times New Roman" w:hAnsi="Times New Roman"/>
          <w:sz w:val="24"/>
          <w:szCs w:val="24"/>
          <w:lang w:val="ru-RU"/>
        </w:rPr>
        <w:t>формирование умений устанавливать взаимосвязь знаний по разным учебным предм</w:t>
      </w:r>
      <w:r w:rsidRPr="00422554">
        <w:rPr>
          <w:rFonts w:ascii="Times New Roman" w:hAnsi="Times New Roman"/>
          <w:sz w:val="24"/>
          <w:szCs w:val="24"/>
          <w:lang w:val="ru-RU"/>
        </w:rPr>
        <w:t>е</w:t>
      </w:r>
      <w:r w:rsidRPr="00422554">
        <w:rPr>
          <w:rFonts w:ascii="Times New Roman" w:hAnsi="Times New Roman"/>
          <w:sz w:val="24"/>
          <w:szCs w:val="24"/>
          <w:lang w:val="ru-RU"/>
        </w:rPr>
        <w:t>там для решения прикладных учебных задач;</w:t>
      </w:r>
    </w:p>
    <w:p w:rsidR="00E872F7" w:rsidRPr="00422554" w:rsidRDefault="00E872F7" w:rsidP="00C77D42">
      <w:pPr>
        <w:pStyle w:val="a5"/>
        <w:numPr>
          <w:ilvl w:val="0"/>
          <w:numId w:val="17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422554">
        <w:rPr>
          <w:rFonts w:ascii="Times New Roman" w:hAnsi="Times New Roman"/>
          <w:sz w:val="24"/>
          <w:szCs w:val="24"/>
          <w:lang w:val="ru-RU"/>
        </w:rPr>
        <w:t>формирование представлений о мире профессий, связанных с изучаемыми технологи</w:t>
      </w:r>
      <w:r w:rsidRPr="00422554">
        <w:rPr>
          <w:rFonts w:ascii="Times New Roman" w:hAnsi="Times New Roman"/>
          <w:sz w:val="24"/>
          <w:szCs w:val="24"/>
          <w:lang w:val="ru-RU"/>
        </w:rPr>
        <w:t>я</w:t>
      </w:r>
      <w:r w:rsidRPr="00422554">
        <w:rPr>
          <w:rFonts w:ascii="Times New Roman" w:hAnsi="Times New Roman"/>
          <w:sz w:val="24"/>
          <w:szCs w:val="24"/>
          <w:lang w:val="ru-RU"/>
        </w:rPr>
        <w:t>ми, их востребованности на рынке труда.</w:t>
      </w:r>
    </w:p>
    <w:p w:rsidR="00E872F7" w:rsidRPr="00422554" w:rsidRDefault="00E872F7" w:rsidP="0042255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2554">
        <w:rPr>
          <w:rFonts w:ascii="Times New Roman" w:hAnsi="Times New Roman" w:cs="Times New Roman"/>
          <w:sz w:val="24"/>
          <w:szCs w:val="24"/>
          <w:lang w:val="ru-RU"/>
        </w:rPr>
        <w:t>При формировании перечня планируемых результатов освоения предмета «Технология» учтены требования Федерального государственного образовательного стандарта основного обр</w:t>
      </w:r>
      <w:r w:rsidRPr="00422554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422554">
        <w:rPr>
          <w:rFonts w:ascii="Times New Roman" w:hAnsi="Times New Roman" w:cs="Times New Roman"/>
          <w:sz w:val="24"/>
          <w:szCs w:val="24"/>
          <w:lang w:val="ru-RU"/>
        </w:rPr>
        <w:t>зования к личностным и метапредметным результатам и требования индивидуализации обуч</w:t>
      </w:r>
      <w:r w:rsidRPr="00422554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422554">
        <w:rPr>
          <w:rFonts w:ascii="Times New Roman" w:hAnsi="Times New Roman" w:cs="Times New Roman"/>
          <w:sz w:val="24"/>
          <w:szCs w:val="24"/>
          <w:lang w:val="ru-RU"/>
        </w:rPr>
        <w:t xml:space="preserve">ния, в </w:t>
      </w:r>
      <w:proofErr w:type="gramStart"/>
      <w:r w:rsidRPr="00422554">
        <w:rPr>
          <w:rFonts w:ascii="Times New Roman" w:hAnsi="Times New Roman" w:cs="Times New Roman"/>
          <w:sz w:val="24"/>
          <w:szCs w:val="24"/>
          <w:lang w:val="ru-RU"/>
        </w:rPr>
        <w:t>связи</w:t>
      </w:r>
      <w:proofErr w:type="gramEnd"/>
      <w:r w:rsidRPr="00422554">
        <w:rPr>
          <w:rFonts w:ascii="Times New Roman" w:hAnsi="Times New Roman" w:cs="Times New Roman"/>
          <w:sz w:val="24"/>
          <w:szCs w:val="24"/>
          <w:lang w:val="ru-RU"/>
        </w:rPr>
        <w:t xml:space="preserve"> с чем в программу включены результаты базового уровня, обязательного к освоению всеми обучающимися, и повышенного уровня (в списке выделены курсивом).</w:t>
      </w:r>
    </w:p>
    <w:p w:rsidR="00E872F7" w:rsidRPr="00422554" w:rsidRDefault="00E872F7" w:rsidP="00422554">
      <w:pPr>
        <w:pStyle w:val="-11"/>
        <w:ind w:left="0" w:firstLine="709"/>
        <w:jc w:val="both"/>
        <w:rPr>
          <w:b/>
          <w:lang w:val="ru-RU"/>
        </w:rPr>
      </w:pPr>
      <w:r w:rsidRPr="00422554">
        <w:rPr>
          <w:b/>
          <w:lang w:val="ru-RU"/>
        </w:rPr>
        <w:t>Результаты, заявленные образовательной программой «Технология» по блокам с</w:t>
      </w:r>
      <w:r w:rsidRPr="00422554">
        <w:rPr>
          <w:b/>
          <w:lang w:val="ru-RU"/>
        </w:rPr>
        <w:t>о</w:t>
      </w:r>
      <w:r w:rsidRPr="00422554">
        <w:rPr>
          <w:b/>
          <w:lang w:val="ru-RU"/>
        </w:rPr>
        <w:t>держания</w:t>
      </w:r>
    </w:p>
    <w:p w:rsidR="00E872F7" w:rsidRPr="00422554" w:rsidRDefault="00E872F7" w:rsidP="00422554">
      <w:pPr>
        <w:pStyle w:val="-11"/>
        <w:ind w:left="0" w:firstLine="709"/>
        <w:jc w:val="both"/>
        <w:rPr>
          <w:b/>
          <w:lang w:val="ru-RU"/>
        </w:rPr>
      </w:pPr>
      <w:r w:rsidRPr="00422554">
        <w:rPr>
          <w:b/>
          <w:lang w:val="ru-RU"/>
        </w:rPr>
        <w:t>Современные материальные, информационные и гуманитарные технологии и пе</w:t>
      </w:r>
      <w:r w:rsidRPr="00422554">
        <w:rPr>
          <w:b/>
          <w:lang w:val="ru-RU"/>
        </w:rPr>
        <w:t>р</w:t>
      </w:r>
      <w:r w:rsidRPr="00422554">
        <w:rPr>
          <w:b/>
          <w:lang w:val="ru-RU"/>
        </w:rPr>
        <w:t>спективы их развития</w:t>
      </w:r>
    </w:p>
    <w:p w:rsidR="00E872F7" w:rsidRPr="00422554" w:rsidRDefault="00E872F7" w:rsidP="00422554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422554"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E872F7" w:rsidRPr="00422554" w:rsidRDefault="00E872F7" w:rsidP="00C77D42">
      <w:pPr>
        <w:pStyle w:val="-11"/>
        <w:numPr>
          <w:ilvl w:val="0"/>
          <w:numId w:val="177"/>
        </w:numPr>
        <w:tabs>
          <w:tab w:val="left" w:pos="993"/>
        </w:tabs>
        <w:ind w:left="0" w:firstLine="709"/>
        <w:jc w:val="both"/>
        <w:rPr>
          <w:lang w:val="ru-RU"/>
        </w:rPr>
      </w:pPr>
      <w:r w:rsidRPr="00422554">
        <w:rPr>
          <w:lang w:val="ru-RU"/>
        </w:rPr>
        <w:t>называет и характеризует актуальные управленческие, информационные технологии, технологии производства и обработки материалов, машиностроения;</w:t>
      </w:r>
    </w:p>
    <w:p w:rsidR="00E872F7" w:rsidRPr="00422554" w:rsidRDefault="00E872F7" w:rsidP="00C77D42">
      <w:pPr>
        <w:pStyle w:val="-11"/>
        <w:numPr>
          <w:ilvl w:val="0"/>
          <w:numId w:val="177"/>
        </w:numPr>
        <w:tabs>
          <w:tab w:val="left" w:pos="993"/>
        </w:tabs>
        <w:ind w:left="0" w:firstLine="709"/>
        <w:jc w:val="both"/>
        <w:rPr>
          <w:lang w:val="ru-RU"/>
        </w:rPr>
      </w:pPr>
      <w:r w:rsidRPr="00422554">
        <w:rPr>
          <w:lang w:val="ru-RU"/>
        </w:rPr>
        <w:t>называет и характеризует перспективные управленческие,</w:t>
      </w:r>
      <w:proofErr w:type="gramStart"/>
      <w:r w:rsidRPr="00422554">
        <w:rPr>
          <w:lang w:val="ru-RU"/>
        </w:rPr>
        <w:t xml:space="preserve"> ,</w:t>
      </w:r>
      <w:proofErr w:type="gramEnd"/>
      <w:r w:rsidRPr="00422554">
        <w:rPr>
          <w:lang w:val="ru-RU"/>
        </w:rPr>
        <w:t xml:space="preserve"> информационные технол</w:t>
      </w:r>
      <w:r w:rsidRPr="00422554">
        <w:rPr>
          <w:lang w:val="ru-RU"/>
        </w:rPr>
        <w:t>о</w:t>
      </w:r>
      <w:r w:rsidRPr="00422554">
        <w:rPr>
          <w:lang w:val="ru-RU"/>
        </w:rPr>
        <w:t>гии, технологии производства и обработки материалов, машиностроения;</w:t>
      </w:r>
    </w:p>
    <w:p w:rsidR="00E872F7" w:rsidRPr="00422554" w:rsidRDefault="00E872F7" w:rsidP="00C77D42">
      <w:pPr>
        <w:pStyle w:val="-11"/>
        <w:numPr>
          <w:ilvl w:val="0"/>
          <w:numId w:val="177"/>
        </w:numPr>
        <w:tabs>
          <w:tab w:val="left" w:pos="993"/>
        </w:tabs>
        <w:ind w:left="0" w:firstLine="709"/>
        <w:jc w:val="both"/>
        <w:rPr>
          <w:lang w:val="ru-RU"/>
        </w:rPr>
      </w:pPr>
      <w:r w:rsidRPr="00422554">
        <w:rPr>
          <w:lang w:val="ru-RU"/>
        </w:rPr>
        <w:t>объясняет на произвольно избранных примерах принципиальные отличия современных технологий производства материальных продуктов от традиционных технологий, связывая свои объяснения с принципиальными алгоритмами, способами обработки ресурсов, свойствами пр</w:t>
      </w:r>
      <w:r w:rsidRPr="00422554">
        <w:rPr>
          <w:lang w:val="ru-RU"/>
        </w:rPr>
        <w:t>о</w:t>
      </w:r>
      <w:r w:rsidRPr="00422554">
        <w:rPr>
          <w:lang w:val="ru-RU"/>
        </w:rPr>
        <w:t>дуктов современных производственных технологий и мерой их технологической чистоты;</w:t>
      </w:r>
    </w:p>
    <w:p w:rsidR="00E872F7" w:rsidRPr="00422554" w:rsidRDefault="00E872F7" w:rsidP="00C77D42">
      <w:pPr>
        <w:pStyle w:val="-11"/>
        <w:numPr>
          <w:ilvl w:val="0"/>
          <w:numId w:val="177"/>
        </w:numPr>
        <w:tabs>
          <w:tab w:val="left" w:pos="993"/>
        </w:tabs>
        <w:ind w:left="0" w:firstLine="709"/>
        <w:jc w:val="both"/>
        <w:rPr>
          <w:lang w:val="ru-RU"/>
        </w:rPr>
      </w:pPr>
      <w:r w:rsidRPr="00422554">
        <w:rPr>
          <w:lang w:val="ru-RU"/>
        </w:rPr>
        <w:t>получил опыт мониторинга развития технологий произвольно избранной отрасли на основе работы с информационными источниками различных видов.</w:t>
      </w:r>
    </w:p>
    <w:p w:rsidR="00E872F7" w:rsidRPr="00422554" w:rsidRDefault="00E872F7" w:rsidP="0042255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2554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E872F7" w:rsidRPr="00422554" w:rsidRDefault="00E872F7" w:rsidP="00C77D42">
      <w:pPr>
        <w:pStyle w:val="-11"/>
        <w:numPr>
          <w:ilvl w:val="0"/>
          <w:numId w:val="177"/>
        </w:numPr>
        <w:tabs>
          <w:tab w:val="left" w:pos="993"/>
        </w:tabs>
        <w:ind w:left="0" w:firstLine="709"/>
        <w:jc w:val="both"/>
        <w:rPr>
          <w:i/>
          <w:lang w:val="ru-RU"/>
        </w:rPr>
      </w:pPr>
      <w:r w:rsidRPr="00422554">
        <w:rPr>
          <w:i/>
          <w:lang w:val="ru-RU"/>
        </w:rPr>
        <w:lastRenderedPageBreak/>
        <w:t>приводить рассуждения, содержащие аргументированные оценки и прогнозы разв</w:t>
      </w:r>
      <w:r w:rsidRPr="00422554">
        <w:rPr>
          <w:i/>
          <w:lang w:val="ru-RU"/>
        </w:rPr>
        <w:t>и</w:t>
      </w:r>
      <w:r w:rsidRPr="00422554">
        <w:rPr>
          <w:i/>
          <w:lang w:val="ru-RU"/>
        </w:rPr>
        <w:t>тия технологий в сферах производства и обработки материалов, машиностроения, произво</w:t>
      </w:r>
      <w:r w:rsidRPr="00422554">
        <w:rPr>
          <w:i/>
          <w:lang w:val="ru-RU"/>
        </w:rPr>
        <w:t>д</w:t>
      </w:r>
      <w:r w:rsidRPr="00422554">
        <w:rPr>
          <w:i/>
          <w:lang w:val="ru-RU"/>
        </w:rPr>
        <w:t>ства продуктов питания, сервиса, информационной сфере.</w:t>
      </w:r>
    </w:p>
    <w:p w:rsidR="00E872F7" w:rsidRPr="00422554" w:rsidRDefault="00E872F7" w:rsidP="00422554">
      <w:pPr>
        <w:pStyle w:val="-11"/>
        <w:ind w:left="0" w:firstLine="709"/>
        <w:jc w:val="both"/>
        <w:rPr>
          <w:b/>
          <w:lang w:val="ru-RU"/>
        </w:rPr>
      </w:pPr>
      <w:r w:rsidRPr="00422554">
        <w:rPr>
          <w:b/>
          <w:lang w:val="ru-RU"/>
        </w:rPr>
        <w:t xml:space="preserve">Формирование технологической культуры и проектно-технологического мышления </w:t>
      </w:r>
      <w:proofErr w:type="gramStart"/>
      <w:r w:rsidRPr="00422554">
        <w:rPr>
          <w:b/>
          <w:lang w:val="ru-RU"/>
        </w:rPr>
        <w:t>обучающихся</w:t>
      </w:r>
      <w:proofErr w:type="gramEnd"/>
    </w:p>
    <w:p w:rsidR="00E872F7" w:rsidRPr="00422554" w:rsidRDefault="00E872F7" w:rsidP="00422554">
      <w:pPr>
        <w:spacing w:line="240" w:lineRule="auto"/>
        <w:jc w:val="both"/>
        <w:rPr>
          <w:rFonts w:ascii="Times New Roman" w:eastAsia="MS Mincho" w:hAnsi="Times New Roman"/>
          <w:sz w:val="24"/>
          <w:szCs w:val="24"/>
        </w:rPr>
      </w:pPr>
      <w:r w:rsidRPr="00422554">
        <w:rPr>
          <w:rFonts w:ascii="Times New Roman" w:hAnsi="Times New Roman"/>
          <w:sz w:val="24"/>
          <w:szCs w:val="24"/>
        </w:rPr>
        <w:t>Выпускник научится:</w:t>
      </w:r>
    </w:p>
    <w:p w:rsidR="00E872F7" w:rsidRPr="00422554" w:rsidRDefault="00E872F7" w:rsidP="00C77D42">
      <w:pPr>
        <w:pStyle w:val="-11"/>
        <w:numPr>
          <w:ilvl w:val="1"/>
          <w:numId w:val="178"/>
        </w:numPr>
        <w:tabs>
          <w:tab w:val="left" w:pos="993"/>
        </w:tabs>
        <w:ind w:left="0" w:firstLine="709"/>
        <w:jc w:val="both"/>
        <w:rPr>
          <w:lang w:val="ru-RU"/>
        </w:rPr>
      </w:pPr>
      <w:r w:rsidRPr="00422554">
        <w:rPr>
          <w:lang w:val="ru-RU"/>
        </w:rPr>
        <w:t>следует технологии, в том числе в процессе изготовления субъективно нового проду</w:t>
      </w:r>
      <w:r w:rsidRPr="00422554">
        <w:rPr>
          <w:lang w:val="ru-RU"/>
        </w:rPr>
        <w:t>к</w:t>
      </w:r>
      <w:r w:rsidRPr="00422554">
        <w:rPr>
          <w:lang w:val="ru-RU"/>
        </w:rPr>
        <w:t>та;</w:t>
      </w:r>
    </w:p>
    <w:p w:rsidR="00E872F7" w:rsidRPr="00422554" w:rsidRDefault="00E872F7" w:rsidP="00C77D42">
      <w:pPr>
        <w:pStyle w:val="-11"/>
        <w:numPr>
          <w:ilvl w:val="1"/>
          <w:numId w:val="178"/>
        </w:numPr>
        <w:tabs>
          <w:tab w:val="left" w:pos="993"/>
        </w:tabs>
        <w:ind w:left="0" w:firstLine="709"/>
        <w:jc w:val="both"/>
        <w:rPr>
          <w:lang w:val="ru-RU"/>
        </w:rPr>
      </w:pPr>
      <w:r w:rsidRPr="00422554">
        <w:rPr>
          <w:lang w:val="ru-RU"/>
        </w:rPr>
        <w:t xml:space="preserve">оценивает условия применимости </w:t>
      </w:r>
      <w:proofErr w:type="gramStart"/>
      <w:r w:rsidRPr="00422554">
        <w:rPr>
          <w:lang w:val="ru-RU"/>
        </w:rPr>
        <w:t>технологии</w:t>
      </w:r>
      <w:proofErr w:type="gramEnd"/>
      <w:r w:rsidRPr="00422554">
        <w:rPr>
          <w:lang w:val="ru-RU"/>
        </w:rPr>
        <w:t xml:space="preserve"> в том числе с позиций экологической з</w:t>
      </w:r>
      <w:r w:rsidRPr="00422554">
        <w:rPr>
          <w:lang w:val="ru-RU"/>
        </w:rPr>
        <w:t>а</w:t>
      </w:r>
      <w:r w:rsidRPr="00422554">
        <w:rPr>
          <w:lang w:val="ru-RU"/>
        </w:rPr>
        <w:t>щищенности;</w:t>
      </w:r>
    </w:p>
    <w:p w:rsidR="00E872F7" w:rsidRPr="00422554" w:rsidRDefault="00E872F7" w:rsidP="00C77D42">
      <w:pPr>
        <w:pStyle w:val="-11"/>
        <w:numPr>
          <w:ilvl w:val="1"/>
          <w:numId w:val="178"/>
        </w:numPr>
        <w:tabs>
          <w:tab w:val="left" w:pos="993"/>
        </w:tabs>
        <w:ind w:left="0" w:firstLine="709"/>
        <w:jc w:val="both"/>
        <w:rPr>
          <w:lang w:val="ru-RU"/>
        </w:rPr>
      </w:pPr>
      <w:r w:rsidRPr="00422554">
        <w:rPr>
          <w:lang w:val="ru-RU"/>
        </w:rPr>
        <w:t>прогнозирует по известной технологии выходы (характеристики продукта) в зависим</w:t>
      </w:r>
      <w:r w:rsidRPr="00422554">
        <w:rPr>
          <w:lang w:val="ru-RU"/>
        </w:rPr>
        <w:t>о</w:t>
      </w:r>
      <w:r w:rsidRPr="00422554">
        <w:rPr>
          <w:lang w:val="ru-RU"/>
        </w:rPr>
        <w:t>сти от изменения входов / параметров / ресурсов, проверяет прогнозы опытно-экспериментальным путем, в том числе самостоятельно планируя такого рода эксперименты;</w:t>
      </w:r>
    </w:p>
    <w:p w:rsidR="00E872F7" w:rsidRPr="00422554" w:rsidRDefault="00E872F7" w:rsidP="00C77D42">
      <w:pPr>
        <w:pStyle w:val="-11"/>
        <w:numPr>
          <w:ilvl w:val="1"/>
          <w:numId w:val="178"/>
        </w:numPr>
        <w:tabs>
          <w:tab w:val="left" w:pos="993"/>
        </w:tabs>
        <w:ind w:left="0" w:firstLine="709"/>
        <w:jc w:val="both"/>
        <w:rPr>
          <w:lang w:val="ru-RU"/>
        </w:rPr>
      </w:pPr>
      <w:r w:rsidRPr="00422554">
        <w:rPr>
          <w:lang w:val="ru-RU"/>
        </w:rPr>
        <w:t>в зависимости от ситуации оптимизирует базовые технологии (затратность – качество), проводит анализ альтернативных ресурсов, соединяет в единый план несколько технологий без их видоизменения для получения сложносоставного материального или информационного пр</w:t>
      </w:r>
      <w:r w:rsidRPr="00422554">
        <w:rPr>
          <w:lang w:val="ru-RU"/>
        </w:rPr>
        <w:t>о</w:t>
      </w:r>
      <w:r w:rsidRPr="00422554">
        <w:rPr>
          <w:lang w:val="ru-RU"/>
        </w:rPr>
        <w:t>дукта;</w:t>
      </w:r>
    </w:p>
    <w:p w:rsidR="00E872F7" w:rsidRPr="00422554" w:rsidRDefault="00E872F7" w:rsidP="00C77D42">
      <w:pPr>
        <w:pStyle w:val="-11"/>
        <w:numPr>
          <w:ilvl w:val="1"/>
          <w:numId w:val="178"/>
        </w:numPr>
        <w:tabs>
          <w:tab w:val="left" w:pos="993"/>
        </w:tabs>
        <w:ind w:left="0" w:firstLine="709"/>
        <w:jc w:val="both"/>
        <w:rPr>
          <w:lang w:val="ru-RU"/>
        </w:rPr>
      </w:pPr>
      <w:r w:rsidRPr="00422554">
        <w:rPr>
          <w:lang w:val="ru-RU"/>
        </w:rPr>
        <w:t>проводит оценку и испытание полученного продукта;</w:t>
      </w:r>
    </w:p>
    <w:p w:rsidR="00E872F7" w:rsidRPr="00422554" w:rsidRDefault="00E872F7" w:rsidP="00C77D42">
      <w:pPr>
        <w:pStyle w:val="-11"/>
        <w:numPr>
          <w:ilvl w:val="1"/>
          <w:numId w:val="178"/>
        </w:numPr>
        <w:tabs>
          <w:tab w:val="left" w:pos="993"/>
        </w:tabs>
        <w:ind w:left="0" w:firstLine="709"/>
        <w:jc w:val="both"/>
        <w:rPr>
          <w:lang w:val="ru-RU"/>
        </w:rPr>
      </w:pPr>
      <w:r w:rsidRPr="00422554">
        <w:rPr>
          <w:lang w:val="ru-RU"/>
        </w:rPr>
        <w:t>проводит анализ потребностей в тех или иных материальных или информационных продуктах;</w:t>
      </w:r>
    </w:p>
    <w:p w:rsidR="00E872F7" w:rsidRPr="00422554" w:rsidRDefault="00E872F7" w:rsidP="00C77D42">
      <w:pPr>
        <w:pStyle w:val="-11"/>
        <w:numPr>
          <w:ilvl w:val="1"/>
          <w:numId w:val="178"/>
        </w:numPr>
        <w:tabs>
          <w:tab w:val="left" w:pos="993"/>
        </w:tabs>
        <w:ind w:left="0" w:firstLine="709"/>
        <w:jc w:val="both"/>
        <w:rPr>
          <w:lang w:val="ru-RU"/>
        </w:rPr>
      </w:pPr>
      <w:r w:rsidRPr="00422554">
        <w:rPr>
          <w:lang w:val="ru-RU"/>
        </w:rPr>
        <w:t>описывает технологическое решение с помощью текста, рисунков, графического изо</w:t>
      </w:r>
      <w:r w:rsidRPr="00422554">
        <w:rPr>
          <w:lang w:val="ru-RU"/>
        </w:rPr>
        <w:t>б</w:t>
      </w:r>
      <w:r w:rsidRPr="00422554">
        <w:rPr>
          <w:lang w:val="ru-RU"/>
        </w:rPr>
        <w:t>ражения;</w:t>
      </w:r>
    </w:p>
    <w:p w:rsidR="00E872F7" w:rsidRPr="00422554" w:rsidRDefault="00E872F7" w:rsidP="00C77D42">
      <w:pPr>
        <w:pStyle w:val="-11"/>
        <w:numPr>
          <w:ilvl w:val="1"/>
          <w:numId w:val="178"/>
        </w:numPr>
        <w:tabs>
          <w:tab w:val="left" w:pos="993"/>
        </w:tabs>
        <w:ind w:left="0" w:firstLine="709"/>
        <w:jc w:val="both"/>
        <w:rPr>
          <w:lang w:val="ru-RU"/>
        </w:rPr>
      </w:pPr>
      <w:r w:rsidRPr="00422554">
        <w:rPr>
          <w:lang w:val="ru-RU"/>
        </w:rPr>
        <w:t>анализирует возможные технологические решения, определять их достоинства и нед</w:t>
      </w:r>
      <w:r w:rsidRPr="00422554">
        <w:rPr>
          <w:lang w:val="ru-RU"/>
        </w:rPr>
        <w:t>о</w:t>
      </w:r>
      <w:r w:rsidRPr="00422554">
        <w:rPr>
          <w:lang w:val="ru-RU"/>
        </w:rPr>
        <w:t>статки в контексте заданной ситуации;</w:t>
      </w:r>
    </w:p>
    <w:p w:rsidR="00E872F7" w:rsidRPr="00422554" w:rsidRDefault="00E872F7" w:rsidP="00C77D42">
      <w:pPr>
        <w:pStyle w:val="-11"/>
        <w:numPr>
          <w:ilvl w:val="1"/>
          <w:numId w:val="178"/>
        </w:numPr>
        <w:tabs>
          <w:tab w:val="left" w:pos="993"/>
        </w:tabs>
        <w:ind w:left="0" w:firstLine="709"/>
        <w:jc w:val="both"/>
        <w:rPr>
          <w:lang w:val="ru-RU"/>
        </w:rPr>
      </w:pPr>
      <w:r w:rsidRPr="00422554">
        <w:rPr>
          <w:lang w:val="ru-RU"/>
        </w:rPr>
        <w:t>получил и проанализировал опыт разработки и / или реализации прикладных проектов, предполагающих:</w:t>
      </w:r>
    </w:p>
    <w:p w:rsidR="00E872F7" w:rsidRPr="00422554" w:rsidRDefault="00E872F7" w:rsidP="00C77D42">
      <w:pPr>
        <w:pStyle w:val="-11"/>
        <w:numPr>
          <w:ilvl w:val="1"/>
          <w:numId w:val="179"/>
        </w:numPr>
        <w:ind w:left="709" w:firstLine="11"/>
        <w:jc w:val="both"/>
        <w:rPr>
          <w:lang w:val="ru-RU"/>
        </w:rPr>
      </w:pPr>
      <w:r w:rsidRPr="00422554">
        <w:rPr>
          <w:lang w:val="ru-RU"/>
        </w:rPr>
        <w:t>изготовление материального продукта на основе технологической документации с применением элементарных (не требующих регулирования) и сложных (требующих рег</w:t>
      </w:r>
      <w:r w:rsidRPr="00422554">
        <w:rPr>
          <w:lang w:val="ru-RU"/>
        </w:rPr>
        <w:t>у</w:t>
      </w:r>
      <w:r w:rsidRPr="00422554">
        <w:rPr>
          <w:lang w:val="ru-RU"/>
        </w:rPr>
        <w:t>лирования / настройки) рабочих инструментов / технологического оборудования;</w:t>
      </w:r>
    </w:p>
    <w:p w:rsidR="00E872F7" w:rsidRPr="00422554" w:rsidRDefault="00E872F7" w:rsidP="00C77D42">
      <w:pPr>
        <w:pStyle w:val="-11"/>
        <w:numPr>
          <w:ilvl w:val="1"/>
          <w:numId w:val="179"/>
        </w:numPr>
        <w:ind w:left="709" w:firstLine="11"/>
        <w:jc w:val="both"/>
        <w:rPr>
          <w:lang w:val="ru-RU"/>
        </w:rPr>
      </w:pPr>
      <w:r w:rsidRPr="00422554">
        <w:rPr>
          <w:lang w:val="ru-RU"/>
        </w:rPr>
        <w:t>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продукта;</w:t>
      </w:r>
    </w:p>
    <w:p w:rsidR="00E872F7" w:rsidRPr="00422554" w:rsidRDefault="00E872F7" w:rsidP="00C77D42">
      <w:pPr>
        <w:pStyle w:val="-11"/>
        <w:numPr>
          <w:ilvl w:val="1"/>
          <w:numId w:val="179"/>
        </w:numPr>
        <w:ind w:left="709" w:firstLine="11"/>
        <w:jc w:val="both"/>
        <w:rPr>
          <w:lang w:val="ru-RU"/>
        </w:rPr>
      </w:pPr>
      <w:r w:rsidRPr="00422554">
        <w:rPr>
          <w:lang w:val="ru-RU"/>
        </w:rPr>
        <w:t>определение характеристик и разработку материального продукта, включая его м</w:t>
      </w:r>
      <w:r w:rsidRPr="00422554">
        <w:rPr>
          <w:lang w:val="ru-RU"/>
        </w:rPr>
        <w:t>о</w:t>
      </w:r>
      <w:r w:rsidRPr="00422554">
        <w:rPr>
          <w:lang w:val="ru-RU"/>
        </w:rPr>
        <w:t>делирование в информационной среде (конструкторе);</w:t>
      </w:r>
    </w:p>
    <w:p w:rsidR="00E872F7" w:rsidRPr="00422554" w:rsidRDefault="00E872F7" w:rsidP="00C77D42">
      <w:pPr>
        <w:pStyle w:val="-11"/>
        <w:numPr>
          <w:ilvl w:val="1"/>
          <w:numId w:val="179"/>
        </w:numPr>
        <w:ind w:left="709" w:firstLine="11"/>
        <w:jc w:val="both"/>
        <w:rPr>
          <w:lang w:val="ru-RU"/>
        </w:rPr>
      </w:pPr>
      <w:r w:rsidRPr="00422554">
        <w:rPr>
          <w:lang w:val="ru-RU"/>
        </w:rPr>
        <w:t>встраивание созданного информационного продукта в заданную оболочку;</w:t>
      </w:r>
    </w:p>
    <w:p w:rsidR="00E872F7" w:rsidRPr="00422554" w:rsidRDefault="00E872F7" w:rsidP="00C77D42">
      <w:pPr>
        <w:pStyle w:val="-11"/>
        <w:numPr>
          <w:ilvl w:val="1"/>
          <w:numId w:val="179"/>
        </w:numPr>
        <w:ind w:left="709" w:firstLine="11"/>
        <w:jc w:val="both"/>
        <w:rPr>
          <w:lang w:val="ru-RU"/>
        </w:rPr>
      </w:pPr>
      <w:r w:rsidRPr="00422554">
        <w:rPr>
          <w:lang w:val="ru-RU"/>
        </w:rPr>
        <w:t>изготовление информационного продукта по заданному алгоритму в заданной об</w:t>
      </w:r>
      <w:r w:rsidRPr="00422554">
        <w:rPr>
          <w:lang w:val="ru-RU"/>
        </w:rPr>
        <w:t>о</w:t>
      </w:r>
      <w:r w:rsidRPr="00422554">
        <w:rPr>
          <w:lang w:val="ru-RU"/>
        </w:rPr>
        <w:t>лочке;</w:t>
      </w:r>
    </w:p>
    <w:p w:rsidR="00E872F7" w:rsidRPr="00422554" w:rsidRDefault="00E872F7" w:rsidP="00C77D42">
      <w:pPr>
        <w:pStyle w:val="-11"/>
        <w:numPr>
          <w:ilvl w:val="1"/>
          <w:numId w:val="178"/>
        </w:numPr>
        <w:tabs>
          <w:tab w:val="left" w:pos="993"/>
        </w:tabs>
        <w:ind w:left="0" w:firstLine="709"/>
        <w:jc w:val="both"/>
        <w:rPr>
          <w:lang w:val="ru-RU"/>
        </w:rPr>
      </w:pPr>
      <w:r w:rsidRPr="00422554">
        <w:rPr>
          <w:lang w:val="ru-RU"/>
        </w:rPr>
        <w:t>получил и проанализировал опыт разработки и / или реализации технологических пр</w:t>
      </w:r>
      <w:r w:rsidRPr="00422554">
        <w:rPr>
          <w:lang w:val="ru-RU"/>
        </w:rPr>
        <w:t>о</w:t>
      </w:r>
      <w:r w:rsidRPr="00422554">
        <w:rPr>
          <w:lang w:val="ru-RU"/>
        </w:rPr>
        <w:t>ектов, предполагающих:</w:t>
      </w:r>
    </w:p>
    <w:p w:rsidR="00E872F7" w:rsidRPr="00422554" w:rsidRDefault="00E872F7" w:rsidP="00C77D42">
      <w:pPr>
        <w:pStyle w:val="-11"/>
        <w:numPr>
          <w:ilvl w:val="1"/>
          <w:numId w:val="179"/>
        </w:numPr>
        <w:ind w:left="709" w:firstLine="11"/>
        <w:jc w:val="both"/>
        <w:rPr>
          <w:lang w:val="ru-RU"/>
        </w:rPr>
      </w:pPr>
      <w:r w:rsidRPr="00422554">
        <w:rPr>
          <w:lang w:val="ru-RU"/>
        </w:rPr>
        <w:t>оптимизацию заданного способа (технологии) получения требующегося матер</w:t>
      </w:r>
      <w:r w:rsidRPr="00422554">
        <w:rPr>
          <w:lang w:val="ru-RU"/>
        </w:rPr>
        <w:t>и</w:t>
      </w:r>
      <w:r w:rsidRPr="00422554">
        <w:rPr>
          <w:lang w:val="ru-RU"/>
        </w:rPr>
        <w:t>ального продукта (после его применения в собственной практике);</w:t>
      </w:r>
    </w:p>
    <w:p w:rsidR="00E872F7" w:rsidRPr="00422554" w:rsidRDefault="00E872F7" w:rsidP="00C77D42">
      <w:pPr>
        <w:pStyle w:val="-11"/>
        <w:numPr>
          <w:ilvl w:val="1"/>
          <w:numId w:val="179"/>
        </w:numPr>
        <w:ind w:left="709" w:firstLine="11"/>
        <w:jc w:val="both"/>
        <w:rPr>
          <w:lang w:val="ru-RU"/>
        </w:rPr>
      </w:pPr>
      <w:r w:rsidRPr="00422554">
        <w:rPr>
          <w:lang w:val="ru-RU"/>
        </w:rPr>
        <w:t>обобщение прецедентов получения продуктов одной группы различными субъе</w:t>
      </w:r>
      <w:r w:rsidRPr="00422554">
        <w:rPr>
          <w:lang w:val="ru-RU"/>
        </w:rPr>
        <w:t>к</w:t>
      </w:r>
      <w:r w:rsidRPr="00422554">
        <w:rPr>
          <w:lang w:val="ru-RU"/>
        </w:rPr>
        <w:t>тами (опыта), анализ потребительских свойств данных продуктов, запросов групп их п</w:t>
      </w:r>
      <w:r w:rsidRPr="00422554">
        <w:rPr>
          <w:lang w:val="ru-RU"/>
        </w:rPr>
        <w:t>о</w:t>
      </w:r>
      <w:r w:rsidRPr="00422554">
        <w:rPr>
          <w:lang w:val="ru-RU"/>
        </w:rPr>
        <w:t>требителей, условий производства с выработкой (процессированием, регламентацией) технологии производства данного продукта и ее пилотного применения; разработку и</w:t>
      </w:r>
      <w:r w:rsidRPr="00422554">
        <w:rPr>
          <w:lang w:val="ru-RU"/>
        </w:rPr>
        <w:t>н</w:t>
      </w:r>
      <w:r w:rsidRPr="00422554">
        <w:rPr>
          <w:lang w:val="ru-RU"/>
        </w:rPr>
        <w:t>струкций, технологических карт для исполнителей, согласование с заинтересованными субъектами;</w:t>
      </w:r>
    </w:p>
    <w:p w:rsidR="00E872F7" w:rsidRPr="00422554" w:rsidRDefault="00E872F7" w:rsidP="00C77D42">
      <w:pPr>
        <w:pStyle w:val="-11"/>
        <w:numPr>
          <w:ilvl w:val="1"/>
          <w:numId w:val="179"/>
        </w:numPr>
        <w:ind w:left="709" w:firstLine="11"/>
        <w:jc w:val="both"/>
        <w:rPr>
          <w:lang w:val="ru-RU"/>
        </w:rPr>
      </w:pPr>
      <w:r w:rsidRPr="00422554">
        <w:rPr>
          <w:lang w:val="ru-RU"/>
        </w:rPr>
        <w:t>разработку (комбинирование, изменение параметров и требований к ресурсам) те</w:t>
      </w:r>
      <w:r w:rsidRPr="00422554">
        <w:rPr>
          <w:lang w:val="ru-RU"/>
        </w:rPr>
        <w:t>х</w:t>
      </w:r>
      <w:r w:rsidRPr="00422554">
        <w:rPr>
          <w:lang w:val="ru-RU"/>
        </w:rPr>
        <w:t>нологии получения материального и информационного продукта с заданными свойств</w:t>
      </w:r>
      <w:r w:rsidRPr="00422554">
        <w:rPr>
          <w:lang w:val="ru-RU"/>
        </w:rPr>
        <w:t>а</w:t>
      </w:r>
      <w:r w:rsidRPr="00422554">
        <w:rPr>
          <w:lang w:val="ru-RU"/>
        </w:rPr>
        <w:t>ми;</w:t>
      </w:r>
    </w:p>
    <w:p w:rsidR="00E872F7" w:rsidRPr="00422554" w:rsidRDefault="00E872F7" w:rsidP="00C77D42">
      <w:pPr>
        <w:pStyle w:val="-11"/>
        <w:numPr>
          <w:ilvl w:val="1"/>
          <w:numId w:val="178"/>
        </w:numPr>
        <w:tabs>
          <w:tab w:val="left" w:pos="993"/>
        </w:tabs>
        <w:ind w:left="0" w:firstLine="709"/>
        <w:jc w:val="both"/>
        <w:rPr>
          <w:lang w:val="ru-RU"/>
        </w:rPr>
      </w:pPr>
      <w:r w:rsidRPr="00422554">
        <w:rPr>
          <w:lang w:val="ru-RU"/>
        </w:rPr>
        <w:lastRenderedPageBreak/>
        <w:t>получил и проанализировал опыт разработки и / или реализации проектов, предполаг</w:t>
      </w:r>
      <w:r w:rsidRPr="00422554">
        <w:rPr>
          <w:lang w:val="ru-RU"/>
        </w:rPr>
        <w:t>а</w:t>
      </w:r>
      <w:r w:rsidRPr="00422554">
        <w:rPr>
          <w:lang w:val="ru-RU"/>
        </w:rPr>
        <w:t>ющих:</w:t>
      </w:r>
    </w:p>
    <w:p w:rsidR="00E872F7" w:rsidRPr="00422554" w:rsidRDefault="00E872F7" w:rsidP="00C77D42">
      <w:pPr>
        <w:pStyle w:val="-11"/>
        <w:numPr>
          <w:ilvl w:val="1"/>
          <w:numId w:val="179"/>
        </w:numPr>
        <w:ind w:left="709" w:firstLine="11"/>
        <w:jc w:val="both"/>
        <w:rPr>
          <w:lang w:val="ru-RU"/>
        </w:rPr>
      </w:pPr>
      <w:r w:rsidRPr="00422554">
        <w:rPr>
          <w:lang w:val="ru-RU"/>
        </w:rPr>
        <w:t>планирование (разработку) материального продукта в соответствии с задачей со</w:t>
      </w:r>
      <w:r w:rsidRPr="00422554">
        <w:rPr>
          <w:lang w:val="ru-RU"/>
        </w:rPr>
        <w:t>б</w:t>
      </w:r>
      <w:r w:rsidRPr="00422554">
        <w:rPr>
          <w:lang w:val="ru-RU"/>
        </w:rPr>
        <w:t>ственной деятельности (включая моделирование и разработку документации);</w:t>
      </w:r>
    </w:p>
    <w:p w:rsidR="00E872F7" w:rsidRPr="00422554" w:rsidRDefault="00E872F7" w:rsidP="00C77D42">
      <w:pPr>
        <w:pStyle w:val="-11"/>
        <w:numPr>
          <w:ilvl w:val="1"/>
          <w:numId w:val="179"/>
        </w:numPr>
        <w:ind w:left="709" w:firstLine="11"/>
        <w:jc w:val="both"/>
        <w:rPr>
          <w:lang w:val="ru-RU"/>
        </w:rPr>
      </w:pPr>
      <w:r w:rsidRPr="00422554">
        <w:rPr>
          <w:lang w:val="ru-RU"/>
        </w:rPr>
        <w:t>планирование (разработку) материального продукта на основе самостоятельно пр</w:t>
      </w:r>
      <w:r w:rsidRPr="00422554">
        <w:rPr>
          <w:lang w:val="ru-RU"/>
        </w:rPr>
        <w:t>о</w:t>
      </w:r>
      <w:r w:rsidRPr="00422554">
        <w:rPr>
          <w:lang w:val="ru-RU"/>
        </w:rPr>
        <w:t>веденных исследований потребительских интересов;</w:t>
      </w:r>
    </w:p>
    <w:p w:rsidR="00E872F7" w:rsidRPr="00422554" w:rsidRDefault="00E872F7" w:rsidP="00C77D42">
      <w:pPr>
        <w:pStyle w:val="-11"/>
        <w:numPr>
          <w:ilvl w:val="1"/>
          <w:numId w:val="179"/>
        </w:numPr>
        <w:ind w:left="709" w:firstLine="11"/>
        <w:jc w:val="both"/>
      </w:pPr>
      <w:r w:rsidRPr="00422554">
        <w:t>разработку плана продвижения продукта;</w:t>
      </w:r>
    </w:p>
    <w:p w:rsidR="00E872F7" w:rsidRPr="00422554" w:rsidRDefault="00E872F7" w:rsidP="00C77D42">
      <w:pPr>
        <w:pStyle w:val="-11"/>
        <w:numPr>
          <w:ilvl w:val="1"/>
          <w:numId w:val="178"/>
        </w:numPr>
        <w:tabs>
          <w:tab w:val="left" w:pos="993"/>
        </w:tabs>
        <w:ind w:left="0" w:firstLine="709"/>
        <w:jc w:val="both"/>
        <w:rPr>
          <w:lang w:val="ru-RU"/>
        </w:rPr>
      </w:pPr>
      <w:r w:rsidRPr="00422554">
        <w:rPr>
          <w:lang w:val="ru-RU"/>
        </w:rPr>
        <w:t>получил и проанализировал опыт конструирования конкретных механизмов, позвол</w:t>
      </w:r>
      <w:r w:rsidRPr="00422554">
        <w:rPr>
          <w:lang w:val="ru-RU"/>
        </w:rPr>
        <w:t>я</w:t>
      </w:r>
      <w:r w:rsidRPr="00422554">
        <w:rPr>
          <w:lang w:val="ru-RU"/>
        </w:rPr>
        <w:t>ющих решить конкретные задачи (с помощью стандартных простых механизмов, с помощью м</w:t>
      </w:r>
      <w:r w:rsidRPr="00422554">
        <w:rPr>
          <w:lang w:val="ru-RU"/>
        </w:rPr>
        <w:t>а</w:t>
      </w:r>
      <w:r w:rsidRPr="00422554">
        <w:rPr>
          <w:lang w:val="ru-RU"/>
        </w:rPr>
        <w:t>териального или виртуального конструктора).</w:t>
      </w:r>
    </w:p>
    <w:p w:rsidR="00E872F7" w:rsidRPr="00422554" w:rsidRDefault="00E872F7" w:rsidP="0042255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2554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E872F7" w:rsidRPr="00422554" w:rsidRDefault="00E872F7" w:rsidP="00C77D42">
      <w:pPr>
        <w:pStyle w:val="-11"/>
        <w:numPr>
          <w:ilvl w:val="1"/>
          <w:numId w:val="180"/>
        </w:numPr>
        <w:tabs>
          <w:tab w:val="left" w:pos="993"/>
        </w:tabs>
        <w:ind w:left="0" w:firstLine="709"/>
        <w:jc w:val="both"/>
        <w:rPr>
          <w:i/>
          <w:lang w:val="ru-RU"/>
        </w:rPr>
      </w:pPr>
      <w:r w:rsidRPr="00422554">
        <w:rPr>
          <w:i/>
          <w:lang w:val="ru-RU"/>
        </w:rPr>
        <w:t>выявлять и формулировать проблему, требующую технологического решения;</w:t>
      </w:r>
    </w:p>
    <w:p w:rsidR="00E872F7" w:rsidRPr="00422554" w:rsidRDefault="00E872F7" w:rsidP="00C77D42">
      <w:pPr>
        <w:pStyle w:val="-11"/>
        <w:numPr>
          <w:ilvl w:val="1"/>
          <w:numId w:val="180"/>
        </w:numPr>
        <w:tabs>
          <w:tab w:val="left" w:pos="993"/>
        </w:tabs>
        <w:ind w:left="0" w:firstLine="709"/>
        <w:jc w:val="both"/>
        <w:rPr>
          <w:i/>
          <w:lang w:val="ru-RU"/>
        </w:rPr>
      </w:pPr>
      <w:r w:rsidRPr="00422554">
        <w:rPr>
          <w:i/>
          <w:lang w:val="ru-RU"/>
        </w:rPr>
        <w:t>модифицировать имеющиеся продукты в соответствии с ситуацией / заказом / п</w:t>
      </w:r>
      <w:r w:rsidRPr="00422554">
        <w:rPr>
          <w:i/>
          <w:lang w:val="ru-RU"/>
        </w:rPr>
        <w:t>о</w:t>
      </w:r>
      <w:r w:rsidRPr="00422554">
        <w:rPr>
          <w:i/>
          <w:lang w:val="ru-RU"/>
        </w:rPr>
        <w:t>требностью / задачей деятельности и в соответствии с их характеристиками разрабатывать технологию на основе базовой технологии;</w:t>
      </w:r>
    </w:p>
    <w:p w:rsidR="00E872F7" w:rsidRPr="00422554" w:rsidRDefault="00E872F7" w:rsidP="00C77D42">
      <w:pPr>
        <w:pStyle w:val="-11"/>
        <w:numPr>
          <w:ilvl w:val="1"/>
          <w:numId w:val="180"/>
        </w:numPr>
        <w:tabs>
          <w:tab w:val="left" w:pos="993"/>
        </w:tabs>
        <w:ind w:left="0" w:firstLine="709"/>
        <w:jc w:val="both"/>
        <w:rPr>
          <w:i/>
          <w:lang w:val="ru-RU"/>
        </w:rPr>
      </w:pPr>
      <w:r w:rsidRPr="00422554">
        <w:rPr>
          <w:i/>
          <w:lang w:val="ru-RU"/>
        </w:rPr>
        <w:t>технологизировать свой опыт, представлять на основе ретроспективного анализа и унификации деятельности описание в виде инструкции или технологической карты;</w:t>
      </w:r>
    </w:p>
    <w:p w:rsidR="00E872F7" w:rsidRPr="00422554" w:rsidRDefault="00E872F7" w:rsidP="00C77D42">
      <w:pPr>
        <w:pStyle w:val="-11"/>
        <w:numPr>
          <w:ilvl w:val="1"/>
          <w:numId w:val="180"/>
        </w:numPr>
        <w:tabs>
          <w:tab w:val="left" w:pos="993"/>
        </w:tabs>
        <w:ind w:left="0" w:firstLine="709"/>
        <w:jc w:val="both"/>
        <w:rPr>
          <w:lang w:val="ru-RU"/>
        </w:rPr>
      </w:pPr>
      <w:r w:rsidRPr="00422554">
        <w:rPr>
          <w:i/>
          <w:lang w:val="ru-RU"/>
        </w:rPr>
        <w:t>оценивать коммерческий потенциал продукта и / или технологии</w:t>
      </w:r>
      <w:r w:rsidRPr="00422554">
        <w:rPr>
          <w:lang w:val="ru-RU"/>
        </w:rPr>
        <w:t>.</w:t>
      </w:r>
    </w:p>
    <w:p w:rsidR="00E872F7" w:rsidRPr="00422554" w:rsidRDefault="00E872F7" w:rsidP="00422554">
      <w:pPr>
        <w:pStyle w:val="-11"/>
        <w:ind w:left="0" w:firstLine="709"/>
        <w:jc w:val="both"/>
        <w:rPr>
          <w:b/>
          <w:lang w:val="ru-RU"/>
        </w:rPr>
      </w:pPr>
      <w:r w:rsidRPr="00422554">
        <w:rPr>
          <w:b/>
          <w:lang w:val="ru-RU"/>
        </w:rPr>
        <w:t>Построение образовательных траекторий и планов в области профессионального с</w:t>
      </w:r>
      <w:r w:rsidRPr="00422554">
        <w:rPr>
          <w:b/>
          <w:lang w:val="ru-RU"/>
        </w:rPr>
        <w:t>а</w:t>
      </w:r>
      <w:r w:rsidRPr="00422554">
        <w:rPr>
          <w:b/>
          <w:lang w:val="ru-RU"/>
        </w:rPr>
        <w:t>моопределения</w:t>
      </w:r>
    </w:p>
    <w:p w:rsidR="00E872F7" w:rsidRPr="00422554" w:rsidRDefault="00E872F7" w:rsidP="00422554">
      <w:pPr>
        <w:spacing w:line="240" w:lineRule="auto"/>
        <w:jc w:val="both"/>
        <w:rPr>
          <w:rFonts w:ascii="Times New Roman" w:eastAsia="MS Mincho" w:hAnsi="Times New Roman"/>
          <w:sz w:val="24"/>
          <w:szCs w:val="24"/>
        </w:rPr>
      </w:pPr>
      <w:r w:rsidRPr="00422554">
        <w:rPr>
          <w:rFonts w:ascii="Times New Roman" w:hAnsi="Times New Roman"/>
          <w:sz w:val="24"/>
          <w:szCs w:val="24"/>
        </w:rPr>
        <w:t>Выпускник научится:</w:t>
      </w:r>
    </w:p>
    <w:p w:rsidR="00E872F7" w:rsidRPr="00422554" w:rsidRDefault="00E872F7" w:rsidP="00C77D42">
      <w:pPr>
        <w:pStyle w:val="-11"/>
        <w:numPr>
          <w:ilvl w:val="1"/>
          <w:numId w:val="181"/>
        </w:numPr>
        <w:tabs>
          <w:tab w:val="left" w:pos="993"/>
        </w:tabs>
        <w:ind w:left="0" w:firstLine="709"/>
        <w:jc w:val="both"/>
        <w:rPr>
          <w:lang w:val="ru-RU"/>
        </w:rPr>
      </w:pPr>
      <w:r w:rsidRPr="00422554">
        <w:rPr>
          <w:lang w:val="ru-RU"/>
        </w:rPr>
        <w:t>характеризует группы профессий, обслуживающих технологии в сферах медицины, производства и обработки материалов, машиностроения, производства продуктов питания, се</w:t>
      </w:r>
      <w:r w:rsidRPr="00422554">
        <w:rPr>
          <w:lang w:val="ru-RU"/>
        </w:rPr>
        <w:t>р</w:t>
      </w:r>
      <w:r w:rsidRPr="00422554">
        <w:rPr>
          <w:lang w:val="ru-RU"/>
        </w:rPr>
        <w:t>виса, информационной сфере, описывает тенденции их развития,</w:t>
      </w:r>
    </w:p>
    <w:p w:rsidR="00E872F7" w:rsidRPr="00422554" w:rsidRDefault="00E872F7" w:rsidP="00C77D42">
      <w:pPr>
        <w:pStyle w:val="-11"/>
        <w:numPr>
          <w:ilvl w:val="1"/>
          <w:numId w:val="181"/>
        </w:numPr>
        <w:tabs>
          <w:tab w:val="left" w:pos="993"/>
        </w:tabs>
        <w:ind w:left="0" w:firstLine="709"/>
        <w:jc w:val="both"/>
        <w:rPr>
          <w:lang w:val="ru-RU"/>
        </w:rPr>
      </w:pPr>
      <w:r w:rsidRPr="00422554">
        <w:rPr>
          <w:lang w:val="ru-RU"/>
        </w:rPr>
        <w:t>характеризует ситуацию на региональном рынке труда, называет тенденции ее разв</w:t>
      </w:r>
      <w:r w:rsidRPr="00422554">
        <w:rPr>
          <w:lang w:val="ru-RU"/>
        </w:rPr>
        <w:t>и</w:t>
      </w:r>
      <w:r w:rsidRPr="00422554">
        <w:rPr>
          <w:lang w:val="ru-RU"/>
        </w:rPr>
        <w:t>тия,</w:t>
      </w:r>
    </w:p>
    <w:p w:rsidR="00E872F7" w:rsidRPr="00422554" w:rsidRDefault="00E872F7" w:rsidP="00C77D42">
      <w:pPr>
        <w:pStyle w:val="-11"/>
        <w:numPr>
          <w:ilvl w:val="1"/>
          <w:numId w:val="181"/>
        </w:numPr>
        <w:tabs>
          <w:tab w:val="left" w:pos="993"/>
        </w:tabs>
        <w:ind w:left="0" w:firstLine="709"/>
        <w:jc w:val="both"/>
        <w:rPr>
          <w:lang w:val="ru-RU"/>
        </w:rPr>
      </w:pPr>
      <w:r w:rsidRPr="00422554">
        <w:rPr>
          <w:lang w:val="ru-RU"/>
        </w:rPr>
        <w:t>разъясняет социальное значение групп профессий, востребованных на региональном рынке труда,</w:t>
      </w:r>
    </w:p>
    <w:p w:rsidR="00E872F7" w:rsidRPr="00422554" w:rsidRDefault="00E872F7" w:rsidP="00C77D42">
      <w:pPr>
        <w:pStyle w:val="-11"/>
        <w:numPr>
          <w:ilvl w:val="1"/>
          <w:numId w:val="181"/>
        </w:numPr>
        <w:tabs>
          <w:tab w:val="left" w:pos="993"/>
        </w:tabs>
        <w:ind w:left="0" w:firstLine="709"/>
        <w:jc w:val="both"/>
        <w:rPr>
          <w:lang w:val="ru-RU"/>
        </w:rPr>
      </w:pPr>
      <w:r w:rsidRPr="00422554">
        <w:rPr>
          <w:lang w:val="ru-RU"/>
        </w:rPr>
        <w:t>характеризует группы предприятий региона проживания,</w:t>
      </w:r>
    </w:p>
    <w:p w:rsidR="00E872F7" w:rsidRPr="00422554" w:rsidRDefault="00E872F7" w:rsidP="00C77D42">
      <w:pPr>
        <w:pStyle w:val="-11"/>
        <w:numPr>
          <w:ilvl w:val="1"/>
          <w:numId w:val="181"/>
        </w:numPr>
        <w:tabs>
          <w:tab w:val="left" w:pos="993"/>
        </w:tabs>
        <w:ind w:left="0" w:firstLine="709"/>
        <w:jc w:val="both"/>
        <w:rPr>
          <w:lang w:val="ru-RU"/>
        </w:rPr>
      </w:pPr>
      <w:r w:rsidRPr="00422554">
        <w:rPr>
          <w:lang w:val="ru-RU"/>
        </w:rPr>
        <w:t>характеризует организации профессионального образования различного уровня, расп</w:t>
      </w:r>
      <w:r w:rsidRPr="00422554">
        <w:rPr>
          <w:lang w:val="ru-RU"/>
        </w:rPr>
        <w:t>о</w:t>
      </w:r>
      <w:r w:rsidRPr="00422554">
        <w:rPr>
          <w:lang w:val="ru-RU"/>
        </w:rPr>
        <w:t>ложенные на территории проживания обучающегося, об оказываемых ими образовательных услугах, условиях поступления и особенностях обучения,</w:t>
      </w:r>
    </w:p>
    <w:p w:rsidR="00E872F7" w:rsidRPr="00422554" w:rsidRDefault="00E872F7" w:rsidP="00C77D42">
      <w:pPr>
        <w:pStyle w:val="-11"/>
        <w:numPr>
          <w:ilvl w:val="1"/>
          <w:numId w:val="181"/>
        </w:numPr>
        <w:tabs>
          <w:tab w:val="left" w:pos="993"/>
        </w:tabs>
        <w:ind w:left="0" w:firstLine="709"/>
        <w:jc w:val="both"/>
        <w:rPr>
          <w:lang w:val="ru-RU"/>
        </w:rPr>
      </w:pPr>
      <w:r w:rsidRPr="00422554">
        <w:rPr>
          <w:lang w:val="ru-RU"/>
        </w:rPr>
        <w:t>анализирует свои мотивы и причины принятия тех или иных решений,</w:t>
      </w:r>
    </w:p>
    <w:p w:rsidR="00E872F7" w:rsidRPr="00422554" w:rsidRDefault="00E872F7" w:rsidP="00C77D42">
      <w:pPr>
        <w:pStyle w:val="-11"/>
        <w:numPr>
          <w:ilvl w:val="1"/>
          <w:numId w:val="181"/>
        </w:numPr>
        <w:tabs>
          <w:tab w:val="left" w:pos="993"/>
        </w:tabs>
        <w:ind w:left="0" w:firstLine="709"/>
        <w:jc w:val="both"/>
        <w:rPr>
          <w:lang w:val="ru-RU"/>
        </w:rPr>
      </w:pPr>
      <w:r w:rsidRPr="00422554">
        <w:rPr>
          <w:lang w:val="ru-RU"/>
        </w:rPr>
        <w:t>анализирует результаты и последствия своих решений, связанных с выбором и реал</w:t>
      </w:r>
      <w:r w:rsidRPr="00422554">
        <w:rPr>
          <w:lang w:val="ru-RU"/>
        </w:rPr>
        <w:t>и</w:t>
      </w:r>
      <w:r w:rsidRPr="00422554">
        <w:rPr>
          <w:lang w:val="ru-RU"/>
        </w:rPr>
        <w:t>зацией образовательной траектории,</w:t>
      </w:r>
    </w:p>
    <w:p w:rsidR="00E872F7" w:rsidRPr="00422554" w:rsidRDefault="00E872F7" w:rsidP="00C77D42">
      <w:pPr>
        <w:pStyle w:val="-11"/>
        <w:numPr>
          <w:ilvl w:val="1"/>
          <w:numId w:val="181"/>
        </w:numPr>
        <w:tabs>
          <w:tab w:val="left" w:pos="993"/>
        </w:tabs>
        <w:ind w:left="0" w:firstLine="709"/>
        <w:jc w:val="both"/>
        <w:rPr>
          <w:lang w:val="ru-RU"/>
        </w:rPr>
      </w:pPr>
      <w:r w:rsidRPr="00422554">
        <w:rPr>
          <w:lang w:val="ru-RU"/>
        </w:rPr>
        <w:t>анализирует свои возможности и предпочтения, связанные с освоением определенного уровня образовательных программ и реализацией тех или иных видов деятельности,</w:t>
      </w:r>
    </w:p>
    <w:p w:rsidR="00E872F7" w:rsidRPr="00422554" w:rsidRDefault="00E872F7" w:rsidP="00C77D42">
      <w:pPr>
        <w:pStyle w:val="-11"/>
        <w:numPr>
          <w:ilvl w:val="1"/>
          <w:numId w:val="181"/>
        </w:numPr>
        <w:tabs>
          <w:tab w:val="left" w:pos="993"/>
        </w:tabs>
        <w:ind w:left="0" w:firstLine="709"/>
        <w:jc w:val="both"/>
        <w:rPr>
          <w:lang w:val="ru-RU"/>
        </w:rPr>
      </w:pPr>
      <w:r w:rsidRPr="00422554">
        <w:rPr>
          <w:lang w:val="ru-RU"/>
        </w:rPr>
        <w:t>получил опыт наблюдения (изучения), ознакомления с современными производствами в сферах медицины, производства и обработки материалов, машиностроения, производства пр</w:t>
      </w:r>
      <w:r w:rsidRPr="00422554">
        <w:rPr>
          <w:lang w:val="ru-RU"/>
        </w:rPr>
        <w:t>о</w:t>
      </w:r>
      <w:r w:rsidRPr="00422554">
        <w:rPr>
          <w:lang w:val="ru-RU"/>
        </w:rPr>
        <w:t>дуктов питания, сервиса, информационной сфере и деятельностью занятых в них работников,</w:t>
      </w:r>
    </w:p>
    <w:p w:rsidR="00E872F7" w:rsidRPr="00422554" w:rsidRDefault="00E872F7" w:rsidP="00C77D42">
      <w:pPr>
        <w:pStyle w:val="-11"/>
        <w:numPr>
          <w:ilvl w:val="1"/>
          <w:numId w:val="181"/>
        </w:numPr>
        <w:tabs>
          <w:tab w:val="left" w:pos="993"/>
        </w:tabs>
        <w:ind w:left="0" w:firstLine="709"/>
        <w:jc w:val="both"/>
        <w:rPr>
          <w:lang w:val="ru-RU"/>
        </w:rPr>
      </w:pPr>
      <w:r w:rsidRPr="00422554">
        <w:rPr>
          <w:lang w:val="ru-RU"/>
        </w:rPr>
        <w:t>получил опыт поиска, извлечения, структурирования и обработки информации о пе</w:t>
      </w:r>
      <w:r w:rsidRPr="00422554">
        <w:rPr>
          <w:lang w:val="ru-RU"/>
        </w:rPr>
        <w:t>р</w:t>
      </w:r>
      <w:r w:rsidRPr="00422554">
        <w:rPr>
          <w:lang w:val="ru-RU"/>
        </w:rPr>
        <w:t>спективах развития современных произво</w:t>
      </w:r>
      <w:proofErr w:type="gramStart"/>
      <w:r w:rsidRPr="00422554">
        <w:rPr>
          <w:lang w:val="ru-RU"/>
        </w:rPr>
        <w:t>дств в р</w:t>
      </w:r>
      <w:proofErr w:type="gramEnd"/>
      <w:r w:rsidRPr="00422554">
        <w:rPr>
          <w:lang w:val="ru-RU"/>
        </w:rPr>
        <w:t>егионе проживания, а также информации об а</w:t>
      </w:r>
      <w:r w:rsidRPr="00422554">
        <w:rPr>
          <w:lang w:val="ru-RU"/>
        </w:rPr>
        <w:t>к</w:t>
      </w:r>
      <w:r w:rsidRPr="00422554">
        <w:rPr>
          <w:lang w:val="ru-RU"/>
        </w:rPr>
        <w:t>туальном состоянии и перспективах развития регионального рынка труда.</w:t>
      </w:r>
    </w:p>
    <w:p w:rsidR="00E872F7" w:rsidRPr="00422554" w:rsidRDefault="00E872F7" w:rsidP="0042255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2554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E872F7" w:rsidRPr="00422554" w:rsidRDefault="00E872F7" w:rsidP="00C77D42">
      <w:pPr>
        <w:pStyle w:val="-11"/>
        <w:numPr>
          <w:ilvl w:val="1"/>
          <w:numId w:val="182"/>
        </w:numPr>
        <w:tabs>
          <w:tab w:val="left" w:pos="284"/>
          <w:tab w:val="left" w:pos="993"/>
        </w:tabs>
        <w:ind w:left="0" w:firstLine="709"/>
        <w:jc w:val="both"/>
        <w:rPr>
          <w:i/>
          <w:lang w:val="ru-RU"/>
        </w:rPr>
      </w:pPr>
      <w:r w:rsidRPr="00422554">
        <w:rPr>
          <w:i/>
          <w:lang w:val="ru-RU"/>
        </w:rPr>
        <w:t>предлагать альтернативные варианты траекторий профессионального образования для занятия заданных должностей;</w:t>
      </w:r>
    </w:p>
    <w:p w:rsidR="00E872F7" w:rsidRPr="00422554" w:rsidRDefault="00E872F7" w:rsidP="00C77D42">
      <w:pPr>
        <w:pStyle w:val="-11"/>
        <w:numPr>
          <w:ilvl w:val="1"/>
          <w:numId w:val="183"/>
        </w:numPr>
        <w:tabs>
          <w:tab w:val="left" w:pos="284"/>
          <w:tab w:val="left" w:pos="993"/>
        </w:tabs>
        <w:ind w:left="0" w:firstLine="709"/>
        <w:jc w:val="both"/>
        <w:rPr>
          <w:lang w:val="ru-RU"/>
        </w:rPr>
      </w:pPr>
      <w:r w:rsidRPr="00422554">
        <w:rPr>
          <w:i/>
          <w:lang w:val="ru-RU"/>
        </w:rPr>
        <w:t>анализировать социальный статус произвольно заданной социально-профессиональной группы из числа профессий, обслуживающих технологии в сферах медицины, производства и о</w:t>
      </w:r>
      <w:r w:rsidRPr="00422554">
        <w:rPr>
          <w:i/>
          <w:lang w:val="ru-RU"/>
        </w:rPr>
        <w:t>б</w:t>
      </w:r>
      <w:r w:rsidRPr="00422554">
        <w:rPr>
          <w:i/>
          <w:lang w:val="ru-RU"/>
        </w:rPr>
        <w:t>работки материалов, машиностроения, производства продуктов питания, сервиса, информац</w:t>
      </w:r>
      <w:r w:rsidRPr="00422554">
        <w:rPr>
          <w:i/>
          <w:lang w:val="ru-RU"/>
        </w:rPr>
        <w:t>и</w:t>
      </w:r>
      <w:r w:rsidRPr="00422554">
        <w:rPr>
          <w:i/>
          <w:lang w:val="ru-RU"/>
        </w:rPr>
        <w:t>онной сфере</w:t>
      </w:r>
      <w:r w:rsidRPr="00422554">
        <w:rPr>
          <w:lang w:val="ru-RU"/>
        </w:rPr>
        <w:t>.</w:t>
      </w:r>
    </w:p>
    <w:p w:rsidR="00E872F7" w:rsidRPr="00422554" w:rsidRDefault="00E872F7" w:rsidP="00422554">
      <w:pPr>
        <w:pStyle w:val="af1"/>
        <w:spacing w:line="240" w:lineRule="auto"/>
        <w:ind w:firstLine="709"/>
        <w:outlineLvl w:val="0"/>
        <w:rPr>
          <w:b/>
          <w:sz w:val="24"/>
          <w:lang w:val="ru-RU"/>
        </w:rPr>
      </w:pPr>
      <w:bookmarkStart w:id="69" w:name="_Toc410702973"/>
      <w:bookmarkStart w:id="70" w:name="_Toc410653969"/>
      <w:bookmarkStart w:id="71" w:name="_Toc409691646"/>
      <w:r w:rsidRPr="00422554">
        <w:rPr>
          <w:b/>
          <w:sz w:val="24"/>
          <w:lang w:val="ru-RU"/>
        </w:rPr>
        <w:lastRenderedPageBreak/>
        <w:t>По годам обучения результаты могут быть структурированы и конкретизированы следующим образом:</w:t>
      </w:r>
      <w:bookmarkEnd w:id="69"/>
      <w:bookmarkEnd w:id="70"/>
      <w:bookmarkEnd w:id="71"/>
      <w:r w:rsidRPr="00422554">
        <w:rPr>
          <w:b/>
          <w:sz w:val="24"/>
          <w:lang w:val="ru-RU"/>
        </w:rPr>
        <w:t xml:space="preserve"> </w:t>
      </w:r>
    </w:p>
    <w:p w:rsidR="00E872F7" w:rsidRPr="00422554" w:rsidRDefault="00E872F7" w:rsidP="0042255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22554">
        <w:rPr>
          <w:rFonts w:ascii="Times New Roman" w:hAnsi="Times New Roman" w:cs="Times New Roman"/>
          <w:b/>
          <w:sz w:val="24"/>
          <w:szCs w:val="24"/>
          <w:lang w:val="ru-RU"/>
        </w:rPr>
        <w:t>5 класс</w:t>
      </w:r>
    </w:p>
    <w:p w:rsidR="00E872F7" w:rsidRPr="00422554" w:rsidRDefault="00E872F7" w:rsidP="0042255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2554">
        <w:rPr>
          <w:rFonts w:ascii="Times New Roman" w:hAnsi="Times New Roman" w:cs="Times New Roman"/>
          <w:sz w:val="24"/>
          <w:szCs w:val="24"/>
          <w:lang w:val="ru-RU"/>
        </w:rPr>
        <w:t xml:space="preserve">По завершении учебного года </w:t>
      </w:r>
      <w:proofErr w:type="gramStart"/>
      <w:r w:rsidRPr="00422554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422554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E872F7" w:rsidRPr="00422554" w:rsidRDefault="00E872F7" w:rsidP="00C77D42">
      <w:pPr>
        <w:numPr>
          <w:ilvl w:val="1"/>
          <w:numId w:val="183"/>
        </w:numPr>
        <w:tabs>
          <w:tab w:val="left" w:pos="284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2554">
        <w:rPr>
          <w:rFonts w:ascii="Times New Roman" w:hAnsi="Times New Roman" w:cs="Times New Roman"/>
          <w:sz w:val="24"/>
          <w:szCs w:val="24"/>
          <w:lang w:val="ru-RU"/>
        </w:rPr>
        <w:t>характеризует рекламу как средство формирования потребностей;</w:t>
      </w:r>
    </w:p>
    <w:p w:rsidR="00E872F7" w:rsidRPr="00422554" w:rsidRDefault="00E872F7" w:rsidP="00C77D42">
      <w:pPr>
        <w:numPr>
          <w:ilvl w:val="1"/>
          <w:numId w:val="183"/>
        </w:numPr>
        <w:tabs>
          <w:tab w:val="left" w:pos="284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2554">
        <w:rPr>
          <w:rFonts w:ascii="Times New Roman" w:hAnsi="Times New Roman" w:cs="Times New Roman"/>
          <w:sz w:val="24"/>
          <w:szCs w:val="24"/>
          <w:lang w:val="ru-RU"/>
        </w:rPr>
        <w:t>характеризует виды ресурсов, объясняет место ресурсов в проектировании и реализ</w:t>
      </w:r>
      <w:r w:rsidRPr="00422554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422554">
        <w:rPr>
          <w:rFonts w:ascii="Times New Roman" w:hAnsi="Times New Roman" w:cs="Times New Roman"/>
          <w:sz w:val="24"/>
          <w:szCs w:val="24"/>
          <w:lang w:val="ru-RU"/>
        </w:rPr>
        <w:t>ции технологического процесса;</w:t>
      </w:r>
    </w:p>
    <w:p w:rsidR="00E872F7" w:rsidRPr="00422554" w:rsidRDefault="00E872F7" w:rsidP="00C77D42">
      <w:pPr>
        <w:numPr>
          <w:ilvl w:val="1"/>
          <w:numId w:val="183"/>
        </w:numPr>
        <w:tabs>
          <w:tab w:val="left" w:pos="284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2554">
        <w:rPr>
          <w:rFonts w:ascii="Times New Roman" w:hAnsi="Times New Roman" w:cs="Times New Roman"/>
          <w:sz w:val="24"/>
          <w:szCs w:val="24"/>
          <w:lang w:val="ru-RU"/>
        </w:rPr>
        <w:t>называет предприятия региона проживания, работающие на основе современных пр</w:t>
      </w:r>
      <w:r w:rsidRPr="00422554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422554">
        <w:rPr>
          <w:rFonts w:ascii="Times New Roman" w:hAnsi="Times New Roman" w:cs="Times New Roman"/>
          <w:sz w:val="24"/>
          <w:szCs w:val="24"/>
          <w:lang w:val="ru-RU"/>
        </w:rPr>
        <w:t>изводственных технологий, приводит примеры функций работников этих предприятий;</w:t>
      </w:r>
    </w:p>
    <w:p w:rsidR="00E872F7" w:rsidRPr="00422554" w:rsidRDefault="00E872F7" w:rsidP="00C77D42">
      <w:pPr>
        <w:numPr>
          <w:ilvl w:val="1"/>
          <w:numId w:val="183"/>
        </w:numPr>
        <w:tabs>
          <w:tab w:val="left" w:pos="284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22554">
        <w:rPr>
          <w:rFonts w:ascii="Times New Roman" w:hAnsi="Times New Roman" w:cs="Times New Roman"/>
          <w:sz w:val="24"/>
          <w:szCs w:val="24"/>
          <w:lang w:val="ru-RU"/>
        </w:rPr>
        <w:t>разъясняет содержание понятий «технология», «технологический процесс», «потре</w:t>
      </w:r>
      <w:r w:rsidRPr="00422554">
        <w:rPr>
          <w:rFonts w:ascii="Times New Roman" w:hAnsi="Times New Roman" w:cs="Times New Roman"/>
          <w:sz w:val="24"/>
          <w:szCs w:val="24"/>
          <w:lang w:val="ru-RU"/>
        </w:rPr>
        <w:t>б</w:t>
      </w:r>
      <w:r w:rsidRPr="00422554">
        <w:rPr>
          <w:rFonts w:ascii="Times New Roman" w:hAnsi="Times New Roman" w:cs="Times New Roman"/>
          <w:sz w:val="24"/>
          <w:szCs w:val="24"/>
          <w:lang w:val="ru-RU"/>
        </w:rPr>
        <w:t>ность», «конструкция», «механизм», «проект» и адекватно пользуется этими понятиями;</w:t>
      </w:r>
      <w:proofErr w:type="gramEnd"/>
    </w:p>
    <w:p w:rsidR="00E872F7" w:rsidRPr="00422554" w:rsidRDefault="00E872F7" w:rsidP="00C77D42">
      <w:pPr>
        <w:numPr>
          <w:ilvl w:val="1"/>
          <w:numId w:val="183"/>
        </w:numPr>
        <w:tabs>
          <w:tab w:val="left" w:pos="284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2554">
        <w:rPr>
          <w:rFonts w:ascii="Times New Roman" w:hAnsi="Times New Roman" w:cs="Times New Roman"/>
          <w:sz w:val="24"/>
          <w:szCs w:val="24"/>
          <w:lang w:val="ru-RU"/>
        </w:rPr>
        <w:t>объясняет основания развития технологий, опираясь на произвольно избранную группу потребностей, которые удовлетворяют эти технологии;</w:t>
      </w:r>
    </w:p>
    <w:p w:rsidR="00E872F7" w:rsidRPr="00422554" w:rsidRDefault="00E872F7" w:rsidP="00C77D42">
      <w:pPr>
        <w:numPr>
          <w:ilvl w:val="1"/>
          <w:numId w:val="183"/>
        </w:numPr>
        <w:tabs>
          <w:tab w:val="left" w:pos="284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2554">
        <w:rPr>
          <w:rFonts w:ascii="Times New Roman" w:hAnsi="Times New Roman" w:cs="Times New Roman"/>
          <w:sz w:val="24"/>
          <w:szCs w:val="24"/>
          <w:lang w:val="ru-RU"/>
        </w:rPr>
        <w:t>приводит произвольные примеры производственных технологий и технологий в сфере быта;</w:t>
      </w:r>
    </w:p>
    <w:p w:rsidR="00E872F7" w:rsidRPr="00422554" w:rsidRDefault="00E872F7" w:rsidP="00C77D42">
      <w:pPr>
        <w:numPr>
          <w:ilvl w:val="1"/>
          <w:numId w:val="183"/>
        </w:numPr>
        <w:tabs>
          <w:tab w:val="left" w:pos="284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2554">
        <w:rPr>
          <w:rFonts w:ascii="Times New Roman" w:hAnsi="Times New Roman" w:cs="Times New Roman"/>
          <w:sz w:val="24"/>
          <w:szCs w:val="24"/>
          <w:lang w:val="ru-RU"/>
        </w:rPr>
        <w:t>объясняет, приводя примеры, принципиальную технологическую схему, в том числе характеризуя негативные эффекты;</w:t>
      </w:r>
    </w:p>
    <w:p w:rsidR="00E872F7" w:rsidRPr="00422554" w:rsidRDefault="00E872F7" w:rsidP="00C77D42">
      <w:pPr>
        <w:numPr>
          <w:ilvl w:val="1"/>
          <w:numId w:val="183"/>
        </w:numPr>
        <w:tabs>
          <w:tab w:val="left" w:pos="284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2554">
        <w:rPr>
          <w:rFonts w:ascii="Times New Roman" w:hAnsi="Times New Roman" w:cs="Times New Roman"/>
          <w:sz w:val="24"/>
          <w:szCs w:val="24"/>
          <w:lang w:val="ru-RU"/>
        </w:rPr>
        <w:t>составляет техническое задание, памятку, инструкцию, технологическую карту;</w:t>
      </w:r>
    </w:p>
    <w:p w:rsidR="00E872F7" w:rsidRPr="00422554" w:rsidRDefault="00E872F7" w:rsidP="00C77D42">
      <w:pPr>
        <w:numPr>
          <w:ilvl w:val="1"/>
          <w:numId w:val="183"/>
        </w:numPr>
        <w:tabs>
          <w:tab w:val="left" w:pos="284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2554">
        <w:rPr>
          <w:rFonts w:ascii="Times New Roman" w:hAnsi="Times New Roman" w:cs="Times New Roman"/>
          <w:sz w:val="24"/>
          <w:szCs w:val="24"/>
          <w:lang w:val="ru-RU"/>
        </w:rPr>
        <w:t>осуществляет сборку моделей с помощью образовательного конструктора по инстру</w:t>
      </w:r>
      <w:r w:rsidRPr="00422554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422554">
        <w:rPr>
          <w:rFonts w:ascii="Times New Roman" w:hAnsi="Times New Roman" w:cs="Times New Roman"/>
          <w:sz w:val="24"/>
          <w:szCs w:val="24"/>
          <w:lang w:val="ru-RU"/>
        </w:rPr>
        <w:t>ции;</w:t>
      </w:r>
    </w:p>
    <w:p w:rsidR="00E872F7" w:rsidRPr="00422554" w:rsidRDefault="00E872F7" w:rsidP="00C77D42">
      <w:pPr>
        <w:numPr>
          <w:ilvl w:val="1"/>
          <w:numId w:val="183"/>
        </w:numPr>
        <w:tabs>
          <w:tab w:val="left" w:pos="284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2554">
        <w:rPr>
          <w:rFonts w:ascii="Times New Roman" w:hAnsi="Times New Roman" w:cs="Times New Roman"/>
          <w:sz w:val="24"/>
          <w:szCs w:val="24"/>
          <w:lang w:val="ru-RU"/>
        </w:rPr>
        <w:t>осуществляет выбор товара в модельной ситуации;</w:t>
      </w:r>
    </w:p>
    <w:p w:rsidR="00E872F7" w:rsidRPr="00422554" w:rsidRDefault="00E872F7" w:rsidP="00C77D42">
      <w:pPr>
        <w:numPr>
          <w:ilvl w:val="1"/>
          <w:numId w:val="183"/>
        </w:numPr>
        <w:tabs>
          <w:tab w:val="left" w:pos="284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2554">
        <w:rPr>
          <w:rFonts w:ascii="Times New Roman" w:hAnsi="Times New Roman" w:cs="Times New Roman"/>
          <w:sz w:val="24"/>
          <w:szCs w:val="24"/>
          <w:lang w:val="ru-RU"/>
        </w:rPr>
        <w:t xml:space="preserve"> осуществляет сохранение информации в формах описания, схемы, эскиза, фотографии;</w:t>
      </w:r>
    </w:p>
    <w:p w:rsidR="00E872F7" w:rsidRPr="00422554" w:rsidRDefault="00E872F7" w:rsidP="00C77D42">
      <w:pPr>
        <w:numPr>
          <w:ilvl w:val="1"/>
          <w:numId w:val="183"/>
        </w:numPr>
        <w:tabs>
          <w:tab w:val="left" w:pos="284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2554">
        <w:rPr>
          <w:rFonts w:ascii="Times New Roman" w:hAnsi="Times New Roman" w:cs="Times New Roman"/>
          <w:sz w:val="24"/>
          <w:szCs w:val="24"/>
          <w:lang w:val="ru-RU"/>
        </w:rPr>
        <w:t xml:space="preserve">конструирует модель по заданному прототипу; </w:t>
      </w:r>
    </w:p>
    <w:p w:rsidR="00E872F7" w:rsidRPr="00422554" w:rsidRDefault="00E872F7" w:rsidP="00C77D42">
      <w:pPr>
        <w:numPr>
          <w:ilvl w:val="1"/>
          <w:numId w:val="183"/>
        </w:numPr>
        <w:tabs>
          <w:tab w:val="left" w:pos="284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2554">
        <w:rPr>
          <w:rFonts w:ascii="Times New Roman" w:hAnsi="Times New Roman" w:cs="Times New Roman"/>
          <w:sz w:val="24"/>
          <w:szCs w:val="24"/>
          <w:lang w:val="ru-RU"/>
        </w:rPr>
        <w:t>осуществляет корректное применение / хранение произвольно заданного продукта на основе информации производителя (инструкции, памятки, этикетки);</w:t>
      </w:r>
    </w:p>
    <w:p w:rsidR="00E872F7" w:rsidRPr="00422554" w:rsidRDefault="00E872F7" w:rsidP="00C77D42">
      <w:pPr>
        <w:numPr>
          <w:ilvl w:val="1"/>
          <w:numId w:val="183"/>
        </w:numPr>
        <w:tabs>
          <w:tab w:val="left" w:pos="284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2554">
        <w:rPr>
          <w:rFonts w:ascii="Times New Roman" w:hAnsi="Times New Roman" w:cs="Times New Roman"/>
          <w:sz w:val="24"/>
          <w:szCs w:val="24"/>
          <w:lang w:val="ru-RU"/>
        </w:rPr>
        <w:t>получил и проанализировал опыт изучения потребностей ближайшего социального окружения на основе самостоятельно разработанной программы;</w:t>
      </w:r>
    </w:p>
    <w:p w:rsidR="00E872F7" w:rsidRPr="00422554" w:rsidRDefault="00E872F7" w:rsidP="00C77D42">
      <w:pPr>
        <w:numPr>
          <w:ilvl w:val="1"/>
          <w:numId w:val="183"/>
        </w:numPr>
        <w:tabs>
          <w:tab w:val="left" w:pos="284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2554">
        <w:rPr>
          <w:rFonts w:ascii="Times New Roman" w:hAnsi="Times New Roman" w:cs="Times New Roman"/>
          <w:sz w:val="24"/>
          <w:szCs w:val="24"/>
          <w:lang w:val="ru-RU"/>
        </w:rPr>
        <w:t>получил и проанализировал опыт проведения испытания, анализа, модернизации мод</w:t>
      </w:r>
      <w:r w:rsidRPr="00422554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422554">
        <w:rPr>
          <w:rFonts w:ascii="Times New Roman" w:hAnsi="Times New Roman" w:cs="Times New Roman"/>
          <w:sz w:val="24"/>
          <w:szCs w:val="24"/>
          <w:lang w:val="ru-RU"/>
        </w:rPr>
        <w:t>ли;</w:t>
      </w:r>
    </w:p>
    <w:p w:rsidR="00E872F7" w:rsidRPr="00422554" w:rsidRDefault="00E872F7" w:rsidP="00C77D42">
      <w:pPr>
        <w:numPr>
          <w:ilvl w:val="1"/>
          <w:numId w:val="183"/>
        </w:numPr>
        <w:tabs>
          <w:tab w:val="left" w:pos="284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2554">
        <w:rPr>
          <w:rFonts w:ascii="Times New Roman" w:hAnsi="Times New Roman" w:cs="Times New Roman"/>
          <w:sz w:val="24"/>
          <w:szCs w:val="24"/>
          <w:lang w:val="ru-RU"/>
        </w:rPr>
        <w:t>получил и проанализировал опыт разработки оригинальных конструкций в заданной ситуации: нахождение вариантов, отбор решений, проектирование и конструирование, испыт</w:t>
      </w:r>
      <w:r w:rsidRPr="00422554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422554">
        <w:rPr>
          <w:rFonts w:ascii="Times New Roman" w:hAnsi="Times New Roman" w:cs="Times New Roman"/>
          <w:sz w:val="24"/>
          <w:szCs w:val="24"/>
          <w:lang w:val="ru-RU"/>
        </w:rPr>
        <w:t>ния, анализ, способы модернизации, альтернативные решения;</w:t>
      </w:r>
    </w:p>
    <w:p w:rsidR="00E872F7" w:rsidRPr="00422554" w:rsidRDefault="00E872F7" w:rsidP="00C77D42">
      <w:pPr>
        <w:numPr>
          <w:ilvl w:val="1"/>
          <w:numId w:val="183"/>
        </w:numPr>
        <w:tabs>
          <w:tab w:val="left" w:pos="284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2554">
        <w:rPr>
          <w:rFonts w:ascii="Times New Roman" w:hAnsi="Times New Roman" w:cs="Times New Roman"/>
          <w:sz w:val="24"/>
          <w:szCs w:val="24"/>
          <w:lang w:val="ru-RU"/>
        </w:rPr>
        <w:t>получил и проанализировал опыт изготовления информационного продукта по зада</w:t>
      </w:r>
      <w:r w:rsidRPr="00422554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422554">
        <w:rPr>
          <w:rFonts w:ascii="Times New Roman" w:hAnsi="Times New Roman" w:cs="Times New Roman"/>
          <w:sz w:val="24"/>
          <w:szCs w:val="24"/>
          <w:lang w:val="ru-RU"/>
        </w:rPr>
        <w:t>ному алгоритму;</w:t>
      </w:r>
    </w:p>
    <w:p w:rsidR="00E872F7" w:rsidRPr="00422554" w:rsidRDefault="00E872F7" w:rsidP="00C77D42">
      <w:pPr>
        <w:numPr>
          <w:ilvl w:val="1"/>
          <w:numId w:val="183"/>
        </w:numPr>
        <w:tabs>
          <w:tab w:val="left" w:pos="284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2554">
        <w:rPr>
          <w:rFonts w:ascii="Times New Roman" w:hAnsi="Times New Roman" w:cs="Times New Roman"/>
          <w:sz w:val="24"/>
          <w:szCs w:val="24"/>
          <w:lang w:val="ru-RU"/>
        </w:rPr>
        <w:t>получил и проанализировал опыт изготовления материального продукта на основе те</w:t>
      </w:r>
      <w:r w:rsidRPr="00422554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Pr="00422554">
        <w:rPr>
          <w:rFonts w:ascii="Times New Roman" w:hAnsi="Times New Roman" w:cs="Times New Roman"/>
          <w:sz w:val="24"/>
          <w:szCs w:val="24"/>
          <w:lang w:val="ru-RU"/>
        </w:rPr>
        <w:t>нологической документации с применением элементарных (не требующих регулирования) раб</w:t>
      </w:r>
      <w:r w:rsidRPr="00422554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422554">
        <w:rPr>
          <w:rFonts w:ascii="Times New Roman" w:hAnsi="Times New Roman" w:cs="Times New Roman"/>
          <w:sz w:val="24"/>
          <w:szCs w:val="24"/>
          <w:lang w:val="ru-RU"/>
        </w:rPr>
        <w:t>чих инструментов;</w:t>
      </w:r>
    </w:p>
    <w:p w:rsidR="00E872F7" w:rsidRPr="00422554" w:rsidRDefault="00E872F7" w:rsidP="00C77D42">
      <w:pPr>
        <w:numPr>
          <w:ilvl w:val="1"/>
          <w:numId w:val="183"/>
        </w:numPr>
        <w:tabs>
          <w:tab w:val="left" w:pos="284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2554">
        <w:rPr>
          <w:rFonts w:ascii="Times New Roman" w:hAnsi="Times New Roman" w:cs="Times New Roman"/>
          <w:sz w:val="24"/>
          <w:szCs w:val="24"/>
          <w:lang w:val="ru-RU"/>
        </w:rPr>
        <w:t>получил и проанализировал опыт разработки или оптимизации и введение технологии на примере организации действий и взаимодействия в быту.</w:t>
      </w:r>
    </w:p>
    <w:p w:rsidR="00E872F7" w:rsidRPr="00422554" w:rsidRDefault="00E872F7" w:rsidP="0042255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22554">
        <w:rPr>
          <w:rFonts w:ascii="Times New Roman" w:hAnsi="Times New Roman" w:cs="Times New Roman"/>
          <w:b/>
          <w:sz w:val="24"/>
          <w:szCs w:val="24"/>
          <w:lang w:val="ru-RU"/>
        </w:rPr>
        <w:t>6 класс</w:t>
      </w:r>
    </w:p>
    <w:p w:rsidR="00E872F7" w:rsidRPr="00422554" w:rsidRDefault="00E872F7" w:rsidP="0042255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2554">
        <w:rPr>
          <w:rFonts w:ascii="Times New Roman" w:hAnsi="Times New Roman" w:cs="Times New Roman"/>
          <w:sz w:val="24"/>
          <w:szCs w:val="24"/>
          <w:lang w:val="ru-RU"/>
        </w:rPr>
        <w:t xml:space="preserve">По завершении учебного года </w:t>
      </w:r>
      <w:proofErr w:type="gramStart"/>
      <w:r w:rsidRPr="00422554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422554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E872F7" w:rsidRPr="00422554" w:rsidRDefault="00E872F7" w:rsidP="00C77D42">
      <w:pPr>
        <w:numPr>
          <w:ilvl w:val="1"/>
          <w:numId w:val="183"/>
        </w:numP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2554">
        <w:rPr>
          <w:rFonts w:ascii="Times New Roman" w:hAnsi="Times New Roman" w:cs="Times New Roman"/>
          <w:sz w:val="24"/>
          <w:szCs w:val="24"/>
          <w:lang w:val="ru-RU"/>
        </w:rPr>
        <w:t>называет и характеризует актуальные технологии возведения зданий и сооружений, профессии в области строительства, характеризует строительную отрасль региона проживания;</w:t>
      </w:r>
    </w:p>
    <w:p w:rsidR="00E872F7" w:rsidRPr="00422554" w:rsidRDefault="00E872F7" w:rsidP="00C77D42">
      <w:pPr>
        <w:numPr>
          <w:ilvl w:val="1"/>
          <w:numId w:val="183"/>
        </w:numP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2554">
        <w:rPr>
          <w:rFonts w:ascii="Times New Roman" w:hAnsi="Times New Roman" w:cs="Times New Roman"/>
          <w:sz w:val="24"/>
          <w:szCs w:val="24"/>
          <w:lang w:val="ru-RU"/>
        </w:rPr>
        <w:t>описывает жизненный цикл технологии, приводя примеры;</w:t>
      </w:r>
    </w:p>
    <w:p w:rsidR="00E872F7" w:rsidRPr="00422554" w:rsidRDefault="00E872F7" w:rsidP="00C77D42">
      <w:pPr>
        <w:numPr>
          <w:ilvl w:val="1"/>
          <w:numId w:val="183"/>
        </w:numP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2554">
        <w:rPr>
          <w:rFonts w:ascii="Times New Roman" w:hAnsi="Times New Roman" w:cs="Times New Roman"/>
          <w:sz w:val="24"/>
          <w:szCs w:val="24"/>
          <w:lang w:val="ru-RU"/>
        </w:rPr>
        <w:t>оперирует понятием «технологическая система» при описании средств удовлетворения потребностей человека;</w:t>
      </w:r>
    </w:p>
    <w:p w:rsidR="00E872F7" w:rsidRPr="00422554" w:rsidRDefault="00E872F7" w:rsidP="00C77D42">
      <w:pPr>
        <w:numPr>
          <w:ilvl w:val="1"/>
          <w:numId w:val="183"/>
        </w:numP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2554">
        <w:rPr>
          <w:rFonts w:ascii="Times New Roman" w:hAnsi="Times New Roman" w:cs="Times New Roman"/>
          <w:sz w:val="24"/>
          <w:szCs w:val="24"/>
          <w:lang w:val="ru-RU"/>
        </w:rPr>
        <w:t>проводит морфологический и функциональный анализ технологической системы;</w:t>
      </w:r>
    </w:p>
    <w:p w:rsidR="00E872F7" w:rsidRPr="00422554" w:rsidRDefault="00E872F7" w:rsidP="00C77D42">
      <w:pPr>
        <w:numPr>
          <w:ilvl w:val="1"/>
          <w:numId w:val="183"/>
        </w:numP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2554">
        <w:rPr>
          <w:rFonts w:ascii="Times New Roman" w:hAnsi="Times New Roman" w:cs="Times New Roman"/>
          <w:sz w:val="24"/>
          <w:szCs w:val="24"/>
          <w:lang w:val="ru-RU"/>
        </w:rPr>
        <w:t>проводит анализ технологической системы – надсистемы – подсистемы в процессе пр</w:t>
      </w:r>
      <w:r w:rsidRPr="00422554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422554">
        <w:rPr>
          <w:rFonts w:ascii="Times New Roman" w:hAnsi="Times New Roman" w:cs="Times New Roman"/>
          <w:sz w:val="24"/>
          <w:szCs w:val="24"/>
          <w:lang w:val="ru-RU"/>
        </w:rPr>
        <w:t>ектирования продукта;</w:t>
      </w:r>
    </w:p>
    <w:p w:rsidR="00E872F7" w:rsidRPr="00422554" w:rsidRDefault="00E872F7" w:rsidP="00C77D42">
      <w:pPr>
        <w:numPr>
          <w:ilvl w:val="1"/>
          <w:numId w:val="183"/>
        </w:numP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2554">
        <w:rPr>
          <w:rFonts w:ascii="Times New Roman" w:hAnsi="Times New Roman" w:cs="Times New Roman"/>
          <w:sz w:val="24"/>
          <w:szCs w:val="24"/>
          <w:lang w:val="ru-RU"/>
        </w:rPr>
        <w:t>читает элементарные чертежи и эскизы;</w:t>
      </w:r>
    </w:p>
    <w:p w:rsidR="00E872F7" w:rsidRPr="00422554" w:rsidRDefault="00E872F7" w:rsidP="00C77D42">
      <w:pPr>
        <w:numPr>
          <w:ilvl w:val="1"/>
          <w:numId w:val="183"/>
        </w:numP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2554">
        <w:rPr>
          <w:rFonts w:ascii="Times New Roman" w:hAnsi="Times New Roman" w:cs="Times New Roman"/>
          <w:sz w:val="24"/>
          <w:szCs w:val="24"/>
        </w:rPr>
        <w:t>выполняет эскизы механизмов, интерьера;</w:t>
      </w:r>
    </w:p>
    <w:p w:rsidR="00E872F7" w:rsidRPr="00422554" w:rsidRDefault="00E872F7" w:rsidP="00C77D42">
      <w:pPr>
        <w:numPr>
          <w:ilvl w:val="1"/>
          <w:numId w:val="183"/>
        </w:numP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2554">
        <w:rPr>
          <w:rFonts w:ascii="Times New Roman" w:hAnsi="Times New Roman" w:cs="Times New Roman"/>
          <w:sz w:val="24"/>
          <w:szCs w:val="24"/>
          <w:lang w:val="ru-RU"/>
        </w:rPr>
        <w:lastRenderedPageBreak/>
        <w:t>освоил техники обработки материалов (по выбору обучающегося в соответствии с с</w:t>
      </w:r>
      <w:r w:rsidRPr="00422554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422554">
        <w:rPr>
          <w:rFonts w:ascii="Times New Roman" w:hAnsi="Times New Roman" w:cs="Times New Roman"/>
          <w:sz w:val="24"/>
          <w:szCs w:val="24"/>
          <w:lang w:val="ru-RU"/>
        </w:rPr>
        <w:t>держанием проектной деятельности)</w:t>
      </w:r>
      <w:proofErr w:type="gramStart"/>
      <w:r w:rsidRPr="00422554">
        <w:rPr>
          <w:rFonts w:ascii="Times New Roman" w:hAnsi="Times New Roman" w:cs="Times New Roman"/>
          <w:sz w:val="24"/>
          <w:szCs w:val="24"/>
          <w:lang w:val="ru-RU"/>
        </w:rPr>
        <w:t xml:space="preserve"> ;</w:t>
      </w:r>
      <w:proofErr w:type="gramEnd"/>
    </w:p>
    <w:p w:rsidR="00E872F7" w:rsidRPr="00422554" w:rsidRDefault="00E872F7" w:rsidP="00C77D42">
      <w:pPr>
        <w:numPr>
          <w:ilvl w:val="1"/>
          <w:numId w:val="183"/>
        </w:numP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2554">
        <w:rPr>
          <w:rFonts w:ascii="Times New Roman" w:hAnsi="Times New Roman" w:cs="Times New Roman"/>
          <w:sz w:val="24"/>
          <w:szCs w:val="24"/>
          <w:lang w:val="ru-RU"/>
        </w:rPr>
        <w:t>применяет простые механизмы для решения поставленных задач по модернизации / проектированию технологических систем;</w:t>
      </w:r>
    </w:p>
    <w:p w:rsidR="00E872F7" w:rsidRPr="00422554" w:rsidRDefault="00E872F7" w:rsidP="00C77D42">
      <w:pPr>
        <w:numPr>
          <w:ilvl w:val="1"/>
          <w:numId w:val="183"/>
        </w:numP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2554">
        <w:rPr>
          <w:rFonts w:ascii="Times New Roman" w:hAnsi="Times New Roman" w:cs="Times New Roman"/>
          <w:sz w:val="24"/>
          <w:szCs w:val="24"/>
          <w:lang w:val="ru-RU"/>
        </w:rPr>
        <w:t>строит модель механизма, состоящего из нескольких простых механизмов по кинем</w:t>
      </w:r>
      <w:r w:rsidRPr="00422554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422554">
        <w:rPr>
          <w:rFonts w:ascii="Times New Roman" w:hAnsi="Times New Roman" w:cs="Times New Roman"/>
          <w:sz w:val="24"/>
          <w:szCs w:val="24"/>
          <w:lang w:val="ru-RU"/>
        </w:rPr>
        <w:t>тической схеме;</w:t>
      </w:r>
    </w:p>
    <w:p w:rsidR="00E872F7" w:rsidRPr="00422554" w:rsidRDefault="00E872F7" w:rsidP="00C77D42">
      <w:pPr>
        <w:numPr>
          <w:ilvl w:val="1"/>
          <w:numId w:val="183"/>
        </w:numP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2554">
        <w:rPr>
          <w:rFonts w:ascii="Times New Roman" w:hAnsi="Times New Roman" w:cs="Times New Roman"/>
          <w:sz w:val="24"/>
          <w:szCs w:val="24"/>
          <w:lang w:val="ru-RU"/>
        </w:rPr>
        <w:t>получил и проанализировал опыт исследования способов жизнеобеспечения и состо</w:t>
      </w:r>
      <w:r w:rsidRPr="00422554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422554">
        <w:rPr>
          <w:rFonts w:ascii="Times New Roman" w:hAnsi="Times New Roman" w:cs="Times New Roman"/>
          <w:sz w:val="24"/>
          <w:szCs w:val="24"/>
          <w:lang w:val="ru-RU"/>
        </w:rPr>
        <w:t>ния жилых зданий микрорайона / поселения;</w:t>
      </w:r>
    </w:p>
    <w:p w:rsidR="00E872F7" w:rsidRPr="00422554" w:rsidRDefault="00E872F7" w:rsidP="00C77D42">
      <w:pPr>
        <w:numPr>
          <w:ilvl w:val="1"/>
          <w:numId w:val="183"/>
        </w:numPr>
        <w:tabs>
          <w:tab w:val="left" w:pos="426"/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2554">
        <w:rPr>
          <w:rFonts w:ascii="Times New Roman" w:hAnsi="Times New Roman" w:cs="Times New Roman"/>
          <w:sz w:val="24"/>
          <w:szCs w:val="24"/>
          <w:lang w:val="ru-RU"/>
        </w:rPr>
        <w:t>получил и проанализировал опыт решения задач на взаимодействие со службами ЖКХ;</w:t>
      </w:r>
    </w:p>
    <w:p w:rsidR="00E872F7" w:rsidRPr="00422554" w:rsidRDefault="00E872F7" w:rsidP="00C77D42">
      <w:pPr>
        <w:numPr>
          <w:ilvl w:val="1"/>
          <w:numId w:val="183"/>
        </w:numPr>
        <w:tabs>
          <w:tab w:val="left" w:pos="426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2554">
        <w:rPr>
          <w:rFonts w:ascii="Times New Roman" w:hAnsi="Times New Roman" w:cs="Times New Roman"/>
          <w:sz w:val="24"/>
          <w:szCs w:val="24"/>
          <w:lang w:val="ru-RU"/>
        </w:rPr>
        <w:t>получил опыт мониторинга развития технологий произвольно избранной отрасли, уд</w:t>
      </w:r>
      <w:r w:rsidRPr="00422554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422554">
        <w:rPr>
          <w:rFonts w:ascii="Times New Roman" w:hAnsi="Times New Roman" w:cs="Times New Roman"/>
          <w:sz w:val="24"/>
          <w:szCs w:val="24"/>
          <w:lang w:val="ru-RU"/>
        </w:rPr>
        <w:t>влетворяющих произвольно избранную группу потребностей на основе работы с информацио</w:t>
      </w:r>
      <w:r w:rsidRPr="00422554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422554">
        <w:rPr>
          <w:rFonts w:ascii="Times New Roman" w:hAnsi="Times New Roman" w:cs="Times New Roman"/>
          <w:sz w:val="24"/>
          <w:szCs w:val="24"/>
          <w:lang w:val="ru-RU"/>
        </w:rPr>
        <w:t>ными источниками различных видов;</w:t>
      </w:r>
    </w:p>
    <w:p w:rsidR="00E872F7" w:rsidRPr="00422554" w:rsidRDefault="00E872F7" w:rsidP="00C77D42">
      <w:pPr>
        <w:numPr>
          <w:ilvl w:val="1"/>
          <w:numId w:val="183"/>
        </w:numPr>
        <w:tabs>
          <w:tab w:val="left" w:pos="426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2554">
        <w:rPr>
          <w:rFonts w:ascii="Times New Roman" w:hAnsi="Times New Roman" w:cs="Times New Roman"/>
          <w:sz w:val="24"/>
          <w:szCs w:val="24"/>
          <w:lang w:val="ru-RU"/>
        </w:rPr>
        <w:t>получил и проанализировал опыт модификации механизмов (на основе технической документации) для получения заданных свойств (решение задачи);</w:t>
      </w:r>
    </w:p>
    <w:p w:rsidR="00E872F7" w:rsidRPr="00422554" w:rsidRDefault="00E872F7" w:rsidP="00C77D42">
      <w:pPr>
        <w:numPr>
          <w:ilvl w:val="1"/>
          <w:numId w:val="183"/>
        </w:numPr>
        <w:tabs>
          <w:tab w:val="left" w:pos="426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2554">
        <w:rPr>
          <w:rFonts w:ascii="Times New Roman" w:hAnsi="Times New Roman" w:cs="Times New Roman"/>
          <w:sz w:val="24"/>
          <w:szCs w:val="24"/>
          <w:lang w:val="ru-RU"/>
        </w:rPr>
        <w:t>получил и проанализировал опыт планирования (разработки) получения материального продукта в соответствии с собственными задачами (включая моделирование и разработку док</w:t>
      </w:r>
      <w:r w:rsidRPr="00422554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422554">
        <w:rPr>
          <w:rFonts w:ascii="Times New Roman" w:hAnsi="Times New Roman" w:cs="Times New Roman"/>
          <w:sz w:val="24"/>
          <w:szCs w:val="24"/>
          <w:lang w:val="ru-RU"/>
        </w:rPr>
        <w:t>ментации) или на основе самостоятельно проведенных исследований потребительских интер</w:t>
      </w:r>
      <w:r w:rsidRPr="00422554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422554">
        <w:rPr>
          <w:rFonts w:ascii="Times New Roman" w:hAnsi="Times New Roman" w:cs="Times New Roman"/>
          <w:sz w:val="24"/>
          <w:szCs w:val="24"/>
          <w:lang w:val="ru-RU"/>
        </w:rPr>
        <w:t>сов.</w:t>
      </w:r>
    </w:p>
    <w:p w:rsidR="00E872F7" w:rsidRPr="00422554" w:rsidRDefault="00E872F7" w:rsidP="0042255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22554">
        <w:rPr>
          <w:rFonts w:ascii="Times New Roman" w:hAnsi="Times New Roman" w:cs="Times New Roman"/>
          <w:b/>
          <w:sz w:val="24"/>
          <w:szCs w:val="24"/>
          <w:lang w:val="ru-RU"/>
        </w:rPr>
        <w:t>7 класс</w:t>
      </w:r>
    </w:p>
    <w:p w:rsidR="00E872F7" w:rsidRPr="00422554" w:rsidRDefault="00E872F7" w:rsidP="0042255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2554">
        <w:rPr>
          <w:rFonts w:ascii="Times New Roman" w:hAnsi="Times New Roman" w:cs="Times New Roman"/>
          <w:sz w:val="24"/>
          <w:szCs w:val="24"/>
          <w:lang w:val="ru-RU"/>
        </w:rPr>
        <w:t xml:space="preserve">По завершении учебного года </w:t>
      </w:r>
      <w:proofErr w:type="gramStart"/>
      <w:r w:rsidRPr="00422554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422554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E872F7" w:rsidRPr="00422554" w:rsidRDefault="00E872F7" w:rsidP="00C77D42">
      <w:pPr>
        <w:numPr>
          <w:ilvl w:val="1"/>
          <w:numId w:val="183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2554">
        <w:rPr>
          <w:rFonts w:ascii="Times New Roman" w:hAnsi="Times New Roman" w:cs="Times New Roman"/>
          <w:sz w:val="24"/>
          <w:szCs w:val="24"/>
          <w:lang w:val="ru-RU"/>
        </w:rPr>
        <w:t>называет и характеризует актуальные и перспективные технологии в области энергет</w:t>
      </w:r>
      <w:r w:rsidRPr="00422554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422554">
        <w:rPr>
          <w:rFonts w:ascii="Times New Roman" w:hAnsi="Times New Roman" w:cs="Times New Roman"/>
          <w:sz w:val="24"/>
          <w:szCs w:val="24"/>
          <w:lang w:val="ru-RU"/>
        </w:rPr>
        <w:t>ки, характеризует профессии в сфере энергетики, энергетику региона проживания;</w:t>
      </w:r>
    </w:p>
    <w:p w:rsidR="00E872F7" w:rsidRPr="00422554" w:rsidRDefault="00E872F7" w:rsidP="00C77D42">
      <w:pPr>
        <w:numPr>
          <w:ilvl w:val="1"/>
          <w:numId w:val="183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2554">
        <w:rPr>
          <w:rFonts w:ascii="Times New Roman" w:hAnsi="Times New Roman" w:cs="Times New Roman"/>
          <w:sz w:val="24"/>
          <w:szCs w:val="24"/>
          <w:lang w:val="ru-RU"/>
        </w:rPr>
        <w:t>называет и характеризует актуальные и перспективные информационные технологии, характеризует профессии в сфере информационных технологий;</w:t>
      </w:r>
    </w:p>
    <w:p w:rsidR="00E872F7" w:rsidRPr="00422554" w:rsidRDefault="00E872F7" w:rsidP="00C77D42">
      <w:pPr>
        <w:numPr>
          <w:ilvl w:val="1"/>
          <w:numId w:val="183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2554">
        <w:rPr>
          <w:rFonts w:ascii="Times New Roman" w:hAnsi="Times New Roman" w:cs="Times New Roman"/>
          <w:sz w:val="24"/>
          <w:szCs w:val="24"/>
          <w:lang w:val="ru-RU"/>
        </w:rPr>
        <w:t>характеризует автоматизацию производства на примере региона проживания, профе</w:t>
      </w:r>
      <w:r w:rsidRPr="00422554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422554">
        <w:rPr>
          <w:rFonts w:ascii="Times New Roman" w:hAnsi="Times New Roman" w:cs="Times New Roman"/>
          <w:sz w:val="24"/>
          <w:szCs w:val="24"/>
          <w:lang w:val="ru-RU"/>
        </w:rPr>
        <w:t>сии, обслуживающие автоматизированные производства, приводит произвольные примеры авт</w:t>
      </w:r>
      <w:r w:rsidRPr="00422554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422554">
        <w:rPr>
          <w:rFonts w:ascii="Times New Roman" w:hAnsi="Times New Roman" w:cs="Times New Roman"/>
          <w:sz w:val="24"/>
          <w:szCs w:val="24"/>
          <w:lang w:val="ru-RU"/>
        </w:rPr>
        <w:t>матизации в деятельности представителей различных профессий;</w:t>
      </w:r>
    </w:p>
    <w:p w:rsidR="00E872F7" w:rsidRPr="00422554" w:rsidRDefault="00E872F7" w:rsidP="00C77D42">
      <w:pPr>
        <w:numPr>
          <w:ilvl w:val="1"/>
          <w:numId w:val="183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2554">
        <w:rPr>
          <w:rFonts w:ascii="Times New Roman" w:hAnsi="Times New Roman" w:cs="Times New Roman"/>
          <w:sz w:val="24"/>
          <w:szCs w:val="24"/>
          <w:lang w:val="ru-RU"/>
        </w:rPr>
        <w:t>перечисляет, характеризует и распознает устройства для накопления энергии, для пер</w:t>
      </w:r>
      <w:r w:rsidRPr="00422554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422554">
        <w:rPr>
          <w:rFonts w:ascii="Times New Roman" w:hAnsi="Times New Roman" w:cs="Times New Roman"/>
          <w:sz w:val="24"/>
          <w:szCs w:val="24"/>
          <w:lang w:val="ru-RU"/>
        </w:rPr>
        <w:t>дачи энергии;</w:t>
      </w:r>
    </w:p>
    <w:p w:rsidR="00E872F7" w:rsidRPr="00422554" w:rsidRDefault="00E872F7" w:rsidP="00C77D42">
      <w:pPr>
        <w:numPr>
          <w:ilvl w:val="1"/>
          <w:numId w:val="183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2554">
        <w:rPr>
          <w:rFonts w:ascii="Times New Roman" w:hAnsi="Times New Roman" w:cs="Times New Roman"/>
          <w:sz w:val="24"/>
          <w:szCs w:val="24"/>
          <w:lang w:val="ru-RU"/>
        </w:rPr>
        <w:t>объясняет понятие «машина», характеризует технологические системы, преобразу</w:t>
      </w:r>
      <w:r w:rsidRPr="00422554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Pr="00422554">
        <w:rPr>
          <w:rFonts w:ascii="Times New Roman" w:hAnsi="Times New Roman" w:cs="Times New Roman"/>
          <w:sz w:val="24"/>
          <w:szCs w:val="24"/>
          <w:lang w:val="ru-RU"/>
        </w:rPr>
        <w:t>щие энергию в вид, необходимый потребителю;</w:t>
      </w:r>
    </w:p>
    <w:p w:rsidR="00E872F7" w:rsidRPr="00422554" w:rsidRDefault="00E872F7" w:rsidP="00C77D42">
      <w:pPr>
        <w:numPr>
          <w:ilvl w:val="1"/>
          <w:numId w:val="183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2554">
        <w:rPr>
          <w:rFonts w:ascii="Times New Roman" w:hAnsi="Times New Roman" w:cs="Times New Roman"/>
          <w:sz w:val="24"/>
          <w:szCs w:val="24"/>
          <w:lang w:val="ru-RU"/>
        </w:rPr>
        <w:t>объясняет сущность управления в технологических системах, характеризует автомат</w:t>
      </w:r>
      <w:r w:rsidRPr="00422554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422554">
        <w:rPr>
          <w:rFonts w:ascii="Times New Roman" w:hAnsi="Times New Roman" w:cs="Times New Roman"/>
          <w:sz w:val="24"/>
          <w:szCs w:val="24"/>
          <w:lang w:val="ru-RU"/>
        </w:rPr>
        <w:t>ческие и саморегулируемые системы;</w:t>
      </w:r>
    </w:p>
    <w:p w:rsidR="00E872F7" w:rsidRPr="00422554" w:rsidRDefault="00E872F7" w:rsidP="00C77D42">
      <w:pPr>
        <w:numPr>
          <w:ilvl w:val="1"/>
          <w:numId w:val="183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2554">
        <w:rPr>
          <w:rFonts w:ascii="Times New Roman" w:hAnsi="Times New Roman" w:cs="Times New Roman"/>
          <w:sz w:val="24"/>
          <w:szCs w:val="24"/>
          <w:lang w:val="ru-RU"/>
        </w:rPr>
        <w:t>осуществляет сборку электрических цепей по электрической схеме, проводит анализ неполадок электрической цепи;</w:t>
      </w:r>
    </w:p>
    <w:p w:rsidR="00E872F7" w:rsidRPr="00422554" w:rsidRDefault="00E872F7" w:rsidP="00C77D42">
      <w:pPr>
        <w:numPr>
          <w:ilvl w:val="1"/>
          <w:numId w:val="183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2554">
        <w:rPr>
          <w:rFonts w:ascii="Times New Roman" w:hAnsi="Times New Roman" w:cs="Times New Roman"/>
          <w:sz w:val="24"/>
          <w:szCs w:val="24"/>
          <w:lang w:val="ru-RU"/>
        </w:rPr>
        <w:t>осуществляет модификацию заданной электрической цепи в соответствии с поставле</w:t>
      </w:r>
      <w:r w:rsidRPr="00422554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422554">
        <w:rPr>
          <w:rFonts w:ascii="Times New Roman" w:hAnsi="Times New Roman" w:cs="Times New Roman"/>
          <w:sz w:val="24"/>
          <w:szCs w:val="24"/>
          <w:lang w:val="ru-RU"/>
        </w:rPr>
        <w:t>ной задачей, конструирование электрических цепей в соответствии с поставленной задачей;</w:t>
      </w:r>
    </w:p>
    <w:p w:rsidR="00E872F7" w:rsidRPr="00422554" w:rsidRDefault="00E872F7" w:rsidP="00C77D42">
      <w:pPr>
        <w:numPr>
          <w:ilvl w:val="1"/>
          <w:numId w:val="183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2554">
        <w:rPr>
          <w:rFonts w:ascii="Times New Roman" w:hAnsi="Times New Roman" w:cs="Times New Roman"/>
          <w:sz w:val="24"/>
          <w:szCs w:val="24"/>
          <w:lang w:val="ru-RU"/>
        </w:rPr>
        <w:t>выполняет базовые операции редактора компьютерного трехмерного проектирования (на выбор образовательной организации);</w:t>
      </w:r>
    </w:p>
    <w:p w:rsidR="00E872F7" w:rsidRPr="00422554" w:rsidRDefault="00E872F7" w:rsidP="00C77D42">
      <w:pPr>
        <w:numPr>
          <w:ilvl w:val="1"/>
          <w:numId w:val="183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2554">
        <w:rPr>
          <w:rFonts w:ascii="Times New Roman" w:hAnsi="Times New Roman" w:cs="Times New Roman"/>
          <w:sz w:val="24"/>
          <w:szCs w:val="24"/>
          <w:lang w:val="ru-RU"/>
        </w:rPr>
        <w:t>конструирует простые системы с обратной связью на основе технических конструкт</w:t>
      </w:r>
      <w:r w:rsidRPr="00422554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422554">
        <w:rPr>
          <w:rFonts w:ascii="Times New Roman" w:hAnsi="Times New Roman" w:cs="Times New Roman"/>
          <w:sz w:val="24"/>
          <w:szCs w:val="24"/>
          <w:lang w:val="ru-RU"/>
        </w:rPr>
        <w:t>ров;</w:t>
      </w:r>
    </w:p>
    <w:p w:rsidR="00E872F7" w:rsidRPr="00422554" w:rsidRDefault="00E872F7" w:rsidP="00C77D42">
      <w:pPr>
        <w:numPr>
          <w:ilvl w:val="1"/>
          <w:numId w:val="183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2554">
        <w:rPr>
          <w:rFonts w:ascii="Times New Roman" w:hAnsi="Times New Roman" w:cs="Times New Roman"/>
          <w:sz w:val="24"/>
          <w:szCs w:val="24"/>
          <w:lang w:val="ru-RU"/>
        </w:rPr>
        <w:t>следует технологии, в том числе, в процессе изготовления субъективно нового проду</w:t>
      </w:r>
      <w:r w:rsidRPr="00422554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422554">
        <w:rPr>
          <w:rFonts w:ascii="Times New Roman" w:hAnsi="Times New Roman" w:cs="Times New Roman"/>
          <w:sz w:val="24"/>
          <w:szCs w:val="24"/>
          <w:lang w:val="ru-RU"/>
        </w:rPr>
        <w:t>та;</w:t>
      </w:r>
    </w:p>
    <w:p w:rsidR="00E872F7" w:rsidRPr="00422554" w:rsidRDefault="00E872F7" w:rsidP="00C77D42">
      <w:pPr>
        <w:numPr>
          <w:ilvl w:val="1"/>
          <w:numId w:val="183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2554">
        <w:rPr>
          <w:rFonts w:ascii="Times New Roman" w:hAnsi="Times New Roman" w:cs="Times New Roman"/>
          <w:sz w:val="24"/>
          <w:szCs w:val="24"/>
          <w:lang w:val="ru-RU"/>
        </w:rPr>
        <w:t>получил и проанализировал опыт разработки проекта освещения выбранного помещ</w:t>
      </w:r>
      <w:r w:rsidRPr="00422554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422554">
        <w:rPr>
          <w:rFonts w:ascii="Times New Roman" w:hAnsi="Times New Roman" w:cs="Times New Roman"/>
          <w:sz w:val="24"/>
          <w:szCs w:val="24"/>
          <w:lang w:val="ru-RU"/>
        </w:rPr>
        <w:t>ния, включая отбор конкретных приборов, составление схемы электропроводки;</w:t>
      </w:r>
    </w:p>
    <w:p w:rsidR="00E872F7" w:rsidRPr="00422554" w:rsidRDefault="00E872F7" w:rsidP="00C77D42">
      <w:pPr>
        <w:numPr>
          <w:ilvl w:val="1"/>
          <w:numId w:val="183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2554">
        <w:rPr>
          <w:rFonts w:ascii="Times New Roman" w:hAnsi="Times New Roman" w:cs="Times New Roman"/>
          <w:sz w:val="24"/>
          <w:szCs w:val="24"/>
          <w:lang w:val="ru-RU"/>
        </w:rPr>
        <w:t>получил и проанализировал опыт разработки и создания изделия средствами учебного станка, управляемого программой компьютерного трехмерного проектирования;</w:t>
      </w:r>
    </w:p>
    <w:p w:rsidR="00E872F7" w:rsidRPr="00422554" w:rsidRDefault="00E872F7" w:rsidP="00C77D42">
      <w:pPr>
        <w:numPr>
          <w:ilvl w:val="1"/>
          <w:numId w:val="183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2554">
        <w:rPr>
          <w:rFonts w:ascii="Times New Roman" w:hAnsi="Times New Roman" w:cs="Times New Roman"/>
          <w:sz w:val="24"/>
          <w:szCs w:val="24"/>
          <w:lang w:val="ru-RU"/>
        </w:rPr>
        <w:t>получил и проанализировал опыт оптимизации заданного способа (технологии) пол</w:t>
      </w:r>
      <w:r w:rsidRPr="00422554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422554">
        <w:rPr>
          <w:rFonts w:ascii="Times New Roman" w:hAnsi="Times New Roman" w:cs="Times New Roman"/>
          <w:sz w:val="24"/>
          <w:szCs w:val="24"/>
          <w:lang w:val="ru-RU"/>
        </w:rPr>
        <w:t>чения материального продукта (на основании собственной практики использования этого спос</w:t>
      </w:r>
      <w:r w:rsidRPr="00422554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422554">
        <w:rPr>
          <w:rFonts w:ascii="Times New Roman" w:hAnsi="Times New Roman" w:cs="Times New Roman"/>
          <w:sz w:val="24"/>
          <w:szCs w:val="24"/>
          <w:lang w:val="ru-RU"/>
        </w:rPr>
        <w:t>ба).</w:t>
      </w:r>
    </w:p>
    <w:p w:rsidR="00E872F7" w:rsidRPr="00422554" w:rsidRDefault="00E872F7" w:rsidP="0042255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22554">
        <w:rPr>
          <w:rFonts w:ascii="Times New Roman" w:hAnsi="Times New Roman" w:cs="Times New Roman"/>
          <w:b/>
          <w:sz w:val="24"/>
          <w:szCs w:val="24"/>
          <w:lang w:val="ru-RU"/>
        </w:rPr>
        <w:t>8 класс</w:t>
      </w:r>
    </w:p>
    <w:p w:rsidR="00E872F7" w:rsidRPr="00422554" w:rsidRDefault="00E872F7" w:rsidP="0042255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2554">
        <w:rPr>
          <w:rFonts w:ascii="Times New Roman" w:hAnsi="Times New Roman" w:cs="Times New Roman"/>
          <w:sz w:val="24"/>
          <w:szCs w:val="24"/>
          <w:lang w:val="ru-RU"/>
        </w:rPr>
        <w:t xml:space="preserve">По завершении учебного года </w:t>
      </w:r>
      <w:proofErr w:type="gramStart"/>
      <w:r w:rsidRPr="00422554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422554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E872F7" w:rsidRPr="00422554" w:rsidRDefault="00E872F7" w:rsidP="00C77D42">
      <w:pPr>
        <w:numPr>
          <w:ilvl w:val="1"/>
          <w:numId w:val="183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2554">
        <w:rPr>
          <w:rFonts w:ascii="Times New Roman" w:hAnsi="Times New Roman" w:cs="Times New Roman"/>
          <w:sz w:val="24"/>
          <w:szCs w:val="24"/>
          <w:lang w:val="ru-RU"/>
        </w:rPr>
        <w:lastRenderedPageBreak/>
        <w:t>называет и характеризует актуальные и перспективные технологии обработки матери</w:t>
      </w:r>
      <w:r w:rsidRPr="00422554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422554">
        <w:rPr>
          <w:rFonts w:ascii="Times New Roman" w:hAnsi="Times New Roman" w:cs="Times New Roman"/>
          <w:sz w:val="24"/>
          <w:szCs w:val="24"/>
          <w:lang w:val="ru-RU"/>
        </w:rPr>
        <w:t>лов, технологии получения материалов с заданными свойствами;</w:t>
      </w:r>
    </w:p>
    <w:p w:rsidR="00E872F7" w:rsidRPr="00422554" w:rsidRDefault="00E872F7" w:rsidP="00C77D42">
      <w:pPr>
        <w:numPr>
          <w:ilvl w:val="1"/>
          <w:numId w:val="183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2554">
        <w:rPr>
          <w:rFonts w:ascii="Times New Roman" w:hAnsi="Times New Roman" w:cs="Times New Roman"/>
          <w:sz w:val="24"/>
          <w:szCs w:val="24"/>
          <w:lang w:val="ru-RU"/>
        </w:rPr>
        <w:t>характеризует современную индустрию питания, в том числе в регионе проживания, и перспективы ее развития;</w:t>
      </w:r>
    </w:p>
    <w:p w:rsidR="00E872F7" w:rsidRPr="00422554" w:rsidRDefault="00E872F7" w:rsidP="00C77D42">
      <w:pPr>
        <w:numPr>
          <w:ilvl w:val="1"/>
          <w:numId w:val="183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2554">
        <w:rPr>
          <w:rFonts w:ascii="Times New Roman" w:hAnsi="Times New Roman" w:cs="Times New Roman"/>
          <w:sz w:val="24"/>
          <w:szCs w:val="24"/>
          <w:lang w:val="ru-RU"/>
        </w:rPr>
        <w:t>называет и характеризует актуальные и перспективные технологии транспорта</w:t>
      </w:r>
      <w:proofErr w:type="gramStart"/>
      <w:r w:rsidRPr="00422554">
        <w:rPr>
          <w:rFonts w:ascii="Times New Roman" w:hAnsi="Times New Roman" w:cs="Times New Roman"/>
          <w:sz w:val="24"/>
          <w:szCs w:val="24"/>
          <w:lang w:val="ru-RU"/>
        </w:rPr>
        <w:t>;,</w:t>
      </w:r>
      <w:proofErr w:type="gramEnd"/>
    </w:p>
    <w:p w:rsidR="00E872F7" w:rsidRPr="00422554" w:rsidRDefault="00E872F7" w:rsidP="00C77D42">
      <w:pPr>
        <w:numPr>
          <w:ilvl w:val="1"/>
          <w:numId w:val="183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2554">
        <w:rPr>
          <w:rFonts w:ascii="Times New Roman" w:hAnsi="Times New Roman" w:cs="Times New Roman"/>
          <w:sz w:val="24"/>
          <w:szCs w:val="24"/>
          <w:lang w:val="ru-RU"/>
        </w:rPr>
        <w:t>называет характеристики современного рынка труда, описывает цикл жизни профе</w:t>
      </w:r>
      <w:r w:rsidRPr="00422554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422554">
        <w:rPr>
          <w:rFonts w:ascii="Times New Roman" w:hAnsi="Times New Roman" w:cs="Times New Roman"/>
          <w:sz w:val="24"/>
          <w:szCs w:val="24"/>
          <w:lang w:val="ru-RU"/>
        </w:rPr>
        <w:t>сии, характеризует новые и умирающие профессии, в том числе на предприятиях региона пр</w:t>
      </w:r>
      <w:r w:rsidRPr="00422554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422554">
        <w:rPr>
          <w:rFonts w:ascii="Times New Roman" w:hAnsi="Times New Roman" w:cs="Times New Roman"/>
          <w:sz w:val="24"/>
          <w:szCs w:val="24"/>
          <w:lang w:val="ru-RU"/>
        </w:rPr>
        <w:t>живания,</w:t>
      </w:r>
    </w:p>
    <w:p w:rsidR="00E872F7" w:rsidRPr="00422554" w:rsidRDefault="00E872F7" w:rsidP="00C77D42">
      <w:pPr>
        <w:numPr>
          <w:ilvl w:val="1"/>
          <w:numId w:val="183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2554">
        <w:rPr>
          <w:rFonts w:ascii="Times New Roman" w:hAnsi="Times New Roman" w:cs="Times New Roman"/>
          <w:sz w:val="24"/>
          <w:szCs w:val="24"/>
          <w:lang w:val="ru-RU"/>
        </w:rPr>
        <w:t>характеризует ситуацию на региональном рынке труда, называет тенденции её разв</w:t>
      </w:r>
      <w:r w:rsidRPr="00422554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422554">
        <w:rPr>
          <w:rFonts w:ascii="Times New Roman" w:hAnsi="Times New Roman" w:cs="Times New Roman"/>
          <w:sz w:val="24"/>
          <w:szCs w:val="24"/>
          <w:lang w:val="ru-RU"/>
        </w:rPr>
        <w:t>тия;</w:t>
      </w:r>
    </w:p>
    <w:p w:rsidR="00E872F7" w:rsidRPr="00422554" w:rsidRDefault="00E872F7" w:rsidP="00C77D42">
      <w:pPr>
        <w:numPr>
          <w:ilvl w:val="1"/>
          <w:numId w:val="183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2554">
        <w:rPr>
          <w:rFonts w:ascii="Times New Roman" w:hAnsi="Times New Roman" w:cs="Times New Roman"/>
          <w:sz w:val="24"/>
          <w:szCs w:val="24"/>
          <w:lang w:val="ru-RU"/>
        </w:rPr>
        <w:t>перечисляет и характеризует виды технической и технологической документации</w:t>
      </w:r>
    </w:p>
    <w:p w:rsidR="00E872F7" w:rsidRPr="00422554" w:rsidRDefault="00E872F7" w:rsidP="00C77D42">
      <w:pPr>
        <w:numPr>
          <w:ilvl w:val="1"/>
          <w:numId w:val="183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2554">
        <w:rPr>
          <w:rFonts w:ascii="Times New Roman" w:hAnsi="Times New Roman" w:cs="Times New Roman"/>
          <w:sz w:val="24"/>
          <w:szCs w:val="24"/>
          <w:lang w:val="ru-RU"/>
        </w:rPr>
        <w:t>характеризует произвольно заданный материал в соответствии с задачей деятельности, называя его свойства (внешний вид, механические, электрические, термические, возможность обработки), экономические характеристики, экологичность (с использованием произвольно и</w:t>
      </w:r>
      <w:r w:rsidRPr="00422554">
        <w:rPr>
          <w:rFonts w:ascii="Times New Roman" w:hAnsi="Times New Roman" w:cs="Times New Roman"/>
          <w:sz w:val="24"/>
          <w:szCs w:val="24"/>
          <w:lang w:val="ru-RU"/>
        </w:rPr>
        <w:t>з</w:t>
      </w:r>
      <w:r w:rsidRPr="00422554">
        <w:rPr>
          <w:rFonts w:ascii="Times New Roman" w:hAnsi="Times New Roman" w:cs="Times New Roman"/>
          <w:sz w:val="24"/>
          <w:szCs w:val="24"/>
          <w:lang w:val="ru-RU"/>
        </w:rPr>
        <w:t>бранных источников информации),</w:t>
      </w:r>
    </w:p>
    <w:p w:rsidR="00E872F7" w:rsidRPr="00422554" w:rsidRDefault="00E872F7" w:rsidP="00C77D42">
      <w:pPr>
        <w:numPr>
          <w:ilvl w:val="1"/>
          <w:numId w:val="183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2554">
        <w:rPr>
          <w:rFonts w:ascii="Times New Roman" w:hAnsi="Times New Roman" w:cs="Times New Roman"/>
          <w:sz w:val="24"/>
          <w:szCs w:val="24"/>
          <w:lang w:val="ru-RU"/>
        </w:rPr>
        <w:t xml:space="preserve">объясняет специфику социальных технологий, пользуясь произвольно избранными примерами, характеризует тенденции развития социальных технологий в 21 веке, характеризует профессии, связанные с реализацией социальных технологий, </w:t>
      </w:r>
    </w:p>
    <w:p w:rsidR="00E872F7" w:rsidRPr="00422554" w:rsidRDefault="00E872F7" w:rsidP="00C77D42">
      <w:pPr>
        <w:numPr>
          <w:ilvl w:val="1"/>
          <w:numId w:val="183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2554">
        <w:rPr>
          <w:rFonts w:ascii="Times New Roman" w:hAnsi="Times New Roman" w:cs="Times New Roman"/>
          <w:sz w:val="24"/>
          <w:szCs w:val="24"/>
          <w:lang w:val="ru-RU"/>
        </w:rPr>
        <w:t>разъясняет функции модели и принципы моделирования,</w:t>
      </w:r>
    </w:p>
    <w:p w:rsidR="00E872F7" w:rsidRPr="00422554" w:rsidRDefault="00E872F7" w:rsidP="00C77D42">
      <w:pPr>
        <w:numPr>
          <w:ilvl w:val="1"/>
          <w:numId w:val="183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2554">
        <w:rPr>
          <w:rFonts w:ascii="Times New Roman" w:hAnsi="Times New Roman" w:cs="Times New Roman"/>
          <w:sz w:val="24"/>
          <w:szCs w:val="24"/>
          <w:lang w:val="ru-RU"/>
        </w:rPr>
        <w:t>создаёт модель, адекватную практической задаче,</w:t>
      </w:r>
    </w:p>
    <w:p w:rsidR="00E872F7" w:rsidRPr="00422554" w:rsidRDefault="00E872F7" w:rsidP="00C77D42">
      <w:pPr>
        <w:numPr>
          <w:ilvl w:val="1"/>
          <w:numId w:val="183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2554">
        <w:rPr>
          <w:rFonts w:ascii="Times New Roman" w:hAnsi="Times New Roman" w:cs="Times New Roman"/>
          <w:sz w:val="24"/>
          <w:szCs w:val="24"/>
          <w:lang w:val="ru-RU"/>
        </w:rPr>
        <w:t>отбирает материал в соответствии с техническим решением или по заданным критер</w:t>
      </w:r>
      <w:r w:rsidRPr="00422554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422554">
        <w:rPr>
          <w:rFonts w:ascii="Times New Roman" w:hAnsi="Times New Roman" w:cs="Times New Roman"/>
          <w:sz w:val="24"/>
          <w:szCs w:val="24"/>
          <w:lang w:val="ru-RU"/>
        </w:rPr>
        <w:t>ям,</w:t>
      </w:r>
    </w:p>
    <w:p w:rsidR="00E872F7" w:rsidRPr="00422554" w:rsidRDefault="00E872F7" w:rsidP="00C77D42">
      <w:pPr>
        <w:numPr>
          <w:ilvl w:val="1"/>
          <w:numId w:val="183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2554">
        <w:rPr>
          <w:rFonts w:ascii="Times New Roman" w:hAnsi="Times New Roman" w:cs="Times New Roman"/>
          <w:sz w:val="24"/>
          <w:szCs w:val="24"/>
          <w:lang w:val="ru-RU"/>
        </w:rPr>
        <w:t>составляет рацион питания, адекватный ситуации,</w:t>
      </w:r>
    </w:p>
    <w:p w:rsidR="00E872F7" w:rsidRPr="00422554" w:rsidRDefault="00E872F7" w:rsidP="00C77D42">
      <w:pPr>
        <w:numPr>
          <w:ilvl w:val="1"/>
          <w:numId w:val="183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2554">
        <w:rPr>
          <w:rFonts w:ascii="Times New Roman" w:hAnsi="Times New Roman" w:cs="Times New Roman"/>
          <w:sz w:val="24"/>
          <w:szCs w:val="24"/>
        </w:rPr>
        <w:t>планирует продвижение продукта,</w:t>
      </w:r>
    </w:p>
    <w:p w:rsidR="00E872F7" w:rsidRPr="00422554" w:rsidRDefault="00E872F7" w:rsidP="00C77D42">
      <w:pPr>
        <w:numPr>
          <w:ilvl w:val="1"/>
          <w:numId w:val="183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2554">
        <w:rPr>
          <w:rFonts w:ascii="Times New Roman" w:hAnsi="Times New Roman" w:cs="Times New Roman"/>
          <w:sz w:val="24"/>
          <w:szCs w:val="24"/>
          <w:lang w:val="ru-RU"/>
        </w:rPr>
        <w:t>регламентирует заданный процесс в заданной форме,</w:t>
      </w:r>
    </w:p>
    <w:p w:rsidR="00E872F7" w:rsidRPr="00422554" w:rsidRDefault="00E872F7" w:rsidP="00C77D42">
      <w:pPr>
        <w:numPr>
          <w:ilvl w:val="1"/>
          <w:numId w:val="183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2554">
        <w:rPr>
          <w:rFonts w:ascii="Times New Roman" w:hAnsi="Times New Roman" w:cs="Times New Roman"/>
          <w:sz w:val="24"/>
          <w:szCs w:val="24"/>
          <w:lang w:val="ru-RU"/>
        </w:rPr>
        <w:t>проводит оценку и испытание полученного продукта,</w:t>
      </w:r>
    </w:p>
    <w:p w:rsidR="00E872F7" w:rsidRPr="00422554" w:rsidRDefault="00E872F7" w:rsidP="00C77D42">
      <w:pPr>
        <w:numPr>
          <w:ilvl w:val="1"/>
          <w:numId w:val="183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2554">
        <w:rPr>
          <w:rFonts w:ascii="Times New Roman" w:hAnsi="Times New Roman" w:cs="Times New Roman"/>
          <w:sz w:val="24"/>
          <w:szCs w:val="24"/>
          <w:lang w:val="ru-RU"/>
        </w:rPr>
        <w:t>описывает технологическое решение с помощью текста, рисунков, графического изо</w:t>
      </w:r>
      <w:r w:rsidRPr="00422554">
        <w:rPr>
          <w:rFonts w:ascii="Times New Roman" w:hAnsi="Times New Roman" w:cs="Times New Roman"/>
          <w:sz w:val="24"/>
          <w:szCs w:val="24"/>
          <w:lang w:val="ru-RU"/>
        </w:rPr>
        <w:t>б</w:t>
      </w:r>
      <w:r w:rsidRPr="00422554">
        <w:rPr>
          <w:rFonts w:ascii="Times New Roman" w:hAnsi="Times New Roman" w:cs="Times New Roman"/>
          <w:sz w:val="24"/>
          <w:szCs w:val="24"/>
          <w:lang w:val="ru-RU"/>
        </w:rPr>
        <w:t>ражения,</w:t>
      </w:r>
    </w:p>
    <w:p w:rsidR="00E872F7" w:rsidRPr="00422554" w:rsidRDefault="00E872F7" w:rsidP="00C77D42">
      <w:pPr>
        <w:numPr>
          <w:ilvl w:val="1"/>
          <w:numId w:val="183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2554">
        <w:rPr>
          <w:rFonts w:ascii="Times New Roman" w:hAnsi="Times New Roman" w:cs="Times New Roman"/>
          <w:sz w:val="24"/>
          <w:szCs w:val="24"/>
          <w:lang w:val="ru-RU"/>
        </w:rPr>
        <w:t>получил и проанализировал опыт лабораторного исследования продуктов питания,</w:t>
      </w:r>
    </w:p>
    <w:p w:rsidR="00E872F7" w:rsidRPr="00422554" w:rsidRDefault="00E872F7" w:rsidP="00C77D42">
      <w:pPr>
        <w:numPr>
          <w:ilvl w:val="1"/>
          <w:numId w:val="183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2554">
        <w:rPr>
          <w:rFonts w:ascii="Times New Roman" w:hAnsi="Times New Roman" w:cs="Times New Roman"/>
          <w:sz w:val="24"/>
          <w:szCs w:val="24"/>
          <w:lang w:val="ru-RU"/>
        </w:rPr>
        <w:t>получил и проанализировал опыт разработки организационного проекта и решения л</w:t>
      </w:r>
      <w:r w:rsidRPr="00422554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422554">
        <w:rPr>
          <w:rFonts w:ascii="Times New Roman" w:hAnsi="Times New Roman" w:cs="Times New Roman"/>
          <w:sz w:val="24"/>
          <w:szCs w:val="24"/>
          <w:lang w:val="ru-RU"/>
        </w:rPr>
        <w:t>гистических задач,</w:t>
      </w:r>
    </w:p>
    <w:p w:rsidR="00E872F7" w:rsidRPr="00422554" w:rsidRDefault="00E872F7" w:rsidP="00C77D42">
      <w:pPr>
        <w:numPr>
          <w:ilvl w:val="1"/>
          <w:numId w:val="183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2554">
        <w:rPr>
          <w:rFonts w:ascii="Times New Roman" w:hAnsi="Times New Roman" w:cs="Times New Roman"/>
          <w:sz w:val="24"/>
          <w:szCs w:val="24"/>
          <w:lang w:val="ru-RU"/>
        </w:rPr>
        <w:t>получил и проанализировал опыт компьютерного моделирования / проведения вирт</w:t>
      </w:r>
      <w:r w:rsidRPr="00422554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422554">
        <w:rPr>
          <w:rFonts w:ascii="Times New Roman" w:hAnsi="Times New Roman" w:cs="Times New Roman"/>
          <w:sz w:val="24"/>
          <w:szCs w:val="24"/>
          <w:lang w:val="ru-RU"/>
        </w:rPr>
        <w:t xml:space="preserve">ального эксперимента по избранной </w:t>
      </w:r>
      <w:proofErr w:type="gramStart"/>
      <w:r w:rsidRPr="00422554">
        <w:rPr>
          <w:rFonts w:ascii="Times New Roman" w:hAnsi="Times New Roman" w:cs="Times New Roman"/>
          <w:sz w:val="24"/>
          <w:szCs w:val="24"/>
          <w:lang w:val="ru-RU"/>
        </w:rPr>
        <w:t>обучающимся</w:t>
      </w:r>
      <w:proofErr w:type="gramEnd"/>
      <w:r w:rsidRPr="00422554">
        <w:rPr>
          <w:rFonts w:ascii="Times New Roman" w:hAnsi="Times New Roman" w:cs="Times New Roman"/>
          <w:sz w:val="24"/>
          <w:szCs w:val="24"/>
          <w:lang w:val="ru-RU"/>
        </w:rPr>
        <w:t xml:space="preserve"> характеристике транспортного средства,</w:t>
      </w:r>
    </w:p>
    <w:p w:rsidR="00E872F7" w:rsidRPr="00422554" w:rsidRDefault="00E872F7" w:rsidP="00C77D42">
      <w:pPr>
        <w:numPr>
          <w:ilvl w:val="1"/>
          <w:numId w:val="183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2554">
        <w:rPr>
          <w:rFonts w:ascii="Times New Roman" w:hAnsi="Times New Roman" w:cs="Times New Roman"/>
          <w:sz w:val="24"/>
          <w:szCs w:val="24"/>
          <w:lang w:val="ru-RU"/>
        </w:rPr>
        <w:t>получил и проанализировал опыт выявления проблем транспортной логистики нас</w:t>
      </w:r>
      <w:r w:rsidRPr="00422554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422554">
        <w:rPr>
          <w:rFonts w:ascii="Times New Roman" w:hAnsi="Times New Roman" w:cs="Times New Roman"/>
          <w:sz w:val="24"/>
          <w:szCs w:val="24"/>
          <w:lang w:val="ru-RU"/>
        </w:rPr>
        <w:t xml:space="preserve">лённого пункта / </w:t>
      </w:r>
      <w:proofErr w:type="gramStart"/>
      <w:r w:rsidRPr="00422554">
        <w:rPr>
          <w:rFonts w:ascii="Times New Roman" w:hAnsi="Times New Roman" w:cs="Times New Roman"/>
          <w:sz w:val="24"/>
          <w:szCs w:val="24"/>
          <w:lang w:val="ru-RU"/>
        </w:rPr>
        <w:t>трассы</w:t>
      </w:r>
      <w:proofErr w:type="gramEnd"/>
      <w:r w:rsidRPr="00422554">
        <w:rPr>
          <w:rFonts w:ascii="Times New Roman" w:hAnsi="Times New Roman" w:cs="Times New Roman"/>
          <w:sz w:val="24"/>
          <w:szCs w:val="24"/>
          <w:lang w:val="ru-RU"/>
        </w:rPr>
        <w:t xml:space="preserve"> на основе самостоятельно спланированного наблюдения, </w:t>
      </w:r>
    </w:p>
    <w:p w:rsidR="00E872F7" w:rsidRPr="00422554" w:rsidRDefault="00E872F7" w:rsidP="00C77D42">
      <w:pPr>
        <w:numPr>
          <w:ilvl w:val="1"/>
          <w:numId w:val="183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2554">
        <w:rPr>
          <w:rFonts w:ascii="Times New Roman" w:hAnsi="Times New Roman" w:cs="Times New Roman"/>
          <w:sz w:val="24"/>
          <w:szCs w:val="24"/>
          <w:lang w:val="ru-RU"/>
        </w:rPr>
        <w:t>получил и проанализировал опыт моделирования транспортных потоков,</w:t>
      </w:r>
    </w:p>
    <w:p w:rsidR="00E872F7" w:rsidRPr="00422554" w:rsidRDefault="00E872F7" w:rsidP="00C77D42">
      <w:pPr>
        <w:numPr>
          <w:ilvl w:val="1"/>
          <w:numId w:val="183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2554">
        <w:rPr>
          <w:rFonts w:ascii="Times New Roman" w:hAnsi="Times New Roman" w:cs="Times New Roman"/>
          <w:sz w:val="24"/>
          <w:szCs w:val="24"/>
          <w:lang w:val="ru-RU"/>
        </w:rPr>
        <w:t>получил опыт анализа объявлений, предлагающих работу</w:t>
      </w:r>
    </w:p>
    <w:p w:rsidR="00E872F7" w:rsidRPr="00422554" w:rsidRDefault="00E872F7" w:rsidP="00C77D42">
      <w:pPr>
        <w:numPr>
          <w:ilvl w:val="1"/>
          <w:numId w:val="183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2554">
        <w:rPr>
          <w:rFonts w:ascii="Times New Roman" w:hAnsi="Times New Roman" w:cs="Times New Roman"/>
          <w:sz w:val="24"/>
          <w:szCs w:val="24"/>
          <w:lang w:val="ru-RU"/>
        </w:rPr>
        <w:t xml:space="preserve"> получил и проанализировал опыт проектирования и изготовления материального пр</w:t>
      </w:r>
      <w:r w:rsidRPr="00422554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422554">
        <w:rPr>
          <w:rFonts w:ascii="Times New Roman" w:hAnsi="Times New Roman" w:cs="Times New Roman"/>
          <w:sz w:val="24"/>
          <w:szCs w:val="24"/>
          <w:lang w:val="ru-RU"/>
        </w:rPr>
        <w:t>дукта на основе технологической документации с применением элементарных (не требующих регулирования) и сложных (требующих регулирования / настройки) рабочих инструментов / те</w:t>
      </w:r>
      <w:r w:rsidRPr="00422554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Pr="00422554">
        <w:rPr>
          <w:rFonts w:ascii="Times New Roman" w:hAnsi="Times New Roman" w:cs="Times New Roman"/>
          <w:sz w:val="24"/>
          <w:szCs w:val="24"/>
          <w:lang w:val="ru-RU"/>
        </w:rPr>
        <w:t>нологического оборудования,</w:t>
      </w:r>
    </w:p>
    <w:p w:rsidR="00E872F7" w:rsidRPr="00422554" w:rsidRDefault="00E872F7" w:rsidP="00C77D42">
      <w:pPr>
        <w:numPr>
          <w:ilvl w:val="1"/>
          <w:numId w:val="183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2554">
        <w:rPr>
          <w:rFonts w:ascii="Times New Roman" w:hAnsi="Times New Roman" w:cs="Times New Roman"/>
          <w:sz w:val="24"/>
          <w:szCs w:val="24"/>
          <w:lang w:val="ru-RU"/>
        </w:rPr>
        <w:t>получил и проанализировал опыт создания информационного продукта и его встраив</w:t>
      </w:r>
      <w:r w:rsidRPr="00422554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422554">
        <w:rPr>
          <w:rFonts w:ascii="Times New Roman" w:hAnsi="Times New Roman" w:cs="Times New Roman"/>
          <w:sz w:val="24"/>
          <w:szCs w:val="24"/>
          <w:lang w:val="ru-RU"/>
        </w:rPr>
        <w:t>ния в заданную оболочку,</w:t>
      </w:r>
    </w:p>
    <w:p w:rsidR="00E872F7" w:rsidRPr="00422554" w:rsidRDefault="00E872F7" w:rsidP="00C77D42">
      <w:pPr>
        <w:numPr>
          <w:ilvl w:val="1"/>
          <w:numId w:val="183"/>
        </w:numPr>
        <w:tabs>
          <w:tab w:val="left" w:pos="993"/>
          <w:tab w:val="left" w:pos="1134"/>
          <w:tab w:val="left" w:pos="24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2554">
        <w:rPr>
          <w:rFonts w:ascii="Times New Roman" w:hAnsi="Times New Roman" w:cs="Times New Roman"/>
          <w:sz w:val="24"/>
          <w:szCs w:val="24"/>
          <w:lang w:val="ru-RU"/>
        </w:rPr>
        <w:t>получил и проанализировал опыт разработки (комбинирование, изменение параметров и требований к ресурсам) технологии получения материального и информационного продукта с заданными свойствами.</w:t>
      </w:r>
    </w:p>
    <w:p w:rsidR="006831F0" w:rsidRPr="003C4CBF" w:rsidRDefault="006831F0" w:rsidP="00422554">
      <w:pPr>
        <w:pStyle w:val="4"/>
        <w:spacing w:line="240" w:lineRule="auto"/>
        <w:jc w:val="center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3C4CBF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1.2.5.1</w:t>
      </w:r>
      <w:r w:rsidR="003C4CBF" w:rsidRPr="003C4CBF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5</w:t>
      </w:r>
      <w:r w:rsidRPr="003C4CBF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. Физическая культура</w:t>
      </w:r>
      <w:bookmarkEnd w:id="66"/>
      <w:bookmarkEnd w:id="67"/>
      <w:bookmarkEnd w:id="68"/>
    </w:p>
    <w:p w:rsidR="00B40DCB" w:rsidRPr="00F460D7" w:rsidRDefault="00B40DCB" w:rsidP="00F460D7">
      <w:pPr>
        <w:spacing w:after="0" w:line="240" w:lineRule="auto"/>
        <w:ind w:right="-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72" w:name="_Toc409691648"/>
      <w:bookmarkStart w:id="73" w:name="_Toc410653971"/>
      <w:bookmarkStart w:id="74" w:name="_Toc414553157"/>
      <w:r w:rsidRPr="00F460D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Выпускник научится: </w:t>
      </w:r>
    </w:p>
    <w:p w:rsidR="00B40DCB" w:rsidRPr="00F460D7" w:rsidRDefault="00B40DCB" w:rsidP="00C77D42">
      <w:pPr>
        <w:numPr>
          <w:ilvl w:val="0"/>
          <w:numId w:val="184"/>
        </w:numPr>
        <w:tabs>
          <w:tab w:val="left" w:pos="709"/>
        </w:tabs>
        <w:spacing w:after="0" w:line="240" w:lineRule="auto"/>
        <w:ind w:left="0" w:right="-5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460D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рассматривать физическую культуру как явление культуры, выделять исторические этапы ее развития, характеризовать основные направления и формы ее организации в совреме</w:t>
      </w:r>
      <w:r w:rsidRPr="00F460D7">
        <w:rPr>
          <w:rFonts w:ascii="Times New Roman" w:hAnsi="Times New Roman" w:cs="Times New Roman"/>
          <w:color w:val="000000"/>
          <w:sz w:val="24"/>
          <w:szCs w:val="24"/>
          <w:lang w:val="ru-RU"/>
        </w:rPr>
        <w:t>н</w:t>
      </w:r>
      <w:r w:rsidRPr="00F460D7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ном обществе;</w:t>
      </w:r>
    </w:p>
    <w:p w:rsidR="00B40DCB" w:rsidRPr="00F460D7" w:rsidRDefault="00B40DCB" w:rsidP="00C77D42">
      <w:pPr>
        <w:numPr>
          <w:ilvl w:val="0"/>
          <w:numId w:val="184"/>
        </w:numPr>
        <w:tabs>
          <w:tab w:val="left" w:pos="709"/>
        </w:tabs>
        <w:spacing w:after="0" w:line="240" w:lineRule="auto"/>
        <w:ind w:left="0" w:right="-5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460D7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содержательные основы здорового образа жизни, раскрывать его взаимосвязь со здоровьем, гармоничным физическим развитием и физической подготовленн</w:t>
      </w:r>
      <w:r w:rsidRPr="00F460D7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F460D7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стью, формированием качеств личности и профилактикой вредных привычек;</w:t>
      </w:r>
    </w:p>
    <w:p w:rsidR="00B40DCB" w:rsidRPr="00F460D7" w:rsidRDefault="00B40DCB" w:rsidP="00C77D42">
      <w:pPr>
        <w:numPr>
          <w:ilvl w:val="0"/>
          <w:numId w:val="184"/>
        </w:numPr>
        <w:tabs>
          <w:tab w:val="left" w:pos="709"/>
        </w:tabs>
        <w:spacing w:after="0" w:line="240" w:lineRule="auto"/>
        <w:ind w:left="0" w:right="-5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460D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раскрывать базовые понятия и термины физической культуры, применять их в пр</w:t>
      </w:r>
      <w:r w:rsidRPr="00F460D7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F460D7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цессе совместных занятий физическими упражнениями со своими сверстниками, излагать с их помощью особенности техники двигательных действий и физических упражнений, развития ф</w:t>
      </w:r>
      <w:r w:rsidRPr="00F460D7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F460D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зических качеств;</w:t>
      </w:r>
    </w:p>
    <w:p w:rsidR="00B40DCB" w:rsidRPr="00F460D7" w:rsidRDefault="00B40DCB" w:rsidP="00C77D42">
      <w:pPr>
        <w:numPr>
          <w:ilvl w:val="0"/>
          <w:numId w:val="184"/>
        </w:numPr>
        <w:tabs>
          <w:tab w:val="left" w:pos="709"/>
        </w:tabs>
        <w:spacing w:after="0" w:line="240" w:lineRule="auto"/>
        <w:ind w:left="0" w:right="-5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460D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разрабатывать содержание самостоятельных занятий с физическими упражнени</w:t>
      </w:r>
      <w:r w:rsidRPr="00F460D7">
        <w:rPr>
          <w:rFonts w:ascii="Times New Roman" w:hAnsi="Times New Roman" w:cs="Times New Roman"/>
          <w:color w:val="000000"/>
          <w:sz w:val="24"/>
          <w:szCs w:val="24"/>
          <w:lang w:val="ru-RU"/>
        </w:rPr>
        <w:t>я</w:t>
      </w:r>
      <w:r w:rsidRPr="00F460D7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ми, определять их направленность и формулировать задачи, рационально планировать режим дня и учебной недели;</w:t>
      </w:r>
    </w:p>
    <w:p w:rsidR="00B40DCB" w:rsidRPr="00F460D7" w:rsidRDefault="00B40DCB" w:rsidP="00C77D42">
      <w:pPr>
        <w:numPr>
          <w:ilvl w:val="0"/>
          <w:numId w:val="184"/>
        </w:numPr>
        <w:tabs>
          <w:tab w:val="left" w:pos="709"/>
        </w:tabs>
        <w:spacing w:after="0" w:line="240" w:lineRule="auto"/>
        <w:ind w:left="0" w:right="-5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460D7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руководствоваться правилами профилактики травматизма и подготовки мест зан</w:t>
      </w:r>
      <w:r w:rsidRPr="00F460D7">
        <w:rPr>
          <w:rFonts w:ascii="Times New Roman" w:hAnsi="Times New Roman" w:cs="Times New Roman"/>
          <w:color w:val="000000"/>
          <w:sz w:val="24"/>
          <w:szCs w:val="24"/>
          <w:lang w:val="ru-RU"/>
        </w:rPr>
        <w:t>я</w:t>
      </w:r>
      <w:r w:rsidRPr="00F460D7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тий, правильного выбора обуви и формы одежды в зависимости от времени года и погодных условий;</w:t>
      </w:r>
    </w:p>
    <w:p w:rsidR="00B40DCB" w:rsidRPr="00F460D7" w:rsidRDefault="00B40DCB" w:rsidP="00C77D42">
      <w:pPr>
        <w:numPr>
          <w:ilvl w:val="0"/>
          <w:numId w:val="184"/>
        </w:numPr>
        <w:tabs>
          <w:tab w:val="left" w:pos="709"/>
        </w:tabs>
        <w:spacing w:after="0" w:line="240" w:lineRule="auto"/>
        <w:ind w:left="0" w:right="-5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460D7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руководствоваться правилами оказания первой помощи при травмах и ушибах во время самостоятельных занятий физическими упражнениями; использовать занятия физической культурой, спортивные игры и спортивные соревнования для организации индивидуального о</w:t>
      </w:r>
      <w:r w:rsidRPr="00F460D7">
        <w:rPr>
          <w:rFonts w:ascii="Times New Roman" w:hAnsi="Times New Roman" w:cs="Times New Roman"/>
          <w:color w:val="000000"/>
          <w:sz w:val="24"/>
          <w:szCs w:val="24"/>
          <w:lang w:val="ru-RU"/>
        </w:rPr>
        <w:t>т</w:t>
      </w:r>
      <w:r w:rsidRPr="00F460D7">
        <w:rPr>
          <w:rFonts w:ascii="Times New Roman" w:hAnsi="Times New Roman" w:cs="Times New Roman"/>
          <w:color w:val="000000"/>
          <w:sz w:val="24"/>
          <w:szCs w:val="24"/>
          <w:lang w:val="ru-RU"/>
        </w:rPr>
        <w:t>дыха и досуга, укрепления собственного здоровья, повышения уровня физических кондиций;</w:t>
      </w:r>
    </w:p>
    <w:p w:rsidR="00B40DCB" w:rsidRPr="00F460D7" w:rsidRDefault="00B40DCB" w:rsidP="00C77D42">
      <w:pPr>
        <w:numPr>
          <w:ilvl w:val="0"/>
          <w:numId w:val="184"/>
        </w:numPr>
        <w:tabs>
          <w:tab w:val="left" w:pos="709"/>
        </w:tabs>
        <w:spacing w:after="0" w:line="240" w:lineRule="auto"/>
        <w:ind w:left="0" w:right="-5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460D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комплексы физических упражнений оздоровительной, тренирующей и корригирующей направленности, подбирать индивидуальную нагрузку с учетом функционал</w:t>
      </w:r>
      <w:r w:rsidRPr="00F460D7">
        <w:rPr>
          <w:rFonts w:ascii="Times New Roman" w:hAnsi="Times New Roman" w:cs="Times New Roman"/>
          <w:color w:val="000000"/>
          <w:sz w:val="24"/>
          <w:szCs w:val="24"/>
          <w:lang w:val="ru-RU"/>
        </w:rPr>
        <w:t>ь</w:t>
      </w:r>
      <w:r w:rsidRPr="00F460D7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ных особенностей и возможностей собственного организма;</w:t>
      </w:r>
    </w:p>
    <w:p w:rsidR="00B40DCB" w:rsidRPr="00F460D7" w:rsidRDefault="00B40DCB" w:rsidP="00C77D42">
      <w:pPr>
        <w:numPr>
          <w:ilvl w:val="0"/>
          <w:numId w:val="184"/>
        </w:numPr>
        <w:tabs>
          <w:tab w:val="left" w:pos="709"/>
        </w:tabs>
        <w:spacing w:after="0" w:line="240" w:lineRule="auto"/>
        <w:ind w:left="0" w:right="-5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460D7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классифицировать физические упражнения по их функциональной направленности, планировать их последовательность и дозировку в процессе самостоятельных занятий по укре</w:t>
      </w:r>
      <w:r w:rsidRPr="00F460D7">
        <w:rPr>
          <w:rFonts w:ascii="Times New Roman" w:hAnsi="Times New Roman" w:cs="Times New Roman"/>
          <w:color w:val="000000"/>
          <w:sz w:val="24"/>
          <w:szCs w:val="24"/>
          <w:lang w:val="ru-RU"/>
        </w:rPr>
        <w:t>п</w:t>
      </w:r>
      <w:r w:rsidRPr="00F460D7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лению здоровья и развитию физических качеств;</w:t>
      </w:r>
    </w:p>
    <w:p w:rsidR="00B40DCB" w:rsidRPr="00F460D7" w:rsidRDefault="00B40DCB" w:rsidP="00C77D42">
      <w:pPr>
        <w:numPr>
          <w:ilvl w:val="0"/>
          <w:numId w:val="184"/>
        </w:numPr>
        <w:tabs>
          <w:tab w:val="left" w:pos="709"/>
        </w:tabs>
        <w:spacing w:after="0" w:line="240" w:lineRule="auto"/>
        <w:ind w:left="0" w:right="-5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460D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проводить занятия по обучению двигательным действиям, анал</w:t>
      </w:r>
      <w:r w:rsidRPr="00F460D7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F460D7">
        <w:rPr>
          <w:rFonts w:ascii="Times New Roman" w:hAnsi="Times New Roman" w:cs="Times New Roman"/>
          <w:color w:val="000000"/>
          <w:sz w:val="24"/>
          <w:szCs w:val="24"/>
          <w:lang w:val="ru-RU"/>
        </w:rPr>
        <w:t>зировать особенности их выполнения, выявлять ошибки и своевременно устранять их;</w:t>
      </w:r>
    </w:p>
    <w:p w:rsidR="00B40DCB" w:rsidRPr="00F460D7" w:rsidRDefault="00B40DCB" w:rsidP="00C77D42">
      <w:pPr>
        <w:numPr>
          <w:ilvl w:val="0"/>
          <w:numId w:val="184"/>
        </w:numPr>
        <w:tabs>
          <w:tab w:val="left" w:pos="709"/>
        </w:tabs>
        <w:spacing w:after="0" w:line="240" w:lineRule="auto"/>
        <w:ind w:left="0" w:right="-5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460D7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тестировать показатели физического развития и основных физических качеств, сравнивать их с возрастными стандартами, контролировать особенности их динамики в процессе самостоятельных занятий физической подготовкой;</w:t>
      </w:r>
    </w:p>
    <w:p w:rsidR="00B40DCB" w:rsidRPr="00F460D7" w:rsidRDefault="00B40DCB" w:rsidP="00C77D42">
      <w:pPr>
        <w:numPr>
          <w:ilvl w:val="0"/>
          <w:numId w:val="184"/>
        </w:numPr>
        <w:tabs>
          <w:tab w:val="left" w:pos="709"/>
        </w:tabs>
        <w:spacing w:after="0" w:line="240" w:lineRule="auto"/>
        <w:ind w:left="0" w:right="-5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460D7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комплексы упражнений по профилактике утомления и перенапряжения организма, повышению его работоспособности в процессе трудовой и учебной деятельности;</w:t>
      </w:r>
    </w:p>
    <w:p w:rsidR="00B40DCB" w:rsidRPr="00F460D7" w:rsidRDefault="00B40DCB" w:rsidP="00C77D42">
      <w:pPr>
        <w:numPr>
          <w:ilvl w:val="0"/>
          <w:numId w:val="184"/>
        </w:numPr>
        <w:tabs>
          <w:tab w:val="left" w:pos="709"/>
        </w:tabs>
        <w:spacing w:after="0" w:line="240" w:lineRule="auto"/>
        <w:ind w:left="0" w:right="-5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460D7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общеразвивающие упражнения, целенаправленно воздействующие на развитие основных физических качеств (силы, быстроты, выносливости, гибкости и координации движений);</w:t>
      </w:r>
    </w:p>
    <w:p w:rsidR="00B40DCB" w:rsidRPr="00F460D7" w:rsidRDefault="00B40DCB" w:rsidP="00C77D42">
      <w:pPr>
        <w:numPr>
          <w:ilvl w:val="0"/>
          <w:numId w:val="184"/>
        </w:numPr>
        <w:tabs>
          <w:tab w:val="left" w:pos="709"/>
        </w:tabs>
        <w:spacing w:after="0" w:line="240" w:lineRule="auto"/>
        <w:ind w:left="0" w:right="-5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460D7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акробатические комбинации из числа хорошо освоенных упражнений;</w:t>
      </w:r>
    </w:p>
    <w:p w:rsidR="00B40DCB" w:rsidRPr="00F460D7" w:rsidRDefault="00B40DCB" w:rsidP="00C77D42">
      <w:pPr>
        <w:numPr>
          <w:ilvl w:val="0"/>
          <w:numId w:val="184"/>
        </w:numPr>
        <w:tabs>
          <w:tab w:val="left" w:pos="709"/>
        </w:tabs>
        <w:spacing w:after="0" w:line="240" w:lineRule="auto"/>
        <w:ind w:left="0" w:right="-5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460D7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гимнастические комбинации на спортивных снарядах из числа хорошо освоенных упражнений;</w:t>
      </w:r>
    </w:p>
    <w:p w:rsidR="00B40DCB" w:rsidRPr="00F460D7" w:rsidRDefault="00B40DCB" w:rsidP="00C77D42">
      <w:pPr>
        <w:numPr>
          <w:ilvl w:val="0"/>
          <w:numId w:val="184"/>
        </w:numPr>
        <w:tabs>
          <w:tab w:val="left" w:pos="709"/>
        </w:tabs>
        <w:spacing w:after="0" w:line="240" w:lineRule="auto"/>
        <w:ind w:left="0" w:right="-5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460D7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легкоатлетические упражнения в беге и в прыжках (в длину и высоту);</w:t>
      </w:r>
    </w:p>
    <w:p w:rsidR="00B40DCB" w:rsidRPr="00F460D7" w:rsidRDefault="00B40DCB" w:rsidP="00C77D42">
      <w:pPr>
        <w:numPr>
          <w:ilvl w:val="0"/>
          <w:numId w:val="184"/>
        </w:numPr>
        <w:tabs>
          <w:tab w:val="left" w:pos="709"/>
        </w:tabs>
        <w:spacing w:after="0" w:line="240" w:lineRule="auto"/>
        <w:ind w:left="0" w:right="-5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460D7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спуски и торможения на лыжах с пологого склона;</w:t>
      </w:r>
    </w:p>
    <w:p w:rsidR="00B40DCB" w:rsidRPr="00F460D7" w:rsidRDefault="00B40DCB" w:rsidP="00C77D42">
      <w:pPr>
        <w:numPr>
          <w:ilvl w:val="0"/>
          <w:numId w:val="184"/>
        </w:numPr>
        <w:tabs>
          <w:tab w:val="left" w:pos="709"/>
        </w:tabs>
        <w:spacing w:after="0" w:line="240" w:lineRule="auto"/>
        <w:ind w:left="0" w:right="-5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460D7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основные технические действия и приемы игры в волейбол, баскетбол в условиях учебной и игровой деятельности;</w:t>
      </w:r>
    </w:p>
    <w:p w:rsidR="00B40DCB" w:rsidRPr="00F460D7" w:rsidRDefault="00B40DCB" w:rsidP="00C77D42">
      <w:pPr>
        <w:numPr>
          <w:ilvl w:val="0"/>
          <w:numId w:val="184"/>
        </w:numPr>
        <w:tabs>
          <w:tab w:val="left" w:pos="709"/>
        </w:tabs>
        <w:spacing w:after="0" w:line="240" w:lineRule="auto"/>
        <w:ind w:left="0" w:right="-5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460D7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передвижения на лыжах различными способами, демонстрировать те</w:t>
      </w:r>
      <w:r w:rsidRPr="00F460D7">
        <w:rPr>
          <w:rFonts w:ascii="Times New Roman" w:hAnsi="Times New Roman" w:cs="Times New Roman"/>
          <w:color w:val="000000"/>
          <w:sz w:val="24"/>
          <w:szCs w:val="24"/>
          <w:lang w:val="ru-RU"/>
        </w:rPr>
        <w:t>х</w:t>
      </w:r>
      <w:r w:rsidRPr="00F460D7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нику последовательного чередования их в процессе прохождения тренировочных дистанций;</w:t>
      </w:r>
    </w:p>
    <w:p w:rsidR="00B40DCB" w:rsidRPr="00F460D7" w:rsidRDefault="00B40DCB" w:rsidP="00C77D42">
      <w:pPr>
        <w:numPr>
          <w:ilvl w:val="0"/>
          <w:numId w:val="184"/>
        </w:numPr>
        <w:tabs>
          <w:tab w:val="left" w:pos="709"/>
        </w:tabs>
        <w:spacing w:after="0" w:line="240" w:lineRule="auto"/>
        <w:ind w:left="0" w:right="-5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460D7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тестовые упражнения для оценки уровня индивидуального  развития основных физических качеств.</w:t>
      </w:r>
    </w:p>
    <w:p w:rsidR="00B40DCB" w:rsidRPr="00F460D7" w:rsidRDefault="00B40DCB" w:rsidP="00F460D7">
      <w:pPr>
        <w:spacing w:after="0" w:line="240" w:lineRule="auto"/>
        <w:ind w:right="-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60D7">
        <w:rPr>
          <w:rFonts w:ascii="Times New Roman" w:hAnsi="Times New Roman" w:cs="Times New Roman"/>
          <w:b/>
          <w:color w:val="000000"/>
          <w:sz w:val="24"/>
          <w:szCs w:val="24"/>
        </w:rPr>
        <w:t>Выпускник получит возможность научиться:</w:t>
      </w:r>
    </w:p>
    <w:p w:rsidR="00B40DCB" w:rsidRPr="00F460D7" w:rsidRDefault="00B40DCB" w:rsidP="00C77D42">
      <w:pPr>
        <w:numPr>
          <w:ilvl w:val="0"/>
          <w:numId w:val="18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460D7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lastRenderedPageBreak/>
        <w:t>характеризовать цель возрождения Олимпийских игр и роль Пьера де Кубертена в становлении современного олимпийского движения, объяснять смысл символики и ритуалов Олимпийских игр;</w:t>
      </w:r>
    </w:p>
    <w:p w:rsidR="00B40DCB" w:rsidRPr="00F460D7" w:rsidRDefault="00B40DCB" w:rsidP="00C77D42">
      <w:pPr>
        <w:numPr>
          <w:ilvl w:val="0"/>
          <w:numId w:val="18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460D7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характеризовать исторические вехи развития отечественного спортивного движ</w:t>
      </w:r>
      <w:r w:rsidRPr="00F460D7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е</w:t>
      </w:r>
      <w:r w:rsidRPr="00F460D7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ния, великих спортсменов, принесших славу российскому спорту;</w:t>
      </w:r>
    </w:p>
    <w:p w:rsidR="00B40DCB" w:rsidRPr="00F460D7" w:rsidRDefault="00B40DCB" w:rsidP="00C77D42">
      <w:pPr>
        <w:numPr>
          <w:ilvl w:val="0"/>
          <w:numId w:val="18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460D7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определять признаки положительного влияния занятий физической подготовкой на укрепление здоровья, устанавливать связь между развитием физических качеств и основных с</w:t>
      </w:r>
      <w:r w:rsidRPr="00F460D7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и</w:t>
      </w:r>
      <w:r w:rsidRPr="00F460D7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стем организма;</w:t>
      </w:r>
    </w:p>
    <w:p w:rsidR="00B40DCB" w:rsidRPr="00F460D7" w:rsidRDefault="00B40DCB" w:rsidP="00C77D42">
      <w:pPr>
        <w:numPr>
          <w:ilvl w:val="0"/>
          <w:numId w:val="18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460D7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вести дневник по физкультурной деятельности, включать в него оформление планов проведения самостоятельных занятий с физическими упражнениями разной функциональной направленности, данные контроля динамики индивидуального физического развития и физич</w:t>
      </w:r>
      <w:r w:rsidRPr="00F460D7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е</w:t>
      </w:r>
      <w:r w:rsidRPr="00F460D7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ской подготовленности;</w:t>
      </w:r>
    </w:p>
    <w:p w:rsidR="00B40DCB" w:rsidRPr="00F460D7" w:rsidRDefault="00B40DCB" w:rsidP="00C77D42">
      <w:pPr>
        <w:numPr>
          <w:ilvl w:val="0"/>
          <w:numId w:val="18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460D7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выполнять комплексы упражнений лечебной физической культуры с учетом имеющи</w:t>
      </w:r>
      <w:r w:rsidRPr="00F460D7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х</w:t>
      </w:r>
      <w:r w:rsidRPr="00F460D7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ся индивидуальных отклонений в показателях здоровья;</w:t>
      </w:r>
    </w:p>
    <w:p w:rsidR="00B40DCB" w:rsidRPr="00F460D7" w:rsidRDefault="00B40DCB" w:rsidP="00C77D42">
      <w:pPr>
        <w:numPr>
          <w:ilvl w:val="0"/>
          <w:numId w:val="18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460D7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преодолевать естественные и искусственные препятствия с помощью разнообразных способов лазания, прыжков и бега;</w:t>
      </w:r>
    </w:p>
    <w:p w:rsidR="00B40DCB" w:rsidRPr="00F460D7" w:rsidRDefault="00B40DCB" w:rsidP="00C77D42">
      <w:pPr>
        <w:numPr>
          <w:ilvl w:val="0"/>
          <w:numId w:val="18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460D7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осуществлять судейство по одному из осваиваемых видов спорта; </w:t>
      </w:r>
    </w:p>
    <w:p w:rsidR="00B40DCB" w:rsidRPr="00F460D7" w:rsidRDefault="00B40DCB" w:rsidP="00C77D42">
      <w:pPr>
        <w:numPr>
          <w:ilvl w:val="0"/>
          <w:numId w:val="18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F460D7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выполнять тестовые нормативы Всероссийского физкультурно-спортивного компле</w:t>
      </w:r>
      <w:r w:rsidRPr="00F460D7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к</w:t>
      </w:r>
      <w:r w:rsidRPr="00F460D7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са «Готов к труду и обороне»;</w:t>
      </w:r>
    </w:p>
    <w:p w:rsidR="00B40DCB" w:rsidRPr="00F460D7" w:rsidRDefault="00B40DCB" w:rsidP="00F460D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831F0" w:rsidRPr="0053704A" w:rsidRDefault="006831F0" w:rsidP="003C4CBF">
      <w:pPr>
        <w:pStyle w:val="4"/>
        <w:jc w:val="center"/>
        <w:rPr>
          <w:rFonts w:ascii="Times New Roman" w:hAnsi="Times New Roman" w:cs="Times New Roman"/>
          <w:b w:val="0"/>
          <w:i w:val="0"/>
          <w:color w:val="auto"/>
          <w:sz w:val="28"/>
          <w:szCs w:val="28"/>
          <w:lang w:val="ru-RU"/>
        </w:rPr>
      </w:pPr>
      <w:r w:rsidRPr="0053704A">
        <w:rPr>
          <w:rFonts w:ascii="Times New Roman" w:hAnsi="Times New Roman" w:cs="Times New Roman"/>
          <w:b w:val="0"/>
          <w:i w:val="0"/>
          <w:color w:val="auto"/>
          <w:sz w:val="28"/>
          <w:szCs w:val="28"/>
          <w:lang w:val="ru-RU"/>
        </w:rPr>
        <w:t>1.2.5.1</w:t>
      </w:r>
      <w:r w:rsidR="003C4CBF" w:rsidRPr="0053704A">
        <w:rPr>
          <w:rFonts w:ascii="Times New Roman" w:hAnsi="Times New Roman" w:cs="Times New Roman"/>
          <w:b w:val="0"/>
          <w:i w:val="0"/>
          <w:color w:val="auto"/>
          <w:sz w:val="28"/>
          <w:szCs w:val="28"/>
          <w:lang w:val="ru-RU"/>
        </w:rPr>
        <w:t>6</w:t>
      </w:r>
      <w:r w:rsidRPr="0053704A">
        <w:rPr>
          <w:rFonts w:ascii="Times New Roman" w:hAnsi="Times New Roman" w:cs="Times New Roman"/>
          <w:b w:val="0"/>
          <w:i w:val="0"/>
          <w:color w:val="auto"/>
          <w:sz w:val="28"/>
          <w:szCs w:val="28"/>
          <w:lang w:val="ru-RU"/>
        </w:rPr>
        <w:t>. Основы безопасности жизнедеятельности</w:t>
      </w:r>
      <w:bookmarkEnd w:id="72"/>
      <w:bookmarkEnd w:id="73"/>
      <w:bookmarkEnd w:id="74"/>
    </w:p>
    <w:p w:rsidR="00F460D7" w:rsidRPr="00F61B8B" w:rsidRDefault="00F460D7" w:rsidP="00F460D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/>
        </w:rPr>
      </w:pPr>
      <w:r w:rsidRPr="00F61B8B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/>
        </w:rPr>
        <w:t>Выпускник научится:</w:t>
      </w:r>
    </w:p>
    <w:p w:rsidR="00F460D7" w:rsidRPr="00F460D7" w:rsidRDefault="00F460D7" w:rsidP="00C77D42">
      <w:pPr>
        <w:numPr>
          <w:ilvl w:val="0"/>
          <w:numId w:val="2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 w:rsidRPr="00F460D7">
        <w:rPr>
          <w:rFonts w:ascii="Times New Roman" w:eastAsia="Calibri" w:hAnsi="Times New Roman" w:cs="Times New Roman"/>
          <w:sz w:val="24"/>
          <w:szCs w:val="24"/>
          <w:lang w:val="ru-RU"/>
        </w:rPr>
        <w:t>классифицировать и характеризовать</w:t>
      </w:r>
      <w:r w:rsidRPr="00F460D7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 условия экологической безопасности;</w:t>
      </w:r>
    </w:p>
    <w:p w:rsidR="00F460D7" w:rsidRPr="00F460D7" w:rsidRDefault="00F460D7" w:rsidP="00C77D42">
      <w:pPr>
        <w:numPr>
          <w:ilvl w:val="0"/>
          <w:numId w:val="2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 w:rsidRPr="00F460D7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использовать знания о предельно допустимых концентрациях вредных веществ в атм</w:t>
      </w:r>
      <w:r w:rsidRPr="00F460D7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о</w:t>
      </w:r>
      <w:r w:rsidRPr="00F460D7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сфере, воде и почве;</w:t>
      </w:r>
    </w:p>
    <w:p w:rsidR="00F460D7" w:rsidRPr="00F460D7" w:rsidRDefault="00F460D7" w:rsidP="00C77D42">
      <w:pPr>
        <w:numPr>
          <w:ilvl w:val="0"/>
          <w:numId w:val="2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F460D7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использовать знания о способах контроля качества окружающей среды и продуктов п</w:t>
      </w:r>
      <w:r w:rsidRPr="00F460D7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и</w:t>
      </w:r>
      <w:r w:rsidRPr="00F460D7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тания с использованием бытовых приборов;</w:t>
      </w:r>
    </w:p>
    <w:p w:rsidR="00F460D7" w:rsidRPr="00F460D7" w:rsidRDefault="00F460D7" w:rsidP="00C77D42">
      <w:pPr>
        <w:numPr>
          <w:ilvl w:val="0"/>
          <w:numId w:val="2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460D7">
        <w:rPr>
          <w:rFonts w:ascii="Times New Roman" w:eastAsia="Calibri" w:hAnsi="Times New Roman" w:cs="Times New Roman"/>
          <w:sz w:val="24"/>
          <w:szCs w:val="24"/>
          <w:lang w:val="ru-RU"/>
        </w:rPr>
        <w:t>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питания;</w:t>
      </w:r>
    </w:p>
    <w:p w:rsidR="00F460D7" w:rsidRPr="00F460D7" w:rsidRDefault="00F460D7" w:rsidP="00C77D42">
      <w:pPr>
        <w:numPr>
          <w:ilvl w:val="0"/>
          <w:numId w:val="2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460D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безопасно, использовать бытовые приборы контроля качества окружающей среды и продуктов питания;</w:t>
      </w:r>
    </w:p>
    <w:p w:rsidR="00F460D7" w:rsidRPr="00F460D7" w:rsidRDefault="00F460D7" w:rsidP="00C77D42">
      <w:pPr>
        <w:numPr>
          <w:ilvl w:val="0"/>
          <w:numId w:val="2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460D7">
        <w:rPr>
          <w:rFonts w:ascii="Times New Roman" w:eastAsia="Calibri" w:hAnsi="Times New Roman" w:cs="Times New Roman"/>
          <w:color w:val="000000"/>
          <w:sz w:val="24"/>
          <w:szCs w:val="24"/>
        </w:rPr>
        <w:t>безопасно использовать бытовые приборы;</w:t>
      </w:r>
    </w:p>
    <w:p w:rsidR="00F460D7" w:rsidRPr="00F460D7" w:rsidRDefault="00F460D7" w:rsidP="00C77D42">
      <w:pPr>
        <w:numPr>
          <w:ilvl w:val="0"/>
          <w:numId w:val="2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460D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безопасно использовать средства бытовой химии;</w:t>
      </w:r>
    </w:p>
    <w:p w:rsidR="00F460D7" w:rsidRPr="00F460D7" w:rsidRDefault="00F460D7" w:rsidP="00C77D42">
      <w:pPr>
        <w:numPr>
          <w:ilvl w:val="0"/>
          <w:numId w:val="2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460D7">
        <w:rPr>
          <w:rFonts w:ascii="Times New Roman" w:eastAsia="Calibri" w:hAnsi="Times New Roman" w:cs="Times New Roman"/>
          <w:color w:val="000000"/>
          <w:sz w:val="24"/>
          <w:szCs w:val="24"/>
        </w:rPr>
        <w:t>безопасно использовать средства коммуникации;</w:t>
      </w:r>
    </w:p>
    <w:p w:rsidR="00F460D7" w:rsidRPr="00F460D7" w:rsidRDefault="00F460D7" w:rsidP="00C77D42">
      <w:pPr>
        <w:numPr>
          <w:ilvl w:val="0"/>
          <w:numId w:val="2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460D7">
        <w:rPr>
          <w:rFonts w:ascii="Times New Roman" w:eastAsia="Calibri" w:hAnsi="Times New Roman" w:cs="Times New Roman"/>
          <w:sz w:val="24"/>
          <w:szCs w:val="24"/>
          <w:lang w:val="ru-RU"/>
        </w:rPr>
        <w:t>классифицировать и характеризовать опасные ситуации криминогенного характера;</w:t>
      </w:r>
    </w:p>
    <w:p w:rsidR="00F460D7" w:rsidRPr="00F460D7" w:rsidRDefault="00F460D7" w:rsidP="00C77D42">
      <w:pPr>
        <w:numPr>
          <w:ilvl w:val="0"/>
          <w:numId w:val="2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F460D7">
        <w:rPr>
          <w:rFonts w:ascii="Times New Roman" w:eastAsia="Calibri" w:hAnsi="Times New Roman" w:cs="Times New Roman"/>
          <w:sz w:val="24"/>
          <w:szCs w:val="24"/>
          <w:lang w:val="ru-RU"/>
        </w:rPr>
        <w:t>предвидеть причины возникновения возможных опасных ситуаций криминогенного характера;</w:t>
      </w:r>
    </w:p>
    <w:p w:rsidR="00F460D7" w:rsidRPr="00F460D7" w:rsidRDefault="00F460D7" w:rsidP="00C77D42">
      <w:pPr>
        <w:numPr>
          <w:ilvl w:val="0"/>
          <w:numId w:val="2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460D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безопасно вести и применять способы самозащиты в </w:t>
      </w:r>
      <w:proofErr w:type="gramStart"/>
      <w:r w:rsidRPr="00F460D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криминогенной ситуации</w:t>
      </w:r>
      <w:proofErr w:type="gramEnd"/>
      <w:r w:rsidRPr="00F460D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на ул</w:t>
      </w:r>
      <w:r w:rsidRPr="00F460D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</w:t>
      </w:r>
      <w:r w:rsidRPr="00F460D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це;</w:t>
      </w:r>
    </w:p>
    <w:p w:rsidR="00F460D7" w:rsidRPr="00F460D7" w:rsidRDefault="00F460D7" w:rsidP="00C77D42">
      <w:pPr>
        <w:numPr>
          <w:ilvl w:val="0"/>
          <w:numId w:val="2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460D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безопасно вести и применять способы самозащиты в </w:t>
      </w:r>
      <w:proofErr w:type="gramStart"/>
      <w:r w:rsidRPr="00F460D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криминогенной ситуации</w:t>
      </w:r>
      <w:proofErr w:type="gramEnd"/>
      <w:r w:rsidRPr="00F460D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в под</w:t>
      </w:r>
      <w:r w:rsidRPr="00F460D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ъ</w:t>
      </w:r>
      <w:r w:rsidRPr="00F460D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езде;</w:t>
      </w:r>
    </w:p>
    <w:p w:rsidR="00F460D7" w:rsidRPr="00F460D7" w:rsidRDefault="00F460D7" w:rsidP="00C77D42">
      <w:pPr>
        <w:numPr>
          <w:ilvl w:val="0"/>
          <w:numId w:val="2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460D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безопасно вести и применять способы самозащиты в </w:t>
      </w:r>
      <w:proofErr w:type="gramStart"/>
      <w:r w:rsidRPr="00F460D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криминогенной ситуации</w:t>
      </w:r>
      <w:proofErr w:type="gramEnd"/>
      <w:r w:rsidRPr="00F460D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в лифте;</w:t>
      </w:r>
    </w:p>
    <w:p w:rsidR="00F460D7" w:rsidRPr="00F460D7" w:rsidRDefault="00F460D7" w:rsidP="00C77D42">
      <w:pPr>
        <w:numPr>
          <w:ilvl w:val="0"/>
          <w:numId w:val="2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460D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безопасно вести и применять способы самозащиты в </w:t>
      </w:r>
      <w:proofErr w:type="gramStart"/>
      <w:r w:rsidRPr="00F460D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криминогенной ситуации</w:t>
      </w:r>
      <w:proofErr w:type="gramEnd"/>
      <w:r w:rsidRPr="00F460D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в ква</w:t>
      </w:r>
      <w:r w:rsidRPr="00F460D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</w:t>
      </w:r>
      <w:r w:rsidRPr="00F460D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тире;</w:t>
      </w:r>
    </w:p>
    <w:p w:rsidR="00F460D7" w:rsidRPr="00F460D7" w:rsidRDefault="00F460D7" w:rsidP="00C77D42">
      <w:pPr>
        <w:numPr>
          <w:ilvl w:val="0"/>
          <w:numId w:val="2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460D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безопасно вести и применять способы самозащиты при карманной краже;</w:t>
      </w:r>
    </w:p>
    <w:p w:rsidR="00F460D7" w:rsidRPr="00F460D7" w:rsidRDefault="00F460D7" w:rsidP="00C77D42">
      <w:pPr>
        <w:numPr>
          <w:ilvl w:val="0"/>
          <w:numId w:val="2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460D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безопасно вести и применять способы самозащиты при попытке мошенничества;</w:t>
      </w:r>
    </w:p>
    <w:p w:rsidR="00F460D7" w:rsidRPr="00F460D7" w:rsidRDefault="00F460D7" w:rsidP="00C77D42">
      <w:pPr>
        <w:numPr>
          <w:ilvl w:val="0"/>
          <w:numId w:val="2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460D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адекватно оценивать ситуацию дорожного движения;</w:t>
      </w:r>
    </w:p>
    <w:p w:rsidR="00F460D7" w:rsidRPr="00F460D7" w:rsidRDefault="00F460D7" w:rsidP="00C77D42">
      <w:pPr>
        <w:numPr>
          <w:ilvl w:val="0"/>
          <w:numId w:val="2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460D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адекватно оценивать ситуацию и безопасно действовать при пожаре;</w:t>
      </w:r>
    </w:p>
    <w:p w:rsidR="00F460D7" w:rsidRPr="00F460D7" w:rsidRDefault="00F460D7" w:rsidP="00C77D42">
      <w:pPr>
        <w:numPr>
          <w:ilvl w:val="0"/>
          <w:numId w:val="2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460D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безопасно использовать средства индивидуальной защиты при пожаре;</w:t>
      </w:r>
    </w:p>
    <w:p w:rsidR="00F460D7" w:rsidRPr="00F460D7" w:rsidRDefault="00F460D7" w:rsidP="00C77D42">
      <w:pPr>
        <w:numPr>
          <w:ilvl w:val="0"/>
          <w:numId w:val="2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460D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>безопасно применять первичные средства пожаротушения;</w:t>
      </w:r>
    </w:p>
    <w:p w:rsidR="00F460D7" w:rsidRPr="00F460D7" w:rsidRDefault="00F460D7" w:rsidP="00C77D42">
      <w:pPr>
        <w:numPr>
          <w:ilvl w:val="0"/>
          <w:numId w:val="2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460D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соблюдать правила безопасности дорожного движения пешехода;</w:t>
      </w:r>
    </w:p>
    <w:p w:rsidR="00F460D7" w:rsidRPr="00F460D7" w:rsidRDefault="00F460D7" w:rsidP="00C77D42">
      <w:pPr>
        <w:numPr>
          <w:ilvl w:val="0"/>
          <w:numId w:val="2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460D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соблюдать правила безопасности дорожного движения велосипедиста;</w:t>
      </w:r>
    </w:p>
    <w:p w:rsidR="00F460D7" w:rsidRPr="00F460D7" w:rsidRDefault="00F460D7" w:rsidP="00C77D42">
      <w:pPr>
        <w:numPr>
          <w:ilvl w:val="0"/>
          <w:numId w:val="2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460D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соблюдать правила безопасности дорожного движения пассажира транспортного сре</w:t>
      </w:r>
      <w:r w:rsidRPr="00F460D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r w:rsidRPr="00F460D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ства;</w:t>
      </w:r>
    </w:p>
    <w:p w:rsidR="00F460D7" w:rsidRPr="00F460D7" w:rsidRDefault="00F460D7" w:rsidP="00C77D42">
      <w:pPr>
        <w:numPr>
          <w:ilvl w:val="0"/>
          <w:numId w:val="2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460D7">
        <w:rPr>
          <w:rFonts w:ascii="Times New Roman" w:eastAsia="Calibri" w:hAnsi="Times New Roman" w:cs="Times New Roman"/>
          <w:sz w:val="24"/>
          <w:szCs w:val="24"/>
          <w:lang w:val="ru-RU"/>
        </w:rPr>
        <w:t>классифицировать и характеризовать причины и последствия опасных ситуаций на в</w:t>
      </w:r>
      <w:r w:rsidRPr="00F460D7">
        <w:rPr>
          <w:rFonts w:ascii="Times New Roman" w:eastAsia="Calibri" w:hAnsi="Times New Roman" w:cs="Times New Roman"/>
          <w:sz w:val="24"/>
          <w:szCs w:val="24"/>
          <w:lang w:val="ru-RU"/>
        </w:rPr>
        <w:t>о</w:t>
      </w:r>
      <w:r w:rsidRPr="00F460D7">
        <w:rPr>
          <w:rFonts w:ascii="Times New Roman" w:eastAsia="Calibri" w:hAnsi="Times New Roman" w:cs="Times New Roman"/>
          <w:sz w:val="24"/>
          <w:szCs w:val="24"/>
          <w:lang w:val="ru-RU"/>
        </w:rPr>
        <w:t>де;</w:t>
      </w:r>
    </w:p>
    <w:p w:rsidR="00F460D7" w:rsidRPr="00F460D7" w:rsidRDefault="00F460D7" w:rsidP="00C77D42">
      <w:pPr>
        <w:numPr>
          <w:ilvl w:val="0"/>
          <w:numId w:val="2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460D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адекватно оценивать ситуацию и безопасно вести у воды и на воде;</w:t>
      </w:r>
    </w:p>
    <w:p w:rsidR="00F460D7" w:rsidRPr="00F460D7" w:rsidRDefault="00F460D7" w:rsidP="00C77D42">
      <w:pPr>
        <w:numPr>
          <w:ilvl w:val="0"/>
          <w:numId w:val="2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460D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использовать средства и способы само- и взаимопомощи на воде;</w:t>
      </w:r>
    </w:p>
    <w:p w:rsidR="00F460D7" w:rsidRPr="00F460D7" w:rsidRDefault="00F460D7" w:rsidP="00C77D42">
      <w:pPr>
        <w:numPr>
          <w:ilvl w:val="0"/>
          <w:numId w:val="2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460D7">
        <w:rPr>
          <w:rFonts w:ascii="Times New Roman" w:eastAsia="Calibri" w:hAnsi="Times New Roman" w:cs="Times New Roman"/>
          <w:sz w:val="24"/>
          <w:szCs w:val="24"/>
          <w:lang w:val="ru-RU"/>
        </w:rPr>
        <w:t>классифицировать и характеризовать причины и последствия опасных ситуаций в т</w:t>
      </w:r>
      <w:r w:rsidRPr="00F460D7">
        <w:rPr>
          <w:rFonts w:ascii="Times New Roman" w:eastAsia="Calibri" w:hAnsi="Times New Roman" w:cs="Times New Roman"/>
          <w:sz w:val="24"/>
          <w:szCs w:val="24"/>
          <w:lang w:val="ru-RU"/>
        </w:rPr>
        <w:t>у</w:t>
      </w:r>
      <w:r w:rsidRPr="00F460D7">
        <w:rPr>
          <w:rFonts w:ascii="Times New Roman" w:eastAsia="Calibri" w:hAnsi="Times New Roman" w:cs="Times New Roman"/>
          <w:sz w:val="24"/>
          <w:szCs w:val="24"/>
          <w:lang w:val="ru-RU"/>
        </w:rPr>
        <w:t>ристических походах;</w:t>
      </w:r>
    </w:p>
    <w:p w:rsidR="00F460D7" w:rsidRPr="00F460D7" w:rsidRDefault="00F460D7" w:rsidP="00C77D42">
      <w:pPr>
        <w:numPr>
          <w:ilvl w:val="0"/>
          <w:numId w:val="2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60D7">
        <w:rPr>
          <w:rFonts w:ascii="Times New Roman" w:eastAsia="Calibri" w:hAnsi="Times New Roman" w:cs="Times New Roman"/>
          <w:sz w:val="24"/>
          <w:szCs w:val="24"/>
        </w:rPr>
        <w:t>готовиться к туристическим походам;</w:t>
      </w:r>
    </w:p>
    <w:p w:rsidR="00F460D7" w:rsidRPr="00F460D7" w:rsidRDefault="00F460D7" w:rsidP="00C77D42">
      <w:pPr>
        <w:numPr>
          <w:ilvl w:val="0"/>
          <w:numId w:val="2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460D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адекватно оценивать </w:t>
      </w:r>
      <w:r w:rsidRPr="00F460D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ситуацию и безопасно вести в туристических походах;</w:t>
      </w:r>
    </w:p>
    <w:p w:rsidR="00F460D7" w:rsidRPr="00F460D7" w:rsidRDefault="00F460D7" w:rsidP="00C77D42">
      <w:pPr>
        <w:numPr>
          <w:ilvl w:val="0"/>
          <w:numId w:val="2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460D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адекватно оценивать ситуацию и ориентироваться на местности;</w:t>
      </w:r>
    </w:p>
    <w:p w:rsidR="00F460D7" w:rsidRPr="00F460D7" w:rsidRDefault="00F460D7" w:rsidP="00C77D42">
      <w:pPr>
        <w:numPr>
          <w:ilvl w:val="0"/>
          <w:numId w:val="2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460D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добывать и поддерживать огонь в автономных условиях;</w:t>
      </w:r>
    </w:p>
    <w:p w:rsidR="00F460D7" w:rsidRPr="00F460D7" w:rsidRDefault="00F460D7" w:rsidP="00C77D42">
      <w:pPr>
        <w:numPr>
          <w:ilvl w:val="0"/>
          <w:numId w:val="2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460D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добывать и очищать воду в автономных условиях;</w:t>
      </w:r>
    </w:p>
    <w:p w:rsidR="00F460D7" w:rsidRPr="00F460D7" w:rsidRDefault="00F460D7" w:rsidP="00C77D42">
      <w:pPr>
        <w:numPr>
          <w:ilvl w:val="0"/>
          <w:numId w:val="2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460D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добывать и готовить пищу в автономных условиях; сооружать (обустраивать) време</w:t>
      </w:r>
      <w:r w:rsidRPr="00F460D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</w:t>
      </w:r>
      <w:r w:rsidRPr="00F460D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ное жилище в автономных условиях;</w:t>
      </w:r>
    </w:p>
    <w:p w:rsidR="00F460D7" w:rsidRPr="00F460D7" w:rsidRDefault="00F460D7" w:rsidP="00C77D42">
      <w:pPr>
        <w:numPr>
          <w:ilvl w:val="0"/>
          <w:numId w:val="2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460D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подавать сигналы бедствия и отвечать на них;</w:t>
      </w:r>
    </w:p>
    <w:p w:rsidR="00F460D7" w:rsidRPr="00F460D7" w:rsidRDefault="00F460D7" w:rsidP="00C77D42">
      <w:pPr>
        <w:numPr>
          <w:ilvl w:val="0"/>
          <w:numId w:val="2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460D7">
        <w:rPr>
          <w:rFonts w:ascii="Times New Roman" w:eastAsia="Calibri" w:hAnsi="Times New Roman" w:cs="Times New Roman"/>
          <w:sz w:val="24"/>
          <w:szCs w:val="24"/>
          <w:lang w:val="ru-RU"/>
        </w:rPr>
        <w:t>характеризовать причины и последствия чрезвычайных ситуаций природного характера для личности, общества и государства;</w:t>
      </w:r>
    </w:p>
    <w:p w:rsidR="00F460D7" w:rsidRPr="00F460D7" w:rsidRDefault="00F460D7" w:rsidP="00C77D42">
      <w:pPr>
        <w:numPr>
          <w:ilvl w:val="0"/>
          <w:numId w:val="2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460D7">
        <w:rPr>
          <w:rFonts w:ascii="Times New Roman" w:eastAsia="Calibri" w:hAnsi="Times New Roman" w:cs="Times New Roman"/>
          <w:sz w:val="24"/>
          <w:szCs w:val="24"/>
          <w:lang w:val="ru-RU"/>
        </w:rPr>
        <w:t>классифицировать мероприятия по защите населения от чрезвычайных ситуаций пр</w:t>
      </w:r>
      <w:r w:rsidRPr="00F460D7">
        <w:rPr>
          <w:rFonts w:ascii="Times New Roman" w:eastAsia="Calibri" w:hAnsi="Times New Roman" w:cs="Times New Roman"/>
          <w:sz w:val="24"/>
          <w:szCs w:val="24"/>
          <w:lang w:val="ru-RU"/>
        </w:rPr>
        <w:t>и</w:t>
      </w:r>
      <w:r w:rsidRPr="00F460D7">
        <w:rPr>
          <w:rFonts w:ascii="Times New Roman" w:eastAsia="Calibri" w:hAnsi="Times New Roman" w:cs="Times New Roman"/>
          <w:sz w:val="24"/>
          <w:szCs w:val="24"/>
          <w:lang w:val="ru-RU"/>
        </w:rPr>
        <w:t>родного характера;</w:t>
      </w:r>
    </w:p>
    <w:p w:rsidR="00F460D7" w:rsidRPr="00F460D7" w:rsidRDefault="00F460D7" w:rsidP="00C77D42">
      <w:pPr>
        <w:numPr>
          <w:ilvl w:val="0"/>
          <w:numId w:val="2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460D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предвидеть опасности и правильно действовать в случае чрезвычайных ситуаций ге</w:t>
      </w:r>
      <w:r w:rsidRPr="00F460D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</w:t>
      </w:r>
      <w:r w:rsidRPr="00F460D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логического происхождения;</w:t>
      </w:r>
    </w:p>
    <w:p w:rsidR="00F460D7" w:rsidRPr="00F460D7" w:rsidRDefault="00F460D7" w:rsidP="00C77D42">
      <w:pPr>
        <w:numPr>
          <w:ilvl w:val="0"/>
          <w:numId w:val="2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460D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предвидеть опасности и правильно действовать в случае чрезвычайных ситуаций м</w:t>
      </w:r>
      <w:r w:rsidRPr="00F460D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е</w:t>
      </w:r>
      <w:r w:rsidRPr="00F460D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теорологического происхождения;</w:t>
      </w:r>
    </w:p>
    <w:p w:rsidR="00F460D7" w:rsidRPr="00F460D7" w:rsidRDefault="00F460D7" w:rsidP="00C77D42">
      <w:pPr>
        <w:numPr>
          <w:ilvl w:val="0"/>
          <w:numId w:val="2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gramStart"/>
      <w:r w:rsidRPr="00F460D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предвидеть опасности и правильно действовать в случае в чрезвычайных ситуаций ги</w:t>
      </w:r>
      <w:r w:rsidRPr="00F460D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r w:rsidRPr="00F460D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рологического происхождения;</w:t>
      </w:r>
      <w:proofErr w:type="gramEnd"/>
    </w:p>
    <w:p w:rsidR="00F460D7" w:rsidRPr="00F460D7" w:rsidRDefault="00F460D7" w:rsidP="00C77D42">
      <w:pPr>
        <w:numPr>
          <w:ilvl w:val="0"/>
          <w:numId w:val="2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460D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предвидеть опасности и правильно действовать в случае чрезвычайных ситуаций би</w:t>
      </w:r>
      <w:r w:rsidRPr="00F460D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</w:t>
      </w:r>
      <w:r w:rsidRPr="00F460D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логического происхождения;</w:t>
      </w:r>
    </w:p>
    <w:p w:rsidR="00F460D7" w:rsidRPr="00F460D7" w:rsidRDefault="00F460D7" w:rsidP="00C77D42">
      <w:pPr>
        <w:numPr>
          <w:ilvl w:val="0"/>
          <w:numId w:val="2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460D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безопасно использовать средства индивидуальной защиты; </w:t>
      </w:r>
    </w:p>
    <w:p w:rsidR="00F460D7" w:rsidRPr="00F460D7" w:rsidRDefault="00F460D7" w:rsidP="00C77D42">
      <w:pPr>
        <w:numPr>
          <w:ilvl w:val="0"/>
          <w:numId w:val="2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460D7">
        <w:rPr>
          <w:rFonts w:ascii="Times New Roman" w:eastAsia="Calibri" w:hAnsi="Times New Roman" w:cs="Times New Roman"/>
          <w:sz w:val="24"/>
          <w:szCs w:val="24"/>
          <w:lang w:val="ru-RU"/>
        </w:rPr>
        <w:t>характеризовать причины и последствия чрезвычайных ситуаций техногенного хара</w:t>
      </w:r>
      <w:r w:rsidRPr="00F460D7">
        <w:rPr>
          <w:rFonts w:ascii="Times New Roman" w:eastAsia="Calibri" w:hAnsi="Times New Roman" w:cs="Times New Roman"/>
          <w:sz w:val="24"/>
          <w:szCs w:val="24"/>
          <w:lang w:val="ru-RU"/>
        </w:rPr>
        <w:t>к</w:t>
      </w:r>
      <w:r w:rsidRPr="00F460D7">
        <w:rPr>
          <w:rFonts w:ascii="Times New Roman" w:eastAsia="Calibri" w:hAnsi="Times New Roman" w:cs="Times New Roman"/>
          <w:sz w:val="24"/>
          <w:szCs w:val="24"/>
          <w:lang w:val="ru-RU"/>
        </w:rPr>
        <w:t>тера для личности, общества и государства;</w:t>
      </w:r>
    </w:p>
    <w:p w:rsidR="00F460D7" w:rsidRPr="00F460D7" w:rsidRDefault="00F460D7" w:rsidP="00C77D42">
      <w:pPr>
        <w:numPr>
          <w:ilvl w:val="0"/>
          <w:numId w:val="2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460D7">
        <w:rPr>
          <w:rFonts w:ascii="Times New Roman" w:eastAsia="Calibri" w:hAnsi="Times New Roman" w:cs="Times New Roman"/>
          <w:sz w:val="24"/>
          <w:szCs w:val="24"/>
          <w:lang w:val="ru-RU"/>
        </w:rPr>
        <w:t>классифицировать мероприятия по защите населения от чрезвычайных ситуаций техн</w:t>
      </w:r>
      <w:r w:rsidRPr="00F460D7">
        <w:rPr>
          <w:rFonts w:ascii="Times New Roman" w:eastAsia="Calibri" w:hAnsi="Times New Roman" w:cs="Times New Roman"/>
          <w:sz w:val="24"/>
          <w:szCs w:val="24"/>
          <w:lang w:val="ru-RU"/>
        </w:rPr>
        <w:t>о</w:t>
      </w:r>
      <w:r w:rsidRPr="00F460D7">
        <w:rPr>
          <w:rFonts w:ascii="Times New Roman" w:eastAsia="Calibri" w:hAnsi="Times New Roman" w:cs="Times New Roman"/>
          <w:sz w:val="24"/>
          <w:szCs w:val="24"/>
          <w:lang w:val="ru-RU"/>
        </w:rPr>
        <w:t>генного характера;</w:t>
      </w:r>
    </w:p>
    <w:p w:rsidR="00F460D7" w:rsidRPr="00F460D7" w:rsidRDefault="00F460D7" w:rsidP="00C77D42">
      <w:pPr>
        <w:numPr>
          <w:ilvl w:val="0"/>
          <w:numId w:val="2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460D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предвидеть опасности и правильно действовать в случае аварии на радиационно, хим</w:t>
      </w:r>
      <w:r w:rsidRPr="00F460D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</w:t>
      </w:r>
      <w:r w:rsidRPr="00F460D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чески опасном объекте;</w:t>
      </w:r>
    </w:p>
    <w:p w:rsidR="00F460D7" w:rsidRPr="00F460D7" w:rsidRDefault="00F460D7" w:rsidP="00C77D42">
      <w:pPr>
        <w:numPr>
          <w:ilvl w:val="0"/>
          <w:numId w:val="2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460D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безопасно действовать по сигналу «Внимание всем!»;</w:t>
      </w:r>
    </w:p>
    <w:p w:rsidR="00F460D7" w:rsidRPr="00F460D7" w:rsidRDefault="00F460D7" w:rsidP="00C77D42">
      <w:pPr>
        <w:numPr>
          <w:ilvl w:val="0"/>
          <w:numId w:val="2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460D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предвидеть опасности и правильно действовать в случае аварии на пожароопасном и взрывоопасном объекте экономики;</w:t>
      </w:r>
    </w:p>
    <w:p w:rsidR="00F460D7" w:rsidRPr="00F460D7" w:rsidRDefault="00F460D7" w:rsidP="00C77D42">
      <w:pPr>
        <w:numPr>
          <w:ilvl w:val="0"/>
          <w:numId w:val="2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460D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безопасно использовать средства индивидуальной защиты;</w:t>
      </w:r>
    </w:p>
    <w:p w:rsidR="00F460D7" w:rsidRPr="00F460D7" w:rsidRDefault="00F460D7" w:rsidP="00C77D42">
      <w:pPr>
        <w:numPr>
          <w:ilvl w:val="0"/>
          <w:numId w:val="2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460D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предвидеть опасности и правильно действовать в случае аварии на транспорте;</w:t>
      </w:r>
    </w:p>
    <w:p w:rsidR="00F460D7" w:rsidRPr="00F460D7" w:rsidRDefault="00F460D7" w:rsidP="00C77D42">
      <w:pPr>
        <w:numPr>
          <w:ilvl w:val="0"/>
          <w:numId w:val="2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460D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предвидеть опасности и правильно действовать в случае аварии на гидротехнических сооружениях;</w:t>
      </w:r>
    </w:p>
    <w:p w:rsidR="00F460D7" w:rsidRPr="00F460D7" w:rsidRDefault="00F460D7" w:rsidP="00C77D42">
      <w:pPr>
        <w:numPr>
          <w:ilvl w:val="0"/>
          <w:numId w:val="2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460D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комплектовать минимально необходимый набор вещей (документов, продуктов) в сл</w:t>
      </w:r>
      <w:r w:rsidRPr="00F460D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у</w:t>
      </w:r>
      <w:r w:rsidRPr="00F460D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чае эвакуации;</w:t>
      </w:r>
    </w:p>
    <w:p w:rsidR="00F460D7" w:rsidRPr="00F460D7" w:rsidRDefault="00F460D7" w:rsidP="00C77D42">
      <w:pPr>
        <w:numPr>
          <w:ilvl w:val="0"/>
          <w:numId w:val="2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460D7">
        <w:rPr>
          <w:rFonts w:ascii="Times New Roman" w:eastAsia="Calibri" w:hAnsi="Times New Roman" w:cs="Times New Roman"/>
          <w:sz w:val="24"/>
          <w:szCs w:val="24"/>
          <w:lang w:val="ru-RU"/>
        </w:rPr>
        <w:t>классифицировать и характеризовать явления терроризма, экстремизма, наркотизма и последствия данных явлений для личности, общества и государства;</w:t>
      </w:r>
    </w:p>
    <w:p w:rsidR="00F460D7" w:rsidRPr="00F460D7" w:rsidRDefault="00F460D7" w:rsidP="00C77D42">
      <w:pPr>
        <w:numPr>
          <w:ilvl w:val="0"/>
          <w:numId w:val="2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460D7">
        <w:rPr>
          <w:rFonts w:ascii="Times New Roman" w:eastAsia="Calibri" w:hAnsi="Times New Roman" w:cs="Times New Roman"/>
          <w:sz w:val="24"/>
          <w:szCs w:val="24"/>
          <w:lang w:val="ru-RU"/>
        </w:rPr>
        <w:t>классифицировать мероприятия по защите населения от терроризма, экстремизма, наркотизма;</w:t>
      </w:r>
    </w:p>
    <w:p w:rsidR="00F460D7" w:rsidRPr="00F460D7" w:rsidRDefault="00F460D7" w:rsidP="00C77D42">
      <w:pPr>
        <w:numPr>
          <w:ilvl w:val="0"/>
          <w:numId w:val="2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460D7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 xml:space="preserve">адекватно </w:t>
      </w:r>
      <w:r w:rsidRPr="00F460D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оценивать ситуацию и безопасно действовать при обнаружении неизвестного предмета, возможной угрозе взрыва (при взрыве) взрывного устройства;</w:t>
      </w:r>
    </w:p>
    <w:p w:rsidR="00F460D7" w:rsidRPr="00F460D7" w:rsidRDefault="00F460D7" w:rsidP="00C77D42">
      <w:pPr>
        <w:numPr>
          <w:ilvl w:val="0"/>
          <w:numId w:val="2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460D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адекватно оценивать ситуацию и безопасно действовать при похищении или захвате в заложники (попытки похищения) и при проведении мероприятий по освобождению заложников;</w:t>
      </w:r>
    </w:p>
    <w:p w:rsidR="00F460D7" w:rsidRPr="00F460D7" w:rsidRDefault="00F460D7" w:rsidP="00C77D42">
      <w:pPr>
        <w:numPr>
          <w:ilvl w:val="0"/>
          <w:numId w:val="2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460D7">
        <w:rPr>
          <w:rFonts w:ascii="Times New Roman" w:eastAsia="Calibri" w:hAnsi="Times New Roman" w:cs="Times New Roman"/>
          <w:sz w:val="24"/>
          <w:szCs w:val="24"/>
          <w:lang w:val="ru-RU"/>
        </w:rPr>
        <w:t>классифицировать и характеризовать основные положения законодательных актов, р</w:t>
      </w:r>
      <w:r w:rsidRPr="00F460D7">
        <w:rPr>
          <w:rFonts w:ascii="Times New Roman" w:eastAsia="Calibri" w:hAnsi="Times New Roman" w:cs="Times New Roman"/>
          <w:sz w:val="24"/>
          <w:szCs w:val="24"/>
          <w:lang w:val="ru-RU"/>
        </w:rPr>
        <w:t>е</w:t>
      </w:r>
      <w:r w:rsidRPr="00F460D7">
        <w:rPr>
          <w:rFonts w:ascii="Times New Roman" w:eastAsia="Calibri" w:hAnsi="Times New Roman" w:cs="Times New Roman"/>
          <w:sz w:val="24"/>
          <w:szCs w:val="24"/>
          <w:lang w:val="ru-RU"/>
        </w:rPr>
        <w:t>гламентирующих ответственность несовершеннолетних за правонарушения;</w:t>
      </w:r>
    </w:p>
    <w:p w:rsidR="00F460D7" w:rsidRPr="00F460D7" w:rsidRDefault="00F460D7" w:rsidP="00C77D42">
      <w:pPr>
        <w:numPr>
          <w:ilvl w:val="0"/>
          <w:numId w:val="2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460D7">
        <w:rPr>
          <w:rFonts w:ascii="Times New Roman" w:eastAsia="Calibri" w:hAnsi="Times New Roman" w:cs="Times New Roman"/>
          <w:sz w:val="24"/>
          <w:szCs w:val="24"/>
          <w:lang w:val="ru-RU"/>
        </w:rPr>
        <w:t>классифицировать и характеризовать опасные ситуации в местах большого скопления людей;</w:t>
      </w:r>
    </w:p>
    <w:p w:rsidR="00F460D7" w:rsidRPr="00F460D7" w:rsidRDefault="00F460D7" w:rsidP="00C77D42">
      <w:pPr>
        <w:numPr>
          <w:ilvl w:val="0"/>
          <w:numId w:val="2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460D7">
        <w:rPr>
          <w:rFonts w:ascii="Times New Roman" w:eastAsia="Calibri" w:hAnsi="Times New Roman" w:cs="Times New Roman"/>
          <w:sz w:val="24"/>
          <w:szCs w:val="24"/>
          <w:lang w:val="ru-RU"/>
        </w:rPr>
        <w:t>предвидеть причины возникновения возможных опасных ситуаций в местах большого скопления людей;</w:t>
      </w:r>
    </w:p>
    <w:p w:rsidR="00F460D7" w:rsidRPr="00F460D7" w:rsidRDefault="00F460D7" w:rsidP="00C77D42">
      <w:pPr>
        <w:numPr>
          <w:ilvl w:val="0"/>
          <w:numId w:val="2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460D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адекватно оценивать ситуацию и безопасно действовать в местах массового скопления людей;</w:t>
      </w:r>
    </w:p>
    <w:p w:rsidR="00F460D7" w:rsidRPr="00F460D7" w:rsidRDefault="00F460D7" w:rsidP="00C77D42">
      <w:pPr>
        <w:numPr>
          <w:ilvl w:val="0"/>
          <w:numId w:val="2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460D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оповещать (вызывать) экстренные службы при чрезвычайной ситуации;</w:t>
      </w:r>
    </w:p>
    <w:p w:rsidR="00F460D7" w:rsidRPr="00F460D7" w:rsidRDefault="00F460D7" w:rsidP="00C77D42">
      <w:pPr>
        <w:numPr>
          <w:ilvl w:val="0"/>
          <w:numId w:val="2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460D7">
        <w:rPr>
          <w:rFonts w:ascii="Times New Roman" w:eastAsia="Calibri" w:hAnsi="Times New Roman" w:cs="Times New Roman"/>
          <w:sz w:val="24"/>
          <w:szCs w:val="24"/>
          <w:lang w:val="ru-RU"/>
        </w:rPr>
        <w:t>характеризовать безопасный и здоровый образ жизни, его составляющие и значение для личности, общества и государства;</w:t>
      </w:r>
    </w:p>
    <w:p w:rsidR="00F460D7" w:rsidRPr="00F460D7" w:rsidRDefault="00F460D7" w:rsidP="00C77D42">
      <w:pPr>
        <w:numPr>
          <w:ilvl w:val="0"/>
          <w:numId w:val="2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F460D7">
        <w:rPr>
          <w:rFonts w:ascii="Times New Roman" w:eastAsia="Calibri" w:hAnsi="Times New Roman" w:cs="Times New Roman"/>
          <w:sz w:val="24"/>
          <w:szCs w:val="24"/>
          <w:lang w:val="ru-RU"/>
        </w:rPr>
        <w:t>классифицировать мероприятия и факторы, укрепляющие и разрушающие здоровье;</w:t>
      </w:r>
    </w:p>
    <w:p w:rsidR="00F460D7" w:rsidRPr="00F460D7" w:rsidRDefault="00F460D7" w:rsidP="00C77D42">
      <w:pPr>
        <w:numPr>
          <w:ilvl w:val="0"/>
          <w:numId w:val="2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F460D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планировать профилактические мероприятия по сохранению и укреплению своего зд</w:t>
      </w:r>
      <w:r w:rsidRPr="00F460D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о</w:t>
      </w:r>
      <w:r w:rsidRPr="00F460D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ровья;</w:t>
      </w:r>
    </w:p>
    <w:p w:rsidR="00F460D7" w:rsidRPr="00F460D7" w:rsidRDefault="00F460D7" w:rsidP="00C77D42">
      <w:pPr>
        <w:numPr>
          <w:ilvl w:val="0"/>
          <w:numId w:val="2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460D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адекватно оценивать нагрузку и профилактические занятия по </w:t>
      </w:r>
      <w:r w:rsidRPr="00F460D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укреплению здоровья;</w:t>
      </w:r>
    </w:p>
    <w:p w:rsidR="00F460D7" w:rsidRPr="00F460D7" w:rsidRDefault="00F460D7" w:rsidP="00C77D42">
      <w:pPr>
        <w:numPr>
          <w:ilvl w:val="0"/>
          <w:numId w:val="2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460D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планировать распорядок дня с учетом нагрузок;</w:t>
      </w:r>
    </w:p>
    <w:p w:rsidR="00F460D7" w:rsidRPr="00F460D7" w:rsidRDefault="00F460D7" w:rsidP="00C77D42">
      <w:pPr>
        <w:numPr>
          <w:ilvl w:val="0"/>
          <w:numId w:val="2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460D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определять состояния оказания неотложной помощи;</w:t>
      </w:r>
    </w:p>
    <w:p w:rsidR="00F460D7" w:rsidRPr="00F460D7" w:rsidRDefault="00F460D7" w:rsidP="00C77D42">
      <w:pPr>
        <w:numPr>
          <w:ilvl w:val="0"/>
          <w:numId w:val="2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F460D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использовать алгоритм действий по оказанию первой помощи;</w:t>
      </w:r>
    </w:p>
    <w:p w:rsidR="00F460D7" w:rsidRPr="00F460D7" w:rsidRDefault="00F460D7" w:rsidP="00C77D42">
      <w:pPr>
        <w:numPr>
          <w:ilvl w:val="0"/>
          <w:numId w:val="2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460D7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классифицировать </w:t>
      </w:r>
      <w:r w:rsidRPr="00F460D7">
        <w:rPr>
          <w:rFonts w:ascii="Times New Roman" w:eastAsia="Calibri" w:hAnsi="Times New Roman" w:cs="Times New Roman"/>
          <w:sz w:val="24"/>
          <w:szCs w:val="24"/>
          <w:lang w:val="ru-RU"/>
        </w:rPr>
        <w:t>средства оказания первой помощи;</w:t>
      </w:r>
    </w:p>
    <w:p w:rsidR="00F460D7" w:rsidRPr="00F460D7" w:rsidRDefault="00F460D7" w:rsidP="00C77D42">
      <w:pPr>
        <w:numPr>
          <w:ilvl w:val="0"/>
          <w:numId w:val="2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460D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оказывать первую помощь при наружном </w:t>
      </w:r>
      <w:r w:rsidRPr="00F460D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 внутреннем кровотечении;</w:t>
      </w:r>
    </w:p>
    <w:p w:rsidR="00F460D7" w:rsidRPr="00F460D7" w:rsidRDefault="00F460D7" w:rsidP="00C77D42">
      <w:pPr>
        <w:numPr>
          <w:ilvl w:val="0"/>
          <w:numId w:val="2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460D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оказывать первую помощь при ушибах;</w:t>
      </w:r>
    </w:p>
    <w:p w:rsidR="00F460D7" w:rsidRPr="00F460D7" w:rsidRDefault="00F460D7" w:rsidP="00C77D42">
      <w:pPr>
        <w:numPr>
          <w:ilvl w:val="0"/>
          <w:numId w:val="2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460D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оказывать первую помощь при растяжениях;</w:t>
      </w:r>
    </w:p>
    <w:p w:rsidR="00F460D7" w:rsidRPr="00F460D7" w:rsidRDefault="00F460D7" w:rsidP="00C77D42">
      <w:pPr>
        <w:numPr>
          <w:ilvl w:val="0"/>
          <w:numId w:val="2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460D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оказывать первую помощь при вывихах;</w:t>
      </w:r>
    </w:p>
    <w:p w:rsidR="00F460D7" w:rsidRPr="00F460D7" w:rsidRDefault="00F460D7" w:rsidP="00C77D42">
      <w:pPr>
        <w:numPr>
          <w:ilvl w:val="0"/>
          <w:numId w:val="2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460D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оказывать первую помощь при переломах;</w:t>
      </w:r>
    </w:p>
    <w:p w:rsidR="00F460D7" w:rsidRPr="00F460D7" w:rsidRDefault="00F460D7" w:rsidP="00C77D42">
      <w:pPr>
        <w:numPr>
          <w:ilvl w:val="0"/>
          <w:numId w:val="2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460D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оказывать первую помощь при ожогах;</w:t>
      </w:r>
    </w:p>
    <w:p w:rsidR="00F460D7" w:rsidRPr="00F460D7" w:rsidRDefault="00F460D7" w:rsidP="00C77D42">
      <w:pPr>
        <w:numPr>
          <w:ilvl w:val="0"/>
          <w:numId w:val="2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460D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оказывать первую помощь при обморожениях;</w:t>
      </w:r>
    </w:p>
    <w:p w:rsidR="00F460D7" w:rsidRPr="00F460D7" w:rsidRDefault="00F460D7" w:rsidP="00C77D42">
      <w:pPr>
        <w:numPr>
          <w:ilvl w:val="0"/>
          <w:numId w:val="2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F460D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оказывать первую помощь при отравлениях;</w:t>
      </w:r>
    </w:p>
    <w:p w:rsidR="00F460D7" w:rsidRPr="00F460D7" w:rsidRDefault="00F460D7" w:rsidP="00C77D42">
      <w:pPr>
        <w:numPr>
          <w:ilvl w:val="0"/>
          <w:numId w:val="2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60D7">
        <w:rPr>
          <w:rFonts w:ascii="Times New Roman" w:hAnsi="Times New Roman" w:cs="Times New Roman"/>
          <w:sz w:val="24"/>
          <w:szCs w:val="24"/>
          <w:lang w:val="ru-RU"/>
        </w:rPr>
        <w:t>оказывать первую помощь при тепловом (солнечном) ударе;</w:t>
      </w:r>
    </w:p>
    <w:p w:rsidR="00F460D7" w:rsidRPr="00F460D7" w:rsidRDefault="00F460D7" w:rsidP="00C77D42">
      <w:pPr>
        <w:numPr>
          <w:ilvl w:val="0"/>
          <w:numId w:val="20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460D7">
        <w:rPr>
          <w:rFonts w:ascii="Times New Roman" w:hAnsi="Times New Roman" w:cs="Times New Roman"/>
          <w:sz w:val="24"/>
          <w:szCs w:val="24"/>
          <w:lang w:val="ru-RU"/>
        </w:rPr>
        <w:t>оказывать первую помощь при укусе насекомых;</w:t>
      </w:r>
    </w:p>
    <w:p w:rsidR="00F460D7" w:rsidRPr="00F460D7" w:rsidRDefault="00F460D7" w:rsidP="00F460D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460D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Выпускник </w:t>
      </w:r>
      <w:r w:rsidRPr="00F460D7">
        <w:rPr>
          <w:rFonts w:ascii="Times New Roman" w:eastAsia="Calibri" w:hAnsi="Times New Roman" w:cs="Times New Roman"/>
          <w:b/>
          <w:sz w:val="24"/>
          <w:szCs w:val="24"/>
        </w:rPr>
        <w:t>получит возможность научиться:</w:t>
      </w:r>
    </w:p>
    <w:p w:rsidR="00F460D7" w:rsidRPr="00F460D7" w:rsidRDefault="00F460D7" w:rsidP="00C77D42">
      <w:pPr>
        <w:numPr>
          <w:ilvl w:val="0"/>
          <w:numId w:val="20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F460D7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безопасно использовать средства индивидуальной защиты велосипедиста; </w:t>
      </w:r>
    </w:p>
    <w:p w:rsidR="00F460D7" w:rsidRPr="00F460D7" w:rsidRDefault="00F460D7" w:rsidP="00C77D42">
      <w:pPr>
        <w:numPr>
          <w:ilvl w:val="0"/>
          <w:numId w:val="20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F460D7">
        <w:rPr>
          <w:rFonts w:ascii="Times New Roman" w:eastAsia="Calibri" w:hAnsi="Times New Roman" w:cs="Times New Roman"/>
          <w:i/>
          <w:sz w:val="24"/>
          <w:szCs w:val="24"/>
          <w:lang w:val="ru-RU"/>
        </w:rPr>
        <w:t>классифицировать и характеризовать причины и последствия опасных ситуаций в т</w:t>
      </w:r>
      <w:r w:rsidRPr="00F460D7">
        <w:rPr>
          <w:rFonts w:ascii="Times New Roman" w:eastAsia="Calibri" w:hAnsi="Times New Roman" w:cs="Times New Roman"/>
          <w:i/>
          <w:sz w:val="24"/>
          <w:szCs w:val="24"/>
          <w:lang w:val="ru-RU"/>
        </w:rPr>
        <w:t>у</w:t>
      </w:r>
      <w:r w:rsidRPr="00F460D7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ристических поездках; </w:t>
      </w:r>
    </w:p>
    <w:p w:rsidR="00F460D7" w:rsidRPr="00F460D7" w:rsidRDefault="00F460D7" w:rsidP="00C77D42">
      <w:pPr>
        <w:numPr>
          <w:ilvl w:val="0"/>
          <w:numId w:val="20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60D7">
        <w:rPr>
          <w:rFonts w:ascii="Times New Roman" w:eastAsia="Calibri" w:hAnsi="Times New Roman" w:cs="Times New Roman"/>
          <w:i/>
          <w:sz w:val="24"/>
          <w:szCs w:val="24"/>
        </w:rPr>
        <w:t>готовиться к туристическим поездкам;</w:t>
      </w:r>
      <w:r w:rsidRPr="00F460D7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F460D7" w:rsidRPr="00F460D7" w:rsidRDefault="00F460D7" w:rsidP="00C77D42">
      <w:pPr>
        <w:numPr>
          <w:ilvl w:val="0"/>
          <w:numId w:val="20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F460D7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адекватно оценивать ситуацию и безопасно вести в туристических поездках; </w:t>
      </w:r>
    </w:p>
    <w:p w:rsidR="00F460D7" w:rsidRPr="00F460D7" w:rsidRDefault="00F460D7" w:rsidP="00C77D42">
      <w:pPr>
        <w:numPr>
          <w:ilvl w:val="0"/>
          <w:numId w:val="20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F460D7">
        <w:rPr>
          <w:rFonts w:ascii="Times New Roman" w:eastAsia="Calibri" w:hAnsi="Times New Roman" w:cs="Times New Roman"/>
          <w:i/>
          <w:sz w:val="24"/>
          <w:szCs w:val="24"/>
          <w:lang w:val="ru-RU"/>
        </w:rPr>
        <w:t>анализировать последствия возможных опасных ситуаций в местах большого скопл</w:t>
      </w:r>
      <w:r w:rsidRPr="00F460D7">
        <w:rPr>
          <w:rFonts w:ascii="Times New Roman" w:eastAsia="Calibri" w:hAnsi="Times New Roman" w:cs="Times New Roman"/>
          <w:i/>
          <w:sz w:val="24"/>
          <w:szCs w:val="24"/>
          <w:lang w:val="ru-RU"/>
        </w:rPr>
        <w:t>е</w:t>
      </w:r>
      <w:r w:rsidRPr="00F460D7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ния людей; </w:t>
      </w:r>
    </w:p>
    <w:p w:rsidR="00F460D7" w:rsidRPr="00F460D7" w:rsidRDefault="00F460D7" w:rsidP="00C77D42">
      <w:pPr>
        <w:numPr>
          <w:ilvl w:val="0"/>
          <w:numId w:val="20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F460D7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анализировать последствия возможных опасных ситуаций криминогенного характера; </w:t>
      </w:r>
    </w:p>
    <w:p w:rsidR="00F460D7" w:rsidRPr="00F460D7" w:rsidRDefault="00F460D7" w:rsidP="00C77D42">
      <w:pPr>
        <w:numPr>
          <w:ilvl w:val="0"/>
          <w:numId w:val="20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460D7">
        <w:rPr>
          <w:rFonts w:ascii="Times New Roman" w:eastAsia="Calibri" w:hAnsi="Times New Roman" w:cs="Times New Roman"/>
          <w:i/>
          <w:sz w:val="24"/>
          <w:szCs w:val="24"/>
          <w:lang w:val="ru-RU"/>
        </w:rPr>
        <w:t>безопасно вести и применять права покупателя;</w:t>
      </w:r>
      <w:r w:rsidRPr="00F460D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F460D7" w:rsidRPr="00F460D7" w:rsidRDefault="00F460D7" w:rsidP="00C77D42">
      <w:pPr>
        <w:numPr>
          <w:ilvl w:val="0"/>
          <w:numId w:val="20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60D7">
        <w:rPr>
          <w:rFonts w:ascii="Times New Roman" w:eastAsia="Calibri" w:hAnsi="Times New Roman" w:cs="Times New Roman"/>
          <w:i/>
          <w:sz w:val="24"/>
          <w:szCs w:val="24"/>
        </w:rPr>
        <w:t>безопасно использовать ресурсы интернета;</w:t>
      </w:r>
      <w:r w:rsidRPr="00F460D7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F460D7" w:rsidRPr="00F460D7" w:rsidRDefault="00F460D7" w:rsidP="00C77D42">
      <w:pPr>
        <w:numPr>
          <w:ilvl w:val="0"/>
          <w:numId w:val="20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60D7">
        <w:rPr>
          <w:rFonts w:ascii="Times New Roman" w:eastAsia="Calibri" w:hAnsi="Times New Roman" w:cs="Times New Roman"/>
          <w:i/>
          <w:sz w:val="24"/>
          <w:szCs w:val="24"/>
        </w:rPr>
        <w:t>использовать способы профилактики игромании;</w:t>
      </w:r>
      <w:r w:rsidRPr="00F460D7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F460D7" w:rsidRPr="00F460D7" w:rsidRDefault="00F460D7" w:rsidP="00C77D42">
      <w:pPr>
        <w:numPr>
          <w:ilvl w:val="0"/>
          <w:numId w:val="20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</w:pPr>
      <w:r w:rsidRPr="00F460D7">
        <w:rPr>
          <w:rFonts w:ascii="Times New Roman" w:eastAsia="Calibri" w:hAnsi="Times New Roman" w:cs="Times New Roman"/>
          <w:i/>
          <w:sz w:val="24"/>
          <w:szCs w:val="24"/>
          <w:lang w:val="ru-RU"/>
        </w:rPr>
        <w:t>анализировать последствия проявления терроризма, экстремизма, наркотизма;</w:t>
      </w:r>
      <w:r w:rsidRPr="00F460D7"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  <w:t xml:space="preserve"> </w:t>
      </w:r>
    </w:p>
    <w:p w:rsidR="00F460D7" w:rsidRPr="00F460D7" w:rsidRDefault="00F460D7" w:rsidP="00C77D42">
      <w:pPr>
        <w:numPr>
          <w:ilvl w:val="0"/>
          <w:numId w:val="20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F460D7">
        <w:rPr>
          <w:rFonts w:ascii="Times New Roman" w:eastAsia="Calibri" w:hAnsi="Times New Roman" w:cs="Times New Roman"/>
          <w:i/>
          <w:sz w:val="24"/>
          <w:szCs w:val="24"/>
          <w:lang w:val="ru-RU"/>
        </w:rPr>
        <w:t>предвидеть пути и средства возможного вовлечения в террористическую, экстр</w:t>
      </w:r>
      <w:r w:rsidRPr="00F460D7">
        <w:rPr>
          <w:rFonts w:ascii="Times New Roman" w:eastAsia="Calibri" w:hAnsi="Times New Roman" w:cs="Times New Roman"/>
          <w:i/>
          <w:sz w:val="24"/>
          <w:szCs w:val="24"/>
          <w:lang w:val="ru-RU"/>
        </w:rPr>
        <w:t>е</w:t>
      </w:r>
      <w:r w:rsidRPr="00F460D7">
        <w:rPr>
          <w:rFonts w:ascii="Times New Roman" w:eastAsia="Calibri" w:hAnsi="Times New Roman" w:cs="Times New Roman"/>
          <w:i/>
          <w:sz w:val="24"/>
          <w:szCs w:val="24"/>
          <w:lang w:val="ru-RU"/>
        </w:rPr>
        <w:t>мистскую и наркотическую деятельность;</w:t>
      </w:r>
    </w:p>
    <w:p w:rsidR="00F460D7" w:rsidRPr="00F460D7" w:rsidRDefault="00F460D7" w:rsidP="00C77D42">
      <w:pPr>
        <w:numPr>
          <w:ilvl w:val="0"/>
          <w:numId w:val="20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i/>
          <w:sz w:val="24"/>
          <w:szCs w:val="24"/>
          <w:lang w:val="ru-RU"/>
        </w:rPr>
      </w:pPr>
      <w:r w:rsidRPr="00F460D7">
        <w:rPr>
          <w:rFonts w:ascii="Times New Roman" w:eastAsia="Calibri" w:hAnsi="Times New Roman" w:cs="Times New Roman"/>
          <w:bCs/>
          <w:i/>
          <w:sz w:val="24"/>
          <w:szCs w:val="24"/>
          <w:lang w:val="ru-RU"/>
        </w:rPr>
        <w:t>выявлять мероприятия и факторы, потенциально опасные для здоровья;</w:t>
      </w:r>
    </w:p>
    <w:p w:rsidR="00F460D7" w:rsidRPr="00F460D7" w:rsidRDefault="00F460D7" w:rsidP="00C77D42">
      <w:pPr>
        <w:numPr>
          <w:ilvl w:val="0"/>
          <w:numId w:val="20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i/>
          <w:sz w:val="24"/>
          <w:szCs w:val="24"/>
          <w:lang w:val="ru-RU"/>
        </w:rPr>
      </w:pPr>
      <w:r w:rsidRPr="00F460D7">
        <w:rPr>
          <w:rFonts w:ascii="Times New Roman" w:eastAsia="Calibri" w:hAnsi="Times New Roman" w:cs="Times New Roman"/>
          <w:bCs/>
          <w:i/>
          <w:sz w:val="24"/>
          <w:szCs w:val="24"/>
          <w:lang w:val="ru-RU"/>
        </w:rPr>
        <w:t xml:space="preserve">анализировать влияние вредных привычек и факторов и на состояние своего здоровья; </w:t>
      </w:r>
    </w:p>
    <w:p w:rsidR="00F460D7" w:rsidRPr="00F460D7" w:rsidRDefault="00F460D7" w:rsidP="00C77D42">
      <w:pPr>
        <w:numPr>
          <w:ilvl w:val="0"/>
          <w:numId w:val="20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F460D7">
        <w:rPr>
          <w:rFonts w:ascii="Times New Roman" w:eastAsia="Calibri" w:hAnsi="Times New Roman" w:cs="Times New Roman"/>
          <w:bCs/>
          <w:i/>
          <w:sz w:val="24"/>
          <w:szCs w:val="24"/>
        </w:rPr>
        <w:lastRenderedPageBreak/>
        <w:t xml:space="preserve">анализировать состояние своего здоровья; </w:t>
      </w:r>
    </w:p>
    <w:p w:rsidR="00F460D7" w:rsidRPr="00F460D7" w:rsidRDefault="00F460D7" w:rsidP="00C77D42">
      <w:pPr>
        <w:numPr>
          <w:ilvl w:val="0"/>
          <w:numId w:val="20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F460D7">
        <w:rPr>
          <w:rFonts w:ascii="Times New Roman" w:eastAsia="Calibri" w:hAnsi="Times New Roman" w:cs="Times New Roman"/>
          <w:bCs/>
          <w:i/>
          <w:sz w:val="24"/>
          <w:szCs w:val="24"/>
          <w:lang w:val="ru-RU"/>
        </w:rPr>
        <w:t xml:space="preserve">характеризовать </w:t>
      </w:r>
      <w:r w:rsidRPr="00F460D7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роль семьи в жизни личности и общества и ее влияние на здоровье человека; </w:t>
      </w:r>
    </w:p>
    <w:p w:rsidR="00F460D7" w:rsidRPr="00F460D7" w:rsidRDefault="00F460D7" w:rsidP="00C77D42">
      <w:pPr>
        <w:numPr>
          <w:ilvl w:val="0"/>
          <w:numId w:val="20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F460D7">
        <w:rPr>
          <w:rFonts w:ascii="Times New Roman" w:eastAsia="Calibri" w:hAnsi="Times New Roman" w:cs="Times New Roman"/>
          <w:i/>
          <w:sz w:val="24"/>
          <w:szCs w:val="24"/>
          <w:lang w:val="ru-RU"/>
        </w:rPr>
        <w:t>классифицировать и характеризовать основные положения</w:t>
      </w:r>
      <w:r w:rsidRPr="00F460D7"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  <w:t xml:space="preserve"> </w:t>
      </w:r>
      <w:r w:rsidRPr="00F460D7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законодательных актов, регулирующих права и обязанности супругов, и защищающих права ребенка; </w:t>
      </w:r>
    </w:p>
    <w:p w:rsidR="00F460D7" w:rsidRPr="00F460D7" w:rsidRDefault="00F460D7" w:rsidP="00C77D42">
      <w:pPr>
        <w:numPr>
          <w:ilvl w:val="0"/>
          <w:numId w:val="20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F460D7">
        <w:rPr>
          <w:rFonts w:ascii="Times New Roman" w:eastAsia="Calibri" w:hAnsi="Times New Roman" w:cs="Times New Roman"/>
          <w:i/>
          <w:sz w:val="24"/>
          <w:szCs w:val="24"/>
          <w:lang w:val="ru-RU"/>
        </w:rPr>
        <w:t>владеть основами самоконтроля, самооценки,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жизнедеятельности;</w:t>
      </w:r>
    </w:p>
    <w:p w:rsidR="00F460D7" w:rsidRPr="00F460D7" w:rsidRDefault="00F460D7" w:rsidP="00C77D42">
      <w:pPr>
        <w:numPr>
          <w:ilvl w:val="0"/>
          <w:numId w:val="20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F460D7">
        <w:rPr>
          <w:rFonts w:ascii="Times New Roman" w:eastAsia="Calibri" w:hAnsi="Times New Roman" w:cs="Times New Roman"/>
          <w:i/>
          <w:sz w:val="24"/>
          <w:szCs w:val="24"/>
          <w:lang w:val="ru-RU"/>
        </w:rPr>
        <w:t>классифицировать основные правовые аспекты оказания первой помощи;</w:t>
      </w:r>
      <w:r w:rsidRPr="00F460D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F460D7" w:rsidRPr="00F460D7" w:rsidRDefault="00F460D7" w:rsidP="00C77D42">
      <w:pPr>
        <w:numPr>
          <w:ilvl w:val="0"/>
          <w:numId w:val="20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F460D7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оказывать первую помощь при не инфекционных заболеваниях; </w:t>
      </w:r>
    </w:p>
    <w:p w:rsidR="00F460D7" w:rsidRPr="00F460D7" w:rsidRDefault="00F460D7" w:rsidP="00C77D42">
      <w:pPr>
        <w:numPr>
          <w:ilvl w:val="0"/>
          <w:numId w:val="20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F460D7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оказывать первую помощь при инфекционных заболеваниях; </w:t>
      </w:r>
    </w:p>
    <w:p w:rsidR="00F460D7" w:rsidRPr="00F460D7" w:rsidRDefault="00F460D7" w:rsidP="00C77D42">
      <w:pPr>
        <w:numPr>
          <w:ilvl w:val="0"/>
          <w:numId w:val="20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F460D7">
        <w:rPr>
          <w:rFonts w:ascii="Times New Roman" w:eastAsia="Calibri" w:hAnsi="Times New Roman" w:cs="Times New Roman"/>
          <w:i/>
          <w:sz w:val="24"/>
          <w:szCs w:val="24"/>
          <w:lang w:val="ru-RU"/>
        </w:rPr>
        <w:t>оказывать первую помощь при остановке сердечной деятельности;</w:t>
      </w:r>
    </w:p>
    <w:p w:rsidR="00F460D7" w:rsidRPr="00F460D7" w:rsidRDefault="00F460D7" w:rsidP="00C77D42">
      <w:pPr>
        <w:numPr>
          <w:ilvl w:val="0"/>
          <w:numId w:val="20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F460D7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оказывать первую помощь при коме; </w:t>
      </w:r>
    </w:p>
    <w:p w:rsidR="00F460D7" w:rsidRPr="00F460D7" w:rsidRDefault="00F460D7" w:rsidP="00C77D42">
      <w:pPr>
        <w:numPr>
          <w:ilvl w:val="0"/>
          <w:numId w:val="20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F460D7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оказывать первую помощь при поражении электрическим током; </w:t>
      </w:r>
    </w:p>
    <w:p w:rsidR="00F460D7" w:rsidRPr="00F460D7" w:rsidRDefault="00F460D7" w:rsidP="00C77D42">
      <w:pPr>
        <w:numPr>
          <w:ilvl w:val="0"/>
          <w:numId w:val="20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F460D7">
        <w:rPr>
          <w:rFonts w:ascii="Times New Roman" w:eastAsia="Calibri" w:hAnsi="Times New Roman" w:cs="Times New Roman"/>
          <w:i/>
          <w:sz w:val="24"/>
          <w:szCs w:val="24"/>
          <w:lang w:val="ru-RU"/>
        </w:rPr>
        <w:t>использовать для решения коммуникативных задач в области безопасности жизнед</w:t>
      </w:r>
      <w:r w:rsidRPr="00F460D7">
        <w:rPr>
          <w:rFonts w:ascii="Times New Roman" w:eastAsia="Calibri" w:hAnsi="Times New Roman" w:cs="Times New Roman"/>
          <w:i/>
          <w:sz w:val="24"/>
          <w:szCs w:val="24"/>
          <w:lang w:val="ru-RU"/>
        </w:rPr>
        <w:t>е</w:t>
      </w:r>
      <w:r w:rsidRPr="00F460D7">
        <w:rPr>
          <w:rFonts w:ascii="Times New Roman" w:eastAsia="Calibri" w:hAnsi="Times New Roman" w:cs="Times New Roman"/>
          <w:i/>
          <w:sz w:val="24"/>
          <w:szCs w:val="24"/>
          <w:lang w:val="ru-RU"/>
        </w:rPr>
        <w:t>ятельности различные источники информации, включая Интернет-ресурсы и другие базы да</w:t>
      </w:r>
      <w:r w:rsidRPr="00F460D7">
        <w:rPr>
          <w:rFonts w:ascii="Times New Roman" w:eastAsia="Calibri" w:hAnsi="Times New Roman" w:cs="Times New Roman"/>
          <w:i/>
          <w:sz w:val="24"/>
          <w:szCs w:val="24"/>
          <w:lang w:val="ru-RU"/>
        </w:rPr>
        <w:t>н</w:t>
      </w:r>
      <w:r w:rsidRPr="00F460D7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ных; </w:t>
      </w:r>
    </w:p>
    <w:p w:rsidR="00F460D7" w:rsidRPr="00F460D7" w:rsidRDefault="00F460D7" w:rsidP="00C77D42">
      <w:pPr>
        <w:numPr>
          <w:ilvl w:val="0"/>
          <w:numId w:val="20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F460D7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усваивать приемы действий в различных опасных и чрезвычайных ситуациях; </w:t>
      </w:r>
    </w:p>
    <w:p w:rsidR="00F460D7" w:rsidRPr="00F460D7" w:rsidRDefault="00F460D7" w:rsidP="00C77D42">
      <w:pPr>
        <w:numPr>
          <w:ilvl w:val="0"/>
          <w:numId w:val="20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F460D7">
        <w:rPr>
          <w:rFonts w:ascii="Times New Roman" w:eastAsia="Calibri" w:hAnsi="Times New Roman" w:cs="Times New Roman"/>
          <w:i/>
          <w:sz w:val="24"/>
          <w:szCs w:val="24"/>
          <w:lang w:val="ru-RU"/>
        </w:rPr>
        <w:t>исследовать различные ситуации в повседневной жизнедеятельности, опасные и чре</w:t>
      </w:r>
      <w:r w:rsidRPr="00F460D7">
        <w:rPr>
          <w:rFonts w:ascii="Times New Roman" w:eastAsia="Calibri" w:hAnsi="Times New Roman" w:cs="Times New Roman"/>
          <w:i/>
          <w:sz w:val="24"/>
          <w:szCs w:val="24"/>
          <w:lang w:val="ru-RU"/>
        </w:rPr>
        <w:t>з</w:t>
      </w:r>
      <w:r w:rsidRPr="00F460D7">
        <w:rPr>
          <w:rFonts w:ascii="Times New Roman" w:eastAsia="Calibri" w:hAnsi="Times New Roman" w:cs="Times New Roman"/>
          <w:i/>
          <w:sz w:val="24"/>
          <w:szCs w:val="24"/>
          <w:lang w:val="ru-RU"/>
        </w:rPr>
        <w:t>вычайные ситуации, выдвигать предположения и проводить несложные эксперименты для д</w:t>
      </w:r>
      <w:r w:rsidRPr="00F460D7">
        <w:rPr>
          <w:rFonts w:ascii="Times New Roman" w:eastAsia="Calibri" w:hAnsi="Times New Roman" w:cs="Times New Roman"/>
          <w:i/>
          <w:sz w:val="24"/>
          <w:szCs w:val="24"/>
          <w:lang w:val="ru-RU"/>
        </w:rPr>
        <w:t>о</w:t>
      </w:r>
      <w:r w:rsidRPr="00F460D7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казательства предположений обеспечения личной безопасности; </w:t>
      </w:r>
    </w:p>
    <w:p w:rsidR="00F460D7" w:rsidRPr="00F460D7" w:rsidRDefault="00F460D7" w:rsidP="00C77D42">
      <w:pPr>
        <w:numPr>
          <w:ilvl w:val="0"/>
          <w:numId w:val="20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F460D7">
        <w:rPr>
          <w:rFonts w:ascii="Times New Roman" w:eastAsia="Calibri" w:hAnsi="Times New Roman" w:cs="Times New Roman"/>
          <w:i/>
          <w:sz w:val="24"/>
          <w:szCs w:val="24"/>
          <w:lang w:val="ru-RU"/>
        </w:rPr>
        <w:t>творчески решать моделируемые ситуации и практические задачи в области безопа</w:t>
      </w:r>
      <w:r w:rsidRPr="00F460D7">
        <w:rPr>
          <w:rFonts w:ascii="Times New Roman" w:eastAsia="Calibri" w:hAnsi="Times New Roman" w:cs="Times New Roman"/>
          <w:i/>
          <w:sz w:val="24"/>
          <w:szCs w:val="24"/>
          <w:lang w:val="ru-RU"/>
        </w:rPr>
        <w:t>с</w:t>
      </w:r>
      <w:r w:rsidRPr="00F460D7">
        <w:rPr>
          <w:rFonts w:ascii="Times New Roman" w:eastAsia="Calibri" w:hAnsi="Times New Roman" w:cs="Times New Roman"/>
          <w:i/>
          <w:sz w:val="24"/>
          <w:szCs w:val="24"/>
          <w:lang w:val="ru-RU"/>
        </w:rPr>
        <w:t>ности жизнедеятельности.</w:t>
      </w:r>
    </w:p>
    <w:p w:rsidR="00F460D7" w:rsidRDefault="00F460D7" w:rsidP="002A2212">
      <w:pPr>
        <w:spacing w:after="0" w:line="360" w:lineRule="auto"/>
        <w:ind w:left="-284" w:firstLine="64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  <w:lang w:val="ru-RU"/>
        </w:rPr>
      </w:pPr>
    </w:p>
    <w:p w:rsidR="000A213A" w:rsidRPr="0053704A" w:rsidRDefault="002A2212" w:rsidP="002A2212">
      <w:pPr>
        <w:spacing w:after="0" w:line="360" w:lineRule="auto"/>
        <w:ind w:left="-284" w:firstLine="644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  <w:lang w:val="ru-RU"/>
        </w:rPr>
      </w:pPr>
      <w:r w:rsidRPr="0053704A">
        <w:rPr>
          <w:rFonts w:ascii="Times New Roman" w:hAnsi="Times New Roman" w:cs="Times New Roman"/>
          <w:b/>
          <w:i/>
          <w:sz w:val="32"/>
          <w:szCs w:val="32"/>
          <w:lang w:val="ru-RU"/>
        </w:rPr>
        <w:t xml:space="preserve">1.3. Система оценки достижения планируемых результатов </w:t>
      </w:r>
    </w:p>
    <w:p w:rsidR="002A2212" w:rsidRPr="00060B5A" w:rsidRDefault="002A2212" w:rsidP="00BC7F18">
      <w:pPr>
        <w:pStyle w:val="ac"/>
        <w:spacing w:line="240" w:lineRule="auto"/>
        <w:ind w:firstLine="709"/>
        <w:jc w:val="center"/>
        <w:rPr>
          <w:lang w:val="ru-RU"/>
        </w:rPr>
      </w:pPr>
      <w:r w:rsidRPr="00060B5A">
        <w:rPr>
          <w:lang w:val="ru-RU"/>
        </w:rPr>
        <w:t>1.3.1. Общие положения</w:t>
      </w:r>
    </w:p>
    <w:p w:rsidR="004E5DCC" w:rsidRPr="0053704A" w:rsidRDefault="00E34ADD" w:rsidP="00BC7F18">
      <w:pPr>
        <w:spacing w:after="0" w:line="240" w:lineRule="auto"/>
        <w:ind w:left="567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Fonts w:ascii="Times New Roman" w:hAnsi="Times New Roman" w:cs="Times New Roman"/>
          <w:sz w:val="24"/>
          <w:szCs w:val="24"/>
          <w:lang w:val="ru-RU"/>
        </w:rPr>
        <w:t xml:space="preserve">      </w:t>
      </w:r>
      <w:r w:rsidR="004E5DCC" w:rsidRPr="0053704A">
        <w:rPr>
          <w:rFonts w:ascii="Times New Roman" w:hAnsi="Times New Roman" w:cs="Times New Roman"/>
          <w:sz w:val="24"/>
          <w:szCs w:val="24"/>
          <w:lang w:val="ru-RU"/>
        </w:rPr>
        <w:t>Система  оценки достижения планируемых результатов ООП представляет  собой один из механизмов управления реализацией  основной  образовательной  программы о</w:t>
      </w:r>
      <w:r w:rsidR="004E5DCC" w:rsidRPr="0053704A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4E5DCC" w:rsidRPr="0053704A">
        <w:rPr>
          <w:rFonts w:ascii="Times New Roman" w:hAnsi="Times New Roman" w:cs="Times New Roman"/>
          <w:sz w:val="24"/>
          <w:szCs w:val="24"/>
          <w:lang w:val="ru-RU"/>
        </w:rPr>
        <w:t xml:space="preserve">новного  общего  образования и выступает как неотъемлемая часть  обеспечения  качества  образования. </w:t>
      </w:r>
    </w:p>
    <w:p w:rsidR="004E5DCC" w:rsidRPr="00BC7F18" w:rsidRDefault="004E5DCC" w:rsidP="00BC7F18">
      <w:pPr>
        <w:spacing w:after="0" w:line="240" w:lineRule="auto"/>
        <w:ind w:left="567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C7F18">
        <w:rPr>
          <w:rFonts w:ascii="Times New Roman" w:hAnsi="Times New Roman" w:cs="Times New Roman"/>
          <w:b/>
          <w:bCs/>
          <w:sz w:val="24"/>
          <w:szCs w:val="24"/>
        </w:rPr>
        <w:t>Основные функции:</w:t>
      </w:r>
    </w:p>
    <w:p w:rsidR="004E5DCC" w:rsidRPr="0053704A" w:rsidRDefault="004E5DCC" w:rsidP="00890306">
      <w:pPr>
        <w:pStyle w:val="a5"/>
        <w:numPr>
          <w:ilvl w:val="0"/>
          <w:numId w:val="7"/>
        </w:numPr>
        <w:ind w:left="567" w:firstLine="284"/>
        <w:contextualSpacing w:val="0"/>
        <w:jc w:val="both"/>
        <w:rPr>
          <w:rFonts w:ascii="Times New Roman" w:hAnsi="Times New Roman"/>
          <w:b/>
          <w:bCs/>
          <w:i/>
          <w:iCs/>
          <w:lang w:val="ru-RU"/>
        </w:rPr>
      </w:pPr>
      <w:r w:rsidRPr="0053704A">
        <w:rPr>
          <w:rFonts w:ascii="Times New Roman" w:hAnsi="Times New Roman"/>
          <w:b/>
          <w:bCs/>
          <w:i/>
          <w:iCs/>
          <w:lang w:val="ru-RU"/>
        </w:rPr>
        <w:t>ориентация образовательного процесса</w:t>
      </w:r>
      <w:r w:rsidRPr="0053704A">
        <w:rPr>
          <w:rFonts w:ascii="Times New Roman" w:hAnsi="Times New Roman"/>
          <w:lang w:val="ru-RU"/>
        </w:rPr>
        <w:t xml:space="preserve"> на достижение планируемых результатов осво</w:t>
      </w:r>
      <w:r w:rsidRPr="0053704A">
        <w:rPr>
          <w:rFonts w:ascii="Times New Roman" w:hAnsi="Times New Roman"/>
          <w:lang w:val="ru-RU"/>
        </w:rPr>
        <w:t>е</w:t>
      </w:r>
      <w:r w:rsidRPr="0053704A">
        <w:rPr>
          <w:rFonts w:ascii="Times New Roman" w:hAnsi="Times New Roman"/>
          <w:lang w:val="ru-RU"/>
        </w:rPr>
        <w:t xml:space="preserve">ния основной образовательной программы основного общего образования; </w:t>
      </w:r>
    </w:p>
    <w:p w:rsidR="004E5DCC" w:rsidRPr="0053704A" w:rsidRDefault="004E5DCC" w:rsidP="00890306">
      <w:pPr>
        <w:pStyle w:val="a5"/>
        <w:numPr>
          <w:ilvl w:val="0"/>
          <w:numId w:val="7"/>
        </w:numPr>
        <w:ind w:left="567" w:firstLine="284"/>
        <w:contextualSpacing w:val="0"/>
        <w:jc w:val="both"/>
        <w:rPr>
          <w:rFonts w:ascii="Times New Roman" w:hAnsi="Times New Roman"/>
          <w:b/>
          <w:bCs/>
          <w:i/>
          <w:iCs/>
          <w:lang w:val="ru-RU"/>
        </w:rPr>
      </w:pPr>
      <w:r w:rsidRPr="0053704A">
        <w:rPr>
          <w:rFonts w:ascii="Times New Roman" w:hAnsi="Times New Roman"/>
          <w:lang w:val="ru-RU"/>
        </w:rPr>
        <w:t xml:space="preserve"> обеспечение эффективной </w:t>
      </w:r>
      <w:r w:rsidRPr="0053704A">
        <w:rPr>
          <w:rFonts w:ascii="Times New Roman" w:hAnsi="Times New Roman"/>
          <w:b/>
          <w:bCs/>
          <w:i/>
          <w:iCs/>
          <w:lang w:val="ru-RU"/>
        </w:rPr>
        <w:t>обратной связи</w:t>
      </w:r>
      <w:r w:rsidRPr="0053704A">
        <w:rPr>
          <w:rFonts w:ascii="Times New Roman" w:hAnsi="Times New Roman"/>
          <w:lang w:val="ru-RU"/>
        </w:rPr>
        <w:t xml:space="preserve">, позволяющей осуществлять </w:t>
      </w:r>
      <w:r w:rsidRPr="0053704A">
        <w:rPr>
          <w:rFonts w:ascii="Times New Roman" w:hAnsi="Times New Roman"/>
          <w:b/>
          <w:bCs/>
          <w:i/>
          <w:iCs/>
          <w:lang w:val="ru-RU"/>
        </w:rPr>
        <w:t>управление обр</w:t>
      </w:r>
      <w:r w:rsidRPr="0053704A">
        <w:rPr>
          <w:rFonts w:ascii="Times New Roman" w:hAnsi="Times New Roman"/>
          <w:b/>
          <w:bCs/>
          <w:i/>
          <w:iCs/>
          <w:lang w:val="ru-RU"/>
        </w:rPr>
        <w:t>а</w:t>
      </w:r>
      <w:r w:rsidRPr="0053704A">
        <w:rPr>
          <w:rFonts w:ascii="Times New Roman" w:hAnsi="Times New Roman"/>
          <w:b/>
          <w:bCs/>
          <w:i/>
          <w:iCs/>
          <w:lang w:val="ru-RU"/>
        </w:rPr>
        <w:t>зовательным процессом.</w:t>
      </w:r>
    </w:p>
    <w:p w:rsidR="004E5DCC" w:rsidRPr="00BC7F18" w:rsidRDefault="004E5DCC" w:rsidP="00BC7F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C7F18">
        <w:rPr>
          <w:rFonts w:ascii="Times New Roman" w:hAnsi="Times New Roman" w:cs="Times New Roman"/>
          <w:b/>
          <w:bCs/>
          <w:sz w:val="24"/>
          <w:szCs w:val="24"/>
        </w:rPr>
        <w:t>Нормативное обеспечение системы оценки</w:t>
      </w:r>
    </w:p>
    <w:p w:rsidR="00B46299" w:rsidRPr="00BC7F18" w:rsidRDefault="00B46299" w:rsidP="00BC7F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4949" w:type="pct"/>
        <w:tblInd w:w="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18"/>
        <w:gridCol w:w="5455"/>
      </w:tblGrid>
      <w:tr w:rsidR="004E5DCC" w:rsidRPr="00BC7F18" w:rsidTr="00CD1E77">
        <w:tc>
          <w:tcPr>
            <w:tcW w:w="2319" w:type="pct"/>
          </w:tcPr>
          <w:p w:rsidR="004E5DCC" w:rsidRPr="00BC7F18" w:rsidRDefault="004E5DCC" w:rsidP="00BC7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7F18">
              <w:rPr>
                <w:rFonts w:ascii="Times New Roman" w:hAnsi="Times New Roman" w:cs="Times New Roman"/>
                <w:sz w:val="24"/>
                <w:szCs w:val="24"/>
              </w:rPr>
              <w:t>Федеральный уровень</w:t>
            </w:r>
          </w:p>
        </w:tc>
        <w:tc>
          <w:tcPr>
            <w:tcW w:w="2681" w:type="pct"/>
          </w:tcPr>
          <w:p w:rsidR="004E5DCC" w:rsidRPr="00BC7F18" w:rsidRDefault="004E5DCC" w:rsidP="00BC7F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7F18">
              <w:rPr>
                <w:rFonts w:ascii="Times New Roman" w:hAnsi="Times New Roman" w:cs="Times New Roman"/>
                <w:sz w:val="24"/>
                <w:szCs w:val="24"/>
              </w:rPr>
              <w:t>Уровень ОУ</w:t>
            </w:r>
          </w:p>
        </w:tc>
      </w:tr>
      <w:tr w:rsidR="004E5DCC" w:rsidRPr="00E47944" w:rsidTr="00CD1E77">
        <w:tc>
          <w:tcPr>
            <w:tcW w:w="2319" w:type="pct"/>
          </w:tcPr>
          <w:p w:rsidR="004E5DCC" w:rsidRPr="0053704A" w:rsidRDefault="004E5DCC" w:rsidP="00BC7F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Закон Российской Федерации от 29 д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кабря 2012 г. </w:t>
            </w:r>
            <w:r w:rsidRPr="00BC7F18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273-ФЗ «Об образовании» </w:t>
            </w:r>
          </w:p>
          <w:p w:rsidR="004E5DCC" w:rsidRPr="0053704A" w:rsidRDefault="004E5DCC" w:rsidP="00BC7F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Приказ Министерства образования и науки Российской Федерации «Об утве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ждении федерального государственного образовательного стандарта основного о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щего образования»  от 17.12.2010   № 1897 (зарегистрирован Минюстом России  22.12.2009 № 15785)</w:t>
            </w:r>
          </w:p>
        </w:tc>
        <w:tc>
          <w:tcPr>
            <w:tcW w:w="2681" w:type="pct"/>
          </w:tcPr>
          <w:p w:rsidR="004E5DCC" w:rsidRPr="0053704A" w:rsidRDefault="004E5DCC" w:rsidP="00BC7F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 </w:t>
            </w:r>
            <w:r w:rsidRPr="0053704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Устав </w:t>
            </w:r>
            <w:r w:rsidRPr="0053704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МБОУ </w:t>
            </w:r>
            <w:r w:rsidR="00A26B6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Гимназии № 4</w:t>
            </w:r>
            <w:r w:rsidRPr="0053704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;</w:t>
            </w:r>
          </w:p>
          <w:p w:rsidR="004E5DCC" w:rsidRPr="0053704A" w:rsidRDefault="004E5DCC" w:rsidP="00BC7F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53704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-  Положение о портфеле достижений обуча</w:t>
            </w:r>
            <w:r w:rsidRPr="0053704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ю</w:t>
            </w:r>
            <w:r w:rsidRPr="0053704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щихся;</w:t>
            </w:r>
          </w:p>
          <w:p w:rsidR="004E5DCC" w:rsidRPr="0053704A" w:rsidRDefault="004E5DCC" w:rsidP="00BC7F18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53704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- Положение о системе </w:t>
            </w:r>
            <w:proofErr w:type="gramStart"/>
            <w:r w:rsidRPr="0053704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оценки достижения пл</w:t>
            </w:r>
            <w:r w:rsidRPr="0053704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а</w:t>
            </w:r>
            <w:r w:rsidRPr="0053704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нируемых результатов освоения образовательной программы основного общего образования</w:t>
            </w:r>
            <w:proofErr w:type="gramEnd"/>
            <w:r w:rsidRPr="0053704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МБОУ </w:t>
            </w:r>
            <w:r w:rsidR="00A26B6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Гимназии № 4</w:t>
            </w:r>
            <w:r w:rsidRPr="0053704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.</w:t>
            </w:r>
          </w:p>
          <w:p w:rsidR="004E5DCC" w:rsidRPr="0053704A" w:rsidRDefault="004E5DCC" w:rsidP="00BC7F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2A2212" w:rsidRPr="0053704A" w:rsidRDefault="002A2212" w:rsidP="00BC7F18">
      <w:pPr>
        <w:pStyle w:val="ac"/>
        <w:spacing w:line="240" w:lineRule="auto"/>
        <w:ind w:left="567" w:firstLine="284"/>
        <w:rPr>
          <w:sz w:val="24"/>
          <w:szCs w:val="24"/>
          <w:lang w:val="ru-RU"/>
        </w:rPr>
      </w:pPr>
      <w:r w:rsidRPr="0053704A">
        <w:rPr>
          <w:sz w:val="24"/>
          <w:szCs w:val="24"/>
          <w:lang w:val="ru-RU"/>
        </w:rPr>
        <w:lastRenderedPageBreak/>
        <w:t xml:space="preserve">Основными </w:t>
      </w:r>
      <w:r w:rsidRPr="0053704A">
        <w:rPr>
          <w:b/>
          <w:sz w:val="24"/>
          <w:szCs w:val="24"/>
          <w:lang w:val="ru-RU"/>
        </w:rPr>
        <w:t>направлениями и целями</w:t>
      </w:r>
      <w:r w:rsidRPr="0053704A">
        <w:rPr>
          <w:sz w:val="24"/>
          <w:szCs w:val="24"/>
          <w:lang w:val="ru-RU"/>
        </w:rPr>
        <w:t xml:space="preserve"> оценочной деят</w:t>
      </w:r>
      <w:r w:rsidR="0019278D">
        <w:rPr>
          <w:sz w:val="24"/>
          <w:szCs w:val="24"/>
          <w:lang w:val="ru-RU"/>
        </w:rPr>
        <w:t>ельности в МБОУ</w:t>
      </w:r>
      <w:r w:rsidRPr="0053704A">
        <w:rPr>
          <w:sz w:val="24"/>
          <w:szCs w:val="24"/>
          <w:lang w:val="ru-RU"/>
        </w:rPr>
        <w:t xml:space="preserve"> </w:t>
      </w:r>
      <w:r w:rsidR="00A26B63">
        <w:rPr>
          <w:sz w:val="24"/>
          <w:szCs w:val="24"/>
          <w:lang w:val="ru-RU"/>
        </w:rPr>
        <w:t>Гимназии № 4</w:t>
      </w:r>
      <w:r w:rsidRPr="0053704A">
        <w:rPr>
          <w:sz w:val="24"/>
          <w:szCs w:val="24"/>
          <w:lang w:val="ru-RU"/>
        </w:rPr>
        <w:t xml:space="preserve"> в соответствии с требованиями ФГОС ООО являются:</w:t>
      </w:r>
    </w:p>
    <w:p w:rsidR="002A2212" w:rsidRPr="0053704A" w:rsidRDefault="002A2212" w:rsidP="00890306">
      <w:pPr>
        <w:pStyle w:val="ac"/>
        <w:numPr>
          <w:ilvl w:val="0"/>
          <w:numId w:val="8"/>
        </w:numPr>
        <w:spacing w:line="240" w:lineRule="auto"/>
        <w:ind w:left="567" w:firstLine="284"/>
        <w:rPr>
          <w:sz w:val="24"/>
          <w:szCs w:val="24"/>
          <w:lang w:val="ru-RU"/>
        </w:rPr>
      </w:pPr>
      <w:r w:rsidRPr="0053704A">
        <w:rPr>
          <w:sz w:val="24"/>
          <w:szCs w:val="24"/>
          <w:lang w:val="ru-RU"/>
        </w:rPr>
        <w:t>оценка образовательных достижений обучающихся</w:t>
      </w:r>
      <w:r w:rsidRPr="0053704A">
        <w:rPr>
          <w:i/>
          <w:sz w:val="24"/>
          <w:szCs w:val="24"/>
          <w:lang w:val="ru-RU"/>
        </w:rPr>
        <w:t xml:space="preserve"> </w:t>
      </w:r>
      <w:r w:rsidRPr="0053704A">
        <w:rPr>
          <w:sz w:val="24"/>
          <w:szCs w:val="24"/>
          <w:lang w:val="ru-RU"/>
        </w:rPr>
        <w:t>на различных этапах обучения как основа их промежуточной и итоговой аттестации, а также основа процедур внутреннего мониторинга, мониторинговых исследований муниципального, регионального и федерал</w:t>
      </w:r>
      <w:r w:rsidRPr="0053704A">
        <w:rPr>
          <w:sz w:val="24"/>
          <w:szCs w:val="24"/>
          <w:lang w:val="ru-RU"/>
        </w:rPr>
        <w:t>ь</w:t>
      </w:r>
      <w:r w:rsidRPr="0053704A">
        <w:rPr>
          <w:sz w:val="24"/>
          <w:szCs w:val="24"/>
          <w:lang w:val="ru-RU"/>
        </w:rPr>
        <w:t>ного уровней;</w:t>
      </w:r>
    </w:p>
    <w:p w:rsidR="002A2212" w:rsidRPr="0053704A" w:rsidRDefault="002A2212" w:rsidP="00890306">
      <w:pPr>
        <w:pStyle w:val="ac"/>
        <w:numPr>
          <w:ilvl w:val="0"/>
          <w:numId w:val="8"/>
        </w:numPr>
        <w:spacing w:line="240" w:lineRule="auto"/>
        <w:ind w:left="567" w:firstLine="284"/>
        <w:rPr>
          <w:sz w:val="24"/>
          <w:szCs w:val="24"/>
          <w:lang w:val="ru-RU"/>
        </w:rPr>
      </w:pPr>
      <w:r w:rsidRPr="0053704A">
        <w:rPr>
          <w:sz w:val="24"/>
          <w:szCs w:val="24"/>
          <w:lang w:val="ru-RU"/>
        </w:rPr>
        <w:t>оценка результатов деятельности педагогических кадров</w:t>
      </w:r>
      <w:r w:rsidRPr="0053704A">
        <w:rPr>
          <w:i/>
          <w:sz w:val="24"/>
          <w:szCs w:val="24"/>
          <w:lang w:val="ru-RU"/>
        </w:rPr>
        <w:t xml:space="preserve"> </w:t>
      </w:r>
      <w:r w:rsidRPr="0053704A">
        <w:rPr>
          <w:sz w:val="24"/>
          <w:szCs w:val="24"/>
          <w:lang w:val="ru-RU"/>
        </w:rPr>
        <w:t>как основа аттестацио</w:t>
      </w:r>
      <w:r w:rsidRPr="0053704A">
        <w:rPr>
          <w:sz w:val="24"/>
          <w:szCs w:val="24"/>
          <w:lang w:val="ru-RU"/>
        </w:rPr>
        <w:t>н</w:t>
      </w:r>
      <w:r w:rsidRPr="0053704A">
        <w:rPr>
          <w:sz w:val="24"/>
          <w:szCs w:val="24"/>
          <w:lang w:val="ru-RU"/>
        </w:rPr>
        <w:t>ных процедур;</w:t>
      </w:r>
    </w:p>
    <w:p w:rsidR="002A2212" w:rsidRPr="0053704A" w:rsidRDefault="002A2212" w:rsidP="00890306">
      <w:pPr>
        <w:pStyle w:val="ac"/>
        <w:numPr>
          <w:ilvl w:val="0"/>
          <w:numId w:val="8"/>
        </w:numPr>
        <w:spacing w:line="240" w:lineRule="auto"/>
        <w:ind w:left="567" w:firstLine="284"/>
        <w:rPr>
          <w:sz w:val="24"/>
          <w:szCs w:val="24"/>
          <w:lang w:val="ru-RU"/>
        </w:rPr>
      </w:pPr>
      <w:r w:rsidRPr="0053704A">
        <w:rPr>
          <w:sz w:val="24"/>
          <w:szCs w:val="24"/>
          <w:lang w:val="ru-RU"/>
        </w:rPr>
        <w:t>оценка результатов деятельности образовательной организации</w:t>
      </w:r>
      <w:r w:rsidRPr="0053704A">
        <w:rPr>
          <w:i/>
          <w:sz w:val="24"/>
          <w:szCs w:val="24"/>
          <w:lang w:val="ru-RU"/>
        </w:rPr>
        <w:t xml:space="preserve"> </w:t>
      </w:r>
      <w:r w:rsidRPr="0053704A">
        <w:rPr>
          <w:sz w:val="24"/>
          <w:szCs w:val="24"/>
          <w:lang w:val="ru-RU"/>
        </w:rPr>
        <w:t>как основа аккр</w:t>
      </w:r>
      <w:r w:rsidRPr="0053704A">
        <w:rPr>
          <w:sz w:val="24"/>
          <w:szCs w:val="24"/>
          <w:lang w:val="ru-RU"/>
        </w:rPr>
        <w:t>е</w:t>
      </w:r>
      <w:r w:rsidRPr="0053704A">
        <w:rPr>
          <w:sz w:val="24"/>
          <w:szCs w:val="24"/>
          <w:lang w:val="ru-RU"/>
        </w:rPr>
        <w:t>дитационных процедур.</w:t>
      </w:r>
    </w:p>
    <w:p w:rsidR="002A2212" w:rsidRPr="0053704A" w:rsidRDefault="002A2212" w:rsidP="00BC7F18">
      <w:pPr>
        <w:pStyle w:val="ac"/>
        <w:spacing w:line="240" w:lineRule="auto"/>
        <w:ind w:left="567" w:firstLine="284"/>
        <w:rPr>
          <w:sz w:val="24"/>
          <w:szCs w:val="24"/>
          <w:lang w:val="ru-RU"/>
        </w:rPr>
      </w:pPr>
      <w:r w:rsidRPr="0053704A">
        <w:rPr>
          <w:sz w:val="24"/>
          <w:szCs w:val="24"/>
          <w:lang w:val="ru-RU"/>
        </w:rPr>
        <w:t xml:space="preserve">Основным </w:t>
      </w:r>
      <w:r w:rsidRPr="0053704A">
        <w:rPr>
          <w:b/>
          <w:sz w:val="24"/>
          <w:szCs w:val="24"/>
          <w:lang w:val="ru-RU"/>
        </w:rPr>
        <w:t>объектом</w:t>
      </w:r>
      <w:r w:rsidRPr="0053704A">
        <w:rPr>
          <w:sz w:val="24"/>
          <w:szCs w:val="24"/>
          <w:lang w:val="ru-RU"/>
        </w:rPr>
        <w:t xml:space="preserve"> системы оценки, ее </w:t>
      </w:r>
      <w:r w:rsidRPr="0053704A">
        <w:rPr>
          <w:b/>
          <w:sz w:val="24"/>
          <w:szCs w:val="24"/>
          <w:lang w:val="ru-RU"/>
        </w:rPr>
        <w:t>содержательной и критериальной базой</w:t>
      </w:r>
      <w:r w:rsidRPr="0053704A">
        <w:rPr>
          <w:sz w:val="24"/>
          <w:szCs w:val="24"/>
          <w:lang w:val="ru-RU"/>
        </w:rPr>
        <w:t xml:space="preserve"> в</w:t>
      </w:r>
      <w:r w:rsidRPr="0053704A">
        <w:rPr>
          <w:sz w:val="24"/>
          <w:szCs w:val="24"/>
          <w:lang w:val="ru-RU"/>
        </w:rPr>
        <w:t>ы</w:t>
      </w:r>
      <w:r w:rsidRPr="0053704A">
        <w:rPr>
          <w:sz w:val="24"/>
          <w:szCs w:val="24"/>
          <w:lang w:val="ru-RU"/>
        </w:rPr>
        <w:t>ступают требования ФГОС, которые конкретизируются в планируемых результатах осво</w:t>
      </w:r>
      <w:r w:rsidRPr="0053704A">
        <w:rPr>
          <w:sz w:val="24"/>
          <w:szCs w:val="24"/>
          <w:lang w:val="ru-RU"/>
        </w:rPr>
        <w:t>е</w:t>
      </w:r>
      <w:r w:rsidRPr="0053704A">
        <w:rPr>
          <w:sz w:val="24"/>
          <w:szCs w:val="24"/>
          <w:lang w:val="ru-RU"/>
        </w:rPr>
        <w:t xml:space="preserve">ния </w:t>
      </w:r>
      <w:proofErr w:type="gramStart"/>
      <w:r w:rsidRPr="0053704A">
        <w:rPr>
          <w:sz w:val="24"/>
          <w:szCs w:val="24"/>
          <w:lang w:val="ru-RU"/>
        </w:rPr>
        <w:t>обучающимися</w:t>
      </w:r>
      <w:proofErr w:type="gramEnd"/>
      <w:r w:rsidRPr="0053704A">
        <w:rPr>
          <w:sz w:val="24"/>
          <w:szCs w:val="24"/>
          <w:lang w:val="ru-RU"/>
        </w:rPr>
        <w:t xml:space="preserve"> основной образовательной программы образовательной организации.</w:t>
      </w:r>
    </w:p>
    <w:p w:rsidR="002A2212" w:rsidRPr="0053704A" w:rsidRDefault="002A2212" w:rsidP="00BC7F18">
      <w:pPr>
        <w:pStyle w:val="ac"/>
        <w:spacing w:line="240" w:lineRule="auto"/>
        <w:ind w:left="567" w:firstLine="284"/>
        <w:rPr>
          <w:sz w:val="24"/>
          <w:szCs w:val="24"/>
          <w:lang w:val="ru-RU"/>
        </w:rPr>
      </w:pPr>
      <w:r w:rsidRPr="0053704A">
        <w:rPr>
          <w:sz w:val="24"/>
          <w:szCs w:val="24"/>
          <w:lang w:val="ru-RU"/>
        </w:rPr>
        <w:t>Система оценки включает процедуры внутренней и внешней оценки.</w:t>
      </w:r>
    </w:p>
    <w:p w:rsidR="002A2212" w:rsidRPr="00BC7F18" w:rsidRDefault="002A2212" w:rsidP="00BC7F18">
      <w:pPr>
        <w:pStyle w:val="ac"/>
        <w:spacing w:line="240" w:lineRule="auto"/>
        <w:ind w:left="567" w:firstLine="284"/>
        <w:rPr>
          <w:sz w:val="24"/>
          <w:szCs w:val="24"/>
        </w:rPr>
      </w:pPr>
      <w:r w:rsidRPr="00BC7F18">
        <w:rPr>
          <w:b/>
          <w:sz w:val="24"/>
          <w:szCs w:val="24"/>
        </w:rPr>
        <w:t>Внутренняя оценка</w:t>
      </w:r>
      <w:r w:rsidRPr="00BC7F18">
        <w:rPr>
          <w:b/>
          <w:i/>
          <w:sz w:val="24"/>
          <w:szCs w:val="24"/>
        </w:rPr>
        <w:t xml:space="preserve"> </w:t>
      </w:r>
      <w:r w:rsidRPr="00BC7F18">
        <w:rPr>
          <w:sz w:val="24"/>
          <w:szCs w:val="24"/>
        </w:rPr>
        <w:t>включает:</w:t>
      </w:r>
    </w:p>
    <w:p w:rsidR="002A2212" w:rsidRPr="00BC7F18" w:rsidRDefault="002A2212" w:rsidP="00890306">
      <w:pPr>
        <w:pStyle w:val="ac"/>
        <w:numPr>
          <w:ilvl w:val="0"/>
          <w:numId w:val="9"/>
        </w:numPr>
        <w:spacing w:line="240" w:lineRule="auto"/>
        <w:ind w:left="567" w:firstLine="284"/>
        <w:rPr>
          <w:sz w:val="24"/>
          <w:szCs w:val="24"/>
        </w:rPr>
      </w:pPr>
      <w:r w:rsidRPr="00BC7F18">
        <w:rPr>
          <w:sz w:val="24"/>
          <w:szCs w:val="24"/>
        </w:rPr>
        <w:t>стартовую диагностику,</w:t>
      </w:r>
    </w:p>
    <w:p w:rsidR="002A2212" w:rsidRPr="00BC7F18" w:rsidRDefault="002A2212" w:rsidP="00890306">
      <w:pPr>
        <w:pStyle w:val="ac"/>
        <w:numPr>
          <w:ilvl w:val="0"/>
          <w:numId w:val="9"/>
        </w:numPr>
        <w:spacing w:line="240" w:lineRule="auto"/>
        <w:ind w:left="567" w:firstLine="284"/>
        <w:rPr>
          <w:sz w:val="24"/>
          <w:szCs w:val="24"/>
        </w:rPr>
      </w:pPr>
      <w:r w:rsidRPr="00BC7F18">
        <w:rPr>
          <w:sz w:val="24"/>
          <w:szCs w:val="24"/>
        </w:rPr>
        <w:t>текущую и тематическую оценку,</w:t>
      </w:r>
    </w:p>
    <w:p w:rsidR="002A2212" w:rsidRPr="00BC7F18" w:rsidRDefault="002A2212" w:rsidP="00890306">
      <w:pPr>
        <w:pStyle w:val="ac"/>
        <w:numPr>
          <w:ilvl w:val="0"/>
          <w:numId w:val="9"/>
        </w:numPr>
        <w:spacing w:line="240" w:lineRule="auto"/>
        <w:ind w:left="567" w:firstLine="284"/>
        <w:rPr>
          <w:sz w:val="24"/>
          <w:szCs w:val="24"/>
        </w:rPr>
      </w:pPr>
      <w:r w:rsidRPr="00BC7F18">
        <w:rPr>
          <w:sz w:val="24"/>
          <w:szCs w:val="24"/>
        </w:rPr>
        <w:t>портфолио,</w:t>
      </w:r>
    </w:p>
    <w:p w:rsidR="002A2212" w:rsidRPr="00BC7F18" w:rsidRDefault="002A2212" w:rsidP="00890306">
      <w:pPr>
        <w:pStyle w:val="ac"/>
        <w:numPr>
          <w:ilvl w:val="0"/>
          <w:numId w:val="9"/>
        </w:numPr>
        <w:spacing w:line="240" w:lineRule="auto"/>
        <w:ind w:left="567" w:firstLine="284"/>
        <w:rPr>
          <w:sz w:val="24"/>
          <w:szCs w:val="24"/>
        </w:rPr>
      </w:pPr>
      <w:r w:rsidRPr="00BC7F18">
        <w:rPr>
          <w:sz w:val="24"/>
          <w:szCs w:val="24"/>
        </w:rPr>
        <w:t>внутришкольный мониторинг образовательных достижений,</w:t>
      </w:r>
    </w:p>
    <w:p w:rsidR="002A2212" w:rsidRPr="0053704A" w:rsidRDefault="002A2212" w:rsidP="00890306">
      <w:pPr>
        <w:pStyle w:val="ac"/>
        <w:numPr>
          <w:ilvl w:val="0"/>
          <w:numId w:val="9"/>
        </w:numPr>
        <w:spacing w:line="240" w:lineRule="auto"/>
        <w:ind w:left="567" w:firstLine="284"/>
        <w:rPr>
          <w:sz w:val="24"/>
          <w:szCs w:val="24"/>
          <w:lang w:val="ru-RU"/>
        </w:rPr>
      </w:pPr>
      <w:r w:rsidRPr="0053704A">
        <w:rPr>
          <w:sz w:val="24"/>
          <w:szCs w:val="24"/>
          <w:lang w:val="ru-RU"/>
        </w:rPr>
        <w:t xml:space="preserve">промежуточную и итоговую аттестацию </w:t>
      </w:r>
      <w:proofErr w:type="gramStart"/>
      <w:r w:rsidRPr="0053704A">
        <w:rPr>
          <w:sz w:val="24"/>
          <w:szCs w:val="24"/>
          <w:lang w:val="ru-RU"/>
        </w:rPr>
        <w:t>обучающихся</w:t>
      </w:r>
      <w:proofErr w:type="gramEnd"/>
      <w:r w:rsidRPr="0053704A">
        <w:rPr>
          <w:sz w:val="24"/>
          <w:szCs w:val="24"/>
          <w:lang w:val="ru-RU"/>
        </w:rPr>
        <w:t>.</w:t>
      </w:r>
    </w:p>
    <w:p w:rsidR="002A2212" w:rsidRPr="00BC7F18" w:rsidRDefault="002A2212" w:rsidP="00BC7F18">
      <w:pPr>
        <w:pStyle w:val="ac"/>
        <w:spacing w:line="240" w:lineRule="auto"/>
        <w:ind w:left="567" w:firstLine="284"/>
        <w:rPr>
          <w:sz w:val="24"/>
          <w:szCs w:val="24"/>
        </w:rPr>
      </w:pPr>
      <w:r w:rsidRPr="00BC7F18">
        <w:rPr>
          <w:sz w:val="24"/>
          <w:szCs w:val="24"/>
        </w:rPr>
        <w:t xml:space="preserve">К </w:t>
      </w:r>
      <w:r w:rsidRPr="00BC7F18">
        <w:rPr>
          <w:b/>
          <w:sz w:val="24"/>
          <w:szCs w:val="24"/>
        </w:rPr>
        <w:t>внешним процедурам</w:t>
      </w:r>
      <w:r w:rsidRPr="00BC7F18">
        <w:rPr>
          <w:sz w:val="24"/>
          <w:szCs w:val="24"/>
        </w:rPr>
        <w:t xml:space="preserve"> относятся:</w:t>
      </w:r>
    </w:p>
    <w:p w:rsidR="002A2212" w:rsidRPr="00BC7F18" w:rsidRDefault="002A2212" w:rsidP="00890306">
      <w:pPr>
        <w:pStyle w:val="ac"/>
        <w:numPr>
          <w:ilvl w:val="0"/>
          <w:numId w:val="10"/>
        </w:numPr>
        <w:spacing w:line="240" w:lineRule="auto"/>
        <w:ind w:left="567" w:firstLine="284"/>
        <w:rPr>
          <w:sz w:val="24"/>
          <w:szCs w:val="24"/>
        </w:rPr>
      </w:pPr>
      <w:r w:rsidRPr="00BC7F18">
        <w:rPr>
          <w:sz w:val="24"/>
          <w:szCs w:val="24"/>
        </w:rPr>
        <w:t>государственная итоговая аттестация</w:t>
      </w:r>
      <w:r w:rsidRPr="00BC7F18">
        <w:rPr>
          <w:rStyle w:val="ae"/>
          <w:sz w:val="24"/>
          <w:szCs w:val="24"/>
        </w:rPr>
        <w:footnoteReference w:id="4"/>
      </w:r>
      <w:r w:rsidRPr="00BC7F18">
        <w:rPr>
          <w:sz w:val="24"/>
          <w:szCs w:val="24"/>
        </w:rPr>
        <w:t>,</w:t>
      </w:r>
    </w:p>
    <w:p w:rsidR="002A2212" w:rsidRPr="00BC7F18" w:rsidRDefault="002A2212" w:rsidP="00890306">
      <w:pPr>
        <w:pStyle w:val="ac"/>
        <w:numPr>
          <w:ilvl w:val="0"/>
          <w:numId w:val="10"/>
        </w:numPr>
        <w:spacing w:line="240" w:lineRule="auto"/>
        <w:ind w:left="567" w:firstLine="284"/>
        <w:rPr>
          <w:sz w:val="24"/>
          <w:szCs w:val="24"/>
        </w:rPr>
      </w:pPr>
      <w:r w:rsidRPr="00BC7F18">
        <w:rPr>
          <w:sz w:val="24"/>
          <w:szCs w:val="24"/>
        </w:rPr>
        <w:t>независимая оценка качества образования</w:t>
      </w:r>
      <w:r w:rsidRPr="00BC7F18">
        <w:rPr>
          <w:rStyle w:val="ae"/>
          <w:sz w:val="24"/>
          <w:szCs w:val="24"/>
        </w:rPr>
        <w:footnoteReference w:id="5"/>
      </w:r>
      <w:r w:rsidRPr="00BC7F18">
        <w:rPr>
          <w:sz w:val="24"/>
          <w:szCs w:val="24"/>
        </w:rPr>
        <w:t xml:space="preserve"> и</w:t>
      </w:r>
    </w:p>
    <w:p w:rsidR="002A2212" w:rsidRPr="0053704A" w:rsidRDefault="002A2212" w:rsidP="00890306">
      <w:pPr>
        <w:pStyle w:val="ac"/>
        <w:numPr>
          <w:ilvl w:val="0"/>
          <w:numId w:val="10"/>
        </w:numPr>
        <w:spacing w:line="240" w:lineRule="auto"/>
        <w:ind w:left="567" w:firstLine="284"/>
        <w:rPr>
          <w:sz w:val="24"/>
          <w:szCs w:val="24"/>
          <w:lang w:val="ru-RU"/>
        </w:rPr>
      </w:pPr>
      <w:proofErr w:type="gramStart"/>
      <w:r w:rsidRPr="0053704A">
        <w:rPr>
          <w:sz w:val="24"/>
          <w:szCs w:val="24"/>
          <w:lang w:val="ru-RU"/>
        </w:rPr>
        <w:t>мониторинговые исследования</w:t>
      </w:r>
      <w:r w:rsidRPr="00BC7F18">
        <w:rPr>
          <w:rStyle w:val="ae"/>
          <w:sz w:val="24"/>
          <w:szCs w:val="24"/>
        </w:rPr>
        <w:footnoteReference w:id="6"/>
      </w:r>
      <w:r w:rsidRPr="0053704A">
        <w:rPr>
          <w:sz w:val="24"/>
          <w:szCs w:val="24"/>
          <w:lang w:val="ru-RU"/>
        </w:rPr>
        <w:t xml:space="preserve"> муниципального, регионального и федерального уровней.</w:t>
      </w:r>
      <w:proofErr w:type="gramEnd"/>
    </w:p>
    <w:p w:rsidR="002A2212" w:rsidRPr="0053704A" w:rsidRDefault="002A2212" w:rsidP="00BC7F18">
      <w:pPr>
        <w:pStyle w:val="ac"/>
        <w:spacing w:line="240" w:lineRule="auto"/>
        <w:ind w:left="567" w:firstLine="284"/>
        <w:rPr>
          <w:sz w:val="24"/>
          <w:szCs w:val="24"/>
          <w:lang w:val="ru-RU"/>
        </w:rPr>
      </w:pPr>
      <w:r w:rsidRPr="0053704A">
        <w:rPr>
          <w:sz w:val="24"/>
          <w:szCs w:val="24"/>
          <w:lang w:val="ru-RU"/>
        </w:rPr>
        <w:t xml:space="preserve">Особенности каждой из указанных процедур описаны в п.1.3.3 </w:t>
      </w:r>
      <w:r w:rsidR="00E24676" w:rsidRPr="0053704A">
        <w:rPr>
          <w:sz w:val="24"/>
          <w:szCs w:val="24"/>
          <w:lang w:val="ru-RU"/>
        </w:rPr>
        <w:t>программы</w:t>
      </w:r>
      <w:r w:rsidRPr="0053704A">
        <w:rPr>
          <w:sz w:val="24"/>
          <w:szCs w:val="24"/>
          <w:lang w:val="ru-RU"/>
        </w:rPr>
        <w:t>.</w:t>
      </w:r>
    </w:p>
    <w:p w:rsidR="002A2212" w:rsidRPr="0053704A" w:rsidRDefault="002A2212" w:rsidP="00BC7F18">
      <w:pPr>
        <w:pStyle w:val="a5"/>
        <w:ind w:left="567" w:firstLine="284"/>
        <w:jc w:val="both"/>
        <w:rPr>
          <w:rFonts w:ascii="Times New Roman" w:hAnsi="Times New Roman"/>
          <w:lang w:val="ru-RU"/>
        </w:rPr>
      </w:pPr>
      <w:r w:rsidRPr="0053704A">
        <w:rPr>
          <w:rFonts w:ascii="Times New Roman" w:hAnsi="Times New Roman"/>
          <w:lang w:val="ru-RU"/>
        </w:rPr>
        <w:t xml:space="preserve">В соответствии с ФГОС ООО система оценки реализует </w:t>
      </w:r>
      <w:r w:rsidRPr="0053704A">
        <w:rPr>
          <w:rFonts w:ascii="Times New Roman" w:hAnsi="Times New Roman"/>
          <w:b/>
          <w:lang w:val="ru-RU"/>
        </w:rPr>
        <w:t>системно-деятельностный, уровневый и комплексный подходы</w:t>
      </w:r>
      <w:r w:rsidRPr="0053704A">
        <w:rPr>
          <w:rFonts w:ascii="Times New Roman" w:hAnsi="Times New Roman"/>
          <w:lang w:val="ru-RU"/>
        </w:rPr>
        <w:t xml:space="preserve"> к оценке образовательных достижений.</w:t>
      </w:r>
    </w:p>
    <w:p w:rsidR="002A2212" w:rsidRPr="0053704A" w:rsidRDefault="002A2212" w:rsidP="00BC7F18">
      <w:pPr>
        <w:pStyle w:val="a5"/>
        <w:ind w:left="567" w:firstLine="284"/>
        <w:jc w:val="both"/>
        <w:rPr>
          <w:rFonts w:ascii="Times New Roman" w:hAnsi="Times New Roman"/>
          <w:lang w:val="ru-RU"/>
        </w:rPr>
      </w:pPr>
      <w:r w:rsidRPr="0053704A">
        <w:rPr>
          <w:rFonts w:ascii="Times New Roman" w:hAnsi="Times New Roman"/>
          <w:b/>
          <w:lang w:val="ru-RU"/>
        </w:rPr>
        <w:t>Системно-деятельностный подход</w:t>
      </w:r>
      <w:r w:rsidRPr="0053704A">
        <w:rPr>
          <w:rFonts w:ascii="Times New Roman" w:hAnsi="Times New Roman"/>
          <w:lang w:val="ru-RU"/>
        </w:rPr>
        <w:t xml:space="preserve"> к оценке образовательных достижений проявляется в оценке способности </w:t>
      </w:r>
      <w:r w:rsidR="00E24676" w:rsidRPr="0053704A">
        <w:rPr>
          <w:rFonts w:ascii="Times New Roman" w:hAnsi="Times New Roman"/>
          <w:lang w:val="ru-RU"/>
        </w:rPr>
        <w:t>об</w:t>
      </w:r>
      <w:r w:rsidRPr="0053704A">
        <w:rPr>
          <w:rFonts w:ascii="Times New Roman" w:hAnsi="Times New Roman"/>
          <w:lang w:val="ru-RU"/>
        </w:rPr>
        <w:t>уча</w:t>
      </w:r>
      <w:r w:rsidR="00E24676" w:rsidRPr="0053704A">
        <w:rPr>
          <w:rFonts w:ascii="Times New Roman" w:hAnsi="Times New Roman"/>
          <w:lang w:val="ru-RU"/>
        </w:rPr>
        <w:t>ю</w:t>
      </w:r>
      <w:r w:rsidRPr="0053704A">
        <w:rPr>
          <w:rFonts w:ascii="Times New Roman" w:hAnsi="Times New Roman"/>
          <w:lang w:val="ru-RU"/>
        </w:rPr>
        <w:t>щихся к решению учебно-познавательных и учебно-практических задач. Он обеспечивается содержанием и критериями оценки, в качестве которых выступают планируемые результаты обучения, выраженные в деятельностной форме.</w:t>
      </w:r>
    </w:p>
    <w:p w:rsidR="002A2212" w:rsidRPr="0053704A" w:rsidRDefault="002A2212" w:rsidP="00BC7F18">
      <w:pPr>
        <w:pStyle w:val="ac"/>
        <w:spacing w:line="240" w:lineRule="auto"/>
        <w:ind w:left="567" w:firstLine="284"/>
        <w:rPr>
          <w:bCs/>
          <w:sz w:val="24"/>
          <w:szCs w:val="24"/>
          <w:lang w:val="ru-RU"/>
        </w:rPr>
      </w:pPr>
      <w:r w:rsidRPr="0053704A">
        <w:rPr>
          <w:b/>
          <w:bCs/>
          <w:sz w:val="24"/>
          <w:szCs w:val="24"/>
          <w:lang w:val="ru-RU"/>
        </w:rPr>
        <w:t>Уровневый подход</w:t>
      </w:r>
      <w:r w:rsidRPr="0053704A">
        <w:rPr>
          <w:b/>
          <w:bCs/>
          <w:i/>
          <w:sz w:val="24"/>
          <w:szCs w:val="24"/>
          <w:lang w:val="ru-RU"/>
        </w:rPr>
        <w:t xml:space="preserve"> </w:t>
      </w:r>
      <w:r w:rsidRPr="0053704A">
        <w:rPr>
          <w:bCs/>
          <w:sz w:val="24"/>
          <w:szCs w:val="24"/>
          <w:lang w:val="ru-RU"/>
        </w:rPr>
        <w:t>служит важнейшей основой для организации индивидуальной раб</w:t>
      </w:r>
      <w:r w:rsidRPr="0053704A">
        <w:rPr>
          <w:bCs/>
          <w:sz w:val="24"/>
          <w:szCs w:val="24"/>
          <w:lang w:val="ru-RU"/>
        </w:rPr>
        <w:t>о</w:t>
      </w:r>
      <w:r w:rsidRPr="0053704A">
        <w:rPr>
          <w:bCs/>
          <w:sz w:val="24"/>
          <w:szCs w:val="24"/>
          <w:lang w:val="ru-RU"/>
        </w:rPr>
        <w:t xml:space="preserve">ты с </w:t>
      </w:r>
      <w:proofErr w:type="gramStart"/>
      <w:r w:rsidR="00E24676" w:rsidRPr="0053704A">
        <w:rPr>
          <w:bCs/>
          <w:sz w:val="24"/>
          <w:szCs w:val="24"/>
          <w:lang w:val="ru-RU"/>
        </w:rPr>
        <w:t>об</w:t>
      </w:r>
      <w:r w:rsidRPr="0053704A">
        <w:rPr>
          <w:bCs/>
          <w:sz w:val="24"/>
          <w:szCs w:val="24"/>
          <w:lang w:val="ru-RU"/>
        </w:rPr>
        <w:t>уча</w:t>
      </w:r>
      <w:r w:rsidR="00E24676" w:rsidRPr="0053704A">
        <w:rPr>
          <w:bCs/>
          <w:sz w:val="24"/>
          <w:szCs w:val="24"/>
          <w:lang w:val="ru-RU"/>
        </w:rPr>
        <w:t>ю</w:t>
      </w:r>
      <w:r w:rsidRPr="0053704A">
        <w:rPr>
          <w:bCs/>
          <w:sz w:val="24"/>
          <w:szCs w:val="24"/>
          <w:lang w:val="ru-RU"/>
        </w:rPr>
        <w:t>щимися</w:t>
      </w:r>
      <w:proofErr w:type="gramEnd"/>
      <w:r w:rsidRPr="0053704A">
        <w:rPr>
          <w:bCs/>
          <w:sz w:val="24"/>
          <w:szCs w:val="24"/>
          <w:lang w:val="ru-RU"/>
        </w:rPr>
        <w:t xml:space="preserve">. </w:t>
      </w:r>
      <w:r w:rsidRPr="0053704A">
        <w:rPr>
          <w:sz w:val="24"/>
          <w:szCs w:val="24"/>
          <w:lang w:val="ru-RU"/>
        </w:rPr>
        <w:t xml:space="preserve">Он реализуется как по отношению </w:t>
      </w:r>
      <w:r w:rsidRPr="0053704A">
        <w:rPr>
          <w:bCs/>
          <w:sz w:val="24"/>
          <w:szCs w:val="24"/>
          <w:lang w:val="ru-RU"/>
        </w:rPr>
        <w:t>к содержанию оценки, так и к представлению и интерпретации результатов измерений.</w:t>
      </w:r>
    </w:p>
    <w:p w:rsidR="002A2212" w:rsidRPr="0053704A" w:rsidRDefault="002A2212" w:rsidP="00BC7F18">
      <w:pPr>
        <w:pStyle w:val="ac"/>
        <w:spacing w:line="240" w:lineRule="auto"/>
        <w:ind w:left="567" w:firstLine="284"/>
        <w:rPr>
          <w:bCs/>
          <w:sz w:val="24"/>
          <w:szCs w:val="24"/>
          <w:lang w:val="ru-RU"/>
        </w:rPr>
      </w:pPr>
      <w:r w:rsidRPr="0053704A">
        <w:rPr>
          <w:b/>
          <w:bCs/>
          <w:sz w:val="24"/>
          <w:szCs w:val="24"/>
          <w:lang w:val="ru-RU"/>
        </w:rPr>
        <w:t>Уровневый подход к содержанию оценки</w:t>
      </w:r>
      <w:r w:rsidRPr="0053704A">
        <w:rPr>
          <w:b/>
          <w:bCs/>
          <w:i/>
          <w:sz w:val="24"/>
          <w:szCs w:val="24"/>
          <w:lang w:val="ru-RU"/>
        </w:rPr>
        <w:t xml:space="preserve"> </w:t>
      </w:r>
      <w:r w:rsidRPr="0053704A">
        <w:rPr>
          <w:bCs/>
          <w:sz w:val="24"/>
          <w:szCs w:val="24"/>
          <w:lang w:val="ru-RU"/>
        </w:rPr>
        <w:t>обеспечивается структурой планируемых р</w:t>
      </w:r>
      <w:r w:rsidRPr="0053704A">
        <w:rPr>
          <w:bCs/>
          <w:sz w:val="24"/>
          <w:szCs w:val="24"/>
          <w:lang w:val="ru-RU"/>
        </w:rPr>
        <w:t>е</w:t>
      </w:r>
      <w:r w:rsidRPr="0053704A">
        <w:rPr>
          <w:bCs/>
          <w:sz w:val="24"/>
          <w:szCs w:val="24"/>
          <w:lang w:val="ru-RU"/>
        </w:rPr>
        <w:t>зультатов, в которых выделены три блока: общецелевой, «Выпускник научится» и «В</w:t>
      </w:r>
      <w:r w:rsidRPr="0053704A">
        <w:rPr>
          <w:bCs/>
          <w:sz w:val="24"/>
          <w:szCs w:val="24"/>
          <w:lang w:val="ru-RU"/>
        </w:rPr>
        <w:t>ы</w:t>
      </w:r>
      <w:r w:rsidRPr="0053704A">
        <w:rPr>
          <w:bCs/>
          <w:sz w:val="24"/>
          <w:szCs w:val="24"/>
          <w:lang w:val="ru-RU"/>
        </w:rPr>
        <w:t xml:space="preserve">пускник получит возможность научиться». </w:t>
      </w:r>
      <w:r w:rsidRPr="0053704A">
        <w:rPr>
          <w:sz w:val="24"/>
          <w:szCs w:val="24"/>
          <w:lang w:val="ru-RU"/>
        </w:rPr>
        <w:t>Достижение планируемых результатов, отн</w:t>
      </w:r>
      <w:r w:rsidRPr="0053704A">
        <w:rPr>
          <w:sz w:val="24"/>
          <w:szCs w:val="24"/>
          <w:lang w:val="ru-RU"/>
        </w:rPr>
        <w:t>е</w:t>
      </w:r>
      <w:r w:rsidRPr="0053704A">
        <w:rPr>
          <w:sz w:val="24"/>
          <w:szCs w:val="24"/>
          <w:lang w:val="ru-RU"/>
        </w:rPr>
        <w:t>сенных к блоку «Выпускник научится», выносится на итоговую оценку, которая может осуществляться как в ходе обучения, так и в конце обучения, в том числе – в форме гос</w:t>
      </w:r>
      <w:r w:rsidRPr="0053704A">
        <w:rPr>
          <w:sz w:val="24"/>
          <w:szCs w:val="24"/>
          <w:lang w:val="ru-RU"/>
        </w:rPr>
        <w:t>у</w:t>
      </w:r>
      <w:r w:rsidRPr="0053704A">
        <w:rPr>
          <w:sz w:val="24"/>
          <w:szCs w:val="24"/>
          <w:lang w:val="ru-RU"/>
        </w:rPr>
        <w:t xml:space="preserve">дарственной итоговой аттестации. </w:t>
      </w:r>
      <w:r w:rsidRPr="0053704A">
        <w:rPr>
          <w:bCs/>
          <w:sz w:val="24"/>
          <w:szCs w:val="24"/>
          <w:lang w:val="ru-RU"/>
        </w:rPr>
        <w:t>Процедуры внутришкольного мониторинга (в том числе, для аттестации педагогических кадров и оценки деятельности образовательной организ</w:t>
      </w:r>
      <w:r w:rsidRPr="0053704A">
        <w:rPr>
          <w:bCs/>
          <w:sz w:val="24"/>
          <w:szCs w:val="24"/>
          <w:lang w:val="ru-RU"/>
        </w:rPr>
        <w:t>а</w:t>
      </w:r>
      <w:r w:rsidRPr="0053704A">
        <w:rPr>
          <w:bCs/>
          <w:sz w:val="24"/>
          <w:szCs w:val="24"/>
          <w:lang w:val="ru-RU"/>
        </w:rPr>
        <w:t>ции) строятся на</w:t>
      </w:r>
      <w:r w:rsidRPr="0053704A">
        <w:rPr>
          <w:sz w:val="24"/>
          <w:szCs w:val="24"/>
          <w:lang w:val="ru-RU"/>
        </w:rPr>
        <w:t xml:space="preserve"> планируемых результатах, представленных в блоках «Выпускник научи</w:t>
      </w:r>
      <w:r w:rsidRPr="0053704A">
        <w:rPr>
          <w:sz w:val="24"/>
          <w:szCs w:val="24"/>
          <w:lang w:val="ru-RU"/>
        </w:rPr>
        <w:t>т</w:t>
      </w:r>
      <w:r w:rsidRPr="0053704A">
        <w:rPr>
          <w:sz w:val="24"/>
          <w:szCs w:val="24"/>
          <w:lang w:val="ru-RU"/>
        </w:rPr>
        <w:t xml:space="preserve">ся» и </w:t>
      </w:r>
      <w:r w:rsidRPr="0053704A">
        <w:rPr>
          <w:bCs/>
          <w:sz w:val="24"/>
          <w:szCs w:val="24"/>
          <w:lang w:val="ru-RU"/>
        </w:rPr>
        <w:t>«Выпускник получит возможность научиться». Процедуры независимой оценки кач</w:t>
      </w:r>
      <w:r w:rsidRPr="0053704A">
        <w:rPr>
          <w:bCs/>
          <w:sz w:val="24"/>
          <w:szCs w:val="24"/>
          <w:lang w:val="ru-RU"/>
        </w:rPr>
        <w:t>е</w:t>
      </w:r>
      <w:r w:rsidRPr="0053704A">
        <w:rPr>
          <w:bCs/>
          <w:sz w:val="24"/>
          <w:szCs w:val="24"/>
          <w:lang w:val="ru-RU"/>
        </w:rPr>
        <w:lastRenderedPageBreak/>
        <w:t>ства образования и мониторинговых исследований различного уровня опираются на план</w:t>
      </w:r>
      <w:r w:rsidRPr="0053704A">
        <w:rPr>
          <w:bCs/>
          <w:sz w:val="24"/>
          <w:szCs w:val="24"/>
          <w:lang w:val="ru-RU"/>
        </w:rPr>
        <w:t>и</w:t>
      </w:r>
      <w:r w:rsidRPr="0053704A">
        <w:rPr>
          <w:bCs/>
          <w:sz w:val="24"/>
          <w:szCs w:val="24"/>
          <w:lang w:val="ru-RU"/>
        </w:rPr>
        <w:t>руемые результаты, представленные во всех трёх блоках.</w:t>
      </w:r>
    </w:p>
    <w:p w:rsidR="002A2212" w:rsidRPr="0053704A" w:rsidRDefault="002A2212" w:rsidP="00BC7F18">
      <w:pPr>
        <w:pStyle w:val="ac"/>
        <w:spacing w:line="240" w:lineRule="auto"/>
        <w:ind w:left="567" w:firstLine="284"/>
        <w:rPr>
          <w:bCs/>
          <w:sz w:val="24"/>
          <w:szCs w:val="24"/>
          <w:lang w:val="ru-RU"/>
        </w:rPr>
      </w:pPr>
      <w:r w:rsidRPr="0053704A">
        <w:rPr>
          <w:b/>
          <w:bCs/>
          <w:sz w:val="24"/>
          <w:szCs w:val="24"/>
          <w:lang w:val="ru-RU"/>
        </w:rPr>
        <w:t>Уровневый подход к представлению и интерпретации результатов</w:t>
      </w:r>
      <w:r w:rsidRPr="0053704A">
        <w:rPr>
          <w:b/>
          <w:bCs/>
          <w:i/>
          <w:sz w:val="24"/>
          <w:szCs w:val="24"/>
          <w:lang w:val="ru-RU"/>
        </w:rPr>
        <w:t xml:space="preserve"> </w:t>
      </w:r>
      <w:r w:rsidRPr="0053704A">
        <w:rPr>
          <w:bCs/>
          <w:sz w:val="24"/>
          <w:szCs w:val="24"/>
          <w:lang w:val="ru-RU"/>
        </w:rPr>
        <w:t xml:space="preserve">реализуется за счет фиксации различных уровней достижения </w:t>
      </w:r>
      <w:proofErr w:type="gramStart"/>
      <w:r w:rsidRPr="0053704A">
        <w:rPr>
          <w:bCs/>
          <w:sz w:val="24"/>
          <w:szCs w:val="24"/>
          <w:lang w:val="ru-RU"/>
        </w:rPr>
        <w:t>обучающимися</w:t>
      </w:r>
      <w:proofErr w:type="gramEnd"/>
      <w:r w:rsidRPr="0053704A">
        <w:rPr>
          <w:bCs/>
          <w:sz w:val="24"/>
          <w:szCs w:val="24"/>
          <w:lang w:val="ru-RU"/>
        </w:rPr>
        <w:t xml:space="preserve"> планируемых результатов: базового уровня и уровней выше и ниже базового. Достижение базового уровня свидетел</w:t>
      </w:r>
      <w:r w:rsidRPr="0053704A">
        <w:rPr>
          <w:bCs/>
          <w:sz w:val="24"/>
          <w:szCs w:val="24"/>
          <w:lang w:val="ru-RU"/>
        </w:rPr>
        <w:t>ь</w:t>
      </w:r>
      <w:r w:rsidRPr="0053704A">
        <w:rPr>
          <w:bCs/>
          <w:sz w:val="24"/>
          <w:szCs w:val="24"/>
          <w:lang w:val="ru-RU"/>
        </w:rPr>
        <w:t xml:space="preserve">ствует о способности </w:t>
      </w:r>
      <w:proofErr w:type="gramStart"/>
      <w:r w:rsidRPr="0053704A">
        <w:rPr>
          <w:bCs/>
          <w:sz w:val="24"/>
          <w:szCs w:val="24"/>
          <w:lang w:val="ru-RU"/>
        </w:rPr>
        <w:t>обучающихся</w:t>
      </w:r>
      <w:proofErr w:type="gramEnd"/>
      <w:r w:rsidRPr="0053704A">
        <w:rPr>
          <w:bCs/>
          <w:sz w:val="24"/>
          <w:szCs w:val="24"/>
          <w:lang w:val="ru-RU"/>
        </w:rPr>
        <w:t xml:space="preserve"> решать типовые учебные задачи, целенаправленно о</w:t>
      </w:r>
      <w:r w:rsidRPr="0053704A">
        <w:rPr>
          <w:bCs/>
          <w:sz w:val="24"/>
          <w:szCs w:val="24"/>
          <w:lang w:val="ru-RU"/>
        </w:rPr>
        <w:t>т</w:t>
      </w:r>
      <w:r w:rsidRPr="0053704A">
        <w:rPr>
          <w:bCs/>
          <w:sz w:val="24"/>
          <w:szCs w:val="24"/>
          <w:lang w:val="ru-RU"/>
        </w:rPr>
        <w:t xml:space="preserve">рабатываемые со всеми </w:t>
      </w:r>
      <w:r w:rsidR="006D5F98" w:rsidRPr="0053704A">
        <w:rPr>
          <w:bCs/>
          <w:sz w:val="24"/>
          <w:szCs w:val="24"/>
          <w:lang w:val="ru-RU"/>
        </w:rPr>
        <w:t>об</w:t>
      </w:r>
      <w:r w:rsidRPr="0053704A">
        <w:rPr>
          <w:bCs/>
          <w:sz w:val="24"/>
          <w:szCs w:val="24"/>
          <w:lang w:val="ru-RU"/>
        </w:rPr>
        <w:t>уча</w:t>
      </w:r>
      <w:r w:rsidR="006D5F98" w:rsidRPr="0053704A">
        <w:rPr>
          <w:bCs/>
          <w:sz w:val="24"/>
          <w:szCs w:val="24"/>
          <w:lang w:val="ru-RU"/>
        </w:rPr>
        <w:t>ю</w:t>
      </w:r>
      <w:r w:rsidRPr="0053704A">
        <w:rPr>
          <w:bCs/>
          <w:sz w:val="24"/>
          <w:szCs w:val="24"/>
          <w:lang w:val="ru-RU"/>
        </w:rPr>
        <w:t>щимися в ходе учебно</w:t>
      </w:r>
      <w:r w:rsidR="006D5F98" w:rsidRPr="0053704A">
        <w:rPr>
          <w:bCs/>
          <w:sz w:val="24"/>
          <w:szCs w:val="24"/>
          <w:lang w:val="ru-RU"/>
        </w:rPr>
        <w:t>й</w:t>
      </w:r>
      <w:r w:rsidRPr="0053704A">
        <w:rPr>
          <w:bCs/>
          <w:sz w:val="24"/>
          <w:szCs w:val="24"/>
          <w:lang w:val="ru-RU"/>
        </w:rPr>
        <w:t xml:space="preserve"> </w:t>
      </w:r>
      <w:r w:rsidR="006D5F98" w:rsidRPr="0053704A">
        <w:rPr>
          <w:bCs/>
          <w:sz w:val="24"/>
          <w:szCs w:val="24"/>
          <w:lang w:val="ru-RU"/>
        </w:rPr>
        <w:t>деятельности</w:t>
      </w:r>
      <w:r w:rsidRPr="0053704A">
        <w:rPr>
          <w:bCs/>
          <w:sz w:val="24"/>
          <w:szCs w:val="24"/>
          <w:lang w:val="ru-RU"/>
        </w:rPr>
        <w:t xml:space="preserve">. </w:t>
      </w:r>
      <w:r w:rsidRPr="0053704A">
        <w:rPr>
          <w:sz w:val="24"/>
          <w:szCs w:val="24"/>
          <w:lang w:val="ru-RU"/>
        </w:rPr>
        <w:t>Овладение базовым уровнем является достаточным для продолжения обучения и усвоения последующего мат</w:t>
      </w:r>
      <w:r w:rsidRPr="0053704A">
        <w:rPr>
          <w:sz w:val="24"/>
          <w:szCs w:val="24"/>
          <w:lang w:val="ru-RU"/>
        </w:rPr>
        <w:t>е</w:t>
      </w:r>
      <w:r w:rsidRPr="0053704A">
        <w:rPr>
          <w:sz w:val="24"/>
          <w:szCs w:val="24"/>
          <w:lang w:val="ru-RU"/>
        </w:rPr>
        <w:t>риала.</w:t>
      </w:r>
    </w:p>
    <w:p w:rsidR="002A2212" w:rsidRPr="0053704A" w:rsidRDefault="002A2212" w:rsidP="00BC7F18">
      <w:pPr>
        <w:spacing w:after="0" w:line="240" w:lineRule="auto"/>
        <w:ind w:left="567" w:firstLine="284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53704A">
        <w:rPr>
          <w:rFonts w:ascii="Times New Roman" w:hAnsi="Times New Roman"/>
          <w:b/>
          <w:bCs/>
          <w:sz w:val="24"/>
          <w:szCs w:val="24"/>
          <w:lang w:val="ru-RU"/>
        </w:rPr>
        <w:t>Комплексный подход</w:t>
      </w:r>
      <w:r w:rsidRPr="0053704A">
        <w:rPr>
          <w:rFonts w:ascii="Times New Roman" w:hAnsi="Times New Roman"/>
          <w:bCs/>
          <w:sz w:val="24"/>
          <w:szCs w:val="24"/>
          <w:lang w:val="ru-RU"/>
        </w:rPr>
        <w:t xml:space="preserve"> к оценке образовательных достижений реализуется путём</w:t>
      </w:r>
    </w:p>
    <w:p w:rsidR="002A2212" w:rsidRPr="0053704A" w:rsidRDefault="002A2212" w:rsidP="00890306">
      <w:pPr>
        <w:pStyle w:val="a5"/>
        <w:numPr>
          <w:ilvl w:val="0"/>
          <w:numId w:val="11"/>
        </w:numPr>
        <w:ind w:left="567" w:firstLine="284"/>
        <w:jc w:val="both"/>
        <w:rPr>
          <w:rFonts w:ascii="Times New Roman" w:hAnsi="Times New Roman"/>
          <w:bCs/>
          <w:lang w:val="ru-RU"/>
        </w:rPr>
      </w:pPr>
      <w:r w:rsidRPr="0053704A">
        <w:rPr>
          <w:rFonts w:ascii="Times New Roman" w:hAnsi="Times New Roman"/>
          <w:bCs/>
          <w:lang w:val="ru-RU"/>
        </w:rPr>
        <w:t>оценки трёх групп результатов: предметных, личностных, метапредметных (регулятивных, коммуникативных и познавательных универсальных учебных действий);</w:t>
      </w:r>
    </w:p>
    <w:p w:rsidR="002A2212" w:rsidRPr="0053704A" w:rsidRDefault="002A2212" w:rsidP="00890306">
      <w:pPr>
        <w:pStyle w:val="a5"/>
        <w:numPr>
          <w:ilvl w:val="0"/>
          <w:numId w:val="11"/>
        </w:numPr>
        <w:ind w:left="567" w:firstLine="284"/>
        <w:jc w:val="both"/>
        <w:rPr>
          <w:rFonts w:ascii="Times New Roman" w:hAnsi="Times New Roman"/>
          <w:bCs/>
          <w:lang w:val="ru-RU"/>
        </w:rPr>
      </w:pPr>
      <w:r w:rsidRPr="0053704A">
        <w:rPr>
          <w:rFonts w:ascii="Times New Roman" w:hAnsi="Times New Roman"/>
          <w:bCs/>
          <w:lang w:val="ru-RU"/>
        </w:rPr>
        <w:t>использования комплекса оценочных процедур (стартовой, текущей, тематической, пр</w:t>
      </w:r>
      <w:r w:rsidRPr="0053704A">
        <w:rPr>
          <w:rFonts w:ascii="Times New Roman" w:hAnsi="Times New Roman"/>
          <w:bCs/>
          <w:lang w:val="ru-RU"/>
        </w:rPr>
        <w:t>о</w:t>
      </w:r>
      <w:r w:rsidRPr="0053704A">
        <w:rPr>
          <w:rFonts w:ascii="Times New Roman" w:hAnsi="Times New Roman"/>
          <w:bCs/>
          <w:lang w:val="ru-RU"/>
        </w:rPr>
        <w:t>межуточной) как основы для оценки динамики индивидуальных образовательных достижений (и</w:t>
      </w:r>
      <w:r w:rsidRPr="0053704A">
        <w:rPr>
          <w:rFonts w:ascii="Times New Roman" w:hAnsi="Times New Roman"/>
          <w:bCs/>
          <w:lang w:val="ru-RU"/>
        </w:rPr>
        <w:t>н</w:t>
      </w:r>
      <w:r w:rsidRPr="0053704A">
        <w:rPr>
          <w:rFonts w:ascii="Times New Roman" w:hAnsi="Times New Roman"/>
          <w:bCs/>
          <w:lang w:val="ru-RU"/>
        </w:rPr>
        <w:t>дивидуального прогресса) и для итоговой оценки;</w:t>
      </w:r>
    </w:p>
    <w:p w:rsidR="002A2212" w:rsidRPr="0053704A" w:rsidRDefault="002A2212" w:rsidP="00890306">
      <w:pPr>
        <w:pStyle w:val="a5"/>
        <w:numPr>
          <w:ilvl w:val="0"/>
          <w:numId w:val="11"/>
        </w:numPr>
        <w:ind w:left="567" w:firstLine="284"/>
        <w:jc w:val="both"/>
        <w:rPr>
          <w:rFonts w:ascii="Times New Roman" w:hAnsi="Times New Roman"/>
          <w:bCs/>
          <w:lang w:val="ru-RU"/>
        </w:rPr>
      </w:pPr>
      <w:r w:rsidRPr="0053704A">
        <w:rPr>
          <w:rFonts w:ascii="Times New Roman" w:hAnsi="Times New Roman"/>
          <w:bCs/>
          <w:lang w:val="ru-RU"/>
        </w:rPr>
        <w:t>использования контекстной информации (об особенностях обучающихся, условиях и пр</w:t>
      </w:r>
      <w:r w:rsidRPr="0053704A">
        <w:rPr>
          <w:rFonts w:ascii="Times New Roman" w:hAnsi="Times New Roman"/>
          <w:bCs/>
          <w:lang w:val="ru-RU"/>
        </w:rPr>
        <w:t>о</w:t>
      </w:r>
      <w:r w:rsidRPr="0053704A">
        <w:rPr>
          <w:rFonts w:ascii="Times New Roman" w:hAnsi="Times New Roman"/>
          <w:bCs/>
          <w:lang w:val="ru-RU"/>
        </w:rPr>
        <w:t>цессе обучения и др.) для интерпретации полученных результатов в целях управления качеством образования;</w:t>
      </w:r>
    </w:p>
    <w:p w:rsidR="002A2212" w:rsidRPr="0053704A" w:rsidRDefault="002A2212" w:rsidP="00890306">
      <w:pPr>
        <w:pStyle w:val="a5"/>
        <w:numPr>
          <w:ilvl w:val="0"/>
          <w:numId w:val="11"/>
        </w:numPr>
        <w:ind w:left="567" w:firstLine="284"/>
        <w:jc w:val="both"/>
        <w:rPr>
          <w:rFonts w:ascii="Times New Roman" w:hAnsi="Times New Roman"/>
          <w:bCs/>
          <w:lang w:val="ru-RU"/>
        </w:rPr>
      </w:pPr>
      <w:r w:rsidRPr="0053704A">
        <w:rPr>
          <w:rFonts w:ascii="Times New Roman" w:hAnsi="Times New Roman"/>
          <w:bCs/>
          <w:lang w:val="ru-RU"/>
        </w:rPr>
        <w:t>использования разнообразных методов и форм оценки, взаимно дополняющих друг друга (стандартизированных устных и письменных работ, проектов, практических работ, самооценки, наблюдения и др.).</w:t>
      </w:r>
    </w:p>
    <w:p w:rsidR="004E5DCC" w:rsidRPr="0053704A" w:rsidRDefault="006D5F98" w:rsidP="006D5F98">
      <w:pPr>
        <w:pStyle w:val="af6"/>
        <w:spacing w:before="0" w:after="0" w:line="360" w:lineRule="auto"/>
        <w:ind w:left="0" w:right="0" w:firstLine="709"/>
        <w:jc w:val="center"/>
        <w:rPr>
          <w:rFonts w:ascii="Times New Roman" w:hAnsi="Times New Roman"/>
          <w:b w:val="0"/>
          <w:i w:val="0"/>
          <w:color w:val="auto"/>
          <w:sz w:val="28"/>
          <w:szCs w:val="28"/>
          <w:lang w:val="ru-RU"/>
        </w:rPr>
      </w:pPr>
      <w:r w:rsidRPr="0053704A">
        <w:rPr>
          <w:rFonts w:ascii="Times New Roman" w:hAnsi="Times New Roman"/>
          <w:b w:val="0"/>
          <w:i w:val="0"/>
          <w:color w:val="auto"/>
          <w:sz w:val="28"/>
          <w:szCs w:val="28"/>
          <w:lang w:val="ru-RU"/>
        </w:rPr>
        <w:t xml:space="preserve">1.3.2 Особенности оценки </w:t>
      </w:r>
      <w:proofErr w:type="gramStart"/>
      <w:r w:rsidRPr="0053704A">
        <w:rPr>
          <w:rFonts w:ascii="Times New Roman" w:hAnsi="Times New Roman"/>
          <w:b w:val="0"/>
          <w:i w:val="0"/>
          <w:color w:val="auto"/>
          <w:sz w:val="28"/>
          <w:szCs w:val="28"/>
          <w:lang w:val="ru-RU"/>
        </w:rPr>
        <w:t>личностных</w:t>
      </w:r>
      <w:proofErr w:type="gramEnd"/>
      <w:r w:rsidRPr="0053704A">
        <w:rPr>
          <w:rFonts w:ascii="Times New Roman" w:hAnsi="Times New Roman"/>
          <w:b w:val="0"/>
          <w:i w:val="0"/>
          <w:color w:val="auto"/>
          <w:sz w:val="28"/>
          <w:szCs w:val="28"/>
          <w:lang w:val="ru-RU"/>
        </w:rPr>
        <w:t>, метапредметных</w:t>
      </w:r>
    </w:p>
    <w:p w:rsidR="006D5F98" w:rsidRPr="0053704A" w:rsidRDefault="006D5F98" w:rsidP="006D5F98">
      <w:pPr>
        <w:pStyle w:val="af6"/>
        <w:spacing w:before="0" w:after="0" w:line="360" w:lineRule="auto"/>
        <w:ind w:left="0" w:right="0" w:firstLine="709"/>
        <w:jc w:val="center"/>
        <w:rPr>
          <w:rFonts w:ascii="Times New Roman" w:hAnsi="Times New Roman"/>
          <w:b w:val="0"/>
          <w:i w:val="0"/>
          <w:color w:val="auto"/>
          <w:sz w:val="28"/>
          <w:szCs w:val="28"/>
          <w:lang w:val="ru-RU"/>
        </w:rPr>
      </w:pPr>
      <w:r w:rsidRPr="0053704A">
        <w:rPr>
          <w:rFonts w:ascii="Times New Roman" w:hAnsi="Times New Roman"/>
          <w:b w:val="0"/>
          <w:i w:val="0"/>
          <w:color w:val="auto"/>
          <w:sz w:val="28"/>
          <w:szCs w:val="28"/>
          <w:lang w:val="ru-RU"/>
        </w:rPr>
        <w:t xml:space="preserve"> и предметных результатов</w:t>
      </w:r>
    </w:p>
    <w:p w:rsidR="006D5F98" w:rsidRPr="0053704A" w:rsidRDefault="006D5F98" w:rsidP="00BD4A32">
      <w:pPr>
        <w:pStyle w:val="af6"/>
        <w:spacing w:before="0" w:after="0" w:line="360" w:lineRule="auto"/>
        <w:ind w:left="0" w:right="0" w:firstLine="709"/>
        <w:jc w:val="center"/>
        <w:rPr>
          <w:rFonts w:ascii="Times New Roman" w:hAnsi="Times New Roman"/>
          <w:b w:val="0"/>
          <w:i w:val="0"/>
          <w:color w:val="auto"/>
          <w:sz w:val="28"/>
          <w:szCs w:val="28"/>
          <w:lang w:val="ru-RU"/>
        </w:rPr>
      </w:pPr>
      <w:r w:rsidRPr="0053704A">
        <w:rPr>
          <w:rFonts w:ascii="Times New Roman" w:hAnsi="Times New Roman"/>
          <w:b w:val="0"/>
          <w:i w:val="0"/>
          <w:color w:val="auto"/>
          <w:sz w:val="28"/>
          <w:szCs w:val="28"/>
          <w:lang w:val="ru-RU"/>
        </w:rPr>
        <w:t xml:space="preserve">Особенности оценки </w:t>
      </w:r>
      <w:r w:rsidRPr="0053704A">
        <w:rPr>
          <w:rFonts w:ascii="Times New Roman" w:hAnsi="Times New Roman"/>
          <w:color w:val="auto"/>
          <w:sz w:val="28"/>
          <w:szCs w:val="28"/>
          <w:lang w:val="ru-RU"/>
        </w:rPr>
        <w:t>личностных</w:t>
      </w:r>
      <w:r w:rsidRPr="0053704A">
        <w:rPr>
          <w:rFonts w:ascii="Times New Roman" w:hAnsi="Times New Roman"/>
          <w:b w:val="0"/>
          <w:i w:val="0"/>
          <w:color w:val="auto"/>
          <w:sz w:val="28"/>
          <w:szCs w:val="28"/>
          <w:lang w:val="ru-RU"/>
        </w:rPr>
        <w:t xml:space="preserve"> результатов</w:t>
      </w:r>
    </w:p>
    <w:p w:rsidR="006D5F98" w:rsidRPr="0053704A" w:rsidRDefault="006D5F98" w:rsidP="00BC7F18">
      <w:pPr>
        <w:pStyle w:val="ac"/>
        <w:spacing w:line="240" w:lineRule="auto"/>
        <w:ind w:left="567" w:firstLine="284"/>
        <w:rPr>
          <w:sz w:val="24"/>
          <w:szCs w:val="24"/>
          <w:lang w:val="ru-RU"/>
        </w:rPr>
      </w:pPr>
      <w:r w:rsidRPr="0053704A">
        <w:rPr>
          <w:sz w:val="24"/>
          <w:szCs w:val="24"/>
          <w:lang w:val="ru-RU"/>
        </w:rPr>
        <w:t>Формирование личностных результатов обеспечивается в ходе реализации всех комп</w:t>
      </w:r>
      <w:r w:rsidRPr="0053704A">
        <w:rPr>
          <w:sz w:val="24"/>
          <w:szCs w:val="24"/>
          <w:lang w:val="ru-RU"/>
        </w:rPr>
        <w:t>о</w:t>
      </w:r>
      <w:r w:rsidRPr="0053704A">
        <w:rPr>
          <w:sz w:val="24"/>
          <w:szCs w:val="24"/>
          <w:lang w:val="ru-RU"/>
        </w:rPr>
        <w:t xml:space="preserve">нентов образовательной деятельности, включая </w:t>
      </w:r>
      <w:proofErr w:type="gramStart"/>
      <w:r w:rsidRPr="0053704A">
        <w:rPr>
          <w:sz w:val="24"/>
          <w:szCs w:val="24"/>
          <w:lang w:val="ru-RU"/>
        </w:rPr>
        <w:t>внеурочную</w:t>
      </w:r>
      <w:proofErr w:type="gramEnd"/>
      <w:r w:rsidRPr="0053704A">
        <w:rPr>
          <w:sz w:val="24"/>
          <w:szCs w:val="24"/>
          <w:lang w:val="ru-RU"/>
        </w:rPr>
        <w:t>.</w:t>
      </w:r>
    </w:p>
    <w:p w:rsidR="006D5F98" w:rsidRPr="0053704A" w:rsidRDefault="006D5F98" w:rsidP="00BC7F18">
      <w:pPr>
        <w:pStyle w:val="ac"/>
        <w:spacing w:line="240" w:lineRule="auto"/>
        <w:ind w:left="567" w:firstLine="284"/>
        <w:rPr>
          <w:bCs/>
          <w:iCs/>
          <w:sz w:val="24"/>
          <w:szCs w:val="24"/>
          <w:lang w:val="ru-RU"/>
        </w:rPr>
      </w:pPr>
      <w:r w:rsidRPr="0053704A">
        <w:rPr>
          <w:bCs/>
          <w:iCs/>
          <w:sz w:val="24"/>
          <w:szCs w:val="24"/>
          <w:lang w:val="ru-RU"/>
        </w:rPr>
        <w:t xml:space="preserve">Основным объектом оценки личностных результатов служит сформированность </w:t>
      </w:r>
      <w:r w:rsidRPr="0053704A">
        <w:rPr>
          <w:sz w:val="24"/>
          <w:szCs w:val="24"/>
          <w:lang w:val="ru-RU"/>
        </w:rPr>
        <w:t>униве</w:t>
      </w:r>
      <w:r w:rsidRPr="0053704A">
        <w:rPr>
          <w:sz w:val="24"/>
          <w:szCs w:val="24"/>
          <w:lang w:val="ru-RU"/>
        </w:rPr>
        <w:t>р</w:t>
      </w:r>
      <w:r w:rsidRPr="0053704A">
        <w:rPr>
          <w:sz w:val="24"/>
          <w:szCs w:val="24"/>
          <w:lang w:val="ru-RU"/>
        </w:rPr>
        <w:t xml:space="preserve">сальных учебных действий, включаемых в следующие </w:t>
      </w:r>
      <w:proofErr w:type="gramStart"/>
      <w:r w:rsidRPr="0053704A">
        <w:rPr>
          <w:sz w:val="24"/>
          <w:szCs w:val="24"/>
          <w:lang w:val="ru-RU"/>
        </w:rPr>
        <w:t>три основные</w:t>
      </w:r>
      <w:r w:rsidRPr="0053704A">
        <w:rPr>
          <w:bCs/>
          <w:iCs/>
          <w:sz w:val="24"/>
          <w:szCs w:val="24"/>
          <w:lang w:val="ru-RU"/>
        </w:rPr>
        <w:t xml:space="preserve"> блока</w:t>
      </w:r>
      <w:proofErr w:type="gramEnd"/>
      <w:r w:rsidRPr="0053704A">
        <w:rPr>
          <w:bCs/>
          <w:iCs/>
          <w:sz w:val="24"/>
          <w:szCs w:val="24"/>
          <w:lang w:val="ru-RU"/>
        </w:rPr>
        <w:t>:</w:t>
      </w:r>
    </w:p>
    <w:p w:rsidR="006D5F98" w:rsidRPr="0053704A" w:rsidRDefault="006D5F98" w:rsidP="00BC7F18">
      <w:pPr>
        <w:pStyle w:val="ac"/>
        <w:spacing w:line="240" w:lineRule="auto"/>
        <w:ind w:left="567" w:firstLine="284"/>
        <w:rPr>
          <w:iCs/>
          <w:sz w:val="24"/>
          <w:szCs w:val="24"/>
          <w:lang w:val="ru-RU"/>
        </w:rPr>
      </w:pPr>
      <w:r w:rsidRPr="0053704A">
        <w:rPr>
          <w:sz w:val="24"/>
          <w:szCs w:val="24"/>
          <w:lang w:val="ru-RU"/>
        </w:rPr>
        <w:t>1)</w:t>
      </w:r>
      <w:r w:rsidRPr="00BC7F18">
        <w:rPr>
          <w:sz w:val="24"/>
          <w:szCs w:val="24"/>
        </w:rPr>
        <w:t> </w:t>
      </w:r>
      <w:r w:rsidRPr="0053704A">
        <w:rPr>
          <w:sz w:val="24"/>
          <w:szCs w:val="24"/>
          <w:lang w:val="ru-RU"/>
        </w:rPr>
        <w:t>сформированность основ гражданской идентичности личности;</w:t>
      </w:r>
    </w:p>
    <w:p w:rsidR="006D5F98" w:rsidRPr="0053704A" w:rsidRDefault="006D5F98" w:rsidP="00BC7F18">
      <w:pPr>
        <w:pStyle w:val="ac"/>
        <w:spacing w:line="240" w:lineRule="auto"/>
        <w:ind w:left="567" w:firstLine="284"/>
        <w:rPr>
          <w:iCs/>
          <w:sz w:val="24"/>
          <w:szCs w:val="24"/>
          <w:lang w:val="ru-RU"/>
        </w:rPr>
      </w:pPr>
      <w:r w:rsidRPr="0053704A">
        <w:rPr>
          <w:sz w:val="24"/>
          <w:szCs w:val="24"/>
          <w:lang w:val="ru-RU"/>
        </w:rPr>
        <w:t>2)</w:t>
      </w:r>
      <w:r w:rsidRPr="00BC7F18">
        <w:rPr>
          <w:sz w:val="24"/>
          <w:szCs w:val="24"/>
        </w:rPr>
        <w:t> </w:t>
      </w:r>
      <w:r w:rsidRPr="0053704A">
        <w:rPr>
          <w:sz w:val="24"/>
          <w:szCs w:val="24"/>
          <w:lang w:val="ru-RU"/>
        </w:rPr>
        <w:t>сформированность индивидуальной учебной самостоятельности, включая умение строить жизненные профессиональные планы с учетом конкретных перспектив социальн</w:t>
      </w:r>
      <w:r w:rsidRPr="0053704A">
        <w:rPr>
          <w:sz w:val="24"/>
          <w:szCs w:val="24"/>
          <w:lang w:val="ru-RU"/>
        </w:rPr>
        <w:t>о</w:t>
      </w:r>
      <w:r w:rsidRPr="0053704A">
        <w:rPr>
          <w:sz w:val="24"/>
          <w:szCs w:val="24"/>
          <w:lang w:val="ru-RU"/>
        </w:rPr>
        <w:t>го развития;</w:t>
      </w:r>
    </w:p>
    <w:p w:rsidR="006D5F98" w:rsidRPr="0053704A" w:rsidRDefault="006D5F98" w:rsidP="00BC7F18">
      <w:pPr>
        <w:pStyle w:val="ac"/>
        <w:spacing w:line="240" w:lineRule="auto"/>
        <w:ind w:left="567" w:firstLine="284"/>
        <w:rPr>
          <w:sz w:val="24"/>
          <w:szCs w:val="24"/>
          <w:lang w:val="ru-RU"/>
        </w:rPr>
      </w:pPr>
      <w:r w:rsidRPr="0053704A">
        <w:rPr>
          <w:rStyle w:val="dash041e005f0431005f044b005f0447005f043d005f044b005f0439005f005fchar1char1"/>
          <w:lang w:val="ru-RU"/>
        </w:rPr>
        <w:t>3)</w:t>
      </w:r>
      <w:r w:rsidRPr="00BC7F18">
        <w:rPr>
          <w:rStyle w:val="dash041e005f0431005f044b005f0447005f043d005f044b005f0439005f005fchar1char1"/>
        </w:rPr>
        <w:t> </w:t>
      </w:r>
      <w:r w:rsidRPr="0053704A">
        <w:rPr>
          <w:sz w:val="24"/>
          <w:szCs w:val="24"/>
          <w:lang w:val="ru-RU"/>
        </w:rPr>
        <w:t xml:space="preserve">сформированность </w:t>
      </w:r>
      <w:r w:rsidRPr="0053704A">
        <w:rPr>
          <w:rStyle w:val="dash041e005f0431005f044b005f0447005f043d005f044b005f0439005f005fchar1char1"/>
          <w:lang w:val="ru-RU"/>
        </w:rPr>
        <w:t>социальных компетенций, включая ценностно-смысловые уст</w:t>
      </w:r>
      <w:r w:rsidRPr="0053704A">
        <w:rPr>
          <w:rStyle w:val="dash041e005f0431005f044b005f0447005f043d005f044b005f0439005f005fchar1char1"/>
          <w:lang w:val="ru-RU"/>
        </w:rPr>
        <w:t>а</w:t>
      </w:r>
      <w:r w:rsidRPr="0053704A">
        <w:rPr>
          <w:rStyle w:val="dash041e005f0431005f044b005f0447005f043d005f044b005f0439005f005fchar1char1"/>
          <w:lang w:val="ru-RU"/>
        </w:rPr>
        <w:t>новки и моральные нормы, опыт социальных и межличностных отношений, правосознание</w:t>
      </w:r>
      <w:r w:rsidRPr="0053704A">
        <w:rPr>
          <w:sz w:val="24"/>
          <w:szCs w:val="24"/>
          <w:lang w:val="ru-RU"/>
        </w:rPr>
        <w:t>.</w:t>
      </w:r>
    </w:p>
    <w:p w:rsidR="006D5F98" w:rsidRPr="0053704A" w:rsidRDefault="006D5F98" w:rsidP="00BC7F18">
      <w:pPr>
        <w:pStyle w:val="ac"/>
        <w:spacing w:line="240" w:lineRule="auto"/>
        <w:ind w:left="567" w:firstLine="284"/>
        <w:rPr>
          <w:sz w:val="24"/>
          <w:szCs w:val="24"/>
          <w:lang w:val="ru-RU"/>
        </w:rPr>
      </w:pPr>
      <w:r w:rsidRPr="0053704A">
        <w:rPr>
          <w:sz w:val="24"/>
          <w:szCs w:val="24"/>
          <w:lang w:val="ru-RU"/>
        </w:rPr>
        <w:t xml:space="preserve">В соответствии с требованиями ФГОС достижение личностных результатов </w:t>
      </w:r>
      <w:r w:rsidRPr="0053704A">
        <w:rPr>
          <w:sz w:val="24"/>
          <w:szCs w:val="24"/>
          <w:u w:val="single"/>
          <w:lang w:val="ru-RU"/>
        </w:rPr>
        <w:t>не выноси</w:t>
      </w:r>
      <w:r w:rsidRPr="0053704A">
        <w:rPr>
          <w:sz w:val="24"/>
          <w:szCs w:val="24"/>
          <w:u w:val="single"/>
          <w:lang w:val="ru-RU"/>
        </w:rPr>
        <w:t>т</w:t>
      </w:r>
      <w:r w:rsidRPr="0053704A">
        <w:rPr>
          <w:sz w:val="24"/>
          <w:szCs w:val="24"/>
          <w:u w:val="single"/>
          <w:lang w:val="ru-RU"/>
        </w:rPr>
        <w:t>ся</w:t>
      </w:r>
      <w:r w:rsidRPr="0053704A">
        <w:rPr>
          <w:sz w:val="24"/>
          <w:szCs w:val="24"/>
          <w:lang w:val="ru-RU"/>
        </w:rPr>
        <w:t xml:space="preserve"> на итоговую оценку обучающихся, а является предметом оценки эффективности восп</w:t>
      </w:r>
      <w:r w:rsidRPr="0053704A">
        <w:rPr>
          <w:sz w:val="24"/>
          <w:szCs w:val="24"/>
          <w:lang w:val="ru-RU"/>
        </w:rPr>
        <w:t>и</w:t>
      </w:r>
      <w:r w:rsidRPr="0053704A">
        <w:rPr>
          <w:sz w:val="24"/>
          <w:szCs w:val="24"/>
          <w:lang w:val="ru-RU"/>
        </w:rPr>
        <w:t xml:space="preserve">тательно-образовательной деятельности образовательной организации и образовательных систем разного уровня. </w:t>
      </w:r>
      <w:r w:rsidRPr="0053704A">
        <w:rPr>
          <w:bCs/>
          <w:iCs/>
          <w:sz w:val="24"/>
          <w:szCs w:val="24"/>
          <w:lang w:val="ru-RU"/>
        </w:rPr>
        <w:t xml:space="preserve">Поэтому оценка </w:t>
      </w:r>
      <w:r w:rsidRPr="0053704A">
        <w:rPr>
          <w:sz w:val="24"/>
          <w:szCs w:val="24"/>
          <w:lang w:val="ru-RU"/>
        </w:rPr>
        <w:t xml:space="preserve">этих результатов образовательной деятельности осуществляется в ходе </w:t>
      </w:r>
      <w:r w:rsidRPr="0053704A">
        <w:rPr>
          <w:sz w:val="24"/>
          <w:szCs w:val="24"/>
          <w:u w:val="single"/>
          <w:lang w:val="ru-RU"/>
        </w:rPr>
        <w:t>внешних</w:t>
      </w:r>
      <w:r w:rsidRPr="0053704A">
        <w:rPr>
          <w:sz w:val="24"/>
          <w:szCs w:val="24"/>
          <w:lang w:val="ru-RU"/>
        </w:rPr>
        <w:t xml:space="preserve"> неперсонифицированных мониторинговых исследований. </w:t>
      </w:r>
    </w:p>
    <w:p w:rsidR="006D5F98" w:rsidRPr="0053704A" w:rsidRDefault="006D5F98" w:rsidP="00BC7F18">
      <w:pPr>
        <w:pStyle w:val="ac"/>
        <w:spacing w:line="240" w:lineRule="auto"/>
        <w:ind w:left="567" w:firstLine="284"/>
        <w:rPr>
          <w:sz w:val="24"/>
          <w:szCs w:val="24"/>
          <w:lang w:val="ru-RU"/>
        </w:rPr>
      </w:pPr>
      <w:r w:rsidRPr="0053704A">
        <w:rPr>
          <w:sz w:val="24"/>
          <w:szCs w:val="24"/>
          <w:lang w:val="ru-RU"/>
        </w:rPr>
        <w:t>Во внутришкольном мониторинге в целях оптимизации личностного развития обуча</w:t>
      </w:r>
      <w:r w:rsidRPr="0053704A">
        <w:rPr>
          <w:sz w:val="24"/>
          <w:szCs w:val="24"/>
          <w:lang w:val="ru-RU"/>
        </w:rPr>
        <w:t>ю</w:t>
      </w:r>
      <w:r w:rsidRPr="0053704A">
        <w:rPr>
          <w:sz w:val="24"/>
          <w:szCs w:val="24"/>
          <w:lang w:val="ru-RU"/>
        </w:rPr>
        <w:t>щихся предусмотрена оценка сформированности отдельных личностных результатов, пр</w:t>
      </w:r>
      <w:r w:rsidRPr="0053704A">
        <w:rPr>
          <w:sz w:val="24"/>
          <w:szCs w:val="24"/>
          <w:lang w:val="ru-RU"/>
        </w:rPr>
        <w:t>о</w:t>
      </w:r>
      <w:r w:rsidRPr="0053704A">
        <w:rPr>
          <w:sz w:val="24"/>
          <w:szCs w:val="24"/>
          <w:lang w:val="ru-RU"/>
        </w:rPr>
        <w:t xml:space="preserve">являющихся </w:t>
      </w:r>
      <w:proofErr w:type="gramStart"/>
      <w:r w:rsidRPr="0053704A">
        <w:rPr>
          <w:sz w:val="24"/>
          <w:szCs w:val="24"/>
          <w:lang w:val="ru-RU"/>
        </w:rPr>
        <w:t>в</w:t>
      </w:r>
      <w:proofErr w:type="gramEnd"/>
      <w:r w:rsidRPr="0053704A">
        <w:rPr>
          <w:sz w:val="24"/>
          <w:szCs w:val="24"/>
          <w:lang w:val="ru-RU"/>
        </w:rPr>
        <w:t>:</w:t>
      </w:r>
    </w:p>
    <w:p w:rsidR="006D5F98" w:rsidRPr="0053704A" w:rsidRDefault="006D5F98" w:rsidP="00890306">
      <w:pPr>
        <w:pStyle w:val="ac"/>
        <w:numPr>
          <w:ilvl w:val="0"/>
          <w:numId w:val="6"/>
        </w:numPr>
        <w:spacing w:line="240" w:lineRule="auto"/>
        <w:ind w:left="567" w:firstLine="284"/>
        <w:rPr>
          <w:sz w:val="24"/>
          <w:szCs w:val="24"/>
          <w:lang w:val="ru-RU"/>
        </w:rPr>
      </w:pPr>
      <w:proofErr w:type="gramStart"/>
      <w:r w:rsidRPr="0053704A">
        <w:rPr>
          <w:sz w:val="24"/>
          <w:szCs w:val="24"/>
          <w:lang w:val="ru-RU"/>
        </w:rPr>
        <w:t>соблюдении</w:t>
      </w:r>
      <w:proofErr w:type="gramEnd"/>
      <w:r w:rsidRPr="0053704A">
        <w:rPr>
          <w:sz w:val="24"/>
          <w:szCs w:val="24"/>
          <w:lang w:val="ru-RU"/>
        </w:rPr>
        <w:t xml:space="preserve"> норм и правил поведения, принятых в МБОУ </w:t>
      </w:r>
      <w:r w:rsidR="004D546D">
        <w:rPr>
          <w:sz w:val="24"/>
          <w:szCs w:val="24"/>
          <w:lang w:val="ru-RU"/>
        </w:rPr>
        <w:t>Гимназии № 4</w:t>
      </w:r>
      <w:r w:rsidRPr="0053704A">
        <w:rPr>
          <w:sz w:val="24"/>
          <w:szCs w:val="24"/>
          <w:lang w:val="ru-RU"/>
        </w:rPr>
        <w:t>;</w:t>
      </w:r>
    </w:p>
    <w:p w:rsidR="006D5F98" w:rsidRPr="0053704A" w:rsidRDefault="006D5F98" w:rsidP="00890306">
      <w:pPr>
        <w:pStyle w:val="ac"/>
        <w:numPr>
          <w:ilvl w:val="0"/>
          <w:numId w:val="6"/>
        </w:numPr>
        <w:spacing w:line="240" w:lineRule="auto"/>
        <w:ind w:left="567" w:firstLine="284"/>
        <w:rPr>
          <w:sz w:val="24"/>
          <w:szCs w:val="24"/>
          <w:lang w:val="ru-RU"/>
        </w:rPr>
      </w:pPr>
      <w:proofErr w:type="gramStart"/>
      <w:r w:rsidRPr="0053704A">
        <w:rPr>
          <w:sz w:val="24"/>
          <w:szCs w:val="24"/>
          <w:lang w:val="ru-RU"/>
        </w:rPr>
        <w:t>участии</w:t>
      </w:r>
      <w:proofErr w:type="gramEnd"/>
      <w:r w:rsidRPr="0053704A">
        <w:rPr>
          <w:sz w:val="24"/>
          <w:szCs w:val="24"/>
          <w:lang w:val="ru-RU"/>
        </w:rPr>
        <w:t xml:space="preserve"> в общественной жизни МБОУ </w:t>
      </w:r>
      <w:r w:rsidR="004D546D">
        <w:rPr>
          <w:sz w:val="24"/>
          <w:szCs w:val="24"/>
          <w:lang w:val="ru-RU"/>
        </w:rPr>
        <w:t>Гимназии № 4</w:t>
      </w:r>
      <w:r w:rsidRPr="0053704A">
        <w:rPr>
          <w:sz w:val="24"/>
          <w:szCs w:val="24"/>
          <w:lang w:val="ru-RU"/>
        </w:rPr>
        <w:t>, ближайшего социального окружения, страны, общественно-полезной деятельности;</w:t>
      </w:r>
    </w:p>
    <w:p w:rsidR="006D5F98" w:rsidRPr="00BC7F18" w:rsidRDefault="006D5F98" w:rsidP="00890306">
      <w:pPr>
        <w:pStyle w:val="ac"/>
        <w:numPr>
          <w:ilvl w:val="0"/>
          <w:numId w:val="6"/>
        </w:numPr>
        <w:spacing w:line="240" w:lineRule="auto"/>
        <w:ind w:left="567" w:firstLine="284"/>
        <w:rPr>
          <w:sz w:val="24"/>
          <w:szCs w:val="24"/>
        </w:rPr>
      </w:pPr>
      <w:r w:rsidRPr="00BC7F18">
        <w:rPr>
          <w:sz w:val="24"/>
          <w:szCs w:val="24"/>
        </w:rPr>
        <w:t>ответственности за результаты обучения;</w:t>
      </w:r>
    </w:p>
    <w:p w:rsidR="006D5F98" w:rsidRPr="0053704A" w:rsidRDefault="006D5F98" w:rsidP="00890306">
      <w:pPr>
        <w:pStyle w:val="ac"/>
        <w:numPr>
          <w:ilvl w:val="0"/>
          <w:numId w:val="6"/>
        </w:numPr>
        <w:spacing w:line="240" w:lineRule="auto"/>
        <w:ind w:left="567" w:firstLine="284"/>
        <w:rPr>
          <w:sz w:val="24"/>
          <w:szCs w:val="24"/>
          <w:lang w:val="ru-RU"/>
        </w:rPr>
      </w:pPr>
      <w:r w:rsidRPr="0053704A">
        <w:rPr>
          <w:sz w:val="24"/>
          <w:szCs w:val="24"/>
          <w:lang w:val="ru-RU"/>
        </w:rPr>
        <w:t>готовности и способности делать осознанный выбор своей образовательной трае</w:t>
      </w:r>
      <w:r w:rsidRPr="0053704A">
        <w:rPr>
          <w:sz w:val="24"/>
          <w:szCs w:val="24"/>
          <w:lang w:val="ru-RU"/>
        </w:rPr>
        <w:t>к</w:t>
      </w:r>
      <w:r w:rsidRPr="0053704A">
        <w:rPr>
          <w:sz w:val="24"/>
          <w:szCs w:val="24"/>
          <w:lang w:val="ru-RU"/>
        </w:rPr>
        <w:t>тории, в том числе выбор профессии;</w:t>
      </w:r>
    </w:p>
    <w:p w:rsidR="006D5F98" w:rsidRPr="0053704A" w:rsidRDefault="006D5F98" w:rsidP="00890306">
      <w:pPr>
        <w:pStyle w:val="ac"/>
        <w:numPr>
          <w:ilvl w:val="0"/>
          <w:numId w:val="6"/>
        </w:numPr>
        <w:spacing w:line="240" w:lineRule="auto"/>
        <w:ind w:left="567" w:firstLine="284"/>
        <w:rPr>
          <w:sz w:val="24"/>
          <w:szCs w:val="24"/>
          <w:lang w:val="ru-RU"/>
        </w:rPr>
      </w:pPr>
      <w:r w:rsidRPr="0053704A">
        <w:rPr>
          <w:sz w:val="24"/>
          <w:szCs w:val="24"/>
          <w:lang w:val="ru-RU"/>
        </w:rPr>
        <w:lastRenderedPageBreak/>
        <w:t xml:space="preserve">ценностно-смысловых </w:t>
      </w:r>
      <w:proofErr w:type="gramStart"/>
      <w:r w:rsidRPr="0053704A">
        <w:rPr>
          <w:sz w:val="24"/>
          <w:szCs w:val="24"/>
          <w:lang w:val="ru-RU"/>
        </w:rPr>
        <w:t>установках</w:t>
      </w:r>
      <w:proofErr w:type="gramEnd"/>
      <w:r w:rsidRPr="0053704A">
        <w:rPr>
          <w:sz w:val="24"/>
          <w:szCs w:val="24"/>
          <w:lang w:val="ru-RU"/>
        </w:rPr>
        <w:t xml:space="preserve"> обучающихся, формируемых средствами ра</w:t>
      </w:r>
      <w:r w:rsidRPr="0053704A">
        <w:rPr>
          <w:sz w:val="24"/>
          <w:szCs w:val="24"/>
          <w:lang w:val="ru-RU"/>
        </w:rPr>
        <w:t>з</w:t>
      </w:r>
      <w:r w:rsidRPr="0053704A">
        <w:rPr>
          <w:sz w:val="24"/>
          <w:szCs w:val="24"/>
          <w:lang w:val="ru-RU"/>
        </w:rPr>
        <w:t>личных предметов в рамках системы общего образования.</w:t>
      </w:r>
    </w:p>
    <w:p w:rsidR="006D5F98" w:rsidRPr="0053704A" w:rsidRDefault="006D5F98" w:rsidP="00BC7F18">
      <w:pPr>
        <w:spacing w:after="0" w:line="240" w:lineRule="auto"/>
        <w:ind w:left="567" w:firstLine="284"/>
        <w:jc w:val="both"/>
        <w:rPr>
          <w:rFonts w:ascii="Times New Roman" w:hAnsi="Times New Roman"/>
          <w:sz w:val="24"/>
          <w:szCs w:val="24"/>
          <w:lang w:val="ru-RU"/>
        </w:rPr>
      </w:pPr>
      <w:r w:rsidRPr="0053704A">
        <w:rPr>
          <w:rFonts w:ascii="Times New Roman" w:hAnsi="Times New Roman"/>
          <w:sz w:val="24"/>
          <w:szCs w:val="24"/>
          <w:lang w:val="ru-RU"/>
        </w:rPr>
        <w:t xml:space="preserve">Внутришкольный мониторинг организуется администрацией 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 xml:space="preserve">МБОУ </w:t>
      </w:r>
      <w:r w:rsidR="004D546D">
        <w:rPr>
          <w:rFonts w:ascii="Times New Roman" w:hAnsi="Times New Roman" w:cs="Times New Roman"/>
          <w:sz w:val="24"/>
          <w:szCs w:val="24"/>
          <w:lang w:val="ru-RU"/>
        </w:rPr>
        <w:t>Гимназии № 4</w:t>
      </w:r>
      <w:r w:rsidRPr="0053704A">
        <w:rPr>
          <w:rFonts w:ascii="Times New Roman" w:hAnsi="Times New Roman"/>
          <w:sz w:val="24"/>
          <w:szCs w:val="24"/>
          <w:lang w:val="ru-RU"/>
        </w:rPr>
        <w:t xml:space="preserve"> и осуществляется классным руководителем  преимущественно на основе ежедневных набл</w:t>
      </w:r>
      <w:r w:rsidRPr="0053704A">
        <w:rPr>
          <w:rFonts w:ascii="Times New Roman" w:hAnsi="Times New Roman"/>
          <w:sz w:val="24"/>
          <w:szCs w:val="24"/>
          <w:lang w:val="ru-RU"/>
        </w:rPr>
        <w:t>ю</w:t>
      </w:r>
      <w:r w:rsidRPr="0053704A">
        <w:rPr>
          <w:rFonts w:ascii="Times New Roman" w:hAnsi="Times New Roman"/>
          <w:sz w:val="24"/>
          <w:szCs w:val="24"/>
          <w:lang w:val="ru-RU"/>
        </w:rPr>
        <w:t>дений в ходе учебных занятий и внеурочной деятельности, которые обобщаются в конце учебного года и представляются в виде характеристики по форме (Приложение 1). Любое использование данных, полученных в ходе мониторинговых исследований, возможно тол</w:t>
      </w:r>
      <w:r w:rsidRPr="0053704A">
        <w:rPr>
          <w:rFonts w:ascii="Times New Roman" w:hAnsi="Times New Roman"/>
          <w:sz w:val="24"/>
          <w:szCs w:val="24"/>
          <w:lang w:val="ru-RU"/>
        </w:rPr>
        <w:t>ь</w:t>
      </w:r>
      <w:r w:rsidRPr="0053704A">
        <w:rPr>
          <w:rFonts w:ascii="Times New Roman" w:hAnsi="Times New Roman"/>
          <w:sz w:val="24"/>
          <w:szCs w:val="24"/>
          <w:lang w:val="ru-RU"/>
        </w:rPr>
        <w:t xml:space="preserve">ко в соответствии с </w:t>
      </w:r>
      <w:r w:rsidRPr="0053704A">
        <w:rPr>
          <w:rFonts w:ascii="Times New Roman" w:hAnsi="Times New Roman"/>
          <w:bCs/>
          <w:sz w:val="24"/>
          <w:szCs w:val="24"/>
          <w:lang w:val="ru-RU"/>
        </w:rPr>
        <w:t xml:space="preserve">Федеральным </w:t>
      </w:r>
      <w:r w:rsidRPr="0053704A">
        <w:rPr>
          <w:rFonts w:ascii="Times New Roman" w:hAnsi="Times New Roman"/>
          <w:sz w:val="24"/>
          <w:szCs w:val="24"/>
          <w:lang w:val="ru-RU"/>
        </w:rPr>
        <w:t>законом от 17.07.2006 №152-ФЗ «О персональных да</w:t>
      </w:r>
      <w:r w:rsidRPr="0053704A">
        <w:rPr>
          <w:rFonts w:ascii="Times New Roman" w:hAnsi="Times New Roman"/>
          <w:sz w:val="24"/>
          <w:szCs w:val="24"/>
          <w:lang w:val="ru-RU"/>
        </w:rPr>
        <w:t>н</w:t>
      </w:r>
      <w:r w:rsidRPr="0053704A">
        <w:rPr>
          <w:rFonts w:ascii="Times New Roman" w:hAnsi="Times New Roman"/>
          <w:sz w:val="24"/>
          <w:szCs w:val="24"/>
          <w:lang w:val="ru-RU"/>
        </w:rPr>
        <w:t>ных».</w:t>
      </w:r>
    </w:p>
    <w:p w:rsidR="00517830" w:rsidRPr="0053704A" w:rsidRDefault="00517830" w:rsidP="004E5DCC">
      <w:pPr>
        <w:pStyle w:val="af6"/>
        <w:spacing w:before="0" w:after="0" w:line="360" w:lineRule="auto"/>
        <w:ind w:left="0" w:right="0" w:firstLine="709"/>
        <w:jc w:val="center"/>
        <w:rPr>
          <w:rFonts w:ascii="Times New Roman" w:hAnsi="Times New Roman"/>
          <w:b w:val="0"/>
          <w:i w:val="0"/>
          <w:color w:val="auto"/>
          <w:sz w:val="28"/>
          <w:szCs w:val="28"/>
          <w:lang w:val="ru-RU"/>
        </w:rPr>
      </w:pPr>
    </w:p>
    <w:p w:rsidR="006D5F98" w:rsidRPr="0053704A" w:rsidRDefault="006D5F98" w:rsidP="004E5DCC">
      <w:pPr>
        <w:pStyle w:val="af6"/>
        <w:spacing w:before="0" w:after="0" w:line="360" w:lineRule="auto"/>
        <w:ind w:left="0" w:right="0" w:firstLine="709"/>
        <w:jc w:val="center"/>
        <w:rPr>
          <w:rFonts w:ascii="Times New Roman" w:hAnsi="Times New Roman"/>
          <w:b w:val="0"/>
          <w:i w:val="0"/>
          <w:color w:val="auto"/>
          <w:sz w:val="28"/>
          <w:szCs w:val="28"/>
          <w:lang w:val="ru-RU"/>
        </w:rPr>
      </w:pPr>
      <w:r w:rsidRPr="0053704A">
        <w:rPr>
          <w:rFonts w:ascii="Times New Roman" w:hAnsi="Times New Roman"/>
          <w:b w:val="0"/>
          <w:i w:val="0"/>
          <w:color w:val="auto"/>
          <w:sz w:val="28"/>
          <w:szCs w:val="28"/>
          <w:lang w:val="ru-RU"/>
        </w:rPr>
        <w:t xml:space="preserve">Особенности оценки </w:t>
      </w:r>
      <w:r w:rsidRPr="0053704A">
        <w:rPr>
          <w:rFonts w:ascii="Times New Roman" w:hAnsi="Times New Roman"/>
          <w:color w:val="auto"/>
          <w:sz w:val="28"/>
          <w:szCs w:val="28"/>
          <w:lang w:val="ru-RU"/>
        </w:rPr>
        <w:t>метапредметных</w:t>
      </w:r>
      <w:r w:rsidRPr="0053704A">
        <w:rPr>
          <w:rFonts w:ascii="Times New Roman" w:hAnsi="Times New Roman"/>
          <w:b w:val="0"/>
          <w:i w:val="0"/>
          <w:color w:val="auto"/>
          <w:sz w:val="28"/>
          <w:szCs w:val="28"/>
          <w:lang w:val="ru-RU"/>
        </w:rPr>
        <w:t xml:space="preserve"> результатов</w:t>
      </w:r>
    </w:p>
    <w:p w:rsidR="006D5F98" w:rsidRPr="0053704A" w:rsidRDefault="006D5F98" w:rsidP="00BC7F18">
      <w:pPr>
        <w:pStyle w:val="ac"/>
        <w:spacing w:line="240" w:lineRule="auto"/>
        <w:ind w:left="567" w:firstLine="284"/>
        <w:rPr>
          <w:sz w:val="24"/>
          <w:szCs w:val="24"/>
          <w:lang w:val="ru-RU"/>
        </w:rPr>
      </w:pPr>
      <w:r w:rsidRPr="0053704A">
        <w:rPr>
          <w:sz w:val="24"/>
          <w:szCs w:val="24"/>
          <w:lang w:val="ru-RU"/>
        </w:rPr>
        <w:t xml:space="preserve">Оценка метапредметных результатов </w:t>
      </w:r>
      <w:r w:rsidRPr="0053704A">
        <w:rPr>
          <w:bCs/>
          <w:sz w:val="24"/>
          <w:szCs w:val="24"/>
          <w:lang w:val="ru-RU"/>
        </w:rPr>
        <w:t xml:space="preserve">представляет собой оценку достижения </w:t>
      </w:r>
      <w:r w:rsidRPr="0053704A">
        <w:rPr>
          <w:sz w:val="24"/>
          <w:szCs w:val="24"/>
          <w:lang w:val="ru-RU"/>
        </w:rPr>
        <w:t>планиру</w:t>
      </w:r>
      <w:r w:rsidRPr="0053704A">
        <w:rPr>
          <w:sz w:val="24"/>
          <w:szCs w:val="24"/>
          <w:lang w:val="ru-RU"/>
        </w:rPr>
        <w:t>е</w:t>
      </w:r>
      <w:r w:rsidRPr="0053704A">
        <w:rPr>
          <w:sz w:val="24"/>
          <w:szCs w:val="24"/>
          <w:lang w:val="ru-RU"/>
        </w:rPr>
        <w:t>мых результатов освоения основной образовательной программы, которые представлены в междисциплинарной программе формирования универсальных учебных действий (разделы «Регулятивные универсальные учебные действия», «Коммуникативные универсальные учебные действия», «Познавательные универсальные учебные действия»). Формирование метапредметных результатов обеспечивается за счёт всех учебных предметов и внеурочной деятельности.</w:t>
      </w:r>
    </w:p>
    <w:p w:rsidR="006D5F98" w:rsidRPr="0053704A" w:rsidRDefault="006D5F98" w:rsidP="00BC7F18">
      <w:pPr>
        <w:autoSpaceDE w:val="0"/>
        <w:autoSpaceDN w:val="0"/>
        <w:adjustRightInd w:val="0"/>
        <w:spacing w:after="0" w:line="240" w:lineRule="auto"/>
        <w:ind w:left="567" w:firstLine="284"/>
        <w:jc w:val="both"/>
        <w:rPr>
          <w:rFonts w:ascii="Times New Roman" w:hAnsi="Times New Roman"/>
          <w:sz w:val="24"/>
          <w:szCs w:val="24"/>
          <w:lang w:val="ru-RU"/>
        </w:rPr>
      </w:pPr>
      <w:r w:rsidRPr="0053704A">
        <w:rPr>
          <w:rFonts w:ascii="Times New Roman" w:hAnsi="Times New Roman"/>
          <w:bCs/>
          <w:iCs/>
          <w:sz w:val="24"/>
          <w:szCs w:val="24"/>
          <w:lang w:val="ru-RU"/>
        </w:rPr>
        <w:t xml:space="preserve">Основным </w:t>
      </w:r>
      <w:r w:rsidRPr="0053704A">
        <w:rPr>
          <w:rFonts w:ascii="Times New Roman" w:hAnsi="Times New Roman"/>
          <w:b/>
          <w:bCs/>
          <w:iCs/>
          <w:sz w:val="24"/>
          <w:szCs w:val="24"/>
          <w:lang w:val="ru-RU"/>
        </w:rPr>
        <w:t>объектом и предметом</w:t>
      </w:r>
      <w:r w:rsidRPr="0053704A">
        <w:rPr>
          <w:rFonts w:ascii="Times New Roman" w:hAnsi="Times New Roman"/>
          <w:bCs/>
          <w:iCs/>
          <w:sz w:val="24"/>
          <w:szCs w:val="24"/>
          <w:lang w:val="ru-RU"/>
        </w:rPr>
        <w:t xml:space="preserve"> оценки метапредметных результатов являются</w:t>
      </w:r>
      <w:r w:rsidRPr="0053704A">
        <w:rPr>
          <w:rFonts w:ascii="Times New Roman" w:hAnsi="Times New Roman"/>
          <w:sz w:val="24"/>
          <w:szCs w:val="24"/>
          <w:lang w:val="ru-RU"/>
        </w:rPr>
        <w:t>:</w:t>
      </w:r>
    </w:p>
    <w:p w:rsidR="006D5F98" w:rsidRPr="0053704A" w:rsidRDefault="006D5F98" w:rsidP="00890306">
      <w:pPr>
        <w:numPr>
          <w:ilvl w:val="0"/>
          <w:numId w:val="12"/>
        </w:numPr>
        <w:tabs>
          <w:tab w:val="left" w:pos="-284"/>
        </w:tabs>
        <w:spacing w:after="0" w:line="240" w:lineRule="auto"/>
        <w:ind w:left="567" w:firstLine="284"/>
        <w:jc w:val="both"/>
        <w:rPr>
          <w:rFonts w:ascii="Times New Roman" w:hAnsi="Times New Roman"/>
          <w:sz w:val="24"/>
          <w:szCs w:val="24"/>
          <w:lang w:val="ru-RU"/>
        </w:rPr>
      </w:pPr>
      <w:r w:rsidRPr="0053704A">
        <w:rPr>
          <w:rFonts w:ascii="Times New Roman" w:hAnsi="Times New Roman"/>
          <w:sz w:val="24"/>
          <w:szCs w:val="24"/>
          <w:lang w:val="ru-RU"/>
        </w:rPr>
        <w:t>способность и готовность к освоению систематических знаний, их самостоятел</w:t>
      </w:r>
      <w:r w:rsidRPr="0053704A">
        <w:rPr>
          <w:rFonts w:ascii="Times New Roman" w:hAnsi="Times New Roman"/>
          <w:sz w:val="24"/>
          <w:szCs w:val="24"/>
          <w:lang w:val="ru-RU"/>
        </w:rPr>
        <w:t>ь</w:t>
      </w:r>
      <w:r w:rsidRPr="0053704A">
        <w:rPr>
          <w:rFonts w:ascii="Times New Roman" w:hAnsi="Times New Roman"/>
          <w:sz w:val="24"/>
          <w:szCs w:val="24"/>
          <w:lang w:val="ru-RU"/>
        </w:rPr>
        <w:t>ному пополнению, переносу и интеграции;</w:t>
      </w:r>
    </w:p>
    <w:p w:rsidR="006D5F98" w:rsidRPr="00BC7F18" w:rsidRDefault="006D5F98" w:rsidP="00890306">
      <w:pPr>
        <w:numPr>
          <w:ilvl w:val="0"/>
          <w:numId w:val="12"/>
        </w:numPr>
        <w:tabs>
          <w:tab w:val="left" w:pos="-284"/>
        </w:tabs>
        <w:spacing w:after="0" w:line="240" w:lineRule="auto"/>
        <w:ind w:left="567" w:firstLine="284"/>
        <w:jc w:val="both"/>
        <w:rPr>
          <w:rFonts w:ascii="Times New Roman" w:hAnsi="Times New Roman"/>
          <w:sz w:val="24"/>
          <w:szCs w:val="24"/>
        </w:rPr>
      </w:pPr>
      <w:r w:rsidRPr="00BC7F18">
        <w:rPr>
          <w:rFonts w:ascii="Times New Roman" w:hAnsi="Times New Roman"/>
          <w:sz w:val="24"/>
          <w:szCs w:val="24"/>
        </w:rPr>
        <w:t>способность работать с информацией;</w:t>
      </w:r>
    </w:p>
    <w:p w:rsidR="006D5F98" w:rsidRPr="0053704A" w:rsidRDefault="006D5F98" w:rsidP="00890306">
      <w:pPr>
        <w:numPr>
          <w:ilvl w:val="0"/>
          <w:numId w:val="12"/>
        </w:numPr>
        <w:tabs>
          <w:tab w:val="left" w:pos="-284"/>
        </w:tabs>
        <w:spacing w:after="0" w:line="240" w:lineRule="auto"/>
        <w:ind w:left="567" w:firstLine="284"/>
        <w:jc w:val="both"/>
        <w:rPr>
          <w:rFonts w:ascii="Times New Roman" w:hAnsi="Times New Roman"/>
          <w:sz w:val="24"/>
          <w:szCs w:val="24"/>
          <w:lang w:val="ru-RU"/>
        </w:rPr>
      </w:pPr>
      <w:r w:rsidRPr="0053704A">
        <w:rPr>
          <w:rFonts w:ascii="Times New Roman" w:hAnsi="Times New Roman"/>
          <w:sz w:val="24"/>
          <w:szCs w:val="24"/>
          <w:lang w:val="ru-RU"/>
        </w:rPr>
        <w:t>способность к сотрудничеству и коммуникации;</w:t>
      </w:r>
    </w:p>
    <w:p w:rsidR="006D5F98" w:rsidRPr="0053704A" w:rsidRDefault="006D5F98" w:rsidP="00890306">
      <w:pPr>
        <w:numPr>
          <w:ilvl w:val="0"/>
          <w:numId w:val="12"/>
        </w:numPr>
        <w:tabs>
          <w:tab w:val="left" w:pos="-284"/>
        </w:tabs>
        <w:spacing w:after="0" w:line="240" w:lineRule="auto"/>
        <w:ind w:left="567" w:firstLine="284"/>
        <w:jc w:val="both"/>
        <w:rPr>
          <w:rFonts w:ascii="Times New Roman" w:hAnsi="Times New Roman"/>
          <w:sz w:val="24"/>
          <w:szCs w:val="24"/>
          <w:lang w:val="ru-RU"/>
        </w:rPr>
      </w:pPr>
      <w:r w:rsidRPr="0053704A">
        <w:rPr>
          <w:rFonts w:ascii="Times New Roman" w:hAnsi="Times New Roman"/>
          <w:sz w:val="24"/>
          <w:szCs w:val="24"/>
          <w:lang w:val="ru-RU"/>
        </w:rPr>
        <w:t>способность к решению личностно и социально значимых проблем и воплощению найденных решений в практику;</w:t>
      </w:r>
    </w:p>
    <w:p w:rsidR="006D5F98" w:rsidRPr="0053704A" w:rsidRDefault="006D5F98" w:rsidP="00890306">
      <w:pPr>
        <w:numPr>
          <w:ilvl w:val="0"/>
          <w:numId w:val="12"/>
        </w:numPr>
        <w:tabs>
          <w:tab w:val="left" w:pos="-284"/>
        </w:tabs>
        <w:spacing w:after="0" w:line="240" w:lineRule="auto"/>
        <w:ind w:left="567" w:firstLine="284"/>
        <w:jc w:val="both"/>
        <w:rPr>
          <w:rFonts w:ascii="Times New Roman" w:hAnsi="Times New Roman"/>
          <w:sz w:val="24"/>
          <w:szCs w:val="24"/>
          <w:lang w:val="ru-RU"/>
        </w:rPr>
      </w:pPr>
      <w:r w:rsidRPr="0053704A">
        <w:rPr>
          <w:rFonts w:ascii="Times New Roman" w:hAnsi="Times New Roman"/>
          <w:sz w:val="24"/>
          <w:szCs w:val="24"/>
          <w:lang w:val="ru-RU"/>
        </w:rPr>
        <w:t>способность и готовность к использованию ИКТ в целях обучения и развития;</w:t>
      </w:r>
    </w:p>
    <w:p w:rsidR="006D5F98" w:rsidRPr="0053704A" w:rsidRDefault="006D5F98" w:rsidP="00890306">
      <w:pPr>
        <w:numPr>
          <w:ilvl w:val="0"/>
          <w:numId w:val="12"/>
        </w:numPr>
        <w:tabs>
          <w:tab w:val="left" w:pos="-284"/>
        </w:tabs>
        <w:spacing w:after="0" w:line="240" w:lineRule="auto"/>
        <w:ind w:left="567" w:firstLine="284"/>
        <w:jc w:val="both"/>
        <w:rPr>
          <w:rFonts w:ascii="Times New Roman" w:hAnsi="Times New Roman"/>
          <w:sz w:val="24"/>
          <w:szCs w:val="24"/>
          <w:lang w:val="ru-RU"/>
        </w:rPr>
      </w:pPr>
      <w:r w:rsidRPr="0053704A">
        <w:rPr>
          <w:rFonts w:ascii="Times New Roman" w:hAnsi="Times New Roman"/>
          <w:sz w:val="24"/>
          <w:szCs w:val="24"/>
          <w:lang w:val="ru-RU"/>
        </w:rPr>
        <w:t>способность к самоорганизации, саморегуляции и рефлексии.</w:t>
      </w:r>
    </w:p>
    <w:p w:rsidR="006D5F98" w:rsidRPr="0053704A" w:rsidRDefault="006D5F98" w:rsidP="00BC7F18">
      <w:pPr>
        <w:pStyle w:val="ac"/>
        <w:spacing w:line="240" w:lineRule="auto"/>
        <w:ind w:left="567" w:firstLine="284"/>
        <w:rPr>
          <w:sz w:val="24"/>
          <w:szCs w:val="24"/>
          <w:lang w:val="ru-RU"/>
        </w:rPr>
      </w:pPr>
      <w:r w:rsidRPr="0053704A">
        <w:rPr>
          <w:sz w:val="24"/>
          <w:szCs w:val="24"/>
          <w:lang w:val="ru-RU"/>
        </w:rPr>
        <w:t xml:space="preserve">Оценка достижения метапредметных результатов осуществляется администрацией </w:t>
      </w:r>
      <w:r w:rsidR="00EF1D7E" w:rsidRPr="0053704A">
        <w:rPr>
          <w:sz w:val="24"/>
          <w:szCs w:val="24"/>
          <w:lang w:val="ru-RU"/>
        </w:rPr>
        <w:t xml:space="preserve">МБОУ </w:t>
      </w:r>
      <w:r w:rsidR="004D546D">
        <w:rPr>
          <w:sz w:val="24"/>
          <w:szCs w:val="24"/>
          <w:lang w:val="ru-RU"/>
        </w:rPr>
        <w:t>Гимназии № 4</w:t>
      </w:r>
      <w:r w:rsidR="00EF1D7E" w:rsidRPr="0053704A">
        <w:rPr>
          <w:sz w:val="24"/>
          <w:szCs w:val="24"/>
          <w:lang w:val="ru-RU"/>
        </w:rPr>
        <w:t xml:space="preserve"> </w:t>
      </w:r>
      <w:r w:rsidRPr="0053704A">
        <w:rPr>
          <w:sz w:val="24"/>
          <w:szCs w:val="24"/>
          <w:lang w:val="ru-RU"/>
        </w:rPr>
        <w:t xml:space="preserve">в ходе </w:t>
      </w:r>
      <w:r w:rsidRPr="0053704A">
        <w:rPr>
          <w:b/>
          <w:sz w:val="24"/>
          <w:szCs w:val="24"/>
          <w:lang w:val="ru-RU"/>
        </w:rPr>
        <w:t>внутришкольного мониторинга</w:t>
      </w:r>
      <w:r w:rsidRPr="0053704A">
        <w:rPr>
          <w:sz w:val="24"/>
          <w:szCs w:val="24"/>
          <w:lang w:val="ru-RU"/>
        </w:rPr>
        <w:t>. Содержание и периоди</w:t>
      </w:r>
      <w:r w:rsidRPr="0053704A">
        <w:rPr>
          <w:sz w:val="24"/>
          <w:szCs w:val="24"/>
          <w:lang w:val="ru-RU"/>
        </w:rPr>
        <w:t>ч</w:t>
      </w:r>
      <w:r w:rsidRPr="0053704A">
        <w:rPr>
          <w:sz w:val="24"/>
          <w:szCs w:val="24"/>
          <w:lang w:val="ru-RU"/>
        </w:rPr>
        <w:t>ность внутришкольного мониторинга устанавливается решением педагогического совета. Инструментарий строится на межпредметной основе и включа</w:t>
      </w:r>
      <w:r w:rsidR="00EF1D7E" w:rsidRPr="0053704A">
        <w:rPr>
          <w:sz w:val="24"/>
          <w:szCs w:val="24"/>
          <w:lang w:val="ru-RU"/>
        </w:rPr>
        <w:t>ет</w:t>
      </w:r>
      <w:r w:rsidRPr="0053704A">
        <w:rPr>
          <w:sz w:val="24"/>
          <w:szCs w:val="24"/>
          <w:lang w:val="ru-RU"/>
        </w:rPr>
        <w:t xml:space="preserve"> диагностические матери</w:t>
      </w:r>
      <w:r w:rsidRPr="0053704A">
        <w:rPr>
          <w:sz w:val="24"/>
          <w:szCs w:val="24"/>
          <w:lang w:val="ru-RU"/>
        </w:rPr>
        <w:t>а</w:t>
      </w:r>
      <w:r w:rsidRPr="0053704A">
        <w:rPr>
          <w:sz w:val="24"/>
          <w:szCs w:val="24"/>
          <w:lang w:val="ru-RU"/>
        </w:rPr>
        <w:t>лы по оценке читательской грамотно</w:t>
      </w:r>
      <w:r w:rsidR="00EF1D7E" w:rsidRPr="0053704A">
        <w:rPr>
          <w:sz w:val="24"/>
          <w:szCs w:val="24"/>
          <w:lang w:val="ru-RU"/>
        </w:rPr>
        <w:t xml:space="preserve">сти (смысловое чтение), проектной  и  </w:t>
      </w:r>
      <w:proofErr w:type="gramStart"/>
      <w:r w:rsidR="00EF1D7E" w:rsidRPr="0053704A">
        <w:rPr>
          <w:sz w:val="24"/>
          <w:szCs w:val="24"/>
          <w:lang w:val="ru-RU"/>
        </w:rPr>
        <w:t>ИКТ-компетентности</w:t>
      </w:r>
      <w:proofErr w:type="gramEnd"/>
      <w:r w:rsidR="00EF1D7E" w:rsidRPr="0053704A">
        <w:rPr>
          <w:sz w:val="24"/>
          <w:szCs w:val="24"/>
          <w:lang w:val="ru-RU"/>
        </w:rPr>
        <w:t>.</w:t>
      </w:r>
    </w:p>
    <w:p w:rsidR="006D5F98" w:rsidRPr="00BC7F18" w:rsidRDefault="00C631AE" w:rsidP="00BC7F18">
      <w:pPr>
        <w:pStyle w:val="ac"/>
        <w:spacing w:line="240" w:lineRule="auto"/>
        <w:ind w:left="567" w:firstLine="284"/>
        <w:rPr>
          <w:sz w:val="24"/>
          <w:szCs w:val="24"/>
        </w:rPr>
      </w:pPr>
      <w:r w:rsidRPr="00BC7F18">
        <w:rPr>
          <w:sz w:val="24"/>
          <w:szCs w:val="24"/>
        </w:rPr>
        <w:t>Ф</w:t>
      </w:r>
      <w:r w:rsidR="006D5F98" w:rsidRPr="00BC7F18">
        <w:rPr>
          <w:sz w:val="24"/>
          <w:szCs w:val="24"/>
        </w:rPr>
        <w:t xml:space="preserve">ормами оценки </w:t>
      </w:r>
    </w:p>
    <w:p w:rsidR="006D5F98" w:rsidRPr="0053704A" w:rsidRDefault="006D5F98" w:rsidP="00890306">
      <w:pPr>
        <w:pStyle w:val="ac"/>
        <w:numPr>
          <w:ilvl w:val="0"/>
          <w:numId w:val="13"/>
        </w:numPr>
        <w:spacing w:line="240" w:lineRule="auto"/>
        <w:ind w:left="567" w:firstLine="284"/>
        <w:rPr>
          <w:sz w:val="24"/>
          <w:szCs w:val="24"/>
          <w:lang w:val="ru-RU"/>
        </w:rPr>
      </w:pPr>
      <w:r w:rsidRPr="0053704A">
        <w:rPr>
          <w:sz w:val="24"/>
          <w:szCs w:val="24"/>
          <w:lang w:val="ru-RU"/>
        </w:rPr>
        <w:t xml:space="preserve">читательской грамотности </w:t>
      </w:r>
      <w:r w:rsidR="00C631AE" w:rsidRPr="0053704A">
        <w:rPr>
          <w:sz w:val="24"/>
          <w:szCs w:val="24"/>
          <w:lang w:val="ru-RU"/>
        </w:rPr>
        <w:t xml:space="preserve">(смысловое чтение) </w:t>
      </w:r>
      <w:r w:rsidRPr="0053704A">
        <w:rPr>
          <w:sz w:val="24"/>
          <w:szCs w:val="24"/>
          <w:lang w:val="ru-RU"/>
        </w:rPr>
        <w:t xml:space="preserve">служит письменная </w:t>
      </w:r>
      <w:r w:rsidR="00C631AE" w:rsidRPr="0053704A">
        <w:rPr>
          <w:sz w:val="24"/>
          <w:szCs w:val="24"/>
          <w:lang w:val="ru-RU"/>
        </w:rPr>
        <w:t xml:space="preserve">комплексная </w:t>
      </w:r>
      <w:r w:rsidRPr="0053704A">
        <w:rPr>
          <w:sz w:val="24"/>
          <w:szCs w:val="24"/>
          <w:lang w:val="ru-RU"/>
        </w:rPr>
        <w:t>работа на межпредметной основе;</w:t>
      </w:r>
    </w:p>
    <w:p w:rsidR="006D5F98" w:rsidRPr="0053704A" w:rsidRDefault="006D5F98" w:rsidP="00890306">
      <w:pPr>
        <w:pStyle w:val="ac"/>
        <w:numPr>
          <w:ilvl w:val="0"/>
          <w:numId w:val="13"/>
        </w:numPr>
        <w:spacing w:line="240" w:lineRule="auto"/>
        <w:ind w:left="567" w:firstLine="284"/>
        <w:rPr>
          <w:sz w:val="24"/>
          <w:szCs w:val="24"/>
          <w:lang w:val="ru-RU"/>
        </w:rPr>
      </w:pPr>
      <w:proofErr w:type="gramStart"/>
      <w:r w:rsidRPr="0053704A">
        <w:rPr>
          <w:sz w:val="24"/>
          <w:szCs w:val="24"/>
          <w:lang w:val="ru-RU"/>
        </w:rPr>
        <w:t>ИКТ-компетентности</w:t>
      </w:r>
      <w:proofErr w:type="gramEnd"/>
      <w:r w:rsidRPr="0053704A">
        <w:rPr>
          <w:sz w:val="24"/>
          <w:szCs w:val="24"/>
          <w:lang w:val="ru-RU"/>
        </w:rPr>
        <w:t xml:space="preserve"> – практическая работа в сочетании с письменной (компьют</w:t>
      </w:r>
      <w:r w:rsidRPr="0053704A">
        <w:rPr>
          <w:sz w:val="24"/>
          <w:szCs w:val="24"/>
          <w:lang w:val="ru-RU"/>
        </w:rPr>
        <w:t>е</w:t>
      </w:r>
      <w:r w:rsidRPr="0053704A">
        <w:rPr>
          <w:sz w:val="24"/>
          <w:szCs w:val="24"/>
          <w:lang w:val="ru-RU"/>
        </w:rPr>
        <w:t>ризованной) частью;</w:t>
      </w:r>
    </w:p>
    <w:p w:rsidR="006D5F98" w:rsidRPr="0053704A" w:rsidRDefault="006D5F98" w:rsidP="00890306">
      <w:pPr>
        <w:pStyle w:val="ac"/>
        <w:numPr>
          <w:ilvl w:val="0"/>
          <w:numId w:val="13"/>
        </w:numPr>
        <w:spacing w:line="240" w:lineRule="auto"/>
        <w:ind w:left="-284" w:firstLine="1004"/>
        <w:rPr>
          <w:sz w:val="24"/>
          <w:szCs w:val="24"/>
          <w:lang w:val="ru-RU"/>
        </w:rPr>
      </w:pPr>
      <w:r w:rsidRPr="0053704A">
        <w:rPr>
          <w:sz w:val="24"/>
          <w:szCs w:val="24"/>
          <w:lang w:val="ru-RU"/>
        </w:rPr>
        <w:t xml:space="preserve">сформированности </w:t>
      </w:r>
      <w:r w:rsidR="00A40B81" w:rsidRPr="0053704A">
        <w:rPr>
          <w:sz w:val="24"/>
          <w:szCs w:val="24"/>
          <w:lang w:val="ru-RU"/>
        </w:rPr>
        <w:t xml:space="preserve">проектной компетентности </w:t>
      </w:r>
      <w:r w:rsidRPr="0053704A">
        <w:rPr>
          <w:sz w:val="24"/>
          <w:szCs w:val="24"/>
          <w:lang w:val="ru-RU"/>
        </w:rPr>
        <w:t>– наблюдение за ходом выполнения групповых и индивидуальных учебных исследований и проектов.</w:t>
      </w:r>
    </w:p>
    <w:p w:rsidR="006D5F98" w:rsidRPr="0053704A" w:rsidRDefault="006D5F98" w:rsidP="00BC7F18">
      <w:pPr>
        <w:pStyle w:val="ac"/>
        <w:spacing w:line="240" w:lineRule="auto"/>
        <w:ind w:firstLine="709"/>
        <w:rPr>
          <w:sz w:val="24"/>
          <w:szCs w:val="24"/>
          <w:lang w:val="ru-RU"/>
        </w:rPr>
      </w:pPr>
      <w:r w:rsidRPr="0053704A">
        <w:rPr>
          <w:sz w:val="24"/>
          <w:szCs w:val="24"/>
          <w:lang w:val="ru-RU"/>
        </w:rPr>
        <w:t>Каждый из перечисленных видов диагностик проводится с периодичностью не менее</w:t>
      </w:r>
      <w:proofErr w:type="gramStart"/>
      <w:r w:rsidRPr="0053704A">
        <w:rPr>
          <w:sz w:val="24"/>
          <w:szCs w:val="24"/>
          <w:lang w:val="ru-RU"/>
        </w:rPr>
        <w:t>,</w:t>
      </w:r>
      <w:proofErr w:type="gramEnd"/>
      <w:r w:rsidRPr="0053704A">
        <w:rPr>
          <w:sz w:val="24"/>
          <w:szCs w:val="24"/>
          <w:lang w:val="ru-RU"/>
        </w:rPr>
        <w:t xml:space="preserve"> чем один раз в год.</w:t>
      </w:r>
    </w:p>
    <w:p w:rsidR="00C631AE" w:rsidRPr="0053704A" w:rsidRDefault="00C631AE" w:rsidP="00BC7F18">
      <w:pPr>
        <w:pStyle w:val="ac"/>
        <w:spacing w:after="240" w:line="240" w:lineRule="auto"/>
        <w:ind w:left="142" w:firstLine="567"/>
        <w:rPr>
          <w:sz w:val="24"/>
          <w:szCs w:val="24"/>
          <w:lang w:val="ru-RU"/>
        </w:rPr>
      </w:pPr>
      <w:r w:rsidRPr="0053704A">
        <w:rPr>
          <w:sz w:val="24"/>
          <w:szCs w:val="24"/>
          <w:lang w:val="ru-RU"/>
        </w:rPr>
        <w:t>Оценка достижения метапредметных результатов проводится в ходе различных процедур:</w:t>
      </w:r>
    </w:p>
    <w:tbl>
      <w:tblPr>
        <w:tblW w:w="0" w:type="auto"/>
        <w:tblInd w:w="2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84"/>
        <w:gridCol w:w="6501"/>
      </w:tblGrid>
      <w:tr w:rsidR="00C631AE" w:rsidRPr="00E47944" w:rsidTr="00BC7F18">
        <w:tc>
          <w:tcPr>
            <w:tcW w:w="3545" w:type="dxa"/>
          </w:tcPr>
          <w:p w:rsidR="00C631AE" w:rsidRPr="00CB3FE2" w:rsidRDefault="00C631AE" w:rsidP="00C631AE">
            <w:pPr>
              <w:pStyle w:val="ac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CB3FE2">
              <w:rPr>
                <w:b/>
                <w:sz w:val="24"/>
                <w:szCs w:val="24"/>
              </w:rPr>
              <w:t>Стартовая диагностика</w:t>
            </w:r>
          </w:p>
        </w:tc>
        <w:tc>
          <w:tcPr>
            <w:tcW w:w="6662" w:type="dxa"/>
          </w:tcPr>
          <w:p w:rsidR="00C631AE" w:rsidRPr="00CB3FE2" w:rsidRDefault="00BD4A32" w:rsidP="00890306">
            <w:pPr>
              <w:pStyle w:val="ac"/>
              <w:numPr>
                <w:ilvl w:val="0"/>
                <w:numId w:val="16"/>
              </w:numPr>
              <w:spacing w:line="240" w:lineRule="auto"/>
              <w:ind w:left="459" w:hanging="284"/>
              <w:rPr>
                <w:sz w:val="24"/>
                <w:szCs w:val="24"/>
                <w:lang w:val="ru-RU"/>
              </w:rPr>
            </w:pPr>
            <w:r w:rsidRPr="00CB3FE2">
              <w:rPr>
                <w:sz w:val="24"/>
                <w:szCs w:val="24"/>
                <w:lang w:val="ru-RU"/>
              </w:rPr>
              <w:t xml:space="preserve">диагностическая работа на определение </w:t>
            </w:r>
            <w:r w:rsidR="00C631AE" w:rsidRPr="00CB3FE2">
              <w:rPr>
                <w:sz w:val="24"/>
                <w:szCs w:val="24"/>
                <w:lang w:val="ru-RU"/>
              </w:rPr>
              <w:t>уров</w:t>
            </w:r>
            <w:r w:rsidRPr="00CB3FE2">
              <w:rPr>
                <w:sz w:val="24"/>
                <w:szCs w:val="24"/>
                <w:lang w:val="ru-RU"/>
              </w:rPr>
              <w:t>ня</w:t>
            </w:r>
            <w:r w:rsidR="00C631AE" w:rsidRPr="00CB3FE2">
              <w:rPr>
                <w:sz w:val="24"/>
                <w:szCs w:val="24"/>
                <w:lang w:val="ru-RU"/>
              </w:rPr>
              <w:t xml:space="preserve"> сфо</w:t>
            </w:r>
            <w:r w:rsidR="00C631AE" w:rsidRPr="00CB3FE2">
              <w:rPr>
                <w:sz w:val="24"/>
                <w:szCs w:val="24"/>
                <w:lang w:val="ru-RU"/>
              </w:rPr>
              <w:t>р</w:t>
            </w:r>
            <w:r w:rsidR="00C631AE" w:rsidRPr="00CB3FE2">
              <w:rPr>
                <w:sz w:val="24"/>
                <w:szCs w:val="24"/>
                <w:lang w:val="ru-RU"/>
              </w:rPr>
              <w:t>мированности  проектных  действий;</w:t>
            </w:r>
          </w:p>
          <w:p w:rsidR="00D43BEB" w:rsidRPr="00CB3FE2" w:rsidRDefault="00BD4A32" w:rsidP="00890306">
            <w:pPr>
              <w:pStyle w:val="ac"/>
              <w:numPr>
                <w:ilvl w:val="0"/>
                <w:numId w:val="16"/>
              </w:numPr>
              <w:spacing w:line="240" w:lineRule="auto"/>
              <w:ind w:left="459" w:hanging="284"/>
              <w:rPr>
                <w:sz w:val="24"/>
                <w:szCs w:val="24"/>
                <w:lang w:val="ru-RU"/>
              </w:rPr>
            </w:pPr>
            <w:r w:rsidRPr="00CB3FE2">
              <w:rPr>
                <w:sz w:val="24"/>
                <w:szCs w:val="24"/>
                <w:lang w:val="ru-RU"/>
              </w:rPr>
              <w:t>комплексная работа на межпредметной основе, опред</w:t>
            </w:r>
            <w:r w:rsidRPr="00CB3FE2">
              <w:rPr>
                <w:sz w:val="24"/>
                <w:szCs w:val="24"/>
                <w:lang w:val="ru-RU"/>
              </w:rPr>
              <w:t>е</w:t>
            </w:r>
            <w:r w:rsidRPr="00CB3FE2">
              <w:rPr>
                <w:sz w:val="24"/>
                <w:szCs w:val="24"/>
                <w:lang w:val="ru-RU"/>
              </w:rPr>
              <w:t xml:space="preserve">ляющая  </w:t>
            </w:r>
            <w:r w:rsidR="00D43BEB" w:rsidRPr="00CB3FE2">
              <w:rPr>
                <w:sz w:val="24"/>
                <w:szCs w:val="24"/>
                <w:lang w:val="ru-RU"/>
              </w:rPr>
              <w:t>уровень читательской грамотности (смысловое чтение);</w:t>
            </w:r>
          </w:p>
        </w:tc>
      </w:tr>
      <w:tr w:rsidR="00C631AE" w:rsidRPr="00E47944" w:rsidTr="00BC7F18">
        <w:tc>
          <w:tcPr>
            <w:tcW w:w="3545" w:type="dxa"/>
          </w:tcPr>
          <w:p w:rsidR="00C631AE" w:rsidRPr="00CB3FE2" w:rsidRDefault="00C631AE" w:rsidP="00C631AE">
            <w:pPr>
              <w:pStyle w:val="ac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CB3FE2">
              <w:rPr>
                <w:b/>
                <w:sz w:val="24"/>
                <w:szCs w:val="24"/>
              </w:rPr>
              <w:t>Текущая диагностика</w:t>
            </w:r>
          </w:p>
        </w:tc>
        <w:tc>
          <w:tcPr>
            <w:tcW w:w="6662" w:type="dxa"/>
          </w:tcPr>
          <w:p w:rsidR="00C631AE" w:rsidRPr="00CB3FE2" w:rsidRDefault="00C631AE" w:rsidP="00890306">
            <w:pPr>
              <w:pStyle w:val="ac"/>
              <w:numPr>
                <w:ilvl w:val="0"/>
                <w:numId w:val="17"/>
              </w:numPr>
              <w:spacing w:line="240" w:lineRule="auto"/>
              <w:ind w:left="459" w:hanging="284"/>
              <w:rPr>
                <w:sz w:val="24"/>
                <w:szCs w:val="24"/>
              </w:rPr>
            </w:pPr>
            <w:r w:rsidRPr="00CB3FE2">
              <w:rPr>
                <w:sz w:val="24"/>
                <w:szCs w:val="24"/>
              </w:rPr>
              <w:t>учебные исследования</w:t>
            </w:r>
            <w:r w:rsidR="00D43BEB" w:rsidRPr="00CB3FE2">
              <w:rPr>
                <w:sz w:val="24"/>
                <w:szCs w:val="24"/>
              </w:rPr>
              <w:t xml:space="preserve"> и проекты</w:t>
            </w:r>
          </w:p>
          <w:p w:rsidR="00C631AE" w:rsidRPr="00CB3FE2" w:rsidRDefault="00C631AE" w:rsidP="00890306">
            <w:pPr>
              <w:pStyle w:val="ac"/>
              <w:numPr>
                <w:ilvl w:val="0"/>
                <w:numId w:val="17"/>
              </w:numPr>
              <w:spacing w:line="240" w:lineRule="auto"/>
              <w:ind w:left="459" w:hanging="284"/>
              <w:rPr>
                <w:sz w:val="24"/>
                <w:szCs w:val="24"/>
                <w:lang w:val="ru-RU"/>
              </w:rPr>
            </w:pPr>
            <w:r w:rsidRPr="00CB3FE2">
              <w:rPr>
                <w:sz w:val="24"/>
                <w:szCs w:val="24"/>
                <w:lang w:val="ru-RU"/>
              </w:rPr>
              <w:lastRenderedPageBreak/>
              <w:t>учебно-практические и учебно-познавательные задания</w:t>
            </w:r>
            <w:r w:rsidR="00D43BEB" w:rsidRPr="00CB3FE2">
              <w:rPr>
                <w:sz w:val="24"/>
                <w:szCs w:val="24"/>
                <w:lang w:val="ru-RU"/>
              </w:rPr>
              <w:t xml:space="preserve"> в ходе выполнения </w:t>
            </w:r>
            <w:r w:rsidRPr="00CB3FE2">
              <w:rPr>
                <w:sz w:val="24"/>
                <w:szCs w:val="24"/>
                <w:lang w:val="ru-RU"/>
              </w:rPr>
              <w:t>тематически</w:t>
            </w:r>
            <w:r w:rsidR="00D43BEB" w:rsidRPr="00CB3FE2">
              <w:rPr>
                <w:sz w:val="24"/>
                <w:szCs w:val="24"/>
                <w:lang w:val="ru-RU"/>
              </w:rPr>
              <w:t>х</w:t>
            </w:r>
            <w:r w:rsidRPr="00CB3FE2">
              <w:rPr>
                <w:sz w:val="24"/>
                <w:szCs w:val="24"/>
                <w:lang w:val="ru-RU"/>
              </w:rPr>
              <w:t xml:space="preserve"> работ</w:t>
            </w:r>
            <w:r w:rsidR="00D43BEB" w:rsidRPr="00CB3FE2">
              <w:rPr>
                <w:sz w:val="24"/>
                <w:szCs w:val="24"/>
                <w:lang w:val="ru-RU"/>
              </w:rPr>
              <w:t xml:space="preserve"> </w:t>
            </w:r>
            <w:r w:rsidRPr="00CB3FE2">
              <w:rPr>
                <w:sz w:val="24"/>
                <w:szCs w:val="24"/>
                <w:lang w:val="ru-RU"/>
              </w:rPr>
              <w:t xml:space="preserve"> по всем пре</w:t>
            </w:r>
            <w:r w:rsidRPr="00CB3FE2">
              <w:rPr>
                <w:sz w:val="24"/>
                <w:szCs w:val="24"/>
                <w:lang w:val="ru-RU"/>
              </w:rPr>
              <w:t>д</w:t>
            </w:r>
            <w:r w:rsidRPr="00CB3FE2">
              <w:rPr>
                <w:sz w:val="24"/>
                <w:szCs w:val="24"/>
                <w:lang w:val="ru-RU"/>
              </w:rPr>
              <w:t>метам</w:t>
            </w:r>
          </w:p>
        </w:tc>
      </w:tr>
      <w:tr w:rsidR="00C631AE" w:rsidRPr="00E47944" w:rsidTr="00BC7F18">
        <w:tc>
          <w:tcPr>
            <w:tcW w:w="3545" w:type="dxa"/>
          </w:tcPr>
          <w:p w:rsidR="00C631AE" w:rsidRPr="00CB3FE2" w:rsidRDefault="00C631AE" w:rsidP="00C631AE">
            <w:pPr>
              <w:pStyle w:val="ac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CB3FE2">
              <w:rPr>
                <w:b/>
                <w:sz w:val="24"/>
                <w:szCs w:val="24"/>
              </w:rPr>
              <w:lastRenderedPageBreak/>
              <w:t>Промежуточная диагностика</w:t>
            </w:r>
          </w:p>
        </w:tc>
        <w:tc>
          <w:tcPr>
            <w:tcW w:w="6662" w:type="dxa"/>
          </w:tcPr>
          <w:p w:rsidR="00C631AE" w:rsidRPr="00CB3FE2" w:rsidRDefault="00C631AE" w:rsidP="00890306">
            <w:pPr>
              <w:pStyle w:val="ac"/>
              <w:numPr>
                <w:ilvl w:val="0"/>
                <w:numId w:val="18"/>
              </w:numPr>
              <w:spacing w:line="240" w:lineRule="auto"/>
              <w:ind w:left="459" w:hanging="284"/>
              <w:rPr>
                <w:sz w:val="24"/>
                <w:szCs w:val="24"/>
                <w:lang w:val="ru-RU"/>
              </w:rPr>
            </w:pPr>
            <w:r w:rsidRPr="00CB3FE2">
              <w:rPr>
                <w:sz w:val="24"/>
                <w:szCs w:val="24"/>
                <w:lang w:val="ru-RU"/>
              </w:rPr>
              <w:t>комплексные работы на межпредметной основе, осн</w:t>
            </w:r>
            <w:r w:rsidRPr="00CB3FE2">
              <w:rPr>
                <w:sz w:val="24"/>
                <w:szCs w:val="24"/>
                <w:lang w:val="ru-RU"/>
              </w:rPr>
              <w:t>о</w:t>
            </w:r>
            <w:r w:rsidRPr="00CB3FE2">
              <w:rPr>
                <w:sz w:val="24"/>
                <w:szCs w:val="24"/>
                <w:lang w:val="ru-RU"/>
              </w:rPr>
              <w:t>ванные на работе с текстом</w:t>
            </w:r>
            <w:r w:rsidR="00D43BEB" w:rsidRPr="00CB3FE2">
              <w:rPr>
                <w:sz w:val="24"/>
                <w:szCs w:val="24"/>
                <w:lang w:val="ru-RU"/>
              </w:rPr>
              <w:t xml:space="preserve"> (смысловое чтение);</w:t>
            </w:r>
          </w:p>
          <w:p w:rsidR="00C631AE" w:rsidRPr="00CB3FE2" w:rsidRDefault="00C631AE" w:rsidP="00890306">
            <w:pPr>
              <w:pStyle w:val="ac"/>
              <w:numPr>
                <w:ilvl w:val="0"/>
                <w:numId w:val="18"/>
              </w:numPr>
              <w:spacing w:line="240" w:lineRule="auto"/>
              <w:ind w:left="459" w:hanging="284"/>
              <w:rPr>
                <w:sz w:val="24"/>
                <w:szCs w:val="24"/>
                <w:lang w:val="ru-RU"/>
              </w:rPr>
            </w:pPr>
            <w:r w:rsidRPr="00CB3FE2">
              <w:rPr>
                <w:sz w:val="24"/>
                <w:szCs w:val="24"/>
                <w:lang w:val="ru-RU"/>
              </w:rPr>
              <w:t>тематические работы по всем предметам</w:t>
            </w:r>
            <w:r w:rsidR="00D43BEB" w:rsidRPr="00CB3FE2">
              <w:rPr>
                <w:sz w:val="24"/>
                <w:szCs w:val="24"/>
                <w:lang w:val="ru-RU"/>
              </w:rPr>
              <w:t xml:space="preserve"> на метапре</w:t>
            </w:r>
            <w:r w:rsidR="00D43BEB" w:rsidRPr="00CB3FE2">
              <w:rPr>
                <w:sz w:val="24"/>
                <w:szCs w:val="24"/>
                <w:lang w:val="ru-RU"/>
              </w:rPr>
              <w:t>д</w:t>
            </w:r>
            <w:r w:rsidR="00D43BEB" w:rsidRPr="00CB3FE2">
              <w:rPr>
                <w:sz w:val="24"/>
                <w:szCs w:val="24"/>
                <w:lang w:val="ru-RU"/>
              </w:rPr>
              <w:t>метной основе;</w:t>
            </w:r>
          </w:p>
          <w:p w:rsidR="00D43BEB" w:rsidRPr="00CB3FE2" w:rsidRDefault="00D43BEB" w:rsidP="00890306">
            <w:pPr>
              <w:pStyle w:val="ac"/>
              <w:numPr>
                <w:ilvl w:val="0"/>
                <w:numId w:val="18"/>
              </w:numPr>
              <w:spacing w:line="240" w:lineRule="auto"/>
              <w:ind w:left="459" w:hanging="284"/>
              <w:rPr>
                <w:sz w:val="24"/>
                <w:szCs w:val="24"/>
                <w:lang w:val="ru-RU"/>
              </w:rPr>
            </w:pPr>
            <w:r w:rsidRPr="00CB3FE2">
              <w:rPr>
                <w:sz w:val="24"/>
                <w:szCs w:val="24"/>
                <w:lang w:val="ru-RU"/>
              </w:rPr>
              <w:t>выполнение учебных проектов (в том числе межпре</w:t>
            </w:r>
            <w:r w:rsidRPr="00CB3FE2">
              <w:rPr>
                <w:sz w:val="24"/>
                <w:szCs w:val="24"/>
                <w:lang w:val="ru-RU"/>
              </w:rPr>
              <w:t>д</w:t>
            </w:r>
            <w:r w:rsidRPr="00CB3FE2">
              <w:rPr>
                <w:sz w:val="24"/>
                <w:szCs w:val="24"/>
                <w:lang w:val="ru-RU"/>
              </w:rPr>
              <w:t>метных);</w:t>
            </w:r>
          </w:p>
        </w:tc>
      </w:tr>
      <w:tr w:rsidR="00C631AE" w:rsidRPr="00C631AE" w:rsidTr="00BC7F18">
        <w:tc>
          <w:tcPr>
            <w:tcW w:w="3545" w:type="dxa"/>
          </w:tcPr>
          <w:p w:rsidR="00C631AE" w:rsidRPr="00CB3FE2" w:rsidRDefault="00C631AE" w:rsidP="00C631AE">
            <w:pPr>
              <w:pStyle w:val="ac"/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CB3FE2">
              <w:rPr>
                <w:b/>
                <w:sz w:val="24"/>
                <w:szCs w:val="24"/>
              </w:rPr>
              <w:t>Итоговая диагностика</w:t>
            </w:r>
          </w:p>
        </w:tc>
        <w:tc>
          <w:tcPr>
            <w:tcW w:w="6662" w:type="dxa"/>
          </w:tcPr>
          <w:p w:rsidR="00C631AE" w:rsidRPr="00CB3FE2" w:rsidRDefault="00C631AE" w:rsidP="00890306">
            <w:pPr>
              <w:pStyle w:val="ac"/>
              <w:numPr>
                <w:ilvl w:val="0"/>
                <w:numId w:val="20"/>
              </w:numPr>
              <w:spacing w:line="240" w:lineRule="auto"/>
              <w:ind w:left="459" w:hanging="284"/>
              <w:rPr>
                <w:sz w:val="24"/>
                <w:szCs w:val="24"/>
                <w:lang w:val="ru-RU"/>
              </w:rPr>
            </w:pPr>
            <w:r w:rsidRPr="00CB3FE2">
              <w:rPr>
                <w:sz w:val="24"/>
                <w:szCs w:val="24"/>
                <w:lang w:val="ru-RU"/>
              </w:rPr>
              <w:t>итоговые комплексные работы на межпредметной осн</w:t>
            </w:r>
            <w:r w:rsidRPr="00CB3FE2">
              <w:rPr>
                <w:sz w:val="24"/>
                <w:szCs w:val="24"/>
                <w:lang w:val="ru-RU"/>
              </w:rPr>
              <w:t>о</w:t>
            </w:r>
            <w:r w:rsidRPr="00CB3FE2">
              <w:rPr>
                <w:sz w:val="24"/>
                <w:szCs w:val="24"/>
                <w:lang w:val="ru-RU"/>
              </w:rPr>
              <w:t>ве, направленные на оценку сформированности позн</w:t>
            </w:r>
            <w:r w:rsidRPr="00CB3FE2">
              <w:rPr>
                <w:sz w:val="24"/>
                <w:szCs w:val="24"/>
                <w:lang w:val="ru-RU"/>
              </w:rPr>
              <w:t>а</w:t>
            </w:r>
            <w:r w:rsidRPr="00CB3FE2">
              <w:rPr>
                <w:sz w:val="24"/>
                <w:szCs w:val="24"/>
                <w:lang w:val="ru-RU"/>
              </w:rPr>
              <w:t>вательных, регулятивных и коммуникативных действий при решении учебно-практических задач, основанных на работе с текстом</w:t>
            </w:r>
            <w:r w:rsidR="00D43BEB" w:rsidRPr="00CB3FE2">
              <w:rPr>
                <w:sz w:val="24"/>
                <w:szCs w:val="24"/>
                <w:lang w:val="ru-RU"/>
              </w:rPr>
              <w:t xml:space="preserve"> (читательская грамотность);</w:t>
            </w:r>
          </w:p>
          <w:p w:rsidR="00D43BEB" w:rsidRPr="00CB3FE2" w:rsidRDefault="00C631AE" w:rsidP="00890306">
            <w:pPr>
              <w:pStyle w:val="ac"/>
              <w:numPr>
                <w:ilvl w:val="0"/>
                <w:numId w:val="19"/>
              </w:numPr>
              <w:spacing w:line="240" w:lineRule="auto"/>
              <w:ind w:left="459" w:hanging="284"/>
              <w:rPr>
                <w:sz w:val="24"/>
                <w:szCs w:val="24"/>
              </w:rPr>
            </w:pPr>
            <w:r w:rsidRPr="00CB3FE2">
              <w:rPr>
                <w:sz w:val="24"/>
                <w:szCs w:val="24"/>
              </w:rPr>
              <w:t>защита итогового индивидуального проекта</w:t>
            </w:r>
            <w:r w:rsidR="00D43BEB" w:rsidRPr="00CB3FE2">
              <w:rPr>
                <w:sz w:val="24"/>
                <w:szCs w:val="24"/>
              </w:rPr>
              <w:t>;</w:t>
            </w:r>
          </w:p>
        </w:tc>
      </w:tr>
    </w:tbl>
    <w:p w:rsidR="00C631AE" w:rsidRPr="0053704A" w:rsidRDefault="00D94F8B" w:rsidP="00517830">
      <w:pPr>
        <w:pStyle w:val="ac"/>
        <w:ind w:left="567" w:firstLine="284"/>
        <w:rPr>
          <w:sz w:val="24"/>
          <w:szCs w:val="24"/>
          <w:lang w:val="ru-RU"/>
        </w:rPr>
      </w:pPr>
      <w:r w:rsidRPr="0053704A">
        <w:rPr>
          <w:sz w:val="24"/>
          <w:szCs w:val="24"/>
          <w:lang w:val="ru-RU"/>
        </w:rPr>
        <w:t>Для оценки уровня достижения метапредметных результатов используются следующие критерии:</w:t>
      </w:r>
    </w:p>
    <w:p w:rsidR="00E10E39" w:rsidRPr="0053704A" w:rsidRDefault="00B46299" w:rsidP="00517830">
      <w:pPr>
        <w:pStyle w:val="a3"/>
        <w:spacing w:before="0" w:beforeAutospacing="0" w:after="0" w:afterAutospacing="0" w:line="360" w:lineRule="auto"/>
        <w:ind w:left="567" w:firstLine="284"/>
        <w:jc w:val="center"/>
        <w:rPr>
          <w:rFonts w:ascii="Times New Roman" w:hAnsi="Times New Roman"/>
          <w:sz w:val="28"/>
          <w:szCs w:val="28"/>
          <w:u w:val="single"/>
          <w:lang w:val="ru-RU"/>
        </w:rPr>
      </w:pPr>
      <w:r w:rsidRPr="0053704A">
        <w:rPr>
          <w:rFonts w:ascii="Times New Roman" w:hAnsi="Times New Roman"/>
          <w:sz w:val="28"/>
          <w:szCs w:val="28"/>
          <w:u w:val="single"/>
          <w:lang w:val="ru-RU"/>
        </w:rPr>
        <w:t>О</w:t>
      </w:r>
      <w:r w:rsidR="00E10E39" w:rsidRPr="0053704A">
        <w:rPr>
          <w:rFonts w:ascii="Times New Roman" w:hAnsi="Times New Roman"/>
          <w:sz w:val="28"/>
          <w:szCs w:val="28"/>
          <w:u w:val="single"/>
          <w:lang w:val="ru-RU"/>
        </w:rPr>
        <w:t>ценк</w:t>
      </w:r>
      <w:r w:rsidRPr="0053704A">
        <w:rPr>
          <w:rFonts w:ascii="Times New Roman" w:hAnsi="Times New Roman"/>
          <w:sz w:val="28"/>
          <w:szCs w:val="28"/>
          <w:u w:val="single"/>
          <w:lang w:val="ru-RU"/>
        </w:rPr>
        <w:t>а</w:t>
      </w:r>
      <w:r w:rsidR="00E10E39" w:rsidRPr="0053704A">
        <w:rPr>
          <w:rFonts w:ascii="Times New Roman" w:hAnsi="Times New Roman"/>
          <w:sz w:val="28"/>
          <w:szCs w:val="28"/>
          <w:u w:val="single"/>
          <w:lang w:val="ru-RU"/>
        </w:rPr>
        <w:t xml:space="preserve"> сформированности </w:t>
      </w:r>
      <w:r w:rsidR="00E10E39" w:rsidRPr="0053704A"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>проектной компетентности.</w:t>
      </w:r>
    </w:p>
    <w:p w:rsidR="00BD4A32" w:rsidRPr="0053704A" w:rsidRDefault="00BD4A32" w:rsidP="00BC7F18">
      <w:pPr>
        <w:spacing w:after="0" w:line="240" w:lineRule="auto"/>
        <w:ind w:left="567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Fonts w:ascii="Times New Roman" w:hAnsi="Times New Roman" w:cs="Times New Roman"/>
          <w:sz w:val="24"/>
          <w:szCs w:val="24"/>
          <w:lang w:val="ru-RU"/>
        </w:rPr>
        <w:t xml:space="preserve">В соответствии с идеей уровневой дифференциации, мы выделяем </w:t>
      </w:r>
      <w:r w:rsidRPr="0053704A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в ПДО как базовый обязательный уровень сформированности проектных действий у каждого обучающегося, так и более высокие уровни проектной компетентности у мотивированных к обучению учеников (таблица 1). </w:t>
      </w:r>
    </w:p>
    <w:p w:rsidR="00BD4A32" w:rsidRPr="0053704A" w:rsidRDefault="00BD4A32" w:rsidP="00BC7F18">
      <w:pPr>
        <w:pStyle w:val="ac"/>
        <w:spacing w:line="240" w:lineRule="auto"/>
        <w:ind w:left="567" w:firstLine="284"/>
        <w:rPr>
          <w:sz w:val="24"/>
          <w:szCs w:val="24"/>
          <w:lang w:val="ru-RU"/>
        </w:rPr>
      </w:pPr>
    </w:p>
    <w:p w:rsidR="00E10E39" w:rsidRPr="0053704A" w:rsidRDefault="00E10E39" w:rsidP="00BC7F18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Fonts w:ascii="Times New Roman" w:hAnsi="Times New Roman" w:cs="Times New Roman"/>
          <w:sz w:val="24"/>
          <w:szCs w:val="24"/>
          <w:lang w:val="ru-RU"/>
        </w:rPr>
        <w:t xml:space="preserve">В основании </w:t>
      </w:r>
      <w:r w:rsidRPr="0053704A">
        <w:rPr>
          <w:rFonts w:ascii="Times New Roman" w:hAnsi="Times New Roman" w:cs="Times New Roman"/>
          <w:b/>
          <w:sz w:val="24"/>
          <w:szCs w:val="24"/>
          <w:lang w:val="ru-RU"/>
        </w:rPr>
        <w:t>базового уровня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 xml:space="preserve"> достижения планируемых результатов заложена потенц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альная возможность их достижения большинством учащихся на уровне, характеризующем исполнительскую компетентность учащихся при условии специальной целенаправленной работы учителя.</w:t>
      </w:r>
    </w:p>
    <w:p w:rsidR="00E10E39" w:rsidRPr="0053704A" w:rsidRDefault="00E10E39" w:rsidP="00BC7F18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3704A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r w:rsidRPr="0053704A">
        <w:rPr>
          <w:rFonts w:ascii="Times New Roman" w:hAnsi="Times New Roman" w:cs="Times New Roman"/>
          <w:b/>
          <w:sz w:val="24"/>
          <w:szCs w:val="24"/>
          <w:lang w:val="ru-RU"/>
        </w:rPr>
        <w:t>повышенном уровне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 xml:space="preserve"> проектной компетентности планируемые результаты характ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ризуются системой самостоятельных проектных и исследовательских учебных действий, выполняемых в групповой проектной деятельности (при условии распределения обязанн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стей).</w:t>
      </w:r>
    </w:p>
    <w:p w:rsidR="00E10E39" w:rsidRPr="0053704A" w:rsidRDefault="00E10E39" w:rsidP="00BC7F18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  <w:sectPr w:rsidR="00E10E39" w:rsidRPr="0053704A" w:rsidSect="00517830">
          <w:footerReference w:type="default" r:id="rId10"/>
          <w:pgSz w:w="11906" w:h="16838"/>
          <w:pgMar w:top="851" w:right="851" w:bottom="851" w:left="993" w:header="709" w:footer="709" w:gutter="0"/>
          <w:cols w:space="708"/>
          <w:docGrid w:linePitch="360"/>
        </w:sectPr>
      </w:pPr>
      <w:r w:rsidRPr="0053704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3704A">
        <w:rPr>
          <w:rFonts w:ascii="Times New Roman" w:hAnsi="Times New Roman" w:cs="Times New Roman"/>
          <w:b/>
          <w:sz w:val="24"/>
          <w:szCs w:val="24"/>
          <w:lang w:val="ru-RU"/>
        </w:rPr>
        <w:t>Высокий уровень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 xml:space="preserve"> сформированности проектной компетентности демонстрируется в индивидуальной проектной деятельности ученика. Предложенная модель планируемых р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зультатов ориентирует педагогов в том, какие уровни освоения проектных и исследов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 xml:space="preserve">тельских учебных действий ожидаются от выпускников основной школы, и требует от них использования </w:t>
      </w:r>
      <w:r w:rsidRPr="0053704A">
        <w:rPr>
          <w:rFonts w:ascii="Times New Roman" w:hAnsi="Times New Roman" w:cs="Times New Roman"/>
          <w:bCs/>
          <w:iCs/>
          <w:sz w:val="24"/>
          <w:szCs w:val="24"/>
          <w:lang w:val="ru-RU"/>
        </w:rPr>
        <w:t>дифференцированного подхода</w:t>
      </w:r>
      <w:r w:rsidRPr="0053704A">
        <w:rPr>
          <w:rFonts w:ascii="Times New Roman" w:hAnsi="Times New Roman" w:cs="Times New Roman"/>
          <w:bCs/>
          <w:i/>
          <w:iCs/>
          <w:sz w:val="24"/>
          <w:szCs w:val="24"/>
          <w:lang w:val="ru-RU"/>
        </w:rPr>
        <w:t xml:space="preserve"> 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к подготовке учащихся при организации о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б</w:t>
      </w:r>
      <w:r w:rsidRPr="0053704A">
        <w:rPr>
          <w:rFonts w:ascii="Times New Roman" w:hAnsi="Times New Roman" w:cs="Times New Roman"/>
          <w:sz w:val="24"/>
          <w:szCs w:val="24"/>
          <w:lang w:val="ru-RU"/>
        </w:rPr>
        <w:t>разовательной деятельности.</w:t>
      </w:r>
    </w:p>
    <w:p w:rsidR="00916576" w:rsidRPr="0053704A" w:rsidRDefault="00CD6380" w:rsidP="006D5F98">
      <w:pPr>
        <w:pStyle w:val="ac"/>
        <w:ind w:firstLine="709"/>
        <w:rPr>
          <w:lang w:val="ru-RU"/>
        </w:rPr>
      </w:pPr>
      <w:r w:rsidRPr="0053704A">
        <w:rPr>
          <w:lang w:val="ru-RU"/>
        </w:rPr>
        <w:lastRenderedPageBreak/>
        <w:t xml:space="preserve">                      </w:t>
      </w:r>
      <w:r w:rsidR="00BD4A32" w:rsidRPr="0053704A">
        <w:rPr>
          <w:lang w:val="ru-RU"/>
        </w:rPr>
        <w:t xml:space="preserve">       </w:t>
      </w:r>
      <w:r w:rsidRPr="0053704A">
        <w:rPr>
          <w:lang w:val="ru-RU"/>
        </w:rPr>
        <w:t xml:space="preserve">   </w:t>
      </w:r>
      <w:r w:rsidR="00E92BDB" w:rsidRPr="0053704A">
        <w:rPr>
          <w:lang w:val="ru-RU"/>
        </w:rPr>
        <w:t xml:space="preserve">Критерии оценки уровня </w:t>
      </w:r>
      <w:r w:rsidRPr="0053704A">
        <w:rPr>
          <w:lang w:val="ru-RU"/>
        </w:rPr>
        <w:t xml:space="preserve"> </w:t>
      </w:r>
      <w:r w:rsidR="00E92BDB" w:rsidRPr="0053704A">
        <w:rPr>
          <w:lang w:val="ru-RU"/>
        </w:rPr>
        <w:t>сформированности</w:t>
      </w:r>
      <w:r w:rsidRPr="0053704A">
        <w:rPr>
          <w:lang w:val="ru-RU"/>
        </w:rPr>
        <w:t xml:space="preserve"> </w:t>
      </w:r>
      <w:r w:rsidR="00E92BDB" w:rsidRPr="0053704A">
        <w:rPr>
          <w:lang w:val="ru-RU"/>
        </w:rPr>
        <w:t xml:space="preserve"> проек</w:t>
      </w:r>
      <w:r w:rsidRPr="0053704A">
        <w:rPr>
          <w:lang w:val="ru-RU"/>
        </w:rPr>
        <w:t>т</w:t>
      </w:r>
      <w:r w:rsidR="00E92BDB" w:rsidRPr="0053704A">
        <w:rPr>
          <w:lang w:val="ru-RU"/>
        </w:rPr>
        <w:t xml:space="preserve">ной </w:t>
      </w:r>
      <w:r w:rsidRPr="0053704A">
        <w:rPr>
          <w:lang w:val="ru-RU"/>
        </w:rPr>
        <w:t xml:space="preserve"> </w:t>
      </w:r>
      <w:r w:rsidR="00E92BDB" w:rsidRPr="0053704A">
        <w:rPr>
          <w:lang w:val="ru-RU"/>
        </w:rPr>
        <w:t xml:space="preserve">компетентности </w:t>
      </w:r>
    </w:p>
    <w:p w:rsidR="00BD4A32" w:rsidRPr="0053704A" w:rsidRDefault="00BD4A32" w:rsidP="00BD4A32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3704A">
        <w:rPr>
          <w:rFonts w:ascii="Times New Roman" w:hAnsi="Times New Roman" w:cs="Times New Roman"/>
          <w:sz w:val="28"/>
          <w:szCs w:val="28"/>
          <w:lang w:val="ru-RU"/>
        </w:rPr>
        <w:t xml:space="preserve">(Уровневая модель проектной компетентности </w:t>
      </w:r>
      <w:proofErr w:type="gramStart"/>
      <w:r w:rsidRPr="0053704A">
        <w:rPr>
          <w:rFonts w:ascii="Times New Roman" w:hAnsi="Times New Roman" w:cs="Times New Roman"/>
          <w:sz w:val="28"/>
          <w:szCs w:val="28"/>
          <w:lang w:val="ru-RU"/>
        </w:rPr>
        <w:t>обучающихся</w:t>
      </w:r>
      <w:proofErr w:type="gramEnd"/>
      <w:r w:rsidRPr="0053704A">
        <w:rPr>
          <w:rFonts w:ascii="Times New Roman" w:hAnsi="Times New Roman" w:cs="Times New Roman"/>
          <w:sz w:val="28"/>
          <w:szCs w:val="28"/>
          <w:lang w:val="ru-RU"/>
        </w:rPr>
        <w:t>)</w:t>
      </w:r>
    </w:p>
    <w:tbl>
      <w:tblPr>
        <w:tblW w:w="1527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1418"/>
        <w:gridCol w:w="3595"/>
        <w:gridCol w:w="4842"/>
        <w:gridCol w:w="18"/>
        <w:gridCol w:w="3985"/>
      </w:tblGrid>
      <w:tr w:rsidR="00BD4A32" w:rsidRPr="00BD4A32" w:rsidTr="00517830">
        <w:tc>
          <w:tcPr>
            <w:tcW w:w="1418" w:type="dxa"/>
            <w:vMerge w:val="restart"/>
            <w:shd w:val="clear" w:color="auto" w:fill="E0E0E0"/>
            <w:textDirection w:val="btLr"/>
          </w:tcPr>
          <w:p w:rsidR="00BD4A32" w:rsidRPr="00BD4A32" w:rsidRDefault="00BD4A32" w:rsidP="00BD4A32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D4A3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Составляющие компетентности</w:t>
            </w:r>
          </w:p>
        </w:tc>
        <w:tc>
          <w:tcPr>
            <w:tcW w:w="1418" w:type="dxa"/>
            <w:vMerge w:val="restart"/>
            <w:shd w:val="clear" w:color="auto" w:fill="E0E0E0"/>
            <w:textDirection w:val="btLr"/>
          </w:tcPr>
          <w:p w:rsidR="00BD4A32" w:rsidRPr="00BD4A32" w:rsidRDefault="00BD4A32" w:rsidP="00BD4A32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D4A3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Критерий </w:t>
            </w:r>
          </w:p>
          <w:p w:rsidR="00BD4A32" w:rsidRPr="00BD4A32" w:rsidRDefault="00BD4A32" w:rsidP="00BD4A32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D4A3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(проектные действия)</w:t>
            </w:r>
          </w:p>
        </w:tc>
        <w:tc>
          <w:tcPr>
            <w:tcW w:w="12440" w:type="dxa"/>
            <w:gridSpan w:val="4"/>
            <w:shd w:val="clear" w:color="auto" w:fill="E0E0E0"/>
          </w:tcPr>
          <w:p w:rsidR="00BD4A32" w:rsidRPr="00BD4A32" w:rsidRDefault="00BD4A32" w:rsidP="00BD4A3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D4A3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Уровни сформированности</w:t>
            </w:r>
          </w:p>
        </w:tc>
      </w:tr>
      <w:tr w:rsidR="00BD4A32" w:rsidRPr="00E47944" w:rsidTr="00517830">
        <w:tc>
          <w:tcPr>
            <w:tcW w:w="1418" w:type="dxa"/>
            <w:vMerge/>
            <w:shd w:val="clear" w:color="auto" w:fill="E0E0E0"/>
            <w:textDirection w:val="btLr"/>
          </w:tcPr>
          <w:p w:rsidR="00BD4A32" w:rsidRPr="00BD4A32" w:rsidRDefault="00BD4A32" w:rsidP="00BD4A32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Merge/>
            <w:shd w:val="clear" w:color="auto" w:fill="E0E0E0"/>
            <w:textDirection w:val="btLr"/>
          </w:tcPr>
          <w:p w:rsidR="00BD4A32" w:rsidRPr="00BD4A32" w:rsidRDefault="00BD4A32" w:rsidP="00BD4A32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595" w:type="dxa"/>
            <w:shd w:val="clear" w:color="auto" w:fill="E0E0E0"/>
          </w:tcPr>
          <w:p w:rsidR="00BD4A32" w:rsidRPr="0053704A" w:rsidRDefault="00BD4A32" w:rsidP="00BD4A3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53704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Базовый</w:t>
            </w:r>
          </w:p>
          <w:p w:rsidR="00BD4A32" w:rsidRPr="0053704A" w:rsidRDefault="00BD4A32" w:rsidP="00BD4A3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53704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(в группе под руководством учителя)</w:t>
            </w:r>
          </w:p>
        </w:tc>
        <w:tc>
          <w:tcPr>
            <w:tcW w:w="4860" w:type="dxa"/>
            <w:gridSpan w:val="2"/>
            <w:shd w:val="clear" w:color="auto" w:fill="E0E0E0"/>
          </w:tcPr>
          <w:p w:rsidR="00BD4A32" w:rsidRPr="0053704A" w:rsidRDefault="00BD4A32" w:rsidP="00BD4A3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53704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Повышенный</w:t>
            </w:r>
          </w:p>
          <w:p w:rsidR="00BD4A32" w:rsidRPr="0053704A" w:rsidRDefault="00BD4A32" w:rsidP="00BD4A3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53704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(в группе с помощью учителя, индивид</w:t>
            </w:r>
            <w:r w:rsidRPr="0053704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у</w:t>
            </w:r>
            <w:r w:rsidRPr="0053704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ально выполняя отдельные  проектные задания с помощью учителя) </w:t>
            </w:r>
          </w:p>
        </w:tc>
        <w:tc>
          <w:tcPr>
            <w:tcW w:w="3985" w:type="dxa"/>
            <w:shd w:val="clear" w:color="auto" w:fill="E0E0E0"/>
          </w:tcPr>
          <w:p w:rsidR="00BD4A32" w:rsidRPr="0053704A" w:rsidRDefault="00BD4A32" w:rsidP="00BD4A3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53704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Высокий</w:t>
            </w:r>
          </w:p>
          <w:p w:rsidR="00BD4A32" w:rsidRPr="0053704A" w:rsidRDefault="00BD4A32" w:rsidP="00BD4A3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53704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(индивидуально при консульт</w:t>
            </w:r>
            <w:r w:rsidRPr="0053704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</w:t>
            </w:r>
            <w:r w:rsidRPr="0053704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ровании учителя по запросу)</w:t>
            </w:r>
          </w:p>
        </w:tc>
      </w:tr>
      <w:tr w:rsidR="00BD4A32" w:rsidRPr="00BD4A32" w:rsidTr="00517830">
        <w:tc>
          <w:tcPr>
            <w:tcW w:w="1418" w:type="dxa"/>
            <w:vMerge/>
            <w:shd w:val="clear" w:color="auto" w:fill="E0E0E0"/>
            <w:textDirection w:val="btLr"/>
          </w:tcPr>
          <w:p w:rsidR="00BD4A32" w:rsidRPr="0053704A" w:rsidRDefault="00BD4A32" w:rsidP="00BD4A32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vMerge/>
            <w:shd w:val="clear" w:color="auto" w:fill="E0E0E0"/>
            <w:textDirection w:val="btLr"/>
          </w:tcPr>
          <w:p w:rsidR="00BD4A32" w:rsidRPr="0053704A" w:rsidRDefault="00BD4A32" w:rsidP="00BD4A32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2440" w:type="dxa"/>
            <w:gridSpan w:val="4"/>
            <w:shd w:val="clear" w:color="auto" w:fill="E0E0E0"/>
          </w:tcPr>
          <w:p w:rsidR="00BD4A32" w:rsidRPr="00BD4A32" w:rsidRDefault="00BD4A32" w:rsidP="00BD4A3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D4A3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Поведенческие индикаторы</w:t>
            </w:r>
          </w:p>
        </w:tc>
      </w:tr>
      <w:tr w:rsidR="00BD4A32" w:rsidRPr="00E47944" w:rsidTr="00517830">
        <w:trPr>
          <w:cantSplit/>
          <w:trHeight w:val="1917"/>
        </w:trPr>
        <w:tc>
          <w:tcPr>
            <w:tcW w:w="1418" w:type="dxa"/>
            <w:vMerge w:val="restart"/>
            <w:shd w:val="clear" w:color="auto" w:fill="E0E0E0"/>
            <w:textDirection w:val="btLr"/>
          </w:tcPr>
          <w:p w:rsidR="00BD4A32" w:rsidRPr="00BD4A32" w:rsidRDefault="00BD4A32" w:rsidP="00BD4A32">
            <w:pPr>
              <w:spacing w:after="0"/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D4A32">
              <w:rPr>
                <w:rFonts w:ascii="Times New Roman" w:hAnsi="Times New Roman" w:cs="Times New Roman"/>
                <w:b/>
                <w:sz w:val="24"/>
                <w:szCs w:val="24"/>
              </w:rPr>
              <w:t>1. Способность проектировать деятельность</w:t>
            </w:r>
          </w:p>
        </w:tc>
        <w:tc>
          <w:tcPr>
            <w:tcW w:w="1418" w:type="dxa"/>
            <w:textDirection w:val="btLr"/>
          </w:tcPr>
          <w:p w:rsidR="00BD4A32" w:rsidRPr="00BD4A32" w:rsidRDefault="00BD4A32" w:rsidP="00BD4A32">
            <w:pPr>
              <w:tabs>
                <w:tab w:val="left" w:pos="357"/>
              </w:tabs>
              <w:suppressAutoHyphens/>
              <w:spacing w:after="0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4A32">
              <w:rPr>
                <w:rFonts w:ascii="Times New Roman" w:hAnsi="Times New Roman" w:cs="Times New Roman"/>
                <w:b/>
                <w:sz w:val="24"/>
                <w:szCs w:val="24"/>
              </w:rPr>
              <w:t>1.1.Анализ и обработка информации</w:t>
            </w:r>
          </w:p>
          <w:p w:rsidR="00BD4A32" w:rsidRPr="00BD4A32" w:rsidRDefault="00BD4A32" w:rsidP="00BD4A32">
            <w:pPr>
              <w:spacing w:after="0"/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595" w:type="dxa"/>
          </w:tcPr>
          <w:p w:rsidR="00BD4A32" w:rsidRPr="0053704A" w:rsidRDefault="00BD4A32" w:rsidP="00BD4A32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Использует в качестве источн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ка информации только учителя или учебник, </w:t>
            </w:r>
            <w:r w:rsidRPr="005370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проводит пр</w:t>
            </w:r>
            <w:r w:rsidRPr="005370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о</w:t>
            </w:r>
            <w:r w:rsidRPr="005370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стейшую 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5370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бработку и анализ информации способами, пре</w:t>
            </w:r>
            <w:r w:rsidRPr="005370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д</w:t>
            </w:r>
            <w:r w:rsidRPr="005370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ложенными учителем</w:t>
            </w:r>
          </w:p>
        </w:tc>
        <w:tc>
          <w:tcPr>
            <w:tcW w:w="4860" w:type="dxa"/>
            <w:gridSpan w:val="2"/>
          </w:tcPr>
          <w:p w:rsidR="00BD4A32" w:rsidRPr="00BD4A32" w:rsidRDefault="00BD4A32" w:rsidP="00BD4A32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Использует несколько, найденных группой, источников информации, с помощью группы  обрабатывает информацию  </w:t>
            </w:r>
            <w:r w:rsidRPr="00BD4A32">
              <w:rPr>
                <w:rFonts w:ascii="Times New Roman" w:hAnsi="Times New Roman" w:cs="Times New Roman"/>
                <w:sz w:val="24"/>
                <w:szCs w:val="24"/>
              </w:rPr>
              <w:t>и делает выводы по полученной информации</w:t>
            </w:r>
          </w:p>
        </w:tc>
        <w:tc>
          <w:tcPr>
            <w:tcW w:w="3985" w:type="dxa"/>
          </w:tcPr>
          <w:p w:rsidR="00BD4A32" w:rsidRPr="0053704A" w:rsidRDefault="00BD4A32" w:rsidP="00BD4A32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Организует индивидуальный и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формационный поиск, определив способы поиска информации и виды источников, предлагает и использ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ет различные способы обработки, анализа и систематизации данных</w:t>
            </w:r>
          </w:p>
        </w:tc>
      </w:tr>
      <w:tr w:rsidR="00BD4A32" w:rsidRPr="00E47944" w:rsidTr="00517830">
        <w:trPr>
          <w:cantSplit/>
          <w:trHeight w:val="1134"/>
        </w:trPr>
        <w:tc>
          <w:tcPr>
            <w:tcW w:w="1418" w:type="dxa"/>
            <w:vMerge/>
            <w:shd w:val="clear" w:color="auto" w:fill="E0E0E0"/>
            <w:textDirection w:val="btLr"/>
          </w:tcPr>
          <w:p w:rsidR="00BD4A32" w:rsidRPr="0053704A" w:rsidRDefault="00BD4A32" w:rsidP="00BD4A32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textDirection w:val="btLr"/>
          </w:tcPr>
          <w:p w:rsidR="00BD4A32" w:rsidRPr="00BD4A32" w:rsidRDefault="00BD4A32" w:rsidP="00BD4A32">
            <w:pPr>
              <w:spacing w:after="0"/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D4A32">
              <w:rPr>
                <w:rFonts w:ascii="Times New Roman" w:hAnsi="Times New Roman" w:cs="Times New Roman"/>
                <w:b/>
                <w:sz w:val="24"/>
                <w:szCs w:val="24"/>
              </w:rPr>
              <w:t>1.2.Формулировка проблемы</w:t>
            </w:r>
          </w:p>
        </w:tc>
        <w:tc>
          <w:tcPr>
            <w:tcW w:w="3595" w:type="dxa"/>
          </w:tcPr>
          <w:p w:rsidR="00BD4A32" w:rsidRPr="0053704A" w:rsidRDefault="00BD4A32" w:rsidP="00BD4A32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Подтверждает понимание пр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блемы, сформулированной уч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телем, и описывает проблемную ситуацию</w:t>
            </w:r>
          </w:p>
        </w:tc>
        <w:tc>
          <w:tcPr>
            <w:tcW w:w="4860" w:type="dxa"/>
            <w:gridSpan w:val="2"/>
          </w:tcPr>
          <w:p w:rsidR="00BD4A32" w:rsidRPr="0053704A" w:rsidRDefault="00BD4A32" w:rsidP="00BD4A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Вместе с группой формулирует проблему, анализирует причины ее существования</w:t>
            </w:r>
          </w:p>
        </w:tc>
        <w:tc>
          <w:tcPr>
            <w:tcW w:w="3985" w:type="dxa"/>
          </w:tcPr>
          <w:p w:rsidR="00BD4A32" w:rsidRPr="0053704A" w:rsidRDefault="00BD4A32" w:rsidP="00BD4A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Самостоятельно называет против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речие, лежащее в основании пр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блемы, формулирует проблему  </w:t>
            </w:r>
          </w:p>
        </w:tc>
      </w:tr>
      <w:tr w:rsidR="00BD4A32" w:rsidRPr="00E47944" w:rsidTr="00517830">
        <w:trPr>
          <w:cantSplit/>
          <w:trHeight w:val="1134"/>
        </w:trPr>
        <w:tc>
          <w:tcPr>
            <w:tcW w:w="1418" w:type="dxa"/>
            <w:vMerge/>
            <w:shd w:val="clear" w:color="auto" w:fill="E0E0E0"/>
            <w:textDirection w:val="btLr"/>
          </w:tcPr>
          <w:p w:rsidR="00BD4A32" w:rsidRPr="0053704A" w:rsidRDefault="00BD4A32" w:rsidP="00BD4A32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textDirection w:val="btLr"/>
          </w:tcPr>
          <w:p w:rsidR="00BD4A32" w:rsidRPr="00BD4A32" w:rsidRDefault="00BD4A32" w:rsidP="00BD4A32">
            <w:pPr>
              <w:tabs>
                <w:tab w:val="left" w:pos="357"/>
              </w:tabs>
              <w:suppressAutoHyphens/>
              <w:spacing w:after="0"/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D4A32">
              <w:rPr>
                <w:rFonts w:ascii="Times New Roman" w:hAnsi="Times New Roman" w:cs="Times New Roman"/>
                <w:b/>
                <w:sz w:val="24"/>
                <w:szCs w:val="24"/>
              </w:rPr>
              <w:t>1.3. Постановка цели проектной деятельности</w:t>
            </w:r>
          </w:p>
        </w:tc>
        <w:tc>
          <w:tcPr>
            <w:tcW w:w="3595" w:type="dxa"/>
          </w:tcPr>
          <w:p w:rsidR="00BD4A32" w:rsidRPr="0053704A" w:rsidRDefault="00BD4A32" w:rsidP="00BD4A32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Понимает и принимает цель,  сформулированную учителем</w:t>
            </w:r>
          </w:p>
        </w:tc>
        <w:tc>
          <w:tcPr>
            <w:tcW w:w="4860" w:type="dxa"/>
            <w:gridSpan w:val="2"/>
          </w:tcPr>
          <w:p w:rsidR="00BD4A32" w:rsidRPr="0053704A" w:rsidRDefault="00BD4A32" w:rsidP="00BD4A32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Вместе с группой формулирует цель</w:t>
            </w:r>
          </w:p>
        </w:tc>
        <w:tc>
          <w:tcPr>
            <w:tcW w:w="3985" w:type="dxa"/>
          </w:tcPr>
          <w:p w:rsidR="00BD4A32" w:rsidRPr="0053704A" w:rsidRDefault="00BD4A32" w:rsidP="00BD4A32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5370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Самостоятельно формулирует цель, определяет целевые приоритеты </w:t>
            </w:r>
          </w:p>
        </w:tc>
      </w:tr>
      <w:tr w:rsidR="00BD4A32" w:rsidRPr="00E47944" w:rsidTr="00517830">
        <w:trPr>
          <w:cantSplit/>
          <w:trHeight w:val="1134"/>
        </w:trPr>
        <w:tc>
          <w:tcPr>
            <w:tcW w:w="1418" w:type="dxa"/>
            <w:vMerge/>
            <w:shd w:val="clear" w:color="auto" w:fill="E0E0E0"/>
            <w:textDirection w:val="btLr"/>
          </w:tcPr>
          <w:p w:rsidR="00BD4A32" w:rsidRPr="0053704A" w:rsidRDefault="00BD4A32" w:rsidP="00BD4A32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textDirection w:val="btLr"/>
          </w:tcPr>
          <w:p w:rsidR="00BD4A32" w:rsidRPr="00BD4A32" w:rsidRDefault="00BD4A32" w:rsidP="00BD4A32">
            <w:pPr>
              <w:tabs>
                <w:tab w:val="left" w:pos="357"/>
              </w:tabs>
              <w:suppressAutoHyphens/>
              <w:spacing w:after="0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4A32">
              <w:rPr>
                <w:rFonts w:ascii="Times New Roman" w:hAnsi="Times New Roman" w:cs="Times New Roman"/>
                <w:b/>
                <w:sz w:val="24"/>
                <w:szCs w:val="24"/>
              </w:rPr>
              <w:t>1.4.Планирование проектной деятельности</w:t>
            </w:r>
          </w:p>
        </w:tc>
        <w:tc>
          <w:tcPr>
            <w:tcW w:w="3595" w:type="dxa"/>
          </w:tcPr>
          <w:p w:rsidR="00BD4A32" w:rsidRPr="0053704A" w:rsidRDefault="00BD4A32" w:rsidP="00BD4A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70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Принимает предложенные уч</w:t>
            </w:r>
            <w:r w:rsidRPr="005370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370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телем задачи, план действий  и 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возможные ресурсы</w:t>
            </w:r>
            <w:r w:rsidRPr="005370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4860" w:type="dxa"/>
            <w:gridSpan w:val="2"/>
          </w:tcPr>
          <w:p w:rsidR="00BD4A32" w:rsidRPr="0053704A" w:rsidRDefault="00BD4A32" w:rsidP="00BD4A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Вместе с группой планирует деятельность, формулирует задачи,  соответствующие ц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ли проекта, и </w:t>
            </w:r>
            <w:proofErr w:type="gramStart"/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proofErr w:type="gramEnd"/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обосновывает, какой ресурс, для решения какой задачи он будет испол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зовать  </w:t>
            </w:r>
          </w:p>
        </w:tc>
        <w:tc>
          <w:tcPr>
            <w:tcW w:w="3985" w:type="dxa"/>
          </w:tcPr>
          <w:p w:rsidR="00BD4A32" w:rsidRPr="0053704A" w:rsidRDefault="00BD4A32" w:rsidP="00BD4A32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Самостоятельно планирует задачи для реализации цели, определяет весь перечень необходимых ресу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 под задачи  </w:t>
            </w:r>
          </w:p>
        </w:tc>
      </w:tr>
      <w:tr w:rsidR="00BD4A32" w:rsidRPr="00E47944" w:rsidTr="00517830">
        <w:trPr>
          <w:cantSplit/>
          <w:trHeight w:val="1134"/>
        </w:trPr>
        <w:tc>
          <w:tcPr>
            <w:tcW w:w="1418" w:type="dxa"/>
            <w:vMerge/>
            <w:shd w:val="clear" w:color="auto" w:fill="E0E0E0"/>
            <w:textDirection w:val="btLr"/>
          </w:tcPr>
          <w:p w:rsidR="00BD4A32" w:rsidRPr="0053704A" w:rsidRDefault="00BD4A32" w:rsidP="00BD4A32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textDirection w:val="btLr"/>
          </w:tcPr>
          <w:p w:rsidR="00BD4A32" w:rsidRPr="00BD4A32" w:rsidRDefault="00BD4A32" w:rsidP="00BD4A32">
            <w:pPr>
              <w:tabs>
                <w:tab w:val="left" w:pos="357"/>
              </w:tabs>
              <w:suppressAutoHyphens/>
              <w:spacing w:after="0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4A32">
              <w:rPr>
                <w:rFonts w:ascii="Times New Roman" w:hAnsi="Times New Roman" w:cs="Times New Roman"/>
                <w:b/>
                <w:sz w:val="24"/>
                <w:szCs w:val="24"/>
              </w:rPr>
              <w:t>1.5.Проектирование проектного продукта</w:t>
            </w:r>
          </w:p>
          <w:p w:rsidR="00BD4A32" w:rsidRPr="00BD4A32" w:rsidRDefault="00BD4A32" w:rsidP="00BD4A32">
            <w:pPr>
              <w:spacing w:after="0"/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595" w:type="dxa"/>
          </w:tcPr>
          <w:p w:rsidR="00BD4A32" w:rsidRPr="0053704A" w:rsidRDefault="00BD4A32" w:rsidP="00BD4A32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 руководством учителя оп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сывает ожидаемый продукт в общем виде</w:t>
            </w:r>
          </w:p>
        </w:tc>
        <w:tc>
          <w:tcPr>
            <w:tcW w:w="4860" w:type="dxa"/>
            <w:gridSpan w:val="2"/>
          </w:tcPr>
          <w:p w:rsidR="00BD4A32" w:rsidRPr="0053704A" w:rsidRDefault="00BD4A32" w:rsidP="00BD4A32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5370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В группе формулирует характеристики пр</w:t>
            </w:r>
            <w:r w:rsidRPr="005370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о</w:t>
            </w:r>
            <w:r w:rsidRPr="005370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ектного продукта и критерии его измерения</w:t>
            </w:r>
          </w:p>
        </w:tc>
        <w:tc>
          <w:tcPr>
            <w:tcW w:w="3985" w:type="dxa"/>
          </w:tcPr>
          <w:p w:rsidR="00BD4A32" w:rsidRPr="0053704A" w:rsidRDefault="00BD4A32" w:rsidP="00BD4A32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Самостоятельно предлагает систему критериев для оценки продукта и определяет перспективы его дал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нейшего использования </w:t>
            </w:r>
          </w:p>
        </w:tc>
      </w:tr>
      <w:tr w:rsidR="00BD4A32" w:rsidRPr="00E47944" w:rsidTr="00517830">
        <w:trPr>
          <w:cantSplit/>
          <w:trHeight w:val="1134"/>
        </w:trPr>
        <w:tc>
          <w:tcPr>
            <w:tcW w:w="1418" w:type="dxa"/>
            <w:vMerge w:val="restart"/>
            <w:shd w:val="clear" w:color="auto" w:fill="E0E0E0"/>
            <w:textDirection w:val="btLr"/>
          </w:tcPr>
          <w:p w:rsidR="00BD4A32" w:rsidRPr="0053704A" w:rsidRDefault="00BD4A32" w:rsidP="00BD4A32">
            <w:pPr>
              <w:spacing w:after="0"/>
              <w:ind w:left="113" w:right="113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53704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2. Способность организовать и р</w:t>
            </w:r>
            <w:r w:rsidRPr="0053704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е</w:t>
            </w:r>
            <w:r w:rsidRPr="0053704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гулировать проектную деятел</w:t>
            </w:r>
            <w:r w:rsidRPr="0053704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ь</w:t>
            </w:r>
            <w:r w:rsidRPr="0053704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ность</w:t>
            </w:r>
          </w:p>
          <w:p w:rsidR="00BD4A32" w:rsidRPr="0053704A" w:rsidRDefault="00BD4A32" w:rsidP="00BD4A32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textDirection w:val="btLr"/>
          </w:tcPr>
          <w:p w:rsidR="00BD4A32" w:rsidRPr="00BD4A32" w:rsidRDefault="00BD4A32" w:rsidP="00BD4A32">
            <w:pPr>
              <w:tabs>
                <w:tab w:val="left" w:pos="357"/>
              </w:tabs>
              <w:suppressAutoHyphens/>
              <w:spacing w:after="0"/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D4A3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2.1.</w:t>
            </w:r>
            <w:r w:rsidRPr="00BD4A3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D4A32">
              <w:rPr>
                <w:rFonts w:ascii="Times New Roman" w:hAnsi="Times New Roman" w:cs="Times New Roman"/>
                <w:b/>
                <w:sz w:val="24"/>
                <w:szCs w:val="24"/>
              </w:rPr>
              <w:t>Реализация проектной деятельности</w:t>
            </w:r>
            <w:r w:rsidRPr="00BD4A3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3595" w:type="dxa"/>
          </w:tcPr>
          <w:p w:rsidR="00BD4A32" w:rsidRPr="0053704A" w:rsidRDefault="00BD4A32" w:rsidP="00BD4A32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5370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Реализует деятельность по пл</w:t>
            </w:r>
            <w:r w:rsidRPr="005370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а</w:t>
            </w:r>
            <w:r w:rsidRPr="005370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ну, предложенному учителем, у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частвует в заполнении проек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ной документации</w:t>
            </w:r>
          </w:p>
        </w:tc>
        <w:tc>
          <w:tcPr>
            <w:tcW w:w="4860" w:type="dxa"/>
            <w:gridSpan w:val="2"/>
          </w:tcPr>
          <w:p w:rsidR="00BD4A32" w:rsidRPr="00BD4A32" w:rsidRDefault="00BD4A32" w:rsidP="00BD4A32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Реализует деятельность по плану, разраб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танному в группе, в т.ч. выполняя индив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дуальные проектные задания, заполняет проектную документацию </w:t>
            </w:r>
            <w:r w:rsidRPr="00BD4A32">
              <w:rPr>
                <w:rFonts w:ascii="Times New Roman" w:hAnsi="Times New Roman" w:cs="Times New Roman"/>
                <w:sz w:val="24"/>
                <w:szCs w:val="24"/>
              </w:rPr>
              <w:t>(проектный дневник, отчет), используя структуру предложенную учителем</w:t>
            </w:r>
          </w:p>
        </w:tc>
        <w:tc>
          <w:tcPr>
            <w:tcW w:w="3985" w:type="dxa"/>
          </w:tcPr>
          <w:p w:rsidR="00BD4A32" w:rsidRPr="0053704A" w:rsidRDefault="00BD4A32" w:rsidP="00BD4A32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5370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Реализует индивидуальную проек</w:t>
            </w:r>
            <w:r w:rsidRPr="005370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т</w:t>
            </w:r>
            <w:r w:rsidRPr="005370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ную деятельность по содержанию и по времени, 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готовит полный отчет о проделанной работе</w:t>
            </w:r>
          </w:p>
        </w:tc>
      </w:tr>
      <w:tr w:rsidR="00BD4A32" w:rsidRPr="00E47944" w:rsidTr="00517830">
        <w:trPr>
          <w:cantSplit/>
          <w:trHeight w:val="1134"/>
        </w:trPr>
        <w:tc>
          <w:tcPr>
            <w:tcW w:w="1418" w:type="dxa"/>
            <w:vMerge/>
            <w:shd w:val="clear" w:color="auto" w:fill="E0E0E0"/>
            <w:textDirection w:val="btLr"/>
          </w:tcPr>
          <w:p w:rsidR="00BD4A32" w:rsidRPr="0053704A" w:rsidRDefault="00BD4A32" w:rsidP="00BD4A32">
            <w:pPr>
              <w:spacing w:after="0"/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textDirection w:val="btLr"/>
          </w:tcPr>
          <w:p w:rsidR="00BD4A32" w:rsidRPr="0053704A" w:rsidRDefault="00BD4A32" w:rsidP="00BD4A32">
            <w:pPr>
              <w:tabs>
                <w:tab w:val="left" w:pos="357"/>
              </w:tabs>
              <w:suppressAutoHyphens/>
              <w:spacing w:after="0"/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53704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2.2. Контроль и коррекция проектной деятельности</w:t>
            </w:r>
          </w:p>
        </w:tc>
        <w:tc>
          <w:tcPr>
            <w:tcW w:w="3595" w:type="dxa"/>
          </w:tcPr>
          <w:p w:rsidR="00BD4A32" w:rsidRPr="0053704A" w:rsidRDefault="00BD4A32" w:rsidP="00BD4A32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Осуществляет деятельность под контролем </w:t>
            </w:r>
            <w:r w:rsidRPr="005370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учителя</w:t>
            </w:r>
          </w:p>
        </w:tc>
        <w:tc>
          <w:tcPr>
            <w:tcW w:w="4860" w:type="dxa"/>
            <w:gridSpan w:val="2"/>
          </w:tcPr>
          <w:p w:rsidR="00BD4A32" w:rsidRPr="0053704A" w:rsidRDefault="00BD4A32" w:rsidP="00BD4A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Осуществляет внутригрупповой контроль и корректировку деятельности </w:t>
            </w:r>
          </w:p>
        </w:tc>
        <w:tc>
          <w:tcPr>
            <w:tcW w:w="3985" w:type="dxa"/>
          </w:tcPr>
          <w:p w:rsidR="00BD4A32" w:rsidRPr="0053704A" w:rsidRDefault="00BD4A32" w:rsidP="00BD4A32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 и коррекцию проектной деятельности осуществляет сам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стоятельно </w:t>
            </w:r>
          </w:p>
        </w:tc>
      </w:tr>
      <w:tr w:rsidR="00BD4A32" w:rsidRPr="00E47944" w:rsidTr="00517830">
        <w:trPr>
          <w:cantSplit/>
          <w:trHeight w:val="1134"/>
        </w:trPr>
        <w:tc>
          <w:tcPr>
            <w:tcW w:w="1418" w:type="dxa"/>
            <w:vMerge/>
            <w:shd w:val="clear" w:color="auto" w:fill="E0E0E0"/>
            <w:textDirection w:val="btLr"/>
          </w:tcPr>
          <w:p w:rsidR="00BD4A32" w:rsidRPr="0053704A" w:rsidRDefault="00BD4A32" w:rsidP="00BD4A32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textDirection w:val="btLr"/>
          </w:tcPr>
          <w:p w:rsidR="00BD4A32" w:rsidRPr="00BD4A32" w:rsidRDefault="00BD4A32" w:rsidP="00BD4A32">
            <w:pPr>
              <w:pStyle w:val="ac"/>
              <w:spacing w:line="276" w:lineRule="auto"/>
              <w:ind w:left="113" w:right="113" w:firstLine="0"/>
              <w:jc w:val="left"/>
              <w:rPr>
                <w:b/>
                <w:sz w:val="24"/>
                <w:szCs w:val="24"/>
              </w:rPr>
            </w:pPr>
            <w:r w:rsidRPr="00BD4A32">
              <w:rPr>
                <w:b/>
                <w:sz w:val="24"/>
                <w:szCs w:val="24"/>
              </w:rPr>
              <w:t>2.3. Оценка и рефлексия  проектной деятельности</w:t>
            </w:r>
          </w:p>
          <w:p w:rsidR="00BD4A32" w:rsidRPr="00BD4A32" w:rsidRDefault="00BD4A32" w:rsidP="00BD4A32">
            <w:pPr>
              <w:spacing w:after="0"/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595" w:type="dxa"/>
          </w:tcPr>
          <w:p w:rsidR="00BD4A32" w:rsidRPr="0053704A" w:rsidRDefault="00BD4A32" w:rsidP="00BD4A32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Оценивает продукт в соотве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ствии с предложенными учит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лем критериями</w:t>
            </w:r>
          </w:p>
        </w:tc>
        <w:tc>
          <w:tcPr>
            <w:tcW w:w="4860" w:type="dxa"/>
            <w:gridSpan w:val="2"/>
          </w:tcPr>
          <w:p w:rsidR="00BD4A32" w:rsidRPr="0053704A" w:rsidRDefault="00BD4A32" w:rsidP="00BD4A32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Проводит внутригрупповую оценку проек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ного продукта и проектной деятельности по </w:t>
            </w:r>
            <w:proofErr w:type="gramStart"/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разработанными</w:t>
            </w:r>
            <w:proofErr w:type="gramEnd"/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критериям </w:t>
            </w:r>
          </w:p>
        </w:tc>
        <w:tc>
          <w:tcPr>
            <w:tcW w:w="3985" w:type="dxa"/>
          </w:tcPr>
          <w:p w:rsidR="00BD4A32" w:rsidRPr="0053704A" w:rsidRDefault="00BD4A32" w:rsidP="00BD4A32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Самостоятельно оценивает резул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тат проекта по критериям его оце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ки</w:t>
            </w:r>
          </w:p>
        </w:tc>
      </w:tr>
      <w:tr w:rsidR="00BD4A32" w:rsidRPr="00E47944" w:rsidTr="00517830">
        <w:trPr>
          <w:cantSplit/>
          <w:trHeight w:val="1134"/>
        </w:trPr>
        <w:tc>
          <w:tcPr>
            <w:tcW w:w="1418" w:type="dxa"/>
            <w:vMerge w:val="restart"/>
            <w:shd w:val="clear" w:color="auto" w:fill="E0E0E0"/>
            <w:textDirection w:val="btLr"/>
          </w:tcPr>
          <w:p w:rsidR="00BD4A32" w:rsidRPr="0053704A" w:rsidRDefault="00BD4A32" w:rsidP="00BD4A32">
            <w:pPr>
              <w:spacing w:after="0"/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53704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3. Способность пр</w:t>
            </w:r>
            <w:r w:rsidRPr="0053704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</w:t>
            </w:r>
            <w:r w:rsidRPr="0053704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менять в проектной деятельности пре</w:t>
            </w:r>
            <w:r w:rsidRPr="0053704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</w:t>
            </w:r>
            <w:r w:rsidRPr="0053704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метные знания и способы деятельн</w:t>
            </w:r>
            <w:r w:rsidRPr="0053704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</w:t>
            </w:r>
            <w:r w:rsidRPr="0053704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сти </w:t>
            </w:r>
          </w:p>
        </w:tc>
        <w:tc>
          <w:tcPr>
            <w:tcW w:w="1418" w:type="dxa"/>
            <w:textDirection w:val="btLr"/>
          </w:tcPr>
          <w:p w:rsidR="00BD4A32" w:rsidRPr="00BD4A32" w:rsidRDefault="00BD4A32" w:rsidP="00BD4A32">
            <w:pPr>
              <w:tabs>
                <w:tab w:val="left" w:pos="357"/>
              </w:tabs>
              <w:suppressAutoHyphens/>
              <w:spacing w:after="0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4A32">
              <w:rPr>
                <w:rFonts w:ascii="Times New Roman" w:hAnsi="Times New Roman" w:cs="Times New Roman"/>
                <w:b/>
                <w:sz w:val="24"/>
                <w:szCs w:val="24"/>
              </w:rPr>
              <w:t>3.1. Владение предметным содержанием проекта</w:t>
            </w:r>
          </w:p>
          <w:p w:rsidR="00BD4A32" w:rsidRPr="00BD4A32" w:rsidRDefault="00BD4A32" w:rsidP="00BD4A32">
            <w:pPr>
              <w:spacing w:after="0"/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595" w:type="dxa"/>
          </w:tcPr>
          <w:p w:rsidR="00BD4A32" w:rsidRPr="0053704A" w:rsidRDefault="00BD4A32" w:rsidP="00BD4A32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Слабо или средне владеет пре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метным содержанием проекта, допускает ошибки </w:t>
            </w:r>
          </w:p>
        </w:tc>
        <w:tc>
          <w:tcPr>
            <w:tcW w:w="4860" w:type="dxa"/>
            <w:gridSpan w:val="2"/>
          </w:tcPr>
          <w:p w:rsidR="00BD4A32" w:rsidRPr="0053704A" w:rsidRDefault="00BD4A32" w:rsidP="00BD4A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Свободно владеет предметным содержанием проекта, допускает незначительные ошибки  или работает без ошибок, но не выходит за рамки предметной области</w:t>
            </w:r>
          </w:p>
        </w:tc>
        <w:tc>
          <w:tcPr>
            <w:tcW w:w="3985" w:type="dxa"/>
          </w:tcPr>
          <w:p w:rsidR="00BD4A32" w:rsidRPr="0053704A" w:rsidRDefault="00BD4A32" w:rsidP="00BD4A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Создает в ходе проектной деятел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ности новый интеллектуальный продукт путем интегрирования зн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ний из разных предметных областей </w:t>
            </w:r>
          </w:p>
        </w:tc>
      </w:tr>
      <w:tr w:rsidR="00BD4A32" w:rsidRPr="00E47944" w:rsidTr="00517830">
        <w:trPr>
          <w:cantSplit/>
          <w:trHeight w:val="1134"/>
        </w:trPr>
        <w:tc>
          <w:tcPr>
            <w:tcW w:w="1418" w:type="dxa"/>
            <w:vMerge/>
            <w:shd w:val="clear" w:color="auto" w:fill="E0E0E0"/>
            <w:textDirection w:val="btLr"/>
          </w:tcPr>
          <w:p w:rsidR="00BD4A32" w:rsidRPr="0053704A" w:rsidRDefault="00BD4A32" w:rsidP="00BD4A32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textDirection w:val="btLr"/>
          </w:tcPr>
          <w:p w:rsidR="00BD4A32" w:rsidRPr="00BD4A32" w:rsidRDefault="00BD4A32" w:rsidP="00BD4A32">
            <w:pPr>
              <w:tabs>
                <w:tab w:val="left" w:pos="357"/>
              </w:tabs>
              <w:suppressAutoHyphens/>
              <w:spacing w:after="0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4A32">
              <w:rPr>
                <w:rFonts w:ascii="Times New Roman" w:hAnsi="Times New Roman" w:cs="Times New Roman"/>
                <w:b/>
                <w:sz w:val="24"/>
                <w:szCs w:val="24"/>
              </w:rPr>
              <w:t>3.2. Использование предметных способов действий</w:t>
            </w:r>
          </w:p>
          <w:p w:rsidR="00BD4A32" w:rsidRPr="00BD4A32" w:rsidRDefault="00BD4A32" w:rsidP="00BD4A32">
            <w:pPr>
              <w:spacing w:after="0"/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595" w:type="dxa"/>
          </w:tcPr>
          <w:p w:rsidR="00BD4A32" w:rsidRPr="0053704A" w:rsidRDefault="00BD4A32" w:rsidP="00BD4A32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Принимает предметные способы действия, предложенные учит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лем, или определяет их при п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мощи учителя</w:t>
            </w:r>
          </w:p>
        </w:tc>
        <w:tc>
          <w:tcPr>
            <w:tcW w:w="4860" w:type="dxa"/>
            <w:gridSpan w:val="2"/>
          </w:tcPr>
          <w:p w:rsidR="00BD4A32" w:rsidRPr="0053704A" w:rsidRDefault="00BD4A32" w:rsidP="00BD4A32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Вместе с группой может определить, оц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нить и изменить необходимые предметные способы действия из тех, которыми владеет</w:t>
            </w:r>
          </w:p>
        </w:tc>
        <w:tc>
          <w:tcPr>
            <w:tcW w:w="3985" w:type="dxa"/>
          </w:tcPr>
          <w:p w:rsidR="00BD4A32" w:rsidRPr="0053704A" w:rsidRDefault="00BD4A32" w:rsidP="00BD4A32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основе анализа выбирает альте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нативные способы действия</w:t>
            </w:r>
            <w:proofErr w:type="gramStart"/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,</w:t>
            </w:r>
            <w:proofErr w:type="gramEnd"/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т.ч. выходя, за пределы предметной о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ласти </w:t>
            </w:r>
          </w:p>
        </w:tc>
      </w:tr>
      <w:tr w:rsidR="00BD4A32" w:rsidRPr="00E47944" w:rsidTr="00517830">
        <w:trPr>
          <w:cantSplit/>
          <w:trHeight w:val="1134"/>
        </w:trPr>
        <w:tc>
          <w:tcPr>
            <w:tcW w:w="1418" w:type="dxa"/>
            <w:vMerge w:val="restart"/>
            <w:shd w:val="clear" w:color="auto" w:fill="E0E0E0"/>
            <w:textDirection w:val="btLr"/>
          </w:tcPr>
          <w:p w:rsidR="00BD4A32" w:rsidRPr="0053704A" w:rsidRDefault="00BD4A32" w:rsidP="00BD4A32">
            <w:pPr>
              <w:spacing w:after="0"/>
              <w:ind w:left="113" w:right="11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53704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4. Способность осуществлять коммуник</w:t>
            </w:r>
            <w:r w:rsidRPr="0053704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</w:t>
            </w:r>
            <w:r w:rsidRPr="0053704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тивные действия в проектной деятельности</w:t>
            </w:r>
          </w:p>
        </w:tc>
        <w:tc>
          <w:tcPr>
            <w:tcW w:w="1418" w:type="dxa"/>
            <w:textDirection w:val="btLr"/>
          </w:tcPr>
          <w:p w:rsidR="00BD4A32" w:rsidRPr="0053704A" w:rsidRDefault="00BD4A32" w:rsidP="00BD4A32">
            <w:pPr>
              <w:pStyle w:val="ac"/>
              <w:spacing w:line="276" w:lineRule="auto"/>
              <w:ind w:left="113" w:right="113" w:firstLine="0"/>
              <w:jc w:val="left"/>
              <w:rPr>
                <w:b/>
                <w:sz w:val="24"/>
                <w:szCs w:val="24"/>
                <w:lang w:val="ru-RU"/>
              </w:rPr>
            </w:pPr>
            <w:r w:rsidRPr="0053704A">
              <w:rPr>
                <w:b/>
                <w:sz w:val="24"/>
                <w:szCs w:val="24"/>
                <w:lang w:val="ru-RU" w:eastAsia="ru-RU"/>
              </w:rPr>
              <w:t>4.1. Организация и планирование учебного сотру</w:t>
            </w:r>
            <w:r w:rsidRPr="0053704A">
              <w:rPr>
                <w:b/>
                <w:sz w:val="24"/>
                <w:szCs w:val="24"/>
                <w:lang w:val="ru-RU" w:eastAsia="ru-RU"/>
              </w:rPr>
              <w:t>д</w:t>
            </w:r>
            <w:r w:rsidRPr="0053704A">
              <w:rPr>
                <w:b/>
                <w:sz w:val="24"/>
                <w:szCs w:val="24"/>
                <w:lang w:val="ru-RU" w:eastAsia="ru-RU"/>
              </w:rPr>
              <w:t>ничества с учит</w:t>
            </w:r>
            <w:r w:rsidRPr="0053704A">
              <w:rPr>
                <w:b/>
                <w:sz w:val="24"/>
                <w:szCs w:val="24"/>
                <w:lang w:val="ru-RU" w:eastAsia="ru-RU"/>
              </w:rPr>
              <w:t>е</w:t>
            </w:r>
            <w:r w:rsidRPr="0053704A">
              <w:rPr>
                <w:b/>
                <w:sz w:val="24"/>
                <w:szCs w:val="24"/>
                <w:lang w:val="ru-RU" w:eastAsia="ru-RU"/>
              </w:rPr>
              <w:t>лем и сверстн</w:t>
            </w:r>
            <w:r w:rsidRPr="0053704A">
              <w:rPr>
                <w:b/>
                <w:sz w:val="24"/>
                <w:szCs w:val="24"/>
                <w:lang w:val="ru-RU" w:eastAsia="ru-RU"/>
              </w:rPr>
              <w:t>и</w:t>
            </w:r>
            <w:r w:rsidRPr="0053704A">
              <w:rPr>
                <w:b/>
                <w:sz w:val="24"/>
                <w:szCs w:val="24"/>
                <w:lang w:val="ru-RU" w:eastAsia="ru-RU"/>
              </w:rPr>
              <w:t>ками</w:t>
            </w:r>
          </w:p>
        </w:tc>
        <w:tc>
          <w:tcPr>
            <w:tcW w:w="3595" w:type="dxa"/>
          </w:tcPr>
          <w:p w:rsidR="00BD4A32" w:rsidRPr="0053704A" w:rsidRDefault="00BD4A32" w:rsidP="00BD4A32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Выполняет порученную групп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вую роль и обязанности, если ему их поручат, оказывает п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мощь и поддержку, слушает, не перебивая (пассивный исполн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тель)</w:t>
            </w:r>
          </w:p>
        </w:tc>
        <w:tc>
          <w:tcPr>
            <w:tcW w:w="4842" w:type="dxa"/>
          </w:tcPr>
          <w:p w:rsidR="00BD4A32" w:rsidRPr="0053704A" w:rsidRDefault="00BD4A32" w:rsidP="00BD4A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Проявляет постоянную и устойчивую а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тивность в сотрудничестве, согласовывает свои действия, договаривается и приходит к общему решению, в том числе в ситуации столкновения интересов, спорит без агре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сии (активный исполнитель)</w:t>
            </w:r>
          </w:p>
        </w:tc>
        <w:tc>
          <w:tcPr>
            <w:tcW w:w="4003" w:type="dxa"/>
            <w:gridSpan w:val="2"/>
          </w:tcPr>
          <w:p w:rsidR="00BD4A32" w:rsidRPr="0053704A" w:rsidRDefault="00BD4A32" w:rsidP="00BD4A32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Определяет общую цель, пути ее совместного достижения распред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ляет функции и роли в совместной деятельности, конструктивно упра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ляет разрешением конфликтов в групповой деятельности, мирит др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гих  (лидер)</w:t>
            </w:r>
          </w:p>
        </w:tc>
      </w:tr>
      <w:tr w:rsidR="00BD4A32" w:rsidRPr="00E47944" w:rsidTr="00517830">
        <w:trPr>
          <w:cantSplit/>
          <w:trHeight w:val="1134"/>
        </w:trPr>
        <w:tc>
          <w:tcPr>
            <w:tcW w:w="1418" w:type="dxa"/>
            <w:vMerge/>
            <w:shd w:val="clear" w:color="auto" w:fill="E0E0E0"/>
            <w:textDirection w:val="btLr"/>
          </w:tcPr>
          <w:p w:rsidR="00BD4A32" w:rsidRPr="0053704A" w:rsidRDefault="00BD4A32" w:rsidP="00BD4A32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textDirection w:val="btLr"/>
          </w:tcPr>
          <w:p w:rsidR="00BD4A32" w:rsidRPr="00BD4A32" w:rsidRDefault="00BD4A32" w:rsidP="00BD4A32">
            <w:pPr>
              <w:pStyle w:val="ac"/>
              <w:spacing w:line="276" w:lineRule="auto"/>
              <w:ind w:left="113" w:right="113" w:firstLine="0"/>
              <w:jc w:val="left"/>
              <w:rPr>
                <w:b/>
                <w:sz w:val="24"/>
                <w:szCs w:val="24"/>
              </w:rPr>
            </w:pPr>
            <w:r w:rsidRPr="00BD4A32">
              <w:rPr>
                <w:b/>
                <w:sz w:val="24"/>
                <w:szCs w:val="24"/>
                <w:lang w:eastAsia="ru-RU"/>
              </w:rPr>
              <w:t>4.2. Защита проектного результата</w:t>
            </w:r>
          </w:p>
        </w:tc>
        <w:tc>
          <w:tcPr>
            <w:tcW w:w="3595" w:type="dxa"/>
          </w:tcPr>
          <w:p w:rsidR="00BD4A32" w:rsidRPr="0053704A" w:rsidRDefault="00BD4A32" w:rsidP="00BD4A32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Строит свою речь в соотве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ствии с нормами русского яз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ка, обращаясь к тексту, соста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ленному с помощью учителя, при ответах на вопросы повт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ряет нужный фрагмент своего выступления </w:t>
            </w:r>
            <w:proofErr w:type="gramStart"/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4842" w:type="dxa"/>
          </w:tcPr>
          <w:p w:rsidR="00BD4A32" w:rsidRPr="0053704A" w:rsidRDefault="00BD4A32" w:rsidP="00BD4A32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Самостоятельно готовит план выступления, соблюдает нормы публичной речи и регл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мент, в ответ на заданные вопросы дает об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ъ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яснения или дополнительную информацию</w:t>
            </w:r>
          </w:p>
        </w:tc>
        <w:tc>
          <w:tcPr>
            <w:tcW w:w="4003" w:type="dxa"/>
            <w:gridSpan w:val="2"/>
          </w:tcPr>
          <w:p w:rsidR="00BD4A32" w:rsidRPr="0053704A" w:rsidRDefault="00BD4A32" w:rsidP="00BD4A32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Готовит и проводит презентацию проекта, используя технологии пу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личного выступления, невербальные средства и/или наглядные матери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лы, усиливающие эффект презент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ции, </w:t>
            </w:r>
            <w:r w:rsidRPr="005370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при ответах на вопросы прив</w:t>
            </w:r>
            <w:r w:rsidRPr="005370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о</w:t>
            </w:r>
            <w:r w:rsidRPr="005370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дит развернутую, сильную аргуме</w:t>
            </w:r>
            <w:r w:rsidRPr="005370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н</w:t>
            </w:r>
            <w:r w:rsidRPr="005370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тацию, умеет защитить свою 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5370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цию</w:t>
            </w:r>
            <w:r w:rsidRPr="005370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BD4A32" w:rsidRPr="0053704A" w:rsidRDefault="00BD4A32" w:rsidP="00BD4A32">
      <w:pPr>
        <w:spacing w:after="0" w:line="360" w:lineRule="auto"/>
        <w:jc w:val="both"/>
        <w:rPr>
          <w:sz w:val="28"/>
          <w:szCs w:val="28"/>
          <w:lang w:val="ru-RU"/>
        </w:rPr>
        <w:sectPr w:rsidR="00BD4A32" w:rsidRPr="0053704A" w:rsidSect="00517830">
          <w:pgSz w:w="16838" w:h="11906" w:orient="landscape"/>
          <w:pgMar w:top="993" w:right="1418" w:bottom="851" w:left="1418" w:header="709" w:footer="709" w:gutter="0"/>
          <w:cols w:space="708"/>
          <w:docGrid w:linePitch="360"/>
        </w:sectPr>
      </w:pPr>
    </w:p>
    <w:p w:rsidR="00A40B81" w:rsidRPr="0053704A" w:rsidRDefault="00A40B81" w:rsidP="00E10E39">
      <w:pPr>
        <w:pStyle w:val="a3"/>
        <w:spacing w:before="0" w:beforeAutospacing="0" w:after="0" w:afterAutospacing="0" w:line="360" w:lineRule="auto"/>
        <w:jc w:val="center"/>
        <w:rPr>
          <w:rFonts w:ascii="Times New Roman" w:hAnsi="Times New Roman"/>
          <w:sz w:val="28"/>
          <w:szCs w:val="28"/>
          <w:u w:val="single"/>
          <w:lang w:val="ru-RU"/>
        </w:rPr>
      </w:pPr>
      <w:r w:rsidRPr="0053704A">
        <w:rPr>
          <w:rFonts w:ascii="Times New Roman" w:hAnsi="Times New Roman"/>
          <w:sz w:val="28"/>
          <w:szCs w:val="28"/>
          <w:u w:val="single"/>
          <w:lang w:val="ru-RU"/>
        </w:rPr>
        <w:lastRenderedPageBreak/>
        <w:t>О</w:t>
      </w:r>
      <w:r w:rsidR="00E10E39" w:rsidRPr="0053704A">
        <w:rPr>
          <w:rFonts w:ascii="Times New Roman" w:hAnsi="Times New Roman"/>
          <w:sz w:val="28"/>
          <w:szCs w:val="28"/>
          <w:u w:val="single"/>
          <w:lang w:val="ru-RU"/>
        </w:rPr>
        <w:t>ценк</w:t>
      </w:r>
      <w:r w:rsidRPr="0053704A">
        <w:rPr>
          <w:rFonts w:ascii="Times New Roman" w:hAnsi="Times New Roman"/>
          <w:sz w:val="28"/>
          <w:szCs w:val="28"/>
          <w:u w:val="single"/>
          <w:lang w:val="ru-RU"/>
        </w:rPr>
        <w:t>а</w:t>
      </w:r>
      <w:r w:rsidR="00E10E39" w:rsidRPr="0053704A">
        <w:rPr>
          <w:rFonts w:ascii="Times New Roman" w:hAnsi="Times New Roman"/>
          <w:sz w:val="28"/>
          <w:szCs w:val="28"/>
          <w:u w:val="single"/>
          <w:lang w:val="ru-RU"/>
        </w:rPr>
        <w:t xml:space="preserve"> сформированности </w:t>
      </w:r>
      <w:r w:rsidRPr="0053704A">
        <w:rPr>
          <w:rFonts w:ascii="Times New Roman" w:hAnsi="Times New Roman"/>
          <w:sz w:val="28"/>
          <w:szCs w:val="28"/>
          <w:u w:val="single"/>
          <w:lang w:val="ru-RU"/>
        </w:rPr>
        <w:t xml:space="preserve"> читательской грамотности</w:t>
      </w:r>
    </w:p>
    <w:p w:rsidR="00E10E39" w:rsidRPr="0053704A" w:rsidRDefault="00A40B81" w:rsidP="00E10E39">
      <w:pPr>
        <w:pStyle w:val="a3"/>
        <w:spacing w:before="0" w:beforeAutospacing="0" w:after="0" w:afterAutospacing="0" w:line="360" w:lineRule="auto"/>
        <w:jc w:val="center"/>
        <w:rPr>
          <w:rFonts w:ascii="Times New Roman" w:hAnsi="Times New Roman"/>
          <w:i/>
          <w:sz w:val="28"/>
          <w:szCs w:val="28"/>
          <w:u w:val="single"/>
          <w:lang w:val="ru-RU"/>
        </w:rPr>
      </w:pPr>
      <w:r w:rsidRPr="0053704A">
        <w:rPr>
          <w:rFonts w:ascii="Times New Roman" w:hAnsi="Times New Roman"/>
          <w:sz w:val="28"/>
          <w:szCs w:val="28"/>
          <w:u w:val="single"/>
          <w:lang w:val="ru-RU"/>
        </w:rPr>
        <w:t xml:space="preserve"> (</w:t>
      </w:r>
      <w:r w:rsidR="00E10E39" w:rsidRPr="0053704A">
        <w:rPr>
          <w:rFonts w:ascii="Times New Roman" w:hAnsi="Times New Roman"/>
          <w:i/>
          <w:sz w:val="28"/>
          <w:szCs w:val="28"/>
          <w:u w:val="single"/>
          <w:lang w:val="ru-RU"/>
        </w:rPr>
        <w:t>навыков смыслового чтения</w:t>
      </w:r>
      <w:r w:rsidRPr="0053704A">
        <w:rPr>
          <w:rFonts w:ascii="Times New Roman" w:hAnsi="Times New Roman"/>
          <w:i/>
          <w:sz w:val="28"/>
          <w:szCs w:val="28"/>
          <w:u w:val="single"/>
          <w:lang w:val="ru-RU"/>
        </w:rPr>
        <w:t>)</w:t>
      </w:r>
      <w:r w:rsidR="00E10E39" w:rsidRPr="0053704A">
        <w:rPr>
          <w:rFonts w:ascii="Times New Roman" w:hAnsi="Times New Roman"/>
          <w:i/>
          <w:sz w:val="28"/>
          <w:szCs w:val="28"/>
          <w:u w:val="single"/>
          <w:lang w:val="ru-RU"/>
        </w:rPr>
        <w:t>.</w:t>
      </w:r>
    </w:p>
    <w:p w:rsidR="00A40B81" w:rsidRPr="00A40B81" w:rsidRDefault="00A40B81" w:rsidP="00A40B81">
      <w:pPr>
        <w:pStyle w:val="aff0"/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3"/>
          <w:sz w:val="24"/>
        </w:rPr>
      </w:pPr>
      <w:r w:rsidRPr="00A40B81">
        <w:rPr>
          <w:rFonts w:ascii="Times New Roman" w:eastAsia="Times New Roman" w:hAnsi="Times New Roman" w:cs="Times New Roman"/>
          <w:b/>
          <w:color w:val="000000"/>
          <w:spacing w:val="3"/>
          <w:sz w:val="24"/>
        </w:rPr>
        <w:t>Схема уровней грамотности чтения</w:t>
      </w:r>
    </w:p>
    <w:tbl>
      <w:tblPr>
        <w:tblW w:w="5000" w:type="pct"/>
        <w:tblInd w:w="441" w:type="dxa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ook w:val="04A0" w:firstRow="1" w:lastRow="0" w:firstColumn="1" w:lastColumn="0" w:noHBand="0" w:noVBand="1"/>
      </w:tblPr>
      <w:tblGrid>
        <w:gridCol w:w="3188"/>
        <w:gridCol w:w="3199"/>
        <w:gridCol w:w="3467"/>
      </w:tblGrid>
      <w:tr w:rsidR="00A40B81" w:rsidRPr="005B6F3E" w:rsidTr="00517830">
        <w:tc>
          <w:tcPr>
            <w:tcW w:w="1618" w:type="pct"/>
            <w:hideMark/>
          </w:tcPr>
          <w:p w:rsidR="00A40B81" w:rsidRPr="005B6F3E" w:rsidRDefault="00A40B81" w:rsidP="00B46299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B6F3E">
              <w:rPr>
                <w:rFonts w:ascii="Times New Roman" w:hAnsi="Times New Roman"/>
                <w:color w:val="000000"/>
                <w:sz w:val="24"/>
                <w:szCs w:val="24"/>
              </w:rPr>
              <w:t>Работа с информацией</w:t>
            </w:r>
          </w:p>
        </w:tc>
        <w:tc>
          <w:tcPr>
            <w:tcW w:w="1623" w:type="pct"/>
            <w:hideMark/>
          </w:tcPr>
          <w:p w:rsidR="00A40B81" w:rsidRPr="005B6F3E" w:rsidRDefault="00A40B81" w:rsidP="00B46299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B6F3E">
              <w:rPr>
                <w:rFonts w:ascii="Times New Roman" w:hAnsi="Times New Roman"/>
                <w:color w:val="000000"/>
                <w:sz w:val="24"/>
                <w:szCs w:val="24"/>
              </w:rPr>
              <w:t>Интерпретация текста</w:t>
            </w:r>
          </w:p>
        </w:tc>
        <w:tc>
          <w:tcPr>
            <w:tcW w:w="1759" w:type="pct"/>
            <w:hideMark/>
          </w:tcPr>
          <w:p w:rsidR="00A40B81" w:rsidRPr="005B6F3E" w:rsidRDefault="00A40B81" w:rsidP="00B46299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B6F3E">
              <w:rPr>
                <w:rFonts w:ascii="Times New Roman" w:hAnsi="Times New Roman"/>
                <w:color w:val="000000"/>
                <w:sz w:val="24"/>
                <w:szCs w:val="24"/>
              </w:rPr>
              <w:t>Рефлексия и оценка</w:t>
            </w:r>
          </w:p>
        </w:tc>
      </w:tr>
      <w:tr w:rsidR="00A40B81" w:rsidRPr="005B6F3E" w:rsidTr="00517830">
        <w:tc>
          <w:tcPr>
            <w:tcW w:w="5000" w:type="pct"/>
            <w:gridSpan w:val="3"/>
            <w:hideMark/>
          </w:tcPr>
          <w:p w:rsidR="00A40B81" w:rsidRPr="005B6F3E" w:rsidRDefault="00A40B81" w:rsidP="00B46299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B6F3E">
              <w:rPr>
                <w:rFonts w:ascii="Times New Roman" w:hAnsi="Times New Roman"/>
                <w:color w:val="000000"/>
                <w:sz w:val="24"/>
                <w:szCs w:val="24"/>
              </w:rPr>
              <w:t>5-й уровень</w:t>
            </w:r>
          </w:p>
        </w:tc>
      </w:tr>
      <w:tr w:rsidR="00A40B81" w:rsidRPr="00E47944" w:rsidTr="00517830">
        <w:tc>
          <w:tcPr>
            <w:tcW w:w="1618" w:type="pct"/>
            <w:hideMark/>
          </w:tcPr>
          <w:p w:rsidR="00A40B81" w:rsidRPr="00517830" w:rsidRDefault="00A40B81" w:rsidP="00B46299">
            <w:pPr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  <w:r w:rsidRPr="0053704A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Найти и установить посл</w:t>
            </w:r>
            <w:r w:rsidRPr="0053704A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е</w:t>
            </w:r>
            <w:r w:rsidRPr="0053704A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довательность или комбин</w:t>
            </w:r>
            <w:r w:rsidRPr="0053704A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а</w:t>
            </w:r>
            <w:r w:rsidRPr="0053704A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цию фрагментов текста гл</w:t>
            </w:r>
            <w:r w:rsidRPr="0053704A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у</w:t>
            </w:r>
            <w:r w:rsidRPr="0053704A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боко скрытой информации, часть ко</w:t>
            </w:r>
            <w:r w:rsidRPr="0053704A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softHyphen/>
              <w:t>торой может быть за</w:t>
            </w:r>
            <w:r w:rsidRPr="0053704A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softHyphen/>
              <w:t>дана вне основного текста. Сделать вывод о том, какая информация в тексте необ</w:t>
            </w:r>
            <w:r w:rsidRPr="0053704A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softHyphen/>
              <w:t>ходима для выполнения з</w:t>
            </w:r>
            <w:r w:rsidRPr="0053704A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а</w:t>
            </w:r>
            <w:r w:rsidRPr="0053704A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 xml:space="preserve">дания. </w:t>
            </w:r>
            <w:r w:rsidRPr="0051783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Работать с правдоподобной и/или достаточно объемной информацией</w:t>
            </w:r>
          </w:p>
        </w:tc>
        <w:tc>
          <w:tcPr>
            <w:tcW w:w="1623" w:type="pct"/>
            <w:hideMark/>
          </w:tcPr>
          <w:p w:rsidR="00A40B81" w:rsidRPr="0053704A" w:rsidRDefault="00A40B81" w:rsidP="00B4629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704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Истолковать значения н</w:t>
            </w:r>
            <w:r w:rsidRPr="0053704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</w:t>
            </w:r>
            <w:r w:rsidRPr="0053704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ансов языка либо продемо</w:t>
            </w:r>
            <w:r w:rsidRPr="0053704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</w:t>
            </w:r>
            <w:r w:rsidRPr="0053704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стрировать полное поним</w:t>
            </w:r>
            <w:r w:rsidRPr="0053704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 w:rsidRPr="0053704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ние текста и всех его де</w:t>
            </w:r>
            <w:r w:rsidRPr="0053704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softHyphen/>
              <w:t>талей</w:t>
            </w:r>
          </w:p>
          <w:p w:rsidR="00A40B81" w:rsidRPr="0053704A" w:rsidRDefault="00A40B81" w:rsidP="00B46299">
            <w:pPr>
              <w:spacing w:after="0" w:line="240" w:lineRule="auto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59" w:type="pct"/>
            <w:hideMark/>
          </w:tcPr>
          <w:p w:rsidR="00A40B81" w:rsidRPr="0053704A" w:rsidRDefault="00A40B81" w:rsidP="00B46299">
            <w:pPr>
              <w:spacing w:after="0" w:line="240" w:lineRule="auto"/>
              <w:rPr>
                <w:color w:val="000000"/>
                <w:sz w:val="24"/>
                <w:szCs w:val="24"/>
                <w:lang w:val="ru-RU"/>
              </w:rPr>
            </w:pPr>
            <w:r w:rsidRPr="0053704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Критически оцени</w:t>
            </w:r>
            <w:r w:rsidRPr="0053704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softHyphen/>
              <w:t>вать или в</w:t>
            </w:r>
            <w:r w:rsidRPr="0053704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ы</w:t>
            </w:r>
            <w:r w:rsidRPr="0053704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двигать гипотезы на основе специальных знаний. Работать с понятия</w:t>
            </w:r>
            <w:r w:rsidRPr="0053704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softHyphen/>
              <w:t>ми, которые противо</w:t>
            </w:r>
            <w:r w:rsidRPr="0053704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softHyphen/>
              <w:t>положны ожиданиям, основ</w:t>
            </w:r>
            <w:r w:rsidRPr="0053704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ы</w:t>
            </w:r>
            <w:r w:rsidRPr="0053704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ваясь на глу</w:t>
            </w:r>
            <w:r w:rsidRPr="0053704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softHyphen/>
              <w:t>боком понимании длинных или слож</w:t>
            </w:r>
            <w:r w:rsidRPr="0053704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softHyphen/>
              <w:t>ных текстов</w:t>
            </w:r>
          </w:p>
        </w:tc>
      </w:tr>
      <w:tr w:rsidR="00A40B81" w:rsidRPr="00E47944" w:rsidTr="00517830">
        <w:tc>
          <w:tcPr>
            <w:tcW w:w="5000" w:type="pct"/>
            <w:gridSpan w:val="3"/>
            <w:hideMark/>
          </w:tcPr>
          <w:p w:rsidR="00A40B81" w:rsidRPr="0053704A" w:rsidRDefault="00A40B81" w:rsidP="00B46299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</w:pPr>
            <w:r w:rsidRPr="0053704A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val="ru-RU"/>
              </w:rPr>
              <w:t>Сплошные тексты:</w:t>
            </w:r>
            <w:r w:rsidRPr="0053704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53704A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выявить связь отдельных частей текста с темой или основной мыслью, работая с противоречивыми текстами, структура изложения которых неочевидна или явно не обозначена.</w:t>
            </w:r>
          </w:p>
          <w:p w:rsidR="00A40B81" w:rsidRPr="0053704A" w:rsidRDefault="00A40B81" w:rsidP="00B46299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 w:rsidRPr="0053704A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val="ru-RU"/>
              </w:rPr>
              <w:t>Несплошные тексты:</w:t>
            </w:r>
            <w:r w:rsidRPr="0053704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53704A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установить характер связи частей информа</w:t>
            </w:r>
            <w:r w:rsidRPr="0053704A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softHyphen/>
              <w:t>ции</w:t>
            </w:r>
            <w:proofErr w:type="gramStart"/>
            <w:r w:rsidRPr="0053704A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3704A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53704A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к</w:t>
            </w:r>
            <w:proofErr w:type="gramEnd"/>
            <w:r w:rsidRPr="0053704A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оторая представлена в виде таблиц, графиков, диаграмм и пр., и может быть длинной и детализированной, иногда используя информацию, внешнюю по отношению к основной. Читатель должен обнару</w:t>
            </w:r>
            <w:r w:rsidRPr="0053704A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softHyphen/>
              <w:t>жить, что для полного понимания данного текста требуется использо</w:t>
            </w:r>
            <w:r w:rsidRPr="0053704A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softHyphen/>
              <w:t>вать различные элементы эт</w:t>
            </w:r>
            <w:r w:rsidRPr="0053704A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о</w:t>
            </w:r>
            <w:r w:rsidRPr="0053704A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го же документа, например сноски</w:t>
            </w:r>
          </w:p>
        </w:tc>
      </w:tr>
      <w:tr w:rsidR="00A40B81" w:rsidRPr="005B6F3E" w:rsidTr="00517830">
        <w:tc>
          <w:tcPr>
            <w:tcW w:w="5000" w:type="pct"/>
            <w:gridSpan w:val="3"/>
            <w:hideMark/>
          </w:tcPr>
          <w:p w:rsidR="00A40B81" w:rsidRPr="005B6F3E" w:rsidRDefault="00A40B81" w:rsidP="00B46299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B6F3E">
              <w:rPr>
                <w:rFonts w:ascii="Times New Roman" w:hAnsi="Times New Roman"/>
                <w:color w:val="000000"/>
                <w:sz w:val="24"/>
                <w:szCs w:val="24"/>
              </w:rPr>
              <w:t>4-й уровень</w:t>
            </w:r>
          </w:p>
        </w:tc>
      </w:tr>
      <w:tr w:rsidR="00A40B81" w:rsidRPr="005B6F3E" w:rsidTr="00517830">
        <w:tc>
          <w:tcPr>
            <w:tcW w:w="1618" w:type="pct"/>
            <w:hideMark/>
          </w:tcPr>
          <w:p w:rsidR="00A40B81" w:rsidRPr="0053704A" w:rsidRDefault="00A40B81" w:rsidP="00B46299">
            <w:pPr>
              <w:spacing w:after="0" w:line="240" w:lineRule="auto"/>
              <w:rPr>
                <w:bCs/>
                <w:color w:val="000000"/>
                <w:sz w:val="24"/>
                <w:szCs w:val="24"/>
                <w:lang w:val="ru-RU"/>
              </w:rPr>
            </w:pPr>
            <w:r w:rsidRPr="0053704A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Найти и установить во</w:t>
            </w:r>
            <w:r w:rsidRPr="0053704A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з</w:t>
            </w:r>
            <w:r w:rsidRPr="0053704A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можную последовател</w:t>
            </w:r>
            <w:r w:rsidRPr="0053704A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ь</w:t>
            </w:r>
            <w:r w:rsidRPr="0053704A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ность или ком</w:t>
            </w:r>
            <w:r w:rsidRPr="0053704A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softHyphen/>
              <w:t>бинацию о</w:t>
            </w:r>
            <w:r w:rsidRPr="0053704A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т</w:t>
            </w:r>
            <w:r w:rsidRPr="0053704A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рывков глубоко скрытой ин</w:t>
            </w:r>
            <w:r w:rsidRPr="0053704A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softHyphen/>
              <w:t>формации, каждая часть к</w:t>
            </w:r>
            <w:r w:rsidRPr="0053704A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о</w:t>
            </w:r>
            <w:r w:rsidRPr="0053704A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торой может отвечать мн</w:t>
            </w:r>
            <w:r w:rsidRPr="0053704A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о</w:t>
            </w:r>
            <w:r w:rsidRPr="0053704A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жествен</w:t>
            </w:r>
            <w:r w:rsidRPr="0053704A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softHyphen/>
              <w:t>ным критериям в тексте с неизвестным ко</w:t>
            </w:r>
            <w:r w:rsidRPr="0053704A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н</w:t>
            </w:r>
            <w:r w:rsidRPr="0053704A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текстом или фор</w:t>
            </w:r>
            <w:r w:rsidRPr="0053704A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softHyphen/>
              <w:t>мой. Сд</w:t>
            </w:r>
            <w:r w:rsidRPr="0053704A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е</w:t>
            </w:r>
            <w:r w:rsidRPr="0053704A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лать вывод о том, какая и</w:t>
            </w:r>
            <w:r w:rsidRPr="0053704A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н</w:t>
            </w:r>
            <w:r w:rsidRPr="0053704A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форма</w:t>
            </w:r>
            <w:r w:rsidRPr="0053704A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softHyphen/>
              <w:t>ция в тексте необхо</w:t>
            </w:r>
            <w:r w:rsidRPr="0053704A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softHyphen/>
              <w:t>дима для выполнения зад</w:t>
            </w:r>
            <w:r w:rsidRPr="0053704A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а</w:t>
            </w:r>
            <w:r w:rsidRPr="0053704A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ния</w:t>
            </w:r>
          </w:p>
        </w:tc>
        <w:tc>
          <w:tcPr>
            <w:tcW w:w="1623" w:type="pct"/>
            <w:hideMark/>
          </w:tcPr>
          <w:p w:rsidR="00A40B81" w:rsidRPr="0053704A" w:rsidRDefault="00A40B81" w:rsidP="00B4629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704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Использовать глубо</w:t>
            </w:r>
            <w:r w:rsidRPr="0053704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softHyphen/>
              <w:t>кие идеи, заложенные в тексте, для понима</w:t>
            </w:r>
            <w:r w:rsidRPr="0053704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softHyphen/>
              <w:t>ния и примен</w:t>
            </w:r>
            <w:r w:rsidRPr="0053704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</w:t>
            </w:r>
            <w:r w:rsidRPr="0053704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ния категорий в незнако</w:t>
            </w:r>
            <w:r w:rsidRPr="0053704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softHyphen/>
              <w:t>мом контексте. Ис</w:t>
            </w:r>
            <w:r w:rsidRPr="0053704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softHyphen/>
              <w:t>толковывать разделы текста, беря в ра</w:t>
            </w:r>
            <w:r w:rsidRPr="0053704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53704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чёт понимание текста в ц</w:t>
            </w:r>
            <w:r w:rsidRPr="0053704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</w:t>
            </w:r>
            <w:r w:rsidRPr="0053704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лом. Работать с идеями, к</w:t>
            </w:r>
            <w:r w:rsidRPr="0053704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53704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торые про</w:t>
            </w:r>
            <w:r w:rsidRPr="0053704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softHyphen/>
              <w:t>тиворечат ожид</w:t>
            </w:r>
            <w:r w:rsidRPr="0053704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 w:rsidRPr="0053704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ниям и сформулированы в негативном контексте</w:t>
            </w:r>
          </w:p>
        </w:tc>
        <w:tc>
          <w:tcPr>
            <w:tcW w:w="1759" w:type="pct"/>
            <w:hideMark/>
          </w:tcPr>
          <w:p w:rsidR="00A40B81" w:rsidRPr="005B6F3E" w:rsidRDefault="00A40B81" w:rsidP="00B46299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53704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Использовать акаде</w:t>
            </w:r>
            <w:r w:rsidRPr="0053704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softHyphen/>
              <w:t>мические и общеизве</w:t>
            </w:r>
            <w:r w:rsidRPr="0053704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softHyphen/>
              <w:t>стные знания для вы</w:t>
            </w:r>
            <w:r w:rsidRPr="0053704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softHyphen/>
              <w:t>движения гипотез или крит</w:t>
            </w:r>
            <w:r w:rsidRPr="0053704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53704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ческой оценки текста. </w:t>
            </w:r>
            <w:r w:rsidRPr="005B6F3E">
              <w:rPr>
                <w:rFonts w:ascii="Times New Roman" w:hAnsi="Times New Roman"/>
                <w:color w:val="000000"/>
                <w:sz w:val="24"/>
                <w:szCs w:val="24"/>
              </w:rPr>
              <w:t>Демонстриро</w:t>
            </w:r>
            <w:r w:rsidRPr="005B6F3E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вать точное понима</w:t>
            </w:r>
            <w:r w:rsidRPr="005B6F3E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ние длинных и слож</w:t>
            </w:r>
            <w:r w:rsidRPr="005B6F3E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ных текстов</w:t>
            </w:r>
          </w:p>
        </w:tc>
      </w:tr>
      <w:tr w:rsidR="00A40B81" w:rsidRPr="00E47944" w:rsidTr="00517830">
        <w:tc>
          <w:tcPr>
            <w:tcW w:w="5000" w:type="pct"/>
            <w:gridSpan w:val="3"/>
            <w:hideMark/>
          </w:tcPr>
          <w:p w:rsidR="00A40B81" w:rsidRPr="0053704A" w:rsidRDefault="00A40B81" w:rsidP="00B46299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</w:pPr>
            <w:r w:rsidRPr="0053704A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val="ru-RU"/>
              </w:rPr>
              <w:t>Сплошные тексты</w:t>
            </w:r>
            <w:r w:rsidRPr="0053704A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  <w:lang w:val="ru-RU"/>
              </w:rPr>
              <w:t>:</w:t>
            </w:r>
            <w:r w:rsidRPr="0053704A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 xml:space="preserve"> следуя лингвистическим или тематическим свя</w:t>
            </w:r>
            <w:r w:rsidRPr="0053704A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softHyphen/>
              <w:t>зям различных частей текста, нередко имеющего ясно выраженную структуру изложения, найти, интерпретировать или оценить неявно вы</w:t>
            </w:r>
            <w:r w:rsidRPr="0053704A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softHyphen/>
              <w:t>раженную информацию либо сделать выводы философского или мета</w:t>
            </w:r>
            <w:r w:rsidRPr="0053704A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softHyphen/>
              <w:t>физического характера.</w:t>
            </w:r>
          </w:p>
          <w:p w:rsidR="00A40B81" w:rsidRPr="0053704A" w:rsidRDefault="00A40B81" w:rsidP="00517830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 w:rsidRPr="0053704A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val="ru-RU"/>
              </w:rPr>
              <w:t>Несплошные тексты</w:t>
            </w:r>
            <w:r w:rsidR="00517830" w:rsidRPr="0053704A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val="ru-RU"/>
              </w:rPr>
              <w:t>:</w:t>
            </w:r>
            <w:r w:rsidRPr="0053704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53704A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найти отдельные части информации и срав</w:t>
            </w:r>
            <w:r w:rsidRPr="0053704A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softHyphen/>
              <w:t>нить или обобщить их, просмотрев длинный, детализированный текст, который чаще всего не имеет подзаголовков или специального формата</w:t>
            </w:r>
          </w:p>
        </w:tc>
      </w:tr>
      <w:tr w:rsidR="00A40B81" w:rsidRPr="005B6F3E" w:rsidTr="00517830">
        <w:tc>
          <w:tcPr>
            <w:tcW w:w="5000" w:type="pct"/>
            <w:gridSpan w:val="3"/>
            <w:hideMark/>
          </w:tcPr>
          <w:p w:rsidR="00A40B81" w:rsidRPr="005B6F3E" w:rsidRDefault="00A40B81" w:rsidP="00B46299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B6F3E">
              <w:rPr>
                <w:rFonts w:ascii="Times New Roman" w:hAnsi="Times New Roman"/>
                <w:color w:val="000000"/>
                <w:sz w:val="24"/>
                <w:szCs w:val="24"/>
              </w:rPr>
              <w:t>3-й уровень</w:t>
            </w:r>
          </w:p>
        </w:tc>
      </w:tr>
      <w:tr w:rsidR="00A40B81" w:rsidRPr="00E47944" w:rsidTr="00517830">
        <w:tc>
          <w:tcPr>
            <w:tcW w:w="1618" w:type="pct"/>
            <w:hideMark/>
          </w:tcPr>
          <w:p w:rsidR="00A40B81" w:rsidRPr="00517830" w:rsidRDefault="00A40B81" w:rsidP="00B46299">
            <w:pPr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  <w:r w:rsidRPr="0053704A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Найти и в некоторых случ</w:t>
            </w:r>
            <w:r w:rsidRPr="0053704A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а</w:t>
            </w:r>
            <w:r w:rsidRPr="0053704A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lastRenderedPageBreak/>
              <w:t>ях распознать связи между отрыв</w:t>
            </w:r>
            <w:r w:rsidRPr="0053704A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softHyphen/>
              <w:t>ками информации, каждый из которых, во</w:t>
            </w:r>
            <w:r w:rsidRPr="0053704A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з</w:t>
            </w:r>
            <w:r w:rsidRPr="0053704A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можно, отвечает множ</w:t>
            </w:r>
            <w:r w:rsidRPr="0053704A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е</w:t>
            </w:r>
            <w:r w:rsidRPr="0053704A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 xml:space="preserve">ственным критериям. </w:t>
            </w:r>
            <w:r w:rsidRPr="0051783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Работать с известной, но проти</w:t>
            </w:r>
            <w:r w:rsidRPr="0051783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воречивой информа</w:t>
            </w:r>
            <w:r w:rsidRPr="0051783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цией</w:t>
            </w:r>
          </w:p>
        </w:tc>
        <w:tc>
          <w:tcPr>
            <w:tcW w:w="1623" w:type="pct"/>
            <w:hideMark/>
          </w:tcPr>
          <w:p w:rsidR="00A40B81" w:rsidRPr="005B6F3E" w:rsidRDefault="00A40B81" w:rsidP="00B4629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704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Объединить несколь</w:t>
            </w:r>
            <w:r w:rsidRPr="0053704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softHyphen/>
              <w:t>ко ч</w:t>
            </w:r>
            <w:r w:rsidRPr="0053704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 w:rsidRPr="0053704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стей текста для того, чтобы опреде</w:t>
            </w:r>
            <w:r w:rsidRPr="0053704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softHyphen/>
              <w:t>лить главную мысль, объяснить связи и ис</w:t>
            </w:r>
            <w:r w:rsidRPr="0053704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softHyphen/>
              <w:t>толковать значения слов и смысл фраз. Сравнивать, проти</w:t>
            </w:r>
            <w:r w:rsidRPr="0053704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softHyphen/>
              <w:t>вопоставлять или классифицировать части информации, принимая во внима</w:t>
            </w:r>
            <w:r w:rsidRPr="0053704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softHyphen/>
              <w:t xml:space="preserve">ние много критериев. </w:t>
            </w:r>
            <w:r w:rsidRPr="005B6F3E">
              <w:rPr>
                <w:rFonts w:ascii="Times New Roman" w:hAnsi="Times New Roman"/>
                <w:color w:val="000000"/>
                <w:sz w:val="24"/>
                <w:szCs w:val="24"/>
              </w:rPr>
              <w:t>Работать с противоре</w:t>
            </w:r>
            <w:r w:rsidRPr="005B6F3E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чивой информацией</w:t>
            </w:r>
          </w:p>
        </w:tc>
        <w:tc>
          <w:tcPr>
            <w:tcW w:w="1759" w:type="pct"/>
            <w:hideMark/>
          </w:tcPr>
          <w:p w:rsidR="00A40B81" w:rsidRPr="0053704A" w:rsidRDefault="00A40B81" w:rsidP="00B46299">
            <w:pPr>
              <w:spacing w:after="0" w:line="240" w:lineRule="auto"/>
              <w:rPr>
                <w:color w:val="000000"/>
                <w:sz w:val="24"/>
                <w:szCs w:val="24"/>
                <w:lang w:val="ru-RU"/>
              </w:rPr>
            </w:pPr>
            <w:r w:rsidRPr="0053704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Делать сравнения или устана</w:t>
            </w:r>
            <w:r w:rsidRPr="0053704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53704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ливать связи, давать объясн</w:t>
            </w:r>
            <w:r w:rsidRPr="0053704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</w:t>
            </w:r>
            <w:r w:rsidRPr="0053704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ния или оценивать осо</w:t>
            </w:r>
            <w:r w:rsidRPr="0053704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softHyphen/>
              <w:t>бенности текста. Де</w:t>
            </w:r>
            <w:r w:rsidRPr="0053704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softHyphen/>
              <w:t>монстрировать точное поним</w:t>
            </w:r>
            <w:r w:rsidRPr="0053704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 w:rsidRPr="0053704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ние текста в связи с известн</w:t>
            </w:r>
            <w:r w:rsidRPr="0053704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ы</w:t>
            </w:r>
            <w:r w:rsidRPr="0053704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ми, повседневными зна</w:t>
            </w:r>
            <w:r w:rsidRPr="0053704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softHyphen/>
              <w:t>ниями или основы</w:t>
            </w:r>
            <w:r w:rsidRPr="0053704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softHyphen/>
              <w:t>вать выводы на м</w:t>
            </w:r>
            <w:r w:rsidRPr="0053704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</w:t>
            </w:r>
            <w:r w:rsidRPr="0053704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нее известных знаниях</w:t>
            </w:r>
          </w:p>
        </w:tc>
      </w:tr>
      <w:tr w:rsidR="00A40B81" w:rsidRPr="00E47944" w:rsidTr="00517830">
        <w:tc>
          <w:tcPr>
            <w:tcW w:w="5000" w:type="pct"/>
            <w:gridSpan w:val="3"/>
            <w:hideMark/>
          </w:tcPr>
          <w:p w:rsidR="00A40B81" w:rsidRPr="0053704A" w:rsidRDefault="00A40B81" w:rsidP="00B4629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53704A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val="ru-RU"/>
              </w:rPr>
              <w:lastRenderedPageBreak/>
              <w:t>Сплошные тексты:</w:t>
            </w:r>
            <w:r w:rsidRPr="0053704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53704A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найти, интерпретировать или оценить инфор</w:t>
            </w:r>
            <w:r w:rsidRPr="0053704A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softHyphen/>
              <w:t>мацию, используя особе</w:t>
            </w:r>
            <w:r w:rsidRPr="0053704A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н</w:t>
            </w:r>
            <w:r w:rsidRPr="0053704A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 xml:space="preserve">ности организации текста, если они имеются, </w:t>
            </w:r>
            <w:proofErr w:type="gramStart"/>
            <w:r w:rsidRPr="0053704A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и</w:t>
            </w:r>
            <w:proofErr w:type="gramEnd"/>
            <w:r w:rsidRPr="0053704A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 xml:space="preserve"> следуя явно или неявно выраженным логич</w:t>
            </w:r>
            <w:r w:rsidRPr="0053704A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е</w:t>
            </w:r>
            <w:r w:rsidRPr="0053704A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ским связям, например таким, как причинно-следственные связи в предложениях или отдель</w:t>
            </w:r>
            <w:r w:rsidRPr="0053704A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softHyphen/>
              <w:t>ных частях текста.</w:t>
            </w:r>
          </w:p>
          <w:p w:rsidR="00A40B81" w:rsidRPr="0053704A" w:rsidRDefault="00A40B81" w:rsidP="00B46299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 w:rsidRPr="0053704A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val="ru-RU"/>
              </w:rPr>
              <w:t>Несплошные тексты:</w:t>
            </w:r>
            <w:r w:rsidRPr="0053704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53704A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рассмотреть информацию, данную в несколь</w:t>
            </w:r>
            <w:r w:rsidRPr="0053704A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softHyphen/>
              <w:t>ких различных формах (вербальной, числовой, пространственно-визуаль</w:t>
            </w:r>
            <w:r w:rsidRPr="0053704A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softHyphen/>
              <w:t>ной), в их взаимосвязи и сделать на этой основе выводы</w:t>
            </w:r>
          </w:p>
        </w:tc>
      </w:tr>
      <w:tr w:rsidR="00A40B81" w:rsidRPr="005B6F3E" w:rsidTr="00517830">
        <w:tc>
          <w:tcPr>
            <w:tcW w:w="5000" w:type="pct"/>
            <w:gridSpan w:val="3"/>
            <w:hideMark/>
          </w:tcPr>
          <w:p w:rsidR="00A40B81" w:rsidRPr="005B6F3E" w:rsidRDefault="00A40B81" w:rsidP="00B46299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B6F3E">
              <w:rPr>
                <w:rFonts w:ascii="Times New Roman" w:hAnsi="Times New Roman"/>
                <w:color w:val="000000"/>
                <w:sz w:val="24"/>
                <w:szCs w:val="24"/>
              </w:rPr>
              <w:t>2-й уровень</w:t>
            </w:r>
          </w:p>
        </w:tc>
      </w:tr>
      <w:tr w:rsidR="00A40B81" w:rsidRPr="00E47944" w:rsidTr="00517830">
        <w:tc>
          <w:tcPr>
            <w:tcW w:w="1618" w:type="pct"/>
            <w:hideMark/>
          </w:tcPr>
          <w:p w:rsidR="00A40B81" w:rsidRPr="00517830" w:rsidRDefault="00A40B81" w:rsidP="00B46299">
            <w:pPr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  <w:r w:rsidRPr="0053704A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Найти один или не</w:t>
            </w:r>
            <w:r w:rsidRPr="0053704A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softHyphen/>
              <w:t>сколько отрывков ин</w:t>
            </w:r>
            <w:r w:rsidRPr="0053704A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softHyphen/>
              <w:t>формации, ка</w:t>
            </w:r>
            <w:r w:rsidRPr="0053704A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ж</w:t>
            </w:r>
            <w:r w:rsidRPr="0053704A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дый из которых, возможно, отвечает множествен</w:t>
            </w:r>
            <w:r w:rsidRPr="0053704A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softHyphen/>
              <w:t xml:space="preserve">ным критериям. </w:t>
            </w:r>
            <w:r w:rsidRPr="0051783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</w:t>
            </w:r>
            <w:r w:rsidRPr="0051783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ботать с противоречи</w:t>
            </w:r>
            <w:r w:rsidRPr="0051783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softHyphen/>
              <w:t>вой информацией</w:t>
            </w:r>
          </w:p>
        </w:tc>
        <w:tc>
          <w:tcPr>
            <w:tcW w:w="1623" w:type="pct"/>
            <w:hideMark/>
          </w:tcPr>
          <w:p w:rsidR="00A40B81" w:rsidRPr="0053704A" w:rsidRDefault="00A40B81" w:rsidP="00B4629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704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Определять главную мысль, понимать свя</w:t>
            </w:r>
            <w:r w:rsidRPr="0053704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softHyphen/>
              <w:t>зи, формир</w:t>
            </w:r>
            <w:r w:rsidRPr="0053704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53704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вать, при</w:t>
            </w:r>
            <w:r w:rsidRPr="0053704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softHyphen/>
              <w:t>менять простые к</w:t>
            </w:r>
            <w:r w:rsidRPr="0053704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 w:rsidRPr="0053704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</w:t>
            </w:r>
            <w:r w:rsidRPr="0053704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softHyphen/>
              <w:t>гории или истолковы</w:t>
            </w:r>
            <w:r w:rsidRPr="0053704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softHyphen/>
              <w:t>вать значения в ограниченной части текста, когда инфор</w:t>
            </w:r>
            <w:r w:rsidRPr="0053704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softHyphen/>
              <w:t>мация малоизвестна и тр</w:t>
            </w:r>
            <w:r w:rsidRPr="0053704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</w:t>
            </w:r>
            <w:r w:rsidRPr="0053704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буется сделать простые в</w:t>
            </w:r>
            <w:r w:rsidRPr="0053704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ы</w:t>
            </w:r>
            <w:r w:rsidRPr="0053704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воды</w:t>
            </w:r>
          </w:p>
        </w:tc>
        <w:tc>
          <w:tcPr>
            <w:tcW w:w="1759" w:type="pct"/>
            <w:hideMark/>
          </w:tcPr>
          <w:p w:rsidR="00A40B81" w:rsidRPr="0053704A" w:rsidRDefault="00A40B81" w:rsidP="00B46299">
            <w:pPr>
              <w:spacing w:after="0" w:line="240" w:lineRule="auto"/>
              <w:rPr>
                <w:color w:val="000000"/>
                <w:sz w:val="24"/>
                <w:szCs w:val="24"/>
                <w:lang w:val="ru-RU"/>
              </w:rPr>
            </w:pPr>
            <w:r w:rsidRPr="0053704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Делать сравнения или устана</w:t>
            </w:r>
            <w:r w:rsidRPr="0053704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53704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ливать связи между текстом и внешними знаниями либо об</w:t>
            </w:r>
            <w:r w:rsidRPr="0053704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ъ</w:t>
            </w:r>
            <w:r w:rsidRPr="0053704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яснять осо</w:t>
            </w:r>
            <w:r w:rsidRPr="0053704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softHyphen/>
              <w:t>бенности текста, ос</w:t>
            </w:r>
            <w:r w:rsidRPr="0053704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softHyphen/>
              <w:t>новываясь на собст</w:t>
            </w:r>
            <w:r w:rsidRPr="0053704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softHyphen/>
              <w:t>венном опыте и отно</w:t>
            </w:r>
            <w:r w:rsidRPr="0053704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softHyphen/>
              <w:t>шениях</w:t>
            </w:r>
          </w:p>
        </w:tc>
      </w:tr>
      <w:tr w:rsidR="00A40B81" w:rsidRPr="00E47944" w:rsidTr="00517830">
        <w:tc>
          <w:tcPr>
            <w:tcW w:w="5000" w:type="pct"/>
            <w:gridSpan w:val="3"/>
            <w:hideMark/>
          </w:tcPr>
          <w:p w:rsidR="00A40B81" w:rsidRPr="0053704A" w:rsidRDefault="00A40B81" w:rsidP="00B4629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53704A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val="ru-RU"/>
              </w:rPr>
              <w:t>Сплошные тексты:</w:t>
            </w:r>
            <w:r w:rsidRPr="0053704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53704A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найти, или интерпретировать, или обобщить информацию из разли</w:t>
            </w:r>
            <w:r w:rsidRPr="0053704A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ч</w:t>
            </w:r>
            <w:r w:rsidRPr="0053704A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ных частей текста либо текстов с целью опреде</w:t>
            </w:r>
            <w:r w:rsidRPr="0053704A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softHyphen/>
              <w:t>лить намерения автора, следуя логическим и лингвистическим связям внутри отдельной части текста.</w:t>
            </w:r>
          </w:p>
          <w:p w:rsidR="00A40B81" w:rsidRPr="0053704A" w:rsidRDefault="00A40B81" w:rsidP="00B46299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 w:rsidRPr="0053704A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val="ru-RU"/>
              </w:rPr>
              <w:t>Несплошные тексты</w:t>
            </w:r>
            <w:r w:rsidRPr="0053704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: </w:t>
            </w:r>
            <w:r w:rsidRPr="0053704A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продемонстрировать понимание явно выра</w:t>
            </w:r>
            <w:r w:rsidRPr="0053704A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softHyphen/>
              <w:t>женной структуры виз</w:t>
            </w:r>
            <w:r w:rsidRPr="0053704A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у</w:t>
            </w:r>
            <w:r w:rsidRPr="0053704A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ального изображения информации, например таблицы или диаграммы (</w:t>
            </w:r>
            <w:proofErr w:type="gramStart"/>
            <w:r w:rsidRPr="0053704A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граф-дерева</w:t>
            </w:r>
            <w:proofErr w:type="gramEnd"/>
            <w:r w:rsidRPr="0053704A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), либо объединить две небольшие части информации из графика или таблицы</w:t>
            </w:r>
          </w:p>
        </w:tc>
      </w:tr>
      <w:tr w:rsidR="00A40B81" w:rsidRPr="005B6F3E" w:rsidTr="00517830">
        <w:tc>
          <w:tcPr>
            <w:tcW w:w="5000" w:type="pct"/>
            <w:gridSpan w:val="3"/>
            <w:hideMark/>
          </w:tcPr>
          <w:p w:rsidR="00A40B81" w:rsidRPr="005B6F3E" w:rsidRDefault="00A40B81" w:rsidP="00B46299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5B6F3E">
              <w:rPr>
                <w:rFonts w:ascii="Times New Roman" w:hAnsi="Times New Roman"/>
                <w:color w:val="000000"/>
                <w:sz w:val="24"/>
                <w:szCs w:val="24"/>
              </w:rPr>
              <w:t>1-й уровень</w:t>
            </w:r>
          </w:p>
        </w:tc>
      </w:tr>
      <w:tr w:rsidR="00A40B81" w:rsidRPr="00E47944" w:rsidTr="00517830">
        <w:tc>
          <w:tcPr>
            <w:tcW w:w="1618" w:type="pct"/>
            <w:hideMark/>
          </w:tcPr>
          <w:p w:rsidR="00A40B81" w:rsidRPr="0053704A" w:rsidRDefault="00A40B81" w:rsidP="00B46299">
            <w:pPr>
              <w:spacing w:after="0" w:line="240" w:lineRule="auto"/>
              <w:rPr>
                <w:bCs/>
                <w:color w:val="000000"/>
                <w:sz w:val="24"/>
                <w:szCs w:val="24"/>
                <w:lang w:val="ru-RU"/>
              </w:rPr>
            </w:pPr>
            <w:r w:rsidRPr="0053704A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Найти один или более нез</w:t>
            </w:r>
            <w:r w:rsidRPr="0053704A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а</w:t>
            </w:r>
            <w:r w:rsidRPr="0053704A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висимый отрывок явно в</w:t>
            </w:r>
            <w:r w:rsidRPr="0053704A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ы</w:t>
            </w:r>
            <w:r w:rsidRPr="0053704A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раженной в тексте инфо</w:t>
            </w:r>
            <w:r w:rsidRPr="0053704A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р</w:t>
            </w:r>
            <w:r w:rsidRPr="0053704A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мации по простому крит</w:t>
            </w:r>
            <w:r w:rsidRPr="0053704A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е</w:t>
            </w:r>
            <w:r w:rsidRPr="0053704A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рию</w:t>
            </w:r>
          </w:p>
        </w:tc>
        <w:tc>
          <w:tcPr>
            <w:tcW w:w="1623" w:type="pct"/>
            <w:hideMark/>
          </w:tcPr>
          <w:p w:rsidR="00A40B81" w:rsidRPr="0053704A" w:rsidRDefault="00A40B81" w:rsidP="00B4629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704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Распознать главную идею или авторские намерения в тексте, когда требуемая ин</w:t>
            </w:r>
            <w:r w:rsidRPr="0053704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softHyphen/>
              <w:t>формация в нём об</w:t>
            </w:r>
            <w:r w:rsidRPr="0053704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softHyphen/>
              <w:t>щеизвестна</w:t>
            </w:r>
          </w:p>
        </w:tc>
        <w:tc>
          <w:tcPr>
            <w:tcW w:w="1759" w:type="pct"/>
            <w:hideMark/>
          </w:tcPr>
          <w:p w:rsidR="00A40B81" w:rsidRPr="00A26B63" w:rsidRDefault="00A40B81" w:rsidP="00B46299">
            <w:pPr>
              <w:spacing w:after="0" w:line="240" w:lineRule="auto"/>
              <w:rPr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Установить простые связи между инфор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softHyphen/>
              <w:t>мацией в тексте и об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softHyphen/>
              <w:t>щими, повседневны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softHyphen/>
              <w:t>ми зн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ниями</w:t>
            </w:r>
          </w:p>
        </w:tc>
      </w:tr>
      <w:tr w:rsidR="00A40B81" w:rsidRPr="00E47944" w:rsidTr="00517830">
        <w:tc>
          <w:tcPr>
            <w:tcW w:w="5000" w:type="pct"/>
            <w:gridSpan w:val="3"/>
            <w:hideMark/>
          </w:tcPr>
          <w:p w:rsidR="00A40B81" w:rsidRPr="00A26B63" w:rsidRDefault="00A40B81" w:rsidP="00B46299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val="ru-RU"/>
              </w:rPr>
              <w:t>Сплошные тексты:</w:t>
            </w:r>
            <w:r w:rsidRPr="00A26B6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A26B63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определить основную идею текста, используя заголовки частей текста или выделяющие их обозначения, либо найти явно выраженную информацию в короткой ч</w:t>
            </w:r>
            <w:r w:rsidRPr="00A26B63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сти текста.</w:t>
            </w:r>
          </w:p>
          <w:p w:rsidR="00A40B81" w:rsidRPr="00A26B63" w:rsidRDefault="00A40B81" w:rsidP="00B46299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val="ru-RU"/>
              </w:rPr>
              <w:t>Несплошные тексты:</w:t>
            </w:r>
            <w:r w:rsidRPr="00A26B6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A26B63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найти отдельные части явно выраженной ин</w:t>
            </w:r>
            <w:r w:rsidRPr="00A26B63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softHyphen/>
              <w:t>формации на одной пр</w:t>
            </w:r>
            <w:r w:rsidRPr="00A26B63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стой карте, или линейном графике, или столб</w:t>
            </w:r>
            <w:r w:rsidRPr="00A26B63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softHyphen/>
              <w:t>чатой диаграмме, которая включает в себя н</w:t>
            </w:r>
            <w:r w:rsidRPr="00A26B63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большой по объёму вер</w:t>
            </w:r>
            <w:r w:rsidRPr="00A26B63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softHyphen/>
              <w:t>бальный текст в несколько слов или фраз</w:t>
            </w:r>
          </w:p>
        </w:tc>
      </w:tr>
    </w:tbl>
    <w:p w:rsidR="00A40B81" w:rsidRPr="00A26B63" w:rsidRDefault="00A40B81" w:rsidP="00E10E39">
      <w:pPr>
        <w:pStyle w:val="a3"/>
        <w:spacing w:before="0" w:beforeAutospacing="0" w:after="0" w:afterAutospacing="0" w:line="360" w:lineRule="auto"/>
        <w:jc w:val="center"/>
        <w:rPr>
          <w:rFonts w:ascii="Times New Roman" w:hAnsi="Times New Roman"/>
          <w:sz w:val="28"/>
          <w:szCs w:val="28"/>
          <w:u w:val="single"/>
          <w:lang w:val="ru-RU"/>
        </w:rPr>
      </w:pPr>
    </w:p>
    <w:p w:rsidR="00B46299" w:rsidRPr="00A26B63" w:rsidRDefault="00B46299" w:rsidP="00E10E39">
      <w:pPr>
        <w:pStyle w:val="a3"/>
        <w:spacing w:before="0" w:beforeAutospacing="0" w:after="0" w:afterAutospacing="0" w:line="360" w:lineRule="auto"/>
        <w:jc w:val="center"/>
        <w:rPr>
          <w:rFonts w:ascii="Times New Roman" w:hAnsi="Times New Roman"/>
          <w:b/>
          <w:i/>
          <w:sz w:val="28"/>
          <w:szCs w:val="28"/>
          <w:u w:val="single"/>
          <w:lang w:val="ru-RU"/>
        </w:rPr>
      </w:pPr>
      <w:r w:rsidRPr="00A26B63">
        <w:rPr>
          <w:rFonts w:ascii="Times New Roman" w:hAnsi="Times New Roman"/>
          <w:sz w:val="28"/>
          <w:szCs w:val="28"/>
          <w:u w:val="single"/>
          <w:lang w:val="ru-RU"/>
        </w:rPr>
        <w:t xml:space="preserve">Оценка сформированности </w:t>
      </w:r>
      <w:r w:rsidRPr="00A26B63"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>ИК</w:t>
      </w:r>
      <w:proofErr w:type="gramStart"/>
      <w:r w:rsidRPr="00A26B63"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>Т-</w:t>
      </w:r>
      <w:proofErr w:type="gramEnd"/>
      <w:r w:rsidRPr="00A26B63"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 xml:space="preserve"> компетентности.</w:t>
      </w:r>
    </w:p>
    <w:p w:rsidR="00B56E20" w:rsidRPr="00A26B63" w:rsidRDefault="00B56E20" w:rsidP="00BC7F18">
      <w:pPr>
        <w:spacing w:line="240" w:lineRule="auto"/>
        <w:ind w:left="567"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Информационная  и коммуникационная компетентность школьников </w:t>
      </w:r>
      <w:proofErr w:type="gramStart"/>
      <w:r w:rsidRPr="00A26B63">
        <w:rPr>
          <w:rFonts w:ascii="Times New Roman" w:eastAsia="Times New Roman" w:hAnsi="Times New Roman" w:cs="Times New Roman"/>
          <w:sz w:val="24"/>
          <w:szCs w:val="24"/>
          <w:lang w:val="ru-RU"/>
        </w:rPr>
        <w:t>определяется</w:t>
      </w:r>
      <w:proofErr w:type="gramEnd"/>
      <w:r w:rsidRPr="00A26B6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как способность 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Pr="00A26B63">
        <w:rPr>
          <w:rFonts w:ascii="Times New Roman" w:eastAsia="Times New Roman" w:hAnsi="Times New Roman" w:cs="Times New Roman"/>
          <w:sz w:val="24"/>
          <w:szCs w:val="24"/>
          <w:lang w:val="ru-RU"/>
        </w:rPr>
        <w:t>уча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Pr="00A26B6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щихся использовать информационные и коммуникационные </w:t>
      </w:r>
      <w:r w:rsidRPr="00A26B63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технологии для доступа к информации, ее поиска-определения, интеграции, управл</w:t>
      </w:r>
      <w:r w:rsidRPr="00A26B63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A26B63">
        <w:rPr>
          <w:rFonts w:ascii="Times New Roman" w:eastAsia="Times New Roman" w:hAnsi="Times New Roman" w:cs="Times New Roman"/>
          <w:sz w:val="24"/>
          <w:szCs w:val="24"/>
          <w:lang w:val="ru-RU"/>
        </w:rPr>
        <w:t>ния, оценки, а также для создания и передачи сообщения, которая достаточна для того, чтобы успешно жить и трудиться в условиях информационного общества, в условиях экономики, которая основана на знаниях.  Формирование  информационной и комм</w:t>
      </w:r>
      <w:r w:rsidRPr="00A26B63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 w:rsidRPr="00A26B6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никационной компетентности это не только  формирование технологических навыков. Одним из результатов процесса информатизации школы </w:t>
      </w:r>
      <w:r w:rsidR="00E10762" w:rsidRPr="00A26B63">
        <w:rPr>
          <w:rFonts w:ascii="Times New Roman" w:hAnsi="Times New Roman" w:cs="Times New Roman"/>
          <w:sz w:val="24"/>
          <w:szCs w:val="24"/>
          <w:lang w:val="ru-RU"/>
        </w:rPr>
        <w:t>является</w:t>
      </w:r>
      <w:r w:rsidRPr="00A26B6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появление у </w:t>
      </w:r>
      <w:r w:rsidR="00E10762" w:rsidRPr="00A26B63"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Pr="00A26B63">
        <w:rPr>
          <w:rFonts w:ascii="Times New Roman" w:eastAsia="Times New Roman" w:hAnsi="Times New Roman" w:cs="Times New Roman"/>
          <w:sz w:val="24"/>
          <w:szCs w:val="24"/>
          <w:lang w:val="ru-RU"/>
        </w:rPr>
        <w:t>уча</w:t>
      </w:r>
      <w:r w:rsidR="00E10762" w:rsidRPr="00A26B63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Pr="00A26B63">
        <w:rPr>
          <w:rFonts w:ascii="Times New Roman" w:eastAsia="Times New Roman" w:hAnsi="Times New Roman" w:cs="Times New Roman"/>
          <w:sz w:val="24"/>
          <w:szCs w:val="24"/>
          <w:lang w:val="ru-RU"/>
        </w:rPr>
        <w:t>щихся способности использовать современные информационные и коммуникационные технологии для работы с информацией, как в учебном процессе, так и для иных п</w:t>
      </w:r>
      <w:r w:rsidRPr="00A26B63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A26B63">
        <w:rPr>
          <w:rFonts w:ascii="Times New Roman" w:eastAsia="Times New Roman" w:hAnsi="Times New Roman" w:cs="Times New Roman"/>
          <w:sz w:val="24"/>
          <w:szCs w:val="24"/>
          <w:lang w:val="ru-RU"/>
        </w:rPr>
        <w:t>требностей.</w:t>
      </w:r>
    </w:p>
    <w:p w:rsidR="00B56E20" w:rsidRPr="00A26B63" w:rsidRDefault="00B56E20" w:rsidP="00BC7F18">
      <w:pPr>
        <w:spacing w:line="240" w:lineRule="auto"/>
        <w:ind w:left="567"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Основной формой оценки сформированности ИКТ - компетентности обучающихся является оценка заданий, включенных в административные контрольные работы, в КИМы в период проведения контроля знаний. Наряду с этим </w:t>
      </w:r>
      <w:r w:rsidR="00E10762" w:rsidRPr="00A26B63"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Pr="00A26B63">
        <w:rPr>
          <w:rFonts w:ascii="Times New Roman" w:eastAsia="Times New Roman" w:hAnsi="Times New Roman" w:cs="Times New Roman"/>
          <w:sz w:val="24"/>
          <w:szCs w:val="24"/>
          <w:lang w:val="ru-RU"/>
        </w:rPr>
        <w:t>уча</w:t>
      </w:r>
      <w:r w:rsidR="00E10762" w:rsidRPr="00A26B63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Pr="00A26B63">
        <w:rPr>
          <w:rFonts w:ascii="Times New Roman" w:eastAsia="Times New Roman" w:hAnsi="Times New Roman" w:cs="Times New Roman"/>
          <w:sz w:val="24"/>
          <w:szCs w:val="24"/>
          <w:lang w:val="ru-RU"/>
        </w:rPr>
        <w:t>щиеся могут пр</w:t>
      </w:r>
      <w:r w:rsidRPr="00A26B63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A26B63">
        <w:rPr>
          <w:rFonts w:ascii="Times New Roman" w:eastAsia="Times New Roman" w:hAnsi="Times New Roman" w:cs="Times New Roman"/>
          <w:sz w:val="24"/>
          <w:szCs w:val="24"/>
          <w:lang w:val="ru-RU"/>
        </w:rPr>
        <w:t>ходить текущую аттестацию на освоение технических навыков, выполняя специально сформированные учебные задания, в том числе – в имитационных средах</w:t>
      </w:r>
      <w:r w:rsidRPr="00A26B63"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  <w:t xml:space="preserve">. </w:t>
      </w:r>
      <w:r w:rsidRPr="00A26B63">
        <w:rPr>
          <w:rFonts w:ascii="Times New Roman" w:eastAsia="Times New Roman" w:hAnsi="Times New Roman" w:cs="Times New Roman"/>
          <w:sz w:val="24"/>
          <w:szCs w:val="24"/>
          <w:lang w:val="ru-RU"/>
        </w:rPr>
        <w:t>Важно, чт</w:t>
      </w:r>
      <w:r w:rsidRPr="00A26B63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A26B6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бы эти задания не становились основной целью формирования </w:t>
      </w:r>
      <w:proofErr w:type="gramStart"/>
      <w:r w:rsidRPr="00A26B63">
        <w:rPr>
          <w:rFonts w:ascii="Times New Roman" w:eastAsia="Times New Roman" w:hAnsi="Times New Roman" w:cs="Times New Roman"/>
          <w:sz w:val="24"/>
          <w:szCs w:val="24"/>
          <w:lang w:val="ru-RU"/>
        </w:rPr>
        <w:t>ИКТ-компетентности</w:t>
      </w:r>
      <w:proofErr w:type="gramEnd"/>
      <w:r w:rsidRPr="00A26B63">
        <w:rPr>
          <w:rFonts w:ascii="Times New Roman" w:eastAsia="Times New Roman" w:hAnsi="Times New Roman" w:cs="Times New Roman"/>
          <w:sz w:val="24"/>
          <w:szCs w:val="24"/>
          <w:lang w:val="ru-RU"/>
        </w:rPr>
        <w:t>. Выполнение  задания не требует знаний по конкретной школьной дисциплине: соде</w:t>
      </w:r>
      <w:r w:rsidRPr="00A26B63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A26B63">
        <w:rPr>
          <w:rFonts w:ascii="Times New Roman" w:eastAsia="Times New Roman" w:hAnsi="Times New Roman" w:cs="Times New Roman"/>
          <w:sz w:val="24"/>
          <w:szCs w:val="24"/>
          <w:lang w:val="ru-RU"/>
        </w:rPr>
        <w:t>жание заданий построено на общекультурных вопросах, «житейских» ситуациях и т.д.</w:t>
      </w:r>
    </w:p>
    <w:p w:rsidR="00AD0794" w:rsidRPr="00A26B63" w:rsidRDefault="00AD0794" w:rsidP="00E10E39">
      <w:pPr>
        <w:pStyle w:val="a3"/>
        <w:spacing w:before="0" w:beforeAutospacing="0" w:after="0" w:afterAutospacing="0" w:line="360" w:lineRule="auto"/>
        <w:jc w:val="center"/>
        <w:rPr>
          <w:rFonts w:ascii="Times New Roman" w:hAnsi="Times New Roman"/>
          <w:sz w:val="28"/>
          <w:szCs w:val="28"/>
          <w:lang w:val="ru-RU"/>
        </w:rPr>
        <w:sectPr w:rsidR="00AD0794" w:rsidRPr="00A26B63" w:rsidSect="00FE31CE">
          <w:headerReference w:type="default" r:id="rId11"/>
          <w:pgSz w:w="11906" w:h="16838"/>
          <w:pgMar w:top="1134" w:right="1134" w:bottom="567" w:left="1134" w:header="709" w:footer="709" w:gutter="0"/>
          <w:cols w:space="708"/>
          <w:docGrid w:linePitch="360"/>
        </w:sectPr>
      </w:pPr>
    </w:p>
    <w:p w:rsidR="00E10762" w:rsidRPr="00A26B63" w:rsidRDefault="00E10762" w:rsidP="00E10E39">
      <w:pPr>
        <w:pStyle w:val="a3"/>
        <w:spacing w:before="0" w:beforeAutospacing="0" w:after="0" w:afterAutospacing="0"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A26B63">
        <w:rPr>
          <w:rFonts w:ascii="Times New Roman" w:hAnsi="Times New Roman"/>
          <w:sz w:val="28"/>
          <w:szCs w:val="28"/>
          <w:lang w:val="ru-RU"/>
        </w:rPr>
        <w:lastRenderedPageBreak/>
        <w:t>К</w:t>
      </w:r>
      <w:r w:rsidR="00AD0794" w:rsidRPr="00A26B63">
        <w:rPr>
          <w:rFonts w:ascii="Times New Roman" w:hAnsi="Times New Roman"/>
          <w:sz w:val="28"/>
          <w:szCs w:val="28"/>
          <w:lang w:val="ru-RU"/>
        </w:rPr>
        <w:t xml:space="preserve">ритериальная матрица для оценки </w:t>
      </w:r>
      <w:proofErr w:type="gramStart"/>
      <w:r w:rsidR="00AD0794" w:rsidRPr="00A26B63">
        <w:rPr>
          <w:rFonts w:ascii="Times New Roman" w:hAnsi="Times New Roman"/>
          <w:sz w:val="28"/>
          <w:szCs w:val="28"/>
          <w:lang w:val="ru-RU"/>
        </w:rPr>
        <w:t>ИКТ-компетентности</w:t>
      </w:r>
      <w:proofErr w:type="gramEnd"/>
      <w:r w:rsidR="00AD0794" w:rsidRPr="00A26B63">
        <w:rPr>
          <w:rFonts w:ascii="Times New Roman" w:hAnsi="Times New Roman"/>
          <w:sz w:val="28"/>
          <w:szCs w:val="28"/>
          <w:lang w:val="ru-RU"/>
        </w:rPr>
        <w:t xml:space="preserve"> </w:t>
      </w:r>
    </w:p>
    <w:tbl>
      <w:tblPr>
        <w:tblW w:w="4833" w:type="pct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3"/>
        <w:gridCol w:w="5319"/>
        <w:gridCol w:w="5316"/>
      </w:tblGrid>
      <w:tr w:rsidR="00E10762" w:rsidRPr="00E10762" w:rsidTr="00BC7F18">
        <w:tc>
          <w:tcPr>
            <w:tcW w:w="1551" w:type="pct"/>
          </w:tcPr>
          <w:p w:rsidR="00E10762" w:rsidRPr="00E10762" w:rsidRDefault="00E10762" w:rsidP="00632474">
            <w:pPr>
              <w:pStyle w:val="a3"/>
              <w:spacing w:before="0" w:beforeAutospacing="0" w:after="0" w:afterAutospacing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0762">
              <w:rPr>
                <w:rFonts w:ascii="Times New Roman" w:hAnsi="Times New Roman"/>
              </w:rPr>
              <w:t>Предмет измерения</w:t>
            </w:r>
          </w:p>
        </w:tc>
        <w:tc>
          <w:tcPr>
            <w:tcW w:w="1725" w:type="pct"/>
          </w:tcPr>
          <w:p w:rsidR="00E10762" w:rsidRPr="00E10762" w:rsidRDefault="00E10762" w:rsidP="00632474">
            <w:pPr>
              <w:pStyle w:val="a3"/>
              <w:spacing w:before="0" w:beforeAutospacing="0" w:after="0" w:afterAutospacing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0762">
              <w:rPr>
                <w:rFonts w:ascii="Times New Roman" w:hAnsi="Times New Roman"/>
              </w:rPr>
              <w:t>Измеряемый процесс</w:t>
            </w:r>
          </w:p>
        </w:tc>
        <w:tc>
          <w:tcPr>
            <w:tcW w:w="1725" w:type="pct"/>
          </w:tcPr>
          <w:p w:rsidR="00E10762" w:rsidRPr="00E10762" w:rsidRDefault="00E10762" w:rsidP="00632474">
            <w:pPr>
              <w:pStyle w:val="a3"/>
              <w:spacing w:before="0" w:beforeAutospacing="0" w:after="0" w:afterAutospacing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0762">
              <w:rPr>
                <w:rFonts w:ascii="Times New Roman" w:hAnsi="Times New Roman"/>
              </w:rPr>
              <w:t>Методы измерения</w:t>
            </w:r>
          </w:p>
        </w:tc>
      </w:tr>
      <w:tr w:rsidR="00E10762" w:rsidRPr="00E10762" w:rsidTr="00BC7F18">
        <w:tc>
          <w:tcPr>
            <w:tcW w:w="1551" w:type="pct"/>
          </w:tcPr>
          <w:p w:rsidR="00E10762" w:rsidRPr="00A26B63" w:rsidRDefault="00E10762" w:rsidP="00E10762">
            <w:pPr>
              <w:pStyle w:val="a3"/>
              <w:spacing w:before="0" w:beforeAutospacing="0" w:after="0" w:afterAutospacing="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26B63">
              <w:rPr>
                <w:rFonts w:ascii="Times New Roman" w:hAnsi="Times New Roman"/>
                <w:lang w:val="ru-RU"/>
              </w:rPr>
              <w:t>Технические навыки в явно заданном те</w:t>
            </w:r>
            <w:r w:rsidRPr="00A26B63">
              <w:rPr>
                <w:rFonts w:ascii="Times New Roman" w:hAnsi="Times New Roman"/>
                <w:lang w:val="ru-RU"/>
              </w:rPr>
              <w:t>х</w:t>
            </w:r>
            <w:r w:rsidRPr="00A26B63">
              <w:rPr>
                <w:rFonts w:ascii="Times New Roman" w:hAnsi="Times New Roman"/>
                <w:lang w:val="ru-RU"/>
              </w:rPr>
              <w:t>ническом контексте</w:t>
            </w:r>
          </w:p>
        </w:tc>
        <w:tc>
          <w:tcPr>
            <w:tcW w:w="1725" w:type="pct"/>
          </w:tcPr>
          <w:p w:rsidR="00E10762" w:rsidRPr="00E10762" w:rsidRDefault="00E10762" w:rsidP="00E10762">
            <w:pPr>
              <w:pStyle w:val="a3"/>
              <w:spacing w:before="0" w:beforeAutospacing="0" w:after="0" w:afterAutospacing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10762">
              <w:rPr>
                <w:rFonts w:ascii="Times New Roman" w:hAnsi="Times New Roman"/>
              </w:rPr>
              <w:t>Выполнение элементарных технических заданий</w:t>
            </w:r>
          </w:p>
        </w:tc>
        <w:tc>
          <w:tcPr>
            <w:tcW w:w="1725" w:type="pct"/>
          </w:tcPr>
          <w:p w:rsidR="00E10762" w:rsidRPr="00A26B63" w:rsidRDefault="00E10762" w:rsidP="00E10762">
            <w:pPr>
              <w:pStyle w:val="a3"/>
              <w:spacing w:before="0" w:beforeAutospacing="0" w:after="0" w:afterAutospacing="0"/>
              <w:contextualSpacing/>
              <w:rPr>
                <w:rFonts w:ascii="Times New Roman" w:hAnsi="Times New Roman"/>
                <w:lang w:val="ru-RU"/>
              </w:rPr>
            </w:pPr>
            <w:r w:rsidRPr="00A26B63">
              <w:rPr>
                <w:rFonts w:ascii="Times New Roman" w:hAnsi="Times New Roman"/>
                <w:lang w:val="ru-RU"/>
              </w:rPr>
              <w:t xml:space="preserve">· автоматизированное измерение </w:t>
            </w:r>
          </w:p>
          <w:p w:rsidR="00E10762" w:rsidRPr="00A26B63" w:rsidRDefault="00E10762" w:rsidP="00E10762">
            <w:pPr>
              <w:pStyle w:val="a3"/>
              <w:spacing w:before="0" w:beforeAutospacing="0" w:after="0" w:afterAutospacing="0"/>
              <w:contextualSpacing/>
              <w:rPr>
                <w:rFonts w:ascii="Times New Roman" w:hAnsi="Times New Roman"/>
                <w:lang w:val="ru-RU"/>
              </w:rPr>
            </w:pPr>
            <w:r w:rsidRPr="00A26B63">
              <w:rPr>
                <w:rFonts w:ascii="Times New Roman" w:hAnsi="Times New Roman"/>
                <w:lang w:val="ru-RU"/>
              </w:rPr>
              <w:t>в имитационной среде</w:t>
            </w:r>
          </w:p>
          <w:p w:rsidR="00E10762" w:rsidRPr="00A26B63" w:rsidRDefault="00E10762" w:rsidP="00E10762">
            <w:pPr>
              <w:pStyle w:val="a3"/>
              <w:spacing w:before="0" w:beforeAutospacing="0" w:after="0" w:afterAutospacing="0"/>
              <w:contextualSpacing/>
              <w:rPr>
                <w:rFonts w:ascii="Times New Roman" w:hAnsi="Times New Roman"/>
                <w:lang w:val="ru-RU"/>
              </w:rPr>
            </w:pPr>
            <w:r w:rsidRPr="00A26B63">
              <w:rPr>
                <w:rFonts w:ascii="Times New Roman" w:hAnsi="Times New Roman"/>
                <w:lang w:val="ru-RU"/>
              </w:rPr>
              <w:t xml:space="preserve"> · экспертная оценка результатов </w:t>
            </w:r>
          </w:p>
          <w:p w:rsidR="00E10762" w:rsidRPr="00E10762" w:rsidRDefault="00E10762" w:rsidP="00E10762">
            <w:pPr>
              <w:pStyle w:val="a3"/>
              <w:spacing w:before="0" w:beforeAutospacing="0" w:after="0" w:afterAutospacing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10762">
              <w:rPr>
                <w:rFonts w:ascii="Times New Roman" w:hAnsi="Times New Roman"/>
              </w:rPr>
              <w:t>выполнения заданий</w:t>
            </w:r>
          </w:p>
        </w:tc>
      </w:tr>
      <w:tr w:rsidR="00E10762" w:rsidRPr="00E47944" w:rsidTr="00BC7F18">
        <w:tc>
          <w:tcPr>
            <w:tcW w:w="1551" w:type="pct"/>
          </w:tcPr>
          <w:p w:rsidR="00E10762" w:rsidRPr="00A26B63" w:rsidRDefault="00E10762" w:rsidP="00E10762">
            <w:pPr>
              <w:pStyle w:val="a3"/>
              <w:spacing w:before="0" w:beforeAutospacing="0" w:after="0" w:afterAutospacing="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26B63">
              <w:rPr>
                <w:rFonts w:ascii="Times New Roman" w:hAnsi="Times New Roman"/>
                <w:lang w:val="ru-RU"/>
              </w:rPr>
              <w:t>Технические навыки в рамках основной учебной деятельности</w:t>
            </w:r>
          </w:p>
        </w:tc>
        <w:tc>
          <w:tcPr>
            <w:tcW w:w="1725" w:type="pct"/>
          </w:tcPr>
          <w:p w:rsidR="00E10762" w:rsidRPr="00A26B63" w:rsidRDefault="00E10762" w:rsidP="00E10762">
            <w:pPr>
              <w:pStyle w:val="a3"/>
              <w:spacing w:before="0" w:beforeAutospacing="0" w:after="0" w:afterAutospacing="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26B63">
              <w:rPr>
                <w:rFonts w:ascii="Times New Roman" w:hAnsi="Times New Roman"/>
                <w:lang w:val="ru-RU"/>
              </w:rPr>
              <w:t>Учебная деятельность, организованная с прим</w:t>
            </w:r>
            <w:r w:rsidRPr="00A26B63">
              <w:rPr>
                <w:rFonts w:ascii="Times New Roman" w:hAnsi="Times New Roman"/>
                <w:lang w:val="ru-RU"/>
              </w:rPr>
              <w:t>е</w:t>
            </w:r>
            <w:r w:rsidRPr="00A26B63">
              <w:rPr>
                <w:rFonts w:ascii="Times New Roman" w:hAnsi="Times New Roman"/>
                <w:lang w:val="ru-RU"/>
              </w:rPr>
              <w:t>нением ИКТ</w:t>
            </w:r>
          </w:p>
        </w:tc>
        <w:tc>
          <w:tcPr>
            <w:tcW w:w="1725" w:type="pct"/>
          </w:tcPr>
          <w:p w:rsidR="00E10762" w:rsidRPr="00A26B63" w:rsidRDefault="00E10762" w:rsidP="00E10762">
            <w:pPr>
              <w:pStyle w:val="a3"/>
              <w:spacing w:before="0" w:beforeAutospacing="0" w:after="0" w:afterAutospacing="0"/>
              <w:contextualSpacing/>
              <w:rPr>
                <w:rFonts w:ascii="Times New Roman" w:hAnsi="Times New Roman"/>
                <w:lang w:val="ru-RU"/>
              </w:rPr>
            </w:pPr>
            <w:r w:rsidRPr="00A26B63">
              <w:rPr>
                <w:rFonts w:ascii="Times New Roman" w:hAnsi="Times New Roman"/>
                <w:lang w:val="ru-RU"/>
              </w:rPr>
              <w:t xml:space="preserve">· экспертная оценка в ходе непосредственного наблюдения </w:t>
            </w:r>
          </w:p>
          <w:p w:rsidR="00E10762" w:rsidRPr="00A26B63" w:rsidRDefault="00E10762" w:rsidP="00E10762">
            <w:pPr>
              <w:pStyle w:val="a3"/>
              <w:spacing w:before="0" w:beforeAutospacing="0" w:after="0" w:afterAutospacing="0"/>
              <w:contextualSpacing/>
              <w:rPr>
                <w:rFonts w:ascii="Times New Roman" w:hAnsi="Times New Roman"/>
                <w:lang w:val="ru-RU"/>
              </w:rPr>
            </w:pPr>
            <w:r w:rsidRPr="00A26B63">
              <w:rPr>
                <w:rFonts w:ascii="Times New Roman" w:hAnsi="Times New Roman"/>
                <w:lang w:val="ru-RU"/>
              </w:rPr>
              <w:t>· экспертная оценка по результатам автоматич</w:t>
            </w:r>
            <w:r w:rsidRPr="00A26B63">
              <w:rPr>
                <w:rFonts w:ascii="Times New Roman" w:hAnsi="Times New Roman"/>
                <w:lang w:val="ru-RU"/>
              </w:rPr>
              <w:t>е</w:t>
            </w:r>
            <w:r w:rsidRPr="00A26B63">
              <w:rPr>
                <w:rFonts w:ascii="Times New Roman" w:hAnsi="Times New Roman"/>
                <w:lang w:val="ru-RU"/>
              </w:rPr>
              <w:t xml:space="preserve">ской регистрации действий </w:t>
            </w:r>
            <w:proofErr w:type="gramStart"/>
            <w:r w:rsidR="00632474" w:rsidRPr="00A26B63">
              <w:rPr>
                <w:rFonts w:ascii="Times New Roman" w:hAnsi="Times New Roman"/>
                <w:lang w:val="ru-RU"/>
              </w:rPr>
              <w:t>об</w:t>
            </w:r>
            <w:r w:rsidRPr="00A26B63">
              <w:rPr>
                <w:rFonts w:ascii="Times New Roman" w:hAnsi="Times New Roman"/>
                <w:lang w:val="ru-RU"/>
              </w:rPr>
              <w:t>уча</w:t>
            </w:r>
            <w:r w:rsidR="00632474" w:rsidRPr="00A26B63">
              <w:rPr>
                <w:rFonts w:ascii="Times New Roman" w:hAnsi="Times New Roman"/>
                <w:lang w:val="ru-RU"/>
              </w:rPr>
              <w:t>ю</w:t>
            </w:r>
            <w:r w:rsidRPr="00A26B63">
              <w:rPr>
                <w:rFonts w:ascii="Times New Roman" w:hAnsi="Times New Roman"/>
                <w:lang w:val="ru-RU"/>
              </w:rPr>
              <w:t>щегося</w:t>
            </w:r>
            <w:proofErr w:type="gramEnd"/>
          </w:p>
          <w:p w:rsidR="00E10762" w:rsidRPr="00A26B63" w:rsidRDefault="00E10762" w:rsidP="00E10762">
            <w:pPr>
              <w:pStyle w:val="a3"/>
              <w:spacing w:before="0" w:beforeAutospacing="0" w:after="0" w:afterAutospacing="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26B63">
              <w:rPr>
                <w:rFonts w:ascii="Times New Roman" w:hAnsi="Times New Roman"/>
                <w:lang w:val="ru-RU"/>
              </w:rPr>
              <w:t xml:space="preserve"> · экспертная оценка </w:t>
            </w:r>
            <w:proofErr w:type="gramStart"/>
            <w:r w:rsidRPr="00A26B63">
              <w:rPr>
                <w:rFonts w:ascii="Times New Roman" w:hAnsi="Times New Roman"/>
                <w:lang w:val="ru-RU"/>
              </w:rPr>
              <w:t>накопленного</w:t>
            </w:r>
            <w:proofErr w:type="gramEnd"/>
            <w:r w:rsidRPr="00A26B63">
              <w:rPr>
                <w:rFonts w:ascii="Times New Roman" w:hAnsi="Times New Roman"/>
                <w:lang w:val="ru-RU"/>
              </w:rPr>
              <w:t>, прокомме</w:t>
            </w:r>
            <w:r w:rsidRPr="00A26B63">
              <w:rPr>
                <w:rFonts w:ascii="Times New Roman" w:hAnsi="Times New Roman"/>
                <w:lang w:val="ru-RU"/>
              </w:rPr>
              <w:t>н</w:t>
            </w:r>
            <w:r w:rsidRPr="00A26B63">
              <w:rPr>
                <w:rFonts w:ascii="Times New Roman" w:hAnsi="Times New Roman"/>
                <w:lang w:val="ru-RU"/>
              </w:rPr>
              <w:t>тированного учителем информатики портфолио</w:t>
            </w:r>
          </w:p>
        </w:tc>
      </w:tr>
      <w:tr w:rsidR="00E10762" w:rsidRPr="00E47944" w:rsidTr="00BC7F18">
        <w:tc>
          <w:tcPr>
            <w:tcW w:w="1551" w:type="pct"/>
          </w:tcPr>
          <w:p w:rsidR="00E10762" w:rsidRPr="00E10762" w:rsidRDefault="00E10762" w:rsidP="00E10762">
            <w:pPr>
              <w:pStyle w:val="a3"/>
              <w:spacing w:before="0" w:beforeAutospacing="0" w:after="0" w:afterAutospacing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10762">
              <w:rPr>
                <w:rFonts w:ascii="Times New Roman" w:hAnsi="Times New Roman"/>
              </w:rPr>
              <w:t>ИКТ-квалификация</w:t>
            </w:r>
          </w:p>
        </w:tc>
        <w:tc>
          <w:tcPr>
            <w:tcW w:w="1725" w:type="pct"/>
          </w:tcPr>
          <w:p w:rsidR="00E10762" w:rsidRPr="00E10762" w:rsidRDefault="00E10762" w:rsidP="00E10762">
            <w:pPr>
              <w:pStyle w:val="a3"/>
              <w:spacing w:before="0" w:beforeAutospacing="0" w:after="0" w:afterAutospacing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10762">
              <w:rPr>
                <w:rFonts w:ascii="Times New Roman" w:hAnsi="Times New Roman"/>
              </w:rPr>
              <w:t>Выполнение комплексных технических заданий</w:t>
            </w:r>
          </w:p>
        </w:tc>
        <w:tc>
          <w:tcPr>
            <w:tcW w:w="1725" w:type="pct"/>
          </w:tcPr>
          <w:p w:rsidR="00E10762" w:rsidRPr="00A26B63" w:rsidRDefault="00E10762" w:rsidP="00E10762">
            <w:pPr>
              <w:pStyle w:val="a3"/>
              <w:spacing w:before="0" w:beforeAutospacing="0" w:after="0" w:afterAutospacing="0"/>
              <w:contextualSpacing/>
              <w:rPr>
                <w:rFonts w:ascii="Times New Roman" w:hAnsi="Times New Roman"/>
                <w:lang w:val="ru-RU"/>
              </w:rPr>
            </w:pPr>
            <w:r w:rsidRPr="00A26B63">
              <w:rPr>
                <w:rFonts w:ascii="Times New Roman" w:hAnsi="Times New Roman"/>
                <w:lang w:val="ru-RU"/>
              </w:rPr>
              <w:t>· многокритериальная экспертная оценка, осн</w:t>
            </w:r>
            <w:r w:rsidRPr="00A26B63">
              <w:rPr>
                <w:rFonts w:ascii="Times New Roman" w:hAnsi="Times New Roman"/>
                <w:lang w:val="ru-RU"/>
              </w:rPr>
              <w:t>о</w:t>
            </w:r>
            <w:r w:rsidRPr="00A26B63">
              <w:rPr>
                <w:rFonts w:ascii="Times New Roman" w:hAnsi="Times New Roman"/>
                <w:lang w:val="ru-RU"/>
              </w:rPr>
              <w:t>ванная на наблюдении процесса или анализе р</w:t>
            </w:r>
            <w:r w:rsidRPr="00A26B63">
              <w:rPr>
                <w:rFonts w:ascii="Times New Roman" w:hAnsi="Times New Roman"/>
                <w:lang w:val="ru-RU"/>
              </w:rPr>
              <w:t>е</w:t>
            </w:r>
            <w:r w:rsidRPr="00A26B63">
              <w:rPr>
                <w:rFonts w:ascii="Times New Roman" w:hAnsi="Times New Roman"/>
                <w:lang w:val="ru-RU"/>
              </w:rPr>
              <w:t>зультата</w:t>
            </w:r>
          </w:p>
          <w:p w:rsidR="00E10762" w:rsidRPr="00A26B63" w:rsidRDefault="00E10762" w:rsidP="00E10762">
            <w:pPr>
              <w:pStyle w:val="a3"/>
              <w:spacing w:before="0" w:beforeAutospacing="0" w:after="0" w:afterAutospacing="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26B63">
              <w:rPr>
                <w:rFonts w:ascii="Times New Roman" w:hAnsi="Times New Roman"/>
                <w:lang w:val="ru-RU"/>
              </w:rPr>
              <w:t xml:space="preserve"> · автоматизированное измерение в имитацио</w:t>
            </w:r>
            <w:r w:rsidRPr="00A26B63">
              <w:rPr>
                <w:rFonts w:ascii="Times New Roman" w:hAnsi="Times New Roman"/>
                <w:lang w:val="ru-RU"/>
              </w:rPr>
              <w:t>н</w:t>
            </w:r>
            <w:r w:rsidRPr="00A26B63">
              <w:rPr>
                <w:rFonts w:ascii="Times New Roman" w:hAnsi="Times New Roman"/>
                <w:lang w:val="ru-RU"/>
              </w:rPr>
              <w:t>ной среде</w:t>
            </w:r>
          </w:p>
        </w:tc>
      </w:tr>
      <w:tr w:rsidR="00E10762" w:rsidRPr="00E47944" w:rsidTr="00BC7F18">
        <w:tc>
          <w:tcPr>
            <w:tcW w:w="1551" w:type="pct"/>
          </w:tcPr>
          <w:p w:rsidR="00E10762" w:rsidRPr="00E10762" w:rsidRDefault="00E10762" w:rsidP="00E10762">
            <w:pPr>
              <w:pStyle w:val="a3"/>
              <w:spacing w:before="0" w:beforeAutospacing="0" w:after="0" w:afterAutospacing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10762">
              <w:rPr>
                <w:rFonts w:ascii="Times New Roman" w:hAnsi="Times New Roman"/>
              </w:rPr>
              <w:t>ИКТ-компетентность</w:t>
            </w:r>
          </w:p>
        </w:tc>
        <w:tc>
          <w:tcPr>
            <w:tcW w:w="1725" w:type="pct"/>
          </w:tcPr>
          <w:p w:rsidR="00E10762" w:rsidRPr="00A26B63" w:rsidRDefault="00E10762" w:rsidP="00E10762">
            <w:pPr>
              <w:pStyle w:val="a3"/>
              <w:spacing w:before="0" w:beforeAutospacing="0" w:after="0" w:afterAutospacing="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26B63">
              <w:rPr>
                <w:rFonts w:ascii="Times New Roman" w:hAnsi="Times New Roman"/>
                <w:lang w:val="ru-RU"/>
              </w:rPr>
              <w:t>Выполнение комплексных содержательных зад</w:t>
            </w:r>
            <w:r w:rsidRPr="00A26B63">
              <w:rPr>
                <w:rFonts w:ascii="Times New Roman" w:hAnsi="Times New Roman"/>
                <w:lang w:val="ru-RU"/>
              </w:rPr>
              <w:t>а</w:t>
            </w:r>
            <w:r w:rsidRPr="00A26B63">
              <w:rPr>
                <w:rFonts w:ascii="Times New Roman" w:hAnsi="Times New Roman"/>
                <w:lang w:val="ru-RU"/>
              </w:rPr>
              <w:t>ний (мини-проектов)</w:t>
            </w:r>
          </w:p>
        </w:tc>
        <w:tc>
          <w:tcPr>
            <w:tcW w:w="1725" w:type="pct"/>
          </w:tcPr>
          <w:p w:rsidR="00E10762" w:rsidRPr="00A26B63" w:rsidRDefault="00E10762" w:rsidP="00E10762">
            <w:pPr>
              <w:pStyle w:val="a3"/>
              <w:spacing w:before="0" w:beforeAutospacing="0" w:after="0" w:afterAutospacing="0"/>
              <w:contextualSpacing/>
              <w:rPr>
                <w:rFonts w:ascii="Times New Roman" w:hAnsi="Times New Roman"/>
                <w:lang w:val="ru-RU"/>
              </w:rPr>
            </w:pPr>
            <w:r w:rsidRPr="00A26B63">
              <w:rPr>
                <w:rFonts w:ascii="Times New Roman" w:hAnsi="Times New Roman"/>
                <w:lang w:val="ru-RU"/>
              </w:rPr>
              <w:t>· многокритериальная экспертная оценка, осн</w:t>
            </w:r>
            <w:r w:rsidRPr="00A26B63">
              <w:rPr>
                <w:rFonts w:ascii="Times New Roman" w:hAnsi="Times New Roman"/>
                <w:lang w:val="ru-RU"/>
              </w:rPr>
              <w:t>о</w:t>
            </w:r>
            <w:r w:rsidRPr="00A26B63">
              <w:rPr>
                <w:rFonts w:ascii="Times New Roman" w:hAnsi="Times New Roman"/>
                <w:lang w:val="ru-RU"/>
              </w:rPr>
              <w:t>ванная на наблюдении процесса или анализе р</w:t>
            </w:r>
            <w:r w:rsidRPr="00A26B63">
              <w:rPr>
                <w:rFonts w:ascii="Times New Roman" w:hAnsi="Times New Roman"/>
                <w:lang w:val="ru-RU"/>
              </w:rPr>
              <w:t>е</w:t>
            </w:r>
            <w:r w:rsidRPr="00A26B63">
              <w:rPr>
                <w:rFonts w:ascii="Times New Roman" w:hAnsi="Times New Roman"/>
                <w:lang w:val="ru-RU"/>
              </w:rPr>
              <w:t>зультата</w:t>
            </w:r>
          </w:p>
          <w:p w:rsidR="00632474" w:rsidRPr="00A26B63" w:rsidRDefault="00E10762" w:rsidP="00632474">
            <w:pPr>
              <w:pStyle w:val="a3"/>
              <w:spacing w:before="0" w:beforeAutospacing="0" w:after="0" w:afterAutospacing="0"/>
              <w:contextualSpacing/>
              <w:rPr>
                <w:rFonts w:ascii="Times New Roman" w:hAnsi="Times New Roman"/>
                <w:lang w:val="ru-RU"/>
              </w:rPr>
            </w:pPr>
            <w:r w:rsidRPr="00A26B63">
              <w:rPr>
                <w:rFonts w:ascii="Times New Roman" w:hAnsi="Times New Roman"/>
                <w:lang w:val="ru-RU"/>
              </w:rPr>
              <w:t xml:space="preserve"> · многокритериальная экспертная оценка по р</w:t>
            </w:r>
            <w:r w:rsidRPr="00A26B63">
              <w:rPr>
                <w:rFonts w:ascii="Times New Roman" w:hAnsi="Times New Roman"/>
                <w:lang w:val="ru-RU"/>
              </w:rPr>
              <w:t>е</w:t>
            </w:r>
            <w:r w:rsidRPr="00A26B63">
              <w:rPr>
                <w:rFonts w:ascii="Times New Roman" w:hAnsi="Times New Roman"/>
                <w:lang w:val="ru-RU"/>
              </w:rPr>
              <w:t xml:space="preserve">зультатам автоматической регистрации действий </w:t>
            </w:r>
            <w:proofErr w:type="gramStart"/>
            <w:r w:rsidR="00632474" w:rsidRPr="00A26B63">
              <w:rPr>
                <w:rFonts w:ascii="Times New Roman" w:hAnsi="Times New Roman"/>
                <w:lang w:val="ru-RU"/>
              </w:rPr>
              <w:t>обучающегося</w:t>
            </w:r>
            <w:proofErr w:type="gramEnd"/>
          </w:p>
          <w:p w:rsidR="00E10762" w:rsidRPr="00A26B63" w:rsidRDefault="00E10762" w:rsidP="00E10762">
            <w:pPr>
              <w:pStyle w:val="a3"/>
              <w:spacing w:before="0" w:beforeAutospacing="0" w:after="0" w:afterAutospacing="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A26B63">
              <w:rPr>
                <w:rFonts w:ascii="Times New Roman" w:hAnsi="Times New Roman"/>
                <w:lang w:val="ru-RU"/>
              </w:rPr>
              <w:t xml:space="preserve"> · автоматизированное измерение в имитацио</w:t>
            </w:r>
            <w:r w:rsidRPr="00A26B63">
              <w:rPr>
                <w:rFonts w:ascii="Times New Roman" w:hAnsi="Times New Roman"/>
                <w:lang w:val="ru-RU"/>
              </w:rPr>
              <w:t>н</w:t>
            </w:r>
            <w:r w:rsidRPr="00A26B63">
              <w:rPr>
                <w:rFonts w:ascii="Times New Roman" w:hAnsi="Times New Roman"/>
                <w:lang w:val="ru-RU"/>
              </w:rPr>
              <w:t>ной среде</w:t>
            </w:r>
          </w:p>
        </w:tc>
      </w:tr>
      <w:tr w:rsidR="00E10762" w:rsidRPr="00E47944" w:rsidTr="00BC7F18">
        <w:tc>
          <w:tcPr>
            <w:tcW w:w="1551" w:type="pct"/>
          </w:tcPr>
          <w:p w:rsidR="00E10762" w:rsidRPr="00E10762" w:rsidRDefault="00E10762" w:rsidP="00E10762">
            <w:pPr>
              <w:pStyle w:val="a3"/>
              <w:spacing w:before="0" w:beforeAutospacing="0" w:after="0" w:afterAutospacing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10762">
              <w:rPr>
                <w:rFonts w:ascii="Times New Roman" w:hAnsi="Times New Roman"/>
              </w:rPr>
              <w:t>Реализованная ИКТ- компетентность</w:t>
            </w:r>
          </w:p>
        </w:tc>
        <w:tc>
          <w:tcPr>
            <w:tcW w:w="1725" w:type="pct"/>
          </w:tcPr>
          <w:p w:rsidR="00E10762" w:rsidRPr="00E10762" w:rsidRDefault="00E10762" w:rsidP="00E10762">
            <w:pPr>
              <w:pStyle w:val="a3"/>
              <w:spacing w:before="0" w:beforeAutospacing="0" w:after="0" w:afterAutospacing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10762">
              <w:rPr>
                <w:rFonts w:ascii="Times New Roman" w:hAnsi="Times New Roman"/>
              </w:rPr>
              <w:t>Учебная деятельность</w:t>
            </w:r>
          </w:p>
        </w:tc>
        <w:tc>
          <w:tcPr>
            <w:tcW w:w="1725" w:type="pct"/>
          </w:tcPr>
          <w:p w:rsidR="00E10762" w:rsidRPr="00A26B63" w:rsidRDefault="00E10762" w:rsidP="00E10762">
            <w:pPr>
              <w:pStyle w:val="a3"/>
              <w:spacing w:before="0" w:beforeAutospacing="0" w:after="0" w:afterAutospacing="0"/>
              <w:contextualSpacing/>
              <w:rPr>
                <w:rFonts w:ascii="Times New Roman" w:hAnsi="Times New Roman"/>
                <w:lang w:val="ru-RU"/>
              </w:rPr>
            </w:pPr>
            <w:r w:rsidRPr="00A26B63">
              <w:rPr>
                <w:rFonts w:ascii="Times New Roman" w:hAnsi="Times New Roman"/>
                <w:lang w:val="ru-RU"/>
              </w:rPr>
              <w:t>· экспертная оценка в ходе непосредственного наблюдения</w:t>
            </w:r>
          </w:p>
          <w:p w:rsidR="00E10762" w:rsidRPr="00A26B63" w:rsidRDefault="00E10762" w:rsidP="00E10762">
            <w:pPr>
              <w:pStyle w:val="a3"/>
              <w:spacing w:before="0" w:beforeAutospacing="0" w:after="0" w:afterAutospacing="0"/>
              <w:contextualSpacing/>
              <w:rPr>
                <w:rFonts w:ascii="Times New Roman" w:hAnsi="Times New Roman"/>
                <w:lang w:val="ru-RU"/>
              </w:rPr>
            </w:pPr>
            <w:r w:rsidRPr="00A26B63">
              <w:rPr>
                <w:rFonts w:ascii="Times New Roman" w:hAnsi="Times New Roman"/>
                <w:lang w:val="ru-RU"/>
              </w:rPr>
              <w:t xml:space="preserve"> · экспертная оценка по результатам автоматич</w:t>
            </w:r>
            <w:r w:rsidRPr="00A26B63">
              <w:rPr>
                <w:rFonts w:ascii="Times New Roman" w:hAnsi="Times New Roman"/>
                <w:lang w:val="ru-RU"/>
              </w:rPr>
              <w:t>е</w:t>
            </w:r>
            <w:r w:rsidRPr="00A26B63">
              <w:rPr>
                <w:rFonts w:ascii="Times New Roman" w:hAnsi="Times New Roman"/>
                <w:lang w:val="ru-RU"/>
              </w:rPr>
              <w:t>ской регистрации действий учащегося</w:t>
            </w:r>
          </w:p>
          <w:p w:rsidR="00E10762" w:rsidRPr="00A26B63" w:rsidRDefault="00E10762" w:rsidP="00E10762">
            <w:pPr>
              <w:pStyle w:val="a3"/>
              <w:spacing w:before="0" w:beforeAutospacing="0" w:after="0" w:afterAutospacing="0"/>
              <w:contextualSpacing/>
              <w:rPr>
                <w:rFonts w:ascii="Times New Roman" w:hAnsi="Times New Roman"/>
                <w:lang w:val="ru-RU"/>
              </w:rPr>
            </w:pPr>
            <w:r w:rsidRPr="00A26B63">
              <w:rPr>
                <w:rFonts w:ascii="Times New Roman" w:hAnsi="Times New Roman"/>
                <w:lang w:val="ru-RU"/>
              </w:rPr>
              <w:t xml:space="preserve"> · экспертная оценка накопленного, прокомме</w:t>
            </w:r>
            <w:r w:rsidRPr="00A26B63">
              <w:rPr>
                <w:rFonts w:ascii="Times New Roman" w:hAnsi="Times New Roman"/>
                <w:lang w:val="ru-RU"/>
              </w:rPr>
              <w:t>н</w:t>
            </w:r>
            <w:r w:rsidRPr="00A26B63">
              <w:rPr>
                <w:rFonts w:ascii="Times New Roman" w:hAnsi="Times New Roman"/>
                <w:lang w:val="ru-RU"/>
              </w:rPr>
              <w:t>тированного учителями разных предметов пор</w:t>
            </w:r>
            <w:r w:rsidRPr="00A26B63">
              <w:rPr>
                <w:rFonts w:ascii="Times New Roman" w:hAnsi="Times New Roman"/>
                <w:lang w:val="ru-RU"/>
              </w:rPr>
              <w:t>т</w:t>
            </w:r>
            <w:r w:rsidRPr="00A26B63">
              <w:rPr>
                <w:rFonts w:ascii="Times New Roman" w:hAnsi="Times New Roman"/>
                <w:lang w:val="ru-RU"/>
              </w:rPr>
              <w:t>фолио</w:t>
            </w:r>
          </w:p>
          <w:p w:rsidR="00E10762" w:rsidRPr="00A26B63" w:rsidRDefault="00E10762" w:rsidP="00E10762">
            <w:pPr>
              <w:pStyle w:val="a3"/>
              <w:spacing w:before="0" w:beforeAutospacing="0" w:after="0" w:afterAutospacing="0"/>
              <w:contextualSpacing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</w:tbl>
    <w:p w:rsidR="00E10762" w:rsidRPr="00A26B63" w:rsidRDefault="00E10762" w:rsidP="00E10E39">
      <w:pPr>
        <w:pStyle w:val="a3"/>
        <w:spacing w:before="0" w:beforeAutospacing="0" w:after="0" w:afterAutospacing="0" w:line="360" w:lineRule="auto"/>
        <w:jc w:val="center"/>
        <w:rPr>
          <w:rFonts w:ascii="Times New Roman" w:hAnsi="Times New Roman"/>
          <w:sz w:val="28"/>
          <w:szCs w:val="28"/>
          <w:lang w:val="ru-RU"/>
        </w:rPr>
        <w:sectPr w:rsidR="00E10762" w:rsidRPr="00A26B63" w:rsidSect="00517830">
          <w:pgSz w:w="16838" w:h="11906" w:orient="landscape"/>
          <w:pgMar w:top="851" w:right="536" w:bottom="1134" w:left="567" w:header="709" w:footer="709" w:gutter="0"/>
          <w:cols w:space="708"/>
          <w:docGrid w:linePitch="360"/>
        </w:sectPr>
      </w:pPr>
    </w:p>
    <w:p w:rsidR="00B46299" w:rsidRPr="00A26B63" w:rsidRDefault="00B46299" w:rsidP="00E10E39">
      <w:pPr>
        <w:pStyle w:val="a3"/>
        <w:spacing w:before="0" w:beforeAutospacing="0" w:after="0" w:afterAutospacing="0"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6D5F98" w:rsidRPr="00A26B63" w:rsidRDefault="006D5F98" w:rsidP="00BC7F18">
      <w:pPr>
        <w:pStyle w:val="ac"/>
        <w:spacing w:line="240" w:lineRule="auto"/>
        <w:ind w:left="567" w:firstLine="284"/>
        <w:rPr>
          <w:sz w:val="24"/>
          <w:szCs w:val="24"/>
          <w:lang w:val="ru-RU"/>
        </w:rPr>
      </w:pPr>
      <w:r w:rsidRPr="00A26B63">
        <w:rPr>
          <w:sz w:val="24"/>
          <w:szCs w:val="24"/>
          <w:lang w:val="ru-RU"/>
        </w:rPr>
        <w:t xml:space="preserve">Основной процедурой </w:t>
      </w:r>
      <w:r w:rsidRPr="00A26B63">
        <w:rPr>
          <w:b/>
          <w:sz w:val="24"/>
          <w:szCs w:val="24"/>
          <w:lang w:val="ru-RU"/>
        </w:rPr>
        <w:t>итоговой оценки</w:t>
      </w:r>
      <w:r w:rsidRPr="00A26B63">
        <w:rPr>
          <w:sz w:val="24"/>
          <w:szCs w:val="24"/>
          <w:lang w:val="ru-RU"/>
        </w:rPr>
        <w:t xml:space="preserve"> достижения метапредметных результатов является </w:t>
      </w:r>
      <w:r w:rsidRPr="00A26B63">
        <w:rPr>
          <w:b/>
          <w:sz w:val="24"/>
          <w:szCs w:val="24"/>
          <w:lang w:val="ru-RU"/>
        </w:rPr>
        <w:t xml:space="preserve">защита итогового </w:t>
      </w:r>
      <w:proofErr w:type="gramStart"/>
      <w:r w:rsidRPr="00A26B63">
        <w:rPr>
          <w:b/>
          <w:sz w:val="24"/>
          <w:szCs w:val="24"/>
          <w:lang w:val="ru-RU"/>
        </w:rPr>
        <w:t>индивидуального проекта</w:t>
      </w:r>
      <w:proofErr w:type="gramEnd"/>
      <w:r w:rsidRPr="00A26B63">
        <w:rPr>
          <w:sz w:val="24"/>
          <w:szCs w:val="24"/>
          <w:lang w:val="ru-RU"/>
        </w:rPr>
        <w:t>.</w:t>
      </w:r>
    </w:p>
    <w:p w:rsidR="006D5F98" w:rsidRPr="00A26B63" w:rsidRDefault="006D5F98" w:rsidP="00BC7F18">
      <w:pPr>
        <w:pStyle w:val="ac"/>
        <w:spacing w:line="240" w:lineRule="auto"/>
        <w:ind w:left="567" w:firstLine="284"/>
        <w:rPr>
          <w:sz w:val="24"/>
          <w:szCs w:val="24"/>
          <w:lang w:val="ru-RU"/>
        </w:rPr>
      </w:pPr>
      <w:r w:rsidRPr="00A26B63">
        <w:rPr>
          <w:sz w:val="24"/>
          <w:szCs w:val="24"/>
          <w:lang w:val="ru-RU"/>
        </w:rPr>
        <w:t>Итоговой проект представляет собой учебный проект,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и/или видов деятельности и способность проектировать и осуществлять целесообразную и р</w:t>
      </w:r>
      <w:r w:rsidRPr="00A26B63">
        <w:rPr>
          <w:sz w:val="24"/>
          <w:szCs w:val="24"/>
          <w:lang w:val="ru-RU"/>
        </w:rPr>
        <w:t>е</w:t>
      </w:r>
      <w:r w:rsidRPr="00A26B63">
        <w:rPr>
          <w:sz w:val="24"/>
          <w:szCs w:val="24"/>
          <w:lang w:val="ru-RU"/>
        </w:rPr>
        <w:t>зультативную деятельность (учебно-познавательную, конструкторскую, социальную, художественно-творческую, иную).</w:t>
      </w:r>
    </w:p>
    <w:p w:rsidR="006D5F98" w:rsidRPr="00A26B63" w:rsidRDefault="006D5F98" w:rsidP="00BC7F18">
      <w:pPr>
        <w:pStyle w:val="ac"/>
        <w:spacing w:line="240" w:lineRule="auto"/>
        <w:ind w:left="567" w:firstLine="284"/>
        <w:rPr>
          <w:sz w:val="24"/>
          <w:szCs w:val="24"/>
          <w:lang w:val="ru-RU"/>
        </w:rPr>
      </w:pPr>
      <w:r w:rsidRPr="00A26B63">
        <w:rPr>
          <w:sz w:val="24"/>
          <w:szCs w:val="24"/>
          <w:lang w:val="ru-RU"/>
        </w:rPr>
        <w:t>Результатом (продуктом) проектной деятельности может быть любая из следующих работ:</w:t>
      </w:r>
    </w:p>
    <w:p w:rsidR="006D5F98" w:rsidRPr="00A26B63" w:rsidRDefault="006D5F98" w:rsidP="00BC7F18">
      <w:pPr>
        <w:pStyle w:val="ac"/>
        <w:spacing w:line="240" w:lineRule="auto"/>
        <w:ind w:left="567" w:firstLine="284"/>
        <w:rPr>
          <w:sz w:val="24"/>
          <w:szCs w:val="24"/>
          <w:lang w:val="ru-RU"/>
        </w:rPr>
      </w:pPr>
      <w:r w:rsidRPr="00A26B63">
        <w:rPr>
          <w:sz w:val="24"/>
          <w:szCs w:val="24"/>
          <w:lang w:val="ru-RU"/>
        </w:rPr>
        <w:t>а)</w:t>
      </w:r>
      <w:r w:rsidRPr="00BC7F18">
        <w:rPr>
          <w:sz w:val="24"/>
          <w:szCs w:val="24"/>
        </w:rPr>
        <w:t> </w:t>
      </w:r>
      <w:r w:rsidRPr="00A26B63">
        <w:rPr>
          <w:sz w:val="24"/>
          <w:szCs w:val="24"/>
          <w:lang w:val="ru-RU"/>
        </w:rPr>
        <w:t>письменная работа (эссе, реферат, аналитические материалы, обзорные матери</w:t>
      </w:r>
      <w:r w:rsidRPr="00A26B63">
        <w:rPr>
          <w:sz w:val="24"/>
          <w:szCs w:val="24"/>
          <w:lang w:val="ru-RU"/>
        </w:rPr>
        <w:t>а</w:t>
      </w:r>
      <w:r w:rsidRPr="00A26B63">
        <w:rPr>
          <w:sz w:val="24"/>
          <w:szCs w:val="24"/>
          <w:lang w:val="ru-RU"/>
        </w:rPr>
        <w:t>лы, отчёты о проведённых исследованиях, стендовый доклад и др.);</w:t>
      </w:r>
    </w:p>
    <w:p w:rsidR="006D5F98" w:rsidRPr="00A26B63" w:rsidRDefault="006D5F98" w:rsidP="00BC7F18">
      <w:pPr>
        <w:pStyle w:val="ac"/>
        <w:spacing w:line="240" w:lineRule="auto"/>
        <w:ind w:left="567" w:firstLine="284"/>
        <w:rPr>
          <w:sz w:val="24"/>
          <w:szCs w:val="24"/>
          <w:lang w:val="ru-RU"/>
        </w:rPr>
      </w:pPr>
      <w:r w:rsidRPr="00A26B63">
        <w:rPr>
          <w:sz w:val="24"/>
          <w:szCs w:val="24"/>
          <w:lang w:val="ru-RU"/>
        </w:rPr>
        <w:t>б)</w:t>
      </w:r>
      <w:r w:rsidRPr="00BC7F18">
        <w:rPr>
          <w:sz w:val="24"/>
          <w:szCs w:val="24"/>
        </w:rPr>
        <w:t> </w:t>
      </w:r>
      <w:r w:rsidRPr="00A26B63">
        <w:rPr>
          <w:sz w:val="24"/>
          <w:szCs w:val="24"/>
          <w:lang w:val="ru-RU"/>
        </w:rPr>
        <w:t>художественная творческая работа</w:t>
      </w:r>
      <w:r w:rsidRPr="00A26B63">
        <w:rPr>
          <w:i/>
          <w:sz w:val="24"/>
          <w:szCs w:val="24"/>
          <w:lang w:val="ru-RU"/>
        </w:rPr>
        <w:t xml:space="preserve"> </w:t>
      </w:r>
      <w:r w:rsidRPr="00A26B63">
        <w:rPr>
          <w:sz w:val="24"/>
          <w:szCs w:val="24"/>
          <w:lang w:val="ru-RU"/>
        </w:rPr>
        <w:t>(в области литературы, музыки, изобразител</w:t>
      </w:r>
      <w:r w:rsidRPr="00A26B63">
        <w:rPr>
          <w:sz w:val="24"/>
          <w:szCs w:val="24"/>
          <w:lang w:val="ru-RU"/>
        </w:rPr>
        <w:t>ь</w:t>
      </w:r>
      <w:r w:rsidRPr="00A26B63">
        <w:rPr>
          <w:sz w:val="24"/>
          <w:szCs w:val="24"/>
          <w:lang w:val="ru-RU"/>
        </w:rPr>
        <w:t>ного искусства, экранных искусств), представленная в виде прозаического или стих</w:t>
      </w:r>
      <w:r w:rsidRPr="00A26B63">
        <w:rPr>
          <w:sz w:val="24"/>
          <w:szCs w:val="24"/>
          <w:lang w:val="ru-RU"/>
        </w:rPr>
        <w:t>о</w:t>
      </w:r>
      <w:r w:rsidRPr="00A26B63">
        <w:rPr>
          <w:sz w:val="24"/>
          <w:szCs w:val="24"/>
          <w:lang w:val="ru-RU"/>
        </w:rPr>
        <w:t>творного произведения, инсценировки, художественной декламации, исполнения м</w:t>
      </w:r>
      <w:r w:rsidRPr="00A26B63">
        <w:rPr>
          <w:sz w:val="24"/>
          <w:szCs w:val="24"/>
          <w:lang w:val="ru-RU"/>
        </w:rPr>
        <w:t>у</w:t>
      </w:r>
      <w:r w:rsidRPr="00A26B63">
        <w:rPr>
          <w:sz w:val="24"/>
          <w:szCs w:val="24"/>
          <w:lang w:val="ru-RU"/>
        </w:rPr>
        <w:t>зыкального произведения, компьютерной анимации и др.;</w:t>
      </w:r>
    </w:p>
    <w:p w:rsidR="006D5F98" w:rsidRPr="00A26B63" w:rsidRDefault="006D5F98" w:rsidP="00BC7F18">
      <w:pPr>
        <w:pStyle w:val="ac"/>
        <w:spacing w:line="240" w:lineRule="auto"/>
        <w:ind w:left="567" w:firstLine="284"/>
        <w:rPr>
          <w:sz w:val="24"/>
          <w:szCs w:val="24"/>
          <w:lang w:val="ru-RU"/>
        </w:rPr>
      </w:pPr>
      <w:r w:rsidRPr="00A26B63">
        <w:rPr>
          <w:sz w:val="24"/>
          <w:szCs w:val="24"/>
          <w:lang w:val="ru-RU"/>
        </w:rPr>
        <w:t>в) материальный объект, макет, иное конструкторское изделие;</w:t>
      </w:r>
    </w:p>
    <w:p w:rsidR="006D5F98" w:rsidRPr="00A26B63" w:rsidRDefault="006D5F98" w:rsidP="00BC7F18">
      <w:pPr>
        <w:pStyle w:val="ac"/>
        <w:spacing w:line="240" w:lineRule="auto"/>
        <w:ind w:left="567" w:firstLine="284"/>
        <w:rPr>
          <w:sz w:val="24"/>
          <w:szCs w:val="24"/>
          <w:lang w:val="ru-RU"/>
        </w:rPr>
      </w:pPr>
      <w:r w:rsidRPr="00A26B63">
        <w:rPr>
          <w:sz w:val="24"/>
          <w:szCs w:val="24"/>
          <w:lang w:val="ru-RU"/>
        </w:rPr>
        <w:t xml:space="preserve">Требования к организации проектной деятельности, к содержанию и направленности проекта, а также критерии оценки проектной работы </w:t>
      </w:r>
      <w:r w:rsidR="00C631AE" w:rsidRPr="00A26B63">
        <w:rPr>
          <w:sz w:val="24"/>
          <w:szCs w:val="24"/>
          <w:lang w:val="ru-RU"/>
        </w:rPr>
        <w:t>представлены в программе «Фо</w:t>
      </w:r>
      <w:r w:rsidR="00C631AE" w:rsidRPr="00A26B63">
        <w:rPr>
          <w:sz w:val="24"/>
          <w:szCs w:val="24"/>
          <w:lang w:val="ru-RU"/>
        </w:rPr>
        <w:t>р</w:t>
      </w:r>
      <w:r w:rsidR="00C631AE" w:rsidRPr="00A26B63">
        <w:rPr>
          <w:sz w:val="24"/>
          <w:szCs w:val="24"/>
          <w:lang w:val="ru-RU"/>
        </w:rPr>
        <w:t>мирование основ культуры исследовательской и проектной деятельности».</w:t>
      </w:r>
    </w:p>
    <w:p w:rsidR="006D5F98" w:rsidRPr="00A26B63" w:rsidRDefault="006D5F98" w:rsidP="00BC7F18">
      <w:pPr>
        <w:pStyle w:val="ac"/>
        <w:spacing w:line="240" w:lineRule="auto"/>
        <w:ind w:left="567" w:firstLine="284"/>
        <w:rPr>
          <w:sz w:val="24"/>
          <w:szCs w:val="24"/>
          <w:lang w:val="ru-RU"/>
        </w:rPr>
      </w:pPr>
      <w:r w:rsidRPr="00A26B63">
        <w:rPr>
          <w:sz w:val="24"/>
          <w:szCs w:val="24"/>
          <w:lang w:val="ru-RU"/>
        </w:rPr>
        <w:t>Общим требованием ко всем работам является необходимость соблюдения норм и правил цитирования, ссылок на различные источники. В случае заимствования текста работы (плагиата) без указания ссылок на источник, проект к защите не допускается.</w:t>
      </w:r>
    </w:p>
    <w:p w:rsidR="00EB12B9" w:rsidRPr="00A26B63" w:rsidRDefault="00EB12B9" w:rsidP="00BC7F18">
      <w:pPr>
        <w:pStyle w:val="ac"/>
        <w:spacing w:line="240" w:lineRule="auto"/>
        <w:ind w:left="567" w:firstLine="284"/>
        <w:rPr>
          <w:sz w:val="24"/>
          <w:szCs w:val="24"/>
          <w:lang w:val="ru-RU"/>
        </w:rPr>
      </w:pPr>
      <w:r w:rsidRPr="00BC7F18">
        <w:rPr>
          <w:rStyle w:val="apple-converted-space"/>
          <w:sz w:val="24"/>
          <w:szCs w:val="24"/>
        </w:rPr>
        <w:t> </w:t>
      </w:r>
      <w:r w:rsidRPr="00A26B63">
        <w:rPr>
          <w:rStyle w:val="afa"/>
          <w:i/>
          <w:sz w:val="24"/>
          <w:szCs w:val="24"/>
          <w:lang w:val="ru-RU"/>
        </w:rPr>
        <w:t>Выполнение индивидуального итогового проекта обязательно для каждого об</w:t>
      </w:r>
      <w:r w:rsidRPr="00A26B63">
        <w:rPr>
          <w:rStyle w:val="afa"/>
          <w:i/>
          <w:sz w:val="24"/>
          <w:szCs w:val="24"/>
          <w:lang w:val="ru-RU"/>
        </w:rPr>
        <w:t>у</w:t>
      </w:r>
      <w:r w:rsidRPr="00A26B63">
        <w:rPr>
          <w:rStyle w:val="afa"/>
          <w:i/>
          <w:sz w:val="24"/>
          <w:szCs w:val="24"/>
          <w:lang w:val="ru-RU"/>
        </w:rPr>
        <w:t>чающегося</w:t>
      </w:r>
      <w:r w:rsidRPr="00A26B63">
        <w:rPr>
          <w:sz w:val="24"/>
          <w:szCs w:val="24"/>
          <w:lang w:val="ru-RU"/>
        </w:rPr>
        <w:t>, его невыполнение равноценно получению неудовлетворительной оценки по любому учебному предмету.</w:t>
      </w:r>
    </w:p>
    <w:p w:rsidR="006D5F98" w:rsidRPr="00A26B63" w:rsidRDefault="006D5F98" w:rsidP="00BC7F18">
      <w:pPr>
        <w:pStyle w:val="ac"/>
        <w:spacing w:line="240" w:lineRule="auto"/>
        <w:ind w:left="567" w:firstLine="284"/>
        <w:rPr>
          <w:sz w:val="24"/>
          <w:szCs w:val="24"/>
          <w:lang w:val="ru-RU"/>
        </w:rPr>
      </w:pPr>
      <w:r w:rsidRPr="00A26B63">
        <w:rPr>
          <w:sz w:val="24"/>
          <w:szCs w:val="24"/>
          <w:lang w:val="ru-RU"/>
        </w:rPr>
        <w:t>Защита проекта осуществляется в процессе специально организованной деятельн</w:t>
      </w:r>
      <w:r w:rsidRPr="00A26B63">
        <w:rPr>
          <w:sz w:val="24"/>
          <w:szCs w:val="24"/>
          <w:lang w:val="ru-RU"/>
        </w:rPr>
        <w:t>о</w:t>
      </w:r>
      <w:r w:rsidRPr="00A26B63">
        <w:rPr>
          <w:sz w:val="24"/>
          <w:szCs w:val="24"/>
          <w:lang w:val="ru-RU"/>
        </w:rPr>
        <w:t xml:space="preserve">сти комиссии образовательной организации. </w:t>
      </w:r>
    </w:p>
    <w:p w:rsidR="006D5F98" w:rsidRPr="00A26B63" w:rsidRDefault="006D5F98" w:rsidP="00BC7F18">
      <w:pPr>
        <w:pStyle w:val="ac"/>
        <w:spacing w:line="240" w:lineRule="auto"/>
        <w:ind w:left="567" w:firstLine="284"/>
        <w:rPr>
          <w:sz w:val="24"/>
          <w:szCs w:val="24"/>
          <w:lang w:val="ru-RU"/>
        </w:rPr>
      </w:pPr>
      <w:r w:rsidRPr="00A26B63">
        <w:rPr>
          <w:sz w:val="24"/>
          <w:szCs w:val="24"/>
          <w:lang w:val="ru-RU"/>
        </w:rPr>
        <w:t>Результаты выполнения проекта оцениваются по итогам рассмотрения комиссией представленного продукта с краткой пояснительной запиской, презентации обучающ</w:t>
      </w:r>
      <w:r w:rsidRPr="00A26B63">
        <w:rPr>
          <w:sz w:val="24"/>
          <w:szCs w:val="24"/>
          <w:lang w:val="ru-RU"/>
        </w:rPr>
        <w:t>е</w:t>
      </w:r>
      <w:r w:rsidRPr="00A26B63">
        <w:rPr>
          <w:sz w:val="24"/>
          <w:szCs w:val="24"/>
          <w:lang w:val="ru-RU"/>
        </w:rPr>
        <w:t>гося и отзыва руководителя.</w:t>
      </w:r>
    </w:p>
    <w:p w:rsidR="0026562E" w:rsidRPr="00A26B63" w:rsidRDefault="0026562E" w:rsidP="0026562E">
      <w:pPr>
        <w:spacing w:after="0" w:line="240" w:lineRule="auto"/>
        <w:ind w:left="-567" w:firstLine="567"/>
        <w:jc w:val="center"/>
        <w:outlineLvl w:val="0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A26B6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Особенности оценки </w:t>
      </w:r>
      <w:r w:rsidRPr="00A26B63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предметных</w:t>
      </w:r>
      <w:r w:rsidRPr="00A26B6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результатов.</w:t>
      </w:r>
    </w:p>
    <w:p w:rsidR="0026562E" w:rsidRPr="00A26B63" w:rsidRDefault="0026562E" w:rsidP="0026562E">
      <w:pPr>
        <w:spacing w:after="0" w:line="240" w:lineRule="auto"/>
        <w:ind w:left="-567" w:firstLine="567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b/>
          <w:bCs/>
          <w:sz w:val="24"/>
          <w:szCs w:val="24"/>
          <w:lang w:val="ru-RU"/>
        </w:rPr>
        <w:t>___________________________________________________</w:t>
      </w:r>
      <w:r w:rsidR="00632474" w:rsidRPr="00A26B63">
        <w:rPr>
          <w:rFonts w:ascii="Times New Roman" w:hAnsi="Times New Roman" w:cs="Times New Roman"/>
          <w:b/>
          <w:bCs/>
          <w:sz w:val="24"/>
          <w:szCs w:val="24"/>
          <w:lang w:val="ru-RU"/>
        </w:rPr>
        <w:t>__</w:t>
      </w:r>
      <w:r w:rsidR="00E01BFF" w:rsidRPr="00A26B63">
        <w:rPr>
          <w:rFonts w:ascii="Times New Roman" w:hAnsi="Times New Roman" w:cs="Times New Roman"/>
          <w:b/>
          <w:bCs/>
          <w:sz w:val="24"/>
          <w:szCs w:val="24"/>
          <w:lang w:val="ru-RU"/>
        </w:rPr>
        <w:t>________________________</w:t>
      </w:r>
    </w:p>
    <w:p w:rsidR="0026562E" w:rsidRPr="00A26B63" w:rsidRDefault="0026562E" w:rsidP="0026562E">
      <w:pPr>
        <w:spacing w:after="0" w:line="240" w:lineRule="auto"/>
        <w:ind w:left="-567" w:firstLine="567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26562E" w:rsidRPr="00A26B63" w:rsidRDefault="0026562E" w:rsidP="00BC7F18">
      <w:pPr>
        <w:spacing w:after="0" w:line="240" w:lineRule="auto"/>
        <w:ind w:left="567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Оценка предметных результатов представляет собой оценку достижения обуча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щимся планируемых результатов по отдельным предметам.</w:t>
      </w:r>
    </w:p>
    <w:p w:rsidR="0026562E" w:rsidRPr="00A26B63" w:rsidRDefault="0026562E" w:rsidP="00BC7F18">
      <w:pPr>
        <w:spacing w:after="0" w:line="240" w:lineRule="auto"/>
        <w:ind w:left="567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Формирование этих результатов обеспечивается за счёт основных компонентов о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б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разовательной деятельности  — учебных предметов.</w:t>
      </w:r>
    </w:p>
    <w:p w:rsidR="0026562E" w:rsidRPr="00A26B63" w:rsidRDefault="0026562E" w:rsidP="00BC7F18">
      <w:pPr>
        <w:spacing w:after="0" w:line="240" w:lineRule="auto"/>
        <w:ind w:left="567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Основным </w:t>
      </w:r>
      <w:r w:rsidRPr="00A26B63">
        <w:rPr>
          <w:rFonts w:ascii="Times New Roman" w:hAnsi="Times New Roman" w:cs="Times New Roman"/>
          <w:b/>
          <w:bCs/>
          <w:sz w:val="24"/>
          <w:szCs w:val="24"/>
          <w:lang w:val="ru-RU"/>
        </w:rPr>
        <w:t>объектом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 оценки предметных результатов в соответствии с требовани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ми Стандарта является способность к решению учебно-познавательных и учебно-практических задач, основанных на изучаемом учебном материале, с использованием способов действий, релевантных содержанию учебных предметов, в том числе мет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предметных (познавательных, регулятивных, коммуникативных) действий.</w:t>
      </w:r>
    </w:p>
    <w:p w:rsidR="00BC7F18" w:rsidRPr="00A26B63" w:rsidRDefault="00BC7F18" w:rsidP="00BC7F18">
      <w:pPr>
        <w:spacing w:after="0" w:line="240" w:lineRule="auto"/>
        <w:ind w:left="567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C7F18" w:rsidRPr="00A26B63" w:rsidRDefault="00BC7F18" w:rsidP="00BC7F18">
      <w:pPr>
        <w:spacing w:after="0" w:line="240" w:lineRule="auto"/>
        <w:ind w:left="567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C7F18" w:rsidRPr="00A26B63" w:rsidRDefault="00BC7F18" w:rsidP="00BC7F18">
      <w:pPr>
        <w:spacing w:after="0" w:line="240" w:lineRule="auto"/>
        <w:ind w:left="567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C7F18" w:rsidRPr="00A26B63" w:rsidRDefault="00BC7F18" w:rsidP="00BC7F18">
      <w:pPr>
        <w:spacing w:after="0" w:line="240" w:lineRule="auto"/>
        <w:ind w:left="567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C7F18" w:rsidRPr="00A26B63" w:rsidRDefault="00BC7F18" w:rsidP="00BC7F18">
      <w:pPr>
        <w:spacing w:after="0" w:line="240" w:lineRule="auto"/>
        <w:ind w:left="567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C7F18" w:rsidRPr="00A26B63" w:rsidRDefault="00BC7F18" w:rsidP="00BC7F18">
      <w:pPr>
        <w:spacing w:after="0" w:line="240" w:lineRule="auto"/>
        <w:ind w:left="567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C7F18" w:rsidRPr="00A26B63" w:rsidRDefault="00BC7F18" w:rsidP="00BC7F18">
      <w:pPr>
        <w:spacing w:after="0" w:line="240" w:lineRule="auto"/>
        <w:ind w:left="567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C7F18" w:rsidRPr="00A26B63" w:rsidRDefault="00BC7F18" w:rsidP="00BC7F18">
      <w:pPr>
        <w:spacing w:after="0" w:line="240" w:lineRule="auto"/>
        <w:ind w:left="567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C7F18" w:rsidRPr="00A26B63" w:rsidRDefault="00BC7F18" w:rsidP="00BC7F18">
      <w:pPr>
        <w:spacing w:after="0" w:line="240" w:lineRule="auto"/>
        <w:ind w:left="567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6562E" w:rsidRPr="00A26B63" w:rsidRDefault="0026562E" w:rsidP="001F70FE">
      <w:pPr>
        <w:spacing w:after="0" w:line="360" w:lineRule="auto"/>
        <w:ind w:left="567"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6562E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-24765</wp:posOffset>
            </wp:positionV>
            <wp:extent cx="3376930" cy="2926080"/>
            <wp:effectExtent l="19050" t="0" r="0" b="0"/>
            <wp:wrapNone/>
            <wp:docPr id="13" name="Схема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15"/>
                    <pic:cNvPicPr>
                      <a:picLocks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930" cy="292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7F18" w:rsidRPr="00A26B63" w:rsidRDefault="001F70FE" w:rsidP="00BC7F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             </w:t>
      </w:r>
    </w:p>
    <w:p w:rsidR="00BC7F18" w:rsidRPr="00A26B63" w:rsidRDefault="00BC7F18" w:rsidP="00BC7F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C7F18" w:rsidRPr="00A26B63" w:rsidRDefault="00BC7F18" w:rsidP="00BC7F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C7F18" w:rsidRPr="00A26B63" w:rsidRDefault="00BC7F18" w:rsidP="00BC7F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C7F18" w:rsidRPr="00A26B63" w:rsidRDefault="00BC7F18" w:rsidP="00BC7F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C7F18" w:rsidRPr="00A26B63" w:rsidRDefault="00BC7F18" w:rsidP="00BC7F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6562E" w:rsidRPr="00A26B63" w:rsidRDefault="001F70FE" w:rsidP="00BC7F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6562E" w:rsidRPr="00A26B63">
        <w:rPr>
          <w:rFonts w:ascii="Times New Roman" w:hAnsi="Times New Roman" w:cs="Times New Roman"/>
          <w:sz w:val="24"/>
          <w:szCs w:val="24"/>
          <w:lang w:val="ru-RU"/>
        </w:rPr>
        <w:t>Система оценки предметных результатов</w:t>
      </w:r>
    </w:p>
    <w:p w:rsidR="0026562E" w:rsidRPr="00A26B63" w:rsidRDefault="0026562E" w:rsidP="00BC7F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 освоения учебных программ с учётом </w:t>
      </w:r>
    </w:p>
    <w:p w:rsidR="0026562E" w:rsidRPr="00A26B63" w:rsidRDefault="0026562E" w:rsidP="00BC7F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уровневого подхода, принятого в Стандарте, </w:t>
      </w:r>
    </w:p>
    <w:p w:rsidR="001F70FE" w:rsidRPr="00A26B63" w:rsidRDefault="0026562E" w:rsidP="00BC7F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осуществляется в школе </w:t>
      </w:r>
    </w:p>
    <w:p w:rsidR="001F70FE" w:rsidRPr="00A26B63" w:rsidRDefault="0026562E" w:rsidP="00BC7F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="001F70FE"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26B63">
        <w:rPr>
          <w:rFonts w:ascii="Times New Roman" w:hAnsi="Times New Roman" w:cs="Times New Roman"/>
          <w:b/>
          <w:bCs/>
          <w:sz w:val="24"/>
          <w:szCs w:val="24"/>
          <w:lang w:val="ru-RU"/>
        </w:rPr>
        <w:t>выделении базового уровня достиже</w:t>
      </w:r>
      <w:r w:rsidR="001F70FE" w:rsidRPr="00A26B63">
        <w:rPr>
          <w:rFonts w:ascii="Times New Roman" w:hAnsi="Times New Roman" w:cs="Times New Roman"/>
          <w:b/>
          <w:bCs/>
          <w:sz w:val="24"/>
          <w:szCs w:val="24"/>
          <w:lang w:val="ru-RU"/>
        </w:rPr>
        <w:t>-</w:t>
      </w:r>
    </w:p>
    <w:p w:rsidR="0026562E" w:rsidRPr="00A26B63" w:rsidRDefault="0026562E" w:rsidP="00BC7F1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b/>
          <w:bCs/>
          <w:sz w:val="24"/>
          <w:szCs w:val="24"/>
          <w:lang w:val="ru-RU"/>
        </w:rPr>
        <w:t>ний</w:t>
      </w:r>
      <w:r w:rsidR="001F70FE" w:rsidRPr="00A26B63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A26B63">
        <w:rPr>
          <w:rFonts w:ascii="Times New Roman" w:hAnsi="Times New Roman" w:cs="Times New Roman"/>
          <w:b/>
          <w:bCs/>
          <w:sz w:val="24"/>
          <w:szCs w:val="24"/>
          <w:lang w:val="ru-RU"/>
        </w:rPr>
        <w:t>как точки отсчёта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 при построении всей </w:t>
      </w:r>
    </w:p>
    <w:p w:rsidR="001F70FE" w:rsidRPr="00A26B63" w:rsidRDefault="0026562E" w:rsidP="00BC7F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системы оценки и организации индивидуальной </w:t>
      </w:r>
    </w:p>
    <w:p w:rsidR="0026562E" w:rsidRPr="00A26B63" w:rsidRDefault="0026562E" w:rsidP="00BC7F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 работы с </w:t>
      </w:r>
      <w:proofErr w:type="gramStart"/>
      <w:r w:rsidRPr="00A26B63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A26B6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6562E" w:rsidRPr="00A26B63" w:rsidRDefault="0026562E" w:rsidP="00BC7F1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Реальные достижения </w:t>
      </w:r>
      <w:proofErr w:type="gramStart"/>
      <w:r w:rsidRPr="00A26B63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 могут</w:t>
      </w:r>
    </w:p>
    <w:p w:rsidR="0026562E" w:rsidRDefault="0026562E" w:rsidP="00BC7F18">
      <w:pPr>
        <w:spacing w:after="0" w:line="240" w:lineRule="auto"/>
        <w:ind w:left="567"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 соответствовать </w:t>
      </w:r>
      <w:r w:rsidRPr="00A26B63">
        <w:rPr>
          <w:rFonts w:ascii="Times New Roman" w:hAnsi="Times New Roman" w:cs="Times New Roman"/>
          <w:b/>
          <w:bCs/>
          <w:sz w:val="24"/>
          <w:szCs w:val="24"/>
          <w:lang w:val="ru-RU"/>
        </w:rPr>
        <w:t>базовому уровню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, а могут отличаться от него как в сторону </w:t>
      </w:r>
      <w:r w:rsidRPr="00A26B63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</w:t>
      </w:r>
      <w:r w:rsidRPr="00A26B63">
        <w:rPr>
          <w:rFonts w:ascii="Times New Roman" w:hAnsi="Times New Roman" w:cs="Times New Roman"/>
          <w:b/>
          <w:bCs/>
          <w:sz w:val="24"/>
          <w:szCs w:val="24"/>
          <w:lang w:val="ru-RU"/>
        </w:rPr>
        <w:t>е</w:t>
      </w:r>
      <w:r w:rsidRPr="00A26B63">
        <w:rPr>
          <w:rFonts w:ascii="Times New Roman" w:hAnsi="Times New Roman" w:cs="Times New Roman"/>
          <w:b/>
          <w:bCs/>
          <w:sz w:val="24"/>
          <w:szCs w:val="24"/>
          <w:lang w:val="ru-RU"/>
        </w:rPr>
        <w:t>вышения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, так и в сторону </w:t>
      </w:r>
      <w:r w:rsidRPr="00A26B63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недостижения. </w:t>
      </w:r>
      <w:r w:rsidRPr="00BC7F18">
        <w:rPr>
          <w:rFonts w:ascii="Times New Roman" w:hAnsi="Times New Roman" w:cs="Times New Roman"/>
          <w:sz w:val="24"/>
          <w:szCs w:val="24"/>
        </w:rPr>
        <w:t xml:space="preserve">Для описания достижений </w:t>
      </w:r>
      <w:proofErr w:type="gramStart"/>
      <w:r w:rsidRPr="00BC7F18">
        <w:rPr>
          <w:rFonts w:ascii="Times New Roman" w:hAnsi="Times New Roman" w:cs="Times New Roman"/>
          <w:sz w:val="24"/>
          <w:szCs w:val="24"/>
        </w:rPr>
        <w:t xml:space="preserve">обучающихся </w:t>
      </w:r>
      <w:r w:rsidR="001F70FE" w:rsidRPr="00BC7F18">
        <w:rPr>
          <w:rFonts w:ascii="Times New Roman" w:hAnsi="Times New Roman" w:cs="Times New Roman"/>
          <w:sz w:val="24"/>
          <w:szCs w:val="24"/>
        </w:rPr>
        <w:t xml:space="preserve"> </w:t>
      </w:r>
      <w:r w:rsidRPr="00BC7F18">
        <w:rPr>
          <w:rFonts w:ascii="Times New Roman" w:hAnsi="Times New Roman" w:cs="Times New Roman"/>
          <w:sz w:val="24"/>
          <w:szCs w:val="24"/>
        </w:rPr>
        <w:t>школы</w:t>
      </w:r>
      <w:proofErr w:type="gramEnd"/>
      <w:r w:rsidRPr="00BC7F18">
        <w:rPr>
          <w:rFonts w:ascii="Times New Roman" w:hAnsi="Times New Roman" w:cs="Times New Roman"/>
          <w:sz w:val="24"/>
          <w:szCs w:val="24"/>
        </w:rPr>
        <w:t xml:space="preserve"> используются </w:t>
      </w:r>
      <w:r w:rsidRPr="00BC7F18">
        <w:rPr>
          <w:rFonts w:ascii="Times New Roman" w:hAnsi="Times New Roman" w:cs="Times New Roman"/>
          <w:b/>
          <w:bCs/>
          <w:sz w:val="24"/>
          <w:szCs w:val="24"/>
        </w:rPr>
        <w:t>пять уровней:</w:t>
      </w:r>
    </w:p>
    <w:p w:rsidR="00BC7F18" w:rsidRPr="00BC7F18" w:rsidRDefault="00BC7F18" w:rsidP="00BC7F18">
      <w:pPr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207" w:type="dxa"/>
        <w:tblInd w:w="-34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Look w:val="00A0" w:firstRow="1" w:lastRow="0" w:firstColumn="1" w:lastColumn="0" w:noHBand="0" w:noVBand="0"/>
      </w:tblPr>
      <w:tblGrid>
        <w:gridCol w:w="1702"/>
        <w:gridCol w:w="2618"/>
        <w:gridCol w:w="1776"/>
        <w:gridCol w:w="4111"/>
      </w:tblGrid>
      <w:tr w:rsidR="0026562E" w:rsidRPr="00243470" w:rsidTr="001F70FE">
        <w:tc>
          <w:tcPr>
            <w:tcW w:w="1702" w:type="dxa"/>
            <w:vAlign w:val="center"/>
          </w:tcPr>
          <w:p w:rsidR="0026562E" w:rsidRPr="00243470" w:rsidRDefault="0026562E" w:rsidP="002656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34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Уровень достижения</w:t>
            </w:r>
          </w:p>
        </w:tc>
        <w:tc>
          <w:tcPr>
            <w:tcW w:w="2618" w:type="dxa"/>
            <w:vAlign w:val="center"/>
          </w:tcPr>
          <w:p w:rsidR="0026562E" w:rsidRPr="00243470" w:rsidRDefault="0026562E" w:rsidP="002656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34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Освоение учебных действий</w:t>
            </w:r>
          </w:p>
        </w:tc>
        <w:tc>
          <w:tcPr>
            <w:tcW w:w="1776" w:type="dxa"/>
            <w:vAlign w:val="center"/>
          </w:tcPr>
          <w:p w:rsidR="0026562E" w:rsidRPr="00243470" w:rsidRDefault="0026562E" w:rsidP="002656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34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Оценка (отметка)</w:t>
            </w:r>
          </w:p>
        </w:tc>
        <w:tc>
          <w:tcPr>
            <w:tcW w:w="4111" w:type="dxa"/>
            <w:vAlign w:val="center"/>
          </w:tcPr>
          <w:p w:rsidR="0026562E" w:rsidRPr="00243470" w:rsidRDefault="0026562E" w:rsidP="002656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34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Управленческие решения</w:t>
            </w:r>
          </w:p>
        </w:tc>
      </w:tr>
      <w:tr w:rsidR="0026562E" w:rsidRPr="00E47944" w:rsidTr="001F70FE">
        <w:tc>
          <w:tcPr>
            <w:tcW w:w="1702" w:type="dxa"/>
            <w:vAlign w:val="center"/>
          </w:tcPr>
          <w:p w:rsidR="0026562E" w:rsidRPr="00243470" w:rsidRDefault="0026562E" w:rsidP="002656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34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Низкий</w:t>
            </w:r>
          </w:p>
          <w:p w:rsidR="0026562E" w:rsidRPr="00243470" w:rsidRDefault="0026562E" w:rsidP="002656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34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уровень</w:t>
            </w:r>
          </w:p>
        </w:tc>
        <w:tc>
          <w:tcPr>
            <w:tcW w:w="2618" w:type="dxa"/>
            <w:vAlign w:val="center"/>
          </w:tcPr>
          <w:p w:rsidR="001F70FE" w:rsidRPr="00A26B63" w:rsidRDefault="0026562E" w:rsidP="002656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Наличие только о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дельных фрагмента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ных знаний </w:t>
            </w:r>
            <w:proofErr w:type="gramStart"/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</w:t>
            </w:r>
            <w:proofErr w:type="gramEnd"/>
          </w:p>
          <w:p w:rsidR="0026562E" w:rsidRPr="00243470" w:rsidRDefault="0026562E" w:rsidP="002656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43470">
              <w:rPr>
                <w:rFonts w:ascii="Times New Roman" w:hAnsi="Times New Roman" w:cs="Times New Roman"/>
                <w:sz w:val="24"/>
                <w:szCs w:val="24"/>
              </w:rPr>
              <w:t>предмету</w:t>
            </w:r>
          </w:p>
        </w:tc>
        <w:tc>
          <w:tcPr>
            <w:tcW w:w="1776" w:type="dxa"/>
            <w:vAlign w:val="center"/>
          </w:tcPr>
          <w:p w:rsidR="0026562E" w:rsidRPr="00243470" w:rsidRDefault="0026562E" w:rsidP="002656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470">
              <w:rPr>
                <w:rFonts w:ascii="Times New Roman" w:hAnsi="Times New Roman" w:cs="Times New Roman"/>
                <w:sz w:val="24"/>
                <w:szCs w:val="24"/>
              </w:rPr>
              <w:t>«Плохо»</w:t>
            </w:r>
          </w:p>
          <w:p w:rsidR="0026562E" w:rsidRPr="00243470" w:rsidRDefault="0026562E" w:rsidP="002656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3470">
              <w:rPr>
                <w:rFonts w:ascii="Times New Roman" w:hAnsi="Times New Roman" w:cs="Times New Roman"/>
                <w:sz w:val="24"/>
                <w:szCs w:val="24"/>
              </w:rPr>
              <w:t>(отметка «2»)</w:t>
            </w:r>
          </w:p>
        </w:tc>
        <w:tc>
          <w:tcPr>
            <w:tcW w:w="4111" w:type="dxa"/>
            <w:vAlign w:val="center"/>
          </w:tcPr>
          <w:p w:rsidR="0026562E" w:rsidRPr="00A26B63" w:rsidRDefault="0026562E" w:rsidP="002656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Дальнейшее обучение практически невозможно. Обучающимся, которые демонстрируют низкий уровень д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стижений, требуется специальная помощь не только по учебному предмету, но и по 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формированию м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о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тивации к обучению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развитию инт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реса к изучаемой предметной обл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сти, пониманию значимости предм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 для жизни и др. Только наличие положительной мотивации может стать основой ликвидации пробелов в обучении для данной группы обуч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ющихся.</w:t>
            </w:r>
          </w:p>
        </w:tc>
      </w:tr>
      <w:tr w:rsidR="0026562E" w:rsidRPr="00E47944" w:rsidTr="001F70FE">
        <w:tc>
          <w:tcPr>
            <w:tcW w:w="1702" w:type="dxa"/>
            <w:vAlign w:val="center"/>
          </w:tcPr>
          <w:p w:rsidR="0026562E" w:rsidRPr="00243470" w:rsidRDefault="0026562E" w:rsidP="002656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34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Пониженный уровень</w:t>
            </w:r>
          </w:p>
        </w:tc>
        <w:tc>
          <w:tcPr>
            <w:tcW w:w="2618" w:type="dxa"/>
            <w:vAlign w:val="center"/>
          </w:tcPr>
          <w:p w:rsidR="0026562E" w:rsidRPr="00243470" w:rsidRDefault="0026562E" w:rsidP="0026562E">
            <w:pPr>
              <w:spacing w:after="0" w:line="240" w:lineRule="auto"/>
              <w:ind w:right="-7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Отсутствие системат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ческой базовой подг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товки, </w:t>
            </w:r>
            <w:proofErr w:type="gramStart"/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обучающимся</w:t>
            </w:r>
            <w:proofErr w:type="gramEnd"/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не освоено даже и пол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вины планируемых р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зультатов, которые осваивает большинство обучающихся, имеются значительные пробелы в знаниях. </w:t>
            </w:r>
            <w:r w:rsidRPr="00243470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Обучающийся может выполнять отдельные задания повышенного </w:t>
            </w:r>
            <w:r w:rsidRPr="002434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уровня</w:t>
            </w:r>
          </w:p>
        </w:tc>
        <w:tc>
          <w:tcPr>
            <w:tcW w:w="1776" w:type="dxa"/>
            <w:vAlign w:val="center"/>
          </w:tcPr>
          <w:p w:rsidR="0026562E" w:rsidRPr="00243470" w:rsidRDefault="0026562E" w:rsidP="0026562E">
            <w:pPr>
              <w:pStyle w:val="ac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43470">
              <w:rPr>
                <w:sz w:val="24"/>
                <w:szCs w:val="24"/>
              </w:rPr>
              <w:lastRenderedPageBreak/>
              <w:t xml:space="preserve">«Неудовлетворительно» </w:t>
            </w:r>
          </w:p>
          <w:p w:rsidR="0026562E" w:rsidRPr="00243470" w:rsidRDefault="0026562E" w:rsidP="0026562E">
            <w:pPr>
              <w:pStyle w:val="ac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243470">
              <w:rPr>
                <w:sz w:val="24"/>
                <w:szCs w:val="24"/>
              </w:rPr>
              <w:t>(отметка «2»)</w:t>
            </w:r>
          </w:p>
          <w:p w:rsidR="0026562E" w:rsidRPr="00243470" w:rsidRDefault="0026562E" w:rsidP="002656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center"/>
          </w:tcPr>
          <w:p w:rsidR="0026562E" w:rsidRPr="00A26B63" w:rsidRDefault="0026562E" w:rsidP="002656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Дальнейшее обучение затруднено. Требует специальной диагностики затруднений в обучении, пробелов в системе знаний и оказании целен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правленной помощи в достижении базового уровня.</w:t>
            </w:r>
          </w:p>
          <w:p w:rsidR="0026562E" w:rsidRPr="00A26B63" w:rsidRDefault="0026562E" w:rsidP="0026562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</w:tr>
      <w:tr w:rsidR="0026562E" w:rsidRPr="00E47944" w:rsidTr="001F70FE">
        <w:tc>
          <w:tcPr>
            <w:tcW w:w="1702" w:type="dxa"/>
            <w:vAlign w:val="center"/>
          </w:tcPr>
          <w:p w:rsidR="0026562E" w:rsidRPr="00243470" w:rsidRDefault="0026562E" w:rsidP="002656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34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Базовый уровень</w:t>
            </w:r>
          </w:p>
        </w:tc>
        <w:tc>
          <w:tcPr>
            <w:tcW w:w="2618" w:type="dxa"/>
            <w:vAlign w:val="center"/>
          </w:tcPr>
          <w:p w:rsidR="0026562E" w:rsidRPr="00A26B63" w:rsidRDefault="0026562E" w:rsidP="002656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Освоение учебных действий с опорной системой знаний в рамках диапазона (круга) выделенных задач.</w:t>
            </w:r>
          </w:p>
        </w:tc>
        <w:tc>
          <w:tcPr>
            <w:tcW w:w="1776" w:type="dxa"/>
            <w:vAlign w:val="center"/>
          </w:tcPr>
          <w:p w:rsidR="0026562E" w:rsidRPr="00243470" w:rsidRDefault="0026562E" w:rsidP="002656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3470">
              <w:rPr>
                <w:rFonts w:ascii="Times New Roman" w:hAnsi="Times New Roman" w:cs="Times New Roman"/>
                <w:sz w:val="24"/>
                <w:szCs w:val="24"/>
              </w:rPr>
              <w:t>«Удовлетворительно» (отметка «3», отметка «зачтено»)</w:t>
            </w:r>
          </w:p>
        </w:tc>
        <w:tc>
          <w:tcPr>
            <w:tcW w:w="4111" w:type="dxa"/>
            <w:vAlign w:val="center"/>
          </w:tcPr>
          <w:p w:rsidR="0026562E" w:rsidRPr="00A26B63" w:rsidRDefault="0026562E" w:rsidP="0026562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Овладение базовым уровнем являе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ся достаточным для продолжения обучения на следующей ступени о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разования, но не по профильному направлению.</w:t>
            </w:r>
          </w:p>
        </w:tc>
      </w:tr>
      <w:tr w:rsidR="0026562E" w:rsidRPr="00E47944" w:rsidTr="001F70FE">
        <w:tc>
          <w:tcPr>
            <w:tcW w:w="1702" w:type="dxa"/>
            <w:vAlign w:val="center"/>
          </w:tcPr>
          <w:p w:rsidR="0026562E" w:rsidRPr="00243470" w:rsidRDefault="0026562E" w:rsidP="002656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34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Повышенный уровень</w:t>
            </w:r>
          </w:p>
        </w:tc>
        <w:tc>
          <w:tcPr>
            <w:tcW w:w="2618" w:type="dxa"/>
            <w:vMerge w:val="restart"/>
            <w:vAlign w:val="center"/>
          </w:tcPr>
          <w:p w:rsidR="0026562E" w:rsidRPr="00A26B63" w:rsidRDefault="0026562E" w:rsidP="0026562E">
            <w:pPr>
              <w:spacing w:after="0" w:line="240" w:lineRule="auto"/>
              <w:ind w:right="-7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Усвоение опорной с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стемы знаний на уровне осознанного прои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вольного овладения учебными действиями, а также о кругозоре, широте (или избир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тельности) интересов.</w:t>
            </w:r>
          </w:p>
        </w:tc>
        <w:tc>
          <w:tcPr>
            <w:tcW w:w="1776" w:type="dxa"/>
            <w:vAlign w:val="center"/>
          </w:tcPr>
          <w:p w:rsidR="0026562E" w:rsidRPr="00243470" w:rsidRDefault="0026562E" w:rsidP="002656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470">
              <w:rPr>
                <w:rFonts w:ascii="Times New Roman" w:hAnsi="Times New Roman" w:cs="Times New Roman"/>
                <w:sz w:val="24"/>
                <w:szCs w:val="24"/>
              </w:rPr>
              <w:t>«Хорошо»</w:t>
            </w:r>
          </w:p>
          <w:p w:rsidR="0026562E" w:rsidRPr="00243470" w:rsidRDefault="0026562E" w:rsidP="002656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3470">
              <w:rPr>
                <w:rFonts w:ascii="Times New Roman" w:hAnsi="Times New Roman" w:cs="Times New Roman"/>
                <w:sz w:val="24"/>
                <w:szCs w:val="24"/>
              </w:rPr>
              <w:t xml:space="preserve"> (отметка «4»)</w:t>
            </w:r>
          </w:p>
        </w:tc>
        <w:tc>
          <w:tcPr>
            <w:tcW w:w="4111" w:type="dxa"/>
            <w:vMerge w:val="restart"/>
            <w:vAlign w:val="center"/>
          </w:tcPr>
          <w:p w:rsidR="0026562E" w:rsidRPr="00A26B63" w:rsidRDefault="0026562E" w:rsidP="0026562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Индивидуальные траектории обуч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ния обучающихся, демонстриру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щих повышенный и высокий уровни достижений, целесообразно форм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ровать с учётом интересов этих об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чающихся и их планов на будущее. При наличии устойчивых интересов к учебному предмету и основател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ной подготовки по нему такие об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чающиеся могут быть вовлечены в проектную деятельность по предмету и сориентированы на продолжение обучения в старших классах по да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ному профилю.</w:t>
            </w:r>
          </w:p>
        </w:tc>
      </w:tr>
      <w:tr w:rsidR="0026562E" w:rsidRPr="00243470" w:rsidTr="001F70FE">
        <w:tc>
          <w:tcPr>
            <w:tcW w:w="1702" w:type="dxa"/>
            <w:vAlign w:val="center"/>
          </w:tcPr>
          <w:p w:rsidR="0026562E" w:rsidRPr="00243470" w:rsidRDefault="0026562E" w:rsidP="002656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34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Высокий уровень</w:t>
            </w:r>
          </w:p>
        </w:tc>
        <w:tc>
          <w:tcPr>
            <w:tcW w:w="2618" w:type="dxa"/>
            <w:vMerge/>
            <w:vAlign w:val="center"/>
          </w:tcPr>
          <w:p w:rsidR="0026562E" w:rsidRPr="00243470" w:rsidRDefault="0026562E" w:rsidP="002656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6" w:type="dxa"/>
            <w:vAlign w:val="center"/>
          </w:tcPr>
          <w:p w:rsidR="0026562E" w:rsidRPr="00243470" w:rsidRDefault="0026562E" w:rsidP="002656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470">
              <w:rPr>
                <w:rFonts w:ascii="Times New Roman" w:hAnsi="Times New Roman" w:cs="Times New Roman"/>
                <w:sz w:val="24"/>
                <w:szCs w:val="24"/>
              </w:rPr>
              <w:t xml:space="preserve">Отлично </w:t>
            </w:r>
          </w:p>
          <w:p w:rsidR="0026562E" w:rsidRPr="00243470" w:rsidRDefault="0026562E" w:rsidP="002656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3470">
              <w:rPr>
                <w:rFonts w:ascii="Times New Roman" w:hAnsi="Times New Roman" w:cs="Times New Roman"/>
                <w:sz w:val="24"/>
                <w:szCs w:val="24"/>
              </w:rPr>
              <w:t>(отметка «5»)</w:t>
            </w:r>
          </w:p>
        </w:tc>
        <w:tc>
          <w:tcPr>
            <w:tcW w:w="4111" w:type="dxa"/>
            <w:vMerge/>
            <w:vAlign w:val="center"/>
          </w:tcPr>
          <w:p w:rsidR="0026562E" w:rsidRPr="00243470" w:rsidRDefault="0026562E" w:rsidP="002656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6562E" w:rsidRPr="0026562E" w:rsidRDefault="0026562E" w:rsidP="0026562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6562E" w:rsidRPr="00A26B63" w:rsidRDefault="0026562E" w:rsidP="00BC7F18">
      <w:pPr>
        <w:spacing w:after="0" w:line="240" w:lineRule="auto"/>
        <w:ind w:left="567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Повышенный 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и </w:t>
      </w:r>
      <w:r w:rsidRPr="00A26B63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высокий уровни 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достижения </w:t>
      </w:r>
      <w:r w:rsidRPr="00A26B63">
        <w:rPr>
          <w:rFonts w:ascii="Times New Roman" w:hAnsi="Times New Roman" w:cs="Times New Roman"/>
          <w:b/>
          <w:bCs/>
          <w:sz w:val="24"/>
          <w:szCs w:val="24"/>
          <w:lang w:val="ru-RU"/>
        </w:rPr>
        <w:t>отличаются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 по полноте освоения планируемых результатов, уровню овладения учебными действиями и сформированн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стью интересов к данной предметной области.</w:t>
      </w:r>
    </w:p>
    <w:p w:rsidR="0026562E" w:rsidRPr="00A26B63" w:rsidRDefault="0026562E" w:rsidP="00BC7F18">
      <w:pPr>
        <w:spacing w:after="0" w:line="240" w:lineRule="auto"/>
        <w:ind w:left="567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Описанный выше подход применяется в ходе различных процедур оценивания: т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кущего, промежуточного и итогового.</w:t>
      </w:r>
    </w:p>
    <w:p w:rsidR="0026562E" w:rsidRPr="00A26B63" w:rsidRDefault="0026562E" w:rsidP="00BC7F18">
      <w:pPr>
        <w:pStyle w:val="af8"/>
        <w:tabs>
          <w:tab w:val="clear" w:pos="4677"/>
          <w:tab w:val="clear" w:pos="9355"/>
        </w:tabs>
        <w:ind w:left="567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Для оценки динамики формирования предметных результатов 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в системе вну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ришкольного мониторинга образовательных достижений фиксируются и анализирую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ся данные о сформированности умений и навыков, способствующих </w:t>
      </w:r>
      <w:r w:rsidRPr="00A26B63">
        <w:rPr>
          <w:rFonts w:ascii="Times New Roman" w:hAnsi="Times New Roman" w:cs="Times New Roman"/>
          <w:b/>
          <w:bCs/>
          <w:sz w:val="24"/>
          <w:szCs w:val="24"/>
          <w:lang w:val="ru-RU"/>
        </w:rPr>
        <w:t>освоению сист</w:t>
      </w:r>
      <w:r w:rsidRPr="00A26B63">
        <w:rPr>
          <w:rFonts w:ascii="Times New Roman" w:hAnsi="Times New Roman" w:cs="Times New Roman"/>
          <w:b/>
          <w:bCs/>
          <w:sz w:val="24"/>
          <w:szCs w:val="24"/>
          <w:lang w:val="ru-RU"/>
        </w:rPr>
        <w:t>е</w:t>
      </w:r>
      <w:r w:rsidRPr="00A26B63">
        <w:rPr>
          <w:rFonts w:ascii="Times New Roman" w:hAnsi="Times New Roman" w:cs="Times New Roman"/>
          <w:b/>
          <w:bCs/>
          <w:sz w:val="24"/>
          <w:szCs w:val="24"/>
          <w:lang w:val="ru-RU"/>
        </w:rPr>
        <w:t>матических знаний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, в том числе:</w:t>
      </w:r>
    </w:p>
    <w:p w:rsidR="0026562E" w:rsidRPr="00A26B63" w:rsidRDefault="0026562E" w:rsidP="00890306">
      <w:pPr>
        <w:pStyle w:val="ac"/>
        <w:numPr>
          <w:ilvl w:val="0"/>
          <w:numId w:val="14"/>
        </w:numPr>
        <w:spacing w:line="240" w:lineRule="auto"/>
        <w:ind w:left="567" w:firstLine="284"/>
        <w:rPr>
          <w:sz w:val="24"/>
          <w:szCs w:val="24"/>
          <w:lang w:val="ru-RU"/>
        </w:rPr>
      </w:pPr>
      <w:r w:rsidRPr="00A26B63">
        <w:rPr>
          <w:i/>
          <w:iCs/>
          <w:sz w:val="24"/>
          <w:szCs w:val="24"/>
          <w:lang w:val="ru-RU"/>
        </w:rPr>
        <w:t xml:space="preserve">первичному ознакомлению, отработке и осознанию теоретических моделей и понятий </w:t>
      </w:r>
      <w:r w:rsidRPr="00A26B63">
        <w:rPr>
          <w:sz w:val="24"/>
          <w:szCs w:val="24"/>
          <w:lang w:val="ru-RU"/>
        </w:rPr>
        <w:t xml:space="preserve">(общенаучных и базовых для данной области знания), </w:t>
      </w:r>
      <w:r w:rsidRPr="00A26B63">
        <w:rPr>
          <w:i/>
          <w:iCs/>
          <w:sz w:val="24"/>
          <w:szCs w:val="24"/>
          <w:lang w:val="ru-RU"/>
        </w:rPr>
        <w:t>стандартных алгори</w:t>
      </w:r>
      <w:r w:rsidRPr="00A26B63">
        <w:rPr>
          <w:i/>
          <w:iCs/>
          <w:sz w:val="24"/>
          <w:szCs w:val="24"/>
          <w:lang w:val="ru-RU"/>
        </w:rPr>
        <w:t>т</w:t>
      </w:r>
      <w:r w:rsidRPr="00A26B63">
        <w:rPr>
          <w:i/>
          <w:iCs/>
          <w:sz w:val="24"/>
          <w:szCs w:val="24"/>
          <w:lang w:val="ru-RU"/>
        </w:rPr>
        <w:t>мов и процедур</w:t>
      </w:r>
      <w:r w:rsidRPr="00A26B63">
        <w:rPr>
          <w:sz w:val="24"/>
          <w:szCs w:val="24"/>
          <w:lang w:val="ru-RU"/>
        </w:rPr>
        <w:t>;</w:t>
      </w:r>
    </w:p>
    <w:p w:rsidR="0026562E" w:rsidRPr="00A26B63" w:rsidRDefault="0026562E" w:rsidP="00890306">
      <w:pPr>
        <w:pStyle w:val="ac"/>
        <w:numPr>
          <w:ilvl w:val="0"/>
          <w:numId w:val="14"/>
        </w:numPr>
        <w:spacing w:line="240" w:lineRule="auto"/>
        <w:ind w:left="567" w:firstLine="284"/>
        <w:rPr>
          <w:sz w:val="24"/>
          <w:szCs w:val="24"/>
          <w:lang w:val="ru-RU"/>
        </w:rPr>
      </w:pPr>
      <w:r w:rsidRPr="00A26B63">
        <w:rPr>
          <w:i/>
          <w:iCs/>
          <w:sz w:val="24"/>
          <w:szCs w:val="24"/>
          <w:lang w:val="ru-RU"/>
        </w:rPr>
        <w:t xml:space="preserve">выявлению и осознанию сущности и особенностей </w:t>
      </w:r>
      <w:r w:rsidRPr="00A26B63">
        <w:rPr>
          <w:sz w:val="24"/>
          <w:szCs w:val="24"/>
          <w:lang w:val="ru-RU"/>
        </w:rPr>
        <w:t>изучаемых объектов, пр</w:t>
      </w:r>
      <w:r w:rsidRPr="00A26B63">
        <w:rPr>
          <w:sz w:val="24"/>
          <w:szCs w:val="24"/>
          <w:lang w:val="ru-RU"/>
        </w:rPr>
        <w:t>о</w:t>
      </w:r>
      <w:r w:rsidRPr="00A26B63">
        <w:rPr>
          <w:sz w:val="24"/>
          <w:szCs w:val="24"/>
          <w:lang w:val="ru-RU"/>
        </w:rPr>
        <w:t xml:space="preserve">цессов и явлений действительности (природных, социальных, культурных, технических и др.) в соответствии с содержанием конкретного учебного предмета, </w:t>
      </w:r>
      <w:r w:rsidRPr="00A26B63">
        <w:rPr>
          <w:i/>
          <w:iCs/>
          <w:sz w:val="24"/>
          <w:szCs w:val="24"/>
          <w:lang w:val="ru-RU"/>
        </w:rPr>
        <w:t>созданию и и</w:t>
      </w:r>
      <w:r w:rsidRPr="00A26B63">
        <w:rPr>
          <w:i/>
          <w:iCs/>
          <w:sz w:val="24"/>
          <w:szCs w:val="24"/>
          <w:lang w:val="ru-RU"/>
        </w:rPr>
        <w:t>с</w:t>
      </w:r>
      <w:r w:rsidRPr="00A26B63">
        <w:rPr>
          <w:i/>
          <w:iCs/>
          <w:sz w:val="24"/>
          <w:szCs w:val="24"/>
          <w:lang w:val="ru-RU"/>
        </w:rPr>
        <w:t>пользованию моделей</w:t>
      </w:r>
      <w:r w:rsidRPr="00A26B63">
        <w:rPr>
          <w:sz w:val="24"/>
          <w:szCs w:val="24"/>
          <w:lang w:val="ru-RU"/>
        </w:rPr>
        <w:t xml:space="preserve"> изучаемых объектов и процессов, схем;</w:t>
      </w:r>
    </w:p>
    <w:p w:rsidR="0026562E" w:rsidRPr="00A26B63" w:rsidRDefault="0026562E" w:rsidP="00890306">
      <w:pPr>
        <w:pStyle w:val="ac"/>
        <w:numPr>
          <w:ilvl w:val="0"/>
          <w:numId w:val="14"/>
        </w:numPr>
        <w:spacing w:line="240" w:lineRule="auto"/>
        <w:ind w:left="567" w:firstLine="284"/>
        <w:rPr>
          <w:sz w:val="24"/>
          <w:szCs w:val="24"/>
          <w:lang w:val="ru-RU"/>
        </w:rPr>
      </w:pPr>
      <w:r w:rsidRPr="00A26B63">
        <w:rPr>
          <w:i/>
          <w:iCs/>
          <w:sz w:val="24"/>
          <w:szCs w:val="24"/>
          <w:lang w:val="ru-RU"/>
        </w:rPr>
        <w:t xml:space="preserve">выявлению и анализу существенных и устойчивых связей и отношений </w:t>
      </w:r>
      <w:r w:rsidRPr="00A26B63">
        <w:rPr>
          <w:sz w:val="24"/>
          <w:szCs w:val="24"/>
          <w:lang w:val="ru-RU"/>
        </w:rPr>
        <w:t>между объектами и процессами.</w:t>
      </w:r>
    </w:p>
    <w:p w:rsidR="0026562E" w:rsidRPr="00A26B63" w:rsidRDefault="0026562E" w:rsidP="00BC7F18">
      <w:pPr>
        <w:spacing w:after="0" w:line="240" w:lineRule="auto"/>
        <w:ind w:left="567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При этом обязательными составляющими системы накопленной оценки являются материалы:</w:t>
      </w:r>
    </w:p>
    <w:p w:rsidR="0026562E" w:rsidRPr="00BC7F18" w:rsidRDefault="0026562E" w:rsidP="00890306">
      <w:pPr>
        <w:pStyle w:val="ac"/>
        <w:numPr>
          <w:ilvl w:val="0"/>
          <w:numId w:val="15"/>
        </w:numPr>
        <w:spacing w:line="240" w:lineRule="auto"/>
        <w:ind w:left="567" w:firstLine="284"/>
        <w:rPr>
          <w:sz w:val="24"/>
          <w:szCs w:val="24"/>
        </w:rPr>
      </w:pPr>
      <w:r w:rsidRPr="00BC7F18">
        <w:rPr>
          <w:i/>
          <w:iCs/>
          <w:sz w:val="24"/>
          <w:szCs w:val="24"/>
        </w:rPr>
        <w:t>стартовой диагностики</w:t>
      </w:r>
      <w:r w:rsidRPr="00BC7F18">
        <w:rPr>
          <w:sz w:val="24"/>
          <w:szCs w:val="24"/>
        </w:rPr>
        <w:t>;</w:t>
      </w:r>
    </w:p>
    <w:p w:rsidR="0026562E" w:rsidRPr="00A26B63" w:rsidRDefault="0026562E" w:rsidP="00890306">
      <w:pPr>
        <w:pStyle w:val="ac"/>
        <w:numPr>
          <w:ilvl w:val="0"/>
          <w:numId w:val="15"/>
        </w:numPr>
        <w:spacing w:line="240" w:lineRule="auto"/>
        <w:ind w:left="567" w:firstLine="284"/>
        <w:rPr>
          <w:sz w:val="24"/>
          <w:szCs w:val="24"/>
          <w:lang w:val="ru-RU"/>
        </w:rPr>
      </w:pPr>
      <w:r w:rsidRPr="00A26B63">
        <w:rPr>
          <w:i/>
          <w:iCs/>
          <w:sz w:val="24"/>
          <w:szCs w:val="24"/>
          <w:lang w:val="ru-RU"/>
        </w:rPr>
        <w:t>тематических и итоговых проверочных работ по всем учебным предметам</w:t>
      </w:r>
      <w:r w:rsidRPr="00A26B63">
        <w:rPr>
          <w:sz w:val="24"/>
          <w:szCs w:val="24"/>
          <w:lang w:val="ru-RU"/>
        </w:rPr>
        <w:t>;</w:t>
      </w:r>
    </w:p>
    <w:p w:rsidR="0026562E" w:rsidRPr="00A26B63" w:rsidRDefault="0026562E" w:rsidP="00890306">
      <w:pPr>
        <w:pStyle w:val="ac"/>
        <w:numPr>
          <w:ilvl w:val="0"/>
          <w:numId w:val="15"/>
        </w:numPr>
        <w:spacing w:line="240" w:lineRule="auto"/>
        <w:ind w:left="567" w:firstLine="284"/>
        <w:rPr>
          <w:sz w:val="24"/>
          <w:szCs w:val="24"/>
          <w:lang w:val="ru-RU"/>
        </w:rPr>
      </w:pPr>
      <w:r w:rsidRPr="00A26B63">
        <w:rPr>
          <w:i/>
          <w:iCs/>
          <w:sz w:val="24"/>
          <w:szCs w:val="24"/>
          <w:lang w:val="ru-RU"/>
        </w:rPr>
        <w:t>творческих работ</w:t>
      </w:r>
      <w:r w:rsidRPr="00A26B63">
        <w:rPr>
          <w:sz w:val="24"/>
          <w:szCs w:val="24"/>
          <w:lang w:val="ru-RU"/>
        </w:rPr>
        <w:t>, включая учебные исследования и учебные проекты.</w:t>
      </w:r>
    </w:p>
    <w:p w:rsidR="0026562E" w:rsidRPr="00A26B63" w:rsidRDefault="0026562E" w:rsidP="00BC7F18">
      <w:pPr>
        <w:pStyle w:val="23"/>
        <w:spacing w:after="0" w:line="240" w:lineRule="auto"/>
        <w:ind w:left="567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Решение о достижении или недостижении планируемых результатов или об осво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нии или неосвоении учебного материала принимается на основе результатов выполн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ния заданий базового уровня. В период введения Стандарта критерий достиж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ния/освоения учебного материала задаётся как выполнение не менее 50% заданий баз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вого уровня или получение 50% от максимального балла за выполнение заданий баз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вого уровня.</w:t>
      </w:r>
    </w:p>
    <w:p w:rsidR="0026562E" w:rsidRPr="00A26B63" w:rsidRDefault="0026562E" w:rsidP="001F70FE">
      <w:pPr>
        <w:pStyle w:val="23"/>
        <w:spacing w:after="0" w:line="240" w:lineRule="auto"/>
        <w:ind w:left="567"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C7F18" w:rsidRPr="00A26B63" w:rsidRDefault="00BC7F18" w:rsidP="001F70FE">
      <w:pPr>
        <w:pStyle w:val="23"/>
        <w:spacing w:after="0" w:line="240" w:lineRule="auto"/>
        <w:ind w:left="567"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C7F18" w:rsidRPr="00A26B63" w:rsidRDefault="00BC7F18" w:rsidP="001F70FE">
      <w:pPr>
        <w:pStyle w:val="23"/>
        <w:spacing w:after="0" w:line="240" w:lineRule="auto"/>
        <w:ind w:left="567"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C7F18" w:rsidRPr="00A26B63" w:rsidRDefault="00BC7F18" w:rsidP="001F70FE">
      <w:pPr>
        <w:pStyle w:val="23"/>
        <w:spacing w:after="0" w:line="240" w:lineRule="auto"/>
        <w:ind w:left="567"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C7F18" w:rsidRPr="00A26B63" w:rsidRDefault="00BC7F18" w:rsidP="001F70FE">
      <w:pPr>
        <w:pStyle w:val="23"/>
        <w:spacing w:after="0" w:line="240" w:lineRule="auto"/>
        <w:ind w:left="567"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F70FE" w:rsidRPr="00A26B63" w:rsidRDefault="0026562E" w:rsidP="001F70FE">
      <w:pPr>
        <w:spacing w:after="0"/>
        <w:jc w:val="center"/>
        <w:outlineLvl w:val="0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A26B63">
        <w:rPr>
          <w:rFonts w:ascii="Times New Roman" w:hAnsi="Times New Roman" w:cs="Times New Roman"/>
          <w:bCs/>
          <w:sz w:val="28"/>
          <w:szCs w:val="28"/>
          <w:lang w:val="ru-RU"/>
        </w:rPr>
        <w:t>1.3.</w:t>
      </w:r>
      <w:r w:rsidR="00164488" w:rsidRPr="00A26B63">
        <w:rPr>
          <w:rFonts w:ascii="Times New Roman" w:hAnsi="Times New Roman" w:cs="Times New Roman"/>
          <w:bCs/>
          <w:sz w:val="28"/>
          <w:szCs w:val="28"/>
          <w:lang w:val="ru-RU"/>
        </w:rPr>
        <w:t>3</w:t>
      </w:r>
      <w:r w:rsidRPr="00A26B6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. Система внутришкольного мониторинга образовательных достижений и портфель достижений как инструменты динамики образовательных </w:t>
      </w:r>
    </w:p>
    <w:p w:rsidR="0026562E" w:rsidRPr="00A26B63" w:rsidRDefault="0026562E" w:rsidP="001F70FE">
      <w:pPr>
        <w:spacing w:after="0"/>
        <w:jc w:val="center"/>
        <w:outlineLvl w:val="0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A26B63">
        <w:rPr>
          <w:rFonts w:ascii="Times New Roman" w:hAnsi="Times New Roman" w:cs="Times New Roman"/>
          <w:bCs/>
          <w:sz w:val="28"/>
          <w:szCs w:val="28"/>
          <w:lang w:val="ru-RU"/>
        </w:rPr>
        <w:t>достижений.</w:t>
      </w:r>
    </w:p>
    <w:p w:rsidR="00624C31" w:rsidRPr="00A26B63" w:rsidRDefault="00624C31" w:rsidP="0026562E">
      <w:pPr>
        <w:spacing w:after="0"/>
        <w:ind w:left="-567"/>
        <w:jc w:val="center"/>
        <w:outlineLvl w:val="0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26562E" w:rsidRPr="00A26B63" w:rsidRDefault="0026562E" w:rsidP="001F70FE">
      <w:pPr>
        <w:spacing w:after="0"/>
        <w:ind w:left="567" w:firstLine="284"/>
        <w:jc w:val="center"/>
        <w:outlineLvl w:val="0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A26B6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Оценка планируемых результатов в </w:t>
      </w:r>
      <w:r w:rsidR="00164488" w:rsidRPr="00A26B6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МБОУ </w:t>
      </w:r>
      <w:r w:rsidR="004D546D">
        <w:rPr>
          <w:rFonts w:ascii="Times New Roman" w:hAnsi="Times New Roman" w:cs="Times New Roman"/>
          <w:bCs/>
          <w:sz w:val="28"/>
          <w:szCs w:val="28"/>
          <w:lang w:val="ru-RU"/>
        </w:rPr>
        <w:t>Гимназии № 4</w:t>
      </w:r>
      <w:r w:rsidRPr="00A26B63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</w:p>
    <w:p w:rsidR="00666720" w:rsidRDefault="00666720" w:rsidP="00BC7F18">
      <w:pPr>
        <w:pStyle w:val="21"/>
        <w:spacing w:after="0" w:line="240" w:lineRule="auto"/>
        <w:ind w:left="567" w:firstLine="28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6562E" w:rsidRPr="00A26B63" w:rsidRDefault="001F70FE" w:rsidP="00BC7F18">
      <w:pPr>
        <w:pStyle w:val="21"/>
        <w:spacing w:after="0" w:line="240" w:lineRule="auto"/>
        <w:ind w:left="567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 w:rsidR="0026562E" w:rsidRPr="00A26B63">
        <w:rPr>
          <w:rFonts w:ascii="Times New Roman" w:hAnsi="Times New Roman" w:cs="Times New Roman"/>
          <w:sz w:val="24"/>
          <w:szCs w:val="24"/>
          <w:lang w:val="ru-RU"/>
        </w:rPr>
        <w:t>Показатель динамики образовательных достижений — один из основных показ</w:t>
      </w:r>
      <w:r w:rsidR="0026562E" w:rsidRPr="00A26B63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26562E"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телей в оценке образовательных достижений. </w:t>
      </w:r>
      <w:r w:rsidR="0026562E" w:rsidRPr="00A26B63">
        <w:rPr>
          <w:rFonts w:ascii="Times New Roman" w:hAnsi="Times New Roman" w:cs="Times New Roman"/>
          <w:b/>
          <w:bCs/>
          <w:sz w:val="24"/>
          <w:szCs w:val="24"/>
          <w:lang w:val="ru-RU"/>
        </w:rPr>
        <w:t>Положительная динамика образов</w:t>
      </w:r>
      <w:r w:rsidR="0026562E" w:rsidRPr="00A26B63">
        <w:rPr>
          <w:rFonts w:ascii="Times New Roman" w:hAnsi="Times New Roman" w:cs="Times New Roman"/>
          <w:b/>
          <w:bCs/>
          <w:sz w:val="24"/>
          <w:szCs w:val="24"/>
          <w:lang w:val="ru-RU"/>
        </w:rPr>
        <w:t>а</w:t>
      </w:r>
      <w:r w:rsidR="0026562E" w:rsidRPr="00A26B63">
        <w:rPr>
          <w:rFonts w:ascii="Times New Roman" w:hAnsi="Times New Roman" w:cs="Times New Roman"/>
          <w:b/>
          <w:bCs/>
          <w:sz w:val="24"/>
          <w:szCs w:val="24"/>
          <w:lang w:val="ru-RU"/>
        </w:rPr>
        <w:t>тельных достижений — важнейшее основание для принятия решения об эффе</w:t>
      </w:r>
      <w:r w:rsidR="0026562E" w:rsidRPr="00A26B63">
        <w:rPr>
          <w:rFonts w:ascii="Times New Roman" w:hAnsi="Times New Roman" w:cs="Times New Roman"/>
          <w:b/>
          <w:bCs/>
          <w:sz w:val="24"/>
          <w:szCs w:val="24"/>
          <w:lang w:val="ru-RU"/>
        </w:rPr>
        <w:t>к</w:t>
      </w:r>
      <w:r w:rsidR="0026562E" w:rsidRPr="00A26B63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тивности </w:t>
      </w:r>
      <w:r w:rsidR="00164488" w:rsidRPr="00A26B63">
        <w:rPr>
          <w:rFonts w:ascii="Times New Roman" w:hAnsi="Times New Roman" w:cs="Times New Roman"/>
          <w:b/>
          <w:bCs/>
          <w:sz w:val="24"/>
          <w:szCs w:val="24"/>
          <w:lang w:val="ru-RU"/>
        </w:rPr>
        <w:t>образовательной деятельности</w:t>
      </w:r>
      <w:r w:rsidR="0026562E" w:rsidRPr="00A26B63">
        <w:rPr>
          <w:rFonts w:ascii="Times New Roman" w:hAnsi="Times New Roman" w:cs="Times New Roman"/>
          <w:b/>
          <w:bCs/>
          <w:sz w:val="24"/>
          <w:szCs w:val="24"/>
          <w:lang w:val="ru-RU"/>
        </w:rPr>
        <w:t>, работы учителя или образовательного учреждения, системы образования в целом</w:t>
      </w:r>
      <w:r w:rsidR="0026562E" w:rsidRPr="00A26B6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6562E" w:rsidRPr="00A26B63" w:rsidRDefault="001F70FE" w:rsidP="00BC7F18">
      <w:pPr>
        <w:pStyle w:val="21"/>
        <w:spacing w:after="0" w:line="240" w:lineRule="auto"/>
        <w:ind w:left="567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      </w:t>
      </w:r>
      <w:r w:rsidR="0026562E" w:rsidRPr="00A26B63">
        <w:rPr>
          <w:rFonts w:ascii="Times New Roman" w:hAnsi="Times New Roman" w:cs="Times New Roman"/>
          <w:sz w:val="24"/>
          <w:szCs w:val="24"/>
          <w:lang w:val="ru-RU"/>
        </w:rPr>
        <w:t>Внутришкольный мониторинг образовательных достижений ведётся каждым учителем-предметником и фиксируется с помощью оценочных листов, классных жу</w:t>
      </w:r>
      <w:r w:rsidR="0026562E" w:rsidRPr="00A26B63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="0026562E"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налов, дневников </w:t>
      </w:r>
      <w:r w:rsidR="00164488" w:rsidRPr="00A26B63"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="0026562E" w:rsidRPr="00A26B63">
        <w:rPr>
          <w:rFonts w:ascii="Times New Roman" w:hAnsi="Times New Roman" w:cs="Times New Roman"/>
          <w:sz w:val="24"/>
          <w:szCs w:val="24"/>
          <w:lang w:val="ru-RU"/>
        </w:rPr>
        <w:t>уча</w:t>
      </w:r>
      <w:r w:rsidR="00164488" w:rsidRPr="00A26B63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="0026562E"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щихся на бумажных и электронных носителях. </w:t>
      </w:r>
    </w:p>
    <w:p w:rsidR="00164488" w:rsidRPr="00A26B63" w:rsidRDefault="0026562E" w:rsidP="00BC7F18">
      <w:pPr>
        <w:spacing w:after="0" w:line="240" w:lineRule="auto"/>
        <w:ind w:left="567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     Оценка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 предметных и метапредметных результатов </w:t>
      </w:r>
      <w:r w:rsidR="00164488" w:rsidRPr="00A26B63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МБОУ </w:t>
      </w:r>
      <w:r w:rsidR="004D546D">
        <w:rPr>
          <w:rFonts w:ascii="Times New Roman" w:hAnsi="Times New Roman" w:cs="Times New Roman"/>
          <w:bCs/>
          <w:sz w:val="24"/>
          <w:szCs w:val="24"/>
          <w:lang w:val="ru-RU"/>
        </w:rPr>
        <w:t>Гимназии № 4</w:t>
      </w:r>
      <w:r w:rsidR="00164488"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вкл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чает в себя </w:t>
      </w:r>
      <w:r w:rsidRPr="00A26B63">
        <w:rPr>
          <w:rFonts w:ascii="Times New Roman" w:hAnsi="Times New Roman" w:cs="Times New Roman"/>
          <w:b/>
          <w:bCs/>
          <w:sz w:val="24"/>
          <w:szCs w:val="24"/>
          <w:lang w:val="ru-RU"/>
        </w:rPr>
        <w:t>стартовое, текущее и промежуточное (итоговое) оценивание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6562E" w:rsidRPr="00A26B63" w:rsidRDefault="0026562E" w:rsidP="0026562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6B6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83"/>
        <w:gridCol w:w="8065"/>
      </w:tblGrid>
      <w:tr w:rsidR="0026562E" w:rsidRPr="00624C31" w:rsidTr="001F70FE">
        <w:tc>
          <w:tcPr>
            <w:tcW w:w="2283" w:type="dxa"/>
          </w:tcPr>
          <w:p w:rsidR="00F16A7C" w:rsidRDefault="0026562E" w:rsidP="0026562E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24C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Предмет </w:t>
            </w:r>
          </w:p>
          <w:p w:rsidR="0026562E" w:rsidRPr="00624C31" w:rsidRDefault="0026562E" w:rsidP="0026562E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24C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контроля</w:t>
            </w:r>
          </w:p>
        </w:tc>
        <w:tc>
          <w:tcPr>
            <w:tcW w:w="8065" w:type="dxa"/>
          </w:tcPr>
          <w:p w:rsidR="0026562E" w:rsidRPr="00624C31" w:rsidRDefault="0026562E" w:rsidP="0026562E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24C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Цели</w:t>
            </w:r>
          </w:p>
        </w:tc>
      </w:tr>
      <w:tr w:rsidR="0026562E" w:rsidRPr="00E47944" w:rsidTr="001F70FE">
        <w:tc>
          <w:tcPr>
            <w:tcW w:w="2283" w:type="dxa"/>
          </w:tcPr>
          <w:p w:rsidR="001F70FE" w:rsidRDefault="0026562E" w:rsidP="0026562E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24C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Стартовая</w:t>
            </w:r>
          </w:p>
          <w:p w:rsidR="0026562E" w:rsidRPr="00624C31" w:rsidRDefault="0026562E" w:rsidP="0026562E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24C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диагностика</w:t>
            </w:r>
          </w:p>
        </w:tc>
        <w:tc>
          <w:tcPr>
            <w:tcW w:w="8065" w:type="dxa"/>
          </w:tcPr>
          <w:p w:rsidR="0026562E" w:rsidRPr="00A26B63" w:rsidRDefault="0026562E" w:rsidP="00265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Определение остаточных знаний и </w:t>
            </w:r>
            <w:proofErr w:type="gramStart"/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умений</w:t>
            </w:r>
            <w:proofErr w:type="gramEnd"/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64488"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</w:t>
            </w:r>
            <w:r w:rsidR="00164488"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щихся относительно  прошедшего  учебного года, позволяющего  учителю  организовать эффе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тивно процесс повторения и  определить эффекты от  своего обучения за прошлый учебный год.</w:t>
            </w:r>
          </w:p>
        </w:tc>
      </w:tr>
      <w:tr w:rsidR="0026562E" w:rsidRPr="00E47944" w:rsidTr="001F70FE">
        <w:tc>
          <w:tcPr>
            <w:tcW w:w="2283" w:type="dxa"/>
          </w:tcPr>
          <w:p w:rsidR="001F70FE" w:rsidRDefault="0026562E" w:rsidP="0026562E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24C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Текущее  </w:t>
            </w:r>
          </w:p>
          <w:p w:rsidR="0026562E" w:rsidRPr="00624C31" w:rsidRDefault="0026562E" w:rsidP="0026562E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24C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оценивание</w:t>
            </w:r>
          </w:p>
        </w:tc>
        <w:tc>
          <w:tcPr>
            <w:tcW w:w="8065" w:type="dxa"/>
          </w:tcPr>
          <w:p w:rsidR="0026562E" w:rsidRPr="00A26B63" w:rsidRDefault="0026562E" w:rsidP="00265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Выявление проблем и трудностей в освоении  предметных способов де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й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ствия и компетентностей,  составление плана работы по ликвидации во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никших  проблем и трудностей.</w:t>
            </w:r>
          </w:p>
        </w:tc>
      </w:tr>
      <w:tr w:rsidR="0026562E" w:rsidRPr="00E47944" w:rsidTr="001F70FE">
        <w:tc>
          <w:tcPr>
            <w:tcW w:w="2283" w:type="dxa"/>
          </w:tcPr>
          <w:p w:rsidR="001F70FE" w:rsidRDefault="0026562E" w:rsidP="0026562E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24C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Промежуточное (итоговое) </w:t>
            </w:r>
          </w:p>
          <w:p w:rsidR="0026562E" w:rsidRPr="00624C31" w:rsidRDefault="0026562E" w:rsidP="0026562E">
            <w:pPr>
              <w:pStyle w:val="2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24C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оценивание</w:t>
            </w:r>
          </w:p>
        </w:tc>
        <w:tc>
          <w:tcPr>
            <w:tcW w:w="8065" w:type="dxa"/>
          </w:tcPr>
          <w:p w:rsidR="0026562E" w:rsidRPr="00A26B63" w:rsidRDefault="0026562E" w:rsidP="002656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Установление уровня освоения </w:t>
            </w:r>
            <w:proofErr w:type="gramStart"/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предметных способов и средств действия, а также ключевых компетентностей. </w:t>
            </w:r>
          </w:p>
          <w:p w:rsidR="0026562E" w:rsidRPr="00A26B63" w:rsidRDefault="004D546D" w:rsidP="0016448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26562E" w:rsidRPr="00A26B63" w:rsidRDefault="0026562E" w:rsidP="0026562E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26562E" w:rsidRPr="00A26B63" w:rsidRDefault="00F16A7C" w:rsidP="0026562E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A26B63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     </w:t>
      </w:r>
      <w:r w:rsidR="0026562E" w:rsidRPr="00A26B63">
        <w:rPr>
          <w:rFonts w:ascii="Times New Roman" w:hAnsi="Times New Roman" w:cs="Times New Roman"/>
          <w:b/>
          <w:bCs/>
          <w:sz w:val="28"/>
          <w:szCs w:val="28"/>
          <w:lang w:val="ru-RU"/>
        </w:rPr>
        <w:t>Оценка внеучебных достижений  выпускников основной школы.</w:t>
      </w:r>
    </w:p>
    <w:p w:rsidR="0026562E" w:rsidRPr="00A26B63" w:rsidRDefault="0026562E" w:rsidP="0026562E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26562E" w:rsidRPr="00A26B63" w:rsidRDefault="0026562E" w:rsidP="00BC7F18">
      <w:pPr>
        <w:tabs>
          <w:tab w:val="left" w:pos="567"/>
        </w:tabs>
        <w:spacing w:after="0" w:line="240" w:lineRule="auto"/>
        <w:ind w:left="567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b/>
          <w:bCs/>
          <w:sz w:val="24"/>
          <w:szCs w:val="24"/>
          <w:lang w:val="ru-RU"/>
        </w:rPr>
        <w:t>Цель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 -  регистрация  широкого спектра  достижений ученика.</w:t>
      </w:r>
    </w:p>
    <w:p w:rsidR="0026562E" w:rsidRPr="00A26B63" w:rsidRDefault="00F16A7C" w:rsidP="00BC7F18">
      <w:pPr>
        <w:tabs>
          <w:tab w:val="left" w:pos="567"/>
        </w:tabs>
        <w:spacing w:after="0" w:line="240" w:lineRule="auto"/>
        <w:ind w:left="567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    </w:t>
      </w:r>
      <w:r w:rsidR="0026562E" w:rsidRPr="00A26B63">
        <w:rPr>
          <w:rFonts w:ascii="Times New Roman" w:hAnsi="Times New Roman" w:cs="Times New Roman"/>
          <w:b/>
          <w:bCs/>
          <w:sz w:val="24"/>
          <w:szCs w:val="24"/>
          <w:lang w:val="ru-RU"/>
        </w:rPr>
        <w:t>Регистрация  достижений</w:t>
      </w:r>
      <w:r w:rsidR="0026562E"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 – это </w:t>
      </w:r>
      <w:r w:rsidR="0026562E" w:rsidRPr="00A26B63">
        <w:rPr>
          <w:rFonts w:ascii="Times New Roman" w:hAnsi="Times New Roman" w:cs="Times New Roman"/>
          <w:b/>
          <w:bCs/>
          <w:sz w:val="24"/>
          <w:szCs w:val="24"/>
          <w:lang w:val="ru-RU"/>
        </w:rPr>
        <w:t>обобщающий  документ</w:t>
      </w:r>
      <w:r w:rsidR="0026562E" w:rsidRPr="00A26B63">
        <w:rPr>
          <w:rFonts w:ascii="Times New Roman" w:hAnsi="Times New Roman" w:cs="Times New Roman"/>
          <w:sz w:val="24"/>
          <w:szCs w:val="24"/>
          <w:lang w:val="ru-RU"/>
        </w:rPr>
        <w:t>, получающийся в р</w:t>
      </w:r>
      <w:r w:rsidR="0026562E" w:rsidRPr="00A26B63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26562E" w:rsidRPr="00A26B63">
        <w:rPr>
          <w:rFonts w:ascii="Times New Roman" w:hAnsi="Times New Roman" w:cs="Times New Roman"/>
          <w:sz w:val="24"/>
          <w:szCs w:val="24"/>
          <w:lang w:val="ru-RU"/>
        </w:rPr>
        <w:t>зультате профилирования, он передается  ученикам в момент окончания основной шк</w:t>
      </w:r>
      <w:r w:rsidR="0026562E" w:rsidRPr="00A26B63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26562E" w:rsidRPr="00A26B63">
        <w:rPr>
          <w:rFonts w:ascii="Times New Roman" w:hAnsi="Times New Roman" w:cs="Times New Roman"/>
          <w:sz w:val="24"/>
          <w:szCs w:val="24"/>
          <w:lang w:val="ru-RU"/>
        </w:rPr>
        <w:t>лы. Необходимо подчеркнуть, что внеучебные достижения школьников связаны не только с освоением предметных областей учебного плана школы, но и с участием  д</w:t>
      </w:r>
      <w:r w:rsidR="0026562E" w:rsidRPr="00A26B63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26562E" w:rsidRPr="00A26B63">
        <w:rPr>
          <w:rFonts w:ascii="Times New Roman" w:hAnsi="Times New Roman" w:cs="Times New Roman"/>
          <w:sz w:val="24"/>
          <w:szCs w:val="24"/>
          <w:lang w:val="ru-RU"/>
        </w:rPr>
        <w:t>тей в разнообразных видах образовательной деятельности. Как правило, разные виды внеучебной  деятельности связаны с приобретением  школьником реального социал</w:t>
      </w:r>
      <w:r w:rsidR="0026562E" w:rsidRPr="00A26B63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="0026562E" w:rsidRPr="00A26B63">
        <w:rPr>
          <w:rFonts w:ascii="Times New Roman" w:hAnsi="Times New Roman" w:cs="Times New Roman"/>
          <w:sz w:val="24"/>
          <w:szCs w:val="24"/>
          <w:lang w:val="ru-RU"/>
        </w:rPr>
        <w:t>ного опыта. Именно благодаря этим видам деятельности и формируется здесь и сейчас социальный опыт подростка. Во внеучебной деятельности дети также имеют свои обр</w:t>
      </w:r>
      <w:r w:rsidR="0026562E" w:rsidRPr="00A26B63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26562E" w:rsidRPr="00A26B63">
        <w:rPr>
          <w:rFonts w:ascii="Times New Roman" w:hAnsi="Times New Roman" w:cs="Times New Roman"/>
          <w:sz w:val="24"/>
          <w:szCs w:val="24"/>
          <w:lang w:val="ru-RU"/>
        </w:rPr>
        <w:t>зовательные результаты, в которых можно выделить три уровня:</w:t>
      </w:r>
    </w:p>
    <w:p w:rsidR="0026562E" w:rsidRPr="00A26B63" w:rsidRDefault="0026562E" w:rsidP="0026562E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W w:w="1006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43"/>
        <w:gridCol w:w="8221"/>
      </w:tblGrid>
      <w:tr w:rsidR="0026562E" w:rsidRPr="00E47944" w:rsidTr="00F16A7C">
        <w:tc>
          <w:tcPr>
            <w:tcW w:w="1843" w:type="dxa"/>
          </w:tcPr>
          <w:p w:rsidR="00F16A7C" w:rsidRDefault="0026562E" w:rsidP="00F16A7C">
            <w:pPr>
              <w:tabs>
                <w:tab w:val="left" w:pos="-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24C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Первый</w:t>
            </w:r>
          </w:p>
          <w:p w:rsidR="00F16A7C" w:rsidRDefault="0026562E" w:rsidP="00F16A7C">
            <w:pPr>
              <w:tabs>
                <w:tab w:val="left" w:pos="-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24C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уровень</w:t>
            </w:r>
          </w:p>
          <w:p w:rsidR="0026562E" w:rsidRPr="00624C31" w:rsidRDefault="0026562E" w:rsidP="00F16A7C">
            <w:pPr>
              <w:tabs>
                <w:tab w:val="left" w:pos="-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C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результатов</w:t>
            </w:r>
          </w:p>
        </w:tc>
        <w:tc>
          <w:tcPr>
            <w:tcW w:w="8221" w:type="dxa"/>
          </w:tcPr>
          <w:p w:rsidR="0026562E" w:rsidRPr="00A26B63" w:rsidRDefault="0026562E" w:rsidP="0026562E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Приобретение школьником социальных знаний (об общественных нормах, об устройстве общества, о социально одобряемых и неодобряемых формах п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ведения в обществе и т.п.), понимания социальной реальности и повседне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ной жизни. Для достижения данного уровня результатов особое значение имеет взаимодействие ученика со своими учителями (в основном и дополн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тельном образовании) как значимыми для него носителями социального зн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ния и повседневного опыта.</w:t>
            </w:r>
          </w:p>
        </w:tc>
      </w:tr>
      <w:tr w:rsidR="0026562E" w:rsidRPr="00E47944" w:rsidTr="00F16A7C">
        <w:tc>
          <w:tcPr>
            <w:tcW w:w="1843" w:type="dxa"/>
          </w:tcPr>
          <w:p w:rsidR="00F16A7C" w:rsidRDefault="0026562E" w:rsidP="00F16A7C">
            <w:pPr>
              <w:tabs>
                <w:tab w:val="left" w:pos="-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24C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Второй</w:t>
            </w:r>
          </w:p>
          <w:p w:rsidR="00F16A7C" w:rsidRDefault="00F16A7C" w:rsidP="00F16A7C">
            <w:pPr>
              <w:tabs>
                <w:tab w:val="left" w:pos="-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  <w:r w:rsidR="0026562E" w:rsidRPr="00624C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ровень</w:t>
            </w:r>
          </w:p>
          <w:p w:rsidR="0026562E" w:rsidRPr="00624C31" w:rsidRDefault="0026562E" w:rsidP="00F16A7C">
            <w:pPr>
              <w:tabs>
                <w:tab w:val="left" w:pos="-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C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результатов</w:t>
            </w:r>
          </w:p>
        </w:tc>
        <w:tc>
          <w:tcPr>
            <w:tcW w:w="8221" w:type="dxa"/>
          </w:tcPr>
          <w:p w:rsidR="0026562E" w:rsidRPr="00A26B63" w:rsidRDefault="0026562E" w:rsidP="0026562E">
            <w:pPr>
              <w:tabs>
                <w:tab w:val="left" w:pos="6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позитивных отношений школьника к базовым ценностям о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щества (человек, семья, Отечество, природа, мир, знания, труд, культура), ценностного отношения к социальной реальности в целом.</w:t>
            </w:r>
            <w:proofErr w:type="gramEnd"/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Для достижения данного уровня результатов особое значение имеет равноправное взаимоде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й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ствие школьника с другими школьниками на уровне класса, школы, то есть в защищенной, дружественной ему просоциальной среде. Именно в такой близкой социальной среде ребенок получает (или не получает) первое пра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тическое подтверждение приобретенных социальных знаний, начинает их ценить (или отвергает).</w:t>
            </w:r>
          </w:p>
        </w:tc>
      </w:tr>
      <w:tr w:rsidR="0026562E" w:rsidRPr="00E47944" w:rsidTr="00F16A7C">
        <w:tc>
          <w:tcPr>
            <w:tcW w:w="1843" w:type="dxa"/>
          </w:tcPr>
          <w:p w:rsidR="00F16A7C" w:rsidRDefault="0026562E" w:rsidP="00F16A7C">
            <w:pPr>
              <w:tabs>
                <w:tab w:val="left" w:pos="-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24C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Третий</w:t>
            </w:r>
          </w:p>
          <w:p w:rsidR="00F16A7C" w:rsidRDefault="00F16A7C" w:rsidP="00F16A7C">
            <w:pPr>
              <w:tabs>
                <w:tab w:val="left" w:pos="-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  <w:r w:rsidR="0026562E" w:rsidRPr="00624C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ровень</w:t>
            </w:r>
          </w:p>
          <w:p w:rsidR="0026562E" w:rsidRPr="00624C31" w:rsidRDefault="0026562E" w:rsidP="00F16A7C">
            <w:pPr>
              <w:tabs>
                <w:tab w:val="left" w:pos="-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4C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результатов</w:t>
            </w:r>
          </w:p>
        </w:tc>
        <w:tc>
          <w:tcPr>
            <w:tcW w:w="8221" w:type="dxa"/>
          </w:tcPr>
          <w:p w:rsidR="0026562E" w:rsidRPr="00A26B63" w:rsidRDefault="0026562E" w:rsidP="0026562E">
            <w:pPr>
              <w:tabs>
                <w:tab w:val="left" w:pos="-7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Получение школьником опыта самостоятельного социального действия. Для достижения данного уровня результатов особое значение имеет взаимоде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й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ствие школьника с социальными субъектами  за пределами школы, в откр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той общественной среде. </w:t>
            </w:r>
          </w:p>
        </w:tc>
      </w:tr>
    </w:tbl>
    <w:p w:rsidR="0026562E" w:rsidRPr="00A26B63" w:rsidRDefault="0026562E" w:rsidP="0026562E">
      <w:pPr>
        <w:tabs>
          <w:tab w:val="left" w:pos="-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16A7C" w:rsidRPr="00A26B63" w:rsidRDefault="00F16A7C" w:rsidP="0026562E">
      <w:pPr>
        <w:tabs>
          <w:tab w:val="left" w:pos="-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6562E" w:rsidRPr="00A26B63" w:rsidRDefault="0026562E" w:rsidP="00F16A7C">
      <w:pPr>
        <w:tabs>
          <w:tab w:val="left" w:pos="-56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26B63">
        <w:rPr>
          <w:rFonts w:ascii="Times New Roman" w:hAnsi="Times New Roman" w:cs="Times New Roman"/>
          <w:sz w:val="28"/>
          <w:szCs w:val="28"/>
          <w:lang w:val="ru-RU"/>
        </w:rPr>
        <w:t>Три уровня результатов внеучебной деятельности школьников:</w:t>
      </w:r>
    </w:p>
    <w:p w:rsidR="0026562E" w:rsidRPr="00A26B63" w:rsidRDefault="0026562E" w:rsidP="0026562E">
      <w:pPr>
        <w:tabs>
          <w:tab w:val="left" w:pos="-567"/>
        </w:tabs>
        <w:spacing w:after="0" w:line="240" w:lineRule="auto"/>
        <w:ind w:left="-567" w:firstLine="425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6562E" w:rsidRPr="00A26B63" w:rsidRDefault="0026562E" w:rsidP="0026562E">
      <w:pPr>
        <w:tabs>
          <w:tab w:val="left" w:pos="-567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6562E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260985</wp:posOffset>
            </wp:positionH>
            <wp:positionV relativeFrom="paragraph">
              <wp:posOffset>42545</wp:posOffset>
            </wp:positionV>
            <wp:extent cx="6229350" cy="2105025"/>
            <wp:effectExtent l="19050" t="0" r="0" b="0"/>
            <wp:wrapNone/>
            <wp:docPr id="14" name="Схема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18"/>
                    <pic:cNvPicPr>
                      <a:picLocks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562E" w:rsidRPr="00A26B63" w:rsidRDefault="0026562E" w:rsidP="0026562E">
      <w:pPr>
        <w:tabs>
          <w:tab w:val="left" w:pos="-567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6562E" w:rsidRPr="00A26B63" w:rsidRDefault="0026562E" w:rsidP="0026562E">
      <w:pPr>
        <w:tabs>
          <w:tab w:val="left" w:pos="-567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6562E" w:rsidRPr="00A26B63" w:rsidRDefault="0026562E" w:rsidP="0026562E">
      <w:pPr>
        <w:tabs>
          <w:tab w:val="left" w:pos="-567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6562E" w:rsidRPr="00A26B63" w:rsidRDefault="0026562E" w:rsidP="0026562E">
      <w:pPr>
        <w:tabs>
          <w:tab w:val="left" w:pos="-567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6562E" w:rsidRPr="00A26B63" w:rsidRDefault="0026562E" w:rsidP="0026562E">
      <w:pPr>
        <w:tabs>
          <w:tab w:val="left" w:pos="-567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6562E" w:rsidRPr="00A26B63" w:rsidRDefault="0026562E" w:rsidP="0026562E">
      <w:pPr>
        <w:tabs>
          <w:tab w:val="left" w:pos="-567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6562E" w:rsidRPr="00A26B63" w:rsidRDefault="0026562E" w:rsidP="0026562E">
      <w:pPr>
        <w:tabs>
          <w:tab w:val="left" w:pos="-567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6562E" w:rsidRPr="00A26B63" w:rsidRDefault="0026562E" w:rsidP="0026562E">
      <w:pPr>
        <w:tabs>
          <w:tab w:val="left" w:pos="-567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6562E" w:rsidRPr="00A26B63" w:rsidRDefault="0026562E" w:rsidP="0026562E">
      <w:pPr>
        <w:tabs>
          <w:tab w:val="left" w:pos="-567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6562E" w:rsidRPr="00A26B63" w:rsidRDefault="0026562E" w:rsidP="0026562E">
      <w:pPr>
        <w:tabs>
          <w:tab w:val="left" w:pos="-567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6562E" w:rsidRPr="00A26B63" w:rsidRDefault="0026562E" w:rsidP="0026562E">
      <w:pPr>
        <w:tabs>
          <w:tab w:val="left" w:pos="-567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6562E" w:rsidRPr="00A26B63" w:rsidRDefault="0026562E" w:rsidP="00BC7F18">
      <w:pPr>
        <w:tabs>
          <w:tab w:val="left" w:pos="426"/>
        </w:tabs>
        <w:spacing w:after="0" w:line="240" w:lineRule="auto"/>
        <w:ind w:left="567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Достижение всех трех уровней результатов внеучебной деятельности увеличивает вероятность появления </w:t>
      </w:r>
      <w:r w:rsidRPr="00A26B63">
        <w:rPr>
          <w:rFonts w:ascii="Times New Roman" w:hAnsi="Times New Roman" w:cs="Times New Roman"/>
          <w:i/>
          <w:iCs/>
          <w:sz w:val="24"/>
          <w:szCs w:val="24"/>
          <w:lang w:val="ru-RU"/>
        </w:rPr>
        <w:t>образовательных эффектов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 этой деятельности (эффектов во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питания и социализации детей), в частности: </w:t>
      </w:r>
    </w:p>
    <w:p w:rsidR="0026562E" w:rsidRPr="00A26B63" w:rsidRDefault="0026562E" w:rsidP="00BC7F18">
      <w:pPr>
        <w:tabs>
          <w:tab w:val="left" w:pos="426"/>
        </w:tabs>
        <w:spacing w:after="0" w:line="240" w:lineRule="auto"/>
        <w:ind w:left="567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- формирования коммуникативной, этической, социальной, гражданской компетен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ности школьников;</w:t>
      </w:r>
    </w:p>
    <w:p w:rsidR="0026562E" w:rsidRPr="00A26B63" w:rsidRDefault="0026562E" w:rsidP="00BC7F18">
      <w:pPr>
        <w:tabs>
          <w:tab w:val="left" w:pos="426"/>
        </w:tabs>
        <w:spacing w:after="0" w:line="240" w:lineRule="auto"/>
        <w:ind w:left="567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- формирования у детей социокультурной идентичности: страновой (российской), этнической, культурной, гендерной и др.</w:t>
      </w:r>
    </w:p>
    <w:p w:rsidR="0026562E" w:rsidRPr="00A26B63" w:rsidRDefault="0026562E" w:rsidP="00BC7F18">
      <w:pPr>
        <w:pStyle w:val="21"/>
        <w:tabs>
          <w:tab w:val="left" w:pos="426"/>
        </w:tabs>
        <w:spacing w:after="0" w:line="240" w:lineRule="auto"/>
        <w:ind w:left="567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Отдельные элементы из системы внутришкольного мониторинга могут быть вкл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чены в портфель достижений ученика. Основными целями такого включения могут служить:</w:t>
      </w:r>
    </w:p>
    <w:p w:rsidR="0026562E" w:rsidRPr="00A26B63" w:rsidRDefault="0026562E" w:rsidP="00BC7F18">
      <w:pPr>
        <w:pStyle w:val="ac"/>
        <w:tabs>
          <w:tab w:val="left" w:pos="426"/>
        </w:tabs>
        <w:spacing w:line="240" w:lineRule="auto"/>
        <w:ind w:left="567" w:firstLine="284"/>
        <w:rPr>
          <w:sz w:val="24"/>
          <w:szCs w:val="24"/>
          <w:lang w:val="ru-RU"/>
        </w:rPr>
      </w:pPr>
      <w:r w:rsidRPr="00A26B63">
        <w:rPr>
          <w:sz w:val="24"/>
          <w:szCs w:val="24"/>
          <w:lang w:val="ru-RU"/>
        </w:rPr>
        <w:t>•</w:t>
      </w:r>
      <w:r w:rsidRPr="00BC7F18">
        <w:rPr>
          <w:sz w:val="24"/>
          <w:szCs w:val="24"/>
        </w:rPr>
        <w:t> </w:t>
      </w:r>
      <w:r w:rsidRPr="00A26B63">
        <w:rPr>
          <w:sz w:val="24"/>
          <w:szCs w:val="24"/>
          <w:u w:val="single"/>
          <w:lang w:val="ru-RU"/>
        </w:rPr>
        <w:t>педагогические показания</w:t>
      </w:r>
      <w:r w:rsidRPr="00A26B63">
        <w:rPr>
          <w:sz w:val="24"/>
          <w:szCs w:val="24"/>
          <w:lang w:val="ru-RU"/>
        </w:rPr>
        <w:t>, связанные с необходимостью стимулировать и/или по</w:t>
      </w:r>
      <w:r w:rsidRPr="00A26B63">
        <w:rPr>
          <w:sz w:val="24"/>
          <w:szCs w:val="24"/>
          <w:lang w:val="ru-RU"/>
        </w:rPr>
        <w:t>д</w:t>
      </w:r>
      <w:r w:rsidRPr="00A26B63">
        <w:rPr>
          <w:sz w:val="24"/>
          <w:szCs w:val="24"/>
          <w:lang w:val="ru-RU"/>
        </w:rPr>
        <w:t>держивать учебную мотивацию обучающихся, поощрять их активность и самосто</w:t>
      </w:r>
      <w:r w:rsidRPr="00A26B63">
        <w:rPr>
          <w:sz w:val="24"/>
          <w:szCs w:val="24"/>
          <w:lang w:val="ru-RU"/>
        </w:rPr>
        <w:t>я</w:t>
      </w:r>
      <w:r w:rsidRPr="00A26B63">
        <w:rPr>
          <w:sz w:val="24"/>
          <w:szCs w:val="24"/>
          <w:lang w:val="ru-RU"/>
        </w:rPr>
        <w:t>тельность, расширять возможности обучения и самообучения, развивать навыки р</w:t>
      </w:r>
      <w:r w:rsidRPr="00A26B63">
        <w:rPr>
          <w:sz w:val="24"/>
          <w:szCs w:val="24"/>
          <w:lang w:val="ru-RU"/>
        </w:rPr>
        <w:t>е</w:t>
      </w:r>
      <w:r w:rsidRPr="00A26B63">
        <w:rPr>
          <w:sz w:val="24"/>
          <w:szCs w:val="24"/>
          <w:lang w:val="ru-RU"/>
        </w:rPr>
        <w:lastRenderedPageBreak/>
        <w:t>флексивной и оценочной (в том числе самооценочной) деятельности, способствовать становлению избирательности познавательных интересов, повышать статус ученика (например, в детском коллективе, в семье);</w:t>
      </w:r>
    </w:p>
    <w:p w:rsidR="0026562E" w:rsidRPr="00A26B63" w:rsidRDefault="0026562E" w:rsidP="00BC7F18">
      <w:pPr>
        <w:pStyle w:val="ac"/>
        <w:tabs>
          <w:tab w:val="left" w:pos="426"/>
        </w:tabs>
        <w:spacing w:line="240" w:lineRule="auto"/>
        <w:ind w:left="567" w:firstLine="284"/>
        <w:rPr>
          <w:sz w:val="24"/>
          <w:szCs w:val="24"/>
          <w:lang w:val="ru-RU"/>
        </w:rPr>
      </w:pPr>
      <w:r w:rsidRPr="00A26B63">
        <w:rPr>
          <w:sz w:val="24"/>
          <w:szCs w:val="24"/>
          <w:lang w:val="ru-RU"/>
        </w:rPr>
        <w:t>•</w:t>
      </w:r>
      <w:r w:rsidRPr="00BC7F18">
        <w:rPr>
          <w:sz w:val="24"/>
          <w:szCs w:val="24"/>
        </w:rPr>
        <w:t> </w:t>
      </w:r>
      <w:r w:rsidRPr="00A26B63">
        <w:rPr>
          <w:sz w:val="24"/>
          <w:szCs w:val="24"/>
          <w:lang w:val="ru-RU"/>
        </w:rPr>
        <w:t xml:space="preserve">соображения, связанные с </w:t>
      </w:r>
      <w:r w:rsidRPr="00A26B63">
        <w:rPr>
          <w:sz w:val="24"/>
          <w:szCs w:val="24"/>
          <w:u w:val="single"/>
          <w:lang w:val="ru-RU"/>
        </w:rPr>
        <w:t>возможным использованием</w:t>
      </w:r>
      <w:r w:rsidRPr="00A26B63">
        <w:rPr>
          <w:sz w:val="24"/>
          <w:szCs w:val="24"/>
          <w:lang w:val="ru-RU"/>
        </w:rPr>
        <w:t xml:space="preserve"> учащимися портфеля д</w:t>
      </w:r>
      <w:r w:rsidRPr="00A26B63">
        <w:rPr>
          <w:sz w:val="24"/>
          <w:szCs w:val="24"/>
          <w:lang w:val="ru-RU"/>
        </w:rPr>
        <w:t>о</w:t>
      </w:r>
      <w:r w:rsidRPr="00A26B63">
        <w:rPr>
          <w:sz w:val="24"/>
          <w:szCs w:val="24"/>
          <w:lang w:val="ru-RU"/>
        </w:rPr>
        <w:t>стижений при выборе направления профильного образования.</w:t>
      </w:r>
    </w:p>
    <w:p w:rsidR="0026562E" w:rsidRPr="00A26B63" w:rsidRDefault="0026562E" w:rsidP="00BC7F18">
      <w:pPr>
        <w:tabs>
          <w:tab w:val="left" w:pos="426"/>
        </w:tabs>
        <w:spacing w:after="0" w:line="240" w:lineRule="auto"/>
        <w:ind w:left="567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b/>
          <w:sz w:val="24"/>
          <w:szCs w:val="24"/>
          <w:lang w:val="ru-RU"/>
        </w:rPr>
        <w:t>Портфель достижений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 представляет собой специально организованную подборку работ, которые демонстрируют усилия, прогресс и достижения обучающегося в инт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ресующих его областях.</w:t>
      </w:r>
    </w:p>
    <w:p w:rsidR="0026562E" w:rsidRPr="00A26B63" w:rsidRDefault="0026562E" w:rsidP="00BC7F18">
      <w:pPr>
        <w:tabs>
          <w:tab w:val="left" w:pos="426"/>
        </w:tabs>
        <w:spacing w:after="0" w:line="240" w:lineRule="auto"/>
        <w:ind w:left="567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A26B63">
        <w:rPr>
          <w:rFonts w:ascii="Times New Roman" w:hAnsi="Times New Roman" w:cs="Times New Roman"/>
          <w:sz w:val="24"/>
          <w:szCs w:val="24"/>
          <w:lang w:val="ru-RU"/>
        </w:rPr>
        <w:t>В состав портфеля достижений могут включаться результаты, достигнутые обуча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щимся не только в ходе учебной деятельности, но и в иных формах активности: творч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ской, социальной, коммуникативной, физкультурно-оздоровительной, трудовой де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тельности, протекающей как в рамках повседневной школьной практики, так и за её пределами, в том числе результаты участия в олимпиадах, конкурсах, смотрах, выста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ках, концертах, спортивных мероприятиях, различные творческие работы, поделки и др.</w:t>
      </w:r>
      <w:proofErr w:type="gramEnd"/>
    </w:p>
    <w:p w:rsidR="0026562E" w:rsidRPr="00A26B63" w:rsidRDefault="0026562E" w:rsidP="00BC7F18">
      <w:pPr>
        <w:pStyle w:val="a5"/>
        <w:tabs>
          <w:tab w:val="left" w:pos="426"/>
          <w:tab w:val="left" w:pos="1134"/>
        </w:tabs>
        <w:ind w:left="567" w:firstLine="284"/>
        <w:jc w:val="both"/>
        <w:rPr>
          <w:rFonts w:ascii="Times New Roman" w:hAnsi="Times New Roman"/>
          <w:lang w:val="ru-RU"/>
        </w:rPr>
      </w:pPr>
      <w:r w:rsidRPr="00A26B63">
        <w:rPr>
          <w:rFonts w:ascii="Times New Roman" w:hAnsi="Times New Roman"/>
          <w:b/>
          <w:bCs/>
          <w:lang w:val="ru-RU"/>
        </w:rPr>
        <w:t>Портфель достижений</w:t>
      </w:r>
      <w:r w:rsidRPr="00A26B63">
        <w:rPr>
          <w:rFonts w:ascii="Times New Roman" w:hAnsi="Times New Roman"/>
          <w:lang w:val="ru-RU"/>
        </w:rPr>
        <w:t xml:space="preserve"> позволяет информационно обеспечить достижения индивидуальн</w:t>
      </w:r>
      <w:r w:rsidRPr="00A26B63">
        <w:rPr>
          <w:rFonts w:ascii="Times New Roman" w:hAnsi="Times New Roman"/>
          <w:lang w:val="ru-RU"/>
        </w:rPr>
        <w:t>о</w:t>
      </w:r>
      <w:r w:rsidRPr="00A26B63">
        <w:rPr>
          <w:rFonts w:ascii="Times New Roman" w:hAnsi="Times New Roman"/>
          <w:lang w:val="ru-RU"/>
        </w:rPr>
        <w:t xml:space="preserve">го прогресса ученика в широком образовательном контексте, документально демонстрировать спектр его способностей, культурных  практик, интересов, склонностей. Таким образом, </w:t>
      </w:r>
      <w:r w:rsidRPr="00A26B63">
        <w:rPr>
          <w:rFonts w:ascii="Times New Roman" w:hAnsi="Times New Roman"/>
          <w:b/>
          <w:bCs/>
          <w:lang w:val="ru-RU"/>
        </w:rPr>
        <w:t>пор</w:t>
      </w:r>
      <w:r w:rsidRPr="00A26B63">
        <w:rPr>
          <w:rFonts w:ascii="Times New Roman" w:hAnsi="Times New Roman"/>
          <w:b/>
          <w:bCs/>
          <w:lang w:val="ru-RU"/>
        </w:rPr>
        <w:t>т</w:t>
      </w:r>
      <w:r w:rsidRPr="00A26B63">
        <w:rPr>
          <w:rFonts w:ascii="Times New Roman" w:hAnsi="Times New Roman"/>
          <w:b/>
          <w:bCs/>
          <w:lang w:val="ru-RU"/>
        </w:rPr>
        <w:t>фолио</w:t>
      </w:r>
      <w:r w:rsidRPr="00A26B63">
        <w:rPr>
          <w:rFonts w:ascii="Times New Roman" w:hAnsi="Times New Roman"/>
          <w:lang w:val="ru-RU"/>
        </w:rPr>
        <w:t xml:space="preserve"> ученика -  это </w:t>
      </w:r>
      <w:r w:rsidRPr="00A26B63">
        <w:rPr>
          <w:rFonts w:ascii="Times New Roman" w:hAnsi="Times New Roman"/>
          <w:b/>
          <w:bCs/>
          <w:lang w:val="ru-RU"/>
        </w:rPr>
        <w:t>комплект документов</w:t>
      </w:r>
      <w:r w:rsidRPr="00A26B63">
        <w:rPr>
          <w:rFonts w:ascii="Times New Roman" w:hAnsi="Times New Roman"/>
          <w:lang w:val="ru-RU"/>
        </w:rPr>
        <w:t>, представляющих совокупность сертифицирова</w:t>
      </w:r>
      <w:r w:rsidRPr="00A26B63">
        <w:rPr>
          <w:rFonts w:ascii="Times New Roman" w:hAnsi="Times New Roman"/>
          <w:lang w:val="ru-RU"/>
        </w:rPr>
        <w:t>н</w:t>
      </w:r>
      <w:r w:rsidRPr="00A26B63">
        <w:rPr>
          <w:rFonts w:ascii="Times New Roman" w:hAnsi="Times New Roman"/>
          <w:lang w:val="ru-RU"/>
        </w:rPr>
        <w:t>ных индивидуальных учебных и внеучебных достижений, играющих роль индивидуальной накопительной оценки.</w:t>
      </w:r>
    </w:p>
    <w:p w:rsidR="0026562E" w:rsidRPr="00A26B63" w:rsidRDefault="0026562E" w:rsidP="00BC7F18">
      <w:pPr>
        <w:tabs>
          <w:tab w:val="left" w:pos="426"/>
        </w:tabs>
        <w:spacing w:after="0" w:line="240" w:lineRule="auto"/>
        <w:ind w:left="567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Учитывая основные педагогические задачи основного общего образования и осно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ную область использования портфеля достижений подростков, в его состав целесоо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б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разно включать работы, демонстрирующие динамику:</w:t>
      </w:r>
    </w:p>
    <w:p w:rsidR="0026562E" w:rsidRPr="00A26B63" w:rsidRDefault="0026562E" w:rsidP="00890306">
      <w:pPr>
        <w:pStyle w:val="ac"/>
        <w:numPr>
          <w:ilvl w:val="0"/>
          <w:numId w:val="22"/>
        </w:numPr>
        <w:tabs>
          <w:tab w:val="left" w:pos="426"/>
        </w:tabs>
        <w:spacing w:line="240" w:lineRule="auto"/>
        <w:ind w:left="567" w:firstLine="284"/>
        <w:rPr>
          <w:sz w:val="24"/>
          <w:szCs w:val="24"/>
          <w:lang w:val="ru-RU"/>
        </w:rPr>
      </w:pPr>
      <w:r w:rsidRPr="00A26B63">
        <w:rPr>
          <w:sz w:val="24"/>
          <w:szCs w:val="24"/>
          <w:lang w:val="ru-RU"/>
        </w:rPr>
        <w:t>становления устойчивых познавательных интересов обучающихся, в том числе сопровождающего успехами в различных учебных предметах;</w:t>
      </w:r>
    </w:p>
    <w:p w:rsidR="0026562E" w:rsidRPr="00A26B63" w:rsidRDefault="0026562E" w:rsidP="00890306">
      <w:pPr>
        <w:pStyle w:val="ac"/>
        <w:numPr>
          <w:ilvl w:val="0"/>
          <w:numId w:val="22"/>
        </w:numPr>
        <w:tabs>
          <w:tab w:val="left" w:pos="426"/>
        </w:tabs>
        <w:spacing w:line="240" w:lineRule="auto"/>
        <w:ind w:left="567" w:firstLine="284"/>
        <w:rPr>
          <w:sz w:val="24"/>
          <w:szCs w:val="24"/>
          <w:lang w:val="ru-RU"/>
        </w:rPr>
      </w:pPr>
      <w:r w:rsidRPr="00A26B63">
        <w:rPr>
          <w:sz w:val="24"/>
          <w:szCs w:val="24"/>
          <w:lang w:val="ru-RU"/>
        </w:rPr>
        <w:t>формирования способности к целеполаганию, самостоятельной постановке н</w:t>
      </w:r>
      <w:r w:rsidRPr="00A26B63">
        <w:rPr>
          <w:sz w:val="24"/>
          <w:szCs w:val="24"/>
          <w:lang w:val="ru-RU"/>
        </w:rPr>
        <w:t>о</w:t>
      </w:r>
      <w:r w:rsidRPr="00A26B63">
        <w:rPr>
          <w:sz w:val="24"/>
          <w:szCs w:val="24"/>
          <w:lang w:val="ru-RU"/>
        </w:rPr>
        <w:t>вых учебных задач и проектированию собственной учебной деятельности.</w:t>
      </w:r>
    </w:p>
    <w:p w:rsidR="0026562E" w:rsidRPr="00A26B63" w:rsidRDefault="0026562E" w:rsidP="00BC7F18">
      <w:pPr>
        <w:tabs>
          <w:tab w:val="left" w:pos="426"/>
        </w:tabs>
        <w:spacing w:after="0" w:line="240" w:lineRule="auto"/>
        <w:ind w:left="567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Отбор работ для портфеля достижений ведётся самим обучающимся совместно с классным руководителем и при участии семьи. Включение каких-либо материалов в портфель достижений без </w:t>
      </w:r>
      <w:proofErr w:type="gramStart"/>
      <w:r w:rsidRPr="00A26B63">
        <w:rPr>
          <w:rFonts w:ascii="Times New Roman" w:hAnsi="Times New Roman" w:cs="Times New Roman"/>
          <w:sz w:val="24"/>
          <w:szCs w:val="24"/>
          <w:lang w:val="ru-RU"/>
        </w:rPr>
        <w:t>согласия</w:t>
      </w:r>
      <w:proofErr w:type="gramEnd"/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 обучающегося не допускается.</w:t>
      </w:r>
    </w:p>
    <w:p w:rsidR="00624C31" w:rsidRPr="00A26B63" w:rsidRDefault="00F16A7C" w:rsidP="00BC7F18">
      <w:pPr>
        <w:tabs>
          <w:tab w:val="left" w:pos="426"/>
        </w:tabs>
        <w:spacing w:after="0" w:line="240" w:lineRule="auto"/>
        <w:ind w:left="567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     </w:t>
      </w:r>
      <w:r w:rsidR="00624C31" w:rsidRPr="00A26B63">
        <w:rPr>
          <w:rFonts w:ascii="Times New Roman" w:hAnsi="Times New Roman" w:cs="Times New Roman"/>
          <w:sz w:val="24"/>
          <w:szCs w:val="24"/>
          <w:lang w:val="ru-RU"/>
        </w:rPr>
        <w:t>Ведение портфеля достижений регламентируется Положением о Портфолио уч</w:t>
      </w:r>
      <w:r w:rsidR="00624C31" w:rsidRPr="00A26B63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624C31"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ника МБОУ </w:t>
      </w:r>
      <w:r w:rsidR="004D546D">
        <w:rPr>
          <w:rFonts w:ascii="Times New Roman" w:hAnsi="Times New Roman" w:cs="Times New Roman"/>
          <w:sz w:val="24"/>
          <w:szCs w:val="24"/>
          <w:lang w:val="ru-RU"/>
        </w:rPr>
        <w:t>Гимназии № 4</w:t>
      </w:r>
      <w:r w:rsidR="00624C31" w:rsidRPr="00A26B6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6562E" w:rsidRPr="00A26B63" w:rsidRDefault="0026562E" w:rsidP="00BC7F18">
      <w:pPr>
        <w:pStyle w:val="a5"/>
        <w:tabs>
          <w:tab w:val="left" w:pos="567"/>
          <w:tab w:val="left" w:pos="1134"/>
        </w:tabs>
        <w:ind w:left="567" w:firstLine="284"/>
        <w:jc w:val="both"/>
        <w:rPr>
          <w:rFonts w:ascii="Times New Roman" w:hAnsi="Times New Roman"/>
          <w:lang w:val="ru-RU"/>
        </w:rPr>
      </w:pPr>
      <w:r w:rsidRPr="00A26B63">
        <w:rPr>
          <w:rFonts w:ascii="Times New Roman" w:hAnsi="Times New Roman"/>
          <w:lang w:val="ru-RU"/>
        </w:rPr>
        <w:t xml:space="preserve">В рамках </w:t>
      </w:r>
      <w:r w:rsidRPr="00A26B63">
        <w:rPr>
          <w:rFonts w:ascii="Times New Roman" w:hAnsi="Times New Roman"/>
          <w:b/>
          <w:bCs/>
          <w:lang w:val="ru-RU"/>
        </w:rPr>
        <w:t>государственной  итоговой аттестации</w:t>
      </w:r>
      <w:r w:rsidRPr="00A26B63">
        <w:rPr>
          <w:rFonts w:ascii="Times New Roman" w:hAnsi="Times New Roman"/>
          <w:lang w:val="ru-RU"/>
        </w:rPr>
        <w:t xml:space="preserve"> на основе </w:t>
      </w:r>
      <w:r w:rsidRPr="00A26B63">
        <w:rPr>
          <w:rFonts w:ascii="Times New Roman" w:hAnsi="Times New Roman"/>
          <w:b/>
          <w:bCs/>
          <w:lang w:val="ru-RU"/>
        </w:rPr>
        <w:t>портфолио</w:t>
      </w:r>
      <w:r w:rsidRPr="00A26B63">
        <w:rPr>
          <w:rFonts w:ascii="Times New Roman" w:hAnsi="Times New Roman"/>
          <w:lang w:val="ru-RU"/>
        </w:rPr>
        <w:t xml:space="preserve"> фиксируются только итоговые результаты внеучебных достижений. Здесь портфолио выступает только сре</w:t>
      </w:r>
      <w:r w:rsidRPr="00A26B63">
        <w:rPr>
          <w:rFonts w:ascii="Times New Roman" w:hAnsi="Times New Roman"/>
          <w:lang w:val="ru-RU"/>
        </w:rPr>
        <w:t>д</w:t>
      </w:r>
      <w:r w:rsidRPr="00A26B63">
        <w:rPr>
          <w:rFonts w:ascii="Times New Roman" w:hAnsi="Times New Roman"/>
          <w:lang w:val="ru-RU"/>
        </w:rPr>
        <w:t xml:space="preserve">ством накопления своих </w:t>
      </w:r>
      <w:proofErr w:type="gramStart"/>
      <w:r w:rsidRPr="00A26B63">
        <w:rPr>
          <w:rFonts w:ascii="Times New Roman" w:hAnsi="Times New Roman"/>
          <w:lang w:val="ru-RU"/>
        </w:rPr>
        <w:t>достижений</w:t>
      </w:r>
      <w:proofErr w:type="gramEnd"/>
      <w:r w:rsidRPr="00A26B63">
        <w:rPr>
          <w:rFonts w:ascii="Times New Roman" w:hAnsi="Times New Roman"/>
          <w:lang w:val="ru-RU"/>
        </w:rPr>
        <w:t xml:space="preserve"> на основе которых и подводятся итоги.</w:t>
      </w:r>
    </w:p>
    <w:p w:rsidR="0026562E" w:rsidRPr="00A26B63" w:rsidRDefault="0026562E" w:rsidP="0026562E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:rsidR="0026562E" w:rsidRPr="00A26B63" w:rsidRDefault="0026562E" w:rsidP="00F16A7C">
      <w:pPr>
        <w:spacing w:after="0"/>
        <w:ind w:left="-567"/>
        <w:jc w:val="center"/>
        <w:outlineLvl w:val="0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A26B63">
        <w:rPr>
          <w:rFonts w:ascii="Times New Roman" w:hAnsi="Times New Roman" w:cs="Times New Roman"/>
          <w:bCs/>
          <w:sz w:val="28"/>
          <w:szCs w:val="28"/>
          <w:lang w:val="ru-RU"/>
        </w:rPr>
        <w:t>1.3.</w:t>
      </w:r>
      <w:r w:rsidR="00624C31" w:rsidRPr="00A26B63">
        <w:rPr>
          <w:rFonts w:ascii="Times New Roman" w:hAnsi="Times New Roman" w:cs="Times New Roman"/>
          <w:bCs/>
          <w:sz w:val="28"/>
          <w:szCs w:val="28"/>
          <w:lang w:val="ru-RU"/>
        </w:rPr>
        <w:t>4</w:t>
      </w:r>
      <w:r w:rsidRPr="00A26B63">
        <w:rPr>
          <w:rFonts w:ascii="Times New Roman" w:hAnsi="Times New Roman" w:cs="Times New Roman"/>
          <w:bCs/>
          <w:sz w:val="28"/>
          <w:szCs w:val="28"/>
          <w:lang w:val="ru-RU"/>
        </w:rPr>
        <w:t>. Итоговая оценка выпускника и её использование</w:t>
      </w:r>
    </w:p>
    <w:p w:rsidR="0026562E" w:rsidRPr="00A26B63" w:rsidRDefault="0026562E" w:rsidP="00F16A7C">
      <w:pPr>
        <w:spacing w:after="0"/>
        <w:ind w:left="-567"/>
        <w:jc w:val="center"/>
        <w:outlineLvl w:val="0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A26B63">
        <w:rPr>
          <w:rFonts w:ascii="Times New Roman" w:hAnsi="Times New Roman" w:cs="Times New Roman"/>
          <w:bCs/>
          <w:sz w:val="28"/>
          <w:szCs w:val="28"/>
          <w:lang w:val="ru-RU"/>
        </w:rPr>
        <w:t>при переходе о</w:t>
      </w:r>
      <w:r w:rsidR="00624C31" w:rsidRPr="00A26B6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т основного к среднему </w:t>
      </w:r>
      <w:r w:rsidRPr="00A26B6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общему образованию</w:t>
      </w:r>
    </w:p>
    <w:p w:rsidR="00624C31" w:rsidRPr="00A26B63" w:rsidRDefault="00624C31" w:rsidP="0026562E">
      <w:pPr>
        <w:spacing w:after="0"/>
        <w:ind w:left="-567"/>
        <w:jc w:val="center"/>
        <w:outlineLvl w:val="0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26562E" w:rsidRPr="00A26B63" w:rsidRDefault="0026562E" w:rsidP="00BC7F18">
      <w:pPr>
        <w:spacing w:after="0" w:line="240" w:lineRule="auto"/>
        <w:ind w:left="567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На итоговую оценку на ступени основного общего образования выносятся </w:t>
      </w:r>
      <w:r w:rsidRPr="00A26B63">
        <w:rPr>
          <w:rFonts w:ascii="Times New Roman" w:hAnsi="Times New Roman" w:cs="Times New Roman"/>
          <w:i/>
          <w:iCs/>
          <w:sz w:val="24"/>
          <w:szCs w:val="24"/>
          <w:lang w:val="ru-RU"/>
        </w:rPr>
        <w:t>только предметные и метапредметные результаты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, описанные в разделе «Выпускник научится» планируемых результатов основного общего образования.</w:t>
      </w:r>
    </w:p>
    <w:p w:rsidR="0026562E" w:rsidRPr="00A26B63" w:rsidRDefault="0026562E" w:rsidP="00BC7F18">
      <w:pPr>
        <w:spacing w:after="0" w:line="240" w:lineRule="auto"/>
        <w:ind w:left="567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b/>
          <w:bCs/>
          <w:sz w:val="24"/>
          <w:szCs w:val="24"/>
          <w:lang w:val="ru-RU"/>
        </w:rPr>
        <w:t>Итоговая оценка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 выпускника формируется на основе:</w:t>
      </w:r>
    </w:p>
    <w:p w:rsidR="0026562E" w:rsidRPr="00A26B63" w:rsidRDefault="0026562E" w:rsidP="00BC7F18">
      <w:pPr>
        <w:pStyle w:val="ac"/>
        <w:spacing w:line="240" w:lineRule="auto"/>
        <w:ind w:left="567" w:firstLine="284"/>
        <w:rPr>
          <w:sz w:val="24"/>
          <w:szCs w:val="24"/>
          <w:lang w:val="ru-RU"/>
        </w:rPr>
      </w:pPr>
      <w:r w:rsidRPr="00A26B63">
        <w:rPr>
          <w:sz w:val="24"/>
          <w:szCs w:val="24"/>
          <w:lang w:val="ru-RU"/>
        </w:rPr>
        <w:t>•</w:t>
      </w:r>
      <w:r w:rsidRPr="00BC7F18">
        <w:rPr>
          <w:sz w:val="24"/>
          <w:szCs w:val="24"/>
        </w:rPr>
        <w:t> </w:t>
      </w:r>
      <w:r w:rsidRPr="00A26B63">
        <w:rPr>
          <w:sz w:val="24"/>
          <w:szCs w:val="24"/>
          <w:lang w:val="ru-RU"/>
        </w:rPr>
        <w:t xml:space="preserve">результатов </w:t>
      </w:r>
      <w:r w:rsidRPr="00A26B63">
        <w:rPr>
          <w:b/>
          <w:bCs/>
          <w:sz w:val="24"/>
          <w:szCs w:val="24"/>
          <w:lang w:val="ru-RU"/>
        </w:rPr>
        <w:t>внутришкольного мониторинга</w:t>
      </w:r>
      <w:r w:rsidRPr="00A26B63">
        <w:rPr>
          <w:sz w:val="24"/>
          <w:szCs w:val="24"/>
          <w:lang w:val="ru-RU"/>
        </w:rPr>
        <w:t xml:space="preserve"> образовательных достижений по всем предметам, зафиксированных в оценочных листах, в том числе за </w:t>
      </w:r>
      <w:r w:rsidRPr="00A26B63">
        <w:rPr>
          <w:b/>
          <w:bCs/>
          <w:sz w:val="24"/>
          <w:szCs w:val="24"/>
          <w:lang w:val="ru-RU"/>
        </w:rPr>
        <w:t>промежуто</w:t>
      </w:r>
      <w:r w:rsidRPr="00A26B63">
        <w:rPr>
          <w:b/>
          <w:bCs/>
          <w:sz w:val="24"/>
          <w:szCs w:val="24"/>
          <w:lang w:val="ru-RU"/>
        </w:rPr>
        <w:t>ч</w:t>
      </w:r>
      <w:r w:rsidRPr="00A26B63">
        <w:rPr>
          <w:b/>
          <w:bCs/>
          <w:sz w:val="24"/>
          <w:szCs w:val="24"/>
          <w:lang w:val="ru-RU"/>
        </w:rPr>
        <w:t>ные и итоговые комплексные работы на межпредметной основе</w:t>
      </w:r>
      <w:r w:rsidRPr="00A26B63">
        <w:rPr>
          <w:sz w:val="24"/>
          <w:szCs w:val="24"/>
          <w:lang w:val="ru-RU"/>
        </w:rPr>
        <w:t>;</w:t>
      </w:r>
    </w:p>
    <w:p w:rsidR="0026562E" w:rsidRPr="00A26B63" w:rsidRDefault="0026562E" w:rsidP="00BC7F18">
      <w:pPr>
        <w:pStyle w:val="ac"/>
        <w:spacing w:line="240" w:lineRule="auto"/>
        <w:ind w:left="567" w:firstLine="284"/>
        <w:rPr>
          <w:sz w:val="24"/>
          <w:szCs w:val="24"/>
          <w:lang w:val="ru-RU"/>
        </w:rPr>
      </w:pPr>
      <w:r w:rsidRPr="00A26B63">
        <w:rPr>
          <w:sz w:val="24"/>
          <w:szCs w:val="24"/>
          <w:lang w:val="ru-RU"/>
        </w:rPr>
        <w:t>•</w:t>
      </w:r>
      <w:r w:rsidRPr="00BC7F18">
        <w:rPr>
          <w:sz w:val="24"/>
          <w:szCs w:val="24"/>
        </w:rPr>
        <w:t> </w:t>
      </w:r>
      <w:r w:rsidRPr="00A26B63">
        <w:rPr>
          <w:sz w:val="24"/>
          <w:szCs w:val="24"/>
          <w:lang w:val="ru-RU"/>
        </w:rPr>
        <w:t xml:space="preserve">оценок за выполнение </w:t>
      </w:r>
      <w:r w:rsidRPr="00A26B63">
        <w:rPr>
          <w:b/>
          <w:bCs/>
          <w:sz w:val="24"/>
          <w:szCs w:val="24"/>
          <w:lang w:val="ru-RU"/>
        </w:rPr>
        <w:t>итоговых работ по всем учебным предметам</w:t>
      </w:r>
      <w:r w:rsidRPr="00A26B63">
        <w:rPr>
          <w:sz w:val="24"/>
          <w:szCs w:val="24"/>
          <w:lang w:val="ru-RU"/>
        </w:rPr>
        <w:t>;</w:t>
      </w:r>
    </w:p>
    <w:p w:rsidR="0026562E" w:rsidRPr="00A26B63" w:rsidRDefault="0026562E" w:rsidP="00BC7F18">
      <w:pPr>
        <w:pStyle w:val="ac"/>
        <w:spacing w:line="240" w:lineRule="auto"/>
        <w:ind w:left="567" w:firstLine="284"/>
        <w:rPr>
          <w:sz w:val="24"/>
          <w:szCs w:val="24"/>
          <w:lang w:val="ru-RU"/>
        </w:rPr>
      </w:pPr>
      <w:r w:rsidRPr="00A26B63">
        <w:rPr>
          <w:sz w:val="24"/>
          <w:szCs w:val="24"/>
          <w:lang w:val="ru-RU"/>
        </w:rPr>
        <w:t>•</w:t>
      </w:r>
      <w:r w:rsidRPr="00BC7F18">
        <w:rPr>
          <w:sz w:val="24"/>
          <w:szCs w:val="24"/>
        </w:rPr>
        <w:t> </w:t>
      </w:r>
      <w:r w:rsidRPr="00A26B63">
        <w:rPr>
          <w:sz w:val="24"/>
          <w:szCs w:val="24"/>
          <w:lang w:val="ru-RU"/>
        </w:rPr>
        <w:t xml:space="preserve">оценки за выполнение и </w:t>
      </w:r>
      <w:r w:rsidRPr="00A26B63">
        <w:rPr>
          <w:b/>
          <w:bCs/>
          <w:sz w:val="24"/>
          <w:szCs w:val="24"/>
          <w:lang w:val="ru-RU"/>
        </w:rPr>
        <w:t xml:space="preserve">защиту </w:t>
      </w:r>
      <w:proofErr w:type="gramStart"/>
      <w:r w:rsidRPr="00A26B63">
        <w:rPr>
          <w:b/>
          <w:bCs/>
          <w:sz w:val="24"/>
          <w:szCs w:val="24"/>
          <w:lang w:val="ru-RU"/>
        </w:rPr>
        <w:t xml:space="preserve">индивидуального </w:t>
      </w:r>
      <w:r w:rsidR="00EB12B9" w:rsidRPr="00A26B63">
        <w:rPr>
          <w:b/>
          <w:bCs/>
          <w:sz w:val="24"/>
          <w:szCs w:val="24"/>
          <w:lang w:val="ru-RU"/>
        </w:rPr>
        <w:t xml:space="preserve"> </w:t>
      </w:r>
      <w:r w:rsidRPr="00A26B63">
        <w:rPr>
          <w:b/>
          <w:bCs/>
          <w:sz w:val="24"/>
          <w:szCs w:val="24"/>
          <w:lang w:val="ru-RU"/>
        </w:rPr>
        <w:t>проекта</w:t>
      </w:r>
      <w:proofErr w:type="gramEnd"/>
      <w:r w:rsidRPr="00A26B63">
        <w:rPr>
          <w:sz w:val="24"/>
          <w:szCs w:val="24"/>
          <w:lang w:val="ru-RU"/>
        </w:rPr>
        <w:t>;</w:t>
      </w:r>
    </w:p>
    <w:p w:rsidR="0026562E" w:rsidRPr="00A26B63" w:rsidRDefault="0026562E" w:rsidP="00BC7F18">
      <w:pPr>
        <w:pStyle w:val="ac"/>
        <w:spacing w:line="240" w:lineRule="auto"/>
        <w:ind w:left="567" w:firstLine="284"/>
        <w:rPr>
          <w:sz w:val="24"/>
          <w:szCs w:val="24"/>
          <w:lang w:val="ru-RU"/>
        </w:rPr>
      </w:pPr>
      <w:r w:rsidRPr="00A26B63">
        <w:rPr>
          <w:sz w:val="24"/>
          <w:szCs w:val="24"/>
          <w:lang w:val="ru-RU"/>
        </w:rPr>
        <w:lastRenderedPageBreak/>
        <w:t>•</w:t>
      </w:r>
      <w:r w:rsidRPr="00BC7F18">
        <w:rPr>
          <w:sz w:val="24"/>
          <w:szCs w:val="24"/>
        </w:rPr>
        <w:t> </w:t>
      </w:r>
      <w:r w:rsidRPr="00A26B63">
        <w:rPr>
          <w:sz w:val="24"/>
          <w:szCs w:val="24"/>
          <w:lang w:val="ru-RU"/>
        </w:rPr>
        <w:t xml:space="preserve">оценок за </w:t>
      </w:r>
      <w:r w:rsidRPr="00A26B63">
        <w:rPr>
          <w:b/>
          <w:bCs/>
          <w:sz w:val="24"/>
          <w:szCs w:val="24"/>
          <w:lang w:val="ru-RU"/>
        </w:rPr>
        <w:t>работы</w:t>
      </w:r>
      <w:r w:rsidRPr="00A26B63">
        <w:rPr>
          <w:sz w:val="24"/>
          <w:szCs w:val="24"/>
          <w:lang w:val="ru-RU"/>
        </w:rPr>
        <w:t xml:space="preserve">, выносимые на государственную итоговую аттестацию (далее — </w:t>
      </w:r>
      <w:r w:rsidRPr="00A26B63">
        <w:rPr>
          <w:b/>
          <w:bCs/>
          <w:sz w:val="24"/>
          <w:szCs w:val="24"/>
          <w:lang w:val="ru-RU"/>
        </w:rPr>
        <w:t>ГИА</w:t>
      </w:r>
      <w:r w:rsidRPr="00A26B63">
        <w:rPr>
          <w:sz w:val="24"/>
          <w:szCs w:val="24"/>
          <w:lang w:val="ru-RU"/>
        </w:rPr>
        <w:t>).</w:t>
      </w:r>
    </w:p>
    <w:p w:rsidR="0026562E" w:rsidRPr="00A26B63" w:rsidRDefault="0026562E" w:rsidP="00BC7F18">
      <w:pPr>
        <w:spacing w:after="0" w:line="240" w:lineRule="auto"/>
        <w:ind w:left="567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При этом результаты внутришкольного мониторинга характеризуют выполнение всей совокупности планируемых результатов, а также динамику образовательных д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стижений обучающихся за период обучения. А оценки за итоговые работы, </w:t>
      </w:r>
      <w:proofErr w:type="gramStart"/>
      <w:r w:rsidRPr="00A26B63">
        <w:rPr>
          <w:rFonts w:ascii="Times New Roman" w:hAnsi="Times New Roman" w:cs="Times New Roman"/>
          <w:sz w:val="24"/>
          <w:szCs w:val="24"/>
          <w:lang w:val="ru-RU"/>
        </w:rPr>
        <w:t>индивид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альный проект</w:t>
      </w:r>
      <w:proofErr w:type="gramEnd"/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 и работы, выносимые на ГИА, характеризуют уровень усвоения обуч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ющимися опорной системы знаний по изучаемым предметам, а также уровень овлад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ния метапредметными действиями.</w:t>
      </w:r>
    </w:p>
    <w:p w:rsidR="0026562E" w:rsidRPr="00A26B63" w:rsidRDefault="0026562E" w:rsidP="00BC7F18">
      <w:pPr>
        <w:spacing w:after="0" w:line="240" w:lineRule="auto"/>
        <w:ind w:left="567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На основании этих оценок делаются выводы о достижении планируемых результ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тов (на базовом или повышенном уровне) по каждому учебному предмету, а также об овладении обучающимся основными познавательными, регулятивными и коммуник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тивными действиями и приобретении способности к проектированию и осуществлению целесообразной и результативной деятельности.</w:t>
      </w:r>
    </w:p>
    <w:p w:rsidR="0026562E" w:rsidRPr="00A26B63" w:rsidRDefault="0026562E" w:rsidP="00BC7F18">
      <w:pPr>
        <w:spacing w:after="0" w:line="240" w:lineRule="auto"/>
        <w:ind w:left="567" w:firstLine="284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Педагогический совет образовательного учреждения на основе выводов, сделанных классными руководителями и учителями отдельных предметов по каждому выпускн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ку, рассматривает вопрос об </w:t>
      </w:r>
      <w:r w:rsidRPr="00A26B63">
        <w:rPr>
          <w:rFonts w:ascii="Times New Roman" w:hAnsi="Times New Roman" w:cs="Times New Roman"/>
          <w:b/>
          <w:bCs/>
          <w:sz w:val="24"/>
          <w:szCs w:val="24"/>
          <w:lang w:val="ru-RU"/>
        </w:rPr>
        <w:t>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— аттестата об основном общем образовании.</w:t>
      </w:r>
    </w:p>
    <w:p w:rsidR="0026562E" w:rsidRPr="00A26B63" w:rsidRDefault="0026562E" w:rsidP="00BC7F18">
      <w:pPr>
        <w:spacing w:after="0" w:line="240" w:lineRule="auto"/>
        <w:ind w:left="567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A26B63">
        <w:rPr>
          <w:rFonts w:ascii="Times New Roman" w:hAnsi="Times New Roman" w:cs="Times New Roman"/>
          <w:sz w:val="24"/>
          <w:szCs w:val="24"/>
          <w:lang w:val="ru-RU"/>
        </w:rPr>
        <w:t>В случае если полученные обучающимся итоговые оценки не позволяют сделать о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д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нозначного вывода о достижении планируемых результатов, решение о </w:t>
      </w:r>
      <w:r w:rsidRPr="00A26B63">
        <w:rPr>
          <w:rFonts w:ascii="Times New Roman" w:hAnsi="Times New Roman" w:cs="Times New Roman"/>
          <w:b/>
          <w:bCs/>
          <w:sz w:val="24"/>
          <w:szCs w:val="24"/>
          <w:lang w:val="ru-RU"/>
        </w:rPr>
        <w:t>выдаче док</w:t>
      </w:r>
      <w:r w:rsidRPr="00A26B63">
        <w:rPr>
          <w:rFonts w:ascii="Times New Roman" w:hAnsi="Times New Roman" w:cs="Times New Roman"/>
          <w:b/>
          <w:bCs/>
          <w:sz w:val="24"/>
          <w:szCs w:val="24"/>
          <w:lang w:val="ru-RU"/>
        </w:rPr>
        <w:t>у</w:t>
      </w:r>
      <w:r w:rsidRPr="00A26B63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мента государственного образца об уровне образования – аттестата об основном общем образовании 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принимается педагогическим советом с учётом динамики образ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вательных достижений выпускника и контекстной информации об условиях и особе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ностях его обучения в рамках регламентированных процедур, устанавливаемых Мин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стерством образования и науки Российской Федерации.</w:t>
      </w:r>
      <w:proofErr w:type="gramEnd"/>
    </w:p>
    <w:p w:rsidR="0026562E" w:rsidRPr="00A26B63" w:rsidRDefault="0026562E" w:rsidP="00BC7F18">
      <w:pPr>
        <w:spacing w:after="0" w:line="240" w:lineRule="auto"/>
        <w:ind w:left="567" w:firstLine="284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Решение </w:t>
      </w:r>
      <w:r w:rsidRPr="00A26B63">
        <w:rPr>
          <w:rFonts w:ascii="Times New Roman" w:hAnsi="Times New Roman" w:cs="Times New Roman"/>
          <w:b/>
          <w:bCs/>
          <w:sz w:val="24"/>
          <w:szCs w:val="24"/>
          <w:lang w:val="ru-RU"/>
        </w:rPr>
        <w:t>о выдаче документа государственного образца об уровне образования — аттестата об основном общем образовании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 принимается одновременно с рассмо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рением и утверждением </w:t>
      </w:r>
      <w:r w:rsidRPr="00A26B63">
        <w:rPr>
          <w:rFonts w:ascii="Times New Roman" w:hAnsi="Times New Roman" w:cs="Times New Roman"/>
          <w:b/>
          <w:bCs/>
          <w:sz w:val="24"/>
          <w:szCs w:val="24"/>
          <w:lang w:val="ru-RU"/>
        </w:rPr>
        <w:t>характеристики обучающегося,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 с учётом которой осущест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ляется приём в классы старшей </w:t>
      </w:r>
      <w:r w:rsidR="00154DCE" w:rsidRPr="00A26B63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МБОУ </w:t>
      </w:r>
      <w:r w:rsidR="004D546D">
        <w:rPr>
          <w:rFonts w:ascii="Times New Roman" w:hAnsi="Times New Roman" w:cs="Times New Roman"/>
          <w:bCs/>
          <w:sz w:val="24"/>
          <w:szCs w:val="24"/>
          <w:lang w:val="ru-RU"/>
        </w:rPr>
        <w:t>Гимназии № 4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. В характеристике </w:t>
      </w:r>
      <w:proofErr w:type="gramStart"/>
      <w:r w:rsidRPr="00A26B63">
        <w:rPr>
          <w:rFonts w:ascii="Times New Roman" w:hAnsi="Times New Roman" w:cs="Times New Roman"/>
          <w:sz w:val="24"/>
          <w:szCs w:val="24"/>
          <w:lang w:val="ru-RU"/>
        </w:rPr>
        <w:t>обучающегося</w:t>
      </w:r>
      <w:proofErr w:type="gramEnd"/>
      <w:r w:rsidRPr="00A26B63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26562E" w:rsidRPr="00A26B63" w:rsidRDefault="0026562E" w:rsidP="00BC7F18">
      <w:pPr>
        <w:pStyle w:val="ac"/>
        <w:spacing w:line="240" w:lineRule="auto"/>
        <w:ind w:left="567" w:firstLine="284"/>
        <w:rPr>
          <w:sz w:val="24"/>
          <w:szCs w:val="24"/>
          <w:lang w:val="ru-RU"/>
        </w:rPr>
      </w:pPr>
      <w:r w:rsidRPr="00A26B63">
        <w:rPr>
          <w:sz w:val="24"/>
          <w:szCs w:val="24"/>
          <w:lang w:val="ru-RU"/>
        </w:rPr>
        <w:t>•</w:t>
      </w:r>
      <w:r w:rsidRPr="00BC7F18">
        <w:rPr>
          <w:sz w:val="24"/>
          <w:szCs w:val="24"/>
        </w:rPr>
        <w:t> </w:t>
      </w:r>
      <w:r w:rsidRPr="00A26B63">
        <w:rPr>
          <w:sz w:val="24"/>
          <w:szCs w:val="24"/>
          <w:lang w:val="ru-RU"/>
        </w:rPr>
        <w:t>отмечаются образовательные достижения и положительные качества обучающег</w:t>
      </w:r>
      <w:r w:rsidRPr="00A26B63">
        <w:rPr>
          <w:sz w:val="24"/>
          <w:szCs w:val="24"/>
          <w:lang w:val="ru-RU"/>
        </w:rPr>
        <w:t>о</w:t>
      </w:r>
      <w:r w:rsidRPr="00A26B63">
        <w:rPr>
          <w:sz w:val="24"/>
          <w:szCs w:val="24"/>
          <w:lang w:val="ru-RU"/>
        </w:rPr>
        <w:t>ся;</w:t>
      </w:r>
    </w:p>
    <w:p w:rsidR="0026562E" w:rsidRPr="00A26B63" w:rsidRDefault="0026562E" w:rsidP="00BC7F18">
      <w:pPr>
        <w:pStyle w:val="ac"/>
        <w:spacing w:line="240" w:lineRule="auto"/>
        <w:ind w:left="567" w:firstLine="284"/>
        <w:rPr>
          <w:sz w:val="24"/>
          <w:szCs w:val="24"/>
          <w:lang w:val="ru-RU"/>
        </w:rPr>
      </w:pPr>
      <w:r w:rsidRPr="00A26B63">
        <w:rPr>
          <w:sz w:val="24"/>
          <w:szCs w:val="24"/>
          <w:lang w:val="ru-RU"/>
        </w:rPr>
        <w:t>•</w:t>
      </w:r>
      <w:r w:rsidRPr="00BC7F18">
        <w:rPr>
          <w:sz w:val="24"/>
          <w:szCs w:val="24"/>
        </w:rPr>
        <w:t> </w:t>
      </w:r>
      <w:r w:rsidRPr="00A26B63">
        <w:rPr>
          <w:sz w:val="24"/>
          <w:szCs w:val="24"/>
          <w:lang w:val="ru-RU"/>
        </w:rPr>
        <w:t xml:space="preserve">даются педагогические рекомендации к выбору направлений </w:t>
      </w:r>
      <w:r w:rsidR="00867191" w:rsidRPr="00A26B63">
        <w:rPr>
          <w:sz w:val="24"/>
          <w:szCs w:val="24"/>
          <w:lang w:val="ru-RU"/>
        </w:rPr>
        <w:t xml:space="preserve">дальнейшего </w:t>
      </w:r>
      <w:r w:rsidRPr="00A26B63">
        <w:rPr>
          <w:sz w:val="24"/>
          <w:szCs w:val="24"/>
          <w:lang w:val="ru-RU"/>
        </w:rPr>
        <w:t>образ</w:t>
      </w:r>
      <w:r w:rsidRPr="00A26B63">
        <w:rPr>
          <w:sz w:val="24"/>
          <w:szCs w:val="24"/>
          <w:lang w:val="ru-RU"/>
        </w:rPr>
        <w:t>о</w:t>
      </w:r>
      <w:r w:rsidRPr="00A26B63">
        <w:rPr>
          <w:sz w:val="24"/>
          <w:szCs w:val="24"/>
          <w:lang w:val="ru-RU"/>
        </w:rPr>
        <w:t>вания с учётом выбора, сделанного выпускником, а также с учётом успехов и проблем обучающегося.</w:t>
      </w:r>
    </w:p>
    <w:p w:rsidR="0026562E" w:rsidRPr="00A26B63" w:rsidRDefault="0026562E" w:rsidP="00BC7F18">
      <w:pPr>
        <w:spacing w:after="0" w:line="240" w:lineRule="auto"/>
        <w:ind w:left="567"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Все выводы и оценки, включаемые в характеристику, должны быть подтверждены материалами мониторинга образовательных достижений и другими объективными п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казателями.</w:t>
      </w:r>
    </w:p>
    <w:p w:rsidR="0026562E" w:rsidRPr="00A26B63" w:rsidRDefault="0026562E" w:rsidP="0026562E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26562E" w:rsidRPr="00A26B63" w:rsidRDefault="0026562E" w:rsidP="0026562E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A26B63">
        <w:rPr>
          <w:rFonts w:ascii="Times New Roman" w:hAnsi="Times New Roman" w:cs="Times New Roman"/>
          <w:bCs/>
          <w:sz w:val="28"/>
          <w:szCs w:val="28"/>
          <w:lang w:val="ru-RU"/>
        </w:rPr>
        <w:t>1.3.</w:t>
      </w:r>
      <w:r w:rsidR="00867191" w:rsidRPr="00A26B63">
        <w:rPr>
          <w:rFonts w:ascii="Times New Roman" w:hAnsi="Times New Roman" w:cs="Times New Roman"/>
          <w:bCs/>
          <w:sz w:val="28"/>
          <w:szCs w:val="28"/>
          <w:lang w:val="ru-RU"/>
        </w:rPr>
        <w:t>5</w:t>
      </w:r>
      <w:r w:rsidRPr="00A26B63">
        <w:rPr>
          <w:rFonts w:ascii="Times New Roman" w:hAnsi="Times New Roman" w:cs="Times New Roman"/>
          <w:bCs/>
          <w:sz w:val="28"/>
          <w:szCs w:val="28"/>
          <w:lang w:val="ru-RU"/>
        </w:rPr>
        <w:t>. Оценка результатов деятельности образовательного учреждения</w:t>
      </w:r>
    </w:p>
    <w:p w:rsidR="0026562E" w:rsidRPr="00A26B63" w:rsidRDefault="0026562E" w:rsidP="0026562E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26562E" w:rsidRPr="00A26B63" w:rsidRDefault="0026562E" w:rsidP="00BC7F18">
      <w:pPr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Оценка результатов деятельности </w:t>
      </w:r>
      <w:r w:rsidR="00867191" w:rsidRPr="00A26B63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МБОУ </w:t>
      </w:r>
      <w:r w:rsidR="004D546D">
        <w:rPr>
          <w:rFonts w:ascii="Times New Roman" w:hAnsi="Times New Roman" w:cs="Times New Roman"/>
          <w:bCs/>
          <w:sz w:val="24"/>
          <w:szCs w:val="24"/>
          <w:lang w:val="ru-RU"/>
        </w:rPr>
        <w:t>Гимназии № 4</w:t>
      </w:r>
      <w:r w:rsidR="00867191"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осуществляется в ходе его аккредитации, а также в рамках аттестации педагогических кадров. Она проводится на основе </w:t>
      </w:r>
      <w:proofErr w:type="gramStart"/>
      <w:r w:rsidRPr="00A26B63">
        <w:rPr>
          <w:rFonts w:ascii="Times New Roman" w:hAnsi="Times New Roman" w:cs="Times New Roman"/>
          <w:sz w:val="24"/>
          <w:szCs w:val="24"/>
          <w:lang w:val="ru-RU"/>
        </w:rPr>
        <w:t>результатов итоговой оценки достижения планируемых результатов освоения основной образовательной программы основного общего образования</w:t>
      </w:r>
      <w:proofErr w:type="gramEnd"/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 с учётом:</w:t>
      </w:r>
    </w:p>
    <w:p w:rsidR="0026562E" w:rsidRPr="00A26B63" w:rsidRDefault="0026562E" w:rsidP="00BC7F18">
      <w:pPr>
        <w:pStyle w:val="ac"/>
        <w:spacing w:line="240" w:lineRule="auto"/>
        <w:ind w:left="567" w:firstLine="426"/>
        <w:rPr>
          <w:sz w:val="24"/>
          <w:szCs w:val="24"/>
          <w:lang w:val="ru-RU"/>
        </w:rPr>
      </w:pPr>
      <w:r w:rsidRPr="00A26B63">
        <w:rPr>
          <w:sz w:val="24"/>
          <w:szCs w:val="24"/>
          <w:lang w:val="ru-RU"/>
        </w:rPr>
        <w:t>•</w:t>
      </w:r>
      <w:r w:rsidRPr="00BC7F18">
        <w:rPr>
          <w:sz w:val="24"/>
          <w:szCs w:val="24"/>
        </w:rPr>
        <w:t> </w:t>
      </w:r>
      <w:r w:rsidRPr="00A26B63">
        <w:rPr>
          <w:sz w:val="24"/>
          <w:szCs w:val="24"/>
          <w:lang w:val="ru-RU"/>
        </w:rPr>
        <w:t>результатов мониторинговых исследований разного уровня (федерального, реги</w:t>
      </w:r>
      <w:r w:rsidRPr="00A26B63">
        <w:rPr>
          <w:sz w:val="24"/>
          <w:szCs w:val="24"/>
          <w:lang w:val="ru-RU"/>
        </w:rPr>
        <w:t>о</w:t>
      </w:r>
      <w:r w:rsidRPr="00A26B63">
        <w:rPr>
          <w:sz w:val="24"/>
          <w:szCs w:val="24"/>
          <w:lang w:val="ru-RU"/>
        </w:rPr>
        <w:t>нального, муниципального);</w:t>
      </w:r>
    </w:p>
    <w:p w:rsidR="0026562E" w:rsidRPr="00A26B63" w:rsidRDefault="0026562E" w:rsidP="00BC7F18">
      <w:pPr>
        <w:pStyle w:val="ac"/>
        <w:spacing w:line="240" w:lineRule="auto"/>
        <w:ind w:left="567" w:firstLine="426"/>
        <w:rPr>
          <w:sz w:val="24"/>
          <w:szCs w:val="24"/>
          <w:lang w:val="ru-RU"/>
        </w:rPr>
      </w:pPr>
      <w:r w:rsidRPr="00A26B63">
        <w:rPr>
          <w:sz w:val="24"/>
          <w:szCs w:val="24"/>
          <w:lang w:val="ru-RU"/>
        </w:rPr>
        <w:t>•</w:t>
      </w:r>
      <w:r w:rsidRPr="00BC7F18">
        <w:rPr>
          <w:sz w:val="24"/>
          <w:szCs w:val="24"/>
        </w:rPr>
        <w:t> </w:t>
      </w:r>
      <w:r w:rsidRPr="00A26B63">
        <w:rPr>
          <w:sz w:val="24"/>
          <w:szCs w:val="24"/>
          <w:lang w:val="ru-RU"/>
        </w:rPr>
        <w:t>условий реализации основной образовательной программы основного общего о</w:t>
      </w:r>
      <w:r w:rsidRPr="00A26B63">
        <w:rPr>
          <w:sz w:val="24"/>
          <w:szCs w:val="24"/>
          <w:lang w:val="ru-RU"/>
        </w:rPr>
        <w:t>б</w:t>
      </w:r>
      <w:r w:rsidRPr="00A26B63">
        <w:rPr>
          <w:sz w:val="24"/>
          <w:szCs w:val="24"/>
          <w:lang w:val="ru-RU"/>
        </w:rPr>
        <w:t>разования;</w:t>
      </w:r>
    </w:p>
    <w:p w:rsidR="0026562E" w:rsidRPr="00A26B63" w:rsidRDefault="0026562E" w:rsidP="00BC7F18">
      <w:pPr>
        <w:pStyle w:val="ac"/>
        <w:spacing w:line="240" w:lineRule="auto"/>
        <w:ind w:left="567" w:firstLine="426"/>
        <w:rPr>
          <w:sz w:val="24"/>
          <w:szCs w:val="24"/>
          <w:lang w:val="ru-RU"/>
        </w:rPr>
      </w:pPr>
      <w:r w:rsidRPr="00A26B63">
        <w:rPr>
          <w:sz w:val="24"/>
          <w:szCs w:val="24"/>
          <w:lang w:val="ru-RU"/>
        </w:rPr>
        <w:t>•</w:t>
      </w:r>
      <w:r w:rsidRPr="00BC7F18">
        <w:rPr>
          <w:sz w:val="24"/>
          <w:szCs w:val="24"/>
        </w:rPr>
        <w:t> </w:t>
      </w:r>
      <w:r w:rsidRPr="00A26B63">
        <w:rPr>
          <w:sz w:val="24"/>
          <w:szCs w:val="24"/>
          <w:lang w:val="ru-RU"/>
        </w:rPr>
        <w:t>особенностей контингента обучающихся.</w:t>
      </w:r>
    </w:p>
    <w:p w:rsidR="0026562E" w:rsidRPr="00A26B63" w:rsidRDefault="0026562E" w:rsidP="00BC7F18">
      <w:pPr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Предметом оценки в ходе данных процедур являются:</w:t>
      </w:r>
    </w:p>
    <w:p w:rsidR="0026562E" w:rsidRPr="00A26B63" w:rsidRDefault="0026562E" w:rsidP="00BC7F18">
      <w:pPr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- </w:t>
      </w:r>
      <w:r w:rsidRPr="00A26B63">
        <w:rPr>
          <w:rFonts w:ascii="Times New Roman" w:hAnsi="Times New Roman" w:cs="Times New Roman"/>
          <w:i/>
          <w:iCs/>
          <w:sz w:val="24"/>
          <w:szCs w:val="24"/>
          <w:lang w:val="ru-RU"/>
        </w:rPr>
        <w:t>текущая оценочная деятельность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67191" w:rsidRPr="00A26B63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МБОУ </w:t>
      </w:r>
      <w:r w:rsidR="004D546D">
        <w:rPr>
          <w:rFonts w:ascii="Times New Roman" w:hAnsi="Times New Roman" w:cs="Times New Roman"/>
          <w:bCs/>
          <w:sz w:val="24"/>
          <w:szCs w:val="24"/>
          <w:lang w:val="ru-RU"/>
        </w:rPr>
        <w:t>Гимназии № 4</w:t>
      </w:r>
      <w:r w:rsidR="00867191"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и педагогов и, в частн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сти, отслеживание динамики образовательных достижений выпускников основной школы </w:t>
      </w:r>
      <w:r w:rsidR="00867191" w:rsidRPr="00A26B63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МБОУ </w:t>
      </w:r>
      <w:r w:rsidR="004D546D">
        <w:rPr>
          <w:rFonts w:ascii="Times New Roman" w:hAnsi="Times New Roman" w:cs="Times New Roman"/>
          <w:bCs/>
          <w:sz w:val="24"/>
          <w:szCs w:val="24"/>
          <w:lang w:val="ru-RU"/>
        </w:rPr>
        <w:t>Гимназии № 4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26562E" w:rsidRPr="00A26B63" w:rsidRDefault="0026562E" w:rsidP="00BC7F18">
      <w:pPr>
        <w:spacing w:after="0" w:line="240" w:lineRule="auto"/>
        <w:ind w:left="567" w:firstLine="426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- мониторинг удовлетворенности участников </w:t>
      </w:r>
      <w:r w:rsidR="00CA2E0E" w:rsidRPr="00A26B63">
        <w:rPr>
          <w:rFonts w:ascii="Times New Roman" w:hAnsi="Times New Roman" w:cs="Times New Roman"/>
          <w:i/>
          <w:iCs/>
          <w:sz w:val="24"/>
          <w:szCs w:val="24"/>
          <w:lang w:val="ru-RU"/>
        </w:rPr>
        <w:t>образовательных отношений</w:t>
      </w:r>
      <w:r w:rsidRPr="00A26B63">
        <w:rPr>
          <w:rFonts w:ascii="Times New Roman" w:hAnsi="Times New Roman" w:cs="Times New Roman"/>
          <w:i/>
          <w:iCs/>
          <w:sz w:val="24"/>
          <w:szCs w:val="24"/>
          <w:lang w:val="ru-RU"/>
        </w:rPr>
        <w:t>;</w:t>
      </w:r>
    </w:p>
    <w:p w:rsidR="0026562E" w:rsidRPr="00A26B63" w:rsidRDefault="0026562E" w:rsidP="00BC7F18">
      <w:pPr>
        <w:spacing w:after="0" w:line="240" w:lineRule="auto"/>
        <w:ind w:left="567" w:firstLine="426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- аналитическая справка о деятельности </w:t>
      </w:r>
      <w:r w:rsidR="00CA2E0E" w:rsidRPr="00A26B63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МБОУ </w:t>
      </w:r>
      <w:r w:rsidR="004D546D">
        <w:rPr>
          <w:rFonts w:ascii="Times New Roman" w:hAnsi="Times New Roman" w:cs="Times New Roman"/>
          <w:bCs/>
          <w:sz w:val="24"/>
          <w:szCs w:val="24"/>
          <w:lang w:val="ru-RU"/>
        </w:rPr>
        <w:t>Гимназии № 4</w:t>
      </w:r>
      <w:r w:rsidRPr="00A26B63">
        <w:rPr>
          <w:rFonts w:ascii="Times New Roman" w:hAnsi="Times New Roman" w:cs="Times New Roman"/>
          <w:i/>
          <w:iCs/>
          <w:sz w:val="24"/>
          <w:szCs w:val="24"/>
          <w:lang w:val="ru-RU"/>
        </w:rPr>
        <w:t>.</w:t>
      </w:r>
    </w:p>
    <w:p w:rsidR="00CB3FE2" w:rsidRDefault="00CB3FE2" w:rsidP="00BC7F18">
      <w:pPr>
        <w:pStyle w:val="1"/>
        <w:spacing w:before="0" w:line="240" w:lineRule="auto"/>
        <w:ind w:left="390"/>
        <w:contextualSpacing/>
        <w:jc w:val="center"/>
        <w:rPr>
          <w:rFonts w:ascii="Times New Roman" w:hAnsi="Times New Roman"/>
          <w:color w:val="auto"/>
          <w:sz w:val="32"/>
          <w:szCs w:val="32"/>
          <w:lang w:val="ru-RU"/>
        </w:rPr>
      </w:pPr>
    </w:p>
    <w:p w:rsidR="00CB3FE2" w:rsidRDefault="00CB3FE2" w:rsidP="00BC7F18">
      <w:pPr>
        <w:pStyle w:val="1"/>
        <w:spacing w:before="0" w:line="240" w:lineRule="auto"/>
        <w:ind w:left="390"/>
        <w:contextualSpacing/>
        <w:jc w:val="center"/>
        <w:rPr>
          <w:rFonts w:ascii="Times New Roman" w:hAnsi="Times New Roman"/>
          <w:color w:val="auto"/>
          <w:sz w:val="32"/>
          <w:szCs w:val="32"/>
          <w:lang w:val="ru-RU"/>
        </w:rPr>
      </w:pPr>
    </w:p>
    <w:p w:rsidR="00A22B59" w:rsidRPr="00A26B63" w:rsidRDefault="00F52CCD" w:rsidP="00BC7F18">
      <w:pPr>
        <w:pStyle w:val="1"/>
        <w:spacing w:before="0" w:line="240" w:lineRule="auto"/>
        <w:ind w:left="390"/>
        <w:contextualSpacing/>
        <w:jc w:val="center"/>
        <w:rPr>
          <w:rFonts w:ascii="Times New Roman" w:hAnsi="Times New Roman"/>
          <w:b w:val="0"/>
          <w:color w:val="auto"/>
          <w:sz w:val="32"/>
          <w:szCs w:val="32"/>
          <w:lang w:val="ru-RU"/>
        </w:rPr>
      </w:pPr>
      <w:r w:rsidRPr="00A26B63">
        <w:rPr>
          <w:rFonts w:ascii="Times New Roman" w:hAnsi="Times New Roman"/>
          <w:color w:val="auto"/>
          <w:sz w:val="32"/>
          <w:szCs w:val="32"/>
          <w:lang w:val="ru-RU"/>
        </w:rPr>
        <w:t>СОДЕРЖАТЕЛЬНЫЙ РАЗДЕЛ</w:t>
      </w:r>
    </w:p>
    <w:p w:rsidR="00A22B59" w:rsidRPr="00A26B63" w:rsidRDefault="00A22B59" w:rsidP="00BC7F18">
      <w:pPr>
        <w:pStyle w:val="2"/>
        <w:spacing w:line="240" w:lineRule="auto"/>
        <w:contextualSpacing/>
        <w:jc w:val="center"/>
        <w:rPr>
          <w:rFonts w:ascii="Times New Roman" w:hAnsi="Times New Roman" w:cs="Times New Roman"/>
          <w:i/>
          <w:color w:val="auto"/>
          <w:sz w:val="32"/>
          <w:szCs w:val="32"/>
          <w:lang w:val="ru-RU"/>
        </w:rPr>
      </w:pPr>
      <w:bookmarkStart w:id="75" w:name="_Toc406059004"/>
      <w:bookmarkStart w:id="76" w:name="_Toc409691657"/>
      <w:bookmarkStart w:id="77" w:name="_Toc410653981"/>
      <w:bookmarkStart w:id="78" w:name="_Toc414553167"/>
      <w:r w:rsidRPr="00A26B63">
        <w:rPr>
          <w:rFonts w:ascii="Times New Roman" w:hAnsi="Times New Roman" w:cs="Times New Roman"/>
          <w:i/>
          <w:color w:val="auto"/>
          <w:sz w:val="32"/>
          <w:szCs w:val="32"/>
          <w:lang w:val="ru-RU"/>
        </w:rPr>
        <w:t>2.1. Программа развития универсальных учебных действий, вкл</w:t>
      </w:r>
      <w:r w:rsidRPr="00A26B63">
        <w:rPr>
          <w:rFonts w:ascii="Times New Roman" w:hAnsi="Times New Roman" w:cs="Times New Roman"/>
          <w:i/>
          <w:color w:val="auto"/>
          <w:sz w:val="32"/>
          <w:szCs w:val="32"/>
          <w:lang w:val="ru-RU"/>
        </w:rPr>
        <w:t>ю</w:t>
      </w:r>
      <w:r w:rsidRPr="00A26B63">
        <w:rPr>
          <w:rFonts w:ascii="Times New Roman" w:hAnsi="Times New Roman" w:cs="Times New Roman"/>
          <w:i/>
          <w:color w:val="auto"/>
          <w:sz w:val="32"/>
          <w:szCs w:val="32"/>
          <w:lang w:val="ru-RU"/>
        </w:rPr>
        <w:t>чающая формирование компетенций обучающихся в области и</w:t>
      </w:r>
      <w:r w:rsidRPr="00A26B63">
        <w:rPr>
          <w:rFonts w:ascii="Times New Roman" w:hAnsi="Times New Roman" w:cs="Times New Roman"/>
          <w:i/>
          <w:color w:val="auto"/>
          <w:sz w:val="32"/>
          <w:szCs w:val="32"/>
          <w:lang w:val="ru-RU"/>
        </w:rPr>
        <w:t>с</w:t>
      </w:r>
      <w:r w:rsidRPr="00A26B63">
        <w:rPr>
          <w:rFonts w:ascii="Times New Roman" w:hAnsi="Times New Roman" w:cs="Times New Roman"/>
          <w:i/>
          <w:color w:val="auto"/>
          <w:sz w:val="32"/>
          <w:szCs w:val="32"/>
          <w:lang w:val="ru-RU"/>
        </w:rPr>
        <w:t>пользования информационно-коммуникационных технологий, учебно-исследовательской и проектной деятельности</w:t>
      </w:r>
      <w:bookmarkEnd w:id="75"/>
      <w:bookmarkEnd w:id="76"/>
      <w:bookmarkEnd w:id="77"/>
      <w:bookmarkEnd w:id="78"/>
    </w:p>
    <w:p w:rsidR="00060B5A" w:rsidRDefault="00060B5A" w:rsidP="00F52CCD">
      <w:pPr>
        <w:pStyle w:val="afe"/>
        <w:tabs>
          <w:tab w:val="num" w:pos="720"/>
        </w:tabs>
        <w:spacing w:line="360" w:lineRule="auto"/>
        <w:ind w:left="-426" w:firstLine="426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</w:p>
    <w:p w:rsidR="00F52CCD" w:rsidRPr="00060B5A" w:rsidRDefault="00F52CCD" w:rsidP="00F52CCD">
      <w:pPr>
        <w:pStyle w:val="afe"/>
        <w:tabs>
          <w:tab w:val="num" w:pos="720"/>
        </w:tabs>
        <w:spacing w:line="360" w:lineRule="auto"/>
        <w:ind w:left="-426" w:firstLine="426"/>
        <w:contextualSpacing/>
        <w:jc w:val="center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r w:rsidRPr="00060B5A">
        <w:rPr>
          <w:rFonts w:ascii="Times New Roman" w:hAnsi="Times New Roman" w:cs="Times New Roman"/>
          <w:sz w:val="28"/>
          <w:szCs w:val="28"/>
          <w:lang w:val="ru-RU"/>
        </w:rPr>
        <w:t>2.1.1. Пояснительная записка</w:t>
      </w:r>
    </w:p>
    <w:p w:rsidR="00F52CCD" w:rsidRPr="00A26B63" w:rsidRDefault="00F52CCD" w:rsidP="00BC7F18">
      <w:pPr>
        <w:pStyle w:val="afe"/>
        <w:tabs>
          <w:tab w:val="num" w:pos="720"/>
        </w:tabs>
        <w:ind w:left="426" w:firstLine="425"/>
        <w:contextualSpacing/>
        <w:jc w:val="both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Программа развития универсальных учебных действий на ступени основного обр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зования (далее — программа развития </w:t>
      </w:r>
      <w:r w:rsidR="00E32807" w:rsidRPr="00A26B63">
        <w:rPr>
          <w:rFonts w:ascii="Times New Roman" w:hAnsi="Times New Roman" w:cs="Times New Roman"/>
          <w:sz w:val="24"/>
          <w:szCs w:val="24"/>
          <w:lang w:val="ru-RU"/>
        </w:rPr>
        <w:t>УУД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) конкретизирует требования Стандарта к личностным и метапредметным результатам освоения основной образовательной пр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граммы основного общего образования, дополняет традиционное содержание образов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тельно-воспитательных программ и служит основой для разработки примерных пр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грамм учебных предметов, курсов, дисциплин, а также программ внеурочной деятельн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сти.</w:t>
      </w:r>
    </w:p>
    <w:p w:rsidR="00F52CCD" w:rsidRPr="00A26B63" w:rsidRDefault="00F52CCD" w:rsidP="00BC7F18">
      <w:pPr>
        <w:pStyle w:val="Abstract"/>
        <w:spacing w:line="240" w:lineRule="auto"/>
        <w:ind w:left="426" w:firstLine="425"/>
        <w:contextualSpacing/>
        <w:rPr>
          <w:i/>
          <w:sz w:val="24"/>
          <w:szCs w:val="24"/>
          <w:lang w:val="ru-RU"/>
        </w:rPr>
      </w:pPr>
      <w:r w:rsidRPr="00A26B63">
        <w:rPr>
          <w:b/>
          <w:i/>
          <w:sz w:val="24"/>
          <w:szCs w:val="24"/>
          <w:lang w:val="ru-RU"/>
        </w:rPr>
        <w:t>Цель программы</w:t>
      </w:r>
      <w:r w:rsidRPr="00A26B63">
        <w:rPr>
          <w:sz w:val="24"/>
          <w:szCs w:val="24"/>
          <w:lang w:val="ru-RU"/>
        </w:rPr>
        <w:t xml:space="preserve"> развития универсальных учебных действий - обеспечение умения школьников учиться, дальнейшее развитие способности к самосовершенствованию и с</w:t>
      </w:r>
      <w:r w:rsidRPr="00A26B63">
        <w:rPr>
          <w:sz w:val="24"/>
          <w:szCs w:val="24"/>
          <w:lang w:val="ru-RU"/>
        </w:rPr>
        <w:t>а</w:t>
      </w:r>
      <w:r w:rsidRPr="00A26B63">
        <w:rPr>
          <w:sz w:val="24"/>
          <w:szCs w:val="24"/>
          <w:lang w:val="ru-RU"/>
        </w:rPr>
        <w:t>моразвитию, а также реализация системно-деятельностного подхода, положенного в о</w:t>
      </w:r>
      <w:r w:rsidRPr="00A26B63">
        <w:rPr>
          <w:sz w:val="24"/>
          <w:szCs w:val="24"/>
          <w:lang w:val="ru-RU"/>
        </w:rPr>
        <w:t>с</w:t>
      </w:r>
      <w:r w:rsidRPr="00A26B63">
        <w:rPr>
          <w:sz w:val="24"/>
          <w:szCs w:val="24"/>
          <w:lang w:val="ru-RU"/>
        </w:rPr>
        <w:t xml:space="preserve">нову Стандарта, и развивающего потенциала общего среднего образования. </w:t>
      </w:r>
    </w:p>
    <w:p w:rsidR="00F52CCD" w:rsidRPr="00A26B63" w:rsidRDefault="00F52CCD" w:rsidP="00BC7F18">
      <w:pPr>
        <w:pStyle w:val="afe"/>
        <w:ind w:left="426" w:firstLine="425"/>
        <w:contextualSpacing/>
        <w:jc w:val="both"/>
        <w:outlineLvl w:val="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Развитие системы УУД в составе личностных, регулятивных, познавательных и коммуникативных действий, определяющих развитие психологических способностей личности, осуществляется с учётом возрастных особенностей развития личностной и п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знавательной сфер подростка. УУД - целостная система, в которой происхождение и развитие каждого вида учебного действия определяется его отношением с другими в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дами учебных действий и общей логикой возрастного развития. </w:t>
      </w:r>
    </w:p>
    <w:p w:rsidR="00F52CCD" w:rsidRPr="00A26B63" w:rsidRDefault="00F52CCD" w:rsidP="00BC7F18">
      <w:pPr>
        <w:pStyle w:val="afe"/>
        <w:ind w:left="426" w:firstLine="425"/>
        <w:contextualSpacing/>
        <w:jc w:val="both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Содержание и способы общения и коммуникации обусловливают развитие спосо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б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ности обучающегося к регуляции поведения и деятельности, познанию мира, определ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ют образ «Я» как систему представлений о себе, отношений к себе. Именно поэтому особое внимание в программе развития универсальных учебных действий уделяется ст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новлению </w:t>
      </w:r>
      <w:r w:rsidRPr="00A26B63">
        <w:rPr>
          <w:rFonts w:ascii="Times New Roman" w:hAnsi="Times New Roman" w:cs="Times New Roman"/>
          <w:b/>
          <w:sz w:val="24"/>
          <w:szCs w:val="24"/>
          <w:lang w:val="ru-RU"/>
        </w:rPr>
        <w:t>коммуникативных универсальных учебных действий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F52CCD" w:rsidRPr="00A26B63" w:rsidRDefault="00F52CCD" w:rsidP="00BC7F18">
      <w:pPr>
        <w:pStyle w:val="afe"/>
        <w:ind w:left="426" w:firstLine="425"/>
        <w:contextualSpacing/>
        <w:jc w:val="both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По мере формирования в начальных классах личностных действий ученика (смы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лообразование и самоопределение, нравственно-этическая ориентация) функциониров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ние и развитие УУД (коммуникативных, познавательных и регулятивных) в основной школе претерпевают значительные изменения. Регуляция общения, кооперации и с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трудничества проектирует определённые достижения и результаты подростка, что вт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рично приводит к изменению характера его общения и </w:t>
      </w:r>
      <w:proofErr w:type="gramStart"/>
      <w:r w:rsidRPr="00A26B63">
        <w:rPr>
          <w:rFonts w:ascii="Times New Roman" w:hAnsi="Times New Roman" w:cs="Times New Roman"/>
          <w:sz w:val="24"/>
          <w:szCs w:val="24"/>
          <w:lang w:val="ru-RU"/>
        </w:rPr>
        <w:t>Я-концепции</w:t>
      </w:r>
      <w:proofErr w:type="gramEnd"/>
      <w:r w:rsidRPr="00A26B6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52CCD" w:rsidRPr="00A26B63" w:rsidRDefault="00F52CCD" w:rsidP="00BC7F18">
      <w:pPr>
        <w:pStyle w:val="afe"/>
        <w:ind w:left="426" w:firstLine="425"/>
        <w:contextualSpacing/>
        <w:jc w:val="both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Исходя из того что в подростковом возрасте ведущей становится деятельность ме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ж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личностного общения, приоритетное значение в развитии УУД в этот период приобр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тают коммуникативные учебные действия.</w:t>
      </w:r>
    </w:p>
    <w:p w:rsidR="00F52CCD" w:rsidRPr="00A26B63" w:rsidRDefault="00F52CCD" w:rsidP="00BC7F18">
      <w:pPr>
        <w:pStyle w:val="afe"/>
        <w:ind w:left="426" w:firstLine="425"/>
        <w:contextualSpacing/>
        <w:jc w:val="both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Задача начальной школы «учить ученика учиться» должна быть трансформирована в новую задачу для основной школы — «учить ученика учиться в общении».</w:t>
      </w:r>
    </w:p>
    <w:p w:rsidR="00F52CCD" w:rsidRPr="00A26B63" w:rsidRDefault="00F52CCD" w:rsidP="00F52CCD">
      <w:pPr>
        <w:spacing w:line="360" w:lineRule="auto"/>
        <w:contextualSpacing/>
        <w:rPr>
          <w:sz w:val="28"/>
          <w:szCs w:val="28"/>
          <w:lang w:val="ru-RU"/>
        </w:rPr>
      </w:pPr>
    </w:p>
    <w:p w:rsidR="00F52CCD" w:rsidRDefault="00F52CCD" w:rsidP="00F52CCD">
      <w:pPr>
        <w:ind w:left="-426" w:firstLine="426"/>
      </w:pPr>
      <w:r>
        <w:rPr>
          <w:noProof/>
          <w:lang w:val="ru-RU" w:eastAsia="ru-RU" w:bidi="ar-SA"/>
        </w:rPr>
        <w:drawing>
          <wp:inline distT="0" distB="0" distL="0" distR="0">
            <wp:extent cx="6067425" cy="1895475"/>
            <wp:effectExtent l="0" t="0" r="0" b="0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4C48AE" w:rsidRDefault="004C48AE" w:rsidP="00F52CCD">
      <w:pPr>
        <w:ind w:left="-426" w:firstLine="426"/>
        <w:rPr>
          <w:rFonts w:ascii="Times New Roman" w:hAnsi="Times New Roman" w:cs="Times New Roman"/>
          <w:b/>
          <w:sz w:val="24"/>
          <w:szCs w:val="24"/>
        </w:rPr>
        <w:sectPr w:rsidR="004C48AE" w:rsidSect="00E01BFF">
          <w:pgSz w:w="11906" w:h="16838"/>
          <w:pgMar w:top="1134" w:right="1134" w:bottom="567" w:left="1134" w:header="709" w:footer="709" w:gutter="0"/>
          <w:cols w:space="708"/>
          <w:docGrid w:linePitch="360"/>
        </w:sectPr>
      </w:pPr>
    </w:p>
    <w:p w:rsidR="00F52CCD" w:rsidRDefault="00F52CCD" w:rsidP="00F52CCD">
      <w:pPr>
        <w:ind w:left="-426" w:firstLine="426"/>
        <w:rPr>
          <w:rFonts w:ascii="Times New Roman" w:hAnsi="Times New Roman" w:cs="Times New Roman"/>
          <w:b/>
          <w:sz w:val="24"/>
          <w:szCs w:val="24"/>
        </w:rPr>
      </w:pPr>
    </w:p>
    <w:p w:rsidR="00F52CCD" w:rsidRPr="00060B5A" w:rsidRDefault="00F52CCD" w:rsidP="00F52CCD">
      <w:pPr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060B5A">
        <w:rPr>
          <w:rFonts w:ascii="Times New Roman" w:hAnsi="Times New Roman" w:cs="Times New Roman"/>
          <w:sz w:val="28"/>
          <w:szCs w:val="28"/>
        </w:rPr>
        <w:t>2.1.2. Ценностные ориентиры основного общего образования</w:t>
      </w:r>
    </w:p>
    <w:tbl>
      <w:tblPr>
        <w:tblW w:w="14457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3"/>
        <w:gridCol w:w="11764"/>
      </w:tblGrid>
      <w:tr w:rsidR="00F52CCD" w:rsidRPr="00F52CCD" w:rsidTr="00E342D1">
        <w:tc>
          <w:tcPr>
            <w:tcW w:w="2693" w:type="dxa"/>
          </w:tcPr>
          <w:p w:rsidR="00F52CCD" w:rsidRPr="00F52CCD" w:rsidRDefault="00F52CCD" w:rsidP="00E342D1">
            <w:pPr>
              <w:spacing w:after="0" w:line="240" w:lineRule="auto"/>
              <w:ind w:left="-426" w:firstLine="4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2CCD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целевой установки</w:t>
            </w:r>
          </w:p>
        </w:tc>
        <w:tc>
          <w:tcPr>
            <w:tcW w:w="11764" w:type="dxa"/>
          </w:tcPr>
          <w:p w:rsidR="00F52CCD" w:rsidRPr="00F52CCD" w:rsidRDefault="00F52CCD" w:rsidP="00E342D1">
            <w:pPr>
              <w:spacing w:after="0" w:line="240" w:lineRule="auto"/>
              <w:ind w:left="-426" w:firstLine="4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2CCD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целевой установки</w:t>
            </w:r>
          </w:p>
        </w:tc>
      </w:tr>
      <w:tr w:rsidR="00F52CCD" w:rsidRPr="00E47944" w:rsidTr="00E342D1">
        <w:tc>
          <w:tcPr>
            <w:tcW w:w="2693" w:type="dxa"/>
          </w:tcPr>
          <w:p w:rsidR="004C48AE" w:rsidRPr="00A26B63" w:rsidRDefault="00F52CCD" w:rsidP="00E342D1">
            <w:pPr>
              <w:spacing w:after="0" w:line="240" w:lineRule="auto"/>
              <w:ind w:left="34" w:right="-284" w:hanging="3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психол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гических условий разв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тия общения, </w:t>
            </w:r>
          </w:p>
          <w:p w:rsidR="00F52CCD" w:rsidRPr="00F52CCD" w:rsidRDefault="00F52CCD" w:rsidP="00E342D1">
            <w:pPr>
              <w:spacing w:after="0" w:line="240" w:lineRule="auto"/>
              <w:ind w:left="34" w:right="-284"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52CCD">
              <w:rPr>
                <w:rFonts w:ascii="Times New Roman" w:hAnsi="Times New Roman" w:cs="Times New Roman"/>
                <w:sz w:val="24"/>
                <w:szCs w:val="24"/>
              </w:rPr>
              <w:t>сотрудничества</w:t>
            </w:r>
          </w:p>
        </w:tc>
        <w:tc>
          <w:tcPr>
            <w:tcW w:w="11764" w:type="dxa"/>
          </w:tcPr>
          <w:p w:rsidR="00F52CCD" w:rsidRPr="00A26B63" w:rsidRDefault="00F52CCD" w:rsidP="00E342D1">
            <w:pPr>
              <w:suppressAutoHyphens/>
              <w:spacing w:after="0" w:line="240" w:lineRule="auto"/>
              <w:ind w:left="34" w:right="-284" w:hanging="3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формирование способности к сотрудничеству и коммуникации;</w:t>
            </w:r>
          </w:p>
          <w:p w:rsidR="00F52CCD" w:rsidRPr="00A26B63" w:rsidRDefault="00F52CCD" w:rsidP="00E342D1">
            <w:pPr>
              <w:suppressAutoHyphens/>
              <w:spacing w:after="0" w:line="240" w:lineRule="auto"/>
              <w:ind w:left="34" w:right="-284" w:hanging="3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овладение умением выбирать </w:t>
            </w:r>
            <w:proofErr w:type="gramStart"/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адекватные</w:t>
            </w:r>
            <w:proofErr w:type="gramEnd"/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стоящей жизненной</w:t>
            </w:r>
          </w:p>
          <w:p w:rsidR="00F52CCD" w:rsidRPr="00A26B63" w:rsidRDefault="00F52CCD" w:rsidP="00E342D1">
            <w:pPr>
              <w:suppressAutoHyphens/>
              <w:spacing w:after="0" w:line="240" w:lineRule="auto"/>
              <w:ind w:left="34" w:right="-284" w:hanging="3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задаче средства, принимать решения, в том числе и </w:t>
            </w:r>
            <w:proofErr w:type="gramStart"/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52CCD" w:rsidRPr="00A26B63" w:rsidRDefault="00F52CCD" w:rsidP="00E342D1">
            <w:pPr>
              <w:suppressAutoHyphens/>
              <w:spacing w:after="0" w:line="240" w:lineRule="auto"/>
              <w:ind w:left="34" w:right="-284" w:hanging="3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ситуациях</w:t>
            </w:r>
            <w:proofErr w:type="gramEnd"/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неопределённости;</w:t>
            </w:r>
          </w:p>
          <w:p w:rsidR="00F52CCD" w:rsidRPr="00A26B63" w:rsidRDefault="00F52CCD" w:rsidP="00E342D1">
            <w:pPr>
              <w:spacing w:after="0" w:line="240" w:lineRule="auto"/>
              <w:ind w:left="34" w:right="-284" w:hanging="3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получение возможности развить способность к разработке нескольких вариантов решений жизненных задач, к поиску нестандартных решений,</w:t>
            </w:r>
          </w:p>
          <w:p w:rsidR="00F52CCD" w:rsidRPr="00A26B63" w:rsidRDefault="00F52CCD" w:rsidP="00E342D1">
            <w:pPr>
              <w:spacing w:after="0" w:line="240" w:lineRule="auto"/>
              <w:ind w:left="34" w:right="-284" w:hanging="3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поиску и осуществлению наиболее приемлемого решения.</w:t>
            </w:r>
          </w:p>
        </w:tc>
      </w:tr>
      <w:tr w:rsidR="00F52CCD" w:rsidRPr="00E47944" w:rsidTr="00E342D1">
        <w:tc>
          <w:tcPr>
            <w:tcW w:w="2693" w:type="dxa"/>
          </w:tcPr>
          <w:p w:rsidR="00F52CCD" w:rsidRPr="00F52CCD" w:rsidRDefault="00F52CCD" w:rsidP="00E342D1">
            <w:pPr>
              <w:spacing w:after="0" w:line="240" w:lineRule="auto"/>
              <w:ind w:left="34" w:right="-284"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52CCD">
              <w:rPr>
                <w:rFonts w:ascii="Times New Roman" w:hAnsi="Times New Roman" w:cs="Times New Roman"/>
                <w:sz w:val="24"/>
                <w:szCs w:val="24"/>
              </w:rPr>
              <w:t>Развитие умения учиться</w:t>
            </w:r>
          </w:p>
        </w:tc>
        <w:tc>
          <w:tcPr>
            <w:tcW w:w="11764" w:type="dxa"/>
          </w:tcPr>
          <w:p w:rsidR="00F52CCD" w:rsidRPr="00A26B63" w:rsidRDefault="00F52CCD" w:rsidP="00E342D1">
            <w:pPr>
              <w:suppressAutoHyphens/>
              <w:spacing w:after="0" w:line="240" w:lineRule="auto"/>
              <w:ind w:left="34" w:right="-284" w:hanging="3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повышение мотивации и эффективности учебной деятельности;</w:t>
            </w:r>
          </w:p>
          <w:p w:rsidR="00F52CCD" w:rsidRPr="00A26B63" w:rsidRDefault="00F52CCD" w:rsidP="00E342D1">
            <w:pPr>
              <w:spacing w:after="0" w:line="240" w:lineRule="auto"/>
              <w:ind w:left="34" w:right="-284" w:hanging="3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формирование способности к целеполаганию, самостоятельной постановке новых учебных задач и проектиров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нию собственной учебной деятельности;</w:t>
            </w:r>
          </w:p>
          <w:p w:rsidR="00F52CCD" w:rsidRPr="00A26B63" w:rsidRDefault="00F52CCD" w:rsidP="00E342D1">
            <w:pPr>
              <w:suppressAutoHyphens/>
              <w:spacing w:after="0" w:line="240" w:lineRule="auto"/>
              <w:ind w:left="34" w:right="-284" w:hanging="3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овладение умением выбирать адекватные стоящей задаче средства, принимать решения, в том числе и в ситуациях неопределённости;</w:t>
            </w:r>
          </w:p>
          <w:p w:rsidR="00F52CCD" w:rsidRPr="00A26B63" w:rsidRDefault="00F52CCD" w:rsidP="00E342D1">
            <w:pPr>
              <w:suppressAutoHyphens/>
              <w:spacing w:after="0" w:line="240" w:lineRule="auto"/>
              <w:ind w:left="34" w:right="-284" w:hanging="3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получение возможности развить способность к разработке нескольких вариантов решений, к поиску нестандартных решений, поиску и осуществлению наиболее приемлемого решения;</w:t>
            </w:r>
          </w:p>
          <w:p w:rsidR="00F52CCD" w:rsidRPr="00A26B63" w:rsidRDefault="00F52CCD" w:rsidP="00E342D1">
            <w:pPr>
              <w:spacing w:after="0" w:line="240" w:lineRule="auto"/>
              <w:ind w:left="34" w:right="-284" w:hanging="3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освоение умения </w:t>
            </w:r>
            <w:r w:rsidRPr="00A26B6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оперировать гипотезами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как </w:t>
            </w:r>
            <w:proofErr w:type="gramStart"/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отличительным</w:t>
            </w:r>
            <w:proofErr w:type="gramEnd"/>
          </w:p>
          <w:p w:rsidR="00F52CCD" w:rsidRPr="00A26B63" w:rsidRDefault="00F52CCD" w:rsidP="00E342D1">
            <w:pPr>
              <w:spacing w:after="0" w:line="240" w:lineRule="auto"/>
              <w:ind w:left="34" w:right="-284" w:hanging="3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инструментом научного рассуждения;</w:t>
            </w:r>
          </w:p>
          <w:p w:rsidR="00F52CCD" w:rsidRPr="00A26B63" w:rsidRDefault="00F52CCD" w:rsidP="00E342D1">
            <w:pPr>
              <w:spacing w:after="0" w:line="240" w:lineRule="auto"/>
              <w:ind w:left="34" w:right="-284" w:hanging="3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приобретение опыта решения интеллектуальных задач на основе</w:t>
            </w:r>
          </w:p>
          <w:p w:rsidR="00F52CCD" w:rsidRPr="00A26B63" w:rsidRDefault="00F52CCD" w:rsidP="00E342D1">
            <w:pPr>
              <w:spacing w:after="0" w:line="240" w:lineRule="auto"/>
              <w:ind w:left="34" w:right="-284" w:hanging="3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мысленного построения различных предположений и их последующей проверки.</w:t>
            </w:r>
          </w:p>
        </w:tc>
      </w:tr>
      <w:tr w:rsidR="00F52CCD" w:rsidRPr="00E47944" w:rsidTr="00E342D1">
        <w:tc>
          <w:tcPr>
            <w:tcW w:w="2693" w:type="dxa"/>
          </w:tcPr>
          <w:p w:rsidR="00F52CCD" w:rsidRPr="00A26B63" w:rsidRDefault="00F52CCD" w:rsidP="00E342D1">
            <w:pPr>
              <w:spacing w:after="0" w:line="240" w:lineRule="auto"/>
              <w:ind w:left="34" w:right="-284" w:hanging="3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 ценностно  –  смысловой сферы личн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сти</w:t>
            </w:r>
          </w:p>
        </w:tc>
        <w:tc>
          <w:tcPr>
            <w:tcW w:w="11764" w:type="dxa"/>
          </w:tcPr>
          <w:p w:rsidR="00F52CCD" w:rsidRPr="00A26B63" w:rsidRDefault="00F52CCD" w:rsidP="00E342D1">
            <w:pPr>
              <w:spacing w:after="0" w:line="240" w:lineRule="auto"/>
              <w:ind w:left="34" w:right="-284" w:hanging="3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приобретение потребности вникать в суть изучаемых проблем, ставить вопросы, затрагивающие основы знаний, личный, социальный, исторический  жизненный опыт;</w:t>
            </w:r>
          </w:p>
          <w:p w:rsidR="00F52CCD" w:rsidRPr="00A26B63" w:rsidRDefault="00F52CCD" w:rsidP="00E342D1">
            <w:pPr>
              <w:spacing w:after="0" w:line="240" w:lineRule="auto"/>
              <w:ind w:left="34" w:right="-284" w:hanging="3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получение основ критического отношения к знанию, жизненному опыту,</w:t>
            </w:r>
            <w:r w:rsidRPr="00F52CC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 ценностных суждений и оценок;</w:t>
            </w:r>
          </w:p>
          <w:p w:rsidR="00F52CCD" w:rsidRPr="00A26B63" w:rsidRDefault="00F52CCD" w:rsidP="00E342D1">
            <w:pPr>
              <w:spacing w:after="0" w:line="240" w:lineRule="auto"/>
              <w:ind w:left="34" w:right="-284" w:hanging="3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уважение к величию человеческого разума, позволяющего преодолевать невежество и предрассудки, развивать теоретическое знание, продвигаться </w:t>
            </w:r>
          </w:p>
          <w:p w:rsidR="00F52CCD" w:rsidRPr="00A26B63" w:rsidRDefault="00F52CCD" w:rsidP="00E342D1">
            <w:pPr>
              <w:spacing w:after="0" w:line="240" w:lineRule="auto"/>
              <w:ind w:left="34" w:right="-284" w:hanging="3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установлении взаимопонимания между отдельными людьми и культурами;</w:t>
            </w:r>
          </w:p>
          <w:p w:rsidR="00F52CCD" w:rsidRPr="00A26B63" w:rsidRDefault="00F52CCD" w:rsidP="00E342D1">
            <w:pPr>
              <w:spacing w:after="0" w:line="240" w:lineRule="auto"/>
              <w:ind w:left="34" w:right="-284" w:hanging="3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приобретение основ понимания принципиальной ограниченности знания, существования различных точек зр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ния, взглядов, характерных для разных социокультурных сред и эпох.</w:t>
            </w:r>
          </w:p>
        </w:tc>
      </w:tr>
      <w:tr w:rsidR="00F52CCD" w:rsidRPr="00F52CCD" w:rsidTr="00E342D1">
        <w:tc>
          <w:tcPr>
            <w:tcW w:w="2693" w:type="dxa"/>
          </w:tcPr>
          <w:p w:rsidR="00F52CCD" w:rsidRPr="00A26B63" w:rsidRDefault="00F52CCD" w:rsidP="00E342D1">
            <w:pPr>
              <w:spacing w:after="0" w:line="240" w:lineRule="auto"/>
              <w:ind w:left="34" w:right="-284" w:hanging="3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 самостоятельн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сти, инициативы и отве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ственности личности</w:t>
            </w:r>
          </w:p>
        </w:tc>
        <w:tc>
          <w:tcPr>
            <w:tcW w:w="11764" w:type="dxa"/>
          </w:tcPr>
          <w:p w:rsidR="00F52CCD" w:rsidRPr="00A26B63" w:rsidRDefault="00F52CCD" w:rsidP="00E342D1">
            <w:pPr>
              <w:suppressAutoHyphens/>
              <w:spacing w:after="0" w:line="240" w:lineRule="auto"/>
              <w:ind w:left="34" w:right="-284" w:hanging="3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- воспитание самостоятельности, инициативности, ответственности; </w:t>
            </w:r>
          </w:p>
          <w:p w:rsidR="00F52CCD" w:rsidRPr="00A26B63" w:rsidRDefault="00F52CCD" w:rsidP="00E342D1">
            <w:pPr>
              <w:spacing w:after="0" w:line="240" w:lineRule="auto"/>
              <w:ind w:left="34" w:right="-284" w:hanging="3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- формирование способности к самостоятельному пополнению знаний;</w:t>
            </w:r>
          </w:p>
          <w:p w:rsidR="00F52CCD" w:rsidRPr="00A26B63" w:rsidRDefault="00F52CCD" w:rsidP="00E342D1">
            <w:pPr>
              <w:spacing w:after="0" w:line="240" w:lineRule="auto"/>
              <w:ind w:left="34" w:right="-284" w:hanging="3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формирование самоуважения и эмоционально-положительного</w:t>
            </w:r>
          </w:p>
          <w:p w:rsidR="00F52CCD" w:rsidRPr="00A26B63" w:rsidRDefault="00F52CCD" w:rsidP="00E342D1">
            <w:pPr>
              <w:spacing w:after="0" w:line="240" w:lineRule="auto"/>
              <w:ind w:left="34" w:right="-284" w:hanging="3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отношения к себе, готовности открыто выражать и отстаивать </w:t>
            </w:r>
            <w:proofErr w:type="gramStart"/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свою</w:t>
            </w:r>
            <w:proofErr w:type="gramEnd"/>
          </w:p>
          <w:p w:rsidR="00F52CCD" w:rsidRPr="00A26B63" w:rsidRDefault="00F52CCD" w:rsidP="00E342D1">
            <w:pPr>
              <w:spacing w:after="0" w:line="240" w:lineRule="auto"/>
              <w:ind w:left="34" w:right="-284" w:hanging="3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позицию, критичности к своим поступкам и умения адекватно их оценивать;</w:t>
            </w:r>
          </w:p>
          <w:p w:rsidR="00F52CCD" w:rsidRPr="00A26B63" w:rsidRDefault="00F52CCD" w:rsidP="00E342D1">
            <w:pPr>
              <w:spacing w:after="0" w:line="240" w:lineRule="auto"/>
              <w:ind w:left="34" w:right="-284" w:hanging="3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формирование целеустремленности и настойчивости в достижении целей,</w:t>
            </w:r>
          </w:p>
          <w:p w:rsidR="00F52CCD" w:rsidRPr="00A26B63" w:rsidRDefault="00F52CCD" w:rsidP="00E342D1">
            <w:pPr>
              <w:spacing w:after="0" w:line="240" w:lineRule="auto"/>
              <w:ind w:left="34" w:right="-284" w:hanging="3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готовности к преодолению трудностей и жизненного оптимизма;</w:t>
            </w:r>
          </w:p>
          <w:p w:rsidR="00F52CCD" w:rsidRPr="00A26B63" w:rsidRDefault="00F52CCD" w:rsidP="00E342D1">
            <w:pPr>
              <w:spacing w:after="0" w:line="240" w:lineRule="auto"/>
              <w:ind w:left="34" w:right="-284" w:hanging="3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 формирование нетерпимости и умения противостоять действиям и влияниям, представляющим угрозу жизни, здоровью, безопасности</w:t>
            </w:r>
          </w:p>
          <w:p w:rsidR="00F52CCD" w:rsidRPr="00A26B63" w:rsidRDefault="00F52CCD" w:rsidP="00E342D1">
            <w:pPr>
              <w:spacing w:after="0" w:line="240" w:lineRule="auto"/>
              <w:ind w:left="34" w:right="-284" w:hanging="3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личности и общества, в пределах своих возможностей;</w:t>
            </w:r>
          </w:p>
          <w:p w:rsidR="00F52CCD" w:rsidRPr="00A26B63" w:rsidRDefault="00F52CCD" w:rsidP="00E342D1">
            <w:pPr>
              <w:spacing w:after="0" w:line="240" w:lineRule="auto"/>
              <w:ind w:left="34" w:right="-284" w:hanging="3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формирование готовности к выбору направления профильного</w:t>
            </w:r>
          </w:p>
          <w:p w:rsidR="00F52CCD" w:rsidRPr="00F52CCD" w:rsidRDefault="00F52CCD" w:rsidP="00E342D1">
            <w:pPr>
              <w:spacing w:after="0" w:line="240" w:lineRule="auto"/>
              <w:ind w:left="34" w:right="-284"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52CCD">
              <w:rPr>
                <w:rFonts w:ascii="Times New Roman" w:hAnsi="Times New Roman" w:cs="Times New Roman"/>
                <w:sz w:val="24"/>
                <w:szCs w:val="24"/>
              </w:rPr>
              <w:t>образования</w:t>
            </w:r>
            <w:proofErr w:type="gramEnd"/>
            <w:r w:rsidRPr="00F52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F52CCD" w:rsidRDefault="00F52CCD" w:rsidP="00E342D1">
      <w:pPr>
        <w:spacing w:after="0"/>
        <w:ind w:left="-426"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CCD" w:rsidRPr="00060B5A" w:rsidRDefault="00F52CCD" w:rsidP="00F52CCD">
      <w:pPr>
        <w:spacing w:after="0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060B5A">
        <w:rPr>
          <w:rFonts w:ascii="Times New Roman" w:hAnsi="Times New Roman" w:cs="Times New Roman"/>
          <w:sz w:val="28"/>
          <w:szCs w:val="28"/>
        </w:rPr>
        <w:t xml:space="preserve">2.1.3. </w:t>
      </w:r>
      <w:proofErr w:type="gramStart"/>
      <w:r w:rsidRPr="00060B5A">
        <w:rPr>
          <w:rFonts w:ascii="Times New Roman" w:hAnsi="Times New Roman" w:cs="Times New Roman"/>
          <w:sz w:val="28"/>
          <w:szCs w:val="28"/>
        </w:rPr>
        <w:t>Характеристика  универсальных</w:t>
      </w:r>
      <w:proofErr w:type="gramEnd"/>
      <w:r w:rsidRPr="00060B5A">
        <w:rPr>
          <w:rFonts w:ascii="Times New Roman" w:hAnsi="Times New Roman" w:cs="Times New Roman"/>
          <w:sz w:val="28"/>
          <w:szCs w:val="28"/>
        </w:rPr>
        <w:t xml:space="preserve"> учебных действий</w:t>
      </w:r>
    </w:p>
    <w:tbl>
      <w:tblPr>
        <w:tblW w:w="14458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4"/>
        <w:gridCol w:w="2410"/>
        <w:gridCol w:w="4678"/>
        <w:gridCol w:w="5386"/>
      </w:tblGrid>
      <w:tr w:rsidR="00F52CCD" w:rsidRPr="00F52CCD" w:rsidTr="00E342D1">
        <w:tc>
          <w:tcPr>
            <w:tcW w:w="1984" w:type="dxa"/>
          </w:tcPr>
          <w:p w:rsidR="00F52CCD" w:rsidRPr="00F52CCD" w:rsidRDefault="00F52CCD" w:rsidP="00E342D1">
            <w:pPr>
              <w:spacing w:after="0" w:line="240" w:lineRule="auto"/>
              <w:ind w:left="-426" w:firstLine="4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2CCD">
              <w:rPr>
                <w:rFonts w:ascii="Times New Roman" w:hAnsi="Times New Roman" w:cs="Times New Roman"/>
                <w:b/>
                <w:sz w:val="24"/>
                <w:szCs w:val="24"/>
              </w:rPr>
              <w:t>Виды УУД</w:t>
            </w:r>
          </w:p>
        </w:tc>
        <w:tc>
          <w:tcPr>
            <w:tcW w:w="2410" w:type="dxa"/>
          </w:tcPr>
          <w:p w:rsidR="00F52CCD" w:rsidRPr="00F52CCD" w:rsidRDefault="00F52CCD" w:rsidP="00E342D1">
            <w:pPr>
              <w:spacing w:after="0" w:line="240" w:lineRule="auto"/>
              <w:ind w:left="-426" w:firstLine="4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2CCD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УУД</w:t>
            </w:r>
          </w:p>
        </w:tc>
        <w:tc>
          <w:tcPr>
            <w:tcW w:w="4678" w:type="dxa"/>
          </w:tcPr>
          <w:p w:rsidR="00F52CCD" w:rsidRPr="00A26B63" w:rsidRDefault="00F52CCD" w:rsidP="00E342D1">
            <w:pPr>
              <w:spacing w:after="0" w:line="240" w:lineRule="auto"/>
              <w:ind w:left="35" w:hanging="35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Приоритетные направления в форм</w:t>
            </w:r>
            <w:r w:rsidRPr="00A26B6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</w:t>
            </w:r>
            <w:r w:rsidRPr="00A26B6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ровании отдельных видов УУД</w:t>
            </w:r>
          </w:p>
        </w:tc>
        <w:tc>
          <w:tcPr>
            <w:tcW w:w="5386" w:type="dxa"/>
          </w:tcPr>
          <w:p w:rsidR="00F52CCD" w:rsidRPr="00F52CCD" w:rsidRDefault="00F52CCD" w:rsidP="00E342D1">
            <w:pPr>
              <w:spacing w:after="0" w:line="240" w:lineRule="auto"/>
              <w:ind w:left="-426" w:firstLine="4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2CCD">
              <w:rPr>
                <w:rFonts w:ascii="Times New Roman" w:hAnsi="Times New Roman" w:cs="Times New Roman"/>
                <w:b/>
                <w:sz w:val="24"/>
                <w:szCs w:val="24"/>
              </w:rPr>
              <w:t>Значение УУД для обучения</w:t>
            </w:r>
          </w:p>
        </w:tc>
      </w:tr>
      <w:tr w:rsidR="00F52CCD" w:rsidRPr="00E47944" w:rsidTr="00E342D1">
        <w:tc>
          <w:tcPr>
            <w:tcW w:w="1984" w:type="dxa"/>
          </w:tcPr>
          <w:p w:rsidR="00F52CCD" w:rsidRPr="00F52CCD" w:rsidRDefault="00F52CCD" w:rsidP="00E34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2CCD">
              <w:rPr>
                <w:rFonts w:ascii="Times New Roman" w:hAnsi="Times New Roman" w:cs="Times New Roman"/>
                <w:sz w:val="24"/>
                <w:szCs w:val="24"/>
              </w:rPr>
              <w:t>Личност</w:t>
            </w:r>
          </w:p>
          <w:p w:rsidR="00F52CCD" w:rsidRPr="00F52CCD" w:rsidRDefault="00F52CCD" w:rsidP="00E34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2CCD">
              <w:rPr>
                <w:rFonts w:ascii="Times New Roman" w:hAnsi="Times New Roman" w:cs="Times New Roman"/>
                <w:sz w:val="24"/>
                <w:szCs w:val="24"/>
              </w:rPr>
              <w:t>ные</w:t>
            </w:r>
          </w:p>
          <w:p w:rsidR="00F52CCD" w:rsidRPr="00F52CCD" w:rsidRDefault="00F52CCD" w:rsidP="00E34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2CCD">
              <w:rPr>
                <w:rFonts w:ascii="Times New Roman" w:hAnsi="Times New Roman" w:cs="Times New Roman"/>
                <w:sz w:val="24"/>
                <w:szCs w:val="24"/>
              </w:rPr>
              <w:t>УУД</w:t>
            </w:r>
          </w:p>
        </w:tc>
        <w:tc>
          <w:tcPr>
            <w:tcW w:w="2410" w:type="dxa"/>
          </w:tcPr>
          <w:p w:rsidR="00F52CCD" w:rsidRPr="00A26B63" w:rsidRDefault="00F52CCD" w:rsidP="00E342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Умение самосто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тельно делать свой выбор в мире мы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лей, чувств, ценн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стей и отвечать за этот выбор.</w:t>
            </w:r>
          </w:p>
        </w:tc>
        <w:tc>
          <w:tcPr>
            <w:tcW w:w="4678" w:type="dxa"/>
          </w:tcPr>
          <w:p w:rsidR="00F52CCD" w:rsidRPr="00A26B63" w:rsidRDefault="00F52CCD" w:rsidP="00E342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•</w:t>
            </w:r>
            <w:r w:rsidRPr="00F52CC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26B6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основы гражданской идентичности ли</w:t>
            </w:r>
            <w:r w:rsidRPr="00A26B6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ч</w:t>
            </w:r>
            <w:r w:rsidRPr="00A26B6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ности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(включая когнитивный, эмоци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нально-ценностный и поведенческий ко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поненты);</w:t>
            </w:r>
          </w:p>
          <w:p w:rsidR="00F52CCD" w:rsidRPr="00A26B63" w:rsidRDefault="00F52CCD" w:rsidP="00E342D1">
            <w:pPr>
              <w:spacing w:after="0" w:line="240" w:lineRule="auto"/>
              <w:jc w:val="both"/>
              <w:rPr>
                <w:rStyle w:val="dash041e005f0431005f044b005f0447005f043d005f044b005f0439005f005fchar1char1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•</w:t>
            </w:r>
            <w:r w:rsidRPr="00F52CC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26B63">
              <w:rPr>
                <w:rStyle w:val="dash041e005f0431005f044b005f0447005f043d005f044b005f0439005f005fchar1char1"/>
                <w:i/>
                <w:lang w:val="ru-RU"/>
              </w:rPr>
              <w:t xml:space="preserve">основы социальных компетенций </w:t>
            </w:r>
            <w:r w:rsidRPr="00A26B63">
              <w:rPr>
                <w:rStyle w:val="dash041e005f0431005f044b005f0447005f043d005f044b005f0439005f005fchar1char1"/>
                <w:lang w:val="ru-RU"/>
              </w:rPr>
              <w:t>(вкл</w:t>
            </w:r>
            <w:r w:rsidRPr="00A26B63">
              <w:rPr>
                <w:rStyle w:val="dash041e005f0431005f044b005f0447005f043d005f044b005f0439005f005fchar1char1"/>
                <w:lang w:val="ru-RU"/>
              </w:rPr>
              <w:t>ю</w:t>
            </w:r>
            <w:r w:rsidRPr="00A26B63">
              <w:rPr>
                <w:rStyle w:val="dash041e005f0431005f044b005f0447005f043d005f044b005f0439005f005fchar1char1"/>
                <w:lang w:val="ru-RU"/>
              </w:rPr>
              <w:t>чая ценностно-смысловые установки и м</w:t>
            </w:r>
            <w:r w:rsidRPr="00A26B63">
              <w:rPr>
                <w:rStyle w:val="dash041e005f0431005f044b005f0447005f043d005f044b005f0439005f005fchar1char1"/>
                <w:lang w:val="ru-RU"/>
              </w:rPr>
              <w:t>о</w:t>
            </w:r>
            <w:r w:rsidRPr="00A26B63">
              <w:rPr>
                <w:rStyle w:val="dash041e005f0431005f044b005f0447005f043d005f044b005f0439005f005fchar1char1"/>
                <w:lang w:val="ru-RU"/>
              </w:rPr>
              <w:t>ральные нормы, опыт социальных и ме</w:t>
            </w:r>
            <w:r w:rsidRPr="00A26B63">
              <w:rPr>
                <w:rStyle w:val="dash041e005f0431005f044b005f0447005f043d005f044b005f0439005f005fchar1char1"/>
                <w:lang w:val="ru-RU"/>
              </w:rPr>
              <w:t>ж</w:t>
            </w:r>
            <w:r w:rsidRPr="00A26B63">
              <w:rPr>
                <w:rStyle w:val="dash041e005f0431005f044b005f0447005f043d005f044b005f0439005f005fchar1char1"/>
                <w:lang w:val="ru-RU"/>
              </w:rPr>
              <w:t>личностных отношений, правосознание);</w:t>
            </w:r>
          </w:p>
          <w:p w:rsidR="00F52CCD" w:rsidRPr="00A26B63" w:rsidRDefault="00F52CCD" w:rsidP="00E342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•</w:t>
            </w:r>
            <w:r w:rsidRPr="00F52CC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готовность и способность к переходу к самообразованию на основе учебно-познавательной мотивации, в том числе </w:t>
            </w:r>
            <w:r w:rsidRPr="00A26B6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готовность к выбору направления пр</w:t>
            </w:r>
            <w:r w:rsidRPr="00A26B6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фильного образования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5386" w:type="dxa"/>
          </w:tcPr>
          <w:p w:rsidR="00F52CCD" w:rsidRPr="00A26B63" w:rsidRDefault="00F52CCD" w:rsidP="00E342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Приобретение </w:t>
            </w:r>
            <w:proofErr w:type="gramStart"/>
            <w:r w:rsidR="00E32807"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</w:t>
            </w:r>
            <w:r w:rsidR="00E32807"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щимися</w:t>
            </w:r>
            <w:proofErr w:type="gramEnd"/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навыков взаим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оценки и самооценки, навыков рефлексии.</w:t>
            </w:r>
          </w:p>
          <w:p w:rsidR="00F52CCD" w:rsidRPr="00A26B63" w:rsidRDefault="00F52CCD" w:rsidP="00E342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профессионального самоопред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ления ученика.</w:t>
            </w:r>
          </w:p>
          <w:p w:rsidR="00F52CCD" w:rsidRPr="00A26B63" w:rsidRDefault="00F52CCD" w:rsidP="00E342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Приобретение </w:t>
            </w:r>
            <w:proofErr w:type="gramStart"/>
            <w:r w:rsidR="00E32807"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практического опыта проектирования жизненной и професси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нальной карьеры.</w:t>
            </w:r>
          </w:p>
          <w:p w:rsidR="00F52CCD" w:rsidRPr="00A26B63" w:rsidRDefault="00F52CCD" w:rsidP="00E342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2CCD" w:rsidRPr="00E47944" w:rsidTr="00E342D1">
        <w:tc>
          <w:tcPr>
            <w:tcW w:w="1984" w:type="dxa"/>
          </w:tcPr>
          <w:p w:rsidR="00F52CCD" w:rsidRPr="00F52CCD" w:rsidRDefault="00F52CCD" w:rsidP="00E34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2CCD">
              <w:rPr>
                <w:rFonts w:ascii="Times New Roman" w:hAnsi="Times New Roman" w:cs="Times New Roman"/>
                <w:sz w:val="24"/>
                <w:szCs w:val="24"/>
              </w:rPr>
              <w:t>Познавательные УУД</w:t>
            </w:r>
          </w:p>
        </w:tc>
        <w:tc>
          <w:tcPr>
            <w:tcW w:w="2410" w:type="dxa"/>
          </w:tcPr>
          <w:p w:rsidR="00F52CCD" w:rsidRPr="00A26B63" w:rsidRDefault="00F52CCD" w:rsidP="00E342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Умение результ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тивно мыслить и р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ботать с информац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ей в современном 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мире.</w:t>
            </w:r>
          </w:p>
        </w:tc>
        <w:tc>
          <w:tcPr>
            <w:tcW w:w="4678" w:type="dxa"/>
          </w:tcPr>
          <w:p w:rsidR="00F52CCD" w:rsidRPr="00A26B63" w:rsidRDefault="00F52CCD" w:rsidP="00E342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•</w:t>
            </w:r>
            <w:r w:rsidRPr="00F52CC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практическое освоение </w:t>
            </w:r>
            <w:proofErr w:type="gramStart"/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обучающимися</w:t>
            </w:r>
            <w:proofErr w:type="gramEnd"/>
            <w:r w:rsidR="00E32807"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26B6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основ проектно-исследовательской де</w:t>
            </w:r>
            <w:r w:rsidRPr="00A26B6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я</w:t>
            </w:r>
            <w:r w:rsidRPr="00A26B6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тельности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F52CCD" w:rsidRPr="00A26B63" w:rsidRDefault="00F52CCD" w:rsidP="00E342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•</w:t>
            </w:r>
            <w:r w:rsidRPr="00F52CC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развитие </w:t>
            </w:r>
            <w:r w:rsidRPr="00A26B6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стратегий смысловогочт</w:t>
            </w:r>
            <w:r w:rsidRPr="00A26B6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lastRenderedPageBreak/>
              <w:t>нияиработы с информацией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F52CCD" w:rsidRPr="00A26B63" w:rsidRDefault="00F52CCD" w:rsidP="00E342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•</w:t>
            </w:r>
            <w:r w:rsidRPr="00F52CC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практическое освоение </w:t>
            </w:r>
            <w:r w:rsidRPr="00A26B6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методов позн</w:t>
            </w:r>
            <w:r w:rsidRPr="00A26B6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ния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используемых в различных областях знания и сферах культуры, соответству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щего им </w:t>
            </w:r>
            <w:r w:rsidRPr="00A26B6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инструментария и понятийного аппарата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</w:p>
          <w:p w:rsidR="00F52CCD" w:rsidRPr="00A26B63" w:rsidRDefault="00F52CCD" w:rsidP="00E342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использование общеучебных умений, зн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ково-символических средств, широкого спектра логических действий и операций.</w:t>
            </w:r>
          </w:p>
          <w:p w:rsidR="00F52CCD" w:rsidRPr="00A26B63" w:rsidRDefault="00F52CCD" w:rsidP="00E342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386" w:type="dxa"/>
          </w:tcPr>
          <w:p w:rsidR="00F52CCD" w:rsidRPr="00A26B63" w:rsidRDefault="00F52CCD" w:rsidP="00E342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Усовершенствование </w:t>
            </w:r>
            <w:proofErr w:type="gramStart"/>
            <w:r w:rsidR="00E32807"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приобр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тённых на первой ступени </w:t>
            </w:r>
            <w:r w:rsidRPr="00A26B63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навыков работы с информацией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их пополнение. </w:t>
            </w:r>
          </w:p>
          <w:p w:rsidR="00F52CCD" w:rsidRPr="00A26B63" w:rsidRDefault="00F52CCD" w:rsidP="00E342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Приобретение умений работы с текстами, прео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разования и интерпретирования содержащейся в них информации.</w:t>
            </w:r>
          </w:p>
          <w:p w:rsidR="00F52CCD" w:rsidRPr="00A26B63" w:rsidRDefault="00F52CCD" w:rsidP="00E342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Приобретение </w:t>
            </w:r>
            <w:proofErr w:type="gramStart"/>
            <w:r w:rsidR="00E32807"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обучающимися</w:t>
            </w:r>
            <w:proofErr w:type="gramEnd"/>
            <w:r w:rsidR="00E32807"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навыков систем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тизации, сопоставления, анализа, обобщения и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формации, выделения главной и избыточной и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формации, выполнение смыслового свертывания выделенных фактов, мыслей, предоставления и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формации в сжатой словесной и наглядно – си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волической форме.</w:t>
            </w:r>
          </w:p>
          <w:p w:rsidR="00F52CCD" w:rsidRPr="00A26B63" w:rsidRDefault="00F52CCD" w:rsidP="00E342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2CCD" w:rsidRPr="00E47944" w:rsidTr="00E342D1">
        <w:tc>
          <w:tcPr>
            <w:tcW w:w="1984" w:type="dxa"/>
          </w:tcPr>
          <w:p w:rsidR="00F52CCD" w:rsidRPr="00F52CCD" w:rsidRDefault="00F52CCD" w:rsidP="00E34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2C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Коммуникативные УУД</w:t>
            </w:r>
          </w:p>
        </w:tc>
        <w:tc>
          <w:tcPr>
            <w:tcW w:w="2410" w:type="dxa"/>
          </w:tcPr>
          <w:p w:rsidR="00F52CCD" w:rsidRPr="00A26B63" w:rsidRDefault="00F52CCD" w:rsidP="00E342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Умение общаться, взаимодейство</w:t>
            </w:r>
          </w:p>
          <w:p w:rsidR="00F52CCD" w:rsidRPr="00A26B63" w:rsidRDefault="00F52CCD" w:rsidP="00E342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вать с окружающ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ми, сотрудничать, устанавливать ко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структивное общ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ние.</w:t>
            </w:r>
          </w:p>
        </w:tc>
        <w:tc>
          <w:tcPr>
            <w:tcW w:w="4678" w:type="dxa"/>
          </w:tcPr>
          <w:p w:rsidR="00F52CCD" w:rsidRPr="00A26B63" w:rsidRDefault="00F52CCD" w:rsidP="00890306">
            <w:pPr>
              <w:numPr>
                <w:ilvl w:val="0"/>
                <w:numId w:val="28"/>
              </w:numPr>
              <w:tabs>
                <w:tab w:val="clear" w:pos="648"/>
                <w:tab w:val="num" w:pos="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организация и планирование </w:t>
            </w:r>
            <w:r w:rsidRPr="00A26B6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уче</w:t>
            </w:r>
            <w:r w:rsidRPr="00A26B6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б</w:t>
            </w:r>
            <w:r w:rsidRPr="00A26B6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ного сотрудничества с учителем и сверстниками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F52CCD" w:rsidRPr="00A26B63" w:rsidRDefault="00F52CCD" w:rsidP="00890306">
            <w:pPr>
              <w:numPr>
                <w:ilvl w:val="0"/>
                <w:numId w:val="28"/>
              </w:numPr>
              <w:tabs>
                <w:tab w:val="clear" w:pos="648"/>
                <w:tab w:val="num" w:pos="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разрешение конфликтов, выявл</w:t>
            </w:r>
            <w:r w:rsidRPr="00A26B63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ние, поиск и оценка альтернативных сп</w:t>
            </w:r>
            <w:r w:rsidRPr="00A26B63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собов разрешения конфликтов;</w:t>
            </w:r>
          </w:p>
          <w:p w:rsidR="00F52CCD" w:rsidRPr="00A26B63" w:rsidRDefault="00F52CCD" w:rsidP="00890306">
            <w:pPr>
              <w:numPr>
                <w:ilvl w:val="0"/>
                <w:numId w:val="28"/>
              </w:numPr>
              <w:tabs>
                <w:tab w:val="clear" w:pos="648"/>
                <w:tab w:val="num" w:pos="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умение выражать свои мысли в с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ответствии с задачами и условиями ко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муникации;</w:t>
            </w:r>
          </w:p>
          <w:p w:rsidR="00F52CCD" w:rsidRPr="00A26B63" w:rsidRDefault="00F52CCD" w:rsidP="00E342D1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</w:pPr>
          </w:p>
          <w:p w:rsidR="00F52CCD" w:rsidRPr="00A26B63" w:rsidRDefault="00F52CCD" w:rsidP="00E342D1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</w:pPr>
          </w:p>
          <w:p w:rsidR="00F52CCD" w:rsidRPr="00A26B63" w:rsidRDefault="00F52CCD" w:rsidP="00E342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52CCD" w:rsidRPr="00A26B63" w:rsidRDefault="00F52CCD" w:rsidP="00E342D1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</w:pPr>
          </w:p>
          <w:p w:rsidR="00F52CCD" w:rsidRPr="00A26B63" w:rsidRDefault="00F52CCD" w:rsidP="00E342D1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</w:pPr>
          </w:p>
          <w:p w:rsidR="00F52CCD" w:rsidRPr="00A26B63" w:rsidRDefault="00F52CCD" w:rsidP="00E342D1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</w:pPr>
          </w:p>
          <w:p w:rsidR="00F52CCD" w:rsidRPr="00A26B63" w:rsidRDefault="00F52CCD" w:rsidP="00E342D1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</w:pPr>
          </w:p>
          <w:p w:rsidR="00F52CCD" w:rsidRPr="00A26B63" w:rsidRDefault="00F52CCD" w:rsidP="00E342D1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</w:pPr>
          </w:p>
          <w:p w:rsidR="00F52CCD" w:rsidRPr="00A26B63" w:rsidRDefault="00F52CCD" w:rsidP="00E342D1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</w:pPr>
          </w:p>
          <w:p w:rsidR="00F52CCD" w:rsidRPr="00A26B63" w:rsidRDefault="00F52CCD" w:rsidP="00E342D1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</w:pPr>
          </w:p>
          <w:p w:rsidR="00F52CCD" w:rsidRPr="00A26B63" w:rsidRDefault="00F52CCD" w:rsidP="00E342D1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</w:pPr>
          </w:p>
          <w:p w:rsidR="00F52CCD" w:rsidRPr="00A26B63" w:rsidRDefault="00F52CCD" w:rsidP="00E342D1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</w:pPr>
          </w:p>
          <w:p w:rsidR="00F52CCD" w:rsidRPr="00A26B63" w:rsidRDefault="00F52CCD" w:rsidP="00E342D1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</w:pPr>
          </w:p>
          <w:p w:rsidR="00F52CCD" w:rsidRPr="00A26B63" w:rsidRDefault="00F52CCD" w:rsidP="00E342D1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</w:pPr>
          </w:p>
          <w:p w:rsidR="00F52CCD" w:rsidRPr="00A26B63" w:rsidRDefault="00F52CCD" w:rsidP="00E342D1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</w:pPr>
          </w:p>
          <w:p w:rsidR="00F52CCD" w:rsidRPr="00A26B63" w:rsidRDefault="00F52CCD" w:rsidP="00E342D1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</w:pPr>
          </w:p>
          <w:p w:rsidR="00F52CCD" w:rsidRPr="00A26B63" w:rsidRDefault="00F52CCD" w:rsidP="00E342D1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</w:pPr>
          </w:p>
          <w:p w:rsidR="00F52CCD" w:rsidRPr="00A26B63" w:rsidRDefault="00F52CCD" w:rsidP="00E342D1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</w:pPr>
          </w:p>
          <w:p w:rsidR="00F52CCD" w:rsidRPr="00A26B63" w:rsidRDefault="00F52CCD" w:rsidP="00E342D1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</w:pPr>
          </w:p>
          <w:p w:rsidR="00F52CCD" w:rsidRPr="00F52CCD" w:rsidRDefault="00F52CCD" w:rsidP="00890306">
            <w:pPr>
              <w:numPr>
                <w:ilvl w:val="0"/>
                <w:numId w:val="28"/>
              </w:numPr>
              <w:tabs>
                <w:tab w:val="clear" w:pos="648"/>
                <w:tab w:val="num" w:pos="-14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proofErr w:type="gramStart"/>
            <w:r w:rsidRPr="00F52CCD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  <w:proofErr w:type="gramEnd"/>
            <w:r w:rsidRPr="00F52C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2CCD">
              <w:rPr>
                <w:rFonts w:ascii="Times New Roman" w:hAnsi="Times New Roman" w:cs="Times New Roman"/>
                <w:i/>
                <w:sz w:val="24"/>
                <w:szCs w:val="24"/>
              </w:rPr>
              <w:t>речевой деятельности</w:t>
            </w:r>
            <w:r w:rsidRPr="00F52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52CCD" w:rsidRPr="00F52CCD" w:rsidRDefault="00F52CCD" w:rsidP="00E342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F52CCD" w:rsidRPr="00A26B63" w:rsidRDefault="00F52CCD" w:rsidP="00E342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 Приобретение </w:t>
            </w:r>
            <w:proofErr w:type="gramStart"/>
            <w:r w:rsidR="00E32807"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умений работать в группе и приобретение опыта такой работы.</w:t>
            </w:r>
          </w:p>
          <w:p w:rsidR="00F52CCD" w:rsidRPr="00A26B63" w:rsidRDefault="00F52CCD" w:rsidP="00E342D1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Практическое освоение </w:t>
            </w:r>
            <w:proofErr w:type="gramStart"/>
            <w:r w:rsidR="00E32807"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морал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но-этических и психологических принципов о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щения и сотрудничества.</w:t>
            </w:r>
          </w:p>
          <w:p w:rsidR="00F52CCD" w:rsidRPr="00A26B63" w:rsidRDefault="00F52CCD" w:rsidP="00E342D1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Приобретение </w:t>
            </w:r>
            <w:r w:rsidR="00E32807"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обучающимися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навыков пост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новки и решения многообразных коммуникати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ных задач, умений действовать с учётом позиции другого и уметь согласовывать свои действия; умений </w:t>
            </w:r>
            <w:r w:rsidRPr="00A26B63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устанавливать и поддерживать необход</w:t>
            </w:r>
            <w:r w:rsidRPr="00A26B63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и</w:t>
            </w:r>
            <w:r w:rsidRPr="00A26B63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мые контакты с другими людьми, удовлетвор</w:t>
            </w:r>
            <w:r w:rsidRPr="00A26B63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и</w:t>
            </w:r>
            <w:r w:rsidRPr="00A26B63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 xml:space="preserve">тельно владеть нормами и техникой общения, 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определять цели коммуникации, оценивать сит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ацию, учитывать намерения и способы коммун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кации партнёра, выбирать адекватные стратегии коммуникации. </w:t>
            </w:r>
          </w:p>
          <w:p w:rsidR="00F52CCD" w:rsidRPr="00A26B63" w:rsidRDefault="00F52CCD" w:rsidP="00E342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52CCD" w:rsidRPr="00A26B63" w:rsidRDefault="00F52CCD" w:rsidP="00E342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Приобретение </w:t>
            </w:r>
            <w:proofErr w:type="gramStart"/>
            <w:r w:rsidR="00E32807"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опыта использов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ния речевых средств для регуляции умственной деятельности, регуляции собственного речевого поведения как основы коммуникативной комп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тентности.</w:t>
            </w:r>
          </w:p>
        </w:tc>
      </w:tr>
      <w:tr w:rsidR="00F52CCD" w:rsidRPr="00F52CCD" w:rsidTr="00E342D1">
        <w:tc>
          <w:tcPr>
            <w:tcW w:w="1984" w:type="dxa"/>
          </w:tcPr>
          <w:p w:rsidR="00F52CCD" w:rsidRPr="00F52CCD" w:rsidRDefault="00F52CCD" w:rsidP="00E34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2C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Регулятивные </w:t>
            </w:r>
          </w:p>
          <w:p w:rsidR="00F52CCD" w:rsidRPr="00F52CCD" w:rsidRDefault="00F52CCD" w:rsidP="00E34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2CCD">
              <w:rPr>
                <w:rFonts w:ascii="Times New Roman" w:hAnsi="Times New Roman" w:cs="Times New Roman"/>
                <w:sz w:val="24"/>
                <w:szCs w:val="24"/>
              </w:rPr>
              <w:t>УУД</w:t>
            </w:r>
          </w:p>
        </w:tc>
        <w:tc>
          <w:tcPr>
            <w:tcW w:w="2410" w:type="dxa"/>
          </w:tcPr>
          <w:p w:rsidR="00F52CCD" w:rsidRPr="00F52CCD" w:rsidRDefault="00F52CCD" w:rsidP="00E342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CCD">
              <w:rPr>
                <w:rFonts w:ascii="Times New Roman" w:hAnsi="Times New Roman" w:cs="Times New Roman"/>
                <w:sz w:val="24"/>
                <w:szCs w:val="24"/>
              </w:rPr>
              <w:t>Умение организовать свою деятельность.</w:t>
            </w:r>
          </w:p>
        </w:tc>
        <w:tc>
          <w:tcPr>
            <w:tcW w:w="4678" w:type="dxa"/>
          </w:tcPr>
          <w:p w:rsidR="00F52CCD" w:rsidRPr="00F52CCD" w:rsidRDefault="00F52CCD" w:rsidP="00E342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CCD">
              <w:rPr>
                <w:rFonts w:ascii="Times New Roman" w:hAnsi="Times New Roman" w:cs="Times New Roman"/>
                <w:sz w:val="24"/>
                <w:szCs w:val="24"/>
              </w:rPr>
              <w:t>Организация учебной деятельности:</w:t>
            </w:r>
          </w:p>
          <w:p w:rsidR="00F52CCD" w:rsidRPr="00F52CCD" w:rsidRDefault="00F52CCD" w:rsidP="00890306">
            <w:pPr>
              <w:numPr>
                <w:ilvl w:val="0"/>
                <w:numId w:val="27"/>
              </w:numPr>
              <w:tabs>
                <w:tab w:val="clear" w:pos="720"/>
                <w:tab w:val="num" w:pos="-10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CCD">
              <w:rPr>
                <w:rFonts w:ascii="Times New Roman" w:hAnsi="Times New Roman" w:cs="Times New Roman"/>
                <w:sz w:val="24"/>
                <w:szCs w:val="24"/>
              </w:rPr>
              <w:t>планирование – определение промежуточных целей;</w:t>
            </w:r>
          </w:p>
          <w:p w:rsidR="00F52CCD" w:rsidRPr="00A26B63" w:rsidRDefault="00F52CCD" w:rsidP="00890306">
            <w:pPr>
              <w:numPr>
                <w:ilvl w:val="0"/>
                <w:numId w:val="27"/>
              </w:numPr>
              <w:tabs>
                <w:tab w:val="clear" w:pos="720"/>
                <w:tab w:val="num" w:pos="-10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составление плана и последов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тельности действий;</w:t>
            </w:r>
          </w:p>
          <w:p w:rsidR="00F52CCD" w:rsidRPr="00F52CCD" w:rsidRDefault="00F52CCD" w:rsidP="00890306">
            <w:pPr>
              <w:numPr>
                <w:ilvl w:val="0"/>
                <w:numId w:val="27"/>
              </w:numPr>
              <w:tabs>
                <w:tab w:val="clear" w:pos="720"/>
                <w:tab w:val="num" w:pos="-10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CCD">
              <w:rPr>
                <w:rFonts w:ascii="Times New Roman" w:hAnsi="Times New Roman" w:cs="Times New Roman"/>
                <w:sz w:val="24"/>
                <w:szCs w:val="24"/>
              </w:rPr>
              <w:t>прогнозирование;</w:t>
            </w:r>
          </w:p>
          <w:p w:rsidR="00F52CCD" w:rsidRPr="00A26B63" w:rsidRDefault="00F52CCD" w:rsidP="00890306">
            <w:pPr>
              <w:numPr>
                <w:ilvl w:val="0"/>
                <w:numId w:val="27"/>
              </w:numPr>
              <w:tabs>
                <w:tab w:val="clear" w:pos="720"/>
                <w:tab w:val="num" w:pos="-10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контроль и оценивание своих </w:t>
            </w:r>
            <w:proofErr w:type="gramStart"/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й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ствий</w:t>
            </w:r>
            <w:proofErr w:type="gramEnd"/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как по результату, так и по способу действия;</w:t>
            </w:r>
          </w:p>
          <w:p w:rsidR="00F52CCD" w:rsidRPr="00F52CCD" w:rsidRDefault="00F52CCD" w:rsidP="00890306">
            <w:pPr>
              <w:numPr>
                <w:ilvl w:val="0"/>
                <w:numId w:val="27"/>
              </w:numPr>
              <w:tabs>
                <w:tab w:val="clear" w:pos="720"/>
                <w:tab w:val="num" w:pos="-10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52CCD">
              <w:rPr>
                <w:rFonts w:ascii="Times New Roman" w:hAnsi="Times New Roman" w:cs="Times New Roman"/>
                <w:sz w:val="24"/>
                <w:szCs w:val="24"/>
              </w:rPr>
              <w:t>корректировка</w:t>
            </w:r>
            <w:proofErr w:type="gramEnd"/>
            <w:r w:rsidRPr="00F52CCD">
              <w:rPr>
                <w:rFonts w:ascii="Times New Roman" w:hAnsi="Times New Roman" w:cs="Times New Roman"/>
                <w:sz w:val="24"/>
                <w:szCs w:val="24"/>
              </w:rPr>
              <w:t xml:space="preserve"> их выполнения.</w:t>
            </w:r>
          </w:p>
          <w:p w:rsidR="00F52CCD" w:rsidRPr="00F52CCD" w:rsidRDefault="00F52CCD" w:rsidP="00890306">
            <w:pPr>
              <w:numPr>
                <w:ilvl w:val="0"/>
                <w:numId w:val="27"/>
              </w:numPr>
              <w:tabs>
                <w:tab w:val="clear" w:pos="720"/>
                <w:tab w:val="num" w:pos="-10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CCD">
              <w:rPr>
                <w:rFonts w:ascii="Times New Roman" w:hAnsi="Times New Roman" w:cs="Times New Roman"/>
                <w:sz w:val="24"/>
                <w:szCs w:val="24"/>
              </w:rPr>
              <w:t>Оценка.</w:t>
            </w:r>
          </w:p>
          <w:p w:rsidR="00F52CCD" w:rsidRPr="00F52CCD" w:rsidRDefault="00F52CCD" w:rsidP="00E342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F52CCD" w:rsidRPr="00A26B63" w:rsidRDefault="00F52CCD" w:rsidP="00E342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Приобретение </w:t>
            </w:r>
            <w:proofErr w:type="gramStart"/>
            <w:r w:rsidR="00E32807"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навыков организ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ции учебной деятельности.</w:t>
            </w:r>
          </w:p>
          <w:p w:rsidR="00F52CCD" w:rsidRPr="00F52CCD" w:rsidRDefault="00F52CCD" w:rsidP="00E342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CCD">
              <w:rPr>
                <w:rFonts w:ascii="Times New Roman" w:hAnsi="Times New Roman" w:cs="Times New Roman"/>
                <w:sz w:val="24"/>
                <w:szCs w:val="24"/>
              </w:rPr>
              <w:t>Формирование способности к проектированию.</w:t>
            </w:r>
          </w:p>
        </w:tc>
      </w:tr>
    </w:tbl>
    <w:p w:rsidR="00F52CCD" w:rsidRDefault="00F52CCD" w:rsidP="00E342D1">
      <w:pPr>
        <w:spacing w:after="0"/>
        <w:ind w:left="-426" w:firstLine="426"/>
        <w:rPr>
          <w:rFonts w:ascii="Times New Roman" w:hAnsi="Times New Roman" w:cs="Times New Roman"/>
          <w:b/>
          <w:sz w:val="28"/>
          <w:szCs w:val="28"/>
        </w:rPr>
      </w:pPr>
    </w:p>
    <w:p w:rsidR="004C48AE" w:rsidRDefault="004C48AE" w:rsidP="001079A8">
      <w:pPr>
        <w:spacing w:after="0" w:line="360" w:lineRule="auto"/>
        <w:ind w:left="-426"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48AE" w:rsidRDefault="004C48AE" w:rsidP="001079A8">
      <w:pPr>
        <w:spacing w:after="0" w:line="360" w:lineRule="auto"/>
        <w:ind w:left="-426"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48AE" w:rsidRDefault="004C48AE" w:rsidP="001079A8">
      <w:pPr>
        <w:spacing w:after="0" w:line="360" w:lineRule="auto"/>
        <w:ind w:left="-426"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48AE" w:rsidRDefault="004C48AE" w:rsidP="001079A8">
      <w:pPr>
        <w:spacing w:after="0" w:line="360" w:lineRule="auto"/>
        <w:ind w:left="-426"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48AE" w:rsidRDefault="004C48AE" w:rsidP="001079A8">
      <w:pPr>
        <w:spacing w:after="0" w:line="360" w:lineRule="auto"/>
        <w:ind w:left="-426" w:firstLine="426"/>
        <w:jc w:val="center"/>
        <w:rPr>
          <w:rFonts w:ascii="Times New Roman" w:hAnsi="Times New Roman" w:cs="Times New Roman"/>
          <w:b/>
          <w:sz w:val="28"/>
          <w:szCs w:val="28"/>
        </w:rPr>
        <w:sectPr w:rsidR="004C48AE" w:rsidSect="004C48AE">
          <w:pgSz w:w="16838" w:h="11906" w:orient="landscape"/>
          <w:pgMar w:top="1418" w:right="1134" w:bottom="1134" w:left="567" w:header="709" w:footer="709" w:gutter="0"/>
          <w:cols w:space="708"/>
          <w:docGrid w:linePitch="360"/>
        </w:sectPr>
      </w:pPr>
    </w:p>
    <w:p w:rsidR="00F52CCD" w:rsidRPr="00060B5A" w:rsidRDefault="00F52CCD" w:rsidP="001079A8">
      <w:pPr>
        <w:spacing w:after="0" w:line="360" w:lineRule="auto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060B5A">
        <w:rPr>
          <w:rFonts w:ascii="Times New Roman" w:hAnsi="Times New Roman" w:cs="Times New Roman"/>
          <w:sz w:val="28"/>
          <w:szCs w:val="28"/>
        </w:rPr>
        <w:lastRenderedPageBreak/>
        <w:t>2.1.4.Технологии развития универсальных учебных действий</w:t>
      </w:r>
    </w:p>
    <w:p w:rsidR="00F52CCD" w:rsidRPr="00A26B63" w:rsidRDefault="00F52CCD" w:rsidP="00E342D1">
      <w:pPr>
        <w:pStyle w:val="afe"/>
        <w:ind w:left="-284" w:firstLine="1135"/>
        <w:jc w:val="both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Так же как и в начальной школе, в основе развития УУД в основной школе лежит </w:t>
      </w:r>
      <w:r w:rsidRPr="00A26B63">
        <w:rPr>
          <w:rFonts w:ascii="Times New Roman" w:hAnsi="Times New Roman" w:cs="Times New Roman"/>
          <w:b/>
          <w:sz w:val="24"/>
          <w:szCs w:val="24"/>
          <w:lang w:val="ru-RU"/>
        </w:rPr>
        <w:t>системно-деятельностный подход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. В соответствии с ним именно активность обучающегося признаётся основой достижения развивающих целей образования — знания не передаются в готовом виде, а добываются самими обучающимися в процессе познавательной деятельн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сти. В образовательной практике отмечается переход от обучения как презентации системы знаний к активной работе обучающихся над заданиями, непосредственно связанными с пр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блемами реальной жизни. Признание активной роли обучающегося в учении приводит к изменению представлений о содержании взаимодействия обучающегося с учителем и одн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классниками. Оно принимает характер сотрудничества. Единоличное руководство учителя в этом сотрудничестве замещается активным участием обучающихся в выборе методов обуч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ния. Всё это придаёт особую актуальность задаче развития в основной школе универсальных учебных действий.</w:t>
      </w:r>
    </w:p>
    <w:p w:rsidR="00E32807" w:rsidRPr="00A26B63" w:rsidRDefault="00E32807" w:rsidP="001079A8">
      <w:pPr>
        <w:pStyle w:val="afe"/>
        <w:spacing w:line="360" w:lineRule="auto"/>
        <w:ind w:left="-284" w:firstLine="1135"/>
        <w:jc w:val="both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</w:p>
    <w:p w:rsidR="00F52CCD" w:rsidRPr="00A26B63" w:rsidRDefault="001079A8" w:rsidP="004C48AE">
      <w:pPr>
        <w:pStyle w:val="afe"/>
        <w:spacing w:line="360" w:lineRule="auto"/>
        <w:ind w:left="-426" w:firstLine="426"/>
        <w:jc w:val="both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-686435</wp:posOffset>
            </wp:positionH>
            <wp:positionV relativeFrom="paragraph">
              <wp:posOffset>14605</wp:posOffset>
            </wp:positionV>
            <wp:extent cx="7134225" cy="2352675"/>
            <wp:effectExtent l="76200" t="57150" r="66675" b="28575"/>
            <wp:wrapNone/>
            <wp:docPr id="20" name="Схема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anchor>
        </w:drawing>
      </w:r>
    </w:p>
    <w:p w:rsidR="00F52CCD" w:rsidRPr="00A26B63" w:rsidRDefault="00F52CCD" w:rsidP="00F52CCD">
      <w:pPr>
        <w:spacing w:after="0"/>
        <w:ind w:left="-426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52CCD" w:rsidRPr="00A26B63" w:rsidRDefault="00F52CCD" w:rsidP="00F52CCD">
      <w:pPr>
        <w:ind w:left="-426" w:firstLine="426"/>
        <w:rPr>
          <w:lang w:val="ru-RU"/>
        </w:rPr>
      </w:pPr>
    </w:p>
    <w:p w:rsidR="00F52CCD" w:rsidRPr="00A26B63" w:rsidRDefault="00F52CCD" w:rsidP="00F52CCD">
      <w:pPr>
        <w:tabs>
          <w:tab w:val="left" w:pos="2595"/>
        </w:tabs>
        <w:ind w:left="-426" w:firstLine="426"/>
        <w:rPr>
          <w:lang w:val="ru-RU"/>
        </w:rPr>
      </w:pPr>
      <w:r w:rsidRPr="00A26B63">
        <w:rPr>
          <w:lang w:val="ru-RU"/>
        </w:rPr>
        <w:tab/>
      </w:r>
    </w:p>
    <w:p w:rsidR="00F52CCD" w:rsidRPr="00A26B63" w:rsidRDefault="00F52CCD" w:rsidP="00F52CCD">
      <w:pPr>
        <w:ind w:left="-426" w:firstLine="426"/>
        <w:rPr>
          <w:lang w:val="ru-RU"/>
        </w:rPr>
      </w:pPr>
    </w:p>
    <w:p w:rsidR="00F52CCD" w:rsidRPr="00A26B63" w:rsidRDefault="00F52CCD" w:rsidP="00F52CCD">
      <w:pPr>
        <w:ind w:left="-426" w:firstLine="426"/>
        <w:rPr>
          <w:lang w:val="ru-RU"/>
        </w:rPr>
      </w:pPr>
    </w:p>
    <w:p w:rsidR="00F52CCD" w:rsidRPr="00A26B63" w:rsidRDefault="00F52CCD" w:rsidP="00F52CCD">
      <w:pPr>
        <w:ind w:left="-426" w:firstLine="426"/>
        <w:rPr>
          <w:lang w:val="ru-RU"/>
        </w:rPr>
      </w:pPr>
    </w:p>
    <w:p w:rsidR="00F52CCD" w:rsidRPr="00A26B63" w:rsidRDefault="00F52CCD" w:rsidP="001079A8">
      <w:pPr>
        <w:spacing w:after="0" w:line="360" w:lineRule="auto"/>
        <w:ind w:left="-426" w:firstLine="426"/>
        <w:rPr>
          <w:sz w:val="28"/>
          <w:szCs w:val="28"/>
          <w:lang w:val="ru-RU"/>
        </w:rPr>
      </w:pPr>
    </w:p>
    <w:p w:rsidR="00F52CCD" w:rsidRPr="00A26B63" w:rsidRDefault="00F52CCD" w:rsidP="00E342D1">
      <w:pPr>
        <w:pStyle w:val="afe"/>
        <w:ind w:left="426" w:firstLine="425"/>
        <w:jc w:val="both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sz w:val="28"/>
          <w:szCs w:val="28"/>
          <w:lang w:val="ru-RU"/>
        </w:rPr>
        <w:tab/>
      </w:r>
      <w:r w:rsidRPr="00A26B63">
        <w:rPr>
          <w:rFonts w:ascii="Times New Roman" w:hAnsi="Times New Roman" w:cs="Times New Roman"/>
          <w:b/>
          <w:sz w:val="24"/>
          <w:szCs w:val="24"/>
          <w:lang w:val="ru-RU"/>
        </w:rPr>
        <w:t>Развитие УУД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 в основной школе целесообразно в рамках использования возможностей современной информационной образовательной среды как:</w:t>
      </w:r>
    </w:p>
    <w:p w:rsidR="00F52CCD" w:rsidRPr="00A26B63" w:rsidRDefault="00F52CCD" w:rsidP="00E342D1">
      <w:pPr>
        <w:pStyle w:val="ac"/>
        <w:spacing w:line="240" w:lineRule="auto"/>
        <w:ind w:left="426" w:firstLine="425"/>
        <w:rPr>
          <w:sz w:val="24"/>
          <w:szCs w:val="24"/>
          <w:lang w:val="ru-RU"/>
        </w:rPr>
      </w:pPr>
      <w:r w:rsidRPr="00A26B63">
        <w:rPr>
          <w:iCs/>
          <w:sz w:val="24"/>
          <w:szCs w:val="24"/>
          <w:lang w:val="ru-RU"/>
        </w:rPr>
        <w:t>•</w:t>
      </w:r>
      <w:r w:rsidRPr="00E342D1">
        <w:rPr>
          <w:iCs/>
          <w:sz w:val="24"/>
          <w:szCs w:val="24"/>
        </w:rPr>
        <w:t> </w:t>
      </w:r>
      <w:r w:rsidRPr="00A26B63">
        <w:rPr>
          <w:b/>
          <w:sz w:val="24"/>
          <w:szCs w:val="24"/>
          <w:lang w:val="ru-RU"/>
        </w:rPr>
        <w:t>средства обучения</w:t>
      </w:r>
      <w:r w:rsidRPr="00A26B63">
        <w:rPr>
          <w:sz w:val="24"/>
          <w:szCs w:val="24"/>
          <w:lang w:val="ru-RU"/>
        </w:rPr>
        <w:t>, повышающего эффективность и качество подготовки школьников, организующего оперативную консультационную помощь в целях фо</w:t>
      </w:r>
      <w:r w:rsidRPr="00A26B63">
        <w:rPr>
          <w:sz w:val="24"/>
          <w:szCs w:val="24"/>
          <w:lang w:val="ru-RU"/>
        </w:rPr>
        <w:t>р</w:t>
      </w:r>
      <w:r w:rsidRPr="00A26B63">
        <w:rPr>
          <w:sz w:val="24"/>
          <w:szCs w:val="24"/>
          <w:lang w:val="ru-RU"/>
        </w:rPr>
        <w:t>мирования культуры учебной деятельности в ОУ;</w:t>
      </w:r>
    </w:p>
    <w:p w:rsidR="00F52CCD" w:rsidRPr="00A26B63" w:rsidRDefault="00F52CCD" w:rsidP="00E342D1">
      <w:pPr>
        <w:pStyle w:val="ac"/>
        <w:spacing w:line="240" w:lineRule="auto"/>
        <w:ind w:left="426" w:firstLine="425"/>
        <w:rPr>
          <w:sz w:val="24"/>
          <w:szCs w:val="24"/>
          <w:lang w:val="ru-RU"/>
        </w:rPr>
      </w:pPr>
      <w:r w:rsidRPr="00A26B63">
        <w:rPr>
          <w:iCs/>
          <w:sz w:val="24"/>
          <w:szCs w:val="24"/>
          <w:lang w:val="ru-RU"/>
        </w:rPr>
        <w:t>•</w:t>
      </w:r>
      <w:r w:rsidRPr="00E342D1">
        <w:rPr>
          <w:iCs/>
          <w:sz w:val="24"/>
          <w:szCs w:val="24"/>
        </w:rPr>
        <w:t> </w:t>
      </w:r>
      <w:r w:rsidRPr="00A26B63">
        <w:rPr>
          <w:b/>
          <w:sz w:val="24"/>
          <w:szCs w:val="24"/>
          <w:lang w:val="ru-RU"/>
        </w:rPr>
        <w:t>инструмента познания</w:t>
      </w:r>
      <w:r w:rsidRPr="00A26B63">
        <w:rPr>
          <w:sz w:val="24"/>
          <w:szCs w:val="24"/>
          <w:lang w:val="ru-RU"/>
        </w:rPr>
        <w:t xml:space="preserve"> за счёт формирования навыков</w:t>
      </w:r>
      <w:r w:rsidR="001079A8" w:rsidRPr="00A26B63">
        <w:rPr>
          <w:sz w:val="24"/>
          <w:szCs w:val="24"/>
          <w:lang w:val="ru-RU"/>
        </w:rPr>
        <w:t xml:space="preserve"> проектн</w:t>
      </w:r>
      <w:proofErr w:type="gramStart"/>
      <w:r w:rsidR="001079A8" w:rsidRPr="00A26B63">
        <w:rPr>
          <w:sz w:val="24"/>
          <w:szCs w:val="24"/>
          <w:lang w:val="ru-RU"/>
        </w:rPr>
        <w:t>о-</w:t>
      </w:r>
      <w:proofErr w:type="gramEnd"/>
      <w:r w:rsidRPr="00A26B63">
        <w:rPr>
          <w:sz w:val="24"/>
          <w:szCs w:val="24"/>
          <w:lang w:val="ru-RU"/>
        </w:rPr>
        <w:t xml:space="preserve"> исследов</w:t>
      </w:r>
      <w:r w:rsidRPr="00A26B63">
        <w:rPr>
          <w:sz w:val="24"/>
          <w:szCs w:val="24"/>
          <w:lang w:val="ru-RU"/>
        </w:rPr>
        <w:t>а</w:t>
      </w:r>
      <w:r w:rsidRPr="00A26B63">
        <w:rPr>
          <w:sz w:val="24"/>
          <w:szCs w:val="24"/>
          <w:lang w:val="ru-RU"/>
        </w:rPr>
        <w:t xml:space="preserve">тельской деятельности путём моделирования работы </w:t>
      </w:r>
      <w:r w:rsidR="001079A8" w:rsidRPr="00A26B63">
        <w:rPr>
          <w:sz w:val="24"/>
          <w:szCs w:val="24"/>
          <w:lang w:val="ru-RU"/>
        </w:rPr>
        <w:t>проектных</w:t>
      </w:r>
      <w:r w:rsidRPr="00A26B63">
        <w:rPr>
          <w:sz w:val="24"/>
          <w:szCs w:val="24"/>
          <w:lang w:val="ru-RU"/>
        </w:rPr>
        <w:t xml:space="preserve"> лабораторий, орган</w:t>
      </w:r>
      <w:r w:rsidRPr="00A26B63">
        <w:rPr>
          <w:sz w:val="24"/>
          <w:szCs w:val="24"/>
          <w:lang w:val="ru-RU"/>
        </w:rPr>
        <w:t>и</w:t>
      </w:r>
      <w:r w:rsidRPr="00A26B63">
        <w:rPr>
          <w:sz w:val="24"/>
          <w:szCs w:val="24"/>
          <w:lang w:val="ru-RU"/>
        </w:rPr>
        <w:t xml:space="preserve">зации совместных </w:t>
      </w:r>
      <w:r w:rsidR="001079A8" w:rsidRPr="00A26B63">
        <w:rPr>
          <w:sz w:val="24"/>
          <w:szCs w:val="24"/>
          <w:lang w:val="ru-RU"/>
        </w:rPr>
        <w:t>проектных</w:t>
      </w:r>
      <w:r w:rsidRPr="00A26B63">
        <w:rPr>
          <w:sz w:val="24"/>
          <w:szCs w:val="24"/>
          <w:lang w:val="ru-RU"/>
        </w:rPr>
        <w:t xml:space="preserve"> и исследовательских работ учеников и учителей, во</w:t>
      </w:r>
      <w:r w:rsidRPr="00A26B63">
        <w:rPr>
          <w:sz w:val="24"/>
          <w:szCs w:val="24"/>
          <w:lang w:val="ru-RU"/>
        </w:rPr>
        <w:t>з</w:t>
      </w:r>
      <w:r w:rsidRPr="00A26B63">
        <w:rPr>
          <w:sz w:val="24"/>
          <w:szCs w:val="24"/>
          <w:lang w:val="ru-RU"/>
        </w:rPr>
        <w:t>можностей оперативной и самостоятельной обработки результатов экспериментал</w:t>
      </w:r>
      <w:r w:rsidRPr="00A26B63">
        <w:rPr>
          <w:sz w:val="24"/>
          <w:szCs w:val="24"/>
          <w:lang w:val="ru-RU"/>
        </w:rPr>
        <w:t>ь</w:t>
      </w:r>
      <w:r w:rsidRPr="00A26B63">
        <w:rPr>
          <w:sz w:val="24"/>
          <w:szCs w:val="24"/>
          <w:lang w:val="ru-RU"/>
        </w:rPr>
        <w:t>ной деятельности;</w:t>
      </w:r>
    </w:p>
    <w:p w:rsidR="00F52CCD" w:rsidRPr="00A26B63" w:rsidRDefault="00F52CCD" w:rsidP="00E342D1">
      <w:pPr>
        <w:pStyle w:val="ac"/>
        <w:spacing w:line="240" w:lineRule="auto"/>
        <w:ind w:left="426" w:firstLine="425"/>
        <w:rPr>
          <w:sz w:val="24"/>
          <w:szCs w:val="24"/>
          <w:lang w:val="ru-RU"/>
        </w:rPr>
      </w:pPr>
      <w:r w:rsidRPr="00A26B63">
        <w:rPr>
          <w:iCs/>
          <w:sz w:val="24"/>
          <w:szCs w:val="24"/>
          <w:lang w:val="ru-RU"/>
        </w:rPr>
        <w:t>•</w:t>
      </w:r>
      <w:r w:rsidRPr="00E342D1">
        <w:rPr>
          <w:iCs/>
          <w:sz w:val="24"/>
          <w:szCs w:val="24"/>
        </w:rPr>
        <w:t> </w:t>
      </w:r>
      <w:r w:rsidRPr="00A26B63">
        <w:rPr>
          <w:sz w:val="24"/>
          <w:szCs w:val="24"/>
          <w:lang w:val="ru-RU"/>
        </w:rPr>
        <w:t>средства телекоммуникации, формирующего умения и навыки получения нео</w:t>
      </w:r>
      <w:r w:rsidRPr="00A26B63">
        <w:rPr>
          <w:sz w:val="24"/>
          <w:szCs w:val="24"/>
          <w:lang w:val="ru-RU"/>
        </w:rPr>
        <w:t>б</w:t>
      </w:r>
      <w:r w:rsidRPr="00A26B63">
        <w:rPr>
          <w:sz w:val="24"/>
          <w:szCs w:val="24"/>
          <w:lang w:val="ru-RU"/>
        </w:rPr>
        <w:t>ходимой информации из разнообразных источников;</w:t>
      </w:r>
    </w:p>
    <w:p w:rsidR="00F52CCD" w:rsidRPr="00A26B63" w:rsidRDefault="00F52CCD" w:rsidP="00E342D1">
      <w:pPr>
        <w:pStyle w:val="ac"/>
        <w:spacing w:line="240" w:lineRule="auto"/>
        <w:ind w:left="426" w:firstLine="425"/>
        <w:rPr>
          <w:sz w:val="24"/>
          <w:szCs w:val="24"/>
          <w:lang w:val="ru-RU"/>
        </w:rPr>
      </w:pPr>
      <w:r w:rsidRPr="00A26B63">
        <w:rPr>
          <w:iCs/>
          <w:sz w:val="24"/>
          <w:szCs w:val="24"/>
          <w:lang w:val="ru-RU"/>
        </w:rPr>
        <w:t>•</w:t>
      </w:r>
      <w:r w:rsidRPr="00E342D1">
        <w:rPr>
          <w:iCs/>
          <w:sz w:val="24"/>
          <w:szCs w:val="24"/>
        </w:rPr>
        <w:t> </w:t>
      </w:r>
      <w:r w:rsidRPr="00A26B63">
        <w:rPr>
          <w:b/>
          <w:sz w:val="24"/>
          <w:szCs w:val="24"/>
          <w:lang w:val="ru-RU"/>
        </w:rPr>
        <w:t>средства развития</w:t>
      </w:r>
      <w:r w:rsidRPr="00A26B63">
        <w:rPr>
          <w:sz w:val="24"/>
          <w:szCs w:val="24"/>
          <w:lang w:val="ru-RU"/>
        </w:rPr>
        <w:t xml:space="preserve"> личности за счёт формирования навыков культуры общения;</w:t>
      </w:r>
    </w:p>
    <w:p w:rsidR="00F52CCD" w:rsidRPr="00A26B63" w:rsidRDefault="00F52CCD" w:rsidP="00E342D1">
      <w:pPr>
        <w:pStyle w:val="ac"/>
        <w:spacing w:line="240" w:lineRule="auto"/>
        <w:ind w:left="426" w:firstLine="425"/>
        <w:rPr>
          <w:sz w:val="24"/>
          <w:szCs w:val="24"/>
          <w:lang w:val="ru-RU"/>
        </w:rPr>
      </w:pPr>
      <w:r w:rsidRPr="00A26B63">
        <w:rPr>
          <w:iCs/>
          <w:sz w:val="24"/>
          <w:szCs w:val="24"/>
          <w:lang w:val="ru-RU"/>
        </w:rPr>
        <w:t>•</w:t>
      </w:r>
      <w:r w:rsidRPr="00E342D1">
        <w:rPr>
          <w:iCs/>
          <w:sz w:val="24"/>
          <w:szCs w:val="24"/>
        </w:rPr>
        <w:t> </w:t>
      </w:r>
      <w:r w:rsidRPr="00A26B63">
        <w:rPr>
          <w:b/>
          <w:sz w:val="24"/>
          <w:szCs w:val="24"/>
          <w:lang w:val="ru-RU"/>
        </w:rPr>
        <w:t>эффективного инструмента</w:t>
      </w:r>
      <w:r w:rsidRPr="00A26B63">
        <w:rPr>
          <w:sz w:val="24"/>
          <w:szCs w:val="24"/>
          <w:lang w:val="ru-RU"/>
        </w:rPr>
        <w:t xml:space="preserve"> контроля и коррекции результатов учебной де</w:t>
      </w:r>
      <w:r w:rsidRPr="00A26B63">
        <w:rPr>
          <w:sz w:val="24"/>
          <w:szCs w:val="24"/>
          <w:lang w:val="ru-RU"/>
        </w:rPr>
        <w:t>я</w:t>
      </w:r>
      <w:r w:rsidRPr="00A26B63">
        <w:rPr>
          <w:sz w:val="24"/>
          <w:szCs w:val="24"/>
          <w:lang w:val="ru-RU"/>
        </w:rPr>
        <w:t>тельности.</w:t>
      </w:r>
    </w:p>
    <w:p w:rsidR="00F52CCD" w:rsidRPr="00A26B63" w:rsidRDefault="00F52CCD" w:rsidP="00E342D1">
      <w:pPr>
        <w:pStyle w:val="afe"/>
        <w:ind w:left="426" w:firstLine="425"/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Решение задачи развития универсальных учебных действий в основной школе происходит </w:t>
      </w:r>
      <w:r w:rsidRPr="00A26B63">
        <w:rPr>
          <w:rFonts w:ascii="Times New Roman" w:hAnsi="Times New Roman" w:cs="Times New Roman"/>
          <w:b/>
          <w:sz w:val="24"/>
          <w:szCs w:val="24"/>
          <w:lang w:val="ru-RU"/>
        </w:rPr>
        <w:t xml:space="preserve">не только на занятиях по отдельным учебным предметам, но и в ходе внеурочной деятельности, а также </w:t>
      </w:r>
      <w:r w:rsidR="00B32129" w:rsidRPr="00A26B63">
        <w:rPr>
          <w:rFonts w:ascii="Times New Roman" w:hAnsi="Times New Roman" w:cs="Times New Roman"/>
          <w:b/>
          <w:sz w:val="24"/>
          <w:szCs w:val="24"/>
          <w:lang w:val="ru-RU"/>
        </w:rPr>
        <w:t>внеучебной деятельности.</w:t>
      </w:r>
    </w:p>
    <w:p w:rsidR="00E342D1" w:rsidRPr="00A26B63" w:rsidRDefault="00E342D1" w:rsidP="00E342D1">
      <w:pPr>
        <w:pStyle w:val="afe"/>
        <w:ind w:left="426" w:firstLine="425"/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342D1" w:rsidRPr="00A26B63" w:rsidRDefault="00E342D1" w:rsidP="00E342D1">
      <w:pPr>
        <w:pStyle w:val="afe"/>
        <w:ind w:left="426" w:firstLine="425"/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342D1" w:rsidRPr="00A26B63" w:rsidRDefault="00E342D1" w:rsidP="00E342D1">
      <w:pPr>
        <w:pStyle w:val="afe"/>
        <w:ind w:left="426" w:firstLine="425"/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342D1" w:rsidRPr="00A26B63" w:rsidRDefault="00E342D1" w:rsidP="00E342D1">
      <w:pPr>
        <w:pStyle w:val="afe"/>
        <w:ind w:left="426" w:firstLine="425"/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342D1" w:rsidRPr="00A26B63" w:rsidRDefault="00E342D1" w:rsidP="00E342D1">
      <w:pPr>
        <w:pStyle w:val="afe"/>
        <w:ind w:left="426" w:firstLine="425"/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342D1" w:rsidRPr="00A26B63" w:rsidRDefault="00E342D1" w:rsidP="00E342D1">
      <w:pPr>
        <w:pStyle w:val="afe"/>
        <w:ind w:left="426" w:firstLine="425"/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342D1" w:rsidRPr="00A26B63" w:rsidRDefault="00E342D1" w:rsidP="00E342D1">
      <w:pPr>
        <w:pStyle w:val="afe"/>
        <w:ind w:left="426" w:firstLine="425"/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52CCD" w:rsidRPr="00A26B63" w:rsidRDefault="00F52CCD" w:rsidP="00F52CCD">
      <w:pPr>
        <w:pStyle w:val="afe"/>
        <w:ind w:left="-426" w:firstLine="426"/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W w:w="9497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97"/>
      </w:tblGrid>
      <w:tr w:rsidR="00F52CCD" w:rsidRPr="006876A2" w:rsidTr="00E342D1">
        <w:trPr>
          <w:trHeight w:val="560"/>
        </w:trPr>
        <w:tc>
          <w:tcPr>
            <w:tcW w:w="9497" w:type="dxa"/>
          </w:tcPr>
          <w:p w:rsidR="00E342D1" w:rsidRPr="00A26B63" w:rsidRDefault="00E342D1" w:rsidP="006876A2">
            <w:pPr>
              <w:ind w:left="34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E342D1" w:rsidRPr="00A26B63" w:rsidRDefault="00E342D1" w:rsidP="006876A2">
            <w:pPr>
              <w:ind w:left="34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E342D1" w:rsidRPr="00A26B63" w:rsidRDefault="00E342D1" w:rsidP="006876A2">
            <w:pPr>
              <w:ind w:left="34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E342D1" w:rsidRPr="00A26B63" w:rsidRDefault="00E342D1" w:rsidP="006876A2">
            <w:pPr>
              <w:ind w:left="34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F52CCD" w:rsidRPr="006876A2" w:rsidRDefault="00F52CCD" w:rsidP="006876A2">
            <w:pPr>
              <w:ind w:left="34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76A2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Педагогические технологии</w:t>
            </w:r>
          </w:p>
        </w:tc>
      </w:tr>
      <w:tr w:rsidR="00F52CCD" w:rsidRPr="006876A2" w:rsidTr="00E342D1">
        <w:tc>
          <w:tcPr>
            <w:tcW w:w="9497" w:type="dxa"/>
          </w:tcPr>
          <w:p w:rsidR="00F52CCD" w:rsidRPr="006876A2" w:rsidRDefault="00F52CCD" w:rsidP="006876A2">
            <w:pPr>
              <w:ind w:left="3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6A2">
              <w:rPr>
                <w:rFonts w:ascii="Times New Roman" w:hAnsi="Times New Roman" w:cs="Times New Roman"/>
                <w:sz w:val="24"/>
                <w:szCs w:val="24"/>
              </w:rPr>
              <w:t>Технология проектно</w:t>
            </w:r>
            <w:r w:rsidR="006876A2" w:rsidRPr="006876A2">
              <w:rPr>
                <w:rFonts w:ascii="Times New Roman" w:hAnsi="Times New Roman" w:cs="Times New Roman"/>
                <w:sz w:val="24"/>
                <w:szCs w:val="24"/>
              </w:rPr>
              <w:t>- дифференцированного обучения</w:t>
            </w:r>
            <w:r w:rsidRPr="006876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52CCD" w:rsidRPr="006876A2" w:rsidTr="00E342D1">
        <w:tc>
          <w:tcPr>
            <w:tcW w:w="9497" w:type="dxa"/>
          </w:tcPr>
          <w:p w:rsidR="00F52CCD" w:rsidRPr="006876A2" w:rsidRDefault="00F52CCD" w:rsidP="006876A2">
            <w:pPr>
              <w:ind w:left="3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6A2">
              <w:rPr>
                <w:rFonts w:ascii="Times New Roman" w:hAnsi="Times New Roman" w:cs="Times New Roman"/>
                <w:sz w:val="24"/>
                <w:szCs w:val="24"/>
              </w:rPr>
              <w:t>Коммуникативно-диалоговые технологии</w:t>
            </w:r>
          </w:p>
        </w:tc>
      </w:tr>
      <w:tr w:rsidR="00F52CCD" w:rsidRPr="00E47944" w:rsidTr="00E342D1">
        <w:tc>
          <w:tcPr>
            <w:tcW w:w="9497" w:type="dxa"/>
          </w:tcPr>
          <w:p w:rsidR="00F52CCD" w:rsidRPr="00A26B63" w:rsidRDefault="00F52CCD" w:rsidP="006876A2">
            <w:pPr>
              <w:ind w:left="3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Технология развития критического мышления</w:t>
            </w:r>
          </w:p>
          <w:p w:rsidR="00F52CCD" w:rsidRPr="00A26B63" w:rsidRDefault="00F52CCD" w:rsidP="006876A2">
            <w:pPr>
              <w:ind w:left="34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gramStart"/>
            <w:r w:rsidRPr="00A26B63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>(развитие коммуникативных умений,</w:t>
            </w:r>
            <w:proofErr w:type="gramEnd"/>
          </w:p>
          <w:p w:rsidR="00F52CCD" w:rsidRPr="00337462" w:rsidRDefault="00F52CCD" w:rsidP="006876A2">
            <w:pPr>
              <w:ind w:left="34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37462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>умения работать с информацией)</w:t>
            </w:r>
          </w:p>
        </w:tc>
      </w:tr>
    </w:tbl>
    <w:p w:rsidR="00504D3D" w:rsidRPr="00337462" w:rsidRDefault="00504D3D" w:rsidP="004C48AE">
      <w:pPr>
        <w:pStyle w:val="afe"/>
        <w:spacing w:line="360" w:lineRule="auto"/>
        <w:jc w:val="both"/>
        <w:outlineLvl w:val="0"/>
        <w:rPr>
          <w:lang w:val="ru-RU"/>
        </w:rPr>
      </w:pPr>
    </w:p>
    <w:p w:rsidR="00F52CCD" w:rsidRPr="00A26B63" w:rsidRDefault="00E01BFF" w:rsidP="004C48AE">
      <w:pPr>
        <w:pStyle w:val="afe"/>
        <w:spacing w:line="360" w:lineRule="auto"/>
        <w:ind w:left="-142" w:firstLine="851"/>
        <w:jc w:val="both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Д</w:t>
      </w:r>
      <w:r w:rsidR="00F52CCD" w:rsidRPr="00A26B63">
        <w:rPr>
          <w:rFonts w:ascii="Times New Roman" w:hAnsi="Times New Roman" w:cs="Times New Roman"/>
          <w:sz w:val="24"/>
          <w:szCs w:val="24"/>
          <w:lang w:val="ru-RU"/>
        </w:rPr>
        <w:t>ля развития УУД в основной школе используются следующие типы задач:</w:t>
      </w:r>
    </w:p>
    <w:p w:rsidR="00F52CCD" w:rsidRPr="00A26B63" w:rsidRDefault="00F52CCD" w:rsidP="00F52CCD">
      <w:pPr>
        <w:pStyle w:val="afe"/>
        <w:ind w:left="-426" w:firstLine="426"/>
        <w:jc w:val="both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7654"/>
      </w:tblGrid>
      <w:tr w:rsidR="00F52CCD" w:rsidTr="00E342D1">
        <w:tc>
          <w:tcPr>
            <w:tcW w:w="2694" w:type="dxa"/>
          </w:tcPr>
          <w:p w:rsidR="00F52CCD" w:rsidRDefault="00F52CCD" w:rsidP="00F52CCD">
            <w:pPr>
              <w:pStyle w:val="afe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Универсальные учебные действия</w:t>
            </w:r>
          </w:p>
        </w:tc>
        <w:tc>
          <w:tcPr>
            <w:tcW w:w="7654" w:type="dxa"/>
          </w:tcPr>
          <w:p w:rsidR="00F52CCD" w:rsidRDefault="00F52CCD" w:rsidP="00F52CCD">
            <w:pPr>
              <w:pStyle w:val="afe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Типы задач</w:t>
            </w:r>
          </w:p>
        </w:tc>
      </w:tr>
      <w:tr w:rsidR="00F52CCD" w:rsidTr="00E342D1">
        <w:tc>
          <w:tcPr>
            <w:tcW w:w="2694" w:type="dxa"/>
          </w:tcPr>
          <w:p w:rsidR="00F52CCD" w:rsidRDefault="00F52CCD" w:rsidP="00F52CCD">
            <w:pPr>
              <w:pStyle w:val="afe"/>
              <w:jc w:val="center"/>
              <w:outlineLvl w:val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E78C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Личностные</w:t>
            </w:r>
          </w:p>
          <w:p w:rsidR="00F52CCD" w:rsidRPr="00DE78C0" w:rsidRDefault="00F52CCD" w:rsidP="00F52CCD">
            <w:pPr>
              <w:pStyle w:val="afe"/>
              <w:jc w:val="center"/>
              <w:outlineLvl w:val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универсальные учебные действия</w:t>
            </w:r>
          </w:p>
          <w:p w:rsidR="00F52CCD" w:rsidRDefault="00F52CCD" w:rsidP="00F52CCD">
            <w:pPr>
              <w:pStyle w:val="afe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</w:tcPr>
          <w:p w:rsidR="00F52CCD" w:rsidRPr="00DE78C0" w:rsidRDefault="00F52CCD" w:rsidP="00890306">
            <w:pPr>
              <w:pStyle w:val="ac"/>
              <w:numPr>
                <w:ilvl w:val="0"/>
                <w:numId w:val="23"/>
              </w:numPr>
              <w:tabs>
                <w:tab w:val="left" w:pos="175"/>
              </w:tabs>
              <w:spacing w:line="240" w:lineRule="auto"/>
              <w:ind w:left="0" w:firstLine="0"/>
              <w:rPr>
                <w:sz w:val="24"/>
                <w:szCs w:val="24"/>
              </w:rPr>
            </w:pPr>
            <w:r w:rsidRPr="00DE78C0">
              <w:rPr>
                <w:sz w:val="24"/>
                <w:szCs w:val="24"/>
              </w:rPr>
              <w:t>на личностное самоопределение;</w:t>
            </w:r>
          </w:p>
          <w:p w:rsidR="00F52CCD" w:rsidRPr="00DE78C0" w:rsidRDefault="00F52CCD" w:rsidP="00890306">
            <w:pPr>
              <w:pStyle w:val="ac"/>
              <w:numPr>
                <w:ilvl w:val="0"/>
                <w:numId w:val="23"/>
              </w:numPr>
              <w:tabs>
                <w:tab w:val="left" w:pos="175"/>
              </w:tabs>
              <w:spacing w:line="240" w:lineRule="auto"/>
              <w:ind w:left="0" w:firstLine="0"/>
              <w:rPr>
                <w:sz w:val="24"/>
                <w:szCs w:val="24"/>
              </w:rPr>
            </w:pPr>
            <w:r w:rsidRPr="00DE78C0">
              <w:rPr>
                <w:sz w:val="24"/>
                <w:szCs w:val="24"/>
              </w:rPr>
              <w:t>на развитие Я-концепции;</w:t>
            </w:r>
          </w:p>
          <w:p w:rsidR="00F52CCD" w:rsidRPr="00DE78C0" w:rsidRDefault="00F52CCD" w:rsidP="00890306">
            <w:pPr>
              <w:pStyle w:val="ac"/>
              <w:numPr>
                <w:ilvl w:val="0"/>
                <w:numId w:val="23"/>
              </w:numPr>
              <w:tabs>
                <w:tab w:val="left" w:pos="175"/>
              </w:tabs>
              <w:spacing w:line="240" w:lineRule="auto"/>
              <w:ind w:left="0" w:firstLine="0"/>
              <w:rPr>
                <w:sz w:val="24"/>
                <w:szCs w:val="24"/>
              </w:rPr>
            </w:pPr>
            <w:r w:rsidRPr="00DE78C0">
              <w:rPr>
                <w:sz w:val="24"/>
                <w:szCs w:val="24"/>
              </w:rPr>
              <w:t>на смыслообразование;</w:t>
            </w:r>
          </w:p>
          <w:p w:rsidR="00F52CCD" w:rsidRPr="00DE78C0" w:rsidRDefault="00F52CCD" w:rsidP="00890306">
            <w:pPr>
              <w:pStyle w:val="ac"/>
              <w:numPr>
                <w:ilvl w:val="0"/>
                <w:numId w:val="23"/>
              </w:numPr>
              <w:tabs>
                <w:tab w:val="left" w:pos="175"/>
              </w:tabs>
              <w:spacing w:line="240" w:lineRule="auto"/>
              <w:ind w:left="0" w:firstLine="0"/>
              <w:rPr>
                <w:sz w:val="24"/>
                <w:szCs w:val="24"/>
              </w:rPr>
            </w:pPr>
            <w:r w:rsidRPr="00DE78C0">
              <w:rPr>
                <w:sz w:val="24"/>
                <w:szCs w:val="24"/>
              </w:rPr>
              <w:t>на мотивацию;</w:t>
            </w:r>
          </w:p>
          <w:p w:rsidR="00F52CCD" w:rsidRPr="008738A8" w:rsidRDefault="00F52CCD" w:rsidP="00890306">
            <w:pPr>
              <w:pStyle w:val="ac"/>
              <w:numPr>
                <w:ilvl w:val="0"/>
                <w:numId w:val="23"/>
              </w:numPr>
              <w:tabs>
                <w:tab w:val="left" w:pos="175"/>
              </w:tabs>
              <w:spacing w:line="240" w:lineRule="auto"/>
              <w:ind w:left="0" w:firstLine="0"/>
              <w:rPr>
                <w:sz w:val="24"/>
                <w:szCs w:val="24"/>
              </w:rPr>
            </w:pPr>
            <w:proofErr w:type="gramStart"/>
            <w:r w:rsidRPr="00DE78C0">
              <w:rPr>
                <w:sz w:val="24"/>
                <w:szCs w:val="24"/>
              </w:rPr>
              <w:t>на</w:t>
            </w:r>
            <w:proofErr w:type="gramEnd"/>
            <w:r w:rsidRPr="00DE78C0">
              <w:rPr>
                <w:sz w:val="24"/>
                <w:szCs w:val="24"/>
              </w:rPr>
              <w:t xml:space="preserve"> нравственно-этическое оценивание.</w:t>
            </w:r>
          </w:p>
        </w:tc>
      </w:tr>
      <w:tr w:rsidR="00F52CCD" w:rsidTr="00E342D1">
        <w:tc>
          <w:tcPr>
            <w:tcW w:w="2694" w:type="dxa"/>
          </w:tcPr>
          <w:p w:rsidR="00F52CCD" w:rsidRPr="00DE78C0" w:rsidRDefault="00F52CCD" w:rsidP="00F52CCD">
            <w:pPr>
              <w:pStyle w:val="afe"/>
              <w:jc w:val="center"/>
              <w:outlineLvl w:val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E78C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Коммуникативные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универсальные учебные действия</w:t>
            </w:r>
          </w:p>
          <w:p w:rsidR="00F52CCD" w:rsidRDefault="00F52CCD" w:rsidP="00F52CCD">
            <w:pPr>
              <w:pStyle w:val="afe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</w:tcPr>
          <w:p w:rsidR="00F52CCD" w:rsidRPr="00DE78C0" w:rsidRDefault="00F52CCD" w:rsidP="00890306">
            <w:pPr>
              <w:pStyle w:val="ac"/>
              <w:numPr>
                <w:ilvl w:val="0"/>
                <w:numId w:val="24"/>
              </w:numPr>
              <w:tabs>
                <w:tab w:val="left" w:pos="175"/>
              </w:tabs>
              <w:spacing w:line="240" w:lineRule="auto"/>
              <w:ind w:left="0" w:firstLine="0"/>
              <w:rPr>
                <w:sz w:val="24"/>
                <w:szCs w:val="24"/>
              </w:rPr>
            </w:pPr>
            <w:r w:rsidRPr="00DE78C0">
              <w:rPr>
                <w:sz w:val="24"/>
                <w:szCs w:val="24"/>
              </w:rPr>
              <w:t>на учёт позиции партнёра;</w:t>
            </w:r>
          </w:p>
          <w:p w:rsidR="00F52CCD" w:rsidRPr="00A26B63" w:rsidRDefault="00F52CCD" w:rsidP="00890306">
            <w:pPr>
              <w:pStyle w:val="ac"/>
              <w:numPr>
                <w:ilvl w:val="0"/>
                <w:numId w:val="24"/>
              </w:numPr>
              <w:tabs>
                <w:tab w:val="left" w:pos="175"/>
              </w:tabs>
              <w:spacing w:line="240" w:lineRule="auto"/>
              <w:ind w:left="0" w:firstLine="0"/>
              <w:rPr>
                <w:sz w:val="24"/>
                <w:szCs w:val="24"/>
                <w:lang w:val="ru-RU"/>
              </w:rPr>
            </w:pPr>
            <w:r w:rsidRPr="00A26B63">
              <w:rPr>
                <w:sz w:val="24"/>
                <w:szCs w:val="24"/>
                <w:lang w:val="ru-RU"/>
              </w:rPr>
              <w:t>на организацию и осуществление сотрудничества;</w:t>
            </w:r>
          </w:p>
          <w:p w:rsidR="00F52CCD" w:rsidRPr="00A26B63" w:rsidRDefault="00F52CCD" w:rsidP="00890306">
            <w:pPr>
              <w:pStyle w:val="ac"/>
              <w:numPr>
                <w:ilvl w:val="0"/>
                <w:numId w:val="24"/>
              </w:numPr>
              <w:tabs>
                <w:tab w:val="left" w:pos="175"/>
              </w:tabs>
              <w:spacing w:line="240" w:lineRule="auto"/>
              <w:ind w:left="0" w:firstLine="0"/>
              <w:rPr>
                <w:sz w:val="24"/>
                <w:szCs w:val="24"/>
                <w:lang w:val="ru-RU"/>
              </w:rPr>
            </w:pPr>
            <w:r w:rsidRPr="00A26B63">
              <w:rPr>
                <w:sz w:val="24"/>
                <w:szCs w:val="24"/>
                <w:lang w:val="ru-RU"/>
              </w:rPr>
              <w:t>на передачу информации и отображению предметного содержания;</w:t>
            </w:r>
          </w:p>
          <w:p w:rsidR="00F52CCD" w:rsidRPr="00DE78C0" w:rsidRDefault="00F52CCD" w:rsidP="00890306">
            <w:pPr>
              <w:pStyle w:val="ac"/>
              <w:numPr>
                <w:ilvl w:val="0"/>
                <w:numId w:val="24"/>
              </w:numPr>
              <w:tabs>
                <w:tab w:val="left" w:pos="175"/>
              </w:tabs>
              <w:spacing w:line="240" w:lineRule="auto"/>
              <w:ind w:left="0" w:firstLine="0"/>
              <w:rPr>
                <w:sz w:val="24"/>
                <w:szCs w:val="24"/>
              </w:rPr>
            </w:pPr>
            <w:r w:rsidRPr="00DE78C0">
              <w:rPr>
                <w:sz w:val="24"/>
                <w:szCs w:val="24"/>
              </w:rPr>
              <w:t>тренинги коммуникативных навыков;</w:t>
            </w:r>
          </w:p>
          <w:p w:rsidR="00F52CCD" w:rsidRPr="00DE78C0" w:rsidRDefault="00F52CCD" w:rsidP="00890306">
            <w:pPr>
              <w:pStyle w:val="ac"/>
              <w:numPr>
                <w:ilvl w:val="0"/>
                <w:numId w:val="24"/>
              </w:numPr>
              <w:tabs>
                <w:tab w:val="left" w:pos="175"/>
              </w:tabs>
              <w:spacing w:line="240" w:lineRule="auto"/>
              <w:ind w:left="0" w:firstLine="0"/>
              <w:rPr>
                <w:sz w:val="24"/>
                <w:szCs w:val="24"/>
              </w:rPr>
            </w:pPr>
            <w:r w:rsidRPr="00DE78C0">
              <w:rPr>
                <w:sz w:val="24"/>
                <w:szCs w:val="24"/>
              </w:rPr>
              <w:t>ролевые игры;</w:t>
            </w:r>
          </w:p>
          <w:p w:rsidR="00F52CCD" w:rsidRPr="008738A8" w:rsidRDefault="00F52CCD" w:rsidP="00890306">
            <w:pPr>
              <w:pStyle w:val="ac"/>
              <w:numPr>
                <w:ilvl w:val="0"/>
                <w:numId w:val="24"/>
              </w:numPr>
              <w:tabs>
                <w:tab w:val="left" w:pos="175"/>
              </w:tabs>
              <w:spacing w:line="240" w:lineRule="auto"/>
              <w:ind w:left="0" w:firstLine="0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г</w:t>
            </w:r>
            <w:r w:rsidRPr="00DE78C0">
              <w:rPr>
                <w:sz w:val="24"/>
                <w:szCs w:val="24"/>
              </w:rPr>
              <w:t>рупповые</w:t>
            </w:r>
            <w:proofErr w:type="gramEnd"/>
            <w:r w:rsidRPr="00DE78C0">
              <w:rPr>
                <w:sz w:val="24"/>
                <w:szCs w:val="24"/>
              </w:rPr>
              <w:t xml:space="preserve"> игры.</w:t>
            </w:r>
          </w:p>
        </w:tc>
      </w:tr>
      <w:tr w:rsidR="00F52CCD" w:rsidTr="00E342D1">
        <w:tc>
          <w:tcPr>
            <w:tcW w:w="2694" w:type="dxa"/>
          </w:tcPr>
          <w:p w:rsidR="00F52CCD" w:rsidRDefault="00F52CCD" w:rsidP="00F52CCD">
            <w:pPr>
              <w:pStyle w:val="afe"/>
              <w:jc w:val="center"/>
              <w:outlineLvl w:val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E78C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Познавательные</w:t>
            </w:r>
          </w:p>
          <w:p w:rsidR="00F52CCD" w:rsidRPr="00DE78C0" w:rsidRDefault="00F52CCD" w:rsidP="00F52CCD">
            <w:pPr>
              <w:pStyle w:val="afe"/>
              <w:jc w:val="center"/>
              <w:outlineLvl w:val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E78C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универсальные учебные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действия</w:t>
            </w:r>
          </w:p>
          <w:p w:rsidR="00F52CCD" w:rsidRDefault="00F52CCD" w:rsidP="00F52CCD">
            <w:pPr>
              <w:pStyle w:val="afe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</w:tcPr>
          <w:p w:rsidR="00F52CCD" w:rsidRPr="00DE78C0" w:rsidRDefault="00E01BFF" w:rsidP="00890306">
            <w:pPr>
              <w:pStyle w:val="ac"/>
              <w:numPr>
                <w:ilvl w:val="0"/>
                <w:numId w:val="25"/>
              </w:numPr>
              <w:tabs>
                <w:tab w:val="left" w:pos="175"/>
              </w:tabs>
              <w:spacing w:line="240" w:lineRule="auto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выполнение учебных проектов</w:t>
            </w:r>
            <w:r w:rsidR="00F52CCD" w:rsidRPr="00DE78C0">
              <w:rPr>
                <w:sz w:val="24"/>
                <w:szCs w:val="24"/>
              </w:rPr>
              <w:t>;</w:t>
            </w:r>
          </w:p>
          <w:p w:rsidR="00F52CCD" w:rsidRPr="00DE78C0" w:rsidRDefault="00E01BFF" w:rsidP="00890306">
            <w:pPr>
              <w:pStyle w:val="ac"/>
              <w:numPr>
                <w:ilvl w:val="0"/>
                <w:numId w:val="25"/>
              </w:numPr>
              <w:tabs>
                <w:tab w:val="left" w:pos="175"/>
              </w:tabs>
              <w:spacing w:line="240" w:lineRule="auto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</w:t>
            </w:r>
            <w:r w:rsidR="00F52CCD" w:rsidRPr="00DE78C0">
              <w:rPr>
                <w:sz w:val="24"/>
                <w:szCs w:val="24"/>
              </w:rPr>
              <w:t xml:space="preserve"> исследования;</w:t>
            </w:r>
          </w:p>
          <w:p w:rsidR="00F52CCD" w:rsidRPr="008738A8" w:rsidRDefault="00F52CCD" w:rsidP="00890306">
            <w:pPr>
              <w:pStyle w:val="ac"/>
              <w:numPr>
                <w:ilvl w:val="0"/>
                <w:numId w:val="25"/>
              </w:numPr>
              <w:tabs>
                <w:tab w:val="left" w:pos="175"/>
              </w:tabs>
              <w:spacing w:line="240" w:lineRule="auto"/>
              <w:ind w:left="0" w:firstLine="0"/>
              <w:rPr>
                <w:sz w:val="24"/>
                <w:szCs w:val="24"/>
              </w:rPr>
            </w:pPr>
            <w:proofErr w:type="gramStart"/>
            <w:r w:rsidRPr="00DE78C0">
              <w:rPr>
                <w:sz w:val="24"/>
                <w:szCs w:val="24"/>
              </w:rPr>
              <w:t>задачи</w:t>
            </w:r>
            <w:proofErr w:type="gramEnd"/>
            <w:r w:rsidRPr="00DE78C0">
              <w:rPr>
                <w:sz w:val="24"/>
                <w:szCs w:val="24"/>
              </w:rPr>
              <w:t xml:space="preserve"> на смысловое чтение.</w:t>
            </w:r>
          </w:p>
        </w:tc>
      </w:tr>
      <w:tr w:rsidR="00F52CCD" w:rsidTr="00E342D1">
        <w:tc>
          <w:tcPr>
            <w:tcW w:w="2694" w:type="dxa"/>
          </w:tcPr>
          <w:p w:rsidR="00F52CCD" w:rsidRDefault="00F52CCD" w:rsidP="00F52CCD">
            <w:pPr>
              <w:pStyle w:val="afe"/>
              <w:jc w:val="center"/>
              <w:outlineLvl w:val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E78C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Регулятивные</w:t>
            </w:r>
          </w:p>
          <w:p w:rsidR="00F52CCD" w:rsidRPr="00DE78C0" w:rsidRDefault="00F52CCD" w:rsidP="00F52CCD">
            <w:pPr>
              <w:pStyle w:val="afe"/>
              <w:jc w:val="center"/>
              <w:outlineLvl w:val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универсальные учебные действия</w:t>
            </w:r>
          </w:p>
          <w:p w:rsidR="00F52CCD" w:rsidRDefault="00F52CCD" w:rsidP="00F52CCD">
            <w:pPr>
              <w:pStyle w:val="afe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</w:tcPr>
          <w:p w:rsidR="00F52CCD" w:rsidRPr="00DE78C0" w:rsidRDefault="00F52CCD" w:rsidP="00890306">
            <w:pPr>
              <w:pStyle w:val="ac"/>
              <w:numPr>
                <w:ilvl w:val="0"/>
                <w:numId w:val="26"/>
              </w:numPr>
              <w:tabs>
                <w:tab w:val="left" w:pos="175"/>
              </w:tabs>
              <w:spacing w:line="240" w:lineRule="auto"/>
              <w:ind w:left="0" w:firstLine="0"/>
              <w:rPr>
                <w:sz w:val="24"/>
                <w:szCs w:val="24"/>
              </w:rPr>
            </w:pPr>
            <w:r w:rsidRPr="00DE78C0">
              <w:rPr>
                <w:sz w:val="24"/>
                <w:szCs w:val="24"/>
              </w:rPr>
              <w:t>на планирование;</w:t>
            </w:r>
          </w:p>
          <w:p w:rsidR="00F52CCD" w:rsidRPr="00DE78C0" w:rsidRDefault="00F52CCD" w:rsidP="00890306">
            <w:pPr>
              <w:pStyle w:val="ac"/>
              <w:numPr>
                <w:ilvl w:val="0"/>
                <w:numId w:val="26"/>
              </w:numPr>
              <w:tabs>
                <w:tab w:val="left" w:pos="175"/>
              </w:tabs>
              <w:spacing w:line="240" w:lineRule="auto"/>
              <w:ind w:left="0" w:firstLine="0"/>
              <w:rPr>
                <w:sz w:val="24"/>
                <w:szCs w:val="24"/>
              </w:rPr>
            </w:pPr>
            <w:r w:rsidRPr="00DE78C0">
              <w:rPr>
                <w:sz w:val="24"/>
                <w:szCs w:val="24"/>
              </w:rPr>
              <w:t>на рефлексию;</w:t>
            </w:r>
          </w:p>
          <w:p w:rsidR="00F52CCD" w:rsidRPr="00DE78C0" w:rsidRDefault="00F52CCD" w:rsidP="00890306">
            <w:pPr>
              <w:pStyle w:val="ac"/>
              <w:numPr>
                <w:ilvl w:val="0"/>
                <w:numId w:val="26"/>
              </w:numPr>
              <w:tabs>
                <w:tab w:val="left" w:pos="175"/>
              </w:tabs>
              <w:spacing w:line="240" w:lineRule="auto"/>
              <w:ind w:left="0" w:firstLine="0"/>
              <w:rPr>
                <w:sz w:val="24"/>
                <w:szCs w:val="24"/>
              </w:rPr>
            </w:pPr>
            <w:r w:rsidRPr="00DE78C0">
              <w:rPr>
                <w:sz w:val="24"/>
                <w:szCs w:val="24"/>
              </w:rPr>
              <w:t>на ориентировку в ситуации;</w:t>
            </w:r>
          </w:p>
          <w:p w:rsidR="00F52CCD" w:rsidRPr="008738A8" w:rsidRDefault="00F52CCD" w:rsidP="00890306">
            <w:pPr>
              <w:pStyle w:val="ac"/>
              <w:numPr>
                <w:ilvl w:val="0"/>
                <w:numId w:val="26"/>
              </w:numPr>
              <w:tabs>
                <w:tab w:val="left" w:pos="175"/>
              </w:tabs>
              <w:spacing w:line="240" w:lineRule="auto"/>
              <w:ind w:left="0" w:firstLine="0"/>
              <w:rPr>
                <w:sz w:val="24"/>
                <w:szCs w:val="24"/>
              </w:rPr>
            </w:pPr>
            <w:r w:rsidRPr="00DE78C0">
              <w:rPr>
                <w:sz w:val="24"/>
                <w:szCs w:val="24"/>
              </w:rPr>
              <w:t>на прогнозирование;</w:t>
            </w:r>
          </w:p>
        </w:tc>
      </w:tr>
    </w:tbl>
    <w:p w:rsidR="00F52CCD" w:rsidRPr="00DE78C0" w:rsidRDefault="00F52CCD" w:rsidP="00F52CCD">
      <w:pPr>
        <w:pStyle w:val="afe"/>
        <w:ind w:left="-426" w:firstLine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F52CCD" w:rsidRPr="00060B5A" w:rsidRDefault="00F52CCD" w:rsidP="00F52CCD">
      <w:pPr>
        <w:pStyle w:val="afe"/>
        <w:ind w:left="-426" w:firstLine="426"/>
        <w:jc w:val="center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r w:rsidRPr="00060B5A">
        <w:rPr>
          <w:rFonts w:ascii="Times New Roman" w:hAnsi="Times New Roman" w:cs="Times New Roman"/>
          <w:sz w:val="28"/>
          <w:szCs w:val="28"/>
          <w:lang w:val="ru-RU"/>
        </w:rPr>
        <w:t xml:space="preserve">2.1.5. </w:t>
      </w:r>
      <w:r w:rsidR="00504D3D" w:rsidRPr="00060B5A">
        <w:rPr>
          <w:rFonts w:ascii="Times New Roman" w:hAnsi="Times New Roman"/>
          <w:sz w:val="28"/>
          <w:szCs w:val="28"/>
          <w:lang w:val="ru-RU"/>
        </w:rPr>
        <w:t>Описание особенностей, основных направлений и планируемых р</w:t>
      </w:r>
      <w:r w:rsidR="00504D3D" w:rsidRPr="00060B5A">
        <w:rPr>
          <w:rFonts w:ascii="Times New Roman" w:hAnsi="Times New Roman"/>
          <w:sz w:val="28"/>
          <w:szCs w:val="28"/>
          <w:lang w:val="ru-RU"/>
        </w:rPr>
        <w:t>е</w:t>
      </w:r>
      <w:r w:rsidR="00504D3D" w:rsidRPr="00060B5A">
        <w:rPr>
          <w:rFonts w:ascii="Times New Roman" w:hAnsi="Times New Roman"/>
          <w:sz w:val="28"/>
          <w:szCs w:val="28"/>
          <w:lang w:val="ru-RU"/>
        </w:rPr>
        <w:t xml:space="preserve">зультатов учебно-исследовательской и проектной деятельности обучающихся (исследовательское, инженерное, прикладное, информационное, социальное, игровое, творческое направление проектов) в рамках урочной и внеурочной деятельности по каждому из направлений, а также особенностей формирования </w:t>
      </w:r>
      <w:proofErr w:type="gramStart"/>
      <w:r w:rsidR="00504D3D" w:rsidRPr="00060B5A">
        <w:rPr>
          <w:rFonts w:ascii="Times New Roman" w:hAnsi="Times New Roman"/>
          <w:sz w:val="28"/>
          <w:szCs w:val="28"/>
          <w:lang w:val="ru-RU"/>
        </w:rPr>
        <w:t>ИКТ-компетенций</w:t>
      </w:r>
      <w:proofErr w:type="gramEnd"/>
    </w:p>
    <w:p w:rsidR="00F52CCD" w:rsidRPr="00A26B63" w:rsidRDefault="00F52CCD" w:rsidP="00F52CCD">
      <w:pPr>
        <w:pStyle w:val="afe"/>
        <w:ind w:left="-426" w:firstLine="426"/>
        <w:jc w:val="center"/>
        <w:outlineLvl w:val="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504D3D" w:rsidRPr="00A26B63" w:rsidRDefault="00504D3D" w:rsidP="00E342D1">
      <w:pPr>
        <w:pStyle w:val="a3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rFonts w:ascii="Times New Roman" w:hAnsi="Times New Roman"/>
          <w:lang w:val="ru-RU"/>
        </w:rPr>
      </w:pPr>
      <w:r w:rsidRPr="00A26B63">
        <w:rPr>
          <w:rFonts w:ascii="Times New Roman" w:hAnsi="Times New Roman"/>
          <w:lang w:val="ru-RU"/>
        </w:rPr>
        <w:t>Одним из основных путей формирования УУД в основной школе является включ</w:t>
      </w:r>
      <w:r w:rsidRPr="00A26B63">
        <w:rPr>
          <w:rFonts w:ascii="Times New Roman" w:hAnsi="Times New Roman"/>
          <w:lang w:val="ru-RU"/>
        </w:rPr>
        <w:t>е</w:t>
      </w:r>
      <w:r w:rsidRPr="00A26B63">
        <w:rPr>
          <w:rFonts w:ascii="Times New Roman" w:hAnsi="Times New Roman"/>
          <w:lang w:val="ru-RU"/>
        </w:rPr>
        <w:t>ние обучающихся в учебно-исследовательскую и проектную деятельность, которая ос</w:t>
      </w:r>
      <w:r w:rsidRPr="00A26B63">
        <w:rPr>
          <w:rFonts w:ascii="Times New Roman" w:hAnsi="Times New Roman"/>
          <w:lang w:val="ru-RU"/>
        </w:rPr>
        <w:t>у</w:t>
      </w:r>
      <w:r w:rsidRPr="00A26B63">
        <w:rPr>
          <w:rFonts w:ascii="Times New Roman" w:hAnsi="Times New Roman"/>
          <w:lang w:val="ru-RU"/>
        </w:rPr>
        <w:t>ществля</w:t>
      </w:r>
      <w:r w:rsidR="000D2D40" w:rsidRPr="00A26B63">
        <w:rPr>
          <w:rFonts w:ascii="Times New Roman" w:hAnsi="Times New Roman"/>
          <w:lang w:val="ru-RU"/>
        </w:rPr>
        <w:t>е</w:t>
      </w:r>
      <w:r w:rsidRPr="00A26B63">
        <w:rPr>
          <w:rFonts w:ascii="Times New Roman" w:hAnsi="Times New Roman"/>
          <w:lang w:val="ru-RU"/>
        </w:rPr>
        <w:t>тся в рамках реализации программы учебно-исследовательской и проектной де</w:t>
      </w:r>
      <w:r w:rsidRPr="00A26B63">
        <w:rPr>
          <w:rFonts w:ascii="Times New Roman" w:hAnsi="Times New Roman"/>
          <w:lang w:val="ru-RU"/>
        </w:rPr>
        <w:t>я</w:t>
      </w:r>
      <w:r w:rsidRPr="00A26B63">
        <w:rPr>
          <w:rFonts w:ascii="Times New Roman" w:hAnsi="Times New Roman"/>
          <w:lang w:val="ru-RU"/>
        </w:rPr>
        <w:lastRenderedPageBreak/>
        <w:t>тельности. Специфика</w:t>
      </w:r>
      <w:r w:rsidRPr="00A26B63">
        <w:rPr>
          <w:rFonts w:ascii="Times New Roman" w:hAnsi="Times New Roman"/>
          <w:b/>
          <w:bCs/>
          <w:lang w:val="ru-RU"/>
        </w:rPr>
        <w:t xml:space="preserve"> проектной деятельности </w:t>
      </w:r>
      <w:proofErr w:type="gramStart"/>
      <w:r w:rsidRPr="00A26B63">
        <w:rPr>
          <w:rFonts w:ascii="Times New Roman" w:hAnsi="Times New Roman"/>
          <w:b/>
          <w:bCs/>
          <w:lang w:val="ru-RU"/>
        </w:rPr>
        <w:t>обучающихся</w:t>
      </w:r>
      <w:proofErr w:type="gramEnd"/>
      <w:r w:rsidRPr="00A26B63">
        <w:rPr>
          <w:rFonts w:ascii="Times New Roman" w:hAnsi="Times New Roman"/>
          <w:b/>
          <w:bCs/>
          <w:lang w:val="ru-RU"/>
        </w:rPr>
        <w:t xml:space="preserve"> </w:t>
      </w:r>
      <w:r w:rsidRPr="00A26B63">
        <w:rPr>
          <w:rFonts w:ascii="Times New Roman" w:hAnsi="Times New Roman"/>
          <w:lang w:val="ru-RU"/>
        </w:rPr>
        <w:t>в значительной степени связана с ориентацией на получение проектного результата, обеспечивающего решение прикладной задачи и имеющего конкретное выражение. Проектная деятельность обуча</w:t>
      </w:r>
      <w:r w:rsidRPr="00A26B63">
        <w:rPr>
          <w:rFonts w:ascii="Times New Roman" w:hAnsi="Times New Roman"/>
          <w:lang w:val="ru-RU"/>
        </w:rPr>
        <w:t>ю</w:t>
      </w:r>
      <w:r w:rsidRPr="00A26B63">
        <w:rPr>
          <w:rFonts w:ascii="Times New Roman" w:hAnsi="Times New Roman"/>
          <w:lang w:val="ru-RU"/>
        </w:rPr>
        <w:t>щегося рассматривается с нескольких сторон: продукт как материализованный результат, процесс как работа по выполнению проекта, защита проекта как иллюстрация образов</w:t>
      </w:r>
      <w:r w:rsidRPr="00A26B63">
        <w:rPr>
          <w:rFonts w:ascii="Times New Roman" w:hAnsi="Times New Roman"/>
          <w:lang w:val="ru-RU"/>
        </w:rPr>
        <w:t>а</w:t>
      </w:r>
      <w:r w:rsidRPr="00A26B63">
        <w:rPr>
          <w:rFonts w:ascii="Times New Roman" w:hAnsi="Times New Roman"/>
          <w:lang w:val="ru-RU"/>
        </w:rPr>
        <w:t>тельного достижения обучающегося и ориентирована на формирование и развитие мет</w:t>
      </w:r>
      <w:r w:rsidRPr="00A26B63">
        <w:rPr>
          <w:rFonts w:ascii="Times New Roman" w:hAnsi="Times New Roman"/>
          <w:lang w:val="ru-RU"/>
        </w:rPr>
        <w:t>а</w:t>
      </w:r>
      <w:r w:rsidRPr="00A26B63">
        <w:rPr>
          <w:rFonts w:ascii="Times New Roman" w:hAnsi="Times New Roman"/>
          <w:lang w:val="ru-RU"/>
        </w:rPr>
        <w:t>предметных и личностных результатов обучающихся.</w:t>
      </w:r>
    </w:p>
    <w:p w:rsidR="00504D3D" w:rsidRPr="00A26B63" w:rsidRDefault="00504D3D" w:rsidP="00E342D1">
      <w:pPr>
        <w:pStyle w:val="a3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rFonts w:ascii="Times New Roman" w:hAnsi="Times New Roman"/>
          <w:lang w:val="ru-RU"/>
        </w:rPr>
      </w:pPr>
      <w:r w:rsidRPr="00A26B63">
        <w:rPr>
          <w:rFonts w:ascii="Times New Roman" w:hAnsi="Times New Roman"/>
          <w:lang w:val="ru-RU"/>
        </w:rPr>
        <w:t xml:space="preserve">Особенностью </w:t>
      </w:r>
      <w:r w:rsidRPr="00A26B63">
        <w:rPr>
          <w:rFonts w:ascii="Times New Roman" w:hAnsi="Times New Roman"/>
          <w:b/>
          <w:bCs/>
          <w:lang w:val="ru-RU"/>
        </w:rPr>
        <w:t xml:space="preserve">учебно-исследовательской деятельности </w:t>
      </w:r>
      <w:r w:rsidRPr="00A26B63">
        <w:rPr>
          <w:rFonts w:ascii="Times New Roman" w:hAnsi="Times New Roman"/>
          <w:lang w:val="ru-RU"/>
        </w:rPr>
        <w:t>является «приращение» в компетенциях обучающегося. Ценность учебно-исследовательской работы определяется возможностью обучающихся посмотреть на различные проблемы с позиции ученых, з</w:t>
      </w:r>
      <w:r w:rsidRPr="00A26B63">
        <w:rPr>
          <w:rFonts w:ascii="Times New Roman" w:hAnsi="Times New Roman"/>
          <w:lang w:val="ru-RU"/>
        </w:rPr>
        <w:t>а</w:t>
      </w:r>
      <w:r w:rsidRPr="00A26B63">
        <w:rPr>
          <w:rFonts w:ascii="Times New Roman" w:hAnsi="Times New Roman"/>
          <w:lang w:val="ru-RU"/>
        </w:rPr>
        <w:t>нимающихся научным исследованием.</w:t>
      </w:r>
    </w:p>
    <w:p w:rsidR="00504D3D" w:rsidRPr="00A26B63" w:rsidRDefault="00504D3D" w:rsidP="00E342D1">
      <w:pPr>
        <w:spacing w:line="240" w:lineRule="auto"/>
        <w:ind w:firstLine="720"/>
        <w:jc w:val="both"/>
        <w:rPr>
          <w:rFonts w:ascii="Times New Roman" w:hAnsi="Times New Roman" w:cs="Times New Roman"/>
          <w:spacing w:val="-4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pacing w:val="-4"/>
          <w:sz w:val="24"/>
          <w:szCs w:val="24"/>
          <w:lang w:val="ru-RU"/>
        </w:rPr>
        <w:t>К характеристикам организации образовательной деятельности в системе проектно-дифференцированного обучения можно отнести следующие:</w:t>
      </w:r>
    </w:p>
    <w:p w:rsidR="00504D3D" w:rsidRPr="00A26B63" w:rsidRDefault="00504D3D" w:rsidP="00890306">
      <w:pPr>
        <w:widowControl w:val="0"/>
        <w:numPr>
          <w:ilvl w:val="0"/>
          <w:numId w:val="29"/>
        </w:numPr>
        <w:tabs>
          <w:tab w:val="clear" w:pos="1788"/>
          <w:tab w:val="num" w:pos="90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pacing w:val="-4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pacing w:val="-4"/>
          <w:sz w:val="24"/>
          <w:szCs w:val="24"/>
          <w:lang w:val="ru-RU"/>
        </w:rPr>
        <w:t>формирование проектной компетентности – задача, сквозная для всей образовател</w:t>
      </w:r>
      <w:r w:rsidRPr="00A26B63">
        <w:rPr>
          <w:rFonts w:ascii="Times New Roman" w:hAnsi="Times New Roman" w:cs="Times New Roman"/>
          <w:spacing w:val="-4"/>
          <w:sz w:val="24"/>
          <w:szCs w:val="24"/>
          <w:lang w:val="ru-RU"/>
        </w:rPr>
        <w:t>ь</w:t>
      </w:r>
      <w:r w:rsidRPr="00A26B63">
        <w:rPr>
          <w:rFonts w:ascii="Times New Roman" w:hAnsi="Times New Roman" w:cs="Times New Roman"/>
          <w:spacing w:val="-4"/>
          <w:sz w:val="24"/>
          <w:szCs w:val="24"/>
          <w:lang w:val="ru-RU"/>
        </w:rPr>
        <w:t>ной  деятельности  (учебная и внеучебная, урочная и внеурочная деятельность);</w:t>
      </w:r>
    </w:p>
    <w:p w:rsidR="00504D3D" w:rsidRPr="00A26B63" w:rsidRDefault="00504D3D" w:rsidP="00890306">
      <w:pPr>
        <w:widowControl w:val="0"/>
        <w:numPr>
          <w:ilvl w:val="0"/>
          <w:numId w:val="29"/>
        </w:numPr>
        <w:tabs>
          <w:tab w:val="clear" w:pos="1788"/>
          <w:tab w:val="num" w:pos="90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pacing w:val="-4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pacing w:val="-4"/>
          <w:sz w:val="24"/>
          <w:szCs w:val="24"/>
          <w:lang w:val="ru-RU"/>
        </w:rPr>
        <w:t>проектная компетентность формируется как на  предметном, так и на межпредме</w:t>
      </w:r>
      <w:r w:rsidRPr="00A26B63">
        <w:rPr>
          <w:rFonts w:ascii="Times New Roman" w:hAnsi="Times New Roman" w:cs="Times New Roman"/>
          <w:spacing w:val="-4"/>
          <w:sz w:val="24"/>
          <w:szCs w:val="24"/>
          <w:lang w:val="ru-RU"/>
        </w:rPr>
        <w:t>т</w:t>
      </w:r>
      <w:r w:rsidRPr="00A26B63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ном материале; </w:t>
      </w:r>
    </w:p>
    <w:p w:rsidR="00504D3D" w:rsidRPr="00A26B63" w:rsidRDefault="00504D3D" w:rsidP="00890306">
      <w:pPr>
        <w:widowControl w:val="0"/>
        <w:numPr>
          <w:ilvl w:val="0"/>
          <w:numId w:val="29"/>
        </w:numPr>
        <w:tabs>
          <w:tab w:val="clear" w:pos="1788"/>
          <w:tab w:val="num" w:pos="90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pacing w:val="-4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решение задачи формирования проектной компетентности в основной школе происходит не только в процессе освоения учебных предметов, но и в рамках факультат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вов, кружков.</w:t>
      </w:r>
    </w:p>
    <w:p w:rsidR="00504D3D" w:rsidRPr="00A26B63" w:rsidRDefault="00504D3D" w:rsidP="00890306">
      <w:pPr>
        <w:widowControl w:val="0"/>
        <w:numPr>
          <w:ilvl w:val="0"/>
          <w:numId w:val="29"/>
        </w:numPr>
        <w:tabs>
          <w:tab w:val="clear" w:pos="1788"/>
          <w:tab w:val="num" w:pos="90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pacing w:val="-4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pacing w:val="-4"/>
          <w:sz w:val="24"/>
          <w:szCs w:val="24"/>
          <w:lang w:val="ru-RU"/>
        </w:rPr>
        <w:t>формирование проектной компетентности осуществляется поэтапно с переходом:</w:t>
      </w:r>
    </w:p>
    <w:p w:rsidR="00504D3D" w:rsidRPr="00A26B63" w:rsidRDefault="00504D3D" w:rsidP="00E342D1">
      <w:pPr>
        <w:spacing w:line="240" w:lineRule="auto"/>
        <w:ind w:firstLine="658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- от выполнения действия с опорой на материальные средства к  умственной форме выполнения действия, </w:t>
      </w:r>
    </w:p>
    <w:p w:rsidR="00504D3D" w:rsidRPr="00A26B63" w:rsidRDefault="00504D3D" w:rsidP="00E342D1">
      <w:pPr>
        <w:spacing w:line="240" w:lineRule="auto"/>
        <w:ind w:firstLine="658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- от со-регуляции и совместного выполнения действия с учителем или сверстник</w:t>
      </w:r>
      <w:r w:rsidRPr="00A26B63">
        <w:rPr>
          <w:rFonts w:ascii="Times New Roman" w:hAnsi="Times New Roman" w:cs="Times New Roman"/>
          <w:bCs/>
          <w:sz w:val="24"/>
          <w:szCs w:val="24"/>
          <w:lang w:val="ru-RU"/>
        </w:rPr>
        <w:t>а</w:t>
      </w:r>
      <w:r w:rsidRPr="00A26B63">
        <w:rPr>
          <w:rFonts w:ascii="Times New Roman" w:hAnsi="Times New Roman" w:cs="Times New Roman"/>
          <w:bCs/>
          <w:sz w:val="24"/>
          <w:szCs w:val="24"/>
          <w:lang w:val="ru-RU"/>
        </w:rPr>
        <w:t>ми к самостоятельному выполнению, основанному на саморегуляции.</w:t>
      </w:r>
    </w:p>
    <w:p w:rsidR="00504D3D" w:rsidRPr="00A26B63" w:rsidRDefault="00504D3D" w:rsidP="00E342D1">
      <w:pPr>
        <w:spacing w:line="240" w:lineRule="auto"/>
        <w:ind w:firstLine="660"/>
        <w:jc w:val="both"/>
        <w:rPr>
          <w:rFonts w:ascii="Times New Roman" w:hAnsi="Times New Roman" w:cs="Times New Roman"/>
          <w:spacing w:val="-4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Образовательн</w:t>
      </w:r>
      <w:r w:rsidR="00FE31CE" w:rsidRPr="00A26B63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ая деятельность</w:t>
      </w:r>
      <w:r w:rsidRPr="00A26B63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при формировании проектных и исследовательских действий разделен</w:t>
      </w:r>
      <w:r w:rsidR="00E32807" w:rsidRPr="00A26B63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а </w:t>
      </w:r>
      <w:r w:rsidRPr="00A26B63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 xml:space="preserve"> на следующие этапы:</w:t>
      </w:r>
    </w:p>
    <w:p w:rsidR="00504D3D" w:rsidRPr="00A26B63" w:rsidRDefault="00504D3D" w:rsidP="00890306">
      <w:pPr>
        <w:numPr>
          <w:ilvl w:val="0"/>
          <w:numId w:val="30"/>
        </w:numPr>
        <w:tabs>
          <w:tab w:val="clear" w:pos="144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4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5 класс – этап формирования отдельных проектных действий под руково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д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ством учителя в групповой работе, </w:t>
      </w:r>
    </w:p>
    <w:p w:rsidR="00504D3D" w:rsidRPr="00A26B63" w:rsidRDefault="00504D3D" w:rsidP="00890306">
      <w:pPr>
        <w:numPr>
          <w:ilvl w:val="0"/>
          <w:numId w:val="30"/>
        </w:numPr>
        <w:tabs>
          <w:tab w:val="clear" w:pos="144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4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6 класс – этап формирования навыка (навык - отработанное до автоматизма действие) реализации группового проекта, </w:t>
      </w:r>
    </w:p>
    <w:p w:rsidR="00504D3D" w:rsidRPr="00A26B63" w:rsidRDefault="00504D3D" w:rsidP="00890306">
      <w:pPr>
        <w:numPr>
          <w:ilvl w:val="0"/>
          <w:numId w:val="30"/>
        </w:numPr>
        <w:tabs>
          <w:tab w:val="clear" w:pos="144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4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7 класс – этап отработки опыта реализации группового проекта, и одновр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менно на данном этапе начинается переход к индивидуальной проектной деятельности. К окончанию 7 класса учащиеся должны овладеть проектными действиями, осуществля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мыми в команде либо на базовом уровне (при помощи учителя), либо на повышенном уровне (самостоятельно совместно с группой);</w:t>
      </w:r>
    </w:p>
    <w:p w:rsidR="00504D3D" w:rsidRPr="00A26B63" w:rsidRDefault="00504D3D" w:rsidP="00890306">
      <w:pPr>
        <w:numPr>
          <w:ilvl w:val="0"/>
          <w:numId w:val="30"/>
        </w:numPr>
        <w:tabs>
          <w:tab w:val="clear" w:pos="144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4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8 класс – этап формирования навыка реализации </w:t>
      </w:r>
      <w:proofErr w:type="gramStart"/>
      <w:r w:rsidRPr="00A26B63">
        <w:rPr>
          <w:rFonts w:ascii="Times New Roman" w:hAnsi="Times New Roman" w:cs="Times New Roman"/>
          <w:sz w:val="24"/>
          <w:szCs w:val="24"/>
          <w:lang w:val="ru-RU"/>
        </w:rPr>
        <w:t>индивидуального проекта</w:t>
      </w:r>
      <w:proofErr w:type="gramEnd"/>
      <w:r w:rsidRPr="00A26B63"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:rsidR="00504D3D" w:rsidRPr="00A26B63" w:rsidRDefault="00504D3D" w:rsidP="00890306">
      <w:pPr>
        <w:numPr>
          <w:ilvl w:val="0"/>
          <w:numId w:val="30"/>
        </w:numPr>
        <w:tabs>
          <w:tab w:val="clear" w:pos="1440"/>
          <w:tab w:val="num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9 класс – этап </w:t>
      </w:r>
      <w:proofErr w:type="gramStart"/>
      <w:r w:rsidRPr="00A26B63">
        <w:rPr>
          <w:rFonts w:ascii="Times New Roman" w:hAnsi="Times New Roman" w:cs="Times New Roman"/>
          <w:sz w:val="24"/>
          <w:szCs w:val="24"/>
          <w:lang w:val="ru-RU"/>
        </w:rPr>
        <w:t>демонстрации/оценки опыта самостоятельной реализации и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дивидуального проекта</w:t>
      </w:r>
      <w:proofErr w:type="gramEnd"/>
      <w:r w:rsidRPr="00A26B6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E31CE" w:rsidRPr="00A26B63" w:rsidRDefault="00FE31CE" w:rsidP="00E342D1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Конечным результатом такой организации образовательной деятельности является </w:t>
      </w:r>
      <w:r w:rsidRPr="00A26B63">
        <w:rPr>
          <w:rFonts w:ascii="Times New Roman" w:hAnsi="Times New Roman" w:cs="Times New Roman"/>
          <w:b/>
          <w:i/>
          <w:sz w:val="24"/>
          <w:szCs w:val="24"/>
          <w:lang w:val="ru-RU"/>
        </w:rPr>
        <w:t>проектная компетентность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 школьников, сформированная либо на базовом уровне (при помощи учителя), либо на высоком уровне (самостоятельно, лёгко и уверенно, без заде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жек и трудностей). </w:t>
      </w:r>
      <w:r w:rsidRPr="00A26B63">
        <w:rPr>
          <w:rFonts w:ascii="Times New Roman" w:hAnsi="Times New Roman" w:cs="Times New Roman"/>
          <w:spacing w:val="-4"/>
          <w:sz w:val="24"/>
          <w:szCs w:val="24"/>
          <w:lang w:val="ru-RU"/>
        </w:rPr>
        <w:t>При этом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 единство действий по формированию проектной компетен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ности школьников </w:t>
      </w:r>
      <w:r w:rsidRPr="00A26B63">
        <w:rPr>
          <w:rFonts w:ascii="Times New Roman" w:hAnsi="Times New Roman" w:cs="Times New Roman"/>
          <w:b/>
          <w:i/>
          <w:sz w:val="24"/>
          <w:szCs w:val="24"/>
          <w:lang w:val="ru-RU"/>
        </w:rPr>
        <w:t>всех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 педагогов, организующих процессы изучения учебных предметов, а также внеурочную  и внеучебную деятельность школьников, является определяющим фактором достижения результативности ПДО.</w:t>
      </w:r>
    </w:p>
    <w:p w:rsidR="00FE31CE" w:rsidRPr="00A26B63" w:rsidRDefault="00FE31CE" w:rsidP="00E342D1">
      <w:pPr>
        <w:pStyle w:val="3"/>
        <w:jc w:val="center"/>
        <w:rPr>
          <w:color w:val="000000"/>
          <w:sz w:val="24"/>
          <w:szCs w:val="24"/>
          <w:lang w:val="ru-RU"/>
        </w:rPr>
      </w:pPr>
      <w:r w:rsidRPr="00A26B63">
        <w:rPr>
          <w:color w:val="000000"/>
          <w:sz w:val="24"/>
          <w:szCs w:val="24"/>
          <w:lang w:val="ru-RU"/>
        </w:rPr>
        <w:lastRenderedPageBreak/>
        <w:t>Система планируемых метапредметных образовательных  результатов проек</w:t>
      </w:r>
      <w:r w:rsidRPr="00A26B63">
        <w:rPr>
          <w:color w:val="000000"/>
          <w:sz w:val="24"/>
          <w:szCs w:val="24"/>
          <w:lang w:val="ru-RU"/>
        </w:rPr>
        <w:t>т</w:t>
      </w:r>
      <w:r w:rsidRPr="00A26B63">
        <w:rPr>
          <w:color w:val="000000"/>
          <w:sz w:val="24"/>
          <w:szCs w:val="24"/>
          <w:lang w:val="ru-RU"/>
        </w:rPr>
        <w:t>но-дифференцированного обучения</w:t>
      </w:r>
    </w:p>
    <w:p w:rsidR="00A7541D" w:rsidRPr="00A26B63" w:rsidRDefault="00A7541D" w:rsidP="00E342D1">
      <w:pPr>
        <w:pStyle w:val="ListParagraph1"/>
        <w:spacing w:after="0" w:line="240" w:lineRule="auto"/>
        <w:ind w:left="0" w:firstLine="660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proofErr w:type="gramStart"/>
      <w:r w:rsidRPr="00A26B63">
        <w:rPr>
          <w:rFonts w:ascii="Times New Roman" w:hAnsi="Times New Roman"/>
          <w:snapToGrid w:val="0"/>
          <w:sz w:val="24"/>
          <w:szCs w:val="24"/>
          <w:lang w:val="ru-RU"/>
        </w:rPr>
        <w:t xml:space="preserve">В процессе проектно-дифференцированного обучения при решении учебно-познавательных и учебно-практических задач </w:t>
      </w:r>
      <w:r w:rsidR="000D2D40" w:rsidRPr="00A26B63">
        <w:rPr>
          <w:rFonts w:ascii="Times New Roman" w:hAnsi="Times New Roman"/>
          <w:snapToGrid w:val="0"/>
          <w:sz w:val="24"/>
          <w:szCs w:val="24"/>
          <w:lang w:val="ru-RU"/>
        </w:rPr>
        <w:t>об</w:t>
      </w:r>
      <w:r w:rsidRPr="00A26B63">
        <w:rPr>
          <w:rFonts w:ascii="Times New Roman" w:hAnsi="Times New Roman"/>
          <w:snapToGrid w:val="0"/>
          <w:sz w:val="24"/>
          <w:szCs w:val="24"/>
          <w:lang w:val="ru-RU"/>
        </w:rPr>
        <w:t>уча</w:t>
      </w:r>
      <w:r w:rsidR="000D2D40" w:rsidRPr="00A26B63">
        <w:rPr>
          <w:rFonts w:ascii="Times New Roman" w:hAnsi="Times New Roman"/>
          <w:snapToGrid w:val="0"/>
          <w:sz w:val="24"/>
          <w:szCs w:val="24"/>
          <w:lang w:val="ru-RU"/>
        </w:rPr>
        <w:t>ю</w:t>
      </w:r>
      <w:r w:rsidRPr="00A26B63">
        <w:rPr>
          <w:rFonts w:ascii="Times New Roman" w:hAnsi="Times New Roman"/>
          <w:snapToGrid w:val="0"/>
          <w:sz w:val="24"/>
          <w:szCs w:val="24"/>
          <w:lang w:val="ru-RU"/>
        </w:rPr>
        <w:t>щиеся осуществляют учебно-исследовательскую и проектную деятельность и осваивают определенные области пр</w:t>
      </w:r>
      <w:r w:rsidRPr="00A26B63">
        <w:rPr>
          <w:rFonts w:ascii="Times New Roman" w:hAnsi="Times New Roman"/>
          <w:snapToGrid w:val="0"/>
          <w:sz w:val="24"/>
          <w:szCs w:val="24"/>
          <w:lang w:val="ru-RU"/>
        </w:rPr>
        <w:t>о</w:t>
      </w:r>
      <w:r w:rsidRPr="00A26B63">
        <w:rPr>
          <w:rFonts w:ascii="Times New Roman" w:hAnsi="Times New Roman"/>
          <w:snapToGrid w:val="0"/>
          <w:sz w:val="24"/>
          <w:szCs w:val="24"/>
          <w:lang w:val="ru-RU"/>
        </w:rPr>
        <w:t>ектной компетентности, представляющие собой систему проектных действий, большая часть которых соотносится с предлагаемыми в научно-методической литературе системой универсальных учебных действий, предложенной А.Асмоловым</w:t>
      </w:r>
      <w:r w:rsidRPr="00E342D1">
        <w:rPr>
          <w:rStyle w:val="ae"/>
          <w:rFonts w:ascii="Times New Roman" w:hAnsi="Times New Roman"/>
          <w:snapToGrid w:val="0"/>
          <w:sz w:val="24"/>
          <w:szCs w:val="24"/>
        </w:rPr>
        <w:footnoteReference w:id="7"/>
      </w:r>
      <w:r w:rsidRPr="00A26B63">
        <w:rPr>
          <w:rFonts w:ascii="Times New Roman" w:hAnsi="Times New Roman"/>
          <w:snapToGrid w:val="0"/>
          <w:sz w:val="24"/>
          <w:szCs w:val="24"/>
          <w:lang w:val="ru-RU"/>
        </w:rPr>
        <w:t xml:space="preserve">. (таблица 2). </w:t>
      </w:r>
      <w:proofErr w:type="gramEnd"/>
    </w:p>
    <w:p w:rsidR="00FE31CE" w:rsidRPr="00A26B63" w:rsidRDefault="00FE31CE" w:rsidP="00E342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A26B63">
        <w:rPr>
          <w:rFonts w:ascii="Times New Roman" w:hAnsi="Times New Roman" w:cs="Times New Roman"/>
          <w:sz w:val="24"/>
          <w:szCs w:val="24"/>
          <w:lang w:val="ru-RU"/>
        </w:rPr>
        <w:t>Сопоставление учебных задач, поставленных федеральным государственным обр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зовательным стандартом перед </w:t>
      </w:r>
      <w:r w:rsidR="00E32807" w:rsidRPr="00A26B63"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уча</w:t>
      </w:r>
      <w:r w:rsidR="00E32807" w:rsidRPr="00A26B63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щимися основной школы, и учебных действий, к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торые необходимо освоить школьнику для достижения образовательных результатов, в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являет взаимосвязь составляющих проектной компетентности с требуемыми универсал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ными учебными действиями</w:t>
      </w:r>
      <w:r w:rsidRPr="00A26B63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, определяемыми 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как совокупность способов действия учащ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гося (а также связанных с ними навыков учебной работы) по самостоятельной организ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ции процесса усвоения новых знаний и умений, осознанность и активность личности</w:t>
      </w:r>
      <w:proofErr w:type="gramEnd"/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 в присвоении нового социального опыта</w:t>
      </w:r>
      <w:r w:rsidR="000D2D40"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(таблица</w:t>
      </w:r>
      <w:proofErr w:type="gramStart"/>
      <w:r w:rsidRPr="00A26B63">
        <w:rPr>
          <w:rFonts w:ascii="Times New Roman" w:hAnsi="Times New Roman" w:cs="Times New Roman"/>
          <w:sz w:val="24"/>
          <w:szCs w:val="24"/>
          <w:lang w:val="ru-RU"/>
        </w:rPr>
        <w:t>2</w:t>
      </w:r>
      <w:proofErr w:type="gramEnd"/>
      <w:r w:rsidRPr="00A26B63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:rsidR="00FE31CE" w:rsidRPr="00A26B63" w:rsidRDefault="00FE31CE" w:rsidP="00E342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E31CE" w:rsidRPr="00A26B63" w:rsidRDefault="00FE31CE" w:rsidP="00FE31CE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  <w:sectPr w:rsidR="00FE31CE" w:rsidRPr="00A26B63" w:rsidSect="004C48AE">
          <w:pgSz w:w="11906" w:h="16838"/>
          <w:pgMar w:top="1134" w:right="1134" w:bottom="567" w:left="1418" w:header="709" w:footer="709" w:gutter="0"/>
          <w:cols w:space="708"/>
          <w:docGrid w:linePitch="360"/>
        </w:sectPr>
      </w:pPr>
    </w:p>
    <w:p w:rsidR="00FE31CE" w:rsidRPr="00A26B63" w:rsidRDefault="00FE31CE" w:rsidP="00FE31CE">
      <w:pPr>
        <w:spacing w:line="360" w:lineRule="auto"/>
        <w:ind w:firstLine="658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A26B63">
        <w:rPr>
          <w:rFonts w:ascii="Times New Roman" w:hAnsi="Times New Roman" w:cs="Times New Roman"/>
          <w:sz w:val="28"/>
          <w:szCs w:val="28"/>
          <w:lang w:val="ru-RU"/>
        </w:rPr>
        <w:lastRenderedPageBreak/>
        <w:t>Таблица 2.</w:t>
      </w:r>
    </w:p>
    <w:p w:rsidR="00FE31CE" w:rsidRPr="00A26B63" w:rsidRDefault="00FE31CE" w:rsidP="00FE31CE">
      <w:pPr>
        <w:spacing w:after="0" w:line="360" w:lineRule="auto"/>
        <w:ind w:firstLine="658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b/>
          <w:sz w:val="24"/>
          <w:szCs w:val="24"/>
          <w:lang w:val="ru-RU"/>
        </w:rPr>
        <w:t>Сопоставление проектных действий (система ПДО) и универсальных учебных действий</w:t>
      </w:r>
      <w:r w:rsidRPr="00A26B63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(Примерная ООП ООО 1.2.4.)</w:t>
      </w:r>
    </w:p>
    <w:tbl>
      <w:tblPr>
        <w:tblW w:w="520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72"/>
        <w:gridCol w:w="2692"/>
        <w:gridCol w:w="5109"/>
        <w:gridCol w:w="1413"/>
      </w:tblGrid>
      <w:tr w:rsidR="00FE31CE" w:rsidRPr="00FE31CE" w:rsidTr="00FE31CE">
        <w:tc>
          <w:tcPr>
            <w:tcW w:w="2118" w:type="pct"/>
          </w:tcPr>
          <w:p w:rsidR="00FE31CE" w:rsidRPr="00FE31CE" w:rsidRDefault="00FE31CE" w:rsidP="00E34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sz w:val="24"/>
                <w:szCs w:val="24"/>
              </w:rPr>
              <w:t>УУД</w:t>
            </w:r>
          </w:p>
        </w:tc>
        <w:tc>
          <w:tcPr>
            <w:tcW w:w="842" w:type="pct"/>
          </w:tcPr>
          <w:p w:rsidR="00FE31CE" w:rsidRPr="00FE31CE" w:rsidRDefault="00FE31CE" w:rsidP="00E34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sz w:val="24"/>
                <w:szCs w:val="24"/>
              </w:rPr>
              <w:t>Проектное действие</w:t>
            </w:r>
          </w:p>
        </w:tc>
        <w:tc>
          <w:tcPr>
            <w:tcW w:w="1598" w:type="pct"/>
          </w:tcPr>
          <w:p w:rsidR="00FE31CE" w:rsidRPr="00FE31CE" w:rsidRDefault="00FE31CE" w:rsidP="00E34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sz w:val="24"/>
                <w:szCs w:val="24"/>
              </w:rPr>
              <w:t>Этапы ПД</w:t>
            </w:r>
          </w:p>
        </w:tc>
        <w:tc>
          <w:tcPr>
            <w:tcW w:w="442" w:type="pct"/>
          </w:tcPr>
          <w:p w:rsidR="00FE31CE" w:rsidRPr="00FE31CE" w:rsidRDefault="00FE31CE" w:rsidP="00E34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sz w:val="24"/>
                <w:szCs w:val="24"/>
              </w:rPr>
              <w:t>Фазы ПД</w:t>
            </w:r>
          </w:p>
        </w:tc>
      </w:tr>
      <w:tr w:rsidR="00FE31CE" w:rsidRPr="00FE31CE" w:rsidTr="00FE31CE">
        <w:tc>
          <w:tcPr>
            <w:tcW w:w="2118" w:type="pct"/>
          </w:tcPr>
          <w:p w:rsidR="00FE31CE" w:rsidRPr="00A26B63" w:rsidRDefault="00FE31CE" w:rsidP="00E342D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Анализ существующих и планирование будущих образов</w:t>
            </w:r>
            <w:r w:rsidRPr="00A26B6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тельных результатов</w:t>
            </w:r>
          </w:p>
        </w:tc>
        <w:tc>
          <w:tcPr>
            <w:tcW w:w="842" w:type="pct"/>
          </w:tcPr>
          <w:p w:rsidR="00FE31CE" w:rsidRPr="00FE31CE" w:rsidRDefault="00FE31CE" w:rsidP="00E34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sz w:val="24"/>
                <w:szCs w:val="24"/>
              </w:rPr>
              <w:t>Анализ и обработка информации</w:t>
            </w:r>
          </w:p>
        </w:tc>
        <w:tc>
          <w:tcPr>
            <w:tcW w:w="1598" w:type="pct"/>
          </w:tcPr>
          <w:p w:rsidR="00FE31CE" w:rsidRPr="00A26B63" w:rsidRDefault="00FE31CE" w:rsidP="00E342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26B6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Актуализация:  диагностика, анализ ситуации, рефлексия предшествующей деятельности, преодоление противоречия между «знанием» и «незнанием», «умением» и «неумением»;</w:t>
            </w:r>
            <w:proofErr w:type="gramEnd"/>
          </w:p>
        </w:tc>
        <w:tc>
          <w:tcPr>
            <w:tcW w:w="442" w:type="pct"/>
            <w:vMerge w:val="restart"/>
            <w:textDirection w:val="btLr"/>
          </w:tcPr>
          <w:p w:rsidR="00FE31CE" w:rsidRPr="00FE31CE" w:rsidRDefault="00FE31CE" w:rsidP="00E342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Cs/>
                <w:sz w:val="24"/>
                <w:szCs w:val="24"/>
              </w:rPr>
              <w:t>Проектирование</w:t>
            </w:r>
          </w:p>
        </w:tc>
      </w:tr>
      <w:tr w:rsidR="00FE31CE" w:rsidRPr="00E47944" w:rsidTr="00FE31CE">
        <w:tc>
          <w:tcPr>
            <w:tcW w:w="2118" w:type="pct"/>
          </w:tcPr>
          <w:p w:rsidR="00FE31CE" w:rsidRPr="00A26B63" w:rsidRDefault="00FE31CE" w:rsidP="00E342D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Идентификация собственных проблем и определение главной проблемы; выдвижение версии решения проблемы, формул</w:t>
            </w:r>
            <w:r w:rsidRPr="00A26B6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</w:t>
            </w:r>
            <w:r w:rsidRPr="00A26B6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ровка гипотезы</w:t>
            </w:r>
          </w:p>
        </w:tc>
        <w:tc>
          <w:tcPr>
            <w:tcW w:w="842" w:type="pct"/>
          </w:tcPr>
          <w:p w:rsidR="00FE31CE" w:rsidRPr="00FE31CE" w:rsidRDefault="00FE31CE" w:rsidP="00E34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sz w:val="24"/>
                <w:szCs w:val="24"/>
              </w:rPr>
              <w:t>Формулировка проблемы</w:t>
            </w:r>
          </w:p>
        </w:tc>
        <w:tc>
          <w:tcPr>
            <w:tcW w:w="1598" w:type="pct"/>
          </w:tcPr>
          <w:p w:rsidR="00FE31CE" w:rsidRPr="00A26B63" w:rsidRDefault="00FE31CE" w:rsidP="00E34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Проблематизация: выявление, определение и формулировка проблемы проекта </w:t>
            </w:r>
          </w:p>
        </w:tc>
        <w:tc>
          <w:tcPr>
            <w:tcW w:w="442" w:type="pct"/>
            <w:vMerge/>
            <w:textDirection w:val="btLr"/>
          </w:tcPr>
          <w:p w:rsidR="00FE31CE" w:rsidRPr="00A26B63" w:rsidRDefault="00FE31CE" w:rsidP="00E342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  <w:tr w:rsidR="00FE31CE" w:rsidRPr="00E47944" w:rsidTr="00FE31CE">
        <w:trPr>
          <w:trHeight w:val="1390"/>
        </w:trPr>
        <w:tc>
          <w:tcPr>
            <w:tcW w:w="2118" w:type="pct"/>
          </w:tcPr>
          <w:p w:rsidR="00FE31CE" w:rsidRPr="00A26B63" w:rsidRDefault="00FE31CE" w:rsidP="00E34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Постановка цели деятельности на основе определенной пр</w:t>
            </w:r>
            <w:r w:rsidRPr="00A26B6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блемы и существующих возможностей</w:t>
            </w:r>
          </w:p>
        </w:tc>
        <w:tc>
          <w:tcPr>
            <w:tcW w:w="842" w:type="pct"/>
            <w:vMerge w:val="restart"/>
          </w:tcPr>
          <w:p w:rsidR="00FE31CE" w:rsidRPr="00FE31CE" w:rsidRDefault="00FE31CE" w:rsidP="00E34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sz w:val="24"/>
                <w:szCs w:val="24"/>
              </w:rPr>
              <w:t>Постановка цели проектной деятельности</w:t>
            </w:r>
          </w:p>
        </w:tc>
        <w:tc>
          <w:tcPr>
            <w:tcW w:w="1598" w:type="pct"/>
            <w:vMerge w:val="restart"/>
          </w:tcPr>
          <w:p w:rsidR="00FE31CE" w:rsidRPr="00A26B63" w:rsidRDefault="00FE31CE" w:rsidP="00E34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Целеполагание: определение и формулировка цели и задач проекта, как направлений и сп</w:t>
            </w:r>
            <w:r w:rsidRPr="00A26B6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собов решения проблемы</w:t>
            </w:r>
          </w:p>
        </w:tc>
        <w:tc>
          <w:tcPr>
            <w:tcW w:w="442" w:type="pct"/>
            <w:vMerge/>
            <w:textDirection w:val="btLr"/>
          </w:tcPr>
          <w:p w:rsidR="00FE31CE" w:rsidRPr="00A26B63" w:rsidRDefault="00FE31CE" w:rsidP="00E342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  <w:tr w:rsidR="00FE31CE" w:rsidRPr="00E47944" w:rsidTr="00FE31CE">
        <w:trPr>
          <w:trHeight w:val="415"/>
        </w:trPr>
        <w:tc>
          <w:tcPr>
            <w:tcW w:w="2118" w:type="pct"/>
          </w:tcPr>
          <w:p w:rsidR="00FE31CE" w:rsidRPr="00A26B63" w:rsidRDefault="00FE31CE" w:rsidP="00E34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Формулировка учебных задач как шагов достижения поста</w:t>
            </w:r>
            <w:r w:rsidRPr="00A26B6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</w:t>
            </w:r>
            <w:r w:rsidRPr="00A26B6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ленной цели деятельности, обоснование логической послед</w:t>
            </w:r>
            <w:r w:rsidRPr="00A26B6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вательности шагов</w:t>
            </w:r>
          </w:p>
        </w:tc>
        <w:tc>
          <w:tcPr>
            <w:tcW w:w="842" w:type="pct"/>
            <w:vMerge/>
          </w:tcPr>
          <w:p w:rsidR="00FE31CE" w:rsidRPr="00A26B63" w:rsidRDefault="00FE31CE" w:rsidP="00E34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98" w:type="pct"/>
            <w:vMerge/>
          </w:tcPr>
          <w:p w:rsidR="00FE31CE" w:rsidRPr="00A26B63" w:rsidRDefault="00FE31CE" w:rsidP="00E34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42" w:type="pct"/>
            <w:vMerge/>
          </w:tcPr>
          <w:p w:rsidR="00FE31CE" w:rsidRPr="00A26B63" w:rsidRDefault="00FE31CE" w:rsidP="00E342D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</w:tbl>
    <w:p w:rsidR="00FE31CE" w:rsidRPr="00A26B63" w:rsidRDefault="00FE31CE" w:rsidP="00FE31CE">
      <w:pPr>
        <w:spacing w:after="0" w:line="36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520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629"/>
        <w:gridCol w:w="2695"/>
        <w:gridCol w:w="5101"/>
        <w:gridCol w:w="1557"/>
      </w:tblGrid>
      <w:tr w:rsidR="00FE31CE" w:rsidRPr="00FE31CE" w:rsidTr="00FE31CE">
        <w:trPr>
          <w:trHeight w:val="1266"/>
        </w:trPr>
        <w:tc>
          <w:tcPr>
            <w:tcW w:w="2074" w:type="pct"/>
          </w:tcPr>
          <w:p w:rsidR="00FE31CE" w:rsidRPr="00A26B63" w:rsidRDefault="00FE31CE" w:rsidP="00E34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Составление алгоритма действий, обоснование и осуществл</w:t>
            </w:r>
            <w:r w:rsidRPr="00A26B6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ние выбора наиболее эффективных способов решения уче</w:t>
            </w:r>
            <w:r w:rsidRPr="00A26B6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</w:t>
            </w:r>
            <w:r w:rsidRPr="00A26B6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ных и познавательных задач; определение/поиск, в том числе из предложенных вариантов, условий, средств/ресурсов для решения задачи/достижения цели; планирование решения проблемы (выполнения проекта, проведения исследования)</w:t>
            </w:r>
          </w:p>
        </w:tc>
        <w:tc>
          <w:tcPr>
            <w:tcW w:w="843" w:type="pct"/>
          </w:tcPr>
          <w:p w:rsidR="00FE31CE" w:rsidRPr="00FE31CE" w:rsidRDefault="00FE31CE" w:rsidP="00E34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sz w:val="24"/>
                <w:szCs w:val="24"/>
              </w:rPr>
              <w:t>Планирование проектной деятельности</w:t>
            </w:r>
          </w:p>
        </w:tc>
        <w:tc>
          <w:tcPr>
            <w:tcW w:w="1596" w:type="pct"/>
          </w:tcPr>
          <w:p w:rsidR="00FE31CE" w:rsidRPr="00A26B63" w:rsidRDefault="00FE31CE" w:rsidP="00E34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Планирование: разработка плана действия по реализации цели проекта</w:t>
            </w:r>
          </w:p>
        </w:tc>
        <w:tc>
          <w:tcPr>
            <w:tcW w:w="487" w:type="pct"/>
            <w:vMerge w:val="restart"/>
            <w:textDirection w:val="btLr"/>
          </w:tcPr>
          <w:p w:rsidR="00FE31CE" w:rsidRPr="00FE31CE" w:rsidRDefault="00FE31CE" w:rsidP="00E342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Cs/>
                <w:sz w:val="24"/>
                <w:szCs w:val="24"/>
              </w:rPr>
              <w:t>Проектирование</w:t>
            </w:r>
          </w:p>
        </w:tc>
      </w:tr>
      <w:tr w:rsidR="00FE31CE" w:rsidRPr="00E47944" w:rsidTr="00FE31CE">
        <w:trPr>
          <w:trHeight w:val="2673"/>
        </w:trPr>
        <w:tc>
          <w:tcPr>
            <w:tcW w:w="2074" w:type="pct"/>
          </w:tcPr>
          <w:p w:rsidR="00FE31CE" w:rsidRPr="00A26B63" w:rsidRDefault="00FE31CE" w:rsidP="00E342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Предвосхищение конечного результата; </w:t>
            </w:r>
            <w:r w:rsidRPr="00A26B6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определение со</w:t>
            </w:r>
            <w:r w:rsidRPr="00A26B6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в</w:t>
            </w:r>
            <w:r w:rsidRPr="00A26B6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местно с педагогом и сверстниками критериев планируемых результатов и оценки своей учебной деятельности; систем</w:t>
            </w:r>
            <w:r w:rsidRPr="00A26B6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тизация  критериев планируемых результатов и оценки своей деятельности</w:t>
            </w:r>
          </w:p>
        </w:tc>
        <w:tc>
          <w:tcPr>
            <w:tcW w:w="843" w:type="pct"/>
          </w:tcPr>
          <w:p w:rsidR="00FE31CE" w:rsidRPr="00FE31CE" w:rsidRDefault="00FE31CE" w:rsidP="00E34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sz w:val="24"/>
                <w:szCs w:val="24"/>
              </w:rPr>
              <w:t>Проектирование проектного продукта</w:t>
            </w:r>
          </w:p>
        </w:tc>
        <w:tc>
          <w:tcPr>
            <w:tcW w:w="1596" w:type="pct"/>
          </w:tcPr>
          <w:p w:rsidR="00FE31CE" w:rsidRPr="00A26B63" w:rsidRDefault="00FE31CE" w:rsidP="00E34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Концептуализация (моделирование)- разрабо</w:t>
            </w:r>
            <w:r w:rsidRPr="00A26B6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т</w:t>
            </w:r>
            <w:r w:rsidRPr="00A26B6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ка характеристик проектного результ</w:t>
            </w:r>
            <w:r w:rsidRPr="00A26B6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та/продукта и создание модели объекта прое</w:t>
            </w:r>
            <w:r w:rsidRPr="00A26B6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к</w:t>
            </w:r>
            <w:r w:rsidRPr="00A26B6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тирования</w:t>
            </w:r>
          </w:p>
        </w:tc>
        <w:tc>
          <w:tcPr>
            <w:tcW w:w="487" w:type="pct"/>
            <w:vMerge/>
          </w:tcPr>
          <w:p w:rsidR="00FE31CE" w:rsidRPr="00A26B63" w:rsidRDefault="00FE31CE" w:rsidP="00E342D1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</w:p>
        </w:tc>
      </w:tr>
      <w:tr w:rsidR="00FE31CE" w:rsidRPr="00FE31CE" w:rsidTr="00FE31CE">
        <w:trPr>
          <w:cantSplit/>
          <w:trHeight w:val="840"/>
        </w:trPr>
        <w:tc>
          <w:tcPr>
            <w:tcW w:w="2074" w:type="pct"/>
          </w:tcPr>
          <w:p w:rsidR="00FE31CE" w:rsidRPr="00FE31CE" w:rsidRDefault="00FE31CE" w:rsidP="00E342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Осуществление деятельности по плану </w:t>
            </w:r>
          </w:p>
        </w:tc>
        <w:tc>
          <w:tcPr>
            <w:tcW w:w="843" w:type="pct"/>
          </w:tcPr>
          <w:p w:rsidR="00FE31CE" w:rsidRPr="00FE31CE" w:rsidRDefault="00FE31CE" w:rsidP="00E34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sz w:val="24"/>
                <w:szCs w:val="24"/>
              </w:rPr>
              <w:t>Реализация проектной деятельности</w:t>
            </w:r>
          </w:p>
        </w:tc>
        <w:tc>
          <w:tcPr>
            <w:tcW w:w="1596" w:type="pct"/>
            <w:vMerge w:val="restart"/>
          </w:tcPr>
          <w:p w:rsidR="00FE31CE" w:rsidRPr="00A26B63" w:rsidRDefault="00FE31CE" w:rsidP="00E34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Реализация: создание, получение проектного результата/продукта </w:t>
            </w:r>
          </w:p>
          <w:p w:rsidR="00FE31CE" w:rsidRPr="00A26B63" w:rsidRDefault="00FE31CE" w:rsidP="00E34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7" w:type="pct"/>
            <w:vMerge w:val="restart"/>
            <w:textDirection w:val="btLr"/>
          </w:tcPr>
          <w:p w:rsidR="00FE31CE" w:rsidRPr="00FE31CE" w:rsidRDefault="00FE31CE" w:rsidP="00E342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sz w:val="24"/>
                <w:szCs w:val="24"/>
              </w:rPr>
              <w:t>Реализация</w:t>
            </w:r>
          </w:p>
          <w:p w:rsidR="00FE31CE" w:rsidRPr="00FE31CE" w:rsidRDefault="00FE31CE" w:rsidP="00E342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sz w:val="24"/>
                <w:szCs w:val="24"/>
              </w:rPr>
              <w:t>Социализация (представление)</w:t>
            </w:r>
          </w:p>
          <w:p w:rsidR="00FE31CE" w:rsidRPr="00FE31CE" w:rsidRDefault="00FE31CE" w:rsidP="00E342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c>
          <w:tcPr>
            <w:tcW w:w="2074" w:type="pct"/>
            <w:vMerge w:val="restart"/>
          </w:tcPr>
          <w:p w:rsidR="00FE31CE" w:rsidRPr="00A26B63" w:rsidRDefault="00FE31CE" w:rsidP="00E342D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Умение определять понятия, создавать обобщения, устана</w:t>
            </w:r>
            <w:r w:rsidRPr="00A26B6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в</w:t>
            </w:r>
            <w:r w:rsidRPr="00A26B6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ливать аналогии, классифицировать, самостоятельно выб</w:t>
            </w:r>
            <w:r w:rsidRPr="00A26B6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и</w:t>
            </w:r>
            <w:r w:rsidRPr="00A26B6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 xml:space="preserve">рать основания и критерии для классификации, устанавливать причинно-следственные связи, строить </w:t>
            </w:r>
            <w:proofErr w:type="gramStart"/>
            <w:r w:rsidRPr="00A26B6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логическое рассужд</w:t>
            </w:r>
            <w:r w:rsidRPr="00A26B6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ние</w:t>
            </w:r>
            <w:proofErr w:type="gramEnd"/>
            <w:r w:rsidRPr="00A26B6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, умозаключение (индуктивное, дедуктивное  и по анал</w:t>
            </w:r>
            <w:r w:rsidRPr="00A26B6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гии) и делать выводы</w:t>
            </w:r>
          </w:p>
        </w:tc>
        <w:tc>
          <w:tcPr>
            <w:tcW w:w="843" w:type="pct"/>
          </w:tcPr>
          <w:p w:rsidR="00FE31CE" w:rsidRPr="00FE31CE" w:rsidRDefault="00FE31CE" w:rsidP="00E34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sz w:val="24"/>
                <w:szCs w:val="24"/>
              </w:rPr>
              <w:t>Владение предметным содержанием проекта</w:t>
            </w:r>
          </w:p>
        </w:tc>
        <w:tc>
          <w:tcPr>
            <w:tcW w:w="1596" w:type="pct"/>
            <w:vMerge/>
          </w:tcPr>
          <w:p w:rsidR="00FE31CE" w:rsidRPr="00FE31CE" w:rsidRDefault="00FE31CE" w:rsidP="00E34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" w:type="pct"/>
            <w:vMerge/>
          </w:tcPr>
          <w:p w:rsidR="00FE31CE" w:rsidRPr="00FE31CE" w:rsidRDefault="00FE31CE" w:rsidP="00E34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31CE" w:rsidRPr="00FE31CE" w:rsidTr="00FE31CE">
        <w:trPr>
          <w:trHeight w:val="713"/>
        </w:trPr>
        <w:tc>
          <w:tcPr>
            <w:tcW w:w="2074" w:type="pct"/>
            <w:vMerge/>
          </w:tcPr>
          <w:p w:rsidR="00FE31CE" w:rsidRPr="00FE31CE" w:rsidRDefault="00FE31CE" w:rsidP="00E342D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43" w:type="pct"/>
            <w:vMerge w:val="restart"/>
          </w:tcPr>
          <w:p w:rsidR="00FE31CE" w:rsidRPr="00FE31CE" w:rsidRDefault="00FE31CE" w:rsidP="00E342D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sz w:val="24"/>
                <w:szCs w:val="24"/>
              </w:rPr>
              <w:t>Использование предметных способов действий</w:t>
            </w:r>
          </w:p>
        </w:tc>
        <w:tc>
          <w:tcPr>
            <w:tcW w:w="1596" w:type="pct"/>
            <w:vMerge/>
          </w:tcPr>
          <w:p w:rsidR="00FE31CE" w:rsidRPr="00FE31CE" w:rsidRDefault="00FE31CE" w:rsidP="00E34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" w:type="pct"/>
            <w:vMerge/>
          </w:tcPr>
          <w:p w:rsidR="00FE31CE" w:rsidRPr="00FE31CE" w:rsidRDefault="00FE31CE" w:rsidP="00E34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31CE" w:rsidRPr="00E47944" w:rsidTr="00FE31CE">
        <w:trPr>
          <w:trHeight w:val="265"/>
        </w:trPr>
        <w:tc>
          <w:tcPr>
            <w:tcW w:w="2074" w:type="pct"/>
          </w:tcPr>
          <w:p w:rsidR="00FE31CE" w:rsidRPr="00A26B63" w:rsidRDefault="00FE31CE" w:rsidP="00E342D1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Умение создавать, применять и преобразовывать знаки и символы, модели и схемы для решения учебных и познав</w:t>
            </w:r>
            <w:r w:rsidRPr="00A26B6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тельных задач</w:t>
            </w:r>
          </w:p>
        </w:tc>
        <w:tc>
          <w:tcPr>
            <w:tcW w:w="843" w:type="pct"/>
            <w:vMerge/>
          </w:tcPr>
          <w:p w:rsidR="00FE31CE" w:rsidRPr="00A26B63" w:rsidRDefault="00FE31CE" w:rsidP="00E34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96" w:type="pct"/>
            <w:vMerge/>
          </w:tcPr>
          <w:p w:rsidR="00FE31CE" w:rsidRPr="00A26B63" w:rsidRDefault="00FE31CE" w:rsidP="00E34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7" w:type="pct"/>
            <w:vMerge/>
          </w:tcPr>
          <w:p w:rsidR="00FE31CE" w:rsidRPr="00A26B63" w:rsidRDefault="00FE31CE" w:rsidP="00E34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E31CE" w:rsidRPr="00FE31CE" w:rsidTr="00FE31CE">
        <w:trPr>
          <w:trHeight w:val="265"/>
        </w:trPr>
        <w:tc>
          <w:tcPr>
            <w:tcW w:w="2074" w:type="pct"/>
          </w:tcPr>
          <w:p w:rsidR="00FE31CE" w:rsidRPr="00A26B63" w:rsidRDefault="00FE31CE" w:rsidP="00E342D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Осуществление самоконтроля своей деятельности в рамках предложенных условий и требований</w:t>
            </w:r>
          </w:p>
        </w:tc>
        <w:tc>
          <w:tcPr>
            <w:tcW w:w="843" w:type="pct"/>
            <w:vMerge w:val="restart"/>
          </w:tcPr>
          <w:p w:rsidR="00FE31CE" w:rsidRPr="00FE31CE" w:rsidRDefault="00FE31CE" w:rsidP="00E34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Контроль и коррекция</w:t>
            </w:r>
          </w:p>
        </w:tc>
        <w:tc>
          <w:tcPr>
            <w:tcW w:w="1596" w:type="pct"/>
            <w:vMerge/>
          </w:tcPr>
          <w:p w:rsidR="00FE31CE" w:rsidRPr="00FE31CE" w:rsidRDefault="00FE31CE" w:rsidP="00E34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" w:type="pct"/>
            <w:vMerge/>
          </w:tcPr>
          <w:p w:rsidR="00FE31CE" w:rsidRPr="00FE31CE" w:rsidRDefault="00FE31CE" w:rsidP="00E34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31CE" w:rsidRPr="00E47944" w:rsidTr="00FE31CE">
        <w:trPr>
          <w:trHeight w:val="265"/>
        </w:trPr>
        <w:tc>
          <w:tcPr>
            <w:tcW w:w="2074" w:type="pct"/>
          </w:tcPr>
          <w:p w:rsidR="00FE31CE" w:rsidRPr="00A26B63" w:rsidRDefault="00FE31CE" w:rsidP="00E342D1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Корректировка текущей деятельности на основе анализа и</w:t>
            </w:r>
            <w:r w:rsidRPr="00A26B6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з</w:t>
            </w:r>
            <w:r w:rsidRPr="00A26B6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менений ситуации для получения запланированных характ</w:t>
            </w:r>
            <w:r w:rsidRPr="00A26B6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ристик продукта/результата</w:t>
            </w:r>
          </w:p>
        </w:tc>
        <w:tc>
          <w:tcPr>
            <w:tcW w:w="843" w:type="pct"/>
            <w:vMerge/>
          </w:tcPr>
          <w:p w:rsidR="00FE31CE" w:rsidRPr="00A26B63" w:rsidRDefault="00FE31CE" w:rsidP="00E342D1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96" w:type="pct"/>
          </w:tcPr>
          <w:p w:rsidR="00FE31CE" w:rsidRPr="00A26B63" w:rsidRDefault="00FE31CE" w:rsidP="00E34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7" w:type="pct"/>
            <w:vMerge/>
          </w:tcPr>
          <w:p w:rsidR="00FE31CE" w:rsidRPr="00A26B63" w:rsidRDefault="00FE31CE" w:rsidP="00E34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E31CE" w:rsidRPr="00E47944" w:rsidTr="00FE31CE">
        <w:tc>
          <w:tcPr>
            <w:tcW w:w="2074" w:type="pct"/>
          </w:tcPr>
          <w:p w:rsidR="00FE31CE" w:rsidRPr="00A26B63" w:rsidRDefault="00FE31CE" w:rsidP="00E342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Высказывать и обосновывать мнение (суждение), </w:t>
            </w:r>
          </w:p>
          <w:p w:rsidR="00FE31CE" w:rsidRPr="00A26B63" w:rsidRDefault="00FE31CE" w:rsidP="00E342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вербальные средства (средства логической св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зи) для выделения смысловых блоков своего выступления; использовать невербальные средства или наглядные матери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лы, соблюдать нормы публичной речи и регламент в монол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ге и дискуссии в соответствии с коммуникативной задачей </w:t>
            </w:r>
          </w:p>
        </w:tc>
        <w:tc>
          <w:tcPr>
            <w:tcW w:w="843" w:type="pct"/>
          </w:tcPr>
          <w:p w:rsidR="00FE31CE" w:rsidRPr="00FE31CE" w:rsidRDefault="00FE31CE" w:rsidP="00E34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sz w:val="24"/>
                <w:szCs w:val="24"/>
              </w:rPr>
              <w:t>Защита проектного результата</w:t>
            </w:r>
          </w:p>
        </w:tc>
        <w:tc>
          <w:tcPr>
            <w:tcW w:w="1596" w:type="pct"/>
          </w:tcPr>
          <w:p w:rsidR="00FE31CE" w:rsidRPr="00A26B63" w:rsidRDefault="00FE31CE" w:rsidP="00E34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Презентация проекта: представление и защита полученного проектного продукта и способов его получения </w:t>
            </w:r>
          </w:p>
        </w:tc>
        <w:tc>
          <w:tcPr>
            <w:tcW w:w="487" w:type="pct"/>
            <w:vMerge/>
          </w:tcPr>
          <w:p w:rsidR="00FE31CE" w:rsidRPr="00A26B63" w:rsidRDefault="00FE31CE" w:rsidP="00E34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E31CE" w:rsidRPr="00FE31CE" w:rsidTr="00FE31CE">
        <w:trPr>
          <w:trHeight w:val="753"/>
        </w:trPr>
        <w:tc>
          <w:tcPr>
            <w:tcW w:w="2074" w:type="pct"/>
          </w:tcPr>
          <w:p w:rsidR="00FE31CE" w:rsidRPr="00A26B63" w:rsidRDefault="00FE31CE" w:rsidP="00E34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lastRenderedPageBreak/>
              <w:t>Оценка продукта своей деятельности по заданным и/или с</w:t>
            </w:r>
            <w:r w:rsidRPr="00A26B6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мостоятельно определенным критериям в соответствии с ц</w:t>
            </w:r>
            <w:r w:rsidRPr="00A26B6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лью деятельности</w:t>
            </w:r>
          </w:p>
        </w:tc>
        <w:tc>
          <w:tcPr>
            <w:tcW w:w="843" w:type="pct"/>
            <w:vMerge w:val="restart"/>
          </w:tcPr>
          <w:p w:rsidR="00FE31CE" w:rsidRPr="00FE31CE" w:rsidRDefault="00FE31CE" w:rsidP="00E342D1">
            <w:pPr>
              <w:pStyle w:val="ac"/>
              <w:spacing w:line="240" w:lineRule="auto"/>
              <w:ind w:right="113" w:firstLine="0"/>
              <w:jc w:val="left"/>
              <w:rPr>
                <w:sz w:val="24"/>
                <w:szCs w:val="24"/>
              </w:rPr>
            </w:pPr>
            <w:r w:rsidRPr="00FE31CE">
              <w:rPr>
                <w:sz w:val="24"/>
                <w:szCs w:val="24"/>
              </w:rPr>
              <w:t>Оценка и рефлексия  проектной деятельности</w:t>
            </w:r>
          </w:p>
          <w:p w:rsidR="00FE31CE" w:rsidRPr="00FE31CE" w:rsidRDefault="00FE31CE" w:rsidP="00E34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pct"/>
          </w:tcPr>
          <w:p w:rsidR="00FE31CE" w:rsidRPr="00A26B63" w:rsidRDefault="00FE31CE" w:rsidP="00E34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ru-RU"/>
              </w:rPr>
              <w:t>Оценка: оценка качества проектного результ</w:t>
            </w:r>
            <w:r w:rsidRPr="00A26B63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ru-RU"/>
              </w:rPr>
              <w:t>та/продукта по разработанным критериям</w:t>
            </w:r>
          </w:p>
        </w:tc>
        <w:tc>
          <w:tcPr>
            <w:tcW w:w="487" w:type="pct"/>
            <w:vMerge w:val="restart"/>
            <w:textDirection w:val="btLr"/>
          </w:tcPr>
          <w:p w:rsidR="00FE31CE" w:rsidRPr="00FE31CE" w:rsidRDefault="00FE31CE" w:rsidP="00E342D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sz w:val="24"/>
                <w:szCs w:val="24"/>
              </w:rPr>
              <w:t>Оценка Рефлексия</w:t>
            </w:r>
          </w:p>
        </w:tc>
      </w:tr>
      <w:tr w:rsidR="00FE31CE" w:rsidRPr="00E47944" w:rsidTr="00FE31CE">
        <w:tc>
          <w:tcPr>
            <w:tcW w:w="2074" w:type="pct"/>
          </w:tcPr>
          <w:p w:rsidR="00FE31CE" w:rsidRPr="00A26B63" w:rsidRDefault="00FE31CE" w:rsidP="00E34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Оценка своей деятельности, аргументация причин достиж</w:t>
            </w:r>
            <w:r w:rsidRPr="00A26B6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ния или отсутствия планируемого результата</w:t>
            </w:r>
          </w:p>
        </w:tc>
        <w:tc>
          <w:tcPr>
            <w:tcW w:w="843" w:type="pct"/>
            <w:vMerge/>
          </w:tcPr>
          <w:p w:rsidR="00FE31CE" w:rsidRPr="00A26B63" w:rsidRDefault="00FE31CE" w:rsidP="00E34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96" w:type="pct"/>
          </w:tcPr>
          <w:p w:rsidR="00FE31CE" w:rsidRPr="00A26B63" w:rsidRDefault="00FE31CE" w:rsidP="00E34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ru-RU"/>
              </w:rPr>
              <w:t>Рефлексия: оценка проектных действий учас</w:t>
            </w:r>
            <w:r w:rsidRPr="00A26B63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ru-RU"/>
              </w:rPr>
              <w:t>т</w:t>
            </w:r>
            <w:r w:rsidRPr="00A26B63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ru-RU"/>
              </w:rPr>
              <w:t>ников</w:t>
            </w:r>
          </w:p>
        </w:tc>
        <w:tc>
          <w:tcPr>
            <w:tcW w:w="487" w:type="pct"/>
            <w:vMerge/>
          </w:tcPr>
          <w:p w:rsidR="00FE31CE" w:rsidRPr="00A26B63" w:rsidRDefault="00FE31CE" w:rsidP="00E34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E31CE" w:rsidRPr="00E47944" w:rsidTr="00FE31CE">
        <w:tc>
          <w:tcPr>
            <w:tcW w:w="2074" w:type="pct"/>
          </w:tcPr>
          <w:p w:rsidR="00FE31CE" w:rsidRPr="00A26B63" w:rsidRDefault="00FE31CE" w:rsidP="00E342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Организовывать учебное сотрудничество и совместную де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тельность с учителем и сверстниками; работать индивидуал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 и в группе: находить общее решение и разрешать ко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фликты на основе согласования позиций и учета интересов; формулировать, аргументировать и отстаивать свое мнение </w:t>
            </w:r>
          </w:p>
        </w:tc>
        <w:tc>
          <w:tcPr>
            <w:tcW w:w="843" w:type="pct"/>
          </w:tcPr>
          <w:p w:rsidR="00FE31CE" w:rsidRPr="00A26B63" w:rsidRDefault="00FE31CE" w:rsidP="00E34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Планирование и орг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низация и учебного с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трудничества с учит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лем и сверстниками</w:t>
            </w:r>
          </w:p>
        </w:tc>
        <w:tc>
          <w:tcPr>
            <w:tcW w:w="2083" w:type="pct"/>
            <w:gridSpan w:val="2"/>
          </w:tcPr>
          <w:p w:rsidR="00FE31CE" w:rsidRPr="00A26B63" w:rsidRDefault="00FE31CE" w:rsidP="00E34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всех этапах проектной деятельности</w:t>
            </w:r>
          </w:p>
        </w:tc>
      </w:tr>
    </w:tbl>
    <w:p w:rsidR="00FE31CE" w:rsidRPr="00A26B63" w:rsidRDefault="00FE31CE" w:rsidP="00FE31CE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FE31CE" w:rsidRPr="00A26B63" w:rsidSect="00FE31CE">
          <w:pgSz w:w="16838" w:h="11906" w:orient="landscape"/>
          <w:pgMar w:top="1134" w:right="1134" w:bottom="1134" w:left="567" w:header="709" w:footer="709" w:gutter="0"/>
          <w:cols w:space="708"/>
          <w:docGrid w:linePitch="360"/>
        </w:sectPr>
      </w:pPr>
    </w:p>
    <w:p w:rsidR="00FE31CE" w:rsidRPr="00A26B63" w:rsidRDefault="00FE31CE" w:rsidP="00E342D1">
      <w:pPr>
        <w:spacing w:line="240" w:lineRule="auto"/>
        <w:ind w:firstLine="660"/>
        <w:jc w:val="both"/>
        <w:rPr>
          <w:rFonts w:ascii="Times New Roman" w:hAnsi="Times New Roman" w:cs="Times New Roman"/>
          <w:bCs/>
          <w:iCs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bCs/>
          <w:iCs/>
          <w:sz w:val="24"/>
          <w:szCs w:val="24"/>
          <w:lang w:val="ru-RU"/>
        </w:rPr>
        <w:lastRenderedPageBreak/>
        <w:t xml:space="preserve">Кроме того, применение </w:t>
      </w:r>
      <w:proofErr w:type="gramStart"/>
      <w:r w:rsidRPr="00A26B63">
        <w:rPr>
          <w:rFonts w:ascii="Times New Roman" w:hAnsi="Times New Roman" w:cs="Times New Roman"/>
          <w:bCs/>
          <w:iCs/>
          <w:sz w:val="24"/>
          <w:szCs w:val="24"/>
          <w:lang w:val="ru-RU"/>
        </w:rPr>
        <w:t>ИКТ-компетенций</w:t>
      </w:r>
      <w:proofErr w:type="gramEnd"/>
      <w:r w:rsidRPr="00A26B63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 и экологического мышления, осуществление смыслового чтения также способствуют получению проектного, в частности исследовательского, продукта.</w:t>
      </w:r>
    </w:p>
    <w:p w:rsidR="00A7541D" w:rsidRPr="00A26B63" w:rsidRDefault="00A7541D" w:rsidP="00E342D1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A26B63">
        <w:rPr>
          <w:rFonts w:ascii="Times New Roman" w:hAnsi="Times New Roman"/>
          <w:sz w:val="24"/>
          <w:szCs w:val="24"/>
          <w:lang w:val="ru-RU"/>
        </w:rPr>
        <w:t>Достижение конечного результата - опыта разработки, реализации и общественной пр</w:t>
      </w:r>
      <w:r w:rsidRPr="00A26B63">
        <w:rPr>
          <w:rFonts w:ascii="Times New Roman" w:hAnsi="Times New Roman"/>
          <w:sz w:val="24"/>
          <w:szCs w:val="24"/>
          <w:lang w:val="ru-RU"/>
        </w:rPr>
        <w:t>е</w:t>
      </w:r>
      <w:r w:rsidRPr="00A26B63">
        <w:rPr>
          <w:rFonts w:ascii="Times New Roman" w:hAnsi="Times New Roman"/>
          <w:sz w:val="24"/>
          <w:szCs w:val="24"/>
          <w:lang w:val="ru-RU"/>
        </w:rPr>
        <w:t>зентации обучающимися результатов исследования, предметного или межпредметного учебного проекта, направленного на решение научной, личностно и (или) социально значимой проблемы – требует от школы в целом и каждого учителя в частности создания условий для формирования у обучающихся умения под руководством учителя (5-6 класс), отработки навыка в совместно-распределенной деятельности (6-7 класс), приобретения опыта самостоятельной реализации</w:t>
      </w:r>
      <w:proofErr w:type="gramEnd"/>
      <w:r w:rsidRPr="00A26B63">
        <w:rPr>
          <w:rFonts w:ascii="Times New Roman" w:hAnsi="Times New Roman"/>
          <w:sz w:val="24"/>
          <w:szCs w:val="24"/>
          <w:lang w:val="ru-RU"/>
        </w:rPr>
        <w:t xml:space="preserve"> пр</w:t>
      </w:r>
      <w:r w:rsidRPr="00A26B63">
        <w:rPr>
          <w:rFonts w:ascii="Times New Roman" w:hAnsi="Times New Roman"/>
          <w:sz w:val="24"/>
          <w:szCs w:val="24"/>
          <w:lang w:val="ru-RU"/>
        </w:rPr>
        <w:t>о</w:t>
      </w:r>
      <w:r w:rsidRPr="00A26B63">
        <w:rPr>
          <w:rFonts w:ascii="Times New Roman" w:hAnsi="Times New Roman"/>
          <w:sz w:val="24"/>
          <w:szCs w:val="24"/>
          <w:lang w:val="ru-RU"/>
        </w:rPr>
        <w:t xml:space="preserve">ектной деятельности (8-9 класс) (см. таблицу 3) </w:t>
      </w:r>
    </w:p>
    <w:p w:rsidR="00A7541D" w:rsidRPr="00A26B63" w:rsidRDefault="00A7541D" w:rsidP="00E342D1">
      <w:pPr>
        <w:spacing w:line="240" w:lineRule="auto"/>
        <w:jc w:val="right"/>
        <w:rPr>
          <w:rFonts w:ascii="Times New Roman" w:hAnsi="Times New Roman"/>
          <w:sz w:val="24"/>
          <w:szCs w:val="24"/>
          <w:lang w:val="ru-RU"/>
        </w:rPr>
      </w:pPr>
      <w:r w:rsidRPr="00A26B63">
        <w:rPr>
          <w:rFonts w:ascii="Times New Roman" w:hAnsi="Times New Roman"/>
          <w:sz w:val="24"/>
          <w:szCs w:val="24"/>
          <w:lang w:val="ru-RU"/>
        </w:rPr>
        <w:t>Таблица 3.</w:t>
      </w:r>
    </w:p>
    <w:p w:rsidR="00A7541D" w:rsidRPr="00A26B63" w:rsidRDefault="00A7541D" w:rsidP="00E342D1">
      <w:pPr>
        <w:spacing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A26B63">
        <w:rPr>
          <w:rFonts w:ascii="Times New Roman" w:hAnsi="Times New Roman"/>
          <w:sz w:val="24"/>
          <w:szCs w:val="24"/>
          <w:lang w:val="ru-RU"/>
        </w:rPr>
        <w:t xml:space="preserve">Этапы формирования проектной компетентности </w:t>
      </w:r>
      <w:proofErr w:type="gramStart"/>
      <w:r w:rsidRPr="00A26B63">
        <w:rPr>
          <w:rFonts w:ascii="Times New Roman" w:hAnsi="Times New Roman"/>
          <w:sz w:val="24"/>
          <w:szCs w:val="24"/>
          <w:lang w:val="ru-RU"/>
        </w:rPr>
        <w:t>обучающихся</w:t>
      </w:r>
      <w:proofErr w:type="gramEnd"/>
      <w:r w:rsidRPr="00A26B63">
        <w:rPr>
          <w:rFonts w:ascii="Times New Roman" w:hAnsi="Times New Roman"/>
          <w:sz w:val="24"/>
          <w:szCs w:val="24"/>
          <w:lang w:val="ru-RU"/>
        </w:rPr>
        <w:t xml:space="preserve"> основной школы</w:t>
      </w:r>
    </w:p>
    <w:tbl>
      <w:tblPr>
        <w:tblW w:w="5017" w:type="pct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16"/>
        <w:gridCol w:w="961"/>
        <w:gridCol w:w="2116"/>
        <w:gridCol w:w="2459"/>
        <w:gridCol w:w="2861"/>
      </w:tblGrid>
      <w:tr w:rsidR="00A7541D" w:rsidRPr="00E342D1" w:rsidTr="00A7541D">
        <w:tc>
          <w:tcPr>
            <w:tcW w:w="929" w:type="pct"/>
          </w:tcPr>
          <w:p w:rsidR="00A7541D" w:rsidRPr="00E342D1" w:rsidRDefault="00A7541D" w:rsidP="00E342D1">
            <w:pPr>
              <w:widowControl w:val="0"/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42D1">
              <w:rPr>
                <w:rFonts w:ascii="Times New Roman" w:hAnsi="Times New Roman"/>
                <w:sz w:val="24"/>
                <w:szCs w:val="24"/>
              </w:rPr>
              <w:t>Этап формирования проектной компетенции</w:t>
            </w:r>
          </w:p>
        </w:tc>
        <w:tc>
          <w:tcPr>
            <w:tcW w:w="466" w:type="pct"/>
          </w:tcPr>
          <w:p w:rsidR="00A7541D" w:rsidRPr="00E342D1" w:rsidRDefault="00A7541D" w:rsidP="00E342D1">
            <w:pPr>
              <w:widowControl w:val="0"/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42D1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1026" w:type="pct"/>
          </w:tcPr>
          <w:p w:rsidR="00A7541D" w:rsidRPr="00E342D1" w:rsidRDefault="00A7541D" w:rsidP="00E342D1">
            <w:pPr>
              <w:widowControl w:val="0"/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42D1">
              <w:rPr>
                <w:rFonts w:ascii="Times New Roman" w:hAnsi="Times New Roman"/>
                <w:sz w:val="24"/>
                <w:szCs w:val="24"/>
              </w:rPr>
              <w:t>Основная цель</w:t>
            </w:r>
          </w:p>
        </w:tc>
        <w:tc>
          <w:tcPr>
            <w:tcW w:w="1192" w:type="pct"/>
          </w:tcPr>
          <w:p w:rsidR="00A7541D" w:rsidRPr="00E342D1" w:rsidRDefault="00A7541D" w:rsidP="00E342D1">
            <w:pPr>
              <w:widowControl w:val="0"/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42D1">
              <w:rPr>
                <w:rFonts w:ascii="Times New Roman" w:hAnsi="Times New Roman"/>
                <w:sz w:val="24"/>
                <w:szCs w:val="24"/>
              </w:rPr>
              <w:t>Педагогическая задача</w:t>
            </w:r>
          </w:p>
        </w:tc>
        <w:tc>
          <w:tcPr>
            <w:tcW w:w="1387" w:type="pct"/>
          </w:tcPr>
          <w:p w:rsidR="00A7541D" w:rsidRPr="00E342D1" w:rsidRDefault="00A7541D" w:rsidP="00E342D1">
            <w:pPr>
              <w:widowControl w:val="0"/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42D1">
              <w:rPr>
                <w:rFonts w:ascii="Times New Roman" w:hAnsi="Times New Roman"/>
                <w:sz w:val="24"/>
                <w:szCs w:val="24"/>
              </w:rPr>
              <w:t>Ожидаемый образовательный результат</w:t>
            </w:r>
          </w:p>
        </w:tc>
      </w:tr>
      <w:tr w:rsidR="00A7541D" w:rsidRPr="00E47944" w:rsidTr="00A7541D">
        <w:tc>
          <w:tcPr>
            <w:tcW w:w="929" w:type="pct"/>
            <w:vMerge w:val="restart"/>
          </w:tcPr>
          <w:p w:rsidR="00A7541D" w:rsidRPr="00E342D1" w:rsidRDefault="00A7541D" w:rsidP="00E342D1">
            <w:pPr>
              <w:widowControl w:val="0"/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42D1">
              <w:rPr>
                <w:rFonts w:ascii="Times New Roman" w:hAnsi="Times New Roman"/>
                <w:sz w:val="24"/>
                <w:szCs w:val="24"/>
              </w:rPr>
              <w:t>Переходный этап</w:t>
            </w:r>
          </w:p>
        </w:tc>
        <w:tc>
          <w:tcPr>
            <w:tcW w:w="466" w:type="pct"/>
          </w:tcPr>
          <w:p w:rsidR="00A7541D" w:rsidRPr="00E342D1" w:rsidRDefault="00A7541D" w:rsidP="00E342D1">
            <w:pPr>
              <w:widowControl w:val="0"/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42D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26" w:type="pct"/>
          </w:tcPr>
          <w:p w:rsidR="00A7541D" w:rsidRPr="00A26B63" w:rsidRDefault="00A7541D" w:rsidP="00E342D1">
            <w:pPr>
              <w:widowControl w:val="0"/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Формирование групповых ум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ний под руково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д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ством учителя</w:t>
            </w:r>
          </w:p>
        </w:tc>
        <w:tc>
          <w:tcPr>
            <w:tcW w:w="1192" w:type="pct"/>
            <w:vMerge w:val="restart"/>
          </w:tcPr>
          <w:p w:rsidR="00A7541D" w:rsidRPr="00A26B63" w:rsidRDefault="00A7541D" w:rsidP="00E342D1">
            <w:pPr>
              <w:widowControl w:val="0"/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Включение в уче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ную деятельность  специальных задач - проектных задач</w:t>
            </w:r>
          </w:p>
        </w:tc>
        <w:tc>
          <w:tcPr>
            <w:tcW w:w="1387" w:type="pct"/>
            <w:vMerge w:val="restart"/>
          </w:tcPr>
          <w:p w:rsidR="00A7541D" w:rsidRPr="00A26B63" w:rsidRDefault="00A7541D" w:rsidP="00E342D1">
            <w:pPr>
              <w:widowControl w:val="0"/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Сформированность  пр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ектных действий обуч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ющихся на уровне ум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ний  участия в проектной деятельности </w:t>
            </w:r>
          </w:p>
        </w:tc>
      </w:tr>
      <w:tr w:rsidR="00A7541D" w:rsidRPr="00E342D1" w:rsidTr="00A7541D">
        <w:tc>
          <w:tcPr>
            <w:tcW w:w="929" w:type="pct"/>
            <w:vMerge/>
          </w:tcPr>
          <w:p w:rsidR="00A7541D" w:rsidRPr="00A26B63" w:rsidRDefault="00A7541D" w:rsidP="00E342D1">
            <w:pPr>
              <w:widowControl w:val="0"/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66" w:type="pct"/>
          </w:tcPr>
          <w:p w:rsidR="00A7541D" w:rsidRPr="00E342D1" w:rsidRDefault="00A7541D" w:rsidP="00E342D1">
            <w:pPr>
              <w:widowControl w:val="0"/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42D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26" w:type="pct"/>
          </w:tcPr>
          <w:p w:rsidR="00A7541D" w:rsidRPr="00E342D1" w:rsidRDefault="00A7541D" w:rsidP="00E342D1">
            <w:pPr>
              <w:widowControl w:val="0"/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42D1">
              <w:rPr>
                <w:rFonts w:ascii="Times New Roman" w:hAnsi="Times New Roman"/>
                <w:sz w:val="24"/>
                <w:szCs w:val="24"/>
              </w:rPr>
              <w:t>Развитие навыков групповой работы</w:t>
            </w:r>
          </w:p>
        </w:tc>
        <w:tc>
          <w:tcPr>
            <w:tcW w:w="1192" w:type="pct"/>
            <w:vMerge/>
          </w:tcPr>
          <w:p w:rsidR="00A7541D" w:rsidRPr="00E342D1" w:rsidRDefault="00A7541D" w:rsidP="00E342D1">
            <w:pPr>
              <w:widowControl w:val="0"/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7" w:type="pct"/>
            <w:vMerge/>
          </w:tcPr>
          <w:p w:rsidR="00A7541D" w:rsidRPr="00E342D1" w:rsidRDefault="00A7541D" w:rsidP="00E342D1">
            <w:pPr>
              <w:widowControl w:val="0"/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41D" w:rsidRPr="00E47944" w:rsidTr="00A7541D">
        <w:tc>
          <w:tcPr>
            <w:tcW w:w="929" w:type="pct"/>
            <w:vMerge w:val="restart"/>
          </w:tcPr>
          <w:p w:rsidR="00A7541D" w:rsidRPr="00E342D1" w:rsidRDefault="00A7541D" w:rsidP="00E342D1">
            <w:pPr>
              <w:widowControl w:val="0"/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42D1">
              <w:rPr>
                <w:rFonts w:ascii="Times New Roman" w:hAnsi="Times New Roman"/>
                <w:sz w:val="24"/>
                <w:szCs w:val="24"/>
              </w:rPr>
              <w:t xml:space="preserve">Этап </w:t>
            </w:r>
          </w:p>
          <w:p w:rsidR="00A7541D" w:rsidRPr="00E342D1" w:rsidRDefault="00A7541D" w:rsidP="00E342D1">
            <w:pPr>
              <w:widowControl w:val="0"/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42D1">
              <w:rPr>
                <w:rFonts w:ascii="Times New Roman" w:hAnsi="Times New Roman"/>
                <w:sz w:val="24"/>
                <w:szCs w:val="24"/>
              </w:rPr>
              <w:t>самоопределения</w:t>
            </w:r>
          </w:p>
        </w:tc>
        <w:tc>
          <w:tcPr>
            <w:tcW w:w="466" w:type="pct"/>
          </w:tcPr>
          <w:p w:rsidR="00A7541D" w:rsidRPr="00E342D1" w:rsidRDefault="00A7541D" w:rsidP="00E342D1">
            <w:pPr>
              <w:widowControl w:val="0"/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42D1">
              <w:rPr>
                <w:rFonts w:ascii="Times New Roman" w:hAnsi="Times New Roman"/>
                <w:sz w:val="24"/>
                <w:szCs w:val="24"/>
              </w:rPr>
              <w:t>6-7</w:t>
            </w:r>
          </w:p>
        </w:tc>
        <w:tc>
          <w:tcPr>
            <w:tcW w:w="1026" w:type="pct"/>
          </w:tcPr>
          <w:p w:rsidR="00A7541D" w:rsidRPr="00A26B63" w:rsidRDefault="00A7541D" w:rsidP="00E342D1">
            <w:pPr>
              <w:widowControl w:val="0"/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Приобретение опыта групповой работы/ формир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вание индивид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у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альных умений </w:t>
            </w:r>
          </w:p>
        </w:tc>
        <w:tc>
          <w:tcPr>
            <w:tcW w:w="1192" w:type="pct"/>
          </w:tcPr>
          <w:p w:rsidR="00A7541D" w:rsidRPr="00A26B63" w:rsidRDefault="00A7541D" w:rsidP="00E342D1">
            <w:pPr>
              <w:widowControl w:val="0"/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Организация  прое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к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тирования в совмес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т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но-распределительной форме</w:t>
            </w:r>
          </w:p>
        </w:tc>
        <w:tc>
          <w:tcPr>
            <w:tcW w:w="1387" w:type="pct"/>
            <w:vMerge w:val="restart"/>
          </w:tcPr>
          <w:p w:rsidR="00A7541D" w:rsidRPr="00A26B63" w:rsidRDefault="00A7541D" w:rsidP="00E342D1">
            <w:pPr>
              <w:widowControl w:val="0"/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Сформированность  пр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ектных компетентностей действий на уровне навыка  реализации пр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ектной деятельности  в совместно-распределительной фо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р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ме с переходом на инд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видуализацию</w:t>
            </w:r>
          </w:p>
        </w:tc>
      </w:tr>
      <w:tr w:rsidR="00A7541D" w:rsidRPr="00E47944" w:rsidTr="00A7541D">
        <w:trPr>
          <w:trHeight w:val="1932"/>
        </w:trPr>
        <w:tc>
          <w:tcPr>
            <w:tcW w:w="929" w:type="pct"/>
            <w:vMerge/>
          </w:tcPr>
          <w:p w:rsidR="00A7541D" w:rsidRPr="00A26B63" w:rsidRDefault="00A7541D" w:rsidP="00E342D1">
            <w:pPr>
              <w:widowControl w:val="0"/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66" w:type="pct"/>
          </w:tcPr>
          <w:p w:rsidR="00A7541D" w:rsidRPr="00E342D1" w:rsidRDefault="00A7541D" w:rsidP="00E342D1">
            <w:pPr>
              <w:widowControl w:val="0"/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42D1">
              <w:rPr>
                <w:rFonts w:ascii="Times New Roman" w:hAnsi="Times New Roman"/>
                <w:sz w:val="24"/>
                <w:szCs w:val="24"/>
              </w:rPr>
              <w:t>7-8</w:t>
            </w:r>
          </w:p>
        </w:tc>
        <w:tc>
          <w:tcPr>
            <w:tcW w:w="1026" w:type="pct"/>
          </w:tcPr>
          <w:p w:rsidR="00A7541D" w:rsidRPr="00E342D1" w:rsidRDefault="00A7541D" w:rsidP="00E342D1">
            <w:pPr>
              <w:widowControl w:val="0"/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42D1">
              <w:rPr>
                <w:rFonts w:ascii="Times New Roman" w:hAnsi="Times New Roman"/>
                <w:sz w:val="24"/>
                <w:szCs w:val="24"/>
              </w:rPr>
              <w:t>Развитие индивидуальных навыков</w:t>
            </w:r>
          </w:p>
        </w:tc>
        <w:tc>
          <w:tcPr>
            <w:tcW w:w="1192" w:type="pct"/>
          </w:tcPr>
          <w:p w:rsidR="00A7541D" w:rsidRPr="00A26B63" w:rsidRDefault="00A7541D" w:rsidP="00E342D1">
            <w:pPr>
              <w:widowControl w:val="0"/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Создание условий для приобретения опыта самостоятел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ь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ной реализации пр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ектной деятельности.</w:t>
            </w:r>
          </w:p>
        </w:tc>
        <w:tc>
          <w:tcPr>
            <w:tcW w:w="1387" w:type="pct"/>
            <w:vMerge/>
          </w:tcPr>
          <w:p w:rsidR="00A7541D" w:rsidRPr="00A26B63" w:rsidRDefault="00A7541D" w:rsidP="00E342D1">
            <w:pPr>
              <w:widowControl w:val="0"/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A7541D" w:rsidRPr="00E47944" w:rsidTr="00A7541D">
        <w:tc>
          <w:tcPr>
            <w:tcW w:w="929" w:type="pct"/>
          </w:tcPr>
          <w:p w:rsidR="00A7541D" w:rsidRPr="00E342D1" w:rsidRDefault="00A7541D" w:rsidP="00E342D1">
            <w:pPr>
              <w:widowControl w:val="0"/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42D1">
              <w:rPr>
                <w:rFonts w:ascii="Times New Roman" w:hAnsi="Times New Roman"/>
                <w:sz w:val="24"/>
                <w:szCs w:val="24"/>
              </w:rPr>
              <w:t>Этап  перехода к индивидуализации</w:t>
            </w:r>
          </w:p>
        </w:tc>
        <w:tc>
          <w:tcPr>
            <w:tcW w:w="466" w:type="pct"/>
          </w:tcPr>
          <w:p w:rsidR="00A7541D" w:rsidRPr="00E342D1" w:rsidRDefault="00A7541D" w:rsidP="00E342D1">
            <w:pPr>
              <w:widowControl w:val="0"/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42D1">
              <w:rPr>
                <w:rFonts w:ascii="Times New Roman" w:hAnsi="Times New Roman"/>
                <w:sz w:val="24"/>
                <w:szCs w:val="24"/>
              </w:rPr>
              <w:t>8-9</w:t>
            </w:r>
          </w:p>
        </w:tc>
        <w:tc>
          <w:tcPr>
            <w:tcW w:w="1026" w:type="pct"/>
          </w:tcPr>
          <w:p w:rsidR="00A7541D" w:rsidRPr="00E342D1" w:rsidRDefault="00A7541D" w:rsidP="00E342D1">
            <w:pPr>
              <w:widowControl w:val="0"/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42D1">
              <w:rPr>
                <w:rFonts w:ascii="Times New Roman" w:hAnsi="Times New Roman"/>
                <w:sz w:val="24"/>
                <w:szCs w:val="24"/>
              </w:rPr>
              <w:t>Индивидуальная работа над проектом</w:t>
            </w:r>
          </w:p>
        </w:tc>
        <w:tc>
          <w:tcPr>
            <w:tcW w:w="1192" w:type="pct"/>
          </w:tcPr>
          <w:p w:rsidR="00A7541D" w:rsidRPr="00A26B63" w:rsidRDefault="00A7541D" w:rsidP="00E342D1">
            <w:pPr>
              <w:widowControl w:val="0"/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Обеспечение сопр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вождения реализации </w:t>
            </w:r>
            <w:proofErr w:type="gramStart"/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индивидуального проекта</w:t>
            </w:r>
            <w:proofErr w:type="gramEnd"/>
          </w:p>
        </w:tc>
        <w:tc>
          <w:tcPr>
            <w:tcW w:w="1387" w:type="pct"/>
          </w:tcPr>
          <w:p w:rsidR="00A7541D" w:rsidRPr="00A26B63" w:rsidRDefault="00A7541D" w:rsidP="00E342D1">
            <w:pPr>
              <w:widowControl w:val="0"/>
              <w:tabs>
                <w:tab w:val="left" w:pos="99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Сформированность  пр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ектной компетентности </w:t>
            </w:r>
            <w:proofErr w:type="gramStart"/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обучающихся</w:t>
            </w:r>
            <w:proofErr w:type="gramEnd"/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, демо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стрируемой через опыт реализации индивид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у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ального проекта</w:t>
            </w:r>
          </w:p>
        </w:tc>
      </w:tr>
    </w:tbl>
    <w:p w:rsidR="000D2D40" w:rsidRPr="00A26B63" w:rsidRDefault="000D2D40" w:rsidP="00E342D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7541D" w:rsidRPr="00A26B63" w:rsidRDefault="00A7541D" w:rsidP="00E342D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A26B63">
        <w:rPr>
          <w:rFonts w:ascii="Times New Roman" w:hAnsi="Times New Roman"/>
          <w:sz w:val="24"/>
          <w:szCs w:val="24"/>
          <w:lang w:val="ru-RU"/>
        </w:rPr>
        <w:t>Формирование умений обучающихся в 5-6 классе происходит в ходе выполнения проек</w:t>
      </w:r>
      <w:r w:rsidRPr="00A26B63">
        <w:rPr>
          <w:rFonts w:ascii="Times New Roman" w:hAnsi="Times New Roman"/>
          <w:sz w:val="24"/>
          <w:szCs w:val="24"/>
          <w:lang w:val="ru-RU"/>
        </w:rPr>
        <w:t>т</w:t>
      </w:r>
      <w:r w:rsidRPr="00A26B63">
        <w:rPr>
          <w:rFonts w:ascii="Times New Roman" w:hAnsi="Times New Roman"/>
          <w:sz w:val="24"/>
          <w:szCs w:val="24"/>
          <w:lang w:val="ru-RU"/>
        </w:rPr>
        <w:t>ных задач. Под проектной задачей понимается задача, в которой через систему заданий целен</w:t>
      </w:r>
      <w:r w:rsidRPr="00A26B63">
        <w:rPr>
          <w:rFonts w:ascii="Times New Roman" w:hAnsi="Times New Roman"/>
          <w:sz w:val="24"/>
          <w:szCs w:val="24"/>
          <w:lang w:val="ru-RU"/>
        </w:rPr>
        <w:t>а</w:t>
      </w:r>
      <w:r w:rsidRPr="00A26B63">
        <w:rPr>
          <w:rFonts w:ascii="Times New Roman" w:hAnsi="Times New Roman"/>
          <w:sz w:val="24"/>
          <w:szCs w:val="24"/>
          <w:lang w:val="ru-RU"/>
        </w:rPr>
        <w:t>правленно стимулируется система учебных действий, направленных на получение еще никогда не существовавшего в практике ребенка результата («продукта») как в форме обучения в группе, так и в виде выполнения индивидуальных заданий. Для решения этой задачи школьникам пре</w:t>
      </w:r>
      <w:r w:rsidRPr="00A26B63">
        <w:rPr>
          <w:rFonts w:ascii="Times New Roman" w:hAnsi="Times New Roman"/>
          <w:sz w:val="24"/>
          <w:szCs w:val="24"/>
          <w:lang w:val="ru-RU"/>
        </w:rPr>
        <w:t>д</w:t>
      </w:r>
      <w:r w:rsidRPr="00A26B63">
        <w:rPr>
          <w:rFonts w:ascii="Times New Roman" w:hAnsi="Times New Roman"/>
          <w:sz w:val="24"/>
          <w:szCs w:val="24"/>
          <w:lang w:val="ru-RU"/>
        </w:rPr>
        <w:t>лагаются все необходимые средства и материалы в виде набора (или системы) заданий и требу</w:t>
      </w:r>
      <w:r w:rsidRPr="00A26B63">
        <w:rPr>
          <w:rFonts w:ascii="Times New Roman" w:hAnsi="Times New Roman"/>
          <w:sz w:val="24"/>
          <w:szCs w:val="24"/>
          <w:lang w:val="ru-RU"/>
        </w:rPr>
        <w:t>е</w:t>
      </w:r>
      <w:r w:rsidRPr="00A26B63">
        <w:rPr>
          <w:rFonts w:ascii="Times New Roman" w:hAnsi="Times New Roman"/>
          <w:sz w:val="24"/>
          <w:szCs w:val="24"/>
          <w:lang w:val="ru-RU"/>
        </w:rPr>
        <w:t xml:space="preserve">мых для их выполнения. В ходе решения системы проектных задач у младших подростков (5-6 классы) формируются способности рефлексии (видеть проблему; анализировать </w:t>
      </w:r>
      <w:proofErr w:type="gramStart"/>
      <w:r w:rsidRPr="00A26B63">
        <w:rPr>
          <w:rFonts w:ascii="Times New Roman" w:hAnsi="Times New Roman"/>
          <w:sz w:val="24"/>
          <w:szCs w:val="24"/>
          <w:lang w:val="ru-RU"/>
        </w:rPr>
        <w:t>сделанное</w:t>
      </w:r>
      <w:proofErr w:type="gramEnd"/>
      <w:r w:rsidRPr="00A26B63">
        <w:rPr>
          <w:rFonts w:ascii="Times New Roman" w:hAnsi="Times New Roman"/>
          <w:sz w:val="24"/>
          <w:szCs w:val="24"/>
          <w:lang w:val="ru-RU"/>
        </w:rPr>
        <w:t>; в</w:t>
      </w:r>
      <w:r w:rsidRPr="00A26B63">
        <w:rPr>
          <w:rFonts w:ascii="Times New Roman" w:hAnsi="Times New Roman"/>
          <w:sz w:val="24"/>
          <w:szCs w:val="24"/>
          <w:lang w:val="ru-RU"/>
        </w:rPr>
        <w:t>и</w:t>
      </w:r>
      <w:r w:rsidRPr="00A26B63">
        <w:rPr>
          <w:rFonts w:ascii="Times New Roman" w:hAnsi="Times New Roman"/>
          <w:sz w:val="24"/>
          <w:szCs w:val="24"/>
          <w:lang w:val="ru-RU"/>
        </w:rPr>
        <w:t>деть трудности, ошибки); целеполагания; планирования; моделирования; проявления инициат</w:t>
      </w:r>
      <w:r w:rsidRPr="00A26B63">
        <w:rPr>
          <w:rFonts w:ascii="Times New Roman" w:hAnsi="Times New Roman"/>
          <w:sz w:val="24"/>
          <w:szCs w:val="24"/>
          <w:lang w:val="ru-RU"/>
        </w:rPr>
        <w:t>и</w:t>
      </w:r>
      <w:r w:rsidRPr="00A26B63">
        <w:rPr>
          <w:rFonts w:ascii="Times New Roman" w:hAnsi="Times New Roman"/>
          <w:sz w:val="24"/>
          <w:szCs w:val="24"/>
          <w:lang w:val="ru-RU"/>
        </w:rPr>
        <w:lastRenderedPageBreak/>
        <w:t>вы при поиске способа (способов) решения задач; коммуникативные способности (взаимоде</w:t>
      </w:r>
      <w:r w:rsidRPr="00A26B63">
        <w:rPr>
          <w:rFonts w:ascii="Times New Roman" w:hAnsi="Times New Roman"/>
          <w:sz w:val="24"/>
          <w:szCs w:val="24"/>
          <w:lang w:val="ru-RU"/>
        </w:rPr>
        <w:t>й</w:t>
      </w:r>
      <w:r w:rsidRPr="00A26B63">
        <w:rPr>
          <w:rFonts w:ascii="Times New Roman" w:hAnsi="Times New Roman"/>
          <w:sz w:val="24"/>
          <w:szCs w:val="24"/>
          <w:lang w:val="ru-RU"/>
        </w:rPr>
        <w:t>ствовать при решении задачи, отстаивать свою позицию, принимать или аргументировано откл</w:t>
      </w:r>
      <w:r w:rsidRPr="00A26B63">
        <w:rPr>
          <w:rFonts w:ascii="Times New Roman" w:hAnsi="Times New Roman"/>
          <w:sz w:val="24"/>
          <w:szCs w:val="24"/>
          <w:lang w:val="ru-RU"/>
        </w:rPr>
        <w:t>о</w:t>
      </w:r>
      <w:r w:rsidRPr="00A26B63">
        <w:rPr>
          <w:rFonts w:ascii="Times New Roman" w:hAnsi="Times New Roman"/>
          <w:sz w:val="24"/>
          <w:szCs w:val="24"/>
          <w:lang w:val="ru-RU"/>
        </w:rPr>
        <w:t>нять точки зрения других). Эти умения составляют базовый уровень проектной компетентности учащихся.</w:t>
      </w:r>
      <w:r w:rsidRPr="00A26B63">
        <w:rPr>
          <w:sz w:val="24"/>
          <w:szCs w:val="24"/>
          <w:lang w:val="ru-RU"/>
        </w:rPr>
        <w:t xml:space="preserve"> </w:t>
      </w:r>
      <w:proofErr w:type="gramStart"/>
      <w:r w:rsidRPr="00A26B63">
        <w:rPr>
          <w:rFonts w:ascii="Times New Roman" w:hAnsi="Times New Roman"/>
          <w:sz w:val="24"/>
          <w:szCs w:val="24"/>
          <w:lang w:val="ru-RU"/>
        </w:rPr>
        <w:t xml:space="preserve">Проекты базового уровня - решение традиционных учебных задач как минипроектов учебной деятельности - выполняются на начальном этапе использования проектного обучения, поскольку у </w:t>
      </w:r>
      <w:r w:rsidR="000D2D40" w:rsidRPr="00A26B63">
        <w:rPr>
          <w:rFonts w:ascii="Times New Roman" w:hAnsi="Times New Roman"/>
          <w:sz w:val="24"/>
          <w:szCs w:val="24"/>
          <w:lang w:val="ru-RU"/>
        </w:rPr>
        <w:t>об</w:t>
      </w:r>
      <w:r w:rsidRPr="00A26B63">
        <w:rPr>
          <w:rFonts w:ascii="Times New Roman" w:hAnsi="Times New Roman"/>
          <w:sz w:val="24"/>
          <w:szCs w:val="24"/>
          <w:lang w:val="ru-RU"/>
        </w:rPr>
        <w:t>уча</w:t>
      </w:r>
      <w:r w:rsidR="000D2D40" w:rsidRPr="00A26B63">
        <w:rPr>
          <w:rFonts w:ascii="Times New Roman" w:hAnsi="Times New Roman"/>
          <w:sz w:val="24"/>
          <w:szCs w:val="24"/>
          <w:lang w:val="ru-RU"/>
        </w:rPr>
        <w:t>ю</w:t>
      </w:r>
      <w:r w:rsidRPr="00A26B63">
        <w:rPr>
          <w:rFonts w:ascii="Times New Roman" w:hAnsi="Times New Roman"/>
          <w:sz w:val="24"/>
          <w:szCs w:val="24"/>
          <w:lang w:val="ru-RU"/>
        </w:rPr>
        <w:t>щихся недостаточно опыта для самостоятельного поиска.</w:t>
      </w:r>
      <w:proofErr w:type="gramEnd"/>
    </w:p>
    <w:p w:rsidR="00A7541D" w:rsidRPr="00A26B63" w:rsidRDefault="00A7541D" w:rsidP="00E342D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A26B63">
        <w:rPr>
          <w:rFonts w:ascii="Times New Roman" w:hAnsi="Times New Roman"/>
          <w:sz w:val="24"/>
          <w:szCs w:val="24"/>
          <w:lang w:val="ru-RU"/>
        </w:rPr>
        <w:t xml:space="preserve">В 6-7 классе </w:t>
      </w:r>
      <w:r w:rsidR="000D2D40" w:rsidRPr="00A26B63">
        <w:rPr>
          <w:rFonts w:ascii="Times New Roman" w:hAnsi="Times New Roman"/>
          <w:sz w:val="24"/>
          <w:szCs w:val="24"/>
          <w:lang w:val="ru-RU"/>
        </w:rPr>
        <w:t>об</w:t>
      </w:r>
      <w:r w:rsidRPr="00A26B63">
        <w:rPr>
          <w:rFonts w:ascii="Times New Roman" w:hAnsi="Times New Roman"/>
          <w:sz w:val="24"/>
          <w:szCs w:val="24"/>
          <w:lang w:val="ru-RU"/>
        </w:rPr>
        <w:t>уча</w:t>
      </w:r>
      <w:r w:rsidR="000D2D40" w:rsidRPr="00A26B63">
        <w:rPr>
          <w:rFonts w:ascii="Times New Roman" w:hAnsi="Times New Roman"/>
          <w:sz w:val="24"/>
          <w:szCs w:val="24"/>
          <w:lang w:val="ru-RU"/>
        </w:rPr>
        <w:t>ю</w:t>
      </w:r>
      <w:r w:rsidRPr="00A26B63">
        <w:rPr>
          <w:rFonts w:ascii="Times New Roman" w:hAnsi="Times New Roman"/>
          <w:sz w:val="24"/>
          <w:szCs w:val="24"/>
          <w:lang w:val="ru-RU"/>
        </w:rPr>
        <w:t xml:space="preserve">щиеся отрабатывают навыки осуществления проектной деятельности в совместно-распределенной форме при непосредственном руководстве учителя. Реализуя проект повышенного уровня, </w:t>
      </w:r>
      <w:r w:rsidR="000D2D40" w:rsidRPr="00A26B63">
        <w:rPr>
          <w:rFonts w:ascii="Times New Roman" w:hAnsi="Times New Roman"/>
          <w:sz w:val="24"/>
          <w:szCs w:val="24"/>
          <w:lang w:val="ru-RU"/>
        </w:rPr>
        <w:t>об</w:t>
      </w:r>
      <w:r w:rsidRPr="00A26B63">
        <w:rPr>
          <w:rFonts w:ascii="Times New Roman" w:hAnsi="Times New Roman"/>
          <w:sz w:val="24"/>
          <w:szCs w:val="24"/>
          <w:lang w:val="ru-RU"/>
        </w:rPr>
        <w:t>уча</w:t>
      </w:r>
      <w:r w:rsidR="000D2D40" w:rsidRPr="00A26B63">
        <w:rPr>
          <w:rFonts w:ascii="Times New Roman" w:hAnsi="Times New Roman"/>
          <w:sz w:val="24"/>
          <w:szCs w:val="24"/>
          <w:lang w:val="ru-RU"/>
        </w:rPr>
        <w:t>ю</w:t>
      </w:r>
      <w:r w:rsidRPr="00A26B63">
        <w:rPr>
          <w:rFonts w:ascii="Times New Roman" w:hAnsi="Times New Roman"/>
          <w:sz w:val="24"/>
          <w:szCs w:val="24"/>
          <w:lang w:val="ru-RU"/>
        </w:rPr>
        <w:t>щиеся последовательно осуществляют рекомендации педагога о порядке действий, но учитель не должен навязывать свое мнение, а может вносить варианты для обсуждения совместных действий, показывая логику построения проектной деятельности, пр</w:t>
      </w:r>
      <w:r w:rsidRPr="00A26B63">
        <w:rPr>
          <w:rFonts w:ascii="Times New Roman" w:hAnsi="Times New Roman"/>
          <w:sz w:val="24"/>
          <w:szCs w:val="24"/>
          <w:lang w:val="ru-RU"/>
        </w:rPr>
        <w:t>о</w:t>
      </w:r>
      <w:r w:rsidRPr="00A26B63">
        <w:rPr>
          <w:rFonts w:ascii="Times New Roman" w:hAnsi="Times New Roman"/>
          <w:sz w:val="24"/>
          <w:szCs w:val="24"/>
          <w:lang w:val="ru-RU"/>
        </w:rPr>
        <w:t xml:space="preserve">ходя вместе с детьми путь создания проекта. Эти умения составляют уже повышенный уровень проектной компетентности групп </w:t>
      </w:r>
      <w:r w:rsidR="000D2D40" w:rsidRPr="00A26B63">
        <w:rPr>
          <w:rFonts w:ascii="Times New Roman" w:hAnsi="Times New Roman"/>
          <w:sz w:val="24"/>
          <w:szCs w:val="24"/>
          <w:lang w:val="ru-RU"/>
        </w:rPr>
        <w:t>об</w:t>
      </w:r>
      <w:r w:rsidRPr="00A26B63">
        <w:rPr>
          <w:rFonts w:ascii="Times New Roman" w:hAnsi="Times New Roman"/>
          <w:sz w:val="24"/>
          <w:szCs w:val="24"/>
          <w:lang w:val="ru-RU"/>
        </w:rPr>
        <w:t>уча</w:t>
      </w:r>
      <w:r w:rsidR="000D2D40" w:rsidRPr="00A26B63">
        <w:rPr>
          <w:rFonts w:ascii="Times New Roman" w:hAnsi="Times New Roman"/>
          <w:sz w:val="24"/>
          <w:szCs w:val="24"/>
          <w:lang w:val="ru-RU"/>
        </w:rPr>
        <w:t>ю</w:t>
      </w:r>
      <w:r w:rsidRPr="00A26B63">
        <w:rPr>
          <w:rFonts w:ascii="Times New Roman" w:hAnsi="Times New Roman"/>
          <w:sz w:val="24"/>
          <w:szCs w:val="24"/>
          <w:lang w:val="ru-RU"/>
        </w:rPr>
        <w:t xml:space="preserve">щихся, при этом возможно, что ряд </w:t>
      </w:r>
      <w:r w:rsidR="000D2D40" w:rsidRPr="00A26B63">
        <w:rPr>
          <w:rFonts w:ascii="Times New Roman" w:hAnsi="Times New Roman"/>
          <w:sz w:val="24"/>
          <w:szCs w:val="24"/>
          <w:lang w:val="ru-RU"/>
        </w:rPr>
        <w:t>об</w:t>
      </w:r>
      <w:r w:rsidRPr="00A26B63">
        <w:rPr>
          <w:rFonts w:ascii="Times New Roman" w:hAnsi="Times New Roman"/>
          <w:sz w:val="24"/>
          <w:szCs w:val="24"/>
          <w:lang w:val="ru-RU"/>
        </w:rPr>
        <w:t>уча</w:t>
      </w:r>
      <w:r w:rsidR="000D2D40" w:rsidRPr="00A26B63">
        <w:rPr>
          <w:rFonts w:ascii="Times New Roman" w:hAnsi="Times New Roman"/>
          <w:sz w:val="24"/>
          <w:szCs w:val="24"/>
          <w:lang w:val="ru-RU"/>
        </w:rPr>
        <w:t>ю</w:t>
      </w:r>
      <w:r w:rsidRPr="00A26B63">
        <w:rPr>
          <w:rFonts w:ascii="Times New Roman" w:hAnsi="Times New Roman"/>
          <w:sz w:val="24"/>
          <w:szCs w:val="24"/>
          <w:lang w:val="ru-RU"/>
        </w:rPr>
        <w:t>щихся все еще находится на базовом уровне сформированности своей личной компетентности.</w:t>
      </w:r>
    </w:p>
    <w:p w:rsidR="00A7541D" w:rsidRPr="00A26B63" w:rsidRDefault="00A7541D" w:rsidP="00E342D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A26B63">
        <w:rPr>
          <w:rFonts w:ascii="Times New Roman" w:hAnsi="Times New Roman"/>
          <w:sz w:val="24"/>
          <w:szCs w:val="24"/>
          <w:lang w:val="ru-RU"/>
        </w:rPr>
        <w:t xml:space="preserve">В 7-8 классе </w:t>
      </w:r>
      <w:proofErr w:type="gramStart"/>
      <w:r w:rsidR="000D2D40" w:rsidRPr="00A26B63">
        <w:rPr>
          <w:rFonts w:ascii="Times New Roman" w:hAnsi="Times New Roman"/>
          <w:sz w:val="24"/>
          <w:szCs w:val="24"/>
          <w:lang w:val="ru-RU"/>
        </w:rPr>
        <w:t>об</w:t>
      </w:r>
      <w:r w:rsidRPr="00A26B63">
        <w:rPr>
          <w:rFonts w:ascii="Times New Roman" w:hAnsi="Times New Roman"/>
          <w:sz w:val="24"/>
          <w:szCs w:val="24"/>
          <w:lang w:val="ru-RU"/>
        </w:rPr>
        <w:t>уча</w:t>
      </w:r>
      <w:r w:rsidR="000D2D40" w:rsidRPr="00A26B63">
        <w:rPr>
          <w:rFonts w:ascii="Times New Roman" w:hAnsi="Times New Roman"/>
          <w:sz w:val="24"/>
          <w:szCs w:val="24"/>
          <w:lang w:val="ru-RU"/>
        </w:rPr>
        <w:t>ю</w:t>
      </w:r>
      <w:r w:rsidRPr="00A26B63">
        <w:rPr>
          <w:rFonts w:ascii="Times New Roman" w:hAnsi="Times New Roman"/>
          <w:sz w:val="24"/>
          <w:szCs w:val="24"/>
          <w:lang w:val="ru-RU"/>
        </w:rPr>
        <w:t>щиеся</w:t>
      </w:r>
      <w:proofErr w:type="gramEnd"/>
      <w:r w:rsidRPr="00A26B63">
        <w:rPr>
          <w:rFonts w:ascii="Times New Roman" w:hAnsi="Times New Roman"/>
          <w:sz w:val="24"/>
          <w:szCs w:val="24"/>
          <w:lang w:val="ru-RU"/>
        </w:rPr>
        <w:t>, уже обладающие проектными умениями,  способны, обсудив с учителем тему, проблему, план действий, самостоятельно выполнить проект повышенного уро</w:t>
      </w:r>
      <w:r w:rsidRPr="00A26B63">
        <w:rPr>
          <w:rFonts w:ascii="Times New Roman" w:hAnsi="Times New Roman"/>
          <w:sz w:val="24"/>
          <w:szCs w:val="24"/>
          <w:lang w:val="ru-RU"/>
        </w:rPr>
        <w:t>в</w:t>
      </w:r>
      <w:r w:rsidRPr="00A26B63">
        <w:rPr>
          <w:rFonts w:ascii="Times New Roman" w:hAnsi="Times New Roman"/>
          <w:sz w:val="24"/>
          <w:szCs w:val="24"/>
          <w:lang w:val="ru-RU"/>
        </w:rPr>
        <w:t xml:space="preserve">ня. </w:t>
      </w:r>
    </w:p>
    <w:p w:rsidR="00A7541D" w:rsidRPr="00A26B63" w:rsidRDefault="00A7541D" w:rsidP="00E342D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A26B63">
        <w:rPr>
          <w:rFonts w:ascii="Times New Roman" w:hAnsi="Times New Roman"/>
          <w:sz w:val="24"/>
          <w:szCs w:val="24"/>
          <w:lang w:val="ru-RU"/>
        </w:rPr>
        <w:t>На этапе перехода к индивидуализации (9 класс)  происходит присвоение опыта проек</w:t>
      </w:r>
      <w:r w:rsidRPr="00A26B63">
        <w:rPr>
          <w:rFonts w:ascii="Times New Roman" w:hAnsi="Times New Roman"/>
          <w:sz w:val="24"/>
          <w:szCs w:val="24"/>
          <w:lang w:val="ru-RU"/>
        </w:rPr>
        <w:t>т</w:t>
      </w:r>
      <w:r w:rsidRPr="00A26B63">
        <w:rPr>
          <w:rFonts w:ascii="Times New Roman" w:hAnsi="Times New Roman"/>
          <w:sz w:val="24"/>
          <w:szCs w:val="24"/>
          <w:lang w:val="ru-RU"/>
        </w:rPr>
        <w:t>ной деятельности и её осуществление в форме индивидуального проектирования. Причем, о</w:t>
      </w:r>
      <w:r w:rsidRPr="00A26B63">
        <w:rPr>
          <w:rFonts w:ascii="Times New Roman" w:hAnsi="Times New Roman"/>
          <w:sz w:val="24"/>
          <w:szCs w:val="24"/>
          <w:lang w:val="ru-RU"/>
        </w:rPr>
        <w:t>с</w:t>
      </w:r>
      <w:r w:rsidRPr="00A26B63">
        <w:rPr>
          <w:rFonts w:ascii="Times New Roman" w:hAnsi="Times New Roman"/>
          <w:sz w:val="24"/>
          <w:szCs w:val="24"/>
          <w:lang w:val="ru-RU"/>
        </w:rPr>
        <w:t xml:space="preserve">новная суть заключается в том, чтобы </w:t>
      </w:r>
      <w:r w:rsidR="000D2D40" w:rsidRPr="00A26B63">
        <w:rPr>
          <w:rFonts w:ascii="Times New Roman" w:hAnsi="Times New Roman"/>
          <w:sz w:val="24"/>
          <w:szCs w:val="24"/>
          <w:lang w:val="ru-RU"/>
        </w:rPr>
        <w:t>об</w:t>
      </w:r>
      <w:r w:rsidRPr="00A26B63">
        <w:rPr>
          <w:rFonts w:ascii="Times New Roman" w:hAnsi="Times New Roman"/>
          <w:sz w:val="24"/>
          <w:szCs w:val="24"/>
          <w:lang w:val="ru-RU"/>
        </w:rPr>
        <w:t>уча</w:t>
      </w:r>
      <w:r w:rsidR="000D2D40" w:rsidRPr="00A26B63">
        <w:rPr>
          <w:rFonts w:ascii="Times New Roman" w:hAnsi="Times New Roman"/>
          <w:sz w:val="24"/>
          <w:szCs w:val="24"/>
          <w:lang w:val="ru-RU"/>
        </w:rPr>
        <w:t>ю</w:t>
      </w:r>
      <w:r w:rsidRPr="00A26B63">
        <w:rPr>
          <w:rFonts w:ascii="Times New Roman" w:hAnsi="Times New Roman"/>
          <w:sz w:val="24"/>
          <w:szCs w:val="24"/>
          <w:lang w:val="ru-RU"/>
        </w:rPr>
        <w:t>щийся по выбранной теме в рамках одного  или н</w:t>
      </w:r>
      <w:r w:rsidRPr="00A26B63">
        <w:rPr>
          <w:rFonts w:ascii="Times New Roman" w:hAnsi="Times New Roman"/>
          <w:sz w:val="24"/>
          <w:szCs w:val="24"/>
          <w:lang w:val="ru-RU"/>
        </w:rPr>
        <w:t>е</w:t>
      </w:r>
      <w:r w:rsidRPr="00A26B63">
        <w:rPr>
          <w:rFonts w:ascii="Times New Roman" w:hAnsi="Times New Roman"/>
          <w:sz w:val="24"/>
          <w:szCs w:val="24"/>
          <w:lang w:val="ru-RU"/>
        </w:rPr>
        <w:t>скольких учебных предметов самостоятельно выполнил полный проектный цикл (проект выс</w:t>
      </w:r>
      <w:r w:rsidRPr="00A26B63">
        <w:rPr>
          <w:rFonts w:ascii="Times New Roman" w:hAnsi="Times New Roman"/>
          <w:sz w:val="24"/>
          <w:szCs w:val="24"/>
          <w:lang w:val="ru-RU"/>
        </w:rPr>
        <w:t>о</w:t>
      </w:r>
      <w:r w:rsidRPr="00A26B63">
        <w:rPr>
          <w:rFonts w:ascii="Times New Roman" w:hAnsi="Times New Roman"/>
          <w:sz w:val="24"/>
          <w:szCs w:val="24"/>
          <w:lang w:val="ru-RU"/>
        </w:rPr>
        <w:t>кого уровня): от поиска проблемы и замысла до изготовления продукта и его презентации.</w:t>
      </w:r>
    </w:p>
    <w:p w:rsidR="00A7541D" w:rsidRPr="00A26B63" w:rsidRDefault="00A7541D" w:rsidP="00E342D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A26B63">
        <w:rPr>
          <w:rFonts w:ascii="Times New Roman" w:hAnsi="Times New Roman"/>
          <w:sz w:val="24"/>
          <w:szCs w:val="24"/>
          <w:lang w:val="ru-RU"/>
        </w:rPr>
        <w:t xml:space="preserve">Состав проектных и исследовательских действий </w:t>
      </w:r>
      <w:r w:rsidR="000D2D40" w:rsidRPr="00A26B63">
        <w:rPr>
          <w:rFonts w:ascii="Times New Roman" w:hAnsi="Times New Roman"/>
          <w:sz w:val="24"/>
          <w:szCs w:val="24"/>
          <w:lang w:val="ru-RU"/>
        </w:rPr>
        <w:t>об</w:t>
      </w:r>
      <w:r w:rsidRPr="00A26B63">
        <w:rPr>
          <w:rFonts w:ascii="Times New Roman" w:hAnsi="Times New Roman"/>
          <w:sz w:val="24"/>
          <w:szCs w:val="24"/>
          <w:lang w:val="ru-RU"/>
        </w:rPr>
        <w:t>уча</w:t>
      </w:r>
      <w:r w:rsidR="000D2D40" w:rsidRPr="00A26B63">
        <w:rPr>
          <w:rFonts w:ascii="Times New Roman" w:hAnsi="Times New Roman"/>
          <w:sz w:val="24"/>
          <w:szCs w:val="24"/>
          <w:lang w:val="ru-RU"/>
        </w:rPr>
        <w:t>ю</w:t>
      </w:r>
      <w:r w:rsidRPr="00A26B63">
        <w:rPr>
          <w:rFonts w:ascii="Times New Roman" w:hAnsi="Times New Roman"/>
          <w:sz w:val="24"/>
          <w:szCs w:val="24"/>
          <w:lang w:val="ru-RU"/>
        </w:rPr>
        <w:t>щихся и уровень их сформир</w:t>
      </w:r>
      <w:r w:rsidRPr="00A26B63">
        <w:rPr>
          <w:rFonts w:ascii="Times New Roman" w:hAnsi="Times New Roman"/>
          <w:sz w:val="24"/>
          <w:szCs w:val="24"/>
          <w:lang w:val="ru-RU"/>
        </w:rPr>
        <w:t>о</w:t>
      </w:r>
      <w:r w:rsidRPr="00A26B63">
        <w:rPr>
          <w:rFonts w:ascii="Times New Roman" w:hAnsi="Times New Roman"/>
          <w:sz w:val="24"/>
          <w:szCs w:val="24"/>
          <w:lang w:val="ru-RU"/>
        </w:rPr>
        <w:t>ванности на разных этапах образовательного процесса представлены в таблице 4.</w:t>
      </w:r>
    </w:p>
    <w:p w:rsidR="00A7541D" w:rsidRPr="00A26B63" w:rsidRDefault="00A7541D" w:rsidP="00E342D1">
      <w:pPr>
        <w:spacing w:line="240" w:lineRule="auto"/>
        <w:ind w:firstLine="66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E31CE" w:rsidRPr="00A26B63" w:rsidRDefault="00FE31CE" w:rsidP="00FE31C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  <w:sectPr w:rsidR="00FE31CE" w:rsidRPr="00A26B63" w:rsidSect="0026562E">
          <w:pgSz w:w="11906" w:h="16838"/>
          <w:pgMar w:top="709" w:right="568" w:bottom="993" w:left="1276" w:header="708" w:footer="708" w:gutter="0"/>
          <w:cols w:space="708"/>
          <w:docGrid w:linePitch="360"/>
        </w:sectPr>
      </w:pPr>
    </w:p>
    <w:p w:rsidR="00FE31CE" w:rsidRPr="00A26B63" w:rsidRDefault="00FE31CE" w:rsidP="00FE31CE">
      <w:pPr>
        <w:spacing w:after="0" w:line="360" w:lineRule="auto"/>
        <w:ind w:firstLine="720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Таблица </w:t>
      </w:r>
      <w:r w:rsidR="00A7541D" w:rsidRPr="00A26B63"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E31CE" w:rsidRPr="00A26B63" w:rsidRDefault="00FE31CE" w:rsidP="00FE31C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b/>
          <w:sz w:val="24"/>
          <w:szCs w:val="24"/>
          <w:lang w:val="ru-RU"/>
        </w:rPr>
        <w:t xml:space="preserve">Состав проектных и исследовательских действий </w:t>
      </w:r>
      <w:r w:rsidR="00A7541D" w:rsidRPr="00A26B63">
        <w:rPr>
          <w:rFonts w:ascii="Times New Roman" w:hAnsi="Times New Roman" w:cs="Times New Roman"/>
          <w:b/>
          <w:sz w:val="24"/>
          <w:szCs w:val="24"/>
          <w:lang w:val="ru-RU"/>
        </w:rPr>
        <w:t>об</w:t>
      </w:r>
      <w:r w:rsidRPr="00A26B63">
        <w:rPr>
          <w:rFonts w:ascii="Times New Roman" w:hAnsi="Times New Roman" w:cs="Times New Roman"/>
          <w:b/>
          <w:sz w:val="24"/>
          <w:szCs w:val="24"/>
          <w:lang w:val="ru-RU"/>
        </w:rPr>
        <w:t>уча</w:t>
      </w:r>
      <w:r w:rsidR="00A7541D" w:rsidRPr="00A26B63">
        <w:rPr>
          <w:rFonts w:ascii="Times New Roman" w:hAnsi="Times New Roman" w:cs="Times New Roman"/>
          <w:b/>
          <w:sz w:val="24"/>
          <w:szCs w:val="24"/>
          <w:lang w:val="ru-RU"/>
        </w:rPr>
        <w:t>ю</w:t>
      </w:r>
      <w:r w:rsidRPr="00A26B63">
        <w:rPr>
          <w:rFonts w:ascii="Times New Roman" w:hAnsi="Times New Roman" w:cs="Times New Roman"/>
          <w:b/>
          <w:sz w:val="24"/>
          <w:szCs w:val="24"/>
          <w:lang w:val="ru-RU"/>
        </w:rPr>
        <w:t>щихся на разных этапах образовательного процесса</w:t>
      </w:r>
    </w:p>
    <w:tbl>
      <w:tblPr>
        <w:tblW w:w="4801" w:type="pct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160"/>
        <w:gridCol w:w="10800"/>
        <w:gridCol w:w="354"/>
        <w:gridCol w:w="357"/>
        <w:gridCol w:w="363"/>
        <w:gridCol w:w="363"/>
        <w:gridCol w:w="345"/>
      </w:tblGrid>
      <w:tr w:rsidR="00FE31CE" w:rsidRPr="00FE31CE" w:rsidTr="00FE31CE">
        <w:tc>
          <w:tcPr>
            <w:tcW w:w="733" w:type="pct"/>
            <w:vMerge w:val="restart"/>
          </w:tcPr>
          <w:p w:rsidR="00FE31CE" w:rsidRPr="00FE31CE" w:rsidRDefault="00FE31CE" w:rsidP="00FE31CE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Проектные и исследователькие </w:t>
            </w:r>
          </w:p>
          <w:p w:rsidR="00FE31CE" w:rsidRPr="00FE31CE" w:rsidRDefault="00FE31CE" w:rsidP="00FE31CE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</w:t>
            </w:r>
          </w:p>
        </w:tc>
        <w:tc>
          <w:tcPr>
            <w:tcW w:w="3663" w:type="pct"/>
            <w:vMerge w:val="restart"/>
          </w:tcPr>
          <w:p w:rsidR="00FE31CE" w:rsidRPr="00FE31CE" w:rsidRDefault="00FE31CE" w:rsidP="00FE31CE">
            <w:pPr>
              <w:spacing w:after="0" w:line="36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31CE" w:rsidRPr="00FE31CE" w:rsidRDefault="00FE31CE" w:rsidP="00FE31CE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Критерий оценки сформированности действия</w:t>
            </w:r>
          </w:p>
        </w:tc>
        <w:tc>
          <w:tcPr>
            <w:tcW w:w="604" w:type="pct"/>
            <w:gridSpan w:val="5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</w:tr>
      <w:tr w:rsidR="00FE31CE" w:rsidRPr="00FE31CE" w:rsidTr="00FE31CE">
        <w:trPr>
          <w:trHeight w:val="995"/>
        </w:trPr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" w:type="pct"/>
          </w:tcPr>
          <w:p w:rsidR="00FE31CE" w:rsidRPr="00FE31CE" w:rsidRDefault="00FE31CE" w:rsidP="00FE31CE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21" w:type="pct"/>
          </w:tcPr>
          <w:p w:rsidR="00FE31CE" w:rsidRPr="00FE31CE" w:rsidRDefault="00FE31CE" w:rsidP="00FE31CE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FE31CE" w:rsidRPr="00FE31CE" w:rsidTr="00FE31CE">
        <w:trPr>
          <w:trHeight w:val="411"/>
        </w:trPr>
        <w:tc>
          <w:tcPr>
            <w:tcW w:w="5000" w:type="pct"/>
            <w:gridSpan w:val="7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1. Способность проектировать деятельность</w:t>
            </w:r>
          </w:p>
        </w:tc>
      </w:tr>
      <w:tr w:rsidR="00FE31CE" w:rsidRPr="00FE31CE" w:rsidTr="00FE31CE">
        <w:trPr>
          <w:trHeight w:val="425"/>
        </w:trPr>
        <w:tc>
          <w:tcPr>
            <w:tcW w:w="733" w:type="pct"/>
            <w:vMerge w:val="restar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1.1.Анализ и обработка информации</w:t>
            </w: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*использует в качестве источника информации  учителя или учебник</w:t>
            </w:r>
          </w:p>
        </w:tc>
        <w:tc>
          <w:tcPr>
            <w:tcW w:w="120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1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rPr>
          <w:trHeight w:val="743"/>
        </w:trPr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* 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проводит простейшую 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бработку и анализ информации способами, предложенными учителем</w:t>
            </w:r>
          </w:p>
        </w:tc>
        <w:tc>
          <w:tcPr>
            <w:tcW w:w="120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1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*использует несколько, найденных группой, источников информации</w:t>
            </w:r>
          </w:p>
        </w:tc>
        <w:tc>
          <w:tcPr>
            <w:tcW w:w="120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1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 с помощью группы  обрабатывает информацию  и делает выводы по полученной информации</w:t>
            </w:r>
          </w:p>
        </w:tc>
        <w:tc>
          <w:tcPr>
            <w:tcW w:w="120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1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*самостоятельно обрабатывает информацию  и проводит коррекцию полученной информации для группового проекта</w:t>
            </w:r>
          </w:p>
        </w:tc>
        <w:tc>
          <w:tcPr>
            <w:tcW w:w="120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1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*самостоятельно организует информационный поиск для группового проекта</w:t>
            </w:r>
          </w:p>
        </w:tc>
        <w:tc>
          <w:tcPr>
            <w:tcW w:w="120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1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*самостоятельно определяет способы поиска информации и виды источников</w:t>
            </w:r>
          </w:p>
        </w:tc>
        <w:tc>
          <w:tcPr>
            <w:tcW w:w="120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1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*самостоятельно находит информацию и использует различные способы обработки, анализа и сист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матизации данных</w:t>
            </w:r>
          </w:p>
        </w:tc>
        <w:tc>
          <w:tcPr>
            <w:tcW w:w="120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1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*создает модели (схемы, таблицы, чертежи и т.п.) как способ структурирования информации</w:t>
            </w:r>
          </w:p>
        </w:tc>
        <w:tc>
          <w:tcPr>
            <w:tcW w:w="120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1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*делает выводы на основе анализа структурированной информации</w:t>
            </w:r>
          </w:p>
        </w:tc>
        <w:tc>
          <w:tcPr>
            <w:tcW w:w="120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1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*использует несколько видов самостоятельно найденных источников информации с использованием ресурсов библиотек и сети Интернет</w:t>
            </w:r>
          </w:p>
        </w:tc>
        <w:tc>
          <w:tcPr>
            <w:tcW w:w="120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1" w:type="pct"/>
          </w:tcPr>
          <w:p w:rsidR="00FE31CE" w:rsidRPr="00A26B63" w:rsidRDefault="00FE31CE" w:rsidP="00FE31CE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A26B63" w:rsidRDefault="00FE31CE" w:rsidP="00FE31CE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*организует индивидуальный информационный поиск, определив способы поиска информации и в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ды источников, предлагает и использует различные способы обработки, анализа и систематизации данных</w:t>
            </w:r>
          </w:p>
        </w:tc>
        <w:tc>
          <w:tcPr>
            <w:tcW w:w="120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1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A26B63" w:rsidRDefault="00FE31CE" w:rsidP="00FE31CE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FE31CE" w:rsidRPr="00FE31CE" w:rsidTr="00FE31CE">
        <w:tc>
          <w:tcPr>
            <w:tcW w:w="733" w:type="pct"/>
            <w:vMerge w:val="restar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1.2.Формулировка проблемы</w:t>
            </w: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*понимает и принимает для решения проблему, сформулированную учителем, описывает проблемную ситуацию</w:t>
            </w:r>
          </w:p>
        </w:tc>
        <w:tc>
          <w:tcPr>
            <w:tcW w:w="120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1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*рассматривает проблему под разными углами зрения, с разных позиций под руководством учителя в групповой работе</w:t>
            </w:r>
          </w:p>
        </w:tc>
        <w:tc>
          <w:tcPr>
            <w:tcW w:w="120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1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*вместе с группой рассматривает проблему под разными углами зрения, с разных позиций</w:t>
            </w:r>
          </w:p>
        </w:tc>
        <w:tc>
          <w:tcPr>
            <w:tcW w:w="120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1" w:type="pct"/>
          </w:tcPr>
          <w:p w:rsidR="00FE31CE" w:rsidRPr="00FE31CE" w:rsidRDefault="00FE31CE" w:rsidP="00FE31CE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rPr>
          <w:trHeight w:val="467"/>
        </w:trPr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*вместе с группой формулирует проблему</w:t>
            </w:r>
          </w:p>
        </w:tc>
        <w:tc>
          <w:tcPr>
            <w:tcW w:w="120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1" w:type="pct"/>
          </w:tcPr>
          <w:p w:rsidR="00FE31CE" w:rsidRPr="00FE31CE" w:rsidRDefault="00FE31CE" w:rsidP="00FE31CE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rPr>
          <w:trHeight w:val="879"/>
        </w:trPr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*вместе с группой анализирует проблемную ситуацию предложенную учителем, выявляет ее причины</w:t>
            </w:r>
          </w:p>
        </w:tc>
        <w:tc>
          <w:tcPr>
            <w:tcW w:w="120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1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*формулирует проблему  на основе анализа ситуации и причины существования проблемы в ходе групповой работы</w:t>
            </w:r>
          </w:p>
        </w:tc>
        <w:tc>
          <w:tcPr>
            <w:tcW w:w="120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1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tabs>
                <w:tab w:val="center" w:pos="274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*самостоятельно анализирует проблемную ситуацию и обоснованно выявляет причины возникнов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ния проблемы </w:t>
            </w:r>
          </w:p>
        </w:tc>
        <w:tc>
          <w:tcPr>
            <w:tcW w:w="120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1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*самостоятельно формулирует личностно значимую и доступную для решения проблему</w:t>
            </w:r>
          </w:p>
        </w:tc>
        <w:tc>
          <w:tcPr>
            <w:tcW w:w="120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1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*при выполнении </w:t>
            </w:r>
            <w:proofErr w:type="gramStart"/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индивидуального проекта</w:t>
            </w:r>
            <w:proofErr w:type="gramEnd"/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анализирует проблемную ситуацию, определенную при помощи учителя, выбирает из выявленных  проблем главную актуальную </w:t>
            </w:r>
          </w:p>
        </w:tc>
        <w:tc>
          <w:tcPr>
            <w:tcW w:w="120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1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FE31CE" w:rsidRDefault="00FE31CE" w:rsidP="00FE31C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*при выполнении </w:t>
            </w:r>
            <w:proofErr w:type="gramStart"/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индивидуального проекта</w:t>
            </w:r>
            <w:proofErr w:type="gramEnd"/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анализирует проблемную ситуацию, определенную сам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стоятельно, выбирает из выявленных  проблем главную актуальную </w:t>
            </w:r>
            <w:r w:rsidRPr="00FE31CE">
              <w:rPr>
                <w:rFonts w:ascii="Times New Roman" w:hAnsi="Times New Roman" w:cs="Times New Roman"/>
                <w:sz w:val="24"/>
                <w:szCs w:val="24"/>
              </w:rPr>
              <w:t>(по тем или иным признакам)</w:t>
            </w:r>
          </w:p>
        </w:tc>
        <w:tc>
          <w:tcPr>
            <w:tcW w:w="120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1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*самостоятельно называет противоречие, лежащее в основании проблемы, указывает последствия с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ществования проблемы</w:t>
            </w:r>
          </w:p>
        </w:tc>
        <w:tc>
          <w:tcPr>
            <w:tcW w:w="120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1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FE31CE" w:rsidRPr="00FE31CE" w:rsidTr="00FE31CE">
        <w:tc>
          <w:tcPr>
            <w:tcW w:w="733" w:type="pct"/>
            <w:vMerge w:val="restar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1.3. Постановка цели проектной деятельности</w:t>
            </w: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*понимает и принимает для реализации цель,  сформулированную учителем</w:t>
            </w:r>
          </w:p>
        </w:tc>
        <w:tc>
          <w:tcPr>
            <w:tcW w:w="120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1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*с помощью учителя формулирует задачи,  соответствующие цели проекта</w:t>
            </w:r>
          </w:p>
        </w:tc>
        <w:tc>
          <w:tcPr>
            <w:tcW w:w="120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1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*формулирует в групповой работе при помощи</w:t>
            </w:r>
            <w:r w:rsidRPr="00A26B63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 xml:space="preserve"> 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учителя цель деятельности по решению проблемы</w:t>
            </w:r>
          </w:p>
        </w:tc>
        <w:tc>
          <w:tcPr>
            <w:tcW w:w="120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1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*формулирует в групповой работе под руководством учителя задачи и определяет ожидаемые резул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таты на каждом этапе проектной деятельности </w:t>
            </w:r>
          </w:p>
        </w:tc>
        <w:tc>
          <w:tcPr>
            <w:tcW w:w="120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1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*вместе с группой формулирует цель</w:t>
            </w:r>
          </w:p>
        </w:tc>
        <w:tc>
          <w:tcPr>
            <w:tcW w:w="120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1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rPr>
          <w:trHeight w:val="339"/>
        </w:trPr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*выбирает главную цель из нескольких, установив их взаимосвязь в ходе групповой работы</w:t>
            </w:r>
          </w:p>
        </w:tc>
        <w:tc>
          <w:tcPr>
            <w:tcW w:w="120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1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rPr>
          <w:trHeight w:val="610"/>
        </w:trPr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*проводит уточнение цели с учётом имеющихся средств её достижения в ходе групповой работы</w:t>
            </w:r>
          </w:p>
        </w:tc>
        <w:tc>
          <w:tcPr>
            <w:tcW w:w="120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1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*планирует задачи для  реализации цели в ходе групповой работы</w:t>
            </w:r>
          </w:p>
        </w:tc>
        <w:tc>
          <w:tcPr>
            <w:tcW w:w="120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1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*определяет ожидаемый результат в ходе групповой работы</w:t>
            </w:r>
          </w:p>
        </w:tc>
        <w:tc>
          <w:tcPr>
            <w:tcW w:w="120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1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*ранжирует цели по срокам достижения (перспективные, среднесрочные, ближайшие)</w:t>
            </w:r>
          </w:p>
        </w:tc>
        <w:tc>
          <w:tcPr>
            <w:tcW w:w="120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1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rPr>
          <w:trHeight w:val="443"/>
        </w:trPr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*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осуществляет преобразование практической задачи в </w:t>
            </w:r>
            <w:proofErr w:type="gramStart"/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познавательную</w:t>
            </w:r>
            <w:proofErr w:type="gramEnd"/>
          </w:p>
        </w:tc>
        <w:tc>
          <w:tcPr>
            <w:tcW w:w="120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1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rPr>
          <w:trHeight w:val="337"/>
        </w:trPr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FE31CE" w:rsidRDefault="00FE31CE" w:rsidP="00FE31C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sz w:val="24"/>
                <w:szCs w:val="24"/>
              </w:rPr>
              <w:t>*устанавливает целевые приоритеты</w:t>
            </w:r>
          </w:p>
        </w:tc>
        <w:tc>
          <w:tcPr>
            <w:tcW w:w="120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1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*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самостоятельно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формулирует цель и задачи, определяя их 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достижимость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через анализ 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ресурсов и рисков, определяет ожидаемый результат проекта с критериями его оценки</w:t>
            </w:r>
          </w:p>
        </w:tc>
        <w:tc>
          <w:tcPr>
            <w:tcW w:w="120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1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FE31CE" w:rsidRPr="00FE31CE" w:rsidTr="00FE31CE">
        <w:tc>
          <w:tcPr>
            <w:tcW w:w="733" w:type="pct"/>
            <w:vMerge w:val="restar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1.4.Планирование проектной деятельности</w:t>
            </w: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*принимает предложенный учителем план действий  и  возможные ресурсы  </w:t>
            </w:r>
          </w:p>
        </w:tc>
        <w:tc>
          <w:tcPr>
            <w:tcW w:w="120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1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*с помощью учителя проводит контроль и коррекцию проектной деятельности</w:t>
            </w:r>
          </w:p>
        </w:tc>
        <w:tc>
          <w:tcPr>
            <w:tcW w:w="120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1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*планирует в групповой работе поэтапное достижение цели</w:t>
            </w:r>
          </w:p>
        </w:tc>
        <w:tc>
          <w:tcPr>
            <w:tcW w:w="120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1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*совместно в группе определяет временные рамки выполнении  групповых действий</w:t>
            </w:r>
          </w:p>
        </w:tc>
        <w:tc>
          <w:tcPr>
            <w:tcW w:w="120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1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*вместе с группой </w:t>
            </w:r>
            <w:proofErr w:type="gramStart"/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обосновывает</w:t>
            </w:r>
            <w:proofErr w:type="gramEnd"/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какой будет использоваться ресурс для решения какой задачи </w:t>
            </w:r>
          </w:p>
        </w:tc>
        <w:tc>
          <w:tcPr>
            <w:tcW w:w="120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1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*самостоятельно выделяет альтернативные способы достижения цели и выбирает наиболее </w:t>
            </w:r>
            <w:proofErr w:type="gramStart"/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эффекти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ный</w:t>
            </w:r>
            <w:proofErr w:type="gramEnd"/>
          </w:p>
        </w:tc>
        <w:tc>
          <w:tcPr>
            <w:tcW w:w="120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1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+</w:t>
            </w: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*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самостоятельно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планирует пути достижения целей </w:t>
            </w:r>
          </w:p>
        </w:tc>
        <w:tc>
          <w:tcPr>
            <w:tcW w:w="120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1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+</w:t>
            </w: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*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самостоятельно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планирует способы реализации цели, определяет весь перечень необходимых ресу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 под задачи  </w:t>
            </w:r>
          </w:p>
        </w:tc>
        <w:tc>
          <w:tcPr>
            <w:tcW w:w="120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1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+</w:t>
            </w: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FE31CE" w:rsidRPr="00FE31CE" w:rsidTr="00FE31CE">
        <w:tc>
          <w:tcPr>
            <w:tcW w:w="733" w:type="pct"/>
            <w:vMerge w:val="restar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1.5.Проектирование проектного продукта</w:t>
            </w: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*под руководством учителя описывает ожидаемый продукт в общем виде</w:t>
            </w:r>
          </w:p>
        </w:tc>
        <w:tc>
          <w:tcPr>
            <w:tcW w:w="120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1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*вместе с группой 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выдвигает гипотезы о связях и закономерностях событий, процессов, объектов</w:t>
            </w:r>
          </w:p>
        </w:tc>
        <w:tc>
          <w:tcPr>
            <w:tcW w:w="120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1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*самостоятельно выдвигает гипотезу, как предполагаемое решение проблемы в данной области и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следования</w:t>
            </w:r>
          </w:p>
        </w:tc>
        <w:tc>
          <w:tcPr>
            <w:tcW w:w="120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1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*при помощи учителя определяет ожидаемый результат проекта с критериями его оценки</w:t>
            </w:r>
          </w:p>
        </w:tc>
        <w:tc>
          <w:tcPr>
            <w:tcW w:w="120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1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*в группе формулирует характеристики проектного продукта и критерии его измерения</w:t>
            </w:r>
          </w:p>
        </w:tc>
        <w:tc>
          <w:tcPr>
            <w:tcW w:w="120" w:type="pct"/>
          </w:tcPr>
          <w:p w:rsidR="00FE31CE" w:rsidRPr="00A26B63" w:rsidRDefault="00FE31CE" w:rsidP="00FE31CE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21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*самостоятельно формулирует характеристики проектного продукта и критерии его измерения</w:t>
            </w:r>
          </w:p>
        </w:tc>
        <w:tc>
          <w:tcPr>
            <w:tcW w:w="120" w:type="pct"/>
          </w:tcPr>
          <w:p w:rsidR="00FE31CE" w:rsidRPr="00A26B63" w:rsidRDefault="00FE31CE" w:rsidP="00FE31CE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21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E47944" w:rsidTr="00FE31CE">
        <w:tc>
          <w:tcPr>
            <w:tcW w:w="5000" w:type="pct"/>
            <w:gridSpan w:val="7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2. Способность организовать и регулировать проектную деятельность</w:t>
            </w:r>
          </w:p>
        </w:tc>
      </w:tr>
      <w:tr w:rsidR="00FE31CE" w:rsidRPr="00FE31CE" w:rsidTr="00FE31CE">
        <w:tc>
          <w:tcPr>
            <w:tcW w:w="733" w:type="pct"/>
            <w:vMerge w:val="restar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2.1. Реализация проектной деятельности</w:t>
            </w: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*реализует деятельность по плану и под 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контролем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учителя</w:t>
            </w:r>
          </w:p>
        </w:tc>
        <w:tc>
          <w:tcPr>
            <w:tcW w:w="120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1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*под руководством учителя оформляет проектную документацию</w:t>
            </w:r>
          </w:p>
        </w:tc>
        <w:tc>
          <w:tcPr>
            <w:tcW w:w="120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1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*на основании спланированной деятельности группы 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осуществляет свою по содержанию и по врем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ни деятельность</w:t>
            </w:r>
          </w:p>
        </w:tc>
        <w:tc>
          <w:tcPr>
            <w:tcW w:w="120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1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*принимает решения в проблемной ситуации на основе переговоров с участниками группы</w:t>
            </w:r>
          </w:p>
        </w:tc>
        <w:tc>
          <w:tcPr>
            <w:tcW w:w="120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1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*совместно с группой осуществляет исследование с целью проверки гипотез</w:t>
            </w:r>
          </w:p>
        </w:tc>
        <w:tc>
          <w:tcPr>
            <w:tcW w:w="120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1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*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участвует в совместном  заполнении проектной документации</w:t>
            </w:r>
          </w:p>
        </w:tc>
        <w:tc>
          <w:tcPr>
            <w:tcW w:w="120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1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*самостоятельно 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готовит полный отчет о проделанной работе</w:t>
            </w:r>
          </w:p>
        </w:tc>
        <w:tc>
          <w:tcPr>
            <w:tcW w:w="120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1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*самостоятельно оценивает личные возможности и берет на себя ответственность в решении поста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ленной задачи</w:t>
            </w:r>
          </w:p>
        </w:tc>
        <w:tc>
          <w:tcPr>
            <w:tcW w:w="120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1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*владеет приемами саморегуляции эмоциональных состояний; прилагает волевые усилия и преодол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вает препятствия на пути достижения целей</w:t>
            </w:r>
          </w:p>
        </w:tc>
        <w:tc>
          <w:tcPr>
            <w:tcW w:w="120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1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tabs>
                <w:tab w:val="left" w:pos="357"/>
              </w:tabs>
              <w:suppressAutoHyphens/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*самостоятельно проводит исследование на основе применения различных методов с целью проверки гипотез и делает умозаключения </w:t>
            </w:r>
          </w:p>
        </w:tc>
        <w:tc>
          <w:tcPr>
            <w:tcW w:w="120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1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tabs>
                <w:tab w:val="left" w:pos="357"/>
              </w:tabs>
              <w:suppressAutoHyphens/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*самостоятельно создает новый интеллектуальный или прикладной продукт в ходе проектной де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тельности путем интеграции из разных областей знаний</w:t>
            </w:r>
          </w:p>
        </w:tc>
        <w:tc>
          <w:tcPr>
            <w:tcW w:w="120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1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FE31CE" w:rsidRPr="00FE31CE" w:rsidTr="00FE31CE">
        <w:tc>
          <w:tcPr>
            <w:tcW w:w="733" w:type="pct"/>
            <w:vMerge w:val="restar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2.2. Контроль и коррекция пр</w:t>
            </w:r>
            <w:r w:rsidRPr="00A26B6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ектной деятел</w:t>
            </w:r>
            <w:r w:rsidRPr="00A26B6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ь</w:t>
            </w:r>
            <w:r w:rsidRPr="00A26B6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ности</w:t>
            </w: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*осуществляет текущий контроль на уровне произвольного внимания</w:t>
            </w:r>
          </w:p>
        </w:tc>
        <w:tc>
          <w:tcPr>
            <w:tcW w:w="120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1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*принимает предложения по коррекции своих действий со стороны учителя</w:t>
            </w:r>
          </w:p>
        </w:tc>
        <w:tc>
          <w:tcPr>
            <w:tcW w:w="120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1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*осуществляет текущий контроль на уровне произвольного внимания, оценивает правильность в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полнения действия и вносит необходимые коррективы под руководством учителя </w:t>
            </w:r>
          </w:p>
        </w:tc>
        <w:tc>
          <w:tcPr>
            <w:tcW w:w="120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1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*в групповом обсуждении оценивает правильность выполнения групповых действий и вносит пре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ложения по корректировке исполнения</w:t>
            </w:r>
          </w:p>
        </w:tc>
        <w:tc>
          <w:tcPr>
            <w:tcW w:w="120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1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*осуществляет самостоятельное управление собственным временем и коррекцию своих действий при реализации группового проекта</w:t>
            </w:r>
          </w:p>
        </w:tc>
        <w:tc>
          <w:tcPr>
            <w:tcW w:w="120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1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*самостоятельно контролирует и проводит коррекцию проектной деятельности в случае необходим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сти</w:t>
            </w:r>
          </w:p>
        </w:tc>
        <w:tc>
          <w:tcPr>
            <w:tcW w:w="120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1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*адекватно оценивает (обосновывает) объективную трудность как меру фактического или предпол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гаемого расхода ресурсов на решение задачи</w:t>
            </w:r>
          </w:p>
        </w:tc>
        <w:tc>
          <w:tcPr>
            <w:tcW w:w="120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1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*осуществляет констатирующий (по факту возникновения проблемы в получении результата) и пре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восхищающий (учитывающий возможные риски) контроль по результату и по способу действия (с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мостоятельно, системно и целенаправленно)</w:t>
            </w:r>
          </w:p>
        </w:tc>
        <w:tc>
          <w:tcPr>
            <w:tcW w:w="120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1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FE31CE" w:rsidRPr="00FE31CE" w:rsidTr="00FE31CE">
        <w:tc>
          <w:tcPr>
            <w:tcW w:w="733" w:type="pct"/>
            <w:vMerge w:val="restar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2.3. Оценка и </w:t>
            </w: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рефлексия проектной деятельности</w:t>
            </w:r>
          </w:p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tabs>
                <w:tab w:val="left" w:pos="180"/>
              </w:tabs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*под руководством учителя в конце действия сравнивает полученный продукт с заранее выдвинутыми 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критериями и оценивает правильность его выполнения </w:t>
            </w:r>
          </w:p>
        </w:tc>
        <w:tc>
          <w:tcPr>
            <w:tcW w:w="120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+</w:t>
            </w:r>
          </w:p>
        </w:tc>
        <w:tc>
          <w:tcPr>
            <w:tcW w:w="121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*в группе проводит сравнение полученного продукта с заранее выдвинутыми критериями и оценивает правильность его выполнения</w:t>
            </w:r>
          </w:p>
        </w:tc>
        <w:tc>
          <w:tcPr>
            <w:tcW w:w="120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1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tabs>
                <w:tab w:val="left" w:pos="180"/>
              </w:tabs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*приводит аргументацию своей оценки проектной деятельности других участников группы или ра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работчиков </w:t>
            </w:r>
            <w:proofErr w:type="gramStart"/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индивидуальных проектов</w:t>
            </w:r>
            <w:proofErr w:type="gramEnd"/>
          </w:p>
        </w:tc>
        <w:tc>
          <w:tcPr>
            <w:tcW w:w="120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1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tabs>
                <w:tab w:val="left" w:pos="180"/>
              </w:tabs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*самостоятельно адекватно оценивает правильность выполнения действия, осуществляет рефлексию в отношении действий по решению задач проектной деятельности</w:t>
            </w:r>
          </w:p>
        </w:tc>
        <w:tc>
          <w:tcPr>
            <w:tcW w:w="120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1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*под руководством учителя (при наводящих вопросах учителя) высказывает ценностно-смысловое отношение к содержанию проекта или к проектной деятельности</w:t>
            </w:r>
          </w:p>
        </w:tc>
        <w:tc>
          <w:tcPr>
            <w:tcW w:w="120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1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 высказывает собственное мнение о  содержании проекта или осуществленной  проектной деятельн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сти</w:t>
            </w:r>
          </w:p>
        </w:tc>
        <w:tc>
          <w:tcPr>
            <w:tcW w:w="120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1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*совместно с группой определяет границы использования продукта</w:t>
            </w:r>
          </w:p>
        </w:tc>
        <w:tc>
          <w:tcPr>
            <w:tcW w:w="120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1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*самостоятельно видит и комментирует связь научного знания и ценностных установок, моральных суждений при получении, распространении и применении научного знания</w:t>
            </w:r>
          </w:p>
        </w:tc>
        <w:tc>
          <w:tcPr>
            <w:tcW w:w="120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1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*делает умозаключения (</w:t>
            </w:r>
            <w:proofErr w:type="gramStart"/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индуктивное</w:t>
            </w:r>
            <w:proofErr w:type="gramEnd"/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по аналогии) и высказывает аргументированную оценку по отношению к явлениям и событиям предметного содержания реализуемого проекта</w:t>
            </w:r>
          </w:p>
        </w:tc>
        <w:tc>
          <w:tcPr>
            <w:tcW w:w="120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1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*самостоятельно определяет перспективы дальнейшей работы с полученным проектным продуктом (прогнозирует развитие ситуации)</w:t>
            </w:r>
          </w:p>
        </w:tc>
        <w:tc>
          <w:tcPr>
            <w:tcW w:w="120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1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FE31CE" w:rsidRPr="00E47944" w:rsidTr="00FE31CE">
        <w:trPr>
          <w:cantSplit/>
          <w:trHeight w:val="519"/>
        </w:trPr>
        <w:tc>
          <w:tcPr>
            <w:tcW w:w="5000" w:type="pct"/>
            <w:gridSpan w:val="7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3. Способность применять в проектной деятельности предметные знания и способы деятельности </w:t>
            </w:r>
          </w:p>
        </w:tc>
      </w:tr>
      <w:tr w:rsidR="00FE31CE" w:rsidRPr="00FE31CE" w:rsidTr="00FE31CE">
        <w:trPr>
          <w:cantSplit/>
          <w:trHeight w:val="800"/>
        </w:trPr>
        <w:tc>
          <w:tcPr>
            <w:tcW w:w="733" w:type="pct"/>
            <w:vMerge w:val="restar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3.1. Владение предметным содержанием </w:t>
            </w: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проекта</w:t>
            </w:r>
          </w:p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*определяет  предметное содержание проекта при помощи учителя,  не выходя за рамки предметной области</w:t>
            </w:r>
          </w:p>
        </w:tc>
        <w:tc>
          <w:tcPr>
            <w:tcW w:w="120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1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*определяет совместно с группой предметное содержание проекта при помощи учителя,  не выходя за 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рамки предметной области</w:t>
            </w:r>
          </w:p>
        </w:tc>
        <w:tc>
          <w:tcPr>
            <w:tcW w:w="120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1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*создает новый интеллектуальный продукт (новые знания) путем интегрирования знаний из разных предметных областей</w:t>
            </w:r>
          </w:p>
        </w:tc>
        <w:tc>
          <w:tcPr>
            <w:tcW w:w="120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1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*совместно в группе определяет  предметное содержание проекта, может выйти за рамки предметной области</w:t>
            </w:r>
          </w:p>
        </w:tc>
        <w:tc>
          <w:tcPr>
            <w:tcW w:w="120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1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 при консультировании педагога интегрирует знания из разных предметных областей</w:t>
            </w:r>
          </w:p>
        </w:tc>
        <w:tc>
          <w:tcPr>
            <w:tcW w:w="120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1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rPr>
          <w:trHeight w:val="271"/>
        </w:trPr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*самостоятельно интегрирует знания из разных предметных областей</w:t>
            </w:r>
          </w:p>
        </w:tc>
        <w:tc>
          <w:tcPr>
            <w:tcW w:w="120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1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rPr>
          <w:trHeight w:val="349"/>
        </w:trPr>
        <w:tc>
          <w:tcPr>
            <w:tcW w:w="733" w:type="pct"/>
            <w:vMerge w:val="restar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3.2. Использование предметных способов действий</w:t>
            </w:r>
          </w:p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*принимает предметные способы действия, предложенные учителем</w:t>
            </w:r>
          </w:p>
        </w:tc>
        <w:tc>
          <w:tcPr>
            <w:tcW w:w="120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1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*определяет предметные способы действия при помощи учителя</w:t>
            </w:r>
          </w:p>
        </w:tc>
        <w:tc>
          <w:tcPr>
            <w:tcW w:w="120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1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rPr>
          <w:trHeight w:val="751"/>
        </w:trPr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*вместе с группой может определить, оценить и изменить необходимые предметные способы де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й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ствия из тех, которыми владеет</w:t>
            </w:r>
          </w:p>
        </w:tc>
        <w:tc>
          <w:tcPr>
            <w:tcW w:w="120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1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rPr>
          <w:trHeight w:val="736"/>
        </w:trPr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*на основе анализа выбирает альтернативные способы действия</w:t>
            </w:r>
            <w:proofErr w:type="gramStart"/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,</w:t>
            </w:r>
            <w:proofErr w:type="gramEnd"/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т.ч. выходя, за пределы предме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ной области</w:t>
            </w:r>
          </w:p>
        </w:tc>
        <w:tc>
          <w:tcPr>
            <w:tcW w:w="120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1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E47944" w:rsidTr="00FE31CE">
        <w:tc>
          <w:tcPr>
            <w:tcW w:w="5000" w:type="pct"/>
            <w:gridSpan w:val="7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4. Способность осуществлять коммуникативные действия в проектной деятельности</w:t>
            </w:r>
          </w:p>
        </w:tc>
      </w:tr>
      <w:tr w:rsidR="00FE31CE" w:rsidRPr="00FE31CE" w:rsidTr="00FE31CE">
        <w:tc>
          <w:tcPr>
            <w:tcW w:w="733" w:type="pct"/>
            <w:vMerge w:val="restart"/>
          </w:tcPr>
          <w:p w:rsidR="00FE31CE" w:rsidRPr="00A26B63" w:rsidRDefault="00FE31CE" w:rsidP="00FE31CE">
            <w:pPr>
              <w:tabs>
                <w:tab w:val="left" w:pos="357"/>
              </w:tabs>
              <w:suppressAutoHyphens/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ru-RU"/>
              </w:rPr>
            </w:pPr>
            <w:r w:rsidRPr="00A26B6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4.1. Организация и планирование учебного сотрудничества с учителем и сверстниками</w:t>
            </w: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*выполняет порученные учителем групповую роль и обязанности</w:t>
            </w:r>
          </w:p>
        </w:tc>
        <w:tc>
          <w:tcPr>
            <w:tcW w:w="120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1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*участвует в распределении ответственности между членами группы</w:t>
            </w:r>
          </w:p>
        </w:tc>
        <w:tc>
          <w:tcPr>
            <w:tcW w:w="120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1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*участвует в групповых обсуждениях и принятии общего решения, при необходимости обращаясь к учителю</w:t>
            </w:r>
          </w:p>
        </w:tc>
        <w:tc>
          <w:tcPr>
            <w:tcW w:w="120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1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*оказывает помощь и поддержку другим участникам группы</w:t>
            </w:r>
          </w:p>
        </w:tc>
        <w:tc>
          <w:tcPr>
            <w:tcW w:w="120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1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*высказывает собственное предложение, выслушивает мнения участников группы</w:t>
            </w:r>
          </w:p>
        </w:tc>
        <w:tc>
          <w:tcPr>
            <w:tcW w:w="120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1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*распределяет групповые роли  и зоны ответственности при выполнении групповых действий</w:t>
            </w:r>
          </w:p>
        </w:tc>
        <w:tc>
          <w:tcPr>
            <w:tcW w:w="120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1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*осуществляет  </w:t>
            </w:r>
            <w:proofErr w:type="gramStart"/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 за</w:t>
            </w:r>
            <w:proofErr w:type="gramEnd"/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деятельностью других членов группы и оказывает в сотрудничестве нео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ходимую взаимопомощь</w:t>
            </w:r>
          </w:p>
        </w:tc>
        <w:tc>
          <w:tcPr>
            <w:tcW w:w="120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1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*задает вопросы, необходимые для организации своей деятельности в группе</w:t>
            </w:r>
          </w:p>
        </w:tc>
        <w:tc>
          <w:tcPr>
            <w:tcW w:w="120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1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*договаривается и участвует в принятии общего решения, в т.ч. в ситуации столкновения интересов</w:t>
            </w:r>
          </w:p>
        </w:tc>
        <w:tc>
          <w:tcPr>
            <w:tcW w:w="120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1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*под руководством учителя осуществляет рефлексию действий, как партнера, так и собственных</w:t>
            </w:r>
          </w:p>
        </w:tc>
        <w:tc>
          <w:tcPr>
            <w:tcW w:w="120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1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*формулирует собственное мнение и позицию, аргументирует ее и координирует ее с позициями партнеров при выработке общего решения в совместной деятельности</w:t>
            </w:r>
          </w:p>
        </w:tc>
        <w:tc>
          <w:tcPr>
            <w:tcW w:w="120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1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*использует аргументацию для убеждения других</w:t>
            </w:r>
          </w:p>
        </w:tc>
        <w:tc>
          <w:tcPr>
            <w:tcW w:w="120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1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*согласовывает свои действия с действиями группы</w:t>
            </w:r>
          </w:p>
        </w:tc>
        <w:tc>
          <w:tcPr>
            <w:tcW w:w="120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1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*учитывает разные мнения и осуществляет координацию различных позиций в сотрудничестве</w:t>
            </w:r>
          </w:p>
        </w:tc>
        <w:tc>
          <w:tcPr>
            <w:tcW w:w="120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1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*устанавливает и сравнивает разные точки зрения прежде, чем принимать решения и делать выбор</w:t>
            </w:r>
          </w:p>
        </w:tc>
        <w:tc>
          <w:tcPr>
            <w:tcW w:w="120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1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*осуществляет коммуникативную рефлексию как осознание оснований </w:t>
            </w:r>
            <w:proofErr w:type="gramStart"/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действий</w:t>
            </w:r>
            <w:proofErr w:type="gramEnd"/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как партнера, так и собственных</w:t>
            </w:r>
          </w:p>
        </w:tc>
        <w:tc>
          <w:tcPr>
            <w:tcW w:w="120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1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*организовывает и планирует учебное сотрудничество с учителем и сверстниками, определяет цели и функции участников группы, способы взаимодействия; планирует общие способы работы, берет на себя инициативу в организации совместного действия (деловое лидерство)</w:t>
            </w:r>
          </w:p>
        </w:tc>
        <w:tc>
          <w:tcPr>
            <w:tcW w:w="120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1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*в совместной деятельности четко формулирует цели группы и позволяет ее участникам проявлять собственную энергию для достижения этих целей</w:t>
            </w:r>
          </w:p>
        </w:tc>
        <w:tc>
          <w:tcPr>
            <w:tcW w:w="120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1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*устраивает (принимает участие) групповые обсуждения и обеспечивает обмен знаниями между чл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нами группы для принятия эффективных совместных решений</w:t>
            </w:r>
          </w:p>
        </w:tc>
        <w:tc>
          <w:tcPr>
            <w:tcW w:w="120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1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*инициирует и планирует учебное сотрудничество с учителем и сверстниками в индивидуальной де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тельности, определяет способы взаимодействия</w:t>
            </w:r>
          </w:p>
        </w:tc>
        <w:tc>
          <w:tcPr>
            <w:tcW w:w="120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1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*задаёт вопросы необходимые для </w:t>
            </w:r>
            <w:proofErr w:type="gramStart"/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организации</w:t>
            </w:r>
            <w:proofErr w:type="gramEnd"/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как собственной деятельности, так и сотрудничества с 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партнером</w:t>
            </w:r>
          </w:p>
        </w:tc>
        <w:tc>
          <w:tcPr>
            <w:tcW w:w="120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1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*в процессе коммуникации точно, последовательно и полно передает информацию, необходимую партнеру как ориентиры для построения действия</w:t>
            </w:r>
          </w:p>
        </w:tc>
        <w:tc>
          <w:tcPr>
            <w:tcW w:w="120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1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rPr>
          <w:trHeight w:val="1302"/>
        </w:trPr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*по своей инициативе устанавливает и управляет ориентированными на реализацию цели рабочими отношениями, проводит обсуждение алгоритма совместной деятельности со сверстниками и взросл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ми,</w:t>
            </w:r>
            <w:r w:rsidRPr="00A26B63">
              <w:rPr>
                <w:rFonts w:ascii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учитывает разные мнения и интересы </w:t>
            </w:r>
          </w:p>
        </w:tc>
        <w:tc>
          <w:tcPr>
            <w:tcW w:w="120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1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FE31CE" w:rsidRPr="00FE31CE" w:rsidTr="00FE31CE">
        <w:tc>
          <w:tcPr>
            <w:tcW w:w="733" w:type="pct"/>
            <w:vMerge w:val="restar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4.2. Защита проектного результата</w:t>
            </w: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*готовит план выступления с помощью учителя</w:t>
            </w:r>
          </w:p>
        </w:tc>
        <w:tc>
          <w:tcPr>
            <w:tcW w:w="120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1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*строит свою речь в соответствии с нормами русского языка, при ответах на вопросы повторяет ну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ный фрагмент своего выступления</w:t>
            </w:r>
          </w:p>
        </w:tc>
        <w:tc>
          <w:tcPr>
            <w:tcW w:w="120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1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*консультируясь с учителем, готовит план выступления</w:t>
            </w:r>
          </w:p>
        </w:tc>
        <w:tc>
          <w:tcPr>
            <w:tcW w:w="120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1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*соблюдает нормы публичной речи и регламент, в ответ на заданные вопросы дает объяснения или дополнительную информацию</w:t>
            </w:r>
          </w:p>
        </w:tc>
        <w:tc>
          <w:tcPr>
            <w:tcW w:w="120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1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*создает средства, иллюстрирующие выступление представителя группы</w:t>
            </w:r>
          </w:p>
        </w:tc>
        <w:tc>
          <w:tcPr>
            <w:tcW w:w="120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1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*самостоятельно создает и использует различные средства, иллюстрирующие выступление</w:t>
            </w:r>
          </w:p>
        </w:tc>
        <w:tc>
          <w:tcPr>
            <w:tcW w:w="120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1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*использует письменную речь в соответствии с нормами и правилами для оформления исследовател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ского продукта под руководством учителя</w:t>
            </w:r>
          </w:p>
        </w:tc>
        <w:tc>
          <w:tcPr>
            <w:tcW w:w="120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1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*самостоятельно оформляет исследовательский продукт с использованием письменной речи в соо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ветствии с нормами и правилами</w:t>
            </w:r>
          </w:p>
        </w:tc>
        <w:tc>
          <w:tcPr>
            <w:tcW w:w="120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1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*совместно с группой анализирует результат по степени решения проблемы</w:t>
            </w:r>
          </w:p>
        </w:tc>
        <w:tc>
          <w:tcPr>
            <w:tcW w:w="120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1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*аргументирует свою точку зрения, спорит и отстаивает свою позицию без агрессии, использует яз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ковые средства, адекватные обсуждаемой проблеме</w:t>
            </w:r>
          </w:p>
        </w:tc>
        <w:tc>
          <w:tcPr>
            <w:tcW w:w="120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1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*самостоятельно готовит и проводит презентацию проекта </w:t>
            </w:r>
          </w:p>
        </w:tc>
        <w:tc>
          <w:tcPr>
            <w:tcW w:w="120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1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*самостоятельно анализирует результат проектной деятельности по социальной важности (актуальн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сти)</w:t>
            </w:r>
          </w:p>
        </w:tc>
        <w:tc>
          <w:tcPr>
            <w:tcW w:w="120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1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 представляет</w:t>
            </w:r>
            <w:r w:rsidRPr="00A26B63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 xml:space="preserve"> 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обоснованный группой выбор технологии изготовления (разработки, оформления) проектного продукта</w:t>
            </w:r>
          </w:p>
        </w:tc>
        <w:tc>
          <w:tcPr>
            <w:tcW w:w="120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1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*представляет</w:t>
            </w:r>
            <w:r w:rsidRPr="00A26B63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 xml:space="preserve"> 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самостоятельно обоснованный выбор технологии изготовления (разработки, оформл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ния) проектного продукта</w:t>
            </w:r>
          </w:p>
        </w:tc>
        <w:tc>
          <w:tcPr>
            <w:tcW w:w="120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1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 использует различные приемы публичного выступления, невербальные средства и/или наглядные материалы, усиливающие эффект презентации (+консультируясь с учителем)</w:t>
            </w:r>
          </w:p>
        </w:tc>
        <w:tc>
          <w:tcPr>
            <w:tcW w:w="120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1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*использует различные приемы публичного выступления, невербальные средства и/или наглядные материалы, усиливающие эффект презентации (самостоятельно)</w:t>
            </w:r>
          </w:p>
        </w:tc>
        <w:tc>
          <w:tcPr>
            <w:tcW w:w="120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1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*при ответах на вопросы приводит развернутую, сильную аргументацию, умеет защитить свою 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цию</w:t>
            </w:r>
          </w:p>
        </w:tc>
        <w:tc>
          <w:tcPr>
            <w:tcW w:w="120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1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31CE" w:rsidRPr="00FE31CE" w:rsidTr="00FE31CE">
        <w:trPr>
          <w:trHeight w:val="387"/>
        </w:trPr>
        <w:tc>
          <w:tcPr>
            <w:tcW w:w="733" w:type="pct"/>
            <w:vMerge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3" w:type="pct"/>
          </w:tcPr>
          <w:p w:rsidR="00FE31CE" w:rsidRPr="00A26B63" w:rsidRDefault="00FE31CE" w:rsidP="00FE31CE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*вступает в диалог, а также участвует в  коллективном обсуждении проблем, в дискуссии</w:t>
            </w:r>
          </w:p>
        </w:tc>
        <w:tc>
          <w:tcPr>
            <w:tcW w:w="120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1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A26B63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3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31CE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17" w:type="pct"/>
          </w:tcPr>
          <w:p w:rsidR="00FE31CE" w:rsidRPr="00FE31CE" w:rsidRDefault="00FE31CE" w:rsidP="00FE31C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FE31CE" w:rsidRDefault="00FE31CE" w:rsidP="00FE31C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E31CE" w:rsidRDefault="00FE31CE" w:rsidP="00FE31CE">
      <w:pPr>
        <w:spacing w:after="0"/>
        <w:rPr>
          <w:rFonts w:ascii="Times New Roman" w:hAnsi="Times New Roman" w:cs="Times New Roman"/>
          <w:sz w:val="24"/>
          <w:szCs w:val="24"/>
        </w:rPr>
        <w:sectPr w:rsidR="00FE31CE" w:rsidSect="00FE31CE">
          <w:headerReference w:type="default" r:id="rId24"/>
          <w:pgSz w:w="16838" w:h="11906" w:orient="landscape"/>
          <w:pgMar w:top="1134" w:right="1134" w:bottom="1134" w:left="567" w:header="709" w:footer="709" w:gutter="0"/>
          <w:cols w:space="708"/>
          <w:docGrid w:linePitch="360"/>
        </w:sectPr>
      </w:pPr>
    </w:p>
    <w:p w:rsidR="00470BF2" w:rsidRDefault="00470BF2" w:rsidP="00470BF2">
      <w:pPr>
        <w:pStyle w:val="3"/>
        <w:spacing w:line="360" w:lineRule="auto"/>
        <w:jc w:val="center"/>
        <w:rPr>
          <w:color w:val="000000"/>
          <w:szCs w:val="28"/>
        </w:rPr>
      </w:pPr>
      <w:r>
        <w:rPr>
          <w:color w:val="000000"/>
          <w:szCs w:val="28"/>
        </w:rPr>
        <w:lastRenderedPageBreak/>
        <w:t xml:space="preserve">Образовательный процесс </w:t>
      </w:r>
      <w:r w:rsidRPr="009E2215">
        <w:rPr>
          <w:color w:val="000000"/>
          <w:szCs w:val="28"/>
        </w:rPr>
        <w:t>проектно-дифференцированного обучения</w:t>
      </w:r>
    </w:p>
    <w:p w:rsidR="00470BF2" w:rsidRDefault="00470BF2" w:rsidP="00BA4C56">
      <w:pPr>
        <w:pStyle w:val="3"/>
        <w:spacing w:line="360" w:lineRule="auto"/>
        <w:ind w:left="885"/>
        <w:jc w:val="center"/>
        <w:rPr>
          <w:color w:val="000000"/>
          <w:szCs w:val="28"/>
        </w:rPr>
      </w:pPr>
      <w:bookmarkStart w:id="79" w:name="_Toc413841679"/>
      <w:r>
        <w:rPr>
          <w:color w:val="000000"/>
          <w:szCs w:val="28"/>
        </w:rPr>
        <w:t>Механизм</w:t>
      </w:r>
      <w:r w:rsidRPr="009E2215">
        <w:rPr>
          <w:color w:val="000000"/>
          <w:szCs w:val="28"/>
        </w:rPr>
        <w:t xml:space="preserve"> достижения результатов </w:t>
      </w:r>
      <w:r>
        <w:rPr>
          <w:color w:val="000000"/>
          <w:szCs w:val="28"/>
        </w:rPr>
        <w:t>ПДО</w:t>
      </w:r>
      <w:bookmarkEnd w:id="79"/>
    </w:p>
    <w:p w:rsidR="00B36264" w:rsidRPr="00A26B63" w:rsidRDefault="00B36264" w:rsidP="00E342D1">
      <w:pPr>
        <w:pStyle w:val="a5"/>
        <w:ind w:left="-142" w:firstLine="993"/>
        <w:jc w:val="both"/>
        <w:rPr>
          <w:rFonts w:ascii="Times New Roman" w:hAnsi="Times New Roman"/>
          <w:color w:val="181910"/>
          <w:lang w:val="ru-RU"/>
        </w:rPr>
      </w:pPr>
      <w:r w:rsidRPr="00A26B63">
        <w:rPr>
          <w:rFonts w:ascii="Times New Roman" w:hAnsi="Times New Roman"/>
          <w:color w:val="181910"/>
          <w:lang w:val="ru-RU"/>
        </w:rPr>
        <w:t xml:space="preserve">В основу построения образовательного пространства </w:t>
      </w:r>
      <w:r w:rsidR="00AF24AA">
        <w:rPr>
          <w:rFonts w:ascii="Times New Roman" w:hAnsi="Times New Roman"/>
          <w:color w:val="181910"/>
          <w:lang w:val="ru-RU"/>
        </w:rPr>
        <w:t>Гимназии</w:t>
      </w:r>
      <w:r w:rsidRPr="00A26B63">
        <w:rPr>
          <w:rFonts w:ascii="Times New Roman" w:hAnsi="Times New Roman"/>
          <w:color w:val="181910"/>
          <w:lang w:val="ru-RU"/>
        </w:rPr>
        <w:t xml:space="preserve"> положена  модель предпол</w:t>
      </w:r>
      <w:r w:rsidRPr="00A26B63">
        <w:rPr>
          <w:rFonts w:ascii="Times New Roman" w:hAnsi="Times New Roman"/>
          <w:color w:val="181910"/>
          <w:lang w:val="ru-RU"/>
        </w:rPr>
        <w:t>а</w:t>
      </w:r>
      <w:r w:rsidRPr="00A26B63">
        <w:rPr>
          <w:rFonts w:ascii="Times New Roman" w:hAnsi="Times New Roman"/>
          <w:color w:val="181910"/>
          <w:lang w:val="ru-RU"/>
        </w:rPr>
        <w:t xml:space="preserve">гающая формирование проектной компетентности </w:t>
      </w:r>
      <w:r w:rsidR="00AF24AA">
        <w:rPr>
          <w:rFonts w:ascii="Times New Roman" w:hAnsi="Times New Roman"/>
          <w:color w:val="181910"/>
          <w:lang w:val="ru-RU"/>
        </w:rPr>
        <w:t>учащихся</w:t>
      </w:r>
      <w:r w:rsidRPr="00A26B63">
        <w:rPr>
          <w:rFonts w:ascii="Times New Roman" w:hAnsi="Times New Roman"/>
          <w:color w:val="181910"/>
          <w:lang w:val="ru-RU"/>
        </w:rPr>
        <w:t xml:space="preserve"> в учебной (урочной, внеурочной) и внеучебной деятельности (таблица 5):</w:t>
      </w:r>
    </w:p>
    <w:p w:rsidR="00B36264" w:rsidRPr="00A26B63" w:rsidRDefault="00B36264" w:rsidP="00E342D1">
      <w:pPr>
        <w:pStyle w:val="a5"/>
        <w:jc w:val="right"/>
        <w:rPr>
          <w:rFonts w:ascii="Times New Roman" w:hAnsi="Times New Roman"/>
          <w:color w:val="181910"/>
          <w:lang w:val="ru-RU"/>
        </w:rPr>
      </w:pPr>
      <w:r w:rsidRPr="00A26B63">
        <w:rPr>
          <w:rFonts w:ascii="Times New Roman" w:hAnsi="Times New Roman"/>
          <w:color w:val="181910"/>
          <w:lang w:val="ru-RU"/>
        </w:rPr>
        <w:t>Таблица 5.</w:t>
      </w:r>
    </w:p>
    <w:p w:rsidR="00B36264" w:rsidRPr="00A26B63" w:rsidRDefault="00B36264" w:rsidP="00E342D1">
      <w:pPr>
        <w:pStyle w:val="a5"/>
        <w:jc w:val="center"/>
        <w:rPr>
          <w:rFonts w:ascii="Times New Roman" w:hAnsi="Times New Roman"/>
          <w:color w:val="181910"/>
          <w:lang w:val="ru-RU"/>
        </w:rPr>
      </w:pPr>
    </w:p>
    <w:p w:rsidR="00AF24AA" w:rsidRDefault="00B36264" w:rsidP="00AF24AA">
      <w:pPr>
        <w:spacing w:line="240" w:lineRule="auto"/>
        <w:ind w:left="357"/>
        <w:contextualSpacing/>
        <w:jc w:val="center"/>
        <w:rPr>
          <w:rFonts w:ascii="Times New Roman" w:hAnsi="Times New Roman"/>
          <w:b/>
          <w:color w:val="181910"/>
          <w:sz w:val="24"/>
          <w:szCs w:val="24"/>
          <w:lang w:val="ru-RU"/>
        </w:rPr>
      </w:pPr>
      <w:r w:rsidRPr="00A26B63">
        <w:rPr>
          <w:rFonts w:ascii="Times New Roman" w:hAnsi="Times New Roman"/>
          <w:b/>
          <w:color w:val="181910"/>
          <w:sz w:val="24"/>
          <w:szCs w:val="24"/>
          <w:lang w:val="ru-RU"/>
        </w:rPr>
        <w:t xml:space="preserve">Модель образовательного пространства </w:t>
      </w:r>
      <w:r w:rsidR="00AF24AA">
        <w:rPr>
          <w:rFonts w:ascii="Times New Roman" w:hAnsi="Times New Roman"/>
          <w:b/>
          <w:color w:val="181910"/>
          <w:sz w:val="24"/>
          <w:szCs w:val="24"/>
          <w:lang w:val="ru-RU"/>
        </w:rPr>
        <w:t>Гимназии</w:t>
      </w:r>
      <w:r w:rsidRPr="00A26B63">
        <w:rPr>
          <w:rFonts w:ascii="Times New Roman" w:hAnsi="Times New Roman"/>
          <w:b/>
          <w:color w:val="181910"/>
          <w:sz w:val="24"/>
          <w:szCs w:val="24"/>
          <w:lang w:val="ru-RU"/>
        </w:rPr>
        <w:t xml:space="preserve">, ориентированного </w:t>
      </w:r>
    </w:p>
    <w:p w:rsidR="00B36264" w:rsidRPr="00A26B63" w:rsidRDefault="00B36264" w:rsidP="00AF24AA">
      <w:pPr>
        <w:spacing w:line="240" w:lineRule="auto"/>
        <w:ind w:left="357"/>
        <w:contextualSpacing/>
        <w:jc w:val="center"/>
        <w:rPr>
          <w:rFonts w:ascii="Times New Roman" w:hAnsi="Times New Roman"/>
          <w:b/>
          <w:color w:val="181910"/>
          <w:sz w:val="24"/>
          <w:szCs w:val="24"/>
          <w:lang w:val="ru-RU"/>
        </w:rPr>
      </w:pPr>
      <w:r w:rsidRPr="00A26B63">
        <w:rPr>
          <w:rFonts w:ascii="Times New Roman" w:hAnsi="Times New Roman"/>
          <w:b/>
          <w:color w:val="181910"/>
          <w:sz w:val="24"/>
          <w:szCs w:val="24"/>
          <w:lang w:val="ru-RU"/>
        </w:rPr>
        <w:t>на формирование проектных компетенций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927"/>
        <w:gridCol w:w="4927"/>
      </w:tblGrid>
      <w:tr w:rsidR="00B36264" w:rsidRPr="00E342D1" w:rsidTr="00FE41F4">
        <w:tc>
          <w:tcPr>
            <w:tcW w:w="5000" w:type="pct"/>
            <w:gridSpan w:val="2"/>
          </w:tcPr>
          <w:p w:rsidR="00B36264" w:rsidRPr="00E342D1" w:rsidRDefault="00B36264" w:rsidP="00E342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42D1">
              <w:rPr>
                <w:rFonts w:ascii="Times New Roman" w:hAnsi="Times New Roman"/>
                <w:b/>
                <w:sz w:val="24"/>
                <w:szCs w:val="24"/>
              </w:rPr>
              <w:t>Учебная деятельность</w:t>
            </w:r>
          </w:p>
        </w:tc>
      </w:tr>
      <w:tr w:rsidR="00B36264" w:rsidRPr="00E47944" w:rsidTr="00FE41F4">
        <w:tc>
          <w:tcPr>
            <w:tcW w:w="5000" w:type="pct"/>
            <w:gridSpan w:val="2"/>
          </w:tcPr>
          <w:p w:rsidR="00B36264" w:rsidRPr="00A26B63" w:rsidRDefault="00B36264" w:rsidP="00E342D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Урочная деятельность (реализация учебного плана)</w:t>
            </w:r>
          </w:p>
        </w:tc>
      </w:tr>
      <w:tr w:rsidR="00B36264" w:rsidRPr="00E47944" w:rsidTr="00FE41F4">
        <w:tc>
          <w:tcPr>
            <w:tcW w:w="2500" w:type="pct"/>
          </w:tcPr>
          <w:p w:rsidR="00B36264" w:rsidRPr="00A26B63" w:rsidRDefault="00B36264" w:rsidP="00E342D1">
            <w:pPr>
              <w:spacing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Обязательная часть учебного плана</w:t>
            </w:r>
          </w:p>
          <w:p w:rsidR="00B36264" w:rsidRPr="00A26B63" w:rsidRDefault="00B36264" w:rsidP="00E342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Программы учебных курсов в  предметных областях, рекомендованных Министерством образования и науки РФ для организации учебной деятельности в урочной форме</w:t>
            </w:r>
          </w:p>
          <w:p w:rsidR="00B36264" w:rsidRPr="00A26B63" w:rsidRDefault="00B36264" w:rsidP="00E342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D2D40" w:rsidRPr="00A26B63" w:rsidRDefault="000D2D40" w:rsidP="00E342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B36264" w:rsidRPr="00E342D1" w:rsidRDefault="00B36264" w:rsidP="00E342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342D1">
              <w:rPr>
                <w:rFonts w:ascii="Times New Roman" w:hAnsi="Times New Roman"/>
                <w:sz w:val="24"/>
                <w:szCs w:val="24"/>
              </w:rPr>
              <w:t>Предметная область «Технология» (5-8 класс)</w:t>
            </w:r>
          </w:p>
        </w:tc>
        <w:tc>
          <w:tcPr>
            <w:tcW w:w="2500" w:type="pct"/>
          </w:tcPr>
          <w:p w:rsidR="00B36264" w:rsidRPr="00A26B63" w:rsidRDefault="00B36264" w:rsidP="00E342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B36264" w:rsidRPr="00A26B63" w:rsidRDefault="00B36264" w:rsidP="00E342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Поэлементное формирование проектных умений на базовом или повышенном уровне в зависимости от поставленных образов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тельных целей, реализация информационных проектов.</w:t>
            </w:r>
          </w:p>
          <w:p w:rsidR="00B36264" w:rsidRPr="00A26B63" w:rsidRDefault="00B36264" w:rsidP="00E342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D2D40" w:rsidRPr="00A26B63" w:rsidRDefault="000D2D40" w:rsidP="00E342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B36264" w:rsidRPr="00A26B63" w:rsidRDefault="00B36264" w:rsidP="00E342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Освоение  опыта  проектной деятельности, через реализацию проектных модулей в пр</w:t>
            </w:r>
            <w:r w:rsidRPr="00A26B63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грамме 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«Технология» </w:t>
            </w:r>
          </w:p>
        </w:tc>
      </w:tr>
      <w:tr w:rsidR="00B36264" w:rsidRPr="00E342D1" w:rsidTr="00FE41F4">
        <w:tc>
          <w:tcPr>
            <w:tcW w:w="2500" w:type="pct"/>
          </w:tcPr>
          <w:p w:rsidR="00B36264" w:rsidRPr="00A26B63" w:rsidRDefault="00B36264" w:rsidP="00E342D1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Вариативная часть учебного плана</w:t>
            </w:r>
          </w:p>
          <w:p w:rsidR="00B36264" w:rsidRPr="00A26B63" w:rsidRDefault="00B36264" w:rsidP="00E342D1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(часы школьного компонента)</w:t>
            </w:r>
          </w:p>
          <w:p w:rsidR="00B36264" w:rsidRPr="00A26B63" w:rsidRDefault="00B36264" w:rsidP="00E342D1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5-7 классы</w:t>
            </w:r>
          </w:p>
          <w:p w:rsidR="00B36264" w:rsidRPr="00A26B63" w:rsidRDefault="00B36264" w:rsidP="00E342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Модульный </w:t>
            </w:r>
            <w:r w:rsidR="000D2D40" w:rsidRPr="00A26B6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курс «Основы проектной и и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следовательской деятельности», обеспеч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вающий специально организованное разв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тие проектных компетенций обучающихся</w:t>
            </w:r>
          </w:p>
          <w:p w:rsidR="00B36264" w:rsidRPr="00A26B63" w:rsidRDefault="00B36264" w:rsidP="00E342D1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8-9 классы</w:t>
            </w:r>
          </w:p>
          <w:p w:rsidR="00B36264" w:rsidRPr="00A26B63" w:rsidRDefault="00B36264" w:rsidP="00E342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Индивидуально-групповые занятия в разли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ч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ных предметных областях по выбору </w:t>
            </w:r>
            <w:r w:rsidR="000D2D40"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об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уч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="000D2D40" w:rsidRPr="00A26B63">
              <w:rPr>
                <w:rFonts w:ascii="Times New Roman" w:hAnsi="Times New Roman"/>
                <w:sz w:val="24"/>
                <w:szCs w:val="24"/>
                <w:lang w:val="ru-RU"/>
              </w:rPr>
              <w:t>ю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щихся</w:t>
            </w:r>
          </w:p>
        </w:tc>
        <w:tc>
          <w:tcPr>
            <w:tcW w:w="2500" w:type="pct"/>
          </w:tcPr>
          <w:p w:rsidR="00B36264" w:rsidRPr="00A26B63" w:rsidRDefault="00B36264" w:rsidP="00E342D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  <w:p w:rsidR="00B36264" w:rsidRPr="00A26B63" w:rsidRDefault="00B36264" w:rsidP="00E342D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  <w:p w:rsidR="00B36264" w:rsidRPr="00A26B63" w:rsidRDefault="00B36264" w:rsidP="00E342D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  <w:p w:rsidR="00B36264" w:rsidRPr="00A26B63" w:rsidRDefault="00B36264" w:rsidP="00E342D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Освоение  опыта  проектной деятельности через реализацию учебных проектов (пр</w:t>
            </w:r>
            <w:r w:rsidRPr="00A26B63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и</w:t>
            </w:r>
            <w:r w:rsidRPr="00A26B63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кладных, исследовательских) в различных предметных областях в рамках одного уче</w:t>
            </w:r>
            <w:r w:rsidRPr="00A26B63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б</w:t>
            </w:r>
            <w:r w:rsidRPr="00A26B63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ного курса</w:t>
            </w:r>
          </w:p>
          <w:p w:rsidR="00B36264" w:rsidRPr="00A26B63" w:rsidRDefault="00B36264" w:rsidP="00E342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B36264" w:rsidRPr="00E342D1" w:rsidRDefault="00B36264" w:rsidP="00E342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42D1">
              <w:rPr>
                <w:rFonts w:ascii="Times New Roman" w:hAnsi="Times New Roman"/>
                <w:sz w:val="24"/>
                <w:szCs w:val="24"/>
              </w:rPr>
              <w:t xml:space="preserve">Выполнение индивидуальных учебных  проектов </w:t>
            </w:r>
          </w:p>
        </w:tc>
      </w:tr>
      <w:tr w:rsidR="00B36264" w:rsidRPr="00E342D1" w:rsidTr="00FE41F4">
        <w:tc>
          <w:tcPr>
            <w:tcW w:w="5000" w:type="pct"/>
            <w:gridSpan w:val="2"/>
          </w:tcPr>
          <w:p w:rsidR="00B36264" w:rsidRPr="00E342D1" w:rsidRDefault="00B36264" w:rsidP="00E342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42D1">
              <w:rPr>
                <w:rFonts w:ascii="Times New Roman" w:hAnsi="Times New Roman"/>
                <w:b/>
                <w:i/>
                <w:sz w:val="24"/>
                <w:szCs w:val="24"/>
              </w:rPr>
              <w:t>Внеурочная деятельность</w:t>
            </w:r>
          </w:p>
        </w:tc>
      </w:tr>
      <w:tr w:rsidR="00B36264" w:rsidRPr="00AF24AA" w:rsidTr="00FE41F4">
        <w:tc>
          <w:tcPr>
            <w:tcW w:w="2500" w:type="pct"/>
          </w:tcPr>
          <w:p w:rsidR="00B36264" w:rsidRPr="00A26B63" w:rsidRDefault="00B36264" w:rsidP="00E342D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Программы организации внеурочной де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я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тельности, дополнительные образовательные программы, обеспечивающие расширение возможностей реализации междисциплина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р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ных проектов </w:t>
            </w:r>
            <w:proofErr w:type="gramStart"/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для</w:t>
            </w:r>
            <w:proofErr w:type="gramEnd"/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мотивированных обуча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ю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щихся</w:t>
            </w:r>
          </w:p>
        </w:tc>
        <w:tc>
          <w:tcPr>
            <w:tcW w:w="2500" w:type="pct"/>
          </w:tcPr>
          <w:p w:rsidR="00B36264" w:rsidRPr="00A26B63" w:rsidRDefault="00B36264" w:rsidP="0066672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Реализация  учебных проектов </w:t>
            </w:r>
            <w:r w:rsidR="0066672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B36264" w:rsidRPr="00E342D1" w:rsidTr="00FE41F4">
        <w:tc>
          <w:tcPr>
            <w:tcW w:w="5000" w:type="pct"/>
            <w:gridSpan w:val="2"/>
          </w:tcPr>
          <w:p w:rsidR="00B36264" w:rsidRPr="00E342D1" w:rsidRDefault="00B36264" w:rsidP="00E342D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42D1">
              <w:rPr>
                <w:rFonts w:ascii="Times New Roman" w:hAnsi="Times New Roman"/>
                <w:b/>
                <w:sz w:val="24"/>
                <w:szCs w:val="24"/>
              </w:rPr>
              <w:t>Внеучебная деятельность</w:t>
            </w:r>
          </w:p>
        </w:tc>
      </w:tr>
      <w:tr w:rsidR="00B36264" w:rsidRPr="00E47944" w:rsidTr="00FE41F4">
        <w:tc>
          <w:tcPr>
            <w:tcW w:w="2500" w:type="pct"/>
          </w:tcPr>
          <w:p w:rsidR="00B36264" w:rsidRPr="00A26B63" w:rsidRDefault="00B36264" w:rsidP="00E342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Реализация программы воспитания и соци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лизации</w:t>
            </w:r>
            <w:r w:rsidRPr="00A26B63">
              <w:rPr>
                <w:rStyle w:val="46"/>
                <w:sz w:val="24"/>
                <w:szCs w:val="24"/>
                <w:lang w:val="ru-RU"/>
              </w:rPr>
              <w:t xml:space="preserve"> </w:t>
            </w:r>
            <w:r w:rsidR="00813F58" w:rsidRPr="00A26B63">
              <w:rPr>
                <w:rStyle w:val="46"/>
                <w:b w:val="0"/>
                <w:i w:val="0"/>
                <w:sz w:val="24"/>
                <w:szCs w:val="24"/>
                <w:lang w:val="ru-RU"/>
              </w:rPr>
              <w:t>(</w:t>
            </w:r>
            <w:r w:rsidR="00813F58" w:rsidRPr="00A26B6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общешкольная 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 программ</w:t>
            </w:r>
            <w:r w:rsidR="00813F58" w:rsidRPr="00A26B6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 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кла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сных руководителей</w:t>
            </w:r>
            <w:r w:rsidR="00813F58" w:rsidRPr="00A26B63">
              <w:rPr>
                <w:rFonts w:ascii="Times New Roman" w:hAnsi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2500" w:type="pct"/>
          </w:tcPr>
          <w:p w:rsidR="00B36264" w:rsidRPr="00A26B63" w:rsidRDefault="00B36264" w:rsidP="006667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Реализация классных и общешкольных  пр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ектов (социальных, игровых)</w:t>
            </w:r>
          </w:p>
        </w:tc>
      </w:tr>
    </w:tbl>
    <w:p w:rsidR="00B36264" w:rsidRPr="00A26B63" w:rsidRDefault="00813F58" w:rsidP="00E342D1">
      <w:pPr>
        <w:spacing w:line="240" w:lineRule="auto"/>
        <w:ind w:left="567" w:firstLine="284"/>
        <w:jc w:val="both"/>
        <w:rPr>
          <w:rFonts w:ascii="Times New Roman" w:hAnsi="Times New Roman"/>
          <w:sz w:val="28"/>
          <w:szCs w:val="28"/>
          <w:lang w:val="ru-RU"/>
        </w:rPr>
      </w:pPr>
      <w:r w:rsidRPr="00A26B63">
        <w:rPr>
          <w:rFonts w:ascii="Times New Roman" w:hAnsi="Times New Roman"/>
          <w:sz w:val="24"/>
          <w:szCs w:val="24"/>
          <w:lang w:val="ru-RU"/>
        </w:rPr>
        <w:t xml:space="preserve">       </w:t>
      </w:r>
      <w:r w:rsidR="00B36264" w:rsidRPr="00A26B63">
        <w:rPr>
          <w:rFonts w:ascii="Times New Roman" w:hAnsi="Times New Roman"/>
          <w:sz w:val="24"/>
          <w:szCs w:val="24"/>
          <w:lang w:val="ru-RU"/>
        </w:rPr>
        <w:t>Сформировать компетентность учащихся в проектной деятельности можно только в процессе осуществления следующих форм реализации этой деятельности (рис. 2):</w:t>
      </w:r>
      <w:r w:rsidR="00B36264" w:rsidRPr="00A26B63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E342D1" w:rsidRDefault="00E342D1" w:rsidP="00E342D1">
      <w:pPr>
        <w:spacing w:line="240" w:lineRule="auto"/>
        <w:ind w:left="567" w:firstLine="284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AF24AA" w:rsidRPr="00A26B63" w:rsidRDefault="00AF24AA" w:rsidP="00E342D1">
      <w:pPr>
        <w:spacing w:line="240" w:lineRule="auto"/>
        <w:ind w:left="567" w:firstLine="284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36264" w:rsidRPr="00A26B63" w:rsidRDefault="00B36264" w:rsidP="00B36264">
      <w:pPr>
        <w:ind w:left="360"/>
        <w:rPr>
          <w:rFonts w:ascii="Times New Roman" w:hAnsi="Times New Roman"/>
          <w:sz w:val="28"/>
          <w:szCs w:val="28"/>
          <w:lang w:val="ru-RU"/>
        </w:rPr>
      </w:pPr>
      <w:r w:rsidRPr="00A26B63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Проектная деятельность</w:t>
      </w:r>
    </w:p>
    <w:p w:rsidR="00B36264" w:rsidRPr="00A26B63" w:rsidRDefault="0037610C" w:rsidP="00B36264">
      <w:pPr>
        <w:ind w:left="360"/>
        <w:rPr>
          <w:rFonts w:ascii="Times New Roman" w:hAnsi="Times New Roman"/>
          <w:sz w:val="28"/>
          <w:szCs w:val="28"/>
          <w:lang w:val="ru-RU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1" type="#_x0000_t32" style="position:absolute;left:0;text-align:left;margin-left:247.05pt;margin-top:2.45pt;width:145.5pt;height:52.8pt;z-index:251658240" o:connectortype="straight">
            <v:stroke endarrow="block"/>
          </v:shape>
        </w:pict>
      </w:r>
      <w:r>
        <w:rPr>
          <w:noProof/>
        </w:rPr>
        <w:pict>
          <v:shape id="_x0000_s1070" type="#_x0000_t32" style="position:absolute;left:0;text-align:left;margin-left:77.55pt;margin-top:2.45pt;width:169.5pt;height:52.8pt;flip:x;z-index:251657216" o:connectortype="straight">
            <v:stroke endarrow="block"/>
          </v:shape>
        </w:pict>
      </w:r>
    </w:p>
    <w:p w:rsidR="00B36264" w:rsidRPr="00A26B63" w:rsidRDefault="00B36264" w:rsidP="00B36264">
      <w:pPr>
        <w:rPr>
          <w:rFonts w:ascii="Times New Roman" w:hAnsi="Times New Roman"/>
          <w:sz w:val="28"/>
          <w:szCs w:val="28"/>
          <w:lang w:val="ru-RU"/>
        </w:rPr>
      </w:pPr>
    </w:p>
    <w:p w:rsidR="00B36264" w:rsidRPr="00A26B63" w:rsidRDefault="0037610C" w:rsidP="00B36264">
      <w:pPr>
        <w:rPr>
          <w:rFonts w:ascii="Times New Roman" w:hAnsi="Times New Roman"/>
          <w:sz w:val="28"/>
          <w:szCs w:val="28"/>
          <w:lang w:val="ru-RU"/>
        </w:rPr>
      </w:pPr>
      <w:r>
        <w:rPr>
          <w:noProof/>
        </w:rPr>
        <w:pict>
          <v:shape id="_x0000_s1076" type="#_x0000_t32" style="position:absolute;margin-left:400.8pt;margin-top:16pt;width:0;height:18pt;z-index:251663360" o:connectortype="straight">
            <v:stroke endarrow="block"/>
          </v:shape>
        </w:pict>
      </w:r>
      <w:r w:rsidR="00B36264" w:rsidRPr="00A26B63">
        <w:rPr>
          <w:rFonts w:ascii="Times New Roman" w:hAnsi="Times New Roman"/>
          <w:sz w:val="28"/>
          <w:szCs w:val="28"/>
          <w:lang w:val="ru-RU"/>
        </w:rPr>
        <w:t>Учебное проектирование                                     Социальное проектирование</w:t>
      </w:r>
    </w:p>
    <w:p w:rsidR="00B36264" w:rsidRPr="00A26B63" w:rsidRDefault="0037610C" w:rsidP="00B36264">
      <w:pPr>
        <w:ind w:left="360"/>
        <w:rPr>
          <w:rFonts w:ascii="Times New Roman" w:hAnsi="Times New Roman"/>
          <w:sz w:val="28"/>
          <w:szCs w:val="28"/>
          <w:lang w:val="ru-RU"/>
        </w:rPr>
      </w:pPr>
      <w:r>
        <w:rPr>
          <w:noProof/>
        </w:rPr>
        <w:pict>
          <v:shape id="_x0000_s1073" type="#_x0000_t32" style="position:absolute;left:0;text-align:left;margin-left:91.05pt;margin-top:-.1pt;width:87pt;height:18pt;z-index:251660288" o:connectortype="straight">
            <v:stroke endarrow="block"/>
          </v:shape>
        </w:pict>
      </w:r>
      <w:r>
        <w:rPr>
          <w:noProof/>
        </w:rPr>
        <w:pict>
          <v:shape id="_x0000_s1072" type="#_x0000_t32" style="position:absolute;left:0;text-align:left;margin-left:56.55pt;margin-top:-.1pt;width:34.5pt;height:18pt;flip:x;z-index:251659264" o:connectortype="straight">
            <v:stroke endarrow="block"/>
          </v:shape>
        </w:pict>
      </w:r>
    </w:p>
    <w:p w:rsidR="00B36264" w:rsidRPr="00A26B63" w:rsidRDefault="0037610C" w:rsidP="00B36264">
      <w:pPr>
        <w:rPr>
          <w:rFonts w:ascii="Times New Roman" w:hAnsi="Times New Roman"/>
          <w:sz w:val="28"/>
          <w:szCs w:val="28"/>
          <w:lang w:val="ru-RU"/>
        </w:rPr>
      </w:pPr>
      <w:r>
        <w:rPr>
          <w:noProof/>
        </w:rPr>
        <w:pict>
          <v:shape id="_x0000_s1075" type="#_x0000_t32" style="position:absolute;margin-left:216.3pt;margin-top:14.55pt;width:0;height:37.65pt;z-index:251662336" o:connectortype="straight">
            <v:stroke endarrow="block"/>
          </v:shape>
        </w:pict>
      </w:r>
      <w:r>
        <w:rPr>
          <w:noProof/>
        </w:rPr>
        <w:pict>
          <v:shape id="_x0000_s1074" type="#_x0000_t32" style="position:absolute;margin-left:56.55pt;margin-top:14.55pt;width:0;height:37.65pt;z-index:251661312" o:connectortype="straight">
            <v:stroke endarrow="block"/>
          </v:shape>
        </w:pict>
      </w:r>
      <w:r w:rsidR="00B36264" w:rsidRPr="00A26B63">
        <w:rPr>
          <w:rFonts w:ascii="Times New Roman" w:hAnsi="Times New Roman"/>
          <w:sz w:val="28"/>
          <w:szCs w:val="28"/>
          <w:lang w:val="ru-RU"/>
        </w:rPr>
        <w:t xml:space="preserve"> прикладной проект      исследовательский проект                 социальный проект</w:t>
      </w:r>
    </w:p>
    <w:p w:rsidR="00B36264" w:rsidRPr="00A26B63" w:rsidRDefault="00B36264" w:rsidP="00B36264">
      <w:pPr>
        <w:ind w:left="360"/>
        <w:rPr>
          <w:rFonts w:ascii="Times New Roman" w:hAnsi="Times New Roman"/>
          <w:sz w:val="28"/>
          <w:szCs w:val="28"/>
          <w:lang w:val="ru-RU"/>
        </w:rPr>
      </w:pPr>
    </w:p>
    <w:p w:rsidR="00B36264" w:rsidRPr="00A26B63" w:rsidRDefault="00B36264" w:rsidP="00B36264">
      <w:pPr>
        <w:ind w:left="360"/>
        <w:rPr>
          <w:rFonts w:ascii="Times New Roman" w:hAnsi="Times New Roman"/>
          <w:sz w:val="28"/>
          <w:szCs w:val="28"/>
          <w:lang w:val="ru-RU"/>
        </w:rPr>
      </w:pPr>
      <w:r w:rsidRPr="00A26B63">
        <w:rPr>
          <w:rFonts w:ascii="Times New Roman" w:hAnsi="Times New Roman"/>
          <w:sz w:val="28"/>
          <w:szCs w:val="28"/>
          <w:lang w:val="ru-RU"/>
        </w:rPr>
        <w:t>1.прикладной                         1. исследовательский</w:t>
      </w:r>
    </w:p>
    <w:p w:rsidR="00B36264" w:rsidRPr="00A26B63" w:rsidRDefault="00B36264" w:rsidP="00B36264">
      <w:pPr>
        <w:ind w:left="360"/>
        <w:rPr>
          <w:rFonts w:ascii="Times New Roman" w:hAnsi="Times New Roman"/>
          <w:sz w:val="28"/>
          <w:szCs w:val="28"/>
          <w:lang w:val="ru-RU"/>
        </w:rPr>
      </w:pPr>
      <w:r w:rsidRPr="00A26B63">
        <w:rPr>
          <w:rFonts w:ascii="Times New Roman" w:hAnsi="Times New Roman"/>
          <w:sz w:val="28"/>
          <w:szCs w:val="28"/>
          <w:lang w:val="ru-RU"/>
        </w:rPr>
        <w:t>2.инженерный                        2. информационный</w:t>
      </w:r>
    </w:p>
    <w:p w:rsidR="00B36264" w:rsidRPr="00A26B63" w:rsidRDefault="00B36264" w:rsidP="00B36264">
      <w:pPr>
        <w:ind w:left="360"/>
        <w:rPr>
          <w:rFonts w:ascii="Times New Roman" w:hAnsi="Times New Roman"/>
          <w:sz w:val="28"/>
          <w:szCs w:val="28"/>
          <w:lang w:val="ru-RU"/>
        </w:rPr>
      </w:pPr>
      <w:r w:rsidRPr="00A26B63">
        <w:rPr>
          <w:rFonts w:ascii="Times New Roman" w:hAnsi="Times New Roman"/>
          <w:sz w:val="28"/>
          <w:szCs w:val="28"/>
          <w:lang w:val="ru-RU"/>
        </w:rPr>
        <w:t>3.игровой                                3 творческий</w:t>
      </w:r>
    </w:p>
    <w:p w:rsidR="00B36264" w:rsidRPr="00A26B63" w:rsidRDefault="00B36264" w:rsidP="00B36264">
      <w:pPr>
        <w:ind w:left="360"/>
        <w:rPr>
          <w:rFonts w:ascii="Times New Roman" w:hAnsi="Times New Roman"/>
          <w:sz w:val="28"/>
          <w:szCs w:val="28"/>
          <w:lang w:val="ru-RU"/>
        </w:rPr>
      </w:pPr>
      <w:r w:rsidRPr="00A26B63">
        <w:rPr>
          <w:rFonts w:ascii="Times New Roman" w:hAnsi="Times New Roman"/>
          <w:sz w:val="28"/>
          <w:szCs w:val="28"/>
          <w:lang w:val="ru-RU"/>
        </w:rPr>
        <w:t>4.творческий</w:t>
      </w:r>
    </w:p>
    <w:p w:rsidR="00B36264" w:rsidRPr="00A26B63" w:rsidRDefault="00B36264" w:rsidP="00AF24AA">
      <w:pPr>
        <w:ind w:left="357"/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  <w:r w:rsidRPr="00A26B63">
        <w:rPr>
          <w:rFonts w:ascii="Times New Roman" w:hAnsi="Times New Roman"/>
          <w:sz w:val="28"/>
          <w:szCs w:val="28"/>
          <w:lang w:val="ru-RU"/>
        </w:rPr>
        <w:t xml:space="preserve">Рис.2 Формы реализации  проектной деятельности </w:t>
      </w:r>
    </w:p>
    <w:p w:rsidR="00B36264" w:rsidRPr="00A26B63" w:rsidRDefault="00B36264" w:rsidP="00AF24AA">
      <w:pPr>
        <w:ind w:left="357"/>
        <w:contextualSpacing/>
        <w:jc w:val="center"/>
        <w:rPr>
          <w:rFonts w:ascii="Times New Roman" w:hAnsi="Times New Roman"/>
          <w:sz w:val="28"/>
          <w:szCs w:val="28"/>
          <w:lang w:val="ru-RU"/>
        </w:rPr>
      </w:pPr>
      <w:r w:rsidRPr="00A26B63">
        <w:rPr>
          <w:rFonts w:ascii="Times New Roman" w:hAnsi="Times New Roman"/>
          <w:sz w:val="28"/>
          <w:szCs w:val="28"/>
          <w:lang w:val="ru-RU"/>
        </w:rPr>
        <w:t>в образовательн</w:t>
      </w:r>
      <w:r w:rsidR="00813F58" w:rsidRPr="00A26B63">
        <w:rPr>
          <w:rFonts w:ascii="Times New Roman" w:hAnsi="Times New Roman"/>
          <w:sz w:val="28"/>
          <w:szCs w:val="28"/>
          <w:lang w:val="ru-RU"/>
        </w:rPr>
        <w:t>ой</w:t>
      </w:r>
      <w:r w:rsidRPr="00A26B63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3F58" w:rsidRPr="00A26B63">
        <w:rPr>
          <w:rFonts w:ascii="Times New Roman" w:hAnsi="Times New Roman"/>
          <w:sz w:val="28"/>
          <w:szCs w:val="28"/>
          <w:lang w:val="ru-RU"/>
        </w:rPr>
        <w:t>деятельности</w:t>
      </w:r>
    </w:p>
    <w:p w:rsidR="00B36264" w:rsidRPr="00A26B63" w:rsidRDefault="00B36264" w:rsidP="00E342D1">
      <w:pPr>
        <w:spacing w:after="0" w:line="240" w:lineRule="auto"/>
        <w:ind w:left="426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Поэлементное формирование проектных действий обучающихся осуществляется через реализацию следующей формы учебных занятий - </w:t>
      </w:r>
      <w:r w:rsidRPr="00A26B63">
        <w:rPr>
          <w:rFonts w:ascii="Times New Roman" w:hAnsi="Times New Roman" w:cs="Times New Roman"/>
          <w:b/>
          <w:sz w:val="24"/>
          <w:szCs w:val="24"/>
          <w:lang w:val="ru-RU"/>
        </w:rPr>
        <w:t>урок формирования отдел</w:t>
      </w:r>
      <w:r w:rsidRPr="00A26B63">
        <w:rPr>
          <w:rFonts w:ascii="Times New Roman" w:hAnsi="Times New Roman" w:cs="Times New Roman"/>
          <w:b/>
          <w:sz w:val="24"/>
          <w:szCs w:val="24"/>
          <w:lang w:val="ru-RU"/>
        </w:rPr>
        <w:t>ь</w:t>
      </w:r>
      <w:r w:rsidRPr="00A26B63">
        <w:rPr>
          <w:rFonts w:ascii="Times New Roman" w:hAnsi="Times New Roman" w:cs="Times New Roman"/>
          <w:b/>
          <w:sz w:val="24"/>
          <w:szCs w:val="24"/>
          <w:lang w:val="ru-RU"/>
        </w:rPr>
        <w:t>ных проектных действий</w:t>
      </w:r>
      <w:r w:rsidRPr="00A26B63">
        <w:rPr>
          <w:rFonts w:ascii="Times New Roman" w:hAnsi="Times New Roman" w:cs="Times New Roman"/>
          <w:sz w:val="24"/>
          <w:szCs w:val="24"/>
          <w:u w:val="single"/>
          <w:lang w:val="ru-RU"/>
        </w:rPr>
        <w:t>.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 К данному типу уроков относится урок, на котором ставится как цель освоения того или иного предметного содержания (предметная цель), так и цель формирования и развития отдельных проектных умений (метапредметная цель). Такой урок может быть единицей в серии уроков, на которых формируются отдельные проек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ные действия (например, навыки постановки цели, составления планов действий, ра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з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бивки цели на задачи). </w:t>
      </w:r>
    </w:p>
    <w:p w:rsidR="00B36264" w:rsidRPr="00A26B63" w:rsidRDefault="00B36264" w:rsidP="00E342D1">
      <w:pPr>
        <w:spacing w:after="0" w:line="240" w:lineRule="auto"/>
        <w:ind w:left="426"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У ученика формируется базовый уровень проектного действия, если задания сфо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мулированы таким образом, что при выполнении их  он не имеет возможности осущ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ствить данное действие самостоятельно, а вынужден принять помощь или непосре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д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ственное участие учителя. Повышенный уровень может быть сформирован, если задания ориентированы на самостоятельное выполнение.</w:t>
      </w:r>
    </w:p>
    <w:p w:rsidR="00470BF2" w:rsidRPr="00A26B63" w:rsidRDefault="00B36264" w:rsidP="00E342D1">
      <w:pPr>
        <w:spacing w:line="240" w:lineRule="auto"/>
        <w:ind w:left="426" w:firstLine="567"/>
        <w:jc w:val="both"/>
        <w:rPr>
          <w:rFonts w:ascii="Times New Roman" w:hAnsi="Times New Roman" w:cs="Times New Roman"/>
          <w:spacing w:val="-4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pacing w:val="-4"/>
          <w:sz w:val="24"/>
          <w:szCs w:val="24"/>
          <w:lang w:val="ru-RU"/>
        </w:rPr>
        <w:t>Т.о. о</w:t>
      </w:r>
      <w:r w:rsidR="00470BF2" w:rsidRPr="00A26B63">
        <w:rPr>
          <w:rFonts w:ascii="Times New Roman" w:hAnsi="Times New Roman" w:cs="Times New Roman"/>
          <w:spacing w:val="-4"/>
          <w:sz w:val="24"/>
          <w:szCs w:val="24"/>
          <w:lang w:val="ru-RU"/>
        </w:rPr>
        <w:t>бразовательный процесс в системе проектно-дифференцированного обучения основан как на использовании проектных форм учебной деятельности при изучении пре</w:t>
      </w:r>
      <w:r w:rsidR="00470BF2" w:rsidRPr="00A26B63">
        <w:rPr>
          <w:rFonts w:ascii="Times New Roman" w:hAnsi="Times New Roman" w:cs="Times New Roman"/>
          <w:spacing w:val="-4"/>
          <w:sz w:val="24"/>
          <w:szCs w:val="24"/>
          <w:lang w:val="ru-RU"/>
        </w:rPr>
        <w:t>д</w:t>
      </w:r>
      <w:r w:rsidR="00470BF2" w:rsidRPr="00A26B63">
        <w:rPr>
          <w:rFonts w:ascii="Times New Roman" w:hAnsi="Times New Roman" w:cs="Times New Roman"/>
          <w:spacing w:val="-4"/>
          <w:sz w:val="24"/>
          <w:szCs w:val="24"/>
          <w:lang w:val="ru-RU"/>
        </w:rPr>
        <w:t>метного материала (как на уроке, так и во внеурочное время), так и при реализации соц</w:t>
      </w:r>
      <w:r w:rsidR="00470BF2" w:rsidRPr="00A26B63">
        <w:rPr>
          <w:rFonts w:ascii="Times New Roman" w:hAnsi="Times New Roman" w:cs="Times New Roman"/>
          <w:spacing w:val="-4"/>
          <w:sz w:val="24"/>
          <w:szCs w:val="24"/>
          <w:lang w:val="ru-RU"/>
        </w:rPr>
        <w:t>и</w:t>
      </w:r>
      <w:r w:rsidR="00470BF2" w:rsidRPr="00A26B63">
        <w:rPr>
          <w:rFonts w:ascii="Times New Roman" w:hAnsi="Times New Roman" w:cs="Times New Roman"/>
          <w:spacing w:val="-4"/>
          <w:sz w:val="24"/>
          <w:szCs w:val="24"/>
          <w:lang w:val="ru-RU"/>
        </w:rPr>
        <w:t>альных проектов во внеучебное время. Формирование отдельных проектных действий м</w:t>
      </w:r>
      <w:r w:rsidR="00470BF2" w:rsidRPr="00A26B63">
        <w:rPr>
          <w:rFonts w:ascii="Times New Roman" w:hAnsi="Times New Roman" w:cs="Times New Roman"/>
          <w:spacing w:val="-4"/>
          <w:sz w:val="24"/>
          <w:szCs w:val="24"/>
          <w:lang w:val="ru-RU"/>
        </w:rPr>
        <w:t>о</w:t>
      </w:r>
      <w:r w:rsidR="00470BF2" w:rsidRPr="00A26B63">
        <w:rPr>
          <w:rFonts w:ascii="Times New Roman" w:hAnsi="Times New Roman" w:cs="Times New Roman"/>
          <w:spacing w:val="-4"/>
          <w:sz w:val="24"/>
          <w:szCs w:val="24"/>
          <w:lang w:val="ru-RU"/>
        </w:rPr>
        <w:t>жет происходить на отдельных уроках (урок прикладного проектирования, урок исследов</w:t>
      </w:r>
      <w:r w:rsidR="00470BF2" w:rsidRPr="00A26B63">
        <w:rPr>
          <w:rFonts w:ascii="Times New Roman" w:hAnsi="Times New Roman" w:cs="Times New Roman"/>
          <w:spacing w:val="-4"/>
          <w:sz w:val="24"/>
          <w:szCs w:val="24"/>
          <w:lang w:val="ru-RU"/>
        </w:rPr>
        <w:t>а</w:t>
      </w:r>
      <w:r w:rsidR="00470BF2" w:rsidRPr="00A26B63">
        <w:rPr>
          <w:rFonts w:ascii="Times New Roman" w:hAnsi="Times New Roman" w:cs="Times New Roman"/>
          <w:spacing w:val="-4"/>
          <w:sz w:val="24"/>
          <w:szCs w:val="24"/>
          <w:lang w:val="ru-RU"/>
        </w:rPr>
        <w:t>тельского проектирования, урок формирования проектных действий). Формирование пр</w:t>
      </w:r>
      <w:r w:rsidR="00470BF2" w:rsidRPr="00A26B63">
        <w:rPr>
          <w:rFonts w:ascii="Times New Roman" w:hAnsi="Times New Roman" w:cs="Times New Roman"/>
          <w:spacing w:val="-4"/>
          <w:sz w:val="24"/>
          <w:szCs w:val="24"/>
          <w:lang w:val="ru-RU"/>
        </w:rPr>
        <w:t>о</w:t>
      </w:r>
      <w:r w:rsidR="00470BF2" w:rsidRPr="00A26B63">
        <w:rPr>
          <w:rFonts w:ascii="Times New Roman" w:hAnsi="Times New Roman" w:cs="Times New Roman"/>
          <w:spacing w:val="-4"/>
          <w:sz w:val="24"/>
          <w:szCs w:val="24"/>
          <w:lang w:val="ru-RU"/>
        </w:rPr>
        <w:t>ектной компетентности в целом может происходить  либо в рамках проектного модуля, л</w:t>
      </w:r>
      <w:r w:rsidR="00470BF2" w:rsidRPr="00A26B63">
        <w:rPr>
          <w:rFonts w:ascii="Times New Roman" w:hAnsi="Times New Roman" w:cs="Times New Roman"/>
          <w:spacing w:val="-4"/>
          <w:sz w:val="24"/>
          <w:szCs w:val="24"/>
          <w:lang w:val="ru-RU"/>
        </w:rPr>
        <w:t>и</w:t>
      </w:r>
      <w:r w:rsidR="00470BF2" w:rsidRPr="00A26B63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бо в процессе реализации учебного проекта, сочетающего урочные и внеурочные формы, а также самостоятельную работу учащегося. </w:t>
      </w:r>
      <w:r w:rsidR="00470BF2" w:rsidRPr="00A26B63">
        <w:rPr>
          <w:rFonts w:ascii="Times New Roman" w:hAnsi="Times New Roman" w:cs="Times New Roman"/>
          <w:sz w:val="24"/>
          <w:szCs w:val="24"/>
          <w:lang w:val="ru-RU"/>
        </w:rPr>
        <w:t>Механизм формирования проектной комп</w:t>
      </w:r>
      <w:r w:rsidR="00470BF2" w:rsidRPr="00A26B63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470BF2" w:rsidRPr="00A26B63">
        <w:rPr>
          <w:rFonts w:ascii="Times New Roman" w:hAnsi="Times New Roman" w:cs="Times New Roman"/>
          <w:sz w:val="24"/>
          <w:szCs w:val="24"/>
          <w:lang w:val="ru-RU"/>
        </w:rPr>
        <w:lastRenderedPageBreak/>
        <w:t>тентности школьников с использованием перечисленных выше форм организации обр</w:t>
      </w:r>
      <w:r w:rsidR="00470BF2" w:rsidRPr="00A26B63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470BF2"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зовательного процесса представлен в </w:t>
      </w:r>
      <w:r w:rsidR="00470BF2" w:rsidRPr="00A26B63">
        <w:rPr>
          <w:rFonts w:ascii="Times New Roman" w:hAnsi="Times New Roman" w:cs="Times New Roman"/>
          <w:spacing w:val="-4"/>
          <w:sz w:val="24"/>
          <w:szCs w:val="24"/>
          <w:lang w:val="ru-RU"/>
        </w:rPr>
        <w:t>таблице 4.</w:t>
      </w:r>
    </w:p>
    <w:p w:rsidR="00FE31CE" w:rsidRPr="00A26B63" w:rsidRDefault="00FE31CE" w:rsidP="00E342D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70BF2" w:rsidRPr="00A26B63" w:rsidRDefault="00470BF2" w:rsidP="00FE31CE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  <w:sectPr w:rsidR="00470BF2" w:rsidRPr="00A26B63" w:rsidSect="00FE31CE">
          <w:pgSz w:w="11906" w:h="16838"/>
          <w:pgMar w:top="1134" w:right="1134" w:bottom="567" w:left="1134" w:header="709" w:footer="709" w:gutter="0"/>
          <w:cols w:space="708"/>
          <w:docGrid w:linePitch="360"/>
        </w:sectPr>
      </w:pPr>
    </w:p>
    <w:p w:rsidR="00470BF2" w:rsidRPr="00A26B63" w:rsidRDefault="00470BF2" w:rsidP="00470BF2">
      <w:pPr>
        <w:spacing w:after="0"/>
        <w:ind w:firstLine="770"/>
        <w:jc w:val="right"/>
        <w:rPr>
          <w:rFonts w:ascii="Times New Roman" w:hAnsi="Times New Roman" w:cs="Times New Roman"/>
          <w:color w:val="181910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Таблица 4. </w:t>
      </w:r>
    </w:p>
    <w:p w:rsidR="00470BF2" w:rsidRPr="00A26B63" w:rsidRDefault="00470BF2" w:rsidP="00470BF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Механизм формирования проектной компетентности </w:t>
      </w:r>
      <w:r w:rsidR="00666720">
        <w:rPr>
          <w:rFonts w:ascii="Times New Roman" w:hAnsi="Times New Roman" w:cs="Times New Roman"/>
          <w:b/>
          <w:sz w:val="24"/>
          <w:szCs w:val="24"/>
          <w:lang w:val="ru-RU"/>
        </w:rPr>
        <w:t>учащихся</w: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06"/>
        <w:gridCol w:w="2836"/>
        <w:gridCol w:w="2570"/>
        <w:gridCol w:w="2127"/>
        <w:gridCol w:w="3079"/>
        <w:gridCol w:w="2499"/>
      </w:tblGrid>
      <w:tr w:rsidR="00A7541D" w:rsidRPr="007F7D0E" w:rsidTr="00A7541D">
        <w:tc>
          <w:tcPr>
            <w:tcW w:w="5142" w:type="dxa"/>
            <w:gridSpan w:val="2"/>
            <w:vAlign w:val="center"/>
          </w:tcPr>
          <w:p w:rsidR="00A7541D" w:rsidRPr="0004558B" w:rsidRDefault="00A7541D" w:rsidP="00A754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558B">
              <w:rPr>
                <w:rFonts w:ascii="Times New Roman" w:hAnsi="Times New Roman"/>
                <w:b/>
                <w:sz w:val="24"/>
                <w:szCs w:val="24"/>
              </w:rPr>
              <w:t>Способ формирования проектной компетентности</w:t>
            </w:r>
          </w:p>
        </w:tc>
        <w:tc>
          <w:tcPr>
            <w:tcW w:w="10275" w:type="dxa"/>
            <w:gridSpan w:val="4"/>
            <w:vAlign w:val="center"/>
          </w:tcPr>
          <w:p w:rsidR="00A7541D" w:rsidRPr="0004558B" w:rsidRDefault="00A7541D" w:rsidP="00A754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558B">
              <w:rPr>
                <w:rFonts w:ascii="Times New Roman" w:hAnsi="Times New Roman"/>
                <w:b/>
                <w:sz w:val="24"/>
                <w:szCs w:val="24"/>
              </w:rPr>
              <w:t>Инструменты формирования проектной  компетентности</w:t>
            </w:r>
          </w:p>
        </w:tc>
      </w:tr>
      <w:tr w:rsidR="00A7541D" w:rsidRPr="007F7D0E" w:rsidTr="00A7541D">
        <w:tc>
          <w:tcPr>
            <w:tcW w:w="5142" w:type="dxa"/>
            <w:gridSpan w:val="2"/>
            <w:vAlign w:val="center"/>
          </w:tcPr>
          <w:p w:rsidR="00A7541D" w:rsidRPr="0004558B" w:rsidRDefault="00A7541D" w:rsidP="00A7541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4558B">
              <w:rPr>
                <w:rFonts w:ascii="Times New Roman" w:hAnsi="Times New Roman"/>
                <w:b/>
                <w:i/>
                <w:sz w:val="24"/>
                <w:szCs w:val="24"/>
              </w:rPr>
              <w:t>Проектная деятельность</w:t>
            </w:r>
          </w:p>
        </w:tc>
        <w:tc>
          <w:tcPr>
            <w:tcW w:w="7776" w:type="dxa"/>
            <w:gridSpan w:val="3"/>
            <w:vAlign w:val="center"/>
          </w:tcPr>
          <w:p w:rsidR="00A7541D" w:rsidRDefault="00A7541D" w:rsidP="00A7541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4558B">
              <w:rPr>
                <w:rFonts w:ascii="Times New Roman" w:hAnsi="Times New Roman"/>
                <w:b/>
                <w:i/>
                <w:sz w:val="24"/>
                <w:szCs w:val="24"/>
              </w:rPr>
              <w:t>Учебная деятельность</w:t>
            </w:r>
          </w:p>
          <w:p w:rsidR="00A7541D" w:rsidRPr="0004558B" w:rsidRDefault="00A7541D" w:rsidP="00A7541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499" w:type="dxa"/>
            <w:vAlign w:val="center"/>
          </w:tcPr>
          <w:p w:rsidR="00A7541D" w:rsidRPr="0004558B" w:rsidRDefault="00A7541D" w:rsidP="00A7541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4558B">
              <w:rPr>
                <w:rFonts w:ascii="Times New Roman" w:hAnsi="Times New Roman"/>
                <w:b/>
                <w:i/>
                <w:sz w:val="24"/>
                <w:szCs w:val="24"/>
              </w:rPr>
              <w:t>Внеучебная деятельность</w:t>
            </w:r>
          </w:p>
        </w:tc>
      </w:tr>
      <w:tr w:rsidR="00A7541D" w:rsidRPr="007F7D0E" w:rsidTr="00A7541D">
        <w:trPr>
          <w:trHeight w:val="555"/>
        </w:trPr>
        <w:tc>
          <w:tcPr>
            <w:tcW w:w="2306" w:type="dxa"/>
            <w:vMerge w:val="restart"/>
            <w:vAlign w:val="center"/>
          </w:tcPr>
          <w:p w:rsidR="00A7541D" w:rsidRPr="007F7D0E" w:rsidRDefault="00A7541D" w:rsidP="00A754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D0E">
              <w:rPr>
                <w:rFonts w:ascii="Times New Roman" w:hAnsi="Times New Roman"/>
                <w:sz w:val="24"/>
                <w:szCs w:val="24"/>
              </w:rPr>
              <w:t>Фазы ПД</w:t>
            </w:r>
          </w:p>
        </w:tc>
        <w:tc>
          <w:tcPr>
            <w:tcW w:w="2836" w:type="dxa"/>
            <w:vMerge w:val="restart"/>
            <w:vAlign w:val="center"/>
          </w:tcPr>
          <w:p w:rsidR="00A7541D" w:rsidRPr="007F7D0E" w:rsidRDefault="00A7541D" w:rsidP="00A754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D0E">
              <w:rPr>
                <w:rFonts w:ascii="Times New Roman" w:hAnsi="Times New Roman"/>
                <w:sz w:val="24"/>
                <w:szCs w:val="24"/>
              </w:rPr>
              <w:t>Этапы ПД</w:t>
            </w:r>
          </w:p>
        </w:tc>
        <w:tc>
          <w:tcPr>
            <w:tcW w:w="4697" w:type="dxa"/>
            <w:gridSpan w:val="2"/>
            <w:vAlign w:val="center"/>
          </w:tcPr>
          <w:p w:rsidR="00A7541D" w:rsidRPr="00A26B63" w:rsidRDefault="00A7541D" w:rsidP="00A7541D">
            <w:pPr>
              <w:spacing w:after="0" w:line="240" w:lineRule="auto"/>
              <w:ind w:right="-38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 занятиях по программам общего и </w:t>
            </w:r>
          </w:p>
          <w:p w:rsidR="00A7541D" w:rsidRPr="00210C9F" w:rsidRDefault="00A7541D" w:rsidP="00A7541D">
            <w:pPr>
              <w:spacing w:after="0" w:line="240" w:lineRule="auto"/>
              <w:ind w:right="-38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дополнительного образования</w:t>
            </w:r>
          </w:p>
        </w:tc>
        <w:tc>
          <w:tcPr>
            <w:tcW w:w="3079" w:type="dxa"/>
            <w:vAlign w:val="center"/>
          </w:tcPr>
          <w:p w:rsidR="00A7541D" w:rsidRPr="00A26B63" w:rsidRDefault="00A7541D" w:rsidP="00A7541D">
            <w:pPr>
              <w:spacing w:after="0" w:line="240" w:lineRule="auto"/>
              <w:ind w:right="-38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В рамках реализации курса «Основы проектной и исслед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вательской деятельности» (5-7 класс), ИГЗ (8-9 класс)</w:t>
            </w:r>
          </w:p>
        </w:tc>
        <w:tc>
          <w:tcPr>
            <w:tcW w:w="2499" w:type="dxa"/>
            <w:vMerge w:val="restart"/>
            <w:vAlign w:val="center"/>
          </w:tcPr>
          <w:p w:rsidR="00A7541D" w:rsidRPr="007F7D0E" w:rsidRDefault="00A7541D" w:rsidP="00A7541D">
            <w:pPr>
              <w:pStyle w:val="aff0"/>
              <w:tabs>
                <w:tab w:val="left" w:pos="1079"/>
              </w:tabs>
              <w:spacing w:after="0"/>
              <w:jc w:val="both"/>
            </w:pPr>
            <w:r w:rsidRPr="007F7D0E">
              <w:t>Социальные</w:t>
            </w:r>
            <w:r>
              <w:t>, игровые</w:t>
            </w:r>
            <w:r w:rsidRPr="007F7D0E">
              <w:t xml:space="preserve"> проекты </w:t>
            </w:r>
          </w:p>
        </w:tc>
      </w:tr>
      <w:tr w:rsidR="00A7541D" w:rsidRPr="00E47944" w:rsidTr="00A7541D">
        <w:trPr>
          <w:trHeight w:val="555"/>
        </w:trPr>
        <w:tc>
          <w:tcPr>
            <w:tcW w:w="2306" w:type="dxa"/>
            <w:vMerge/>
            <w:vAlign w:val="center"/>
          </w:tcPr>
          <w:p w:rsidR="00A7541D" w:rsidRPr="007F7D0E" w:rsidRDefault="00A7541D" w:rsidP="00A754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  <w:vMerge/>
            <w:vAlign w:val="center"/>
          </w:tcPr>
          <w:p w:rsidR="00A7541D" w:rsidRPr="007F7D0E" w:rsidRDefault="00A7541D" w:rsidP="00A754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0" w:type="dxa"/>
            <w:vAlign w:val="center"/>
          </w:tcPr>
          <w:p w:rsidR="00A7541D" w:rsidRPr="00A26B63" w:rsidRDefault="00A7541D" w:rsidP="00A754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Занятие (урок) по прикладному прое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к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тированию </w:t>
            </w:r>
          </w:p>
          <w:p w:rsidR="00A7541D" w:rsidRPr="00A26B63" w:rsidRDefault="00A7541D" w:rsidP="00A754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Занятие (урок) иссл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довательского прое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к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тирования</w:t>
            </w:r>
          </w:p>
        </w:tc>
        <w:tc>
          <w:tcPr>
            <w:tcW w:w="2127" w:type="dxa"/>
            <w:vAlign w:val="center"/>
          </w:tcPr>
          <w:p w:rsidR="00A7541D" w:rsidRDefault="00A7541D" w:rsidP="00A7541D">
            <w:pPr>
              <w:spacing w:after="0" w:line="240" w:lineRule="auto"/>
              <w:ind w:right="-385"/>
              <w:rPr>
                <w:rFonts w:ascii="Times New Roman" w:hAnsi="Times New Roman"/>
                <w:sz w:val="24"/>
                <w:szCs w:val="24"/>
              </w:rPr>
            </w:pPr>
            <w:r w:rsidRPr="007F7D0E">
              <w:rPr>
                <w:rFonts w:ascii="Times New Roman" w:hAnsi="Times New Roman"/>
                <w:sz w:val="24"/>
                <w:szCs w:val="24"/>
              </w:rPr>
              <w:t xml:space="preserve">Учебные проекты </w:t>
            </w:r>
          </w:p>
          <w:p w:rsidR="00A7541D" w:rsidRPr="007F7D0E" w:rsidRDefault="00A7541D" w:rsidP="00A7541D">
            <w:pPr>
              <w:spacing w:after="0" w:line="240" w:lineRule="auto"/>
              <w:ind w:right="-385"/>
              <w:rPr>
                <w:rFonts w:ascii="Times New Roman" w:hAnsi="Times New Roman"/>
                <w:sz w:val="24"/>
                <w:szCs w:val="24"/>
              </w:rPr>
            </w:pPr>
            <w:r w:rsidRPr="007F7D0E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информационные</w:t>
            </w:r>
            <w:r w:rsidRPr="007F7D0E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079" w:type="dxa"/>
            <w:vAlign w:val="center"/>
          </w:tcPr>
          <w:p w:rsidR="00A7541D" w:rsidRPr="00A26B63" w:rsidRDefault="00A7541D" w:rsidP="00A754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Проектный модуль (пр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кладные и исследовател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ь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ские проекты)</w:t>
            </w:r>
          </w:p>
        </w:tc>
        <w:tc>
          <w:tcPr>
            <w:tcW w:w="2499" w:type="dxa"/>
            <w:vMerge/>
            <w:vAlign w:val="center"/>
          </w:tcPr>
          <w:p w:rsidR="00A7541D" w:rsidRPr="00A26B63" w:rsidRDefault="00A7541D" w:rsidP="00A7541D">
            <w:pPr>
              <w:rPr>
                <w:lang w:val="ru-RU"/>
              </w:rPr>
            </w:pPr>
          </w:p>
        </w:tc>
      </w:tr>
      <w:tr w:rsidR="00A7541D" w:rsidRPr="007F7D0E" w:rsidTr="00A7541D">
        <w:tc>
          <w:tcPr>
            <w:tcW w:w="2306" w:type="dxa"/>
            <w:vMerge w:val="restart"/>
            <w:vAlign w:val="center"/>
          </w:tcPr>
          <w:p w:rsidR="00A7541D" w:rsidRPr="007F7D0E" w:rsidRDefault="00A7541D" w:rsidP="00A754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D0E">
              <w:rPr>
                <w:rFonts w:ascii="Times New Roman" w:hAnsi="Times New Roman"/>
                <w:sz w:val="24"/>
                <w:szCs w:val="24"/>
              </w:rPr>
              <w:t>Проектирование</w:t>
            </w:r>
          </w:p>
        </w:tc>
        <w:tc>
          <w:tcPr>
            <w:tcW w:w="2836" w:type="dxa"/>
            <w:vAlign w:val="center"/>
          </w:tcPr>
          <w:p w:rsidR="00A7541D" w:rsidRPr="007F7D0E" w:rsidRDefault="00A7541D" w:rsidP="00A754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D0E">
              <w:rPr>
                <w:rFonts w:ascii="Times New Roman" w:hAnsi="Times New Roman"/>
                <w:sz w:val="24"/>
                <w:szCs w:val="24"/>
              </w:rPr>
              <w:t>Актуализация</w:t>
            </w:r>
          </w:p>
        </w:tc>
        <w:tc>
          <w:tcPr>
            <w:tcW w:w="2570" w:type="dxa"/>
          </w:tcPr>
          <w:p w:rsidR="00A7541D" w:rsidRPr="007F7D0E" w:rsidRDefault="00A7541D" w:rsidP="00A754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D0E">
              <w:rPr>
                <w:rFonts w:ascii="Times New Roman" w:hAnsi="Times New Roman"/>
                <w:sz w:val="24"/>
                <w:szCs w:val="24"/>
              </w:rPr>
              <w:t xml:space="preserve">Подготовительный этап урока </w:t>
            </w:r>
          </w:p>
          <w:p w:rsidR="00A7541D" w:rsidRPr="007F7D0E" w:rsidRDefault="00A7541D" w:rsidP="00A754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D0E">
              <w:rPr>
                <w:rFonts w:ascii="Times New Roman" w:hAnsi="Times New Roman"/>
                <w:sz w:val="24"/>
                <w:szCs w:val="24"/>
              </w:rPr>
              <w:t>(3-5 мин.)</w:t>
            </w:r>
          </w:p>
        </w:tc>
        <w:tc>
          <w:tcPr>
            <w:tcW w:w="2127" w:type="dxa"/>
            <w:vMerge w:val="restart"/>
            <w:vAlign w:val="center"/>
          </w:tcPr>
          <w:p w:rsidR="00A7541D" w:rsidRPr="007F7D0E" w:rsidRDefault="00A7541D" w:rsidP="00A7541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F7D0E">
              <w:rPr>
                <w:rFonts w:ascii="Times New Roman" w:hAnsi="Times New Roman"/>
                <w:i/>
                <w:sz w:val="24"/>
                <w:szCs w:val="24"/>
              </w:rPr>
              <w:t>(Например)</w:t>
            </w:r>
          </w:p>
          <w:p w:rsidR="00A7541D" w:rsidRPr="007F7D0E" w:rsidRDefault="00A7541D" w:rsidP="00A754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D0E">
              <w:rPr>
                <w:rFonts w:ascii="Times New Roman" w:hAnsi="Times New Roman"/>
                <w:sz w:val="24"/>
                <w:szCs w:val="24"/>
              </w:rPr>
              <w:t>1-2 уроки</w:t>
            </w:r>
          </w:p>
        </w:tc>
        <w:tc>
          <w:tcPr>
            <w:tcW w:w="3079" w:type="dxa"/>
            <w:vMerge w:val="restart"/>
            <w:vAlign w:val="center"/>
          </w:tcPr>
          <w:p w:rsidR="00A7541D" w:rsidRPr="00A26B63" w:rsidRDefault="00A7541D" w:rsidP="00A7541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(Например)</w:t>
            </w:r>
          </w:p>
          <w:p w:rsidR="00A7541D" w:rsidRPr="00A26B63" w:rsidRDefault="00A7541D" w:rsidP="00A754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 урок </w:t>
            </w:r>
          </w:p>
          <w:p w:rsidR="00A7541D" w:rsidRPr="00A26B63" w:rsidRDefault="00A7541D" w:rsidP="00A7541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+ домашнее задание</w:t>
            </w:r>
          </w:p>
          <w:p w:rsidR="00A7541D" w:rsidRPr="00A26B63" w:rsidRDefault="00A7541D" w:rsidP="00A754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2 урок</w:t>
            </w:r>
          </w:p>
          <w:p w:rsidR="00A7541D" w:rsidRPr="00A26B63" w:rsidRDefault="00A7541D" w:rsidP="00A7541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+ домашнее задание</w:t>
            </w:r>
          </w:p>
        </w:tc>
        <w:tc>
          <w:tcPr>
            <w:tcW w:w="2499" w:type="dxa"/>
            <w:vMerge w:val="restart"/>
          </w:tcPr>
          <w:p w:rsidR="00A7541D" w:rsidRPr="007F7D0E" w:rsidRDefault="00A7541D" w:rsidP="00A7541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F7D0E">
              <w:rPr>
                <w:rFonts w:ascii="Times New Roman" w:hAnsi="Times New Roman"/>
                <w:i/>
                <w:sz w:val="24"/>
                <w:szCs w:val="24"/>
              </w:rPr>
              <w:t>(Например)</w:t>
            </w:r>
          </w:p>
          <w:p w:rsidR="00A7541D" w:rsidRPr="007F7D0E" w:rsidRDefault="00A7541D" w:rsidP="00A7541D">
            <w:pPr>
              <w:pStyle w:val="aff0"/>
              <w:tabs>
                <w:tab w:val="left" w:pos="1079"/>
              </w:tabs>
              <w:spacing w:after="0"/>
              <w:jc w:val="both"/>
            </w:pPr>
          </w:p>
          <w:p w:rsidR="00A7541D" w:rsidRPr="007F7D0E" w:rsidRDefault="00A7541D" w:rsidP="00A7541D">
            <w:pPr>
              <w:pStyle w:val="aff0"/>
              <w:tabs>
                <w:tab w:val="left" w:pos="1079"/>
              </w:tabs>
              <w:spacing w:after="0"/>
              <w:jc w:val="both"/>
            </w:pPr>
            <w:r w:rsidRPr="007F7D0E">
              <w:t>1 неделя</w:t>
            </w:r>
          </w:p>
        </w:tc>
      </w:tr>
      <w:tr w:rsidR="00A7541D" w:rsidRPr="007F7D0E" w:rsidTr="00A7541D">
        <w:tc>
          <w:tcPr>
            <w:tcW w:w="2306" w:type="dxa"/>
            <w:vMerge/>
            <w:vAlign w:val="center"/>
          </w:tcPr>
          <w:p w:rsidR="00A7541D" w:rsidRPr="007F7D0E" w:rsidRDefault="00A7541D" w:rsidP="00A754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  <w:vAlign w:val="center"/>
          </w:tcPr>
          <w:p w:rsidR="00A7541D" w:rsidRPr="007F7D0E" w:rsidRDefault="00A7541D" w:rsidP="00A754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D0E">
              <w:rPr>
                <w:rFonts w:ascii="Times New Roman" w:hAnsi="Times New Roman"/>
                <w:sz w:val="24"/>
                <w:szCs w:val="24"/>
              </w:rPr>
              <w:t>Проблематизация</w:t>
            </w:r>
          </w:p>
        </w:tc>
        <w:tc>
          <w:tcPr>
            <w:tcW w:w="2570" w:type="dxa"/>
            <w:vMerge w:val="restart"/>
            <w:vAlign w:val="center"/>
          </w:tcPr>
          <w:p w:rsidR="00A7541D" w:rsidRPr="007F7D0E" w:rsidRDefault="00A7541D" w:rsidP="00A754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D0E">
              <w:rPr>
                <w:rFonts w:ascii="Times New Roman" w:hAnsi="Times New Roman"/>
                <w:sz w:val="24"/>
                <w:szCs w:val="24"/>
              </w:rPr>
              <w:t xml:space="preserve">Проектировочный этап урока </w:t>
            </w:r>
          </w:p>
          <w:p w:rsidR="00A7541D" w:rsidRPr="007F7D0E" w:rsidRDefault="00A7541D" w:rsidP="00A754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D0E">
              <w:rPr>
                <w:rFonts w:ascii="Times New Roman" w:hAnsi="Times New Roman"/>
                <w:sz w:val="24"/>
                <w:szCs w:val="24"/>
              </w:rPr>
              <w:t>(5-10 мин.)</w:t>
            </w:r>
          </w:p>
        </w:tc>
        <w:tc>
          <w:tcPr>
            <w:tcW w:w="2127" w:type="dxa"/>
            <w:vMerge/>
            <w:vAlign w:val="center"/>
          </w:tcPr>
          <w:p w:rsidR="00A7541D" w:rsidRPr="007F7D0E" w:rsidRDefault="00A7541D" w:rsidP="00A754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9" w:type="dxa"/>
            <w:vMerge/>
            <w:vAlign w:val="center"/>
          </w:tcPr>
          <w:p w:rsidR="00A7541D" w:rsidRPr="007F7D0E" w:rsidRDefault="00A7541D" w:rsidP="00A754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9" w:type="dxa"/>
            <w:vMerge/>
          </w:tcPr>
          <w:p w:rsidR="00A7541D" w:rsidRPr="007F7D0E" w:rsidRDefault="00A7541D" w:rsidP="00A754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41D" w:rsidRPr="007F7D0E" w:rsidTr="00A7541D">
        <w:tc>
          <w:tcPr>
            <w:tcW w:w="2306" w:type="dxa"/>
            <w:vMerge/>
            <w:vAlign w:val="center"/>
          </w:tcPr>
          <w:p w:rsidR="00A7541D" w:rsidRPr="007F7D0E" w:rsidRDefault="00A7541D" w:rsidP="00A754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  <w:vAlign w:val="center"/>
          </w:tcPr>
          <w:p w:rsidR="00A7541D" w:rsidRPr="007F7D0E" w:rsidRDefault="00A7541D" w:rsidP="00A754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D0E">
              <w:rPr>
                <w:rFonts w:ascii="Times New Roman" w:hAnsi="Times New Roman"/>
                <w:sz w:val="24"/>
                <w:szCs w:val="24"/>
              </w:rPr>
              <w:t>Целеполагание</w:t>
            </w:r>
          </w:p>
        </w:tc>
        <w:tc>
          <w:tcPr>
            <w:tcW w:w="2570" w:type="dxa"/>
            <w:vMerge/>
            <w:vAlign w:val="center"/>
          </w:tcPr>
          <w:p w:rsidR="00A7541D" w:rsidRPr="007F7D0E" w:rsidRDefault="00A7541D" w:rsidP="00A754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vAlign w:val="center"/>
          </w:tcPr>
          <w:p w:rsidR="00A7541D" w:rsidRPr="007F7D0E" w:rsidRDefault="00A7541D" w:rsidP="00A754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9" w:type="dxa"/>
            <w:vMerge/>
            <w:vAlign w:val="center"/>
          </w:tcPr>
          <w:p w:rsidR="00A7541D" w:rsidRPr="007F7D0E" w:rsidRDefault="00A7541D" w:rsidP="00A754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9" w:type="dxa"/>
            <w:vMerge/>
          </w:tcPr>
          <w:p w:rsidR="00A7541D" w:rsidRPr="007F7D0E" w:rsidRDefault="00A7541D" w:rsidP="00A754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41D" w:rsidRPr="007F7D0E" w:rsidTr="00A7541D">
        <w:tc>
          <w:tcPr>
            <w:tcW w:w="2306" w:type="dxa"/>
            <w:vMerge/>
            <w:vAlign w:val="center"/>
          </w:tcPr>
          <w:p w:rsidR="00A7541D" w:rsidRPr="007F7D0E" w:rsidRDefault="00A7541D" w:rsidP="00A754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  <w:vAlign w:val="center"/>
          </w:tcPr>
          <w:p w:rsidR="00A7541D" w:rsidRPr="007F7D0E" w:rsidRDefault="00A7541D" w:rsidP="00A754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D0E">
              <w:rPr>
                <w:rFonts w:ascii="Times New Roman" w:hAnsi="Times New Roman"/>
                <w:sz w:val="24"/>
                <w:szCs w:val="24"/>
              </w:rPr>
              <w:t>Концептуализация</w:t>
            </w:r>
          </w:p>
        </w:tc>
        <w:tc>
          <w:tcPr>
            <w:tcW w:w="2570" w:type="dxa"/>
            <w:vMerge/>
            <w:vAlign w:val="center"/>
          </w:tcPr>
          <w:p w:rsidR="00A7541D" w:rsidRPr="007F7D0E" w:rsidRDefault="00A7541D" w:rsidP="00A754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 w:val="restart"/>
            <w:vAlign w:val="center"/>
          </w:tcPr>
          <w:p w:rsidR="00A7541D" w:rsidRPr="007F7D0E" w:rsidRDefault="00A7541D" w:rsidP="00A754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7541D" w:rsidRPr="007F7D0E" w:rsidRDefault="00A7541D" w:rsidP="00A7541D">
            <w:pPr>
              <w:spacing w:after="0" w:line="240" w:lineRule="auto"/>
              <w:ind w:right="-385"/>
              <w:rPr>
                <w:rFonts w:ascii="Times New Roman" w:hAnsi="Times New Roman"/>
                <w:sz w:val="24"/>
                <w:szCs w:val="24"/>
              </w:rPr>
            </w:pPr>
            <w:r w:rsidRPr="00A0677A">
              <w:rPr>
                <w:rFonts w:ascii="Times New Roman" w:hAnsi="Times New Roman"/>
                <w:sz w:val="24"/>
                <w:szCs w:val="24"/>
              </w:rPr>
              <w:t>Внеурочная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0677A">
              <w:rPr>
                <w:rFonts w:ascii="Times New Roman" w:hAnsi="Times New Roman"/>
                <w:sz w:val="24"/>
                <w:szCs w:val="24"/>
              </w:rPr>
              <w:t>(внеклассная) деятельность</w:t>
            </w:r>
            <w:r w:rsidRPr="007F7D0E">
              <w:t xml:space="preserve"> </w:t>
            </w:r>
            <w:r w:rsidRPr="00A0677A">
              <w:rPr>
                <w:rFonts w:ascii="Times New Roman" w:hAnsi="Times New Roman"/>
                <w:sz w:val="24"/>
                <w:szCs w:val="24"/>
              </w:rPr>
              <w:footnoteReference w:id="8"/>
            </w:r>
            <w:r w:rsidRPr="00A0677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079" w:type="dxa"/>
            <w:vMerge/>
            <w:vAlign w:val="center"/>
          </w:tcPr>
          <w:p w:rsidR="00A7541D" w:rsidRPr="007F7D0E" w:rsidRDefault="00A7541D" w:rsidP="00A754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9" w:type="dxa"/>
            <w:vMerge/>
          </w:tcPr>
          <w:p w:rsidR="00A7541D" w:rsidRPr="007F7D0E" w:rsidRDefault="00A7541D" w:rsidP="00A754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41D" w:rsidRPr="007F7D0E" w:rsidTr="00A7541D">
        <w:tc>
          <w:tcPr>
            <w:tcW w:w="2306" w:type="dxa"/>
            <w:vMerge/>
            <w:vAlign w:val="center"/>
          </w:tcPr>
          <w:p w:rsidR="00A7541D" w:rsidRPr="007F7D0E" w:rsidRDefault="00A7541D" w:rsidP="00A754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  <w:vAlign w:val="center"/>
          </w:tcPr>
          <w:p w:rsidR="00A7541D" w:rsidRPr="007F7D0E" w:rsidRDefault="00A7541D" w:rsidP="00A754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D0E">
              <w:rPr>
                <w:rFonts w:ascii="Times New Roman" w:hAnsi="Times New Roman"/>
                <w:sz w:val="24"/>
                <w:szCs w:val="24"/>
              </w:rPr>
              <w:t>Моделирование</w:t>
            </w:r>
          </w:p>
        </w:tc>
        <w:tc>
          <w:tcPr>
            <w:tcW w:w="2570" w:type="dxa"/>
            <w:vMerge/>
            <w:vAlign w:val="center"/>
          </w:tcPr>
          <w:p w:rsidR="00A7541D" w:rsidRPr="007F7D0E" w:rsidRDefault="00A7541D" w:rsidP="00A754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vAlign w:val="center"/>
          </w:tcPr>
          <w:p w:rsidR="00A7541D" w:rsidRPr="007F7D0E" w:rsidRDefault="00A7541D" w:rsidP="00A754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9" w:type="dxa"/>
            <w:vMerge w:val="restart"/>
            <w:vAlign w:val="center"/>
          </w:tcPr>
          <w:p w:rsidR="00A7541D" w:rsidRPr="007F7D0E" w:rsidRDefault="00A7541D" w:rsidP="00A754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7541D" w:rsidRPr="007F7D0E" w:rsidRDefault="00A7541D" w:rsidP="00A754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D0E">
              <w:rPr>
                <w:rFonts w:ascii="Times New Roman" w:hAnsi="Times New Roman"/>
                <w:sz w:val="24"/>
                <w:szCs w:val="24"/>
              </w:rPr>
              <w:t>3 – 7 уроки</w:t>
            </w:r>
          </w:p>
          <w:p w:rsidR="00A7541D" w:rsidRPr="007F7D0E" w:rsidRDefault="00A7541D" w:rsidP="00A754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D0E">
              <w:rPr>
                <w:rFonts w:ascii="Times New Roman" w:hAnsi="Times New Roman"/>
                <w:sz w:val="24"/>
                <w:szCs w:val="24"/>
              </w:rPr>
              <w:t>+ домашнее задание</w:t>
            </w:r>
          </w:p>
          <w:p w:rsidR="00A7541D" w:rsidRPr="007F7D0E" w:rsidRDefault="00A7541D" w:rsidP="00A754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D0E">
              <w:rPr>
                <w:rFonts w:ascii="Times New Roman" w:hAnsi="Times New Roman"/>
                <w:sz w:val="24"/>
                <w:szCs w:val="24"/>
              </w:rPr>
              <w:t>8 урок</w:t>
            </w:r>
          </w:p>
        </w:tc>
        <w:tc>
          <w:tcPr>
            <w:tcW w:w="2499" w:type="dxa"/>
            <w:vMerge/>
          </w:tcPr>
          <w:p w:rsidR="00A7541D" w:rsidRPr="007F7D0E" w:rsidRDefault="00A7541D" w:rsidP="00A754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41D" w:rsidRPr="007F7D0E" w:rsidTr="00A7541D">
        <w:tc>
          <w:tcPr>
            <w:tcW w:w="2306" w:type="dxa"/>
            <w:vMerge/>
            <w:vAlign w:val="center"/>
          </w:tcPr>
          <w:p w:rsidR="00A7541D" w:rsidRPr="007F7D0E" w:rsidRDefault="00A7541D" w:rsidP="00A754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  <w:vAlign w:val="center"/>
          </w:tcPr>
          <w:p w:rsidR="00A7541D" w:rsidRPr="007F7D0E" w:rsidRDefault="00A7541D" w:rsidP="00A754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D0E">
              <w:rPr>
                <w:rFonts w:ascii="Times New Roman" w:hAnsi="Times New Roman"/>
                <w:sz w:val="24"/>
                <w:szCs w:val="24"/>
              </w:rPr>
              <w:t>Планирование</w:t>
            </w:r>
          </w:p>
        </w:tc>
        <w:tc>
          <w:tcPr>
            <w:tcW w:w="2570" w:type="dxa"/>
            <w:vMerge/>
            <w:vAlign w:val="center"/>
          </w:tcPr>
          <w:p w:rsidR="00A7541D" w:rsidRPr="007F7D0E" w:rsidRDefault="00A7541D" w:rsidP="00A754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vAlign w:val="center"/>
          </w:tcPr>
          <w:p w:rsidR="00A7541D" w:rsidRPr="007F7D0E" w:rsidRDefault="00A7541D" w:rsidP="00A754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9" w:type="dxa"/>
            <w:vMerge/>
            <w:vAlign w:val="center"/>
          </w:tcPr>
          <w:p w:rsidR="00A7541D" w:rsidRPr="007F7D0E" w:rsidRDefault="00A7541D" w:rsidP="00A754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9" w:type="dxa"/>
            <w:vMerge/>
          </w:tcPr>
          <w:p w:rsidR="00A7541D" w:rsidRPr="007F7D0E" w:rsidRDefault="00A7541D" w:rsidP="00A754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41D" w:rsidRPr="007F7D0E" w:rsidTr="00A7541D">
        <w:trPr>
          <w:trHeight w:val="433"/>
        </w:trPr>
        <w:tc>
          <w:tcPr>
            <w:tcW w:w="2306" w:type="dxa"/>
            <w:vMerge w:val="restart"/>
            <w:vAlign w:val="center"/>
          </w:tcPr>
          <w:p w:rsidR="00A7541D" w:rsidRPr="007F7D0E" w:rsidRDefault="00A7541D" w:rsidP="00A754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D0E">
              <w:rPr>
                <w:rFonts w:ascii="Times New Roman" w:hAnsi="Times New Roman"/>
                <w:sz w:val="24"/>
                <w:szCs w:val="24"/>
              </w:rPr>
              <w:t>Реализация. Социализация (представление)</w:t>
            </w:r>
          </w:p>
        </w:tc>
        <w:tc>
          <w:tcPr>
            <w:tcW w:w="2836" w:type="dxa"/>
            <w:vAlign w:val="center"/>
          </w:tcPr>
          <w:p w:rsidR="00A7541D" w:rsidRPr="007F7D0E" w:rsidRDefault="00A7541D" w:rsidP="00A754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D0E">
              <w:rPr>
                <w:rFonts w:ascii="Times New Roman" w:hAnsi="Times New Roman"/>
                <w:sz w:val="24"/>
                <w:szCs w:val="24"/>
              </w:rPr>
              <w:t>Реализация</w:t>
            </w:r>
          </w:p>
        </w:tc>
        <w:tc>
          <w:tcPr>
            <w:tcW w:w="2570" w:type="dxa"/>
            <w:vMerge w:val="restart"/>
            <w:vAlign w:val="center"/>
          </w:tcPr>
          <w:p w:rsidR="00A7541D" w:rsidRPr="007F7D0E" w:rsidRDefault="00A7541D" w:rsidP="00A754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D0E">
              <w:rPr>
                <w:rFonts w:ascii="Times New Roman" w:hAnsi="Times New Roman"/>
                <w:sz w:val="24"/>
                <w:szCs w:val="24"/>
              </w:rPr>
              <w:t>Этап реализации (20 – 25 мин)</w:t>
            </w:r>
          </w:p>
        </w:tc>
        <w:tc>
          <w:tcPr>
            <w:tcW w:w="2127" w:type="dxa"/>
            <w:vMerge/>
            <w:vAlign w:val="center"/>
          </w:tcPr>
          <w:p w:rsidR="00A7541D" w:rsidRPr="007F7D0E" w:rsidRDefault="00A7541D" w:rsidP="00A754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9" w:type="dxa"/>
            <w:vMerge/>
            <w:vAlign w:val="center"/>
          </w:tcPr>
          <w:p w:rsidR="00A7541D" w:rsidRPr="007F7D0E" w:rsidRDefault="00A7541D" w:rsidP="00A7541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9" w:type="dxa"/>
            <w:vMerge w:val="restart"/>
          </w:tcPr>
          <w:p w:rsidR="00A7541D" w:rsidRPr="007F7D0E" w:rsidRDefault="00A7541D" w:rsidP="00A754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D0E">
              <w:rPr>
                <w:rFonts w:ascii="Times New Roman" w:hAnsi="Times New Roman"/>
                <w:sz w:val="24"/>
                <w:szCs w:val="24"/>
              </w:rPr>
              <w:t>2 – 5 неделя</w:t>
            </w:r>
          </w:p>
        </w:tc>
      </w:tr>
      <w:tr w:rsidR="00A7541D" w:rsidRPr="007F7D0E" w:rsidTr="00A7541D">
        <w:tc>
          <w:tcPr>
            <w:tcW w:w="2306" w:type="dxa"/>
            <w:vMerge/>
            <w:vAlign w:val="center"/>
          </w:tcPr>
          <w:p w:rsidR="00A7541D" w:rsidRPr="007F7D0E" w:rsidRDefault="00A7541D" w:rsidP="00A754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  <w:vAlign w:val="center"/>
          </w:tcPr>
          <w:p w:rsidR="00A7541D" w:rsidRPr="007F7D0E" w:rsidRDefault="00A7541D" w:rsidP="00A754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D0E">
              <w:rPr>
                <w:rFonts w:ascii="Times New Roman" w:hAnsi="Times New Roman"/>
                <w:sz w:val="24"/>
                <w:szCs w:val="24"/>
              </w:rPr>
              <w:t>Защита проекта</w:t>
            </w:r>
          </w:p>
        </w:tc>
        <w:tc>
          <w:tcPr>
            <w:tcW w:w="2570" w:type="dxa"/>
            <w:vMerge/>
            <w:vAlign w:val="center"/>
          </w:tcPr>
          <w:p w:rsidR="00A7541D" w:rsidRPr="007F7D0E" w:rsidRDefault="00A7541D" w:rsidP="00A754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vAlign w:val="center"/>
          </w:tcPr>
          <w:p w:rsidR="00A7541D" w:rsidRPr="007F7D0E" w:rsidRDefault="00A7541D" w:rsidP="00A754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9" w:type="dxa"/>
            <w:vMerge/>
            <w:vAlign w:val="center"/>
          </w:tcPr>
          <w:p w:rsidR="00A7541D" w:rsidRPr="007F7D0E" w:rsidRDefault="00A7541D" w:rsidP="00A754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9" w:type="dxa"/>
            <w:vMerge/>
          </w:tcPr>
          <w:p w:rsidR="00A7541D" w:rsidRPr="007F7D0E" w:rsidRDefault="00A7541D" w:rsidP="00A754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41D" w:rsidRPr="007F7D0E" w:rsidTr="00A7541D">
        <w:tc>
          <w:tcPr>
            <w:tcW w:w="2306" w:type="dxa"/>
            <w:vMerge w:val="restart"/>
            <w:vAlign w:val="center"/>
          </w:tcPr>
          <w:p w:rsidR="00A7541D" w:rsidRPr="007F7D0E" w:rsidRDefault="00A7541D" w:rsidP="00A754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D0E">
              <w:rPr>
                <w:rFonts w:ascii="Times New Roman" w:hAnsi="Times New Roman"/>
                <w:sz w:val="24"/>
                <w:szCs w:val="24"/>
              </w:rPr>
              <w:t xml:space="preserve">Оценка Рефлексия. </w:t>
            </w:r>
          </w:p>
        </w:tc>
        <w:tc>
          <w:tcPr>
            <w:tcW w:w="2836" w:type="dxa"/>
            <w:vAlign w:val="center"/>
          </w:tcPr>
          <w:p w:rsidR="00A7541D" w:rsidRPr="007F7D0E" w:rsidRDefault="00A7541D" w:rsidP="00A754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D0E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2570" w:type="dxa"/>
            <w:vMerge w:val="restart"/>
            <w:vAlign w:val="center"/>
          </w:tcPr>
          <w:p w:rsidR="00A7541D" w:rsidRPr="007F7D0E" w:rsidRDefault="00A7541D" w:rsidP="00A754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D0E">
              <w:rPr>
                <w:rFonts w:ascii="Times New Roman" w:hAnsi="Times New Roman"/>
                <w:sz w:val="24"/>
                <w:szCs w:val="24"/>
              </w:rPr>
              <w:t xml:space="preserve">Рефлексивно-оценочный этап </w:t>
            </w:r>
          </w:p>
          <w:p w:rsidR="00A7541D" w:rsidRPr="007F7D0E" w:rsidRDefault="00A7541D" w:rsidP="00A754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D0E">
              <w:rPr>
                <w:rFonts w:ascii="Times New Roman" w:hAnsi="Times New Roman"/>
                <w:sz w:val="24"/>
                <w:szCs w:val="24"/>
              </w:rPr>
              <w:t>(5 – 10 мин)</w:t>
            </w:r>
          </w:p>
        </w:tc>
        <w:tc>
          <w:tcPr>
            <w:tcW w:w="2127" w:type="dxa"/>
            <w:vMerge w:val="restart"/>
            <w:vAlign w:val="center"/>
          </w:tcPr>
          <w:p w:rsidR="00A7541D" w:rsidRPr="007F7D0E" w:rsidRDefault="00A7541D" w:rsidP="00A754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D0E">
              <w:rPr>
                <w:rFonts w:ascii="Times New Roman" w:hAnsi="Times New Roman"/>
                <w:sz w:val="24"/>
                <w:szCs w:val="24"/>
              </w:rPr>
              <w:t>3 урок</w:t>
            </w:r>
          </w:p>
        </w:tc>
        <w:tc>
          <w:tcPr>
            <w:tcW w:w="3079" w:type="dxa"/>
            <w:vMerge w:val="restart"/>
            <w:vAlign w:val="center"/>
          </w:tcPr>
          <w:p w:rsidR="00A7541D" w:rsidRPr="007F7D0E" w:rsidRDefault="00A7541D" w:rsidP="00A754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D0E">
              <w:rPr>
                <w:rFonts w:ascii="Times New Roman" w:hAnsi="Times New Roman"/>
                <w:sz w:val="24"/>
                <w:szCs w:val="24"/>
              </w:rPr>
              <w:t>9 урок</w:t>
            </w:r>
          </w:p>
          <w:p w:rsidR="00A7541D" w:rsidRPr="007F7D0E" w:rsidRDefault="00A7541D" w:rsidP="00A7541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499" w:type="dxa"/>
            <w:vMerge w:val="restart"/>
          </w:tcPr>
          <w:p w:rsidR="00A7541D" w:rsidRPr="007F7D0E" w:rsidRDefault="00A7541D" w:rsidP="00A754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D0E">
              <w:rPr>
                <w:rFonts w:ascii="Times New Roman" w:hAnsi="Times New Roman"/>
                <w:sz w:val="24"/>
                <w:szCs w:val="24"/>
              </w:rPr>
              <w:t>6 неделя</w:t>
            </w:r>
          </w:p>
        </w:tc>
      </w:tr>
      <w:tr w:rsidR="00A7541D" w:rsidRPr="007F7D0E" w:rsidTr="00B36264">
        <w:trPr>
          <w:trHeight w:val="744"/>
        </w:trPr>
        <w:tc>
          <w:tcPr>
            <w:tcW w:w="2306" w:type="dxa"/>
            <w:vMerge/>
          </w:tcPr>
          <w:p w:rsidR="00A7541D" w:rsidRPr="007F7D0E" w:rsidRDefault="00A7541D" w:rsidP="00A754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  <w:vAlign w:val="center"/>
          </w:tcPr>
          <w:p w:rsidR="00A7541D" w:rsidRPr="007F7D0E" w:rsidRDefault="00A7541D" w:rsidP="00A754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7D0E">
              <w:rPr>
                <w:rFonts w:ascii="Times New Roman" w:hAnsi="Times New Roman"/>
                <w:sz w:val="24"/>
                <w:szCs w:val="24"/>
              </w:rPr>
              <w:t>Рефлексия</w:t>
            </w:r>
          </w:p>
        </w:tc>
        <w:tc>
          <w:tcPr>
            <w:tcW w:w="2570" w:type="dxa"/>
            <w:vMerge/>
          </w:tcPr>
          <w:p w:rsidR="00A7541D" w:rsidRPr="007F7D0E" w:rsidRDefault="00A7541D" w:rsidP="00A754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A7541D" w:rsidRPr="007F7D0E" w:rsidRDefault="00A7541D" w:rsidP="00A754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9" w:type="dxa"/>
            <w:vMerge/>
          </w:tcPr>
          <w:p w:rsidR="00A7541D" w:rsidRPr="007F7D0E" w:rsidRDefault="00A7541D" w:rsidP="00A754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9" w:type="dxa"/>
            <w:vMerge/>
          </w:tcPr>
          <w:p w:rsidR="00A7541D" w:rsidRPr="007F7D0E" w:rsidRDefault="00A7541D" w:rsidP="00A754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7541D" w:rsidRDefault="00A7541D" w:rsidP="00470BF2">
      <w:pPr>
        <w:spacing w:after="0"/>
        <w:jc w:val="center"/>
        <w:rPr>
          <w:rFonts w:ascii="Times New Roman" w:hAnsi="Times New Roman" w:cs="Times New Roman"/>
          <w:sz w:val="24"/>
          <w:szCs w:val="24"/>
        </w:rPr>
        <w:sectPr w:rsidR="00A7541D" w:rsidSect="00BD4A32">
          <w:pgSz w:w="16838" w:h="11906" w:orient="landscape"/>
          <w:pgMar w:top="1134" w:right="1134" w:bottom="1134" w:left="567" w:header="709" w:footer="709" w:gutter="0"/>
          <w:cols w:space="708"/>
          <w:docGrid w:linePitch="360"/>
        </w:sectPr>
      </w:pPr>
    </w:p>
    <w:p w:rsidR="00A7541D" w:rsidRDefault="00A7541D" w:rsidP="00470BF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70BF2" w:rsidRPr="00A26B63" w:rsidRDefault="00470BF2" w:rsidP="00E342D1">
      <w:pPr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pacing w:val="-4"/>
          <w:sz w:val="24"/>
          <w:szCs w:val="24"/>
          <w:lang w:val="ru-RU"/>
        </w:rPr>
        <w:t>Основной формой организации</w:t>
      </w:r>
      <w:r w:rsidRPr="00A26B63">
        <w:rPr>
          <w:rFonts w:ascii="Times New Roman" w:hAnsi="Times New Roman" w:cs="Times New Roman"/>
          <w:bCs/>
          <w:color w:val="181910"/>
          <w:sz w:val="24"/>
          <w:szCs w:val="24"/>
          <w:lang w:val="ru-RU"/>
        </w:rPr>
        <w:t xml:space="preserve"> учебно-исследовательской и проектной деятельн</w:t>
      </w:r>
      <w:r w:rsidRPr="00A26B63">
        <w:rPr>
          <w:rFonts w:ascii="Times New Roman" w:hAnsi="Times New Roman" w:cs="Times New Roman"/>
          <w:bCs/>
          <w:color w:val="181910"/>
          <w:sz w:val="24"/>
          <w:szCs w:val="24"/>
          <w:lang w:val="ru-RU"/>
        </w:rPr>
        <w:t>о</w:t>
      </w:r>
      <w:r w:rsidRPr="00A26B63">
        <w:rPr>
          <w:rFonts w:ascii="Times New Roman" w:hAnsi="Times New Roman" w:cs="Times New Roman"/>
          <w:bCs/>
          <w:color w:val="181910"/>
          <w:sz w:val="24"/>
          <w:szCs w:val="24"/>
          <w:lang w:val="ru-RU"/>
        </w:rPr>
        <w:t xml:space="preserve">сти </w:t>
      </w:r>
      <w:r w:rsidR="00E01BFF" w:rsidRPr="00A26B63">
        <w:rPr>
          <w:rFonts w:ascii="Times New Roman" w:hAnsi="Times New Roman" w:cs="Times New Roman"/>
          <w:bCs/>
          <w:color w:val="181910"/>
          <w:sz w:val="24"/>
          <w:szCs w:val="24"/>
          <w:lang w:val="ru-RU"/>
        </w:rPr>
        <w:t xml:space="preserve">в учебной деятельности </w:t>
      </w:r>
      <w:r w:rsidRPr="00A26B63">
        <w:rPr>
          <w:rFonts w:ascii="Times New Roman" w:hAnsi="Times New Roman" w:cs="Times New Roman"/>
          <w:bCs/>
          <w:color w:val="181910"/>
          <w:sz w:val="24"/>
          <w:szCs w:val="24"/>
          <w:lang w:val="ru-RU"/>
        </w:rPr>
        <w:t xml:space="preserve">является проектный модуль. </w:t>
      </w:r>
      <w:proofErr w:type="gramStart"/>
      <w:r w:rsidRPr="00A26B63">
        <w:rPr>
          <w:rFonts w:ascii="Times New Roman" w:hAnsi="Times New Roman" w:cs="Times New Roman"/>
          <w:b/>
          <w:sz w:val="24"/>
          <w:szCs w:val="24"/>
          <w:lang w:val="ru-RU"/>
        </w:rPr>
        <w:t>Проектный модуль</w:t>
      </w:r>
      <w:r w:rsidRPr="00A26B63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="00813F58"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сист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="00813F58" w:rsidRPr="00A26B63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 уроков, построенн</w:t>
      </w:r>
      <w:r w:rsidR="00813F58" w:rsidRPr="00A26B63">
        <w:rPr>
          <w:rFonts w:ascii="Times New Roman" w:hAnsi="Times New Roman" w:cs="Times New Roman"/>
          <w:sz w:val="24"/>
          <w:szCs w:val="24"/>
          <w:lang w:val="ru-RU"/>
        </w:rPr>
        <w:t>ая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 в логике развертывания проектной деятельности обучающихся и направленн</w:t>
      </w:r>
      <w:r w:rsidR="00813F58" w:rsidRPr="00A26B63">
        <w:rPr>
          <w:rFonts w:ascii="Times New Roman" w:hAnsi="Times New Roman" w:cs="Times New Roman"/>
          <w:sz w:val="24"/>
          <w:szCs w:val="24"/>
          <w:lang w:val="ru-RU"/>
        </w:rPr>
        <w:t>ая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 на овладение ими определенными проектными действиями, составл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ющими проектную компетентность школьника.</w:t>
      </w:r>
      <w:proofErr w:type="gramEnd"/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 Особенности образовательного проце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са в проектном модуле:</w:t>
      </w:r>
    </w:p>
    <w:p w:rsidR="00470BF2" w:rsidRPr="00A26B63" w:rsidRDefault="00470BF2" w:rsidP="00E342D1">
      <w:pPr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1. Система уроков выстроена не в логике освоения предметного содержания, а в логике проектной деятельности, т.е. нацелена на создание проектного продукта, реш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ющего заявленную прикладную или исследовательскую предметную проблему. </w:t>
      </w:r>
    </w:p>
    <w:p w:rsidR="00470BF2" w:rsidRPr="00A26B63" w:rsidRDefault="00470BF2" w:rsidP="00E342D1">
      <w:pPr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2. Проектная деятельность реализуется как в процессе уроков под руководством (при консультировании) учителя, так и при выполнении домашних заданий. </w:t>
      </w:r>
    </w:p>
    <w:p w:rsidR="00470BF2" w:rsidRPr="00A26B63" w:rsidRDefault="00470BF2" w:rsidP="00E342D1">
      <w:pPr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3. Каждый отдельный урок (несколько уроков) представляет собой этап (или эт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пы) проектной деятельности, в процессе реализации которого обязательно создается промежуточный проектный продукт. </w:t>
      </w:r>
    </w:p>
    <w:p w:rsidR="00470BF2" w:rsidRPr="00A26B63" w:rsidRDefault="00470BF2" w:rsidP="00E342D1">
      <w:pPr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4. Освоение проектных действий при решении проблемы в проектном модуле о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новано на модели поэтапного формирования проектной компетентности школьников:</w:t>
      </w:r>
    </w:p>
    <w:p w:rsidR="00470BF2" w:rsidRPr="00A26B63" w:rsidRDefault="00470BF2" w:rsidP="00E342D1">
      <w:pPr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1 шаг – поэтапное освоение действий при помощи учителя (совершение действий при помощи наводящих вопросов и прямых рекомендаций в виде письменных и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струкций),</w:t>
      </w:r>
    </w:p>
    <w:p w:rsidR="00470BF2" w:rsidRPr="00A26B63" w:rsidRDefault="00470BF2" w:rsidP="00E342D1">
      <w:pPr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 2 шаг – перевод действий, совершаемых при помощи учителя, в действия по алг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ритму, оформленному в виде памятки,</w:t>
      </w:r>
    </w:p>
    <w:p w:rsidR="00470BF2" w:rsidRPr="00A26B63" w:rsidRDefault="00470BF2" w:rsidP="00E342D1">
      <w:pPr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3 шаг – преобразование внешних операций и действий во внутренние, умственные действия и операции (совершение действий самостоятельно, без рекомендаций со ст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роны, на основе освоенного умения).</w:t>
      </w:r>
    </w:p>
    <w:p w:rsidR="00470BF2" w:rsidRPr="00A26B63" w:rsidRDefault="00470BF2" w:rsidP="00E342D1">
      <w:pPr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5. Каждый ученик пользуется советами в письменной форме, как рациональнее действовать (алгоритмы-памятки), где найти нужный учебный материал и т.д. Наличие раздаточных материалов с печатной основой позволяет, с одной стороны, учителю и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дивидуализировать работу с отдельными учениками, с другой стороны, совершить п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реход от действия под руководством учителя к действию по инструкции (алгоритму-памятке), и затем к самостоятельному действию. </w:t>
      </w:r>
    </w:p>
    <w:p w:rsidR="00470BF2" w:rsidRPr="00A26B63" w:rsidRDefault="00470BF2" w:rsidP="00E342D1">
      <w:pPr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5. В ходе реализации проектного модуля обязательно оформляется проектная д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кументация: программа проекта, отчет-презентация, рефлексивный лист проекта, кот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рый помещается в портфолио ученика, в раздел «Проектная деятельность».</w:t>
      </w:r>
    </w:p>
    <w:p w:rsidR="00470BF2" w:rsidRPr="00A26B63" w:rsidRDefault="00470BF2" w:rsidP="00E342D1">
      <w:pPr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6. По итогам проектного модуля выполняется диагностическая работа каждым уч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ником индивидуально с целью определения уровня сформированности действий, р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зультаты доводятся до сведения учителя, реализующего следующий проектный модуль. </w:t>
      </w:r>
    </w:p>
    <w:p w:rsidR="00470BF2" w:rsidRPr="00A26B63" w:rsidRDefault="00470BF2" w:rsidP="00E342D1">
      <w:pPr>
        <w:spacing w:after="0" w:line="240" w:lineRule="auto"/>
        <w:ind w:left="567" w:right="98" w:firstLine="426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b/>
          <w:sz w:val="24"/>
          <w:szCs w:val="24"/>
          <w:lang w:val="ru-RU"/>
        </w:rPr>
        <w:t>Учебный проект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26B63">
        <w:rPr>
          <w:rFonts w:ascii="Times New Roman" w:hAnsi="Times New Roman" w:cs="Times New Roman"/>
          <w:bCs/>
          <w:sz w:val="24"/>
          <w:szCs w:val="24"/>
          <w:lang w:val="ru-RU"/>
        </w:rPr>
        <w:t>представляет собой систему целенаправленной учебной (уро</w:t>
      </w:r>
      <w:r w:rsidRPr="00A26B63">
        <w:rPr>
          <w:rFonts w:ascii="Times New Roman" w:hAnsi="Times New Roman" w:cs="Times New Roman"/>
          <w:bCs/>
          <w:sz w:val="24"/>
          <w:szCs w:val="24"/>
          <w:lang w:val="ru-RU"/>
        </w:rPr>
        <w:t>ч</w:t>
      </w:r>
      <w:r w:rsidRPr="00A26B63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ной и внеурочной) деятельности </w:t>
      </w:r>
      <w:proofErr w:type="gramStart"/>
      <w:r w:rsidRPr="00A26B63">
        <w:rPr>
          <w:rFonts w:ascii="Times New Roman" w:hAnsi="Times New Roman" w:cs="Times New Roman"/>
          <w:bCs/>
          <w:sz w:val="24"/>
          <w:szCs w:val="24"/>
          <w:lang w:val="ru-RU"/>
        </w:rPr>
        <w:t>обучающегося</w:t>
      </w:r>
      <w:proofErr w:type="gramEnd"/>
      <w:r w:rsidRPr="00A26B63">
        <w:rPr>
          <w:rFonts w:ascii="Times New Roman" w:hAnsi="Times New Roman" w:cs="Times New Roman"/>
          <w:bCs/>
          <w:sz w:val="24"/>
          <w:szCs w:val="24"/>
          <w:lang w:val="ru-RU"/>
        </w:rPr>
        <w:t>, имеющую определенную четко уст</w:t>
      </w:r>
      <w:r w:rsidRPr="00A26B63">
        <w:rPr>
          <w:rFonts w:ascii="Times New Roman" w:hAnsi="Times New Roman" w:cs="Times New Roman"/>
          <w:bCs/>
          <w:sz w:val="24"/>
          <w:szCs w:val="24"/>
          <w:lang w:val="ru-RU"/>
        </w:rPr>
        <w:t>а</w:t>
      </w:r>
      <w:r w:rsidRPr="00A26B63">
        <w:rPr>
          <w:rFonts w:ascii="Times New Roman" w:hAnsi="Times New Roman" w:cs="Times New Roman"/>
          <w:bCs/>
          <w:sz w:val="24"/>
          <w:szCs w:val="24"/>
          <w:lang w:val="ru-RU"/>
        </w:rPr>
        <w:t>новленную внутреннюю организацию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A26B63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На уроках чаще всего происходит запуск пр</w:t>
      </w:r>
      <w:r w:rsidRPr="00A26B63">
        <w:rPr>
          <w:rFonts w:ascii="Times New Roman" w:hAnsi="Times New Roman" w:cs="Times New Roman"/>
          <w:bCs/>
          <w:sz w:val="24"/>
          <w:szCs w:val="24"/>
          <w:lang w:val="ru-RU"/>
        </w:rPr>
        <w:t>о</w:t>
      </w:r>
      <w:r w:rsidRPr="00A26B63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екта, </w:t>
      </w:r>
      <w:proofErr w:type="gramStart"/>
      <w:r w:rsidRPr="00A26B63">
        <w:rPr>
          <w:rFonts w:ascii="Times New Roman" w:hAnsi="Times New Roman" w:cs="Times New Roman"/>
          <w:bCs/>
          <w:sz w:val="24"/>
          <w:szCs w:val="24"/>
          <w:lang w:val="ru-RU"/>
        </w:rPr>
        <w:t>осуществляется промежуточный контроль и презентуются</w:t>
      </w:r>
      <w:proofErr w:type="gramEnd"/>
      <w:r w:rsidRPr="00A26B63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итоговые продукты. На наш взгляд целесообразна организация учебных проектов в 8-9 классе, когда пр</w:t>
      </w:r>
      <w:r w:rsidRPr="00A26B63">
        <w:rPr>
          <w:rFonts w:ascii="Times New Roman" w:hAnsi="Times New Roman" w:cs="Times New Roman"/>
          <w:bCs/>
          <w:sz w:val="24"/>
          <w:szCs w:val="24"/>
          <w:lang w:val="ru-RU"/>
        </w:rPr>
        <w:t>о</w:t>
      </w:r>
      <w:r w:rsidRPr="00A26B63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ектные действия уже освоены </w:t>
      </w:r>
      <w:proofErr w:type="gramStart"/>
      <w:r w:rsidRPr="00A26B63">
        <w:rPr>
          <w:rFonts w:ascii="Times New Roman" w:hAnsi="Times New Roman" w:cs="Times New Roman"/>
          <w:bCs/>
          <w:sz w:val="24"/>
          <w:szCs w:val="24"/>
          <w:lang w:val="ru-RU"/>
        </w:rPr>
        <w:t>обучающимися</w:t>
      </w:r>
      <w:proofErr w:type="gramEnd"/>
      <w:r w:rsidRPr="00A26B63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. 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В зависимости от типа решаемых школьниками задач (учебно-практическая, учебно-познавательная) выделяется два о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новных вида учебного проекта: прикладной и </w:t>
      </w:r>
      <w:proofErr w:type="gramStart"/>
      <w:r w:rsidRPr="00A26B63">
        <w:rPr>
          <w:rFonts w:ascii="Times New Roman" w:hAnsi="Times New Roman" w:cs="Times New Roman"/>
          <w:sz w:val="24"/>
          <w:szCs w:val="24"/>
          <w:lang w:val="ru-RU"/>
        </w:rPr>
        <w:t>исследовательский</w:t>
      </w:r>
      <w:proofErr w:type="gramEnd"/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 (таблица 5). </w:t>
      </w:r>
    </w:p>
    <w:p w:rsidR="00470BF2" w:rsidRPr="00A26B63" w:rsidRDefault="00470BF2" w:rsidP="00470BF2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  <w:sectPr w:rsidR="00470BF2" w:rsidRPr="00A26B63" w:rsidSect="00470BF2">
          <w:pgSz w:w="11906" w:h="16838"/>
          <w:pgMar w:top="1134" w:right="1134" w:bottom="567" w:left="1134" w:header="709" w:footer="709" w:gutter="0"/>
          <w:cols w:space="708"/>
          <w:docGrid w:linePitch="360"/>
        </w:sectPr>
      </w:pPr>
    </w:p>
    <w:p w:rsidR="00470BF2" w:rsidRPr="00A26B63" w:rsidRDefault="00470BF2" w:rsidP="00470BF2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lastRenderedPageBreak/>
        <w:t>Таблица 5.</w:t>
      </w:r>
    </w:p>
    <w:p w:rsidR="00470BF2" w:rsidRPr="00A26B63" w:rsidRDefault="00470BF2" w:rsidP="00470B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b/>
          <w:sz w:val="24"/>
          <w:szCs w:val="24"/>
          <w:lang w:val="ru-RU"/>
        </w:rPr>
        <w:t>Сравнительная характеристика учебного и социального проектирования</w:t>
      </w:r>
    </w:p>
    <w:tbl>
      <w:tblPr>
        <w:tblW w:w="15196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56"/>
        <w:gridCol w:w="3780"/>
        <w:gridCol w:w="3600"/>
        <w:gridCol w:w="3960"/>
      </w:tblGrid>
      <w:tr w:rsidR="00470BF2" w:rsidRPr="00470BF2" w:rsidTr="00BD4A32">
        <w:tc>
          <w:tcPr>
            <w:tcW w:w="3856" w:type="dxa"/>
          </w:tcPr>
          <w:p w:rsidR="00470BF2" w:rsidRPr="00470BF2" w:rsidRDefault="00470BF2" w:rsidP="00470B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BF2">
              <w:rPr>
                <w:rFonts w:ascii="Times New Roman" w:hAnsi="Times New Roman" w:cs="Times New Roman"/>
                <w:sz w:val="24"/>
                <w:szCs w:val="24"/>
              </w:rPr>
              <w:t>Вид проектной деятельности</w:t>
            </w:r>
          </w:p>
        </w:tc>
        <w:tc>
          <w:tcPr>
            <w:tcW w:w="7380" w:type="dxa"/>
            <w:gridSpan w:val="2"/>
          </w:tcPr>
          <w:p w:rsidR="00470BF2" w:rsidRPr="00470BF2" w:rsidRDefault="00470BF2" w:rsidP="00470B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BF2">
              <w:rPr>
                <w:rFonts w:ascii="Times New Roman" w:hAnsi="Times New Roman" w:cs="Times New Roman"/>
                <w:sz w:val="24"/>
                <w:szCs w:val="24"/>
              </w:rPr>
              <w:t>Учебное проектирование</w:t>
            </w:r>
          </w:p>
        </w:tc>
        <w:tc>
          <w:tcPr>
            <w:tcW w:w="3960" w:type="dxa"/>
          </w:tcPr>
          <w:p w:rsidR="00470BF2" w:rsidRPr="00470BF2" w:rsidRDefault="00470BF2" w:rsidP="00470B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BF2">
              <w:rPr>
                <w:rFonts w:ascii="Times New Roman" w:hAnsi="Times New Roman" w:cs="Times New Roman"/>
                <w:sz w:val="24"/>
                <w:szCs w:val="24"/>
              </w:rPr>
              <w:t>Социальное проектирование</w:t>
            </w:r>
          </w:p>
        </w:tc>
      </w:tr>
      <w:tr w:rsidR="00470BF2" w:rsidRPr="00E47944" w:rsidTr="00BD4A32">
        <w:tc>
          <w:tcPr>
            <w:tcW w:w="3856" w:type="dxa"/>
          </w:tcPr>
          <w:p w:rsidR="00470BF2" w:rsidRPr="00A26B63" w:rsidRDefault="0037610C" w:rsidP="00470BF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line id="_x0000_s1037" style="position:absolute;left:0;text-align:left;z-index:251656192;mso-position-horizontal-relative:text;mso-position-vertical-relative:text" from="20pt,3.3pt" to="187.4pt,61.55pt"/>
              </w:pict>
            </w:r>
            <w:r w:rsidR="00470BF2"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Тип проекта</w:t>
            </w:r>
          </w:p>
          <w:p w:rsidR="00470BF2" w:rsidRPr="00A26B63" w:rsidRDefault="00470BF2" w:rsidP="00470B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Фаза </w:t>
            </w:r>
          </w:p>
          <w:p w:rsidR="00470BF2" w:rsidRPr="00A26B63" w:rsidRDefault="00470BF2" w:rsidP="00470B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проектной деятельности</w:t>
            </w:r>
          </w:p>
        </w:tc>
        <w:tc>
          <w:tcPr>
            <w:tcW w:w="3780" w:type="dxa"/>
          </w:tcPr>
          <w:p w:rsidR="00470BF2" w:rsidRPr="00A26B63" w:rsidRDefault="00470BF2" w:rsidP="00470B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Прикладной проект</w:t>
            </w:r>
          </w:p>
          <w:p w:rsidR="00470BF2" w:rsidRPr="00A26B63" w:rsidRDefault="00470BF2" w:rsidP="00470B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Цель проекта: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решение учебной задачи через создание материал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ного продукта</w:t>
            </w:r>
          </w:p>
        </w:tc>
        <w:tc>
          <w:tcPr>
            <w:tcW w:w="3600" w:type="dxa"/>
          </w:tcPr>
          <w:p w:rsidR="00B36264" w:rsidRPr="00A26B63" w:rsidRDefault="00470BF2" w:rsidP="00470B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Исследовательский проект</w:t>
            </w:r>
          </w:p>
          <w:p w:rsidR="00470BF2" w:rsidRPr="00A26B63" w:rsidRDefault="00470BF2" w:rsidP="00470B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Цель проекта: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решение учебной задачи через изменение пре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ставлений (знаний) об окруж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ющей действительности (созд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ние интеллектуального проду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та)</w:t>
            </w:r>
          </w:p>
        </w:tc>
        <w:tc>
          <w:tcPr>
            <w:tcW w:w="3960" w:type="dxa"/>
          </w:tcPr>
          <w:p w:rsidR="00470BF2" w:rsidRPr="00A26B63" w:rsidRDefault="00470BF2" w:rsidP="00470BF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Социальный проект</w:t>
            </w:r>
            <w:r w:rsidRPr="00A26B63"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  <w:lang w:val="ru-RU"/>
              </w:rPr>
              <w:t xml:space="preserve"> </w:t>
            </w:r>
          </w:p>
          <w:p w:rsidR="00470BF2" w:rsidRPr="00A26B63" w:rsidRDefault="00470BF2" w:rsidP="00470B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Цель проекта: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решение социальной проблемы через изменение окр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жающей действительности (соц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альной ситуации)</w:t>
            </w:r>
          </w:p>
        </w:tc>
      </w:tr>
      <w:tr w:rsidR="00470BF2" w:rsidRPr="00E47944" w:rsidTr="00BD4A32">
        <w:tc>
          <w:tcPr>
            <w:tcW w:w="3856" w:type="dxa"/>
          </w:tcPr>
          <w:p w:rsidR="00470BF2" w:rsidRPr="00A26B63" w:rsidRDefault="00470BF2" w:rsidP="00470B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Фаза проектирования, включа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щая следующие этапы:</w:t>
            </w:r>
          </w:p>
          <w:p w:rsidR="00470BF2" w:rsidRPr="00A26B63" w:rsidRDefault="00470BF2" w:rsidP="00470B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Предпроектное исследование (диагностика ситуации)</w:t>
            </w:r>
          </w:p>
          <w:p w:rsidR="00470BF2" w:rsidRPr="00A26B63" w:rsidRDefault="00470BF2" w:rsidP="00470B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Проблематизация</w:t>
            </w:r>
          </w:p>
          <w:p w:rsidR="00470BF2" w:rsidRPr="00A26B63" w:rsidRDefault="00470BF2" w:rsidP="00470B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(определение проблемы проекта и причин, приводящих к появлению проблемы)</w:t>
            </w:r>
          </w:p>
          <w:p w:rsidR="00470BF2" w:rsidRPr="00A26B63" w:rsidRDefault="00470BF2" w:rsidP="00470B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Целеполагание (определение ц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 и задач проекта)</w:t>
            </w:r>
          </w:p>
          <w:p w:rsidR="00470BF2" w:rsidRPr="00A26B63" w:rsidRDefault="00470BF2" w:rsidP="00470B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Концептуализация – создание образа или модели объекта прое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тирования</w:t>
            </w:r>
          </w:p>
        </w:tc>
        <w:tc>
          <w:tcPr>
            <w:tcW w:w="3780" w:type="dxa"/>
          </w:tcPr>
          <w:p w:rsidR="00470BF2" w:rsidRPr="00A26B63" w:rsidRDefault="00470BF2" w:rsidP="00470B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Совершаемые действия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анализ ситуации, определение проблемы, формирование цели, задач и плана реализации цели, определение способов решения проблемы, определение характеристик пр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ектного продукта и критериев его оценки</w:t>
            </w:r>
          </w:p>
          <w:p w:rsidR="00470BF2" w:rsidRPr="00A26B63" w:rsidRDefault="00470BF2" w:rsidP="00470B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Основной результат: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проект (д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кумент, включающий проблему, цель  и способы решения пробл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мы, замысел)</w:t>
            </w:r>
          </w:p>
        </w:tc>
        <w:tc>
          <w:tcPr>
            <w:tcW w:w="3600" w:type="dxa"/>
          </w:tcPr>
          <w:p w:rsidR="00470BF2" w:rsidRPr="00A26B63" w:rsidRDefault="00470BF2" w:rsidP="00470B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Совершаемые действия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анализ ситуации, определение пробл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мы, формирование цели, задач, формулирование гипотезы, ра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работка плана реализации цели, определение основных методов исследования </w:t>
            </w:r>
          </w:p>
          <w:p w:rsidR="00470BF2" w:rsidRPr="00A26B63" w:rsidRDefault="00470BF2" w:rsidP="00470B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Основной результат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программа исследования (документ, вкл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чающий цель, гипотезу, способы и методы решения проблемы)</w:t>
            </w:r>
          </w:p>
        </w:tc>
        <w:tc>
          <w:tcPr>
            <w:tcW w:w="3960" w:type="dxa"/>
          </w:tcPr>
          <w:p w:rsidR="00470BF2" w:rsidRPr="00A26B63" w:rsidRDefault="00470BF2" w:rsidP="00470B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Совершаемые действия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анализ с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туации, определение социальной проблемы, требующей решения, формирование цели, задач и плана реализации цели, определение сп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собов решения проблемы, опред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ление характеристик проектного продукта и критериев его оценки</w:t>
            </w:r>
          </w:p>
          <w:p w:rsidR="00470BF2" w:rsidRPr="00A26B63" w:rsidRDefault="00470BF2" w:rsidP="00470B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Основной результат: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проект (д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кумент, включающий проблему, цель  и способы решения проблемы, замысел)</w:t>
            </w:r>
          </w:p>
        </w:tc>
      </w:tr>
      <w:tr w:rsidR="00470BF2" w:rsidRPr="00E47944" w:rsidTr="00BD4A32">
        <w:tc>
          <w:tcPr>
            <w:tcW w:w="3856" w:type="dxa"/>
          </w:tcPr>
          <w:p w:rsidR="00470BF2" w:rsidRPr="00A26B63" w:rsidRDefault="00470BF2" w:rsidP="00470B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Фаза реализации, включающая следующие этапы:</w:t>
            </w:r>
          </w:p>
          <w:p w:rsidR="00470BF2" w:rsidRPr="00A26B63" w:rsidRDefault="00470BF2" w:rsidP="00470B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Конструирование – получение продукта со свойствами, соотве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ствующими диапазону его прим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нения</w:t>
            </w:r>
          </w:p>
          <w:p w:rsidR="00470BF2" w:rsidRPr="00470BF2" w:rsidRDefault="00470BF2" w:rsidP="00470B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BF2">
              <w:rPr>
                <w:rFonts w:ascii="Times New Roman" w:hAnsi="Times New Roman" w:cs="Times New Roman"/>
                <w:sz w:val="24"/>
                <w:szCs w:val="24"/>
              </w:rPr>
              <w:t>6. Презентация полученного проектного продукта</w:t>
            </w:r>
          </w:p>
          <w:p w:rsidR="00470BF2" w:rsidRPr="00470BF2" w:rsidRDefault="00470BF2" w:rsidP="00470B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</w:tcPr>
          <w:p w:rsidR="00470BF2" w:rsidRPr="00A26B63" w:rsidRDefault="00470BF2" w:rsidP="00470B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Совершаемые действия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созд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ние, изготовление, презентация проектного продукта, формул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ровка выводов о решении пр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блемы проекта </w:t>
            </w:r>
          </w:p>
          <w:p w:rsidR="00470BF2" w:rsidRPr="00A26B63" w:rsidRDefault="00470BF2" w:rsidP="00470B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Основной результат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материал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ный проектный продукт (реше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ная проблема)</w:t>
            </w:r>
          </w:p>
        </w:tc>
        <w:tc>
          <w:tcPr>
            <w:tcW w:w="3600" w:type="dxa"/>
          </w:tcPr>
          <w:p w:rsidR="00470BF2" w:rsidRPr="00A26B63" w:rsidRDefault="00470BF2" w:rsidP="00470B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Совершаемые действия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пр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верка гипотезы, проведение опытов, экспериментов, напис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ние научно-исследовательской  работы (презентация нового знания), формулировка выводов о решении проблемы проекта </w:t>
            </w:r>
          </w:p>
          <w:p w:rsidR="00470BF2" w:rsidRPr="00A26B63" w:rsidRDefault="00470BF2" w:rsidP="00470B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Основной результат: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Новое знание об объекте исследования, представленное в различной 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форме</w:t>
            </w:r>
          </w:p>
        </w:tc>
        <w:tc>
          <w:tcPr>
            <w:tcW w:w="3960" w:type="dxa"/>
          </w:tcPr>
          <w:p w:rsidR="00470BF2" w:rsidRPr="00A26B63" w:rsidRDefault="00470BF2" w:rsidP="00470B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lastRenderedPageBreak/>
              <w:t>Совершаемые действия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создание, изготовление, презентация проек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ного продукта, формулировка в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водов о решении проблемы проекта </w:t>
            </w:r>
          </w:p>
          <w:p w:rsidR="00470BF2" w:rsidRPr="00A26B63" w:rsidRDefault="00470BF2" w:rsidP="00470B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Основной результат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материал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ный проектный продукт (решенная проблема)</w:t>
            </w:r>
          </w:p>
        </w:tc>
      </w:tr>
      <w:tr w:rsidR="00470BF2" w:rsidRPr="00E47944" w:rsidTr="00BD4A32">
        <w:tc>
          <w:tcPr>
            <w:tcW w:w="3856" w:type="dxa"/>
          </w:tcPr>
          <w:p w:rsidR="00470BF2" w:rsidRPr="00A26B63" w:rsidRDefault="00470BF2" w:rsidP="00470B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Рефлексивно-оценочная фаза, предполагающая оценку качества проектного продукта и рефлексию собственных действий в проекте его создателей</w:t>
            </w:r>
          </w:p>
        </w:tc>
        <w:tc>
          <w:tcPr>
            <w:tcW w:w="3780" w:type="dxa"/>
          </w:tcPr>
          <w:p w:rsidR="00470BF2" w:rsidRPr="00A26B63" w:rsidRDefault="00470BF2" w:rsidP="00470B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Совершаемые действия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провед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ние оценки качества проектного продукта и проектных действий</w:t>
            </w:r>
          </w:p>
          <w:p w:rsidR="00470BF2" w:rsidRPr="00A26B63" w:rsidRDefault="00470BF2" w:rsidP="00470B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Основной результат: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Фиксация продвижения в освоении полного цикла проектной деятельности, отношение к опыту ее осущест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ления</w:t>
            </w:r>
          </w:p>
        </w:tc>
        <w:tc>
          <w:tcPr>
            <w:tcW w:w="3600" w:type="dxa"/>
          </w:tcPr>
          <w:p w:rsidR="00470BF2" w:rsidRPr="00A26B63" w:rsidRDefault="00470BF2" w:rsidP="00470B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Совершаемые действия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пров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дение оценки качества проек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ного продукта и проектных де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й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ствий</w:t>
            </w:r>
          </w:p>
          <w:p w:rsidR="00470BF2" w:rsidRPr="00A26B63" w:rsidRDefault="00470BF2" w:rsidP="00470B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Основной результат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Фиксация продвижения в освоении полн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 цикла исследовательской д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ятельности, отношение к опыту ее осуществления</w:t>
            </w:r>
          </w:p>
        </w:tc>
        <w:tc>
          <w:tcPr>
            <w:tcW w:w="3960" w:type="dxa"/>
          </w:tcPr>
          <w:p w:rsidR="00470BF2" w:rsidRPr="00A26B63" w:rsidRDefault="00470BF2" w:rsidP="00470B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Совершаемые действия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провед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ние оценки качества проектных действий при решении социальной проблемы</w:t>
            </w:r>
          </w:p>
          <w:p w:rsidR="00470BF2" w:rsidRPr="00A26B63" w:rsidRDefault="00470BF2" w:rsidP="00470B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Основной результат: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Фиксация продвижения в решении социал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ной проблемы, отношение к опыту ее осуществления</w:t>
            </w:r>
          </w:p>
        </w:tc>
      </w:tr>
    </w:tbl>
    <w:p w:rsidR="00FE31CE" w:rsidRPr="00A26B63" w:rsidRDefault="00FE31CE" w:rsidP="00470BF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E31CE" w:rsidRPr="00A26B63" w:rsidRDefault="00FE31CE" w:rsidP="00FE31CE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70BF2" w:rsidRPr="00A26B63" w:rsidRDefault="00470BF2" w:rsidP="00504D3D">
      <w:pPr>
        <w:pStyle w:val="a3"/>
        <w:widowControl w:val="0"/>
        <w:tabs>
          <w:tab w:val="left" w:pos="567"/>
        </w:tabs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  <w:sectPr w:rsidR="00470BF2" w:rsidRPr="00A26B63" w:rsidSect="00470BF2">
          <w:pgSz w:w="16838" w:h="11906" w:orient="landscape"/>
          <w:pgMar w:top="1276" w:right="709" w:bottom="568" w:left="993" w:header="708" w:footer="708" w:gutter="0"/>
          <w:cols w:space="708"/>
          <w:docGrid w:linePitch="360"/>
        </w:sectPr>
      </w:pPr>
    </w:p>
    <w:p w:rsidR="00470BF2" w:rsidRPr="00A26B63" w:rsidRDefault="00470BF2" w:rsidP="00E342D1">
      <w:pPr>
        <w:spacing w:after="0" w:line="240" w:lineRule="auto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lastRenderedPageBreak/>
        <w:t>Учебный прикладной проект реализует практические (</w:t>
      </w:r>
      <w:proofErr w:type="gramStart"/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прикладные) </w:t>
      </w:r>
      <w:proofErr w:type="gramEnd"/>
      <w:r w:rsidRPr="00A26B63">
        <w:rPr>
          <w:rFonts w:ascii="Times New Roman" w:hAnsi="Times New Roman" w:cs="Times New Roman"/>
          <w:sz w:val="24"/>
          <w:szCs w:val="24"/>
          <w:lang w:val="ru-RU"/>
        </w:rPr>
        <w:t>цели, напра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лен на получение материального проектного продукта с конкретными запланирова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ными характеристиками. Учебный исследовательский проект реализует познавател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ные цели, направлен на проверку исследовательской гипотезы и получение интелле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туального продукта.</w:t>
      </w:r>
    </w:p>
    <w:p w:rsidR="00470BF2" w:rsidRPr="00A26B63" w:rsidRDefault="00470BF2" w:rsidP="00E342D1">
      <w:pPr>
        <w:spacing w:after="0" w:line="240" w:lineRule="auto"/>
        <w:ind w:left="426" w:firstLine="425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proofErr w:type="gramStart"/>
      <w:r w:rsidRPr="00A26B63">
        <w:rPr>
          <w:rFonts w:ascii="Times New Roman" w:hAnsi="Times New Roman" w:cs="Times New Roman"/>
          <w:bCs/>
          <w:sz w:val="24"/>
          <w:szCs w:val="24"/>
          <w:lang w:val="ru-RU"/>
        </w:rPr>
        <w:t>Учебный проект достаточно часто перерастает в социальный, т.е. направленный на изменение социальной ситуации, так как в качестве решаемой учебной проблемы учителя выбирают именно социально значимые проблемы.</w:t>
      </w:r>
      <w:proofErr w:type="gramEnd"/>
    </w:p>
    <w:p w:rsidR="00470BF2" w:rsidRPr="00A26B63" w:rsidRDefault="00470BF2" w:rsidP="00E342D1">
      <w:pPr>
        <w:spacing w:after="0" w:line="240" w:lineRule="auto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A26B63">
        <w:rPr>
          <w:rFonts w:ascii="Times New Roman" w:hAnsi="Times New Roman" w:cs="Times New Roman"/>
          <w:sz w:val="24"/>
          <w:szCs w:val="24"/>
          <w:lang w:val="ru-RU"/>
        </w:rPr>
        <w:t>Социальный проект (</w:t>
      </w:r>
      <w:r w:rsidRPr="00AF24AA">
        <w:rPr>
          <w:rFonts w:ascii="Times New Roman" w:hAnsi="Times New Roman" w:cs="Times New Roman"/>
          <w:sz w:val="24"/>
          <w:szCs w:val="24"/>
          <w:lang w:val="ru-RU"/>
        </w:rPr>
        <w:t>таблица 5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) реализует социально значимые цели, предполаг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ет материальные или нематериальные результаты в области социальных отношений (отношения к старикам, инвалидам, молодежи, детям, семье, Родине), социальных я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лений («социальные негативы» - курение, наркомания, сквернословие, алкоголизм и др.), социальных институтов (школы и другие организации), социальной среды (пр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родной, городской, сельской; внешний вид и обустройство зданий, исторических об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ъ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ектов, стадионов и др.).</w:t>
      </w:r>
      <w:proofErr w:type="gramEnd"/>
    </w:p>
    <w:p w:rsidR="00470BF2" w:rsidRPr="00A26B63" w:rsidRDefault="00470BF2" w:rsidP="00E342D1">
      <w:pPr>
        <w:pStyle w:val="a3"/>
        <w:shd w:val="clear" w:color="auto" w:fill="FFFFFF"/>
        <w:spacing w:before="0" w:beforeAutospacing="0" w:after="0" w:afterAutospacing="0"/>
        <w:ind w:left="426" w:firstLine="425"/>
        <w:jc w:val="both"/>
        <w:rPr>
          <w:rFonts w:ascii="Times New Roman" w:hAnsi="Times New Roman"/>
          <w:lang w:val="ru-RU"/>
        </w:rPr>
      </w:pPr>
      <w:proofErr w:type="gramStart"/>
      <w:r w:rsidRPr="00A26B63">
        <w:rPr>
          <w:rFonts w:ascii="Times New Roman" w:hAnsi="Times New Roman"/>
          <w:b/>
          <w:lang w:val="ru-RU"/>
        </w:rPr>
        <w:t xml:space="preserve">Урок </w:t>
      </w:r>
      <w:r w:rsidRPr="00A26B63">
        <w:rPr>
          <w:rFonts w:ascii="Times New Roman" w:hAnsi="Times New Roman"/>
          <w:lang w:val="ru-RU"/>
        </w:rPr>
        <w:t>как временн</w:t>
      </w:r>
      <w:r w:rsidRPr="00A26B63">
        <w:rPr>
          <w:rFonts w:ascii="Times New Roman" w:hAnsi="Times New Roman"/>
          <w:i/>
          <w:lang w:val="ru-RU"/>
        </w:rPr>
        <w:t>о</w:t>
      </w:r>
      <w:r w:rsidRPr="00A26B63">
        <w:rPr>
          <w:rFonts w:ascii="Times New Roman" w:hAnsi="Times New Roman"/>
          <w:lang w:val="ru-RU"/>
        </w:rPr>
        <w:t>й отрезок образовательного процесса, планируемый и регул</w:t>
      </w:r>
      <w:r w:rsidRPr="00A26B63">
        <w:rPr>
          <w:rFonts w:ascii="Times New Roman" w:hAnsi="Times New Roman"/>
          <w:lang w:val="ru-RU"/>
        </w:rPr>
        <w:t>и</w:t>
      </w:r>
      <w:r w:rsidRPr="00A26B63">
        <w:rPr>
          <w:rFonts w:ascii="Times New Roman" w:hAnsi="Times New Roman"/>
          <w:lang w:val="ru-RU"/>
        </w:rPr>
        <w:t>руемый учителем с целью получения метапредметного образовательного результата (проектной компетентности) ученика, может быть направлен на формирование нав</w:t>
      </w:r>
      <w:r w:rsidRPr="00A26B63">
        <w:rPr>
          <w:rFonts w:ascii="Times New Roman" w:hAnsi="Times New Roman"/>
          <w:lang w:val="ru-RU"/>
        </w:rPr>
        <w:t>ы</w:t>
      </w:r>
      <w:r w:rsidRPr="00A26B63">
        <w:rPr>
          <w:rFonts w:ascii="Times New Roman" w:hAnsi="Times New Roman"/>
          <w:lang w:val="ru-RU"/>
        </w:rPr>
        <w:t>ка или опыта обучающихся в осуществлении либо какого-либо отдельного проектного действия, либо при реализации полного цикла проектной деятельности.</w:t>
      </w:r>
      <w:proofErr w:type="gramEnd"/>
      <w:r w:rsidRPr="00A26B63">
        <w:rPr>
          <w:rFonts w:ascii="Times New Roman" w:hAnsi="Times New Roman"/>
          <w:lang w:val="ru-RU"/>
        </w:rPr>
        <w:t xml:space="preserve"> В соотве</w:t>
      </w:r>
      <w:r w:rsidRPr="00A26B63">
        <w:rPr>
          <w:rFonts w:ascii="Times New Roman" w:hAnsi="Times New Roman"/>
          <w:lang w:val="ru-RU"/>
        </w:rPr>
        <w:t>т</w:t>
      </w:r>
      <w:r w:rsidRPr="00A26B63">
        <w:rPr>
          <w:rFonts w:ascii="Times New Roman" w:hAnsi="Times New Roman"/>
          <w:lang w:val="ru-RU"/>
        </w:rPr>
        <w:t>ствии с этим мы выделяем два типа уроков, ориентированных на формирование пр</w:t>
      </w:r>
      <w:r w:rsidRPr="00A26B63">
        <w:rPr>
          <w:rFonts w:ascii="Times New Roman" w:hAnsi="Times New Roman"/>
          <w:lang w:val="ru-RU"/>
        </w:rPr>
        <w:t>о</w:t>
      </w:r>
      <w:r w:rsidRPr="00A26B63">
        <w:rPr>
          <w:rFonts w:ascii="Times New Roman" w:hAnsi="Times New Roman"/>
          <w:lang w:val="ru-RU"/>
        </w:rPr>
        <w:t xml:space="preserve">ектной компетентности учащихся: </w:t>
      </w:r>
    </w:p>
    <w:p w:rsidR="00470BF2" w:rsidRPr="00A26B63" w:rsidRDefault="00470BF2" w:rsidP="00890306">
      <w:pPr>
        <w:numPr>
          <w:ilvl w:val="0"/>
          <w:numId w:val="32"/>
        </w:numPr>
        <w:tabs>
          <w:tab w:val="num" w:pos="360"/>
        </w:tabs>
        <w:spacing w:after="0" w:line="240" w:lineRule="auto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Урок формирования проектных действий 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- это урок, на котором ставится как цель освоения того или иного предметного содержания (предметная цель), так и цель формирования и развития отдельных проектных умений (метапредметная цель). Т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кой урок является единицей в серии уроков, на которых формируются отдельные пр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ектные / исследовательские действия. Например, навыки постановки цели, составл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ния планов действий, разбивки цели на задачи. На наш взгляд, логика достижения м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тапредметной цели может быть выстроена следующим образом: от формирования умения через отработку навыка к демонстрации компетентности. Отработку таких навыков можно проводить и на уроках, нацеленных, в первую очередь, на усвоение или закрепление ранее усвоенных предметных теоретических и практических знаний, как то: составить план решения уравнения, задачи, выполнения практической работы, домашнего задания и пр. Кроме того, такой урок может быть частью проектного м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дуля (учебного занятия), т.е. он как временн</w:t>
      </w:r>
      <w:r w:rsidRPr="00A26B63">
        <w:rPr>
          <w:rFonts w:ascii="Times New Roman" w:hAnsi="Times New Roman" w:cs="Times New Roman"/>
          <w:i/>
          <w:sz w:val="24"/>
          <w:szCs w:val="24"/>
          <w:lang w:val="ru-RU"/>
        </w:rPr>
        <w:t>о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й отрезок образовательного процесса входит в  комплекс уроков, объединенных для целенаправленного одновременного освоения определённого объема содержания образования и последовательного овл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дения целостной проектной деятельностью, осуществляемой определенными  уче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б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ными  проектными  действиями. </w:t>
      </w:r>
    </w:p>
    <w:p w:rsidR="00E01BFF" w:rsidRPr="00A26B63" w:rsidRDefault="00470BF2" w:rsidP="00890306">
      <w:pPr>
        <w:numPr>
          <w:ilvl w:val="0"/>
          <w:numId w:val="31"/>
        </w:numPr>
        <w:tabs>
          <w:tab w:val="left" w:pos="360"/>
        </w:tabs>
        <w:spacing w:after="0" w:line="240" w:lineRule="auto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u w:val="single"/>
          <w:lang w:val="ru-RU"/>
        </w:rPr>
        <w:t>Урок реализации полного цикла проектной деятельности (урок прикладного проектирования, урок исследовательского проектирования)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 – это форма обучения, планируемая и регулируемая учителем в определенных пространственно-временных (40-45 мин.) границах, целиком состоящая из работы над учебным проектом или и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следованием </w:t>
      </w:r>
      <w:r w:rsidRPr="00AF24AA">
        <w:rPr>
          <w:rFonts w:ascii="Times New Roman" w:hAnsi="Times New Roman" w:cs="Times New Roman"/>
          <w:sz w:val="24"/>
          <w:szCs w:val="24"/>
          <w:lang w:val="ru-RU"/>
        </w:rPr>
        <w:t>(таблица 4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). Данный урок целесообразно проводить либо в начале изуч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ния темы для актуализации нового предметного содержания (проектным продуктом, так называемого стартового проекта, становится тогда «карта», план изучения блока предметного содержания с выделением индивидуальных маршрутов продвижения в учебном материале), либо в рамках обобщающего повторения для осознания практ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ческой применимости изученного теоретического материала. Урок исследовательск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го проектирования является способом не только освоения нового предметного соде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lastRenderedPageBreak/>
        <w:t>жания, но формирования умения проводить теоретическое / эмпирическое исследов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ние или опыта применения уже приобретенных навыков исследовательской  деятел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ности. </w:t>
      </w:r>
    </w:p>
    <w:p w:rsidR="00470BF2" w:rsidRPr="00A26B63" w:rsidRDefault="00E01BFF" w:rsidP="00E342D1">
      <w:pPr>
        <w:tabs>
          <w:tab w:val="left" w:pos="360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          </w:t>
      </w:r>
      <w:r w:rsidR="00470BF2" w:rsidRPr="00A26B63">
        <w:rPr>
          <w:rFonts w:ascii="Times New Roman" w:hAnsi="Times New Roman" w:cs="Times New Roman"/>
          <w:sz w:val="24"/>
          <w:szCs w:val="24"/>
          <w:lang w:val="ru-RU"/>
        </w:rPr>
        <w:t>Отличием урока, являющегося частью проектного модуля, от других предста</w:t>
      </w:r>
      <w:r w:rsidR="00470BF2" w:rsidRPr="00A26B63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470BF2" w:rsidRPr="00A26B63">
        <w:rPr>
          <w:rFonts w:ascii="Times New Roman" w:hAnsi="Times New Roman" w:cs="Times New Roman"/>
          <w:sz w:val="24"/>
          <w:szCs w:val="24"/>
          <w:lang w:val="ru-RU"/>
        </w:rPr>
        <w:t>ленных вариантов является то, что он может быть реализован только во взаимосвязи с остальными уроками модуля, имеющего свою внутреннюю логику этапов. Уроки формирования отдельного проектного действия,  прикладного проектирования, иссл</w:t>
      </w:r>
      <w:r w:rsidR="00470BF2" w:rsidRPr="00A26B63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470BF2" w:rsidRPr="00A26B63">
        <w:rPr>
          <w:rFonts w:ascii="Times New Roman" w:hAnsi="Times New Roman" w:cs="Times New Roman"/>
          <w:sz w:val="24"/>
          <w:szCs w:val="24"/>
          <w:lang w:val="ru-RU"/>
        </w:rPr>
        <w:t>довательского проектирования являются отдельными самостоятельными единицами тематического планирования.</w:t>
      </w:r>
    </w:p>
    <w:p w:rsidR="00470BF2" w:rsidRPr="00A26B63" w:rsidRDefault="00470BF2" w:rsidP="00E342D1">
      <w:pPr>
        <w:pStyle w:val="a3"/>
        <w:spacing w:before="0" w:beforeAutospacing="0" w:after="0" w:afterAutospacing="0"/>
        <w:ind w:left="426" w:firstLine="425"/>
        <w:jc w:val="both"/>
        <w:rPr>
          <w:rFonts w:ascii="Times New Roman" w:hAnsi="Times New Roman"/>
          <w:lang w:val="ru-RU"/>
        </w:rPr>
      </w:pPr>
      <w:r w:rsidRPr="00A26B63">
        <w:rPr>
          <w:rFonts w:ascii="Times New Roman" w:hAnsi="Times New Roman"/>
          <w:lang w:val="ru-RU"/>
        </w:rPr>
        <w:t>Структура урока и формы организации урочной деятельности имеют принцип</w:t>
      </w:r>
      <w:r w:rsidRPr="00A26B63">
        <w:rPr>
          <w:rFonts w:ascii="Times New Roman" w:hAnsi="Times New Roman"/>
          <w:lang w:val="ru-RU"/>
        </w:rPr>
        <w:t>и</w:t>
      </w:r>
      <w:r w:rsidRPr="00A26B63">
        <w:rPr>
          <w:rFonts w:ascii="Times New Roman" w:hAnsi="Times New Roman"/>
          <w:lang w:val="ru-RU"/>
        </w:rPr>
        <w:t>альное значение, так как в значительной степени определяют эффективность и р</w:t>
      </w:r>
      <w:r w:rsidRPr="00A26B63">
        <w:rPr>
          <w:rFonts w:ascii="Times New Roman" w:hAnsi="Times New Roman"/>
          <w:lang w:val="ru-RU"/>
        </w:rPr>
        <w:t>е</w:t>
      </w:r>
      <w:r w:rsidRPr="00A26B63">
        <w:rPr>
          <w:rFonts w:ascii="Times New Roman" w:hAnsi="Times New Roman"/>
          <w:lang w:val="ru-RU"/>
        </w:rPr>
        <w:t>зультативность обучения</w:t>
      </w:r>
      <w:r w:rsidRPr="00E342D1">
        <w:rPr>
          <w:rStyle w:val="ae"/>
          <w:rFonts w:ascii="Times New Roman" w:hAnsi="Times New Roman"/>
        </w:rPr>
        <w:footnoteReference w:id="9"/>
      </w:r>
      <w:r w:rsidRPr="00A26B63">
        <w:rPr>
          <w:rFonts w:ascii="Times New Roman" w:hAnsi="Times New Roman"/>
          <w:lang w:val="ru-RU"/>
        </w:rPr>
        <w:t>. Видение структуры урока проектно-дифференцированного обучения основано на временн</w:t>
      </w:r>
      <w:r w:rsidRPr="00A26B63">
        <w:rPr>
          <w:rFonts w:ascii="Times New Roman" w:hAnsi="Times New Roman"/>
          <w:i/>
          <w:lang w:val="ru-RU"/>
        </w:rPr>
        <w:t>о</w:t>
      </w:r>
      <w:r w:rsidRPr="00A26B63">
        <w:rPr>
          <w:rFonts w:ascii="Times New Roman" w:hAnsi="Times New Roman"/>
          <w:lang w:val="ru-RU"/>
        </w:rPr>
        <w:t>й структуре проектной деятельности</w:t>
      </w:r>
      <w:r w:rsidRPr="00E342D1">
        <w:rPr>
          <w:rStyle w:val="ae"/>
          <w:rFonts w:ascii="Times New Roman" w:hAnsi="Times New Roman"/>
        </w:rPr>
        <w:footnoteReference w:id="10"/>
      </w:r>
      <w:r w:rsidRPr="00A26B63">
        <w:rPr>
          <w:rFonts w:ascii="Times New Roman" w:hAnsi="Times New Roman"/>
          <w:lang w:val="ru-RU"/>
        </w:rPr>
        <w:t xml:space="preserve">. Проектные </w:t>
      </w:r>
      <w:proofErr w:type="gramStart"/>
      <w:r w:rsidRPr="00A26B63">
        <w:rPr>
          <w:rFonts w:ascii="Times New Roman" w:hAnsi="Times New Roman"/>
          <w:lang w:val="ru-RU"/>
        </w:rPr>
        <w:t>действия</w:t>
      </w:r>
      <w:proofErr w:type="gramEnd"/>
      <w:r w:rsidRPr="00A26B63">
        <w:rPr>
          <w:rFonts w:ascii="Times New Roman" w:hAnsi="Times New Roman"/>
          <w:lang w:val="ru-RU"/>
        </w:rPr>
        <w:t xml:space="preserve"> </w:t>
      </w:r>
      <w:r w:rsidR="00976C43" w:rsidRPr="00A26B63">
        <w:rPr>
          <w:rFonts w:ascii="Times New Roman" w:hAnsi="Times New Roman"/>
          <w:lang w:val="ru-RU"/>
        </w:rPr>
        <w:t>об</w:t>
      </w:r>
      <w:r w:rsidRPr="00A26B63">
        <w:rPr>
          <w:rFonts w:ascii="Times New Roman" w:hAnsi="Times New Roman"/>
          <w:lang w:val="ru-RU"/>
        </w:rPr>
        <w:t>уча</w:t>
      </w:r>
      <w:r w:rsidR="00976C43" w:rsidRPr="00A26B63">
        <w:rPr>
          <w:rFonts w:ascii="Times New Roman" w:hAnsi="Times New Roman"/>
          <w:lang w:val="ru-RU"/>
        </w:rPr>
        <w:t>ю</w:t>
      </w:r>
      <w:r w:rsidRPr="00A26B63">
        <w:rPr>
          <w:rFonts w:ascii="Times New Roman" w:hAnsi="Times New Roman"/>
          <w:lang w:val="ru-RU"/>
        </w:rPr>
        <w:t>щиеся целенаправленно осваивают на уроке, продвигаясь по след</w:t>
      </w:r>
      <w:r w:rsidRPr="00A26B63">
        <w:rPr>
          <w:rFonts w:ascii="Times New Roman" w:hAnsi="Times New Roman"/>
          <w:lang w:val="ru-RU"/>
        </w:rPr>
        <w:t>у</w:t>
      </w:r>
      <w:r w:rsidRPr="00A26B63">
        <w:rPr>
          <w:rFonts w:ascii="Times New Roman" w:hAnsi="Times New Roman"/>
          <w:lang w:val="ru-RU"/>
        </w:rPr>
        <w:t>ющим этапам урока:</w:t>
      </w:r>
    </w:p>
    <w:p w:rsidR="00470BF2" w:rsidRPr="00A26B63" w:rsidRDefault="00470BF2" w:rsidP="00890306">
      <w:pPr>
        <w:pStyle w:val="a3"/>
        <w:numPr>
          <w:ilvl w:val="0"/>
          <w:numId w:val="33"/>
        </w:numPr>
        <w:tabs>
          <w:tab w:val="clear" w:pos="720"/>
          <w:tab w:val="num" w:pos="360"/>
        </w:tabs>
        <w:spacing w:before="0" w:beforeAutospacing="0" w:after="0" w:afterAutospacing="0"/>
        <w:ind w:left="426" w:firstLine="425"/>
        <w:jc w:val="both"/>
        <w:rPr>
          <w:rFonts w:ascii="Times New Roman" w:hAnsi="Times New Roman"/>
          <w:lang w:val="ru-RU"/>
        </w:rPr>
      </w:pPr>
      <w:r w:rsidRPr="00A26B63">
        <w:rPr>
          <w:rFonts w:ascii="Times New Roman" w:hAnsi="Times New Roman"/>
          <w:lang w:val="ru-RU"/>
        </w:rPr>
        <w:t>Подготовительный этап урока –  актуализация проблемы, связанной с отсу</w:t>
      </w:r>
      <w:r w:rsidRPr="00A26B63">
        <w:rPr>
          <w:rFonts w:ascii="Times New Roman" w:hAnsi="Times New Roman"/>
          <w:lang w:val="ru-RU"/>
        </w:rPr>
        <w:t>т</w:t>
      </w:r>
      <w:r w:rsidRPr="00A26B63">
        <w:rPr>
          <w:rFonts w:ascii="Times New Roman" w:hAnsi="Times New Roman"/>
          <w:lang w:val="ru-RU"/>
        </w:rPr>
        <w:t>ствием умения что-либо осуществить или опыта в осуществлении чего-либо (анализ ситуации).</w:t>
      </w:r>
    </w:p>
    <w:p w:rsidR="00470BF2" w:rsidRPr="00A26B63" w:rsidRDefault="00470BF2" w:rsidP="00890306">
      <w:pPr>
        <w:pStyle w:val="a3"/>
        <w:numPr>
          <w:ilvl w:val="0"/>
          <w:numId w:val="33"/>
        </w:numPr>
        <w:tabs>
          <w:tab w:val="clear" w:pos="720"/>
          <w:tab w:val="num" w:pos="360"/>
        </w:tabs>
        <w:spacing w:before="0" w:beforeAutospacing="0" w:after="0" w:afterAutospacing="0"/>
        <w:ind w:left="426" w:firstLine="425"/>
        <w:jc w:val="both"/>
        <w:rPr>
          <w:rFonts w:ascii="Times New Roman" w:hAnsi="Times New Roman"/>
          <w:lang w:val="ru-RU"/>
        </w:rPr>
      </w:pPr>
      <w:r w:rsidRPr="00A26B63">
        <w:rPr>
          <w:rFonts w:ascii="Times New Roman" w:hAnsi="Times New Roman"/>
          <w:lang w:val="ru-RU"/>
        </w:rPr>
        <w:t>Проектировочный этап урока –  выделение объекта изучения и освоения (формулирование собственной (личностно-значимой) проблемы),  постановка цели по освоению этого способа действия, планирование учебной деятельности, формиров</w:t>
      </w:r>
      <w:r w:rsidRPr="00A26B63">
        <w:rPr>
          <w:rFonts w:ascii="Times New Roman" w:hAnsi="Times New Roman"/>
          <w:lang w:val="ru-RU"/>
        </w:rPr>
        <w:t>а</w:t>
      </w:r>
      <w:r w:rsidRPr="00A26B63">
        <w:rPr>
          <w:rFonts w:ascii="Times New Roman" w:hAnsi="Times New Roman"/>
          <w:lang w:val="ru-RU"/>
        </w:rPr>
        <w:t>ние образа ожидаемого образовательного результата (проектного продукта).</w:t>
      </w:r>
    </w:p>
    <w:p w:rsidR="00470BF2" w:rsidRPr="00A26B63" w:rsidRDefault="00470BF2" w:rsidP="00890306">
      <w:pPr>
        <w:pStyle w:val="a3"/>
        <w:numPr>
          <w:ilvl w:val="0"/>
          <w:numId w:val="33"/>
        </w:numPr>
        <w:tabs>
          <w:tab w:val="clear" w:pos="720"/>
          <w:tab w:val="num" w:pos="360"/>
        </w:tabs>
        <w:spacing w:before="0" w:beforeAutospacing="0" w:after="0" w:afterAutospacing="0"/>
        <w:ind w:left="426" w:firstLine="425"/>
        <w:jc w:val="both"/>
        <w:rPr>
          <w:rFonts w:ascii="Times New Roman" w:hAnsi="Times New Roman"/>
          <w:lang w:val="ru-RU"/>
        </w:rPr>
      </w:pPr>
      <w:r w:rsidRPr="00A26B63">
        <w:rPr>
          <w:rFonts w:ascii="Times New Roman" w:hAnsi="Times New Roman"/>
          <w:lang w:val="ru-RU"/>
        </w:rPr>
        <w:t xml:space="preserve">Этап реализации – выполнение этого действия; решение главной проблемы урока, разработка запланированного учебного продукта. </w:t>
      </w:r>
      <w:r w:rsidR="00976C43" w:rsidRPr="00A26B63">
        <w:rPr>
          <w:rFonts w:ascii="Times New Roman" w:hAnsi="Times New Roman"/>
          <w:lang w:val="ru-RU"/>
        </w:rPr>
        <w:t>Обу</w:t>
      </w:r>
      <w:r w:rsidRPr="00A26B63">
        <w:rPr>
          <w:rFonts w:ascii="Times New Roman" w:hAnsi="Times New Roman"/>
          <w:lang w:val="ru-RU"/>
        </w:rPr>
        <w:t>ча</w:t>
      </w:r>
      <w:r w:rsidR="00976C43" w:rsidRPr="00A26B63">
        <w:rPr>
          <w:rFonts w:ascii="Times New Roman" w:hAnsi="Times New Roman"/>
          <w:lang w:val="ru-RU"/>
        </w:rPr>
        <w:t>ю</w:t>
      </w:r>
      <w:r w:rsidRPr="00A26B63">
        <w:rPr>
          <w:rFonts w:ascii="Times New Roman" w:hAnsi="Times New Roman"/>
          <w:lang w:val="ru-RU"/>
        </w:rPr>
        <w:t>щиеся индивидуал</w:t>
      </w:r>
      <w:r w:rsidRPr="00A26B63">
        <w:rPr>
          <w:rFonts w:ascii="Times New Roman" w:hAnsi="Times New Roman"/>
          <w:lang w:val="ru-RU"/>
        </w:rPr>
        <w:t>ь</w:t>
      </w:r>
      <w:r w:rsidRPr="00A26B63">
        <w:rPr>
          <w:rFonts w:ascii="Times New Roman" w:hAnsi="Times New Roman"/>
          <w:lang w:val="ru-RU"/>
        </w:rPr>
        <w:t>но или в совместно-распределенной деятельности выполняют учебно-познавательные действия, направленные на самостоятельный поиск и решение учебно-познавательных задач и учебно-практических задач, результаты своих действий пре</w:t>
      </w:r>
      <w:r w:rsidRPr="00A26B63">
        <w:rPr>
          <w:rFonts w:ascii="Times New Roman" w:hAnsi="Times New Roman"/>
          <w:lang w:val="ru-RU"/>
        </w:rPr>
        <w:t>д</w:t>
      </w:r>
      <w:r w:rsidRPr="00A26B63">
        <w:rPr>
          <w:rFonts w:ascii="Times New Roman" w:hAnsi="Times New Roman"/>
          <w:lang w:val="ru-RU"/>
        </w:rPr>
        <w:t>ставляют в виде учебного/проектного продукта.</w:t>
      </w:r>
      <w:r w:rsidRPr="00A26B63">
        <w:rPr>
          <w:rFonts w:ascii="Times New Roman" w:hAnsi="Times New Roman"/>
          <w:color w:val="FF0000"/>
          <w:lang w:val="ru-RU"/>
        </w:rPr>
        <w:t xml:space="preserve"> </w:t>
      </w:r>
    </w:p>
    <w:p w:rsidR="00470BF2" w:rsidRPr="00E342D1" w:rsidRDefault="00470BF2" w:rsidP="00890306">
      <w:pPr>
        <w:pStyle w:val="a3"/>
        <w:numPr>
          <w:ilvl w:val="0"/>
          <w:numId w:val="33"/>
        </w:numPr>
        <w:tabs>
          <w:tab w:val="clear" w:pos="720"/>
          <w:tab w:val="num" w:pos="360"/>
        </w:tabs>
        <w:spacing w:before="0" w:beforeAutospacing="0" w:after="0" w:afterAutospacing="0"/>
        <w:ind w:left="426" w:firstLine="425"/>
        <w:jc w:val="both"/>
        <w:rPr>
          <w:rFonts w:ascii="Times New Roman" w:hAnsi="Times New Roman"/>
        </w:rPr>
      </w:pPr>
      <w:r w:rsidRPr="00A26B63">
        <w:rPr>
          <w:rFonts w:ascii="Times New Roman" w:hAnsi="Times New Roman"/>
          <w:lang w:val="ru-RU"/>
        </w:rPr>
        <w:t>Рефлексивно-оценочный этап – определение возможности применения да</w:t>
      </w:r>
      <w:r w:rsidRPr="00A26B63">
        <w:rPr>
          <w:rFonts w:ascii="Times New Roman" w:hAnsi="Times New Roman"/>
          <w:lang w:val="ru-RU"/>
        </w:rPr>
        <w:t>н</w:t>
      </w:r>
      <w:r w:rsidRPr="00A26B63">
        <w:rPr>
          <w:rFonts w:ascii="Times New Roman" w:hAnsi="Times New Roman"/>
          <w:lang w:val="ru-RU"/>
        </w:rPr>
        <w:t>ного способа действия в различных жизненных (учебных) ситуациях. Задание учен</w:t>
      </w:r>
      <w:r w:rsidRPr="00A26B63">
        <w:rPr>
          <w:rFonts w:ascii="Times New Roman" w:hAnsi="Times New Roman"/>
          <w:lang w:val="ru-RU"/>
        </w:rPr>
        <w:t>и</w:t>
      </w:r>
      <w:r w:rsidRPr="00A26B63">
        <w:rPr>
          <w:rFonts w:ascii="Times New Roman" w:hAnsi="Times New Roman"/>
          <w:lang w:val="ru-RU"/>
        </w:rPr>
        <w:t>кам по рефлексии их деятельности должно помочь им найти ответы на ряд вопросов: Какие действия мы сегодня совершили для получения основного результата? Науч</w:t>
      </w:r>
      <w:r w:rsidRPr="00A26B63">
        <w:rPr>
          <w:rFonts w:ascii="Times New Roman" w:hAnsi="Times New Roman"/>
          <w:lang w:val="ru-RU"/>
        </w:rPr>
        <w:t>и</w:t>
      </w:r>
      <w:r w:rsidRPr="00A26B63">
        <w:rPr>
          <w:rFonts w:ascii="Times New Roman" w:hAnsi="Times New Roman"/>
          <w:lang w:val="ru-RU"/>
        </w:rPr>
        <w:t xml:space="preserve">лись ли мы лучше выполнять эти действия? Благодаря чему оно произошло? </w:t>
      </w:r>
      <w:r w:rsidRPr="00E342D1">
        <w:rPr>
          <w:rFonts w:ascii="Times New Roman" w:hAnsi="Times New Roman"/>
        </w:rPr>
        <w:t xml:space="preserve">Какие возникли проблемы при выполнении проекта? </w:t>
      </w:r>
      <w:proofErr w:type="gramStart"/>
      <w:r w:rsidRPr="00E342D1">
        <w:rPr>
          <w:rFonts w:ascii="Times New Roman" w:hAnsi="Times New Roman"/>
        </w:rPr>
        <w:t>и</w:t>
      </w:r>
      <w:proofErr w:type="gramEnd"/>
      <w:r w:rsidRPr="00E342D1">
        <w:rPr>
          <w:rFonts w:ascii="Times New Roman" w:hAnsi="Times New Roman"/>
        </w:rPr>
        <w:t xml:space="preserve"> т.п.</w:t>
      </w:r>
    </w:p>
    <w:p w:rsidR="00470BF2" w:rsidRPr="00A26B63" w:rsidRDefault="00470BF2" w:rsidP="00E342D1">
      <w:pPr>
        <w:spacing w:after="0" w:line="240" w:lineRule="auto"/>
        <w:ind w:left="426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Вид урока определяет не только конечный результат, но результаты каждого его этапа (таблица 6).</w:t>
      </w:r>
    </w:p>
    <w:p w:rsidR="00454FC7" w:rsidRPr="00A26B63" w:rsidRDefault="00454FC7" w:rsidP="00E342D1">
      <w:pPr>
        <w:pStyle w:val="21"/>
        <w:tabs>
          <w:tab w:val="left" w:pos="900"/>
        </w:tabs>
        <w:spacing w:after="0" w:line="240" w:lineRule="auto"/>
        <w:ind w:firstLine="709"/>
        <w:jc w:val="right"/>
        <w:rPr>
          <w:rFonts w:ascii="Times New Roman" w:hAnsi="Times New Roman" w:cs="Times New Roman"/>
          <w:spacing w:val="-14"/>
          <w:sz w:val="24"/>
          <w:szCs w:val="24"/>
          <w:lang w:val="ru-RU"/>
        </w:rPr>
      </w:pPr>
    </w:p>
    <w:p w:rsidR="00454FC7" w:rsidRPr="00A26B63" w:rsidRDefault="00454FC7" w:rsidP="00E342D1">
      <w:pPr>
        <w:pStyle w:val="21"/>
        <w:tabs>
          <w:tab w:val="left" w:pos="900"/>
        </w:tabs>
        <w:spacing w:after="0" w:line="240" w:lineRule="auto"/>
        <w:ind w:firstLine="709"/>
        <w:jc w:val="right"/>
        <w:rPr>
          <w:rFonts w:ascii="Times New Roman" w:hAnsi="Times New Roman" w:cs="Times New Roman"/>
          <w:spacing w:val="-14"/>
          <w:sz w:val="24"/>
          <w:szCs w:val="24"/>
          <w:lang w:val="ru-RU"/>
        </w:rPr>
      </w:pPr>
    </w:p>
    <w:p w:rsidR="00454FC7" w:rsidRPr="00A26B63" w:rsidRDefault="00454FC7" w:rsidP="00E342D1">
      <w:pPr>
        <w:pStyle w:val="21"/>
        <w:tabs>
          <w:tab w:val="left" w:pos="900"/>
        </w:tabs>
        <w:spacing w:after="0" w:line="240" w:lineRule="auto"/>
        <w:ind w:firstLine="709"/>
        <w:jc w:val="right"/>
        <w:rPr>
          <w:rFonts w:ascii="Times New Roman" w:hAnsi="Times New Roman" w:cs="Times New Roman"/>
          <w:spacing w:val="-14"/>
          <w:sz w:val="24"/>
          <w:szCs w:val="24"/>
          <w:lang w:val="ru-RU"/>
        </w:rPr>
      </w:pPr>
    </w:p>
    <w:p w:rsidR="00454FC7" w:rsidRPr="00A26B63" w:rsidRDefault="00454FC7" w:rsidP="00E342D1">
      <w:pPr>
        <w:pStyle w:val="21"/>
        <w:tabs>
          <w:tab w:val="left" w:pos="900"/>
        </w:tabs>
        <w:spacing w:after="0" w:line="240" w:lineRule="auto"/>
        <w:ind w:firstLine="709"/>
        <w:jc w:val="right"/>
        <w:rPr>
          <w:rFonts w:ascii="Times New Roman" w:hAnsi="Times New Roman" w:cs="Times New Roman"/>
          <w:spacing w:val="-14"/>
          <w:sz w:val="24"/>
          <w:szCs w:val="24"/>
          <w:lang w:val="ru-RU"/>
        </w:rPr>
      </w:pPr>
    </w:p>
    <w:p w:rsidR="00454FC7" w:rsidRPr="00A26B63" w:rsidRDefault="00454FC7" w:rsidP="00470BF2">
      <w:pPr>
        <w:pStyle w:val="21"/>
        <w:tabs>
          <w:tab w:val="left" w:pos="900"/>
        </w:tabs>
        <w:spacing w:after="0" w:line="240" w:lineRule="auto"/>
        <w:ind w:firstLine="709"/>
        <w:jc w:val="right"/>
        <w:rPr>
          <w:rFonts w:ascii="Times New Roman" w:hAnsi="Times New Roman" w:cs="Times New Roman"/>
          <w:spacing w:val="-14"/>
          <w:sz w:val="24"/>
          <w:szCs w:val="24"/>
          <w:lang w:val="ru-RU"/>
        </w:rPr>
      </w:pPr>
    </w:p>
    <w:p w:rsidR="00454FC7" w:rsidRPr="00A26B63" w:rsidRDefault="00454FC7" w:rsidP="00470BF2">
      <w:pPr>
        <w:pStyle w:val="21"/>
        <w:tabs>
          <w:tab w:val="left" w:pos="900"/>
        </w:tabs>
        <w:spacing w:after="0" w:line="240" w:lineRule="auto"/>
        <w:ind w:firstLine="709"/>
        <w:jc w:val="right"/>
        <w:rPr>
          <w:rFonts w:ascii="Times New Roman" w:hAnsi="Times New Roman" w:cs="Times New Roman"/>
          <w:spacing w:val="-14"/>
          <w:sz w:val="24"/>
          <w:szCs w:val="24"/>
          <w:lang w:val="ru-RU"/>
        </w:rPr>
      </w:pPr>
    </w:p>
    <w:p w:rsidR="00454FC7" w:rsidRPr="00A26B63" w:rsidRDefault="00454FC7" w:rsidP="00470BF2">
      <w:pPr>
        <w:pStyle w:val="21"/>
        <w:tabs>
          <w:tab w:val="left" w:pos="900"/>
        </w:tabs>
        <w:spacing w:after="0" w:line="240" w:lineRule="auto"/>
        <w:ind w:firstLine="709"/>
        <w:jc w:val="right"/>
        <w:rPr>
          <w:rFonts w:ascii="Times New Roman" w:hAnsi="Times New Roman" w:cs="Times New Roman"/>
          <w:spacing w:val="-14"/>
          <w:sz w:val="24"/>
          <w:szCs w:val="24"/>
          <w:lang w:val="ru-RU"/>
        </w:rPr>
      </w:pPr>
    </w:p>
    <w:p w:rsidR="00454FC7" w:rsidRPr="00A26B63" w:rsidRDefault="00454FC7" w:rsidP="00470BF2">
      <w:pPr>
        <w:pStyle w:val="21"/>
        <w:tabs>
          <w:tab w:val="left" w:pos="900"/>
        </w:tabs>
        <w:spacing w:after="0" w:line="240" w:lineRule="auto"/>
        <w:ind w:firstLine="709"/>
        <w:jc w:val="right"/>
        <w:rPr>
          <w:rFonts w:ascii="Times New Roman" w:hAnsi="Times New Roman" w:cs="Times New Roman"/>
          <w:spacing w:val="-14"/>
          <w:sz w:val="24"/>
          <w:szCs w:val="24"/>
          <w:lang w:val="ru-RU"/>
        </w:rPr>
      </w:pPr>
    </w:p>
    <w:p w:rsidR="00454FC7" w:rsidRPr="00A26B63" w:rsidRDefault="00454FC7" w:rsidP="00470BF2">
      <w:pPr>
        <w:pStyle w:val="21"/>
        <w:tabs>
          <w:tab w:val="left" w:pos="900"/>
        </w:tabs>
        <w:spacing w:after="0" w:line="240" w:lineRule="auto"/>
        <w:ind w:firstLine="709"/>
        <w:jc w:val="right"/>
        <w:rPr>
          <w:rFonts w:ascii="Times New Roman" w:hAnsi="Times New Roman" w:cs="Times New Roman"/>
          <w:spacing w:val="-14"/>
          <w:sz w:val="24"/>
          <w:szCs w:val="24"/>
          <w:lang w:val="ru-RU"/>
        </w:rPr>
      </w:pPr>
    </w:p>
    <w:p w:rsidR="00454FC7" w:rsidRPr="00A26B63" w:rsidRDefault="00454FC7" w:rsidP="00470BF2">
      <w:pPr>
        <w:pStyle w:val="21"/>
        <w:tabs>
          <w:tab w:val="left" w:pos="900"/>
        </w:tabs>
        <w:spacing w:after="0" w:line="240" w:lineRule="auto"/>
        <w:ind w:firstLine="709"/>
        <w:jc w:val="right"/>
        <w:rPr>
          <w:rFonts w:ascii="Times New Roman" w:hAnsi="Times New Roman" w:cs="Times New Roman"/>
          <w:spacing w:val="-14"/>
          <w:sz w:val="24"/>
          <w:szCs w:val="24"/>
          <w:lang w:val="ru-RU"/>
        </w:rPr>
      </w:pPr>
    </w:p>
    <w:p w:rsidR="00470BF2" w:rsidRPr="00A26B63" w:rsidRDefault="00470BF2" w:rsidP="00470BF2">
      <w:pPr>
        <w:pStyle w:val="21"/>
        <w:tabs>
          <w:tab w:val="left" w:pos="900"/>
        </w:tabs>
        <w:spacing w:after="0" w:line="240" w:lineRule="auto"/>
        <w:ind w:firstLine="709"/>
        <w:jc w:val="right"/>
        <w:rPr>
          <w:rFonts w:ascii="Times New Roman" w:hAnsi="Times New Roman" w:cs="Times New Roman"/>
          <w:spacing w:val="-14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pacing w:val="-14"/>
          <w:sz w:val="24"/>
          <w:szCs w:val="24"/>
          <w:lang w:val="ru-RU"/>
        </w:rPr>
        <w:t>Таблица 6.</w:t>
      </w:r>
    </w:p>
    <w:p w:rsidR="00470BF2" w:rsidRPr="00A26B63" w:rsidRDefault="00470BF2" w:rsidP="00470BF2">
      <w:pPr>
        <w:tabs>
          <w:tab w:val="left" w:pos="900"/>
        </w:tabs>
        <w:spacing w:line="240" w:lineRule="auto"/>
        <w:ind w:firstLine="709"/>
        <w:jc w:val="center"/>
        <w:rPr>
          <w:rFonts w:ascii="Times New Roman" w:hAnsi="Times New Roman" w:cs="Times New Roman"/>
          <w:spacing w:val="-14"/>
          <w:sz w:val="28"/>
          <w:szCs w:val="28"/>
          <w:lang w:val="ru-RU"/>
        </w:rPr>
      </w:pPr>
      <w:r w:rsidRPr="00A26B63">
        <w:rPr>
          <w:rFonts w:ascii="Times New Roman" w:hAnsi="Times New Roman" w:cs="Times New Roman"/>
          <w:spacing w:val="-14"/>
          <w:sz w:val="28"/>
          <w:szCs w:val="28"/>
          <w:lang w:val="ru-RU"/>
        </w:rPr>
        <w:t>Соотношение вида урока и результатов на каждом его этапе</w:t>
      </w:r>
    </w:p>
    <w:tbl>
      <w:tblPr>
        <w:tblpPr w:leftFromText="180" w:rightFromText="180" w:vertAnchor="text" w:tblpX="-459" w:tblpY="1"/>
        <w:tblOverlap w:val="never"/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68"/>
        <w:gridCol w:w="2160"/>
        <w:gridCol w:w="2520"/>
        <w:gridCol w:w="1980"/>
        <w:gridCol w:w="2520"/>
      </w:tblGrid>
      <w:tr w:rsidR="00470BF2" w:rsidRPr="00470BF2" w:rsidTr="006C00C9">
        <w:tc>
          <w:tcPr>
            <w:tcW w:w="1368" w:type="dxa"/>
            <w:vMerge w:val="restart"/>
          </w:tcPr>
          <w:p w:rsidR="00470BF2" w:rsidRPr="00A26B63" w:rsidRDefault="00470BF2" w:rsidP="006C00C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470BF2" w:rsidRPr="00470BF2" w:rsidRDefault="00470BF2" w:rsidP="006C00C9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0BF2"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</w:t>
            </w:r>
          </w:p>
        </w:tc>
        <w:tc>
          <w:tcPr>
            <w:tcW w:w="9180" w:type="dxa"/>
            <w:gridSpan w:val="4"/>
          </w:tcPr>
          <w:p w:rsidR="00470BF2" w:rsidRPr="00470BF2" w:rsidRDefault="00470BF2" w:rsidP="006C00C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0BF2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 этапа</w:t>
            </w:r>
          </w:p>
        </w:tc>
      </w:tr>
      <w:tr w:rsidR="00470BF2" w:rsidRPr="00470BF2" w:rsidTr="006C00C9">
        <w:tc>
          <w:tcPr>
            <w:tcW w:w="1368" w:type="dxa"/>
            <w:vMerge/>
            <w:textDirection w:val="btLr"/>
          </w:tcPr>
          <w:p w:rsidR="00470BF2" w:rsidRPr="00470BF2" w:rsidRDefault="00470BF2" w:rsidP="006C00C9">
            <w:pPr>
              <w:spacing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vAlign w:val="center"/>
          </w:tcPr>
          <w:p w:rsidR="00470BF2" w:rsidRPr="00470BF2" w:rsidRDefault="00470BF2" w:rsidP="006C00C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0BF2">
              <w:rPr>
                <w:rFonts w:ascii="Times New Roman" w:hAnsi="Times New Roman" w:cs="Times New Roman"/>
                <w:b/>
                <w:sz w:val="24"/>
                <w:szCs w:val="24"/>
              </w:rPr>
              <w:t>Урок формирования проектного действия</w:t>
            </w:r>
          </w:p>
        </w:tc>
        <w:tc>
          <w:tcPr>
            <w:tcW w:w="2520" w:type="dxa"/>
            <w:vAlign w:val="center"/>
          </w:tcPr>
          <w:p w:rsidR="00470BF2" w:rsidRPr="00470BF2" w:rsidRDefault="00470BF2" w:rsidP="006C00C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0BF2">
              <w:rPr>
                <w:rFonts w:ascii="Times New Roman" w:hAnsi="Times New Roman" w:cs="Times New Roman"/>
                <w:b/>
                <w:sz w:val="24"/>
                <w:szCs w:val="24"/>
              </w:rPr>
              <w:t>Урок-часть проектного модуля</w:t>
            </w:r>
          </w:p>
        </w:tc>
        <w:tc>
          <w:tcPr>
            <w:tcW w:w="1980" w:type="dxa"/>
            <w:vAlign w:val="center"/>
          </w:tcPr>
          <w:p w:rsidR="00470BF2" w:rsidRPr="00470BF2" w:rsidRDefault="00470BF2" w:rsidP="006C00C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0BF2">
              <w:rPr>
                <w:rFonts w:ascii="Times New Roman" w:hAnsi="Times New Roman" w:cs="Times New Roman"/>
                <w:b/>
                <w:sz w:val="24"/>
                <w:szCs w:val="24"/>
              </w:rPr>
              <w:t>Урок прикладного проектирования</w:t>
            </w:r>
          </w:p>
        </w:tc>
        <w:tc>
          <w:tcPr>
            <w:tcW w:w="2520" w:type="dxa"/>
            <w:vAlign w:val="center"/>
          </w:tcPr>
          <w:p w:rsidR="00470BF2" w:rsidRPr="00470BF2" w:rsidRDefault="00470BF2" w:rsidP="006C00C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0BF2">
              <w:rPr>
                <w:rFonts w:ascii="Times New Roman" w:hAnsi="Times New Roman" w:cs="Times New Roman"/>
                <w:b/>
                <w:sz w:val="24"/>
                <w:szCs w:val="24"/>
              </w:rPr>
              <w:t>Урок исследовательского проектирования</w:t>
            </w:r>
          </w:p>
        </w:tc>
      </w:tr>
      <w:tr w:rsidR="00470BF2" w:rsidRPr="00E47944" w:rsidTr="006C00C9">
        <w:trPr>
          <w:cantSplit/>
          <w:trHeight w:val="1134"/>
        </w:trPr>
        <w:tc>
          <w:tcPr>
            <w:tcW w:w="1368" w:type="dxa"/>
            <w:textDirection w:val="btLr"/>
            <w:vAlign w:val="center"/>
          </w:tcPr>
          <w:p w:rsidR="00470BF2" w:rsidRPr="00470BF2" w:rsidRDefault="00470BF2" w:rsidP="006C00C9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B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Подготовительный</w:t>
            </w:r>
          </w:p>
        </w:tc>
        <w:tc>
          <w:tcPr>
            <w:tcW w:w="9180" w:type="dxa"/>
            <w:gridSpan w:val="4"/>
          </w:tcPr>
          <w:p w:rsidR="00470BF2" w:rsidRPr="00A26B63" w:rsidRDefault="00470BF2" w:rsidP="006C00C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Актуализация имеющегося у учащихся опыта и знаний, мотивация, интерес, гото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ность к осуществлению дальнейшей деятельности </w:t>
            </w:r>
          </w:p>
        </w:tc>
      </w:tr>
      <w:tr w:rsidR="00470BF2" w:rsidRPr="00E47944" w:rsidTr="006C00C9">
        <w:trPr>
          <w:cantSplit/>
          <w:trHeight w:val="1134"/>
        </w:trPr>
        <w:tc>
          <w:tcPr>
            <w:tcW w:w="1368" w:type="dxa"/>
            <w:textDirection w:val="btLr"/>
            <w:vAlign w:val="center"/>
          </w:tcPr>
          <w:p w:rsidR="00470BF2" w:rsidRPr="00470BF2" w:rsidRDefault="00470BF2" w:rsidP="006C00C9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B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Проектировочный</w:t>
            </w:r>
          </w:p>
        </w:tc>
        <w:tc>
          <w:tcPr>
            <w:tcW w:w="2160" w:type="dxa"/>
            <w:vAlign w:val="center"/>
          </w:tcPr>
          <w:p w:rsidR="00470BF2" w:rsidRPr="00A26B63" w:rsidRDefault="00470BF2" w:rsidP="006C00C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Проблема незн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ния (неумения), цель, план разр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шения проблемы</w:t>
            </w:r>
          </w:p>
        </w:tc>
        <w:tc>
          <w:tcPr>
            <w:tcW w:w="2520" w:type="dxa"/>
            <w:vAlign w:val="center"/>
          </w:tcPr>
          <w:p w:rsidR="00470BF2" w:rsidRPr="00A26B63" w:rsidRDefault="00470BF2" w:rsidP="006C00C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Проблема, цель, план действий на соотве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ствующий этап пр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ектного модуля</w:t>
            </w:r>
          </w:p>
        </w:tc>
        <w:tc>
          <w:tcPr>
            <w:tcW w:w="1980" w:type="dxa"/>
            <w:vAlign w:val="center"/>
          </w:tcPr>
          <w:p w:rsidR="00470BF2" w:rsidRPr="00A26B63" w:rsidRDefault="00470BF2" w:rsidP="006C00C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Проблема, цель, план действий по достижению цели проекта </w:t>
            </w:r>
          </w:p>
        </w:tc>
        <w:tc>
          <w:tcPr>
            <w:tcW w:w="2520" w:type="dxa"/>
            <w:vAlign w:val="center"/>
          </w:tcPr>
          <w:p w:rsidR="00470BF2" w:rsidRPr="00A26B63" w:rsidRDefault="00470BF2" w:rsidP="006C00C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Проблема, гипотеза, цель, план действий по достижению цели исследования</w:t>
            </w:r>
          </w:p>
        </w:tc>
      </w:tr>
      <w:tr w:rsidR="00470BF2" w:rsidRPr="00E47944" w:rsidTr="006C00C9">
        <w:trPr>
          <w:cantSplit/>
          <w:trHeight w:val="1134"/>
        </w:trPr>
        <w:tc>
          <w:tcPr>
            <w:tcW w:w="1368" w:type="dxa"/>
            <w:textDirection w:val="btLr"/>
            <w:vAlign w:val="center"/>
          </w:tcPr>
          <w:p w:rsidR="00470BF2" w:rsidRPr="00470BF2" w:rsidRDefault="00470BF2" w:rsidP="006C00C9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B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Реализации</w:t>
            </w:r>
          </w:p>
        </w:tc>
        <w:tc>
          <w:tcPr>
            <w:tcW w:w="2160" w:type="dxa"/>
            <w:vAlign w:val="center"/>
          </w:tcPr>
          <w:p w:rsidR="00470BF2" w:rsidRPr="00470BF2" w:rsidRDefault="00470BF2" w:rsidP="006C00C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BF2">
              <w:rPr>
                <w:rFonts w:ascii="Times New Roman" w:hAnsi="Times New Roman" w:cs="Times New Roman"/>
                <w:sz w:val="24"/>
                <w:szCs w:val="24"/>
              </w:rPr>
              <w:t>Освоение знания/умения (навыка)</w:t>
            </w:r>
          </w:p>
        </w:tc>
        <w:tc>
          <w:tcPr>
            <w:tcW w:w="2520" w:type="dxa"/>
            <w:vAlign w:val="center"/>
          </w:tcPr>
          <w:p w:rsidR="00470BF2" w:rsidRPr="00A26B63" w:rsidRDefault="00470BF2" w:rsidP="006C00C9">
            <w:pPr>
              <w:spacing w:line="240" w:lineRule="auto"/>
              <w:ind w:left="-5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Реализованный этап проектного модуля (компонент проекта: проблема, цель, план, модель и.т.п.)</w:t>
            </w:r>
            <w:proofErr w:type="gramEnd"/>
          </w:p>
        </w:tc>
        <w:tc>
          <w:tcPr>
            <w:tcW w:w="1980" w:type="dxa"/>
            <w:vAlign w:val="center"/>
          </w:tcPr>
          <w:p w:rsidR="00470BF2" w:rsidRPr="00470BF2" w:rsidRDefault="00470BF2" w:rsidP="006C00C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BF2">
              <w:rPr>
                <w:rFonts w:ascii="Times New Roman" w:hAnsi="Times New Roman" w:cs="Times New Roman"/>
                <w:sz w:val="24"/>
                <w:szCs w:val="24"/>
              </w:rPr>
              <w:t>Проектный продукт</w:t>
            </w:r>
          </w:p>
        </w:tc>
        <w:tc>
          <w:tcPr>
            <w:tcW w:w="2520" w:type="dxa"/>
            <w:vAlign w:val="center"/>
          </w:tcPr>
          <w:p w:rsidR="00470BF2" w:rsidRPr="00A26B63" w:rsidRDefault="00470BF2" w:rsidP="006C00C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Продукт исследов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ния (новое знание в виде статьи, доклада, схемы, модели и.т.п.)</w:t>
            </w:r>
          </w:p>
        </w:tc>
      </w:tr>
      <w:tr w:rsidR="00470BF2" w:rsidRPr="00E47944" w:rsidTr="006C00C9">
        <w:trPr>
          <w:cantSplit/>
          <w:trHeight w:val="1134"/>
        </w:trPr>
        <w:tc>
          <w:tcPr>
            <w:tcW w:w="1368" w:type="dxa"/>
            <w:textDirection w:val="btLr"/>
            <w:vAlign w:val="center"/>
          </w:tcPr>
          <w:p w:rsidR="00470BF2" w:rsidRPr="00470BF2" w:rsidRDefault="00470BF2" w:rsidP="006C00C9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0B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Рефлексивно-оценочный</w:t>
            </w:r>
          </w:p>
        </w:tc>
        <w:tc>
          <w:tcPr>
            <w:tcW w:w="4680" w:type="dxa"/>
            <w:gridSpan w:val="2"/>
            <w:vAlign w:val="center"/>
          </w:tcPr>
          <w:p w:rsidR="00470BF2" w:rsidRPr="00A26B63" w:rsidRDefault="00470BF2" w:rsidP="006C00C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Фиксация продвижения в освоении пр</w:t>
            </w:r>
            <w:r w:rsidRPr="00A26B6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ектных действий, о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тношение к опыту ос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ществления проектных действий </w:t>
            </w:r>
          </w:p>
        </w:tc>
        <w:tc>
          <w:tcPr>
            <w:tcW w:w="4500" w:type="dxa"/>
            <w:gridSpan w:val="2"/>
            <w:vAlign w:val="center"/>
          </w:tcPr>
          <w:p w:rsidR="00470BF2" w:rsidRPr="00A26B63" w:rsidRDefault="00470BF2" w:rsidP="006C00C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Фиксация продвижения в освоении по</w:t>
            </w:r>
            <w:r w:rsidRPr="00A26B6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л</w:t>
            </w:r>
            <w:r w:rsidRPr="00A26B63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ного цикла проектной деятельности, о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ношение к опыту осуществления проек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ной \ исследовательской деятельности</w:t>
            </w:r>
          </w:p>
        </w:tc>
      </w:tr>
    </w:tbl>
    <w:p w:rsidR="00E342D1" w:rsidRPr="00D42C63" w:rsidRDefault="00470BF2" w:rsidP="00666720">
      <w:pPr>
        <w:spacing w:after="0" w:line="240" w:lineRule="auto"/>
        <w:ind w:left="567" w:firstLine="426"/>
        <w:jc w:val="both"/>
        <w:rPr>
          <w:color w:val="000000"/>
          <w:szCs w:val="28"/>
          <w:lang w:val="ru-RU"/>
        </w:rPr>
      </w:pPr>
      <w:r w:rsidRPr="00A26B63">
        <w:rPr>
          <w:rFonts w:ascii="Times New Roman" w:hAnsi="Times New Roman"/>
          <w:lang w:val="ru-RU"/>
        </w:rPr>
        <w:br w:type="textWrapping" w:clear="all"/>
      </w:r>
      <w:r w:rsidR="00B00A64" w:rsidRPr="00A26B63">
        <w:rPr>
          <w:rFonts w:ascii="Times New Roman" w:hAnsi="Times New Roman"/>
          <w:sz w:val="28"/>
          <w:szCs w:val="28"/>
          <w:lang w:val="ru-RU"/>
        </w:rPr>
        <w:t xml:space="preserve">           </w:t>
      </w:r>
    </w:p>
    <w:p w:rsidR="00C93D00" w:rsidRPr="00A26B63" w:rsidRDefault="00C93D00" w:rsidP="00C93D00">
      <w:pPr>
        <w:pStyle w:val="3"/>
        <w:spacing w:line="360" w:lineRule="auto"/>
        <w:contextualSpacing/>
        <w:jc w:val="center"/>
        <w:rPr>
          <w:color w:val="000000"/>
          <w:szCs w:val="28"/>
          <w:lang w:val="ru-RU"/>
        </w:rPr>
      </w:pPr>
      <w:bookmarkStart w:id="80" w:name="_Toc413841680"/>
      <w:r w:rsidRPr="00A26B63">
        <w:rPr>
          <w:color w:val="000000"/>
          <w:szCs w:val="28"/>
          <w:lang w:val="ru-RU"/>
        </w:rPr>
        <w:t xml:space="preserve">Задания, направленные на формирование и определение уровня сформированности проектной и исследовательской  компетентности </w:t>
      </w:r>
      <w:bookmarkEnd w:id="80"/>
      <w:r w:rsidR="00666720">
        <w:rPr>
          <w:color w:val="000000"/>
          <w:szCs w:val="28"/>
          <w:lang w:val="ru-RU"/>
        </w:rPr>
        <w:t>учащихся</w:t>
      </w:r>
    </w:p>
    <w:p w:rsidR="00C93D00" w:rsidRPr="00A26B63" w:rsidRDefault="00C93D00" w:rsidP="00E342D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Задание в широком смысле – это письменное/ая или устное/ая методическое рук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водство/инструкция по работе с учебным материалом, вид поручения педагога (учителя, преподавателя) обучающимся, в котором содержится требование выполнить какие-либо учебные (теоретические, и/или практические) действия. В проектно-дифференцированном обучении тип задания определяется в зависимости от поставленной цели: формирование или определение уровня сформированности проектных действий. В задании на формир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вание проектных действий инструкция (от лат. </w:t>
      </w:r>
      <w:r w:rsidRPr="00E342D1">
        <w:rPr>
          <w:rFonts w:ascii="Times New Roman" w:hAnsi="Times New Roman" w:cs="Times New Roman"/>
          <w:sz w:val="24"/>
          <w:szCs w:val="24"/>
        </w:rPr>
        <w:t>instructio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 – наставление), т.е. указание о порядке выполнения задания, очень детализирована, развернута и приводит к определе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ному результату. По сути, задание на формирование проектных действий - это подробное методическое руководство, представляющее собой набор наводящих вопросов, целен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правленно стимулирующих выполнение учебных действий и направленных на получение еще никогда не существовавшего в практике ребенка результата («продукта»). Для реш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ния формирующих заданий школьникам предлагаются все необходимые средства и мат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риалы в виде проблемной ситуации и прилагаемого к ней набора (или системы) навод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щих вопросов и прямых рекомендаций в виде письменных инструкций. Решение таких з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lastRenderedPageBreak/>
        <w:t>даний младшими подростками (5-6 классы) является первым шагом в формировании пр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ектных действий базового уровня</w:t>
      </w:r>
      <w:r w:rsidR="00976C43" w:rsidRPr="00A26B6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0"/>
      </w:tblGrid>
      <w:tr w:rsidR="00C93D00" w:rsidRPr="00E47944" w:rsidTr="004150AE">
        <w:tc>
          <w:tcPr>
            <w:tcW w:w="9570" w:type="dxa"/>
          </w:tcPr>
          <w:p w:rsidR="00C93D00" w:rsidRPr="00A26B63" w:rsidRDefault="00C93D00" w:rsidP="004150AE">
            <w:pPr>
              <w:pStyle w:val="15"/>
              <w:spacing w:line="360" w:lineRule="auto"/>
              <w:ind w:left="180" w:right="14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ru-RU"/>
              </w:rPr>
            </w:pPr>
            <w:r w:rsidRPr="00A26B63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Задание, формирующее проектное действие на базовом уровне с пом</w:t>
            </w:r>
            <w:r w:rsidRPr="00A26B63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о</w:t>
            </w:r>
            <w:r w:rsidRPr="00A26B63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щью учителя (1 шаг)</w:t>
            </w:r>
          </w:p>
          <w:p w:rsidR="00C93D00" w:rsidRPr="00A26B63" w:rsidRDefault="00C93D00" w:rsidP="00C93D00">
            <w:pPr>
              <w:spacing w:after="0" w:line="360" w:lineRule="auto"/>
              <w:ind w:left="180"/>
              <w:jc w:val="center"/>
              <w:rPr>
                <w:rFonts w:ascii="Times New Roman" w:hAnsi="Times New Roman" w:cs="Times New Roman"/>
                <w:b/>
                <w:color w:val="0F243E"/>
                <w:sz w:val="28"/>
                <w:szCs w:val="28"/>
                <w:lang w:val="ru-RU"/>
              </w:rPr>
            </w:pPr>
            <w:r w:rsidRPr="00A26B63">
              <w:rPr>
                <w:rFonts w:ascii="Times New Roman" w:hAnsi="Times New Roman" w:cs="Times New Roman"/>
                <w:b/>
                <w:color w:val="0F243E"/>
                <w:sz w:val="28"/>
                <w:szCs w:val="28"/>
                <w:lang w:val="ru-RU"/>
              </w:rPr>
              <w:t>Гипотеза</w:t>
            </w:r>
          </w:p>
          <w:p w:rsidR="00C93D00" w:rsidRPr="00A26B63" w:rsidRDefault="00C93D00" w:rsidP="00454FC7">
            <w:pPr>
              <w:pStyle w:val="15"/>
              <w:ind w:left="180" w:right="19"/>
              <w:rPr>
                <w:rFonts w:ascii="Times New Roman" w:hAnsi="Times New Roman" w:cs="Times New Roman"/>
                <w:lang w:val="ru-RU"/>
              </w:rPr>
            </w:pPr>
            <w:r w:rsidRPr="00A26B63">
              <w:rPr>
                <w:rFonts w:ascii="Times New Roman" w:hAnsi="Times New Roman" w:cs="Times New Roman"/>
                <w:i/>
                <w:lang w:val="ru-RU"/>
              </w:rPr>
              <w:t xml:space="preserve">Цель: </w:t>
            </w:r>
            <w:r w:rsidRPr="00A26B63">
              <w:rPr>
                <w:rFonts w:ascii="Times New Roman" w:hAnsi="Times New Roman" w:cs="Times New Roman"/>
                <w:color w:val="0F243E"/>
                <w:u w:val="single"/>
                <w:lang w:val="ru-RU"/>
              </w:rPr>
              <w:t xml:space="preserve">формирование </w:t>
            </w:r>
            <w:r w:rsidRPr="00A26B63">
              <w:rPr>
                <w:rFonts w:ascii="Times New Roman" w:hAnsi="Times New Roman" w:cs="Times New Roman"/>
                <w:color w:val="0F243E"/>
                <w:lang w:val="ru-RU"/>
              </w:rPr>
              <w:t>умения формулировать гипотезу</w:t>
            </w:r>
          </w:p>
          <w:p w:rsidR="00C93D00" w:rsidRPr="00A26B63" w:rsidRDefault="00C93D00" w:rsidP="00454FC7">
            <w:pPr>
              <w:pStyle w:val="15"/>
              <w:ind w:left="180"/>
              <w:rPr>
                <w:rFonts w:ascii="Times New Roman" w:hAnsi="Times New Roman" w:cs="Times New Roman"/>
                <w:lang w:val="ru-RU"/>
              </w:rPr>
            </w:pPr>
            <w:r w:rsidRPr="00A26B63">
              <w:rPr>
                <w:rFonts w:ascii="Times New Roman" w:hAnsi="Times New Roman" w:cs="Times New Roman"/>
                <w:i/>
                <w:lang w:val="ru-RU"/>
              </w:rPr>
              <w:t xml:space="preserve">Возраст: </w:t>
            </w:r>
            <w:r w:rsidRPr="00A26B63">
              <w:rPr>
                <w:rFonts w:ascii="Times New Roman" w:hAnsi="Times New Roman" w:cs="Times New Roman"/>
                <w:lang w:val="ru-RU"/>
              </w:rPr>
              <w:t>10—15 лет.</w:t>
            </w:r>
          </w:p>
          <w:p w:rsidR="00C93D00" w:rsidRPr="00A26B63" w:rsidRDefault="00C93D00" w:rsidP="00454FC7">
            <w:pPr>
              <w:pStyle w:val="15"/>
              <w:ind w:left="180" w:right="24"/>
              <w:rPr>
                <w:rFonts w:ascii="Times New Roman" w:hAnsi="Times New Roman" w:cs="Times New Roman"/>
                <w:lang w:val="ru-RU"/>
              </w:rPr>
            </w:pPr>
            <w:r w:rsidRPr="00A26B63">
              <w:rPr>
                <w:rFonts w:ascii="Times New Roman" w:hAnsi="Times New Roman" w:cs="Times New Roman"/>
                <w:i/>
                <w:lang w:val="ru-RU"/>
              </w:rPr>
              <w:t xml:space="preserve">Учебные дисциплины: </w:t>
            </w:r>
            <w:r w:rsidRPr="00A26B63">
              <w:rPr>
                <w:rFonts w:ascii="Times New Roman" w:hAnsi="Times New Roman" w:cs="Times New Roman"/>
                <w:lang w:val="ru-RU"/>
              </w:rPr>
              <w:t>любые</w:t>
            </w:r>
          </w:p>
          <w:p w:rsidR="00C93D00" w:rsidRPr="00A26B63" w:rsidRDefault="00C93D00" w:rsidP="00454FC7">
            <w:pPr>
              <w:pStyle w:val="15"/>
              <w:ind w:left="180" w:right="14"/>
              <w:rPr>
                <w:rFonts w:ascii="Times New Roman" w:hAnsi="Times New Roman" w:cs="Times New Roman"/>
                <w:lang w:val="ru-RU"/>
              </w:rPr>
            </w:pPr>
            <w:r w:rsidRPr="00A26B63">
              <w:rPr>
                <w:rFonts w:ascii="Times New Roman" w:hAnsi="Times New Roman" w:cs="Times New Roman"/>
                <w:i/>
                <w:lang w:val="ru-RU"/>
              </w:rPr>
              <w:t xml:space="preserve">Форма выполнения задания: </w:t>
            </w:r>
            <w:r w:rsidRPr="00A26B63">
              <w:rPr>
                <w:rFonts w:ascii="Times New Roman" w:hAnsi="Times New Roman" w:cs="Times New Roman"/>
                <w:lang w:val="ru-RU"/>
              </w:rPr>
              <w:t>вначале – класс, затем</w:t>
            </w:r>
            <w:r w:rsidRPr="00A26B63">
              <w:rPr>
                <w:rFonts w:ascii="Times New Roman" w:hAnsi="Times New Roman" w:cs="Times New Roman"/>
                <w:i/>
                <w:lang w:val="ru-RU"/>
              </w:rPr>
              <w:t xml:space="preserve"> </w:t>
            </w:r>
            <w:r w:rsidRPr="00A26B63">
              <w:rPr>
                <w:rFonts w:ascii="Times New Roman" w:hAnsi="Times New Roman" w:cs="Times New Roman"/>
                <w:color w:val="0F243E"/>
                <w:lang w:val="ru-RU"/>
              </w:rPr>
              <w:t>индивидуально или в группах</w:t>
            </w:r>
            <w:r w:rsidRPr="00A26B63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C93D00" w:rsidRPr="00A26B63" w:rsidRDefault="00C93D00" w:rsidP="00454FC7">
            <w:pPr>
              <w:spacing w:after="0" w:line="240" w:lineRule="auto"/>
              <w:ind w:left="180"/>
              <w:rPr>
                <w:rFonts w:ascii="Times New Roman" w:hAnsi="Times New Roman" w:cs="Times New Roman"/>
                <w:color w:val="0F243E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i/>
                <w:color w:val="0F243E"/>
                <w:sz w:val="24"/>
                <w:szCs w:val="24"/>
                <w:lang w:val="ru-RU"/>
              </w:rPr>
              <w:t>Средства:</w:t>
            </w:r>
            <w:r w:rsidRPr="00A26B63">
              <w:rPr>
                <w:rFonts w:ascii="Times New Roman" w:hAnsi="Times New Roman" w:cs="Times New Roman"/>
                <w:color w:val="0F243E"/>
                <w:sz w:val="24"/>
                <w:szCs w:val="24"/>
                <w:lang w:val="ru-RU"/>
              </w:rPr>
              <w:t xml:space="preserve"> листы с заданиями</w:t>
            </w:r>
          </w:p>
          <w:p w:rsidR="00C93D00" w:rsidRPr="00A26B63" w:rsidRDefault="00C93D00" w:rsidP="00454FC7">
            <w:pPr>
              <w:pStyle w:val="15"/>
              <w:ind w:left="180" w:right="14"/>
              <w:rPr>
                <w:rFonts w:ascii="Times New Roman" w:hAnsi="Times New Roman" w:cs="Times New Roman"/>
                <w:i/>
                <w:lang w:val="ru-RU"/>
              </w:rPr>
            </w:pPr>
            <w:r w:rsidRPr="00A26B63">
              <w:rPr>
                <w:rFonts w:ascii="Times New Roman" w:hAnsi="Times New Roman" w:cs="Times New Roman"/>
                <w:i/>
                <w:lang w:val="ru-RU"/>
              </w:rPr>
              <w:t xml:space="preserve">Описание задания: </w:t>
            </w:r>
          </w:p>
          <w:p w:rsidR="00C93D00" w:rsidRPr="00A26B63" w:rsidRDefault="00C93D00" w:rsidP="00454FC7">
            <w:pPr>
              <w:pStyle w:val="15"/>
              <w:ind w:left="180" w:right="14"/>
              <w:rPr>
                <w:rFonts w:ascii="Times New Roman" w:hAnsi="Times New Roman" w:cs="Times New Roman"/>
                <w:u w:val="single"/>
                <w:lang w:val="ru-RU"/>
              </w:rPr>
            </w:pPr>
            <w:r w:rsidRPr="00A26B63">
              <w:rPr>
                <w:rFonts w:ascii="Times New Roman" w:hAnsi="Times New Roman" w:cs="Times New Roman"/>
                <w:u w:val="single"/>
                <w:lang w:val="ru-RU"/>
              </w:rPr>
              <w:t>Цель: определить, что такое гипотеза, как она формулируется и сформулировать ра</w:t>
            </w:r>
            <w:r w:rsidRPr="00A26B63">
              <w:rPr>
                <w:rFonts w:ascii="Times New Roman" w:hAnsi="Times New Roman" w:cs="Times New Roman"/>
                <w:u w:val="single"/>
                <w:lang w:val="ru-RU"/>
              </w:rPr>
              <w:t>з</w:t>
            </w:r>
            <w:r w:rsidRPr="00A26B63">
              <w:rPr>
                <w:rFonts w:ascii="Times New Roman" w:hAnsi="Times New Roman" w:cs="Times New Roman"/>
                <w:u w:val="single"/>
                <w:lang w:val="ru-RU"/>
              </w:rPr>
              <w:t>личные варианты гипотез.</w:t>
            </w:r>
          </w:p>
          <w:p w:rsidR="00C93D00" w:rsidRPr="00A26B63" w:rsidRDefault="00C93D00" w:rsidP="00890306">
            <w:pPr>
              <w:pStyle w:val="15"/>
              <w:numPr>
                <w:ilvl w:val="0"/>
                <w:numId w:val="36"/>
              </w:numPr>
              <w:ind w:left="180" w:right="14" w:firstLine="0"/>
              <w:rPr>
                <w:rFonts w:ascii="Times New Roman" w:hAnsi="Times New Roman" w:cs="Times New Roman"/>
                <w:lang w:val="ru-RU"/>
              </w:rPr>
            </w:pPr>
            <w:r w:rsidRPr="00A26B63">
              <w:rPr>
                <w:rFonts w:ascii="Times New Roman" w:hAnsi="Times New Roman" w:cs="Times New Roman"/>
                <w:lang w:val="ru-RU"/>
              </w:rPr>
              <w:t xml:space="preserve">Ученикам предлагается познакомиться с проблемной ситуацией предметного или метапредметного содержания, представленной на рабочих листах или в тексте учебника. </w:t>
            </w:r>
          </w:p>
          <w:p w:rsidR="00C93D00" w:rsidRPr="00A26B63" w:rsidRDefault="00C93D00" w:rsidP="00454FC7">
            <w:pPr>
              <w:spacing w:after="0" w:line="240" w:lineRule="auto"/>
              <w:ind w:left="180"/>
              <w:rPr>
                <w:rFonts w:ascii="Times New Roman" w:hAnsi="Times New Roman" w:cs="Times New Roman"/>
                <w:i/>
                <w:color w:val="0F243E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i/>
                <w:color w:val="0F243E"/>
                <w:sz w:val="24"/>
                <w:szCs w:val="24"/>
                <w:lang w:val="ru-RU"/>
              </w:rPr>
              <w:t>Например: Человек посадил на дачном участке 10 кустов картофеля. Когда появились всходы, около одного из кустов картофеля рос куст гороха. Наступила осень. Урожай картофеля оказался низким: небольшое количество мелких клубней под каждым раст</w:t>
            </w:r>
            <w:r w:rsidRPr="00A26B63">
              <w:rPr>
                <w:rFonts w:ascii="Times New Roman" w:hAnsi="Times New Roman" w:cs="Times New Roman"/>
                <w:i/>
                <w:color w:val="0F243E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 w:cs="Times New Roman"/>
                <w:i/>
                <w:color w:val="0F243E"/>
                <w:sz w:val="24"/>
                <w:szCs w:val="24"/>
                <w:lang w:val="ru-RU"/>
              </w:rPr>
              <w:t>нием. И только под кустом, рядом с которым рос горох, оказалось  много крупных клубней.</w:t>
            </w:r>
          </w:p>
          <w:p w:rsidR="00C93D00" w:rsidRPr="00A26B63" w:rsidRDefault="00C93D00" w:rsidP="00890306">
            <w:pPr>
              <w:pStyle w:val="15"/>
              <w:numPr>
                <w:ilvl w:val="0"/>
                <w:numId w:val="36"/>
              </w:numPr>
              <w:ind w:left="180" w:right="14" w:firstLine="0"/>
              <w:rPr>
                <w:rFonts w:ascii="Times New Roman" w:hAnsi="Times New Roman" w:cs="Times New Roman"/>
                <w:lang w:val="ru-RU"/>
              </w:rPr>
            </w:pPr>
            <w:r w:rsidRPr="00A26B63">
              <w:rPr>
                <w:rFonts w:ascii="Times New Roman" w:hAnsi="Times New Roman" w:cs="Times New Roman"/>
                <w:lang w:val="ru-RU"/>
              </w:rPr>
              <w:t>Ученикам предлагается ответить на вопросы, которые помогают им вспомнить, что такое проблема и сформулировать гипотезу:</w:t>
            </w:r>
          </w:p>
          <w:p w:rsidR="00C93D00" w:rsidRPr="00A26B63" w:rsidRDefault="00C93D00" w:rsidP="00454FC7">
            <w:pPr>
              <w:pStyle w:val="15"/>
              <w:ind w:left="180" w:right="14"/>
              <w:rPr>
                <w:rFonts w:ascii="Times New Roman" w:hAnsi="Times New Roman" w:cs="Times New Roman"/>
                <w:lang w:val="ru-RU"/>
              </w:rPr>
            </w:pPr>
            <w:r w:rsidRPr="00A26B63">
              <w:rPr>
                <w:rFonts w:ascii="Times New Roman" w:hAnsi="Times New Roman" w:cs="Times New Roman"/>
                <w:lang w:val="ru-RU"/>
              </w:rPr>
              <w:t xml:space="preserve">- Почему эта ситуация является проблемной? </w:t>
            </w:r>
          </w:p>
          <w:p w:rsidR="00C93D00" w:rsidRPr="00A26B63" w:rsidRDefault="00C93D00" w:rsidP="00454FC7">
            <w:pPr>
              <w:pStyle w:val="15"/>
              <w:ind w:left="180" w:right="14"/>
              <w:rPr>
                <w:rFonts w:ascii="Times New Roman" w:hAnsi="Times New Roman" w:cs="Times New Roman"/>
                <w:i/>
                <w:lang w:val="ru-RU"/>
              </w:rPr>
            </w:pPr>
            <w:r w:rsidRPr="00A26B63">
              <w:rPr>
                <w:rFonts w:ascii="Times New Roman" w:hAnsi="Times New Roman" w:cs="Times New Roman"/>
                <w:i/>
                <w:lang w:val="ru-RU"/>
              </w:rPr>
              <w:t>(Предполагаемый ответ: несоответствие между желаемым и действительным)</w:t>
            </w:r>
          </w:p>
          <w:p w:rsidR="00C93D00" w:rsidRPr="00A26B63" w:rsidRDefault="00C93D00" w:rsidP="00454FC7">
            <w:pPr>
              <w:pStyle w:val="15"/>
              <w:ind w:left="180" w:right="14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auto"/>
                <w:lang w:val="ru-RU"/>
              </w:rPr>
              <w:t xml:space="preserve">- Какое противоречие можно обнаружить в данной ситуации? </w:t>
            </w:r>
          </w:p>
          <w:p w:rsidR="00C93D00" w:rsidRPr="00A26B63" w:rsidRDefault="00C93D00" w:rsidP="00454FC7">
            <w:pPr>
              <w:pStyle w:val="15"/>
              <w:ind w:left="180" w:right="14"/>
              <w:rPr>
                <w:rFonts w:ascii="Times New Roman" w:hAnsi="Times New Roman" w:cs="Times New Roman"/>
                <w:i/>
                <w:color w:val="auto"/>
                <w:lang w:val="ru-RU"/>
              </w:rPr>
            </w:pPr>
            <w:r w:rsidRPr="00A26B63">
              <w:rPr>
                <w:rFonts w:ascii="Times New Roman" w:hAnsi="Times New Roman" w:cs="Times New Roman"/>
                <w:i/>
                <w:lang w:val="ru-RU"/>
              </w:rPr>
              <w:t xml:space="preserve">(Предполагаемый ответ: </w:t>
            </w:r>
            <w:r w:rsidRPr="00A26B63">
              <w:rPr>
                <w:rFonts w:ascii="Times New Roman" w:hAnsi="Times New Roman" w:cs="Times New Roman"/>
                <w:i/>
                <w:color w:val="auto"/>
                <w:lang w:val="ru-RU"/>
              </w:rPr>
              <w:t>урожай картофеля из куста, рядом с которым рос горох, оказался выше, чем в остальных кустах, где не было гороха)</w:t>
            </w:r>
          </w:p>
          <w:p w:rsidR="00C93D00" w:rsidRPr="00A26B63" w:rsidRDefault="00C93D00" w:rsidP="00454FC7">
            <w:pPr>
              <w:pStyle w:val="15"/>
              <w:ind w:left="180" w:right="14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auto"/>
                <w:lang w:val="ru-RU"/>
              </w:rPr>
              <w:t xml:space="preserve">- Подберите слова,  характеризующие  данную ситуацию? </w:t>
            </w:r>
          </w:p>
          <w:p w:rsidR="00C93D00" w:rsidRPr="00A26B63" w:rsidRDefault="00C93D00" w:rsidP="00454FC7">
            <w:pPr>
              <w:pStyle w:val="15"/>
              <w:ind w:left="180" w:right="14"/>
              <w:rPr>
                <w:rFonts w:ascii="Times New Roman" w:hAnsi="Times New Roman" w:cs="Times New Roman"/>
                <w:i/>
                <w:color w:val="auto"/>
                <w:lang w:val="ru-RU"/>
              </w:rPr>
            </w:pPr>
            <w:r w:rsidRPr="00A26B63">
              <w:rPr>
                <w:rFonts w:ascii="Times New Roman" w:hAnsi="Times New Roman" w:cs="Times New Roman"/>
                <w:i/>
                <w:color w:val="auto"/>
                <w:lang w:val="ru-RU"/>
              </w:rPr>
              <w:t>(</w:t>
            </w:r>
            <w:r w:rsidRPr="00A26B63">
              <w:rPr>
                <w:rFonts w:ascii="Times New Roman" w:hAnsi="Times New Roman" w:cs="Times New Roman"/>
                <w:i/>
                <w:lang w:val="ru-RU"/>
              </w:rPr>
              <w:t xml:space="preserve">Предполагаемый ответ: </w:t>
            </w:r>
            <w:proofErr w:type="gramStart"/>
            <w:r w:rsidRPr="00A26B63">
              <w:rPr>
                <w:rFonts w:ascii="Times New Roman" w:hAnsi="Times New Roman" w:cs="Times New Roman"/>
                <w:i/>
                <w:color w:val="auto"/>
                <w:lang w:val="ru-RU"/>
              </w:rPr>
              <w:t>непонятная</w:t>
            </w:r>
            <w:proofErr w:type="gramEnd"/>
            <w:r w:rsidRPr="00A26B63">
              <w:rPr>
                <w:rFonts w:ascii="Times New Roman" w:hAnsi="Times New Roman" w:cs="Times New Roman"/>
                <w:i/>
                <w:color w:val="auto"/>
                <w:lang w:val="ru-RU"/>
              </w:rPr>
              <w:t>, требующая ответа…)</w:t>
            </w:r>
          </w:p>
          <w:p w:rsidR="00C93D00" w:rsidRPr="00A26B63" w:rsidRDefault="00C93D00" w:rsidP="00454FC7">
            <w:pPr>
              <w:pStyle w:val="15"/>
              <w:ind w:left="180" w:right="14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auto"/>
                <w:lang w:val="ru-RU"/>
              </w:rPr>
              <w:t xml:space="preserve">- Сформулируйте проблемный вопрос к этому факту. </w:t>
            </w:r>
          </w:p>
          <w:p w:rsidR="00C93D00" w:rsidRPr="00A26B63" w:rsidRDefault="00C93D00" w:rsidP="00454FC7">
            <w:pPr>
              <w:pStyle w:val="15"/>
              <w:ind w:left="180" w:right="14"/>
              <w:rPr>
                <w:rFonts w:ascii="Times New Roman" w:hAnsi="Times New Roman" w:cs="Times New Roman"/>
                <w:i/>
                <w:color w:val="auto"/>
                <w:lang w:val="ru-RU"/>
              </w:rPr>
            </w:pPr>
            <w:proofErr w:type="gramStart"/>
            <w:r w:rsidRPr="00A26B63">
              <w:rPr>
                <w:rFonts w:ascii="Times New Roman" w:hAnsi="Times New Roman" w:cs="Times New Roman"/>
                <w:i/>
                <w:color w:val="auto"/>
                <w:lang w:val="ru-RU"/>
              </w:rPr>
              <w:t>(</w:t>
            </w:r>
            <w:r w:rsidRPr="00A26B63">
              <w:rPr>
                <w:rFonts w:ascii="Times New Roman" w:hAnsi="Times New Roman" w:cs="Times New Roman"/>
                <w:i/>
                <w:lang w:val="ru-RU"/>
              </w:rPr>
              <w:t>Предполагаемый ответ:</w:t>
            </w:r>
            <w:proofErr w:type="gramEnd"/>
            <w:r w:rsidRPr="00A26B63">
              <w:rPr>
                <w:rFonts w:ascii="Times New Roman" w:hAnsi="Times New Roman" w:cs="Times New Roman"/>
                <w:i/>
                <w:lang w:val="ru-RU"/>
              </w:rPr>
              <w:t xml:space="preserve"> </w:t>
            </w:r>
            <w:proofErr w:type="gramStart"/>
            <w:r w:rsidRPr="00A26B63">
              <w:rPr>
                <w:rFonts w:ascii="Times New Roman" w:hAnsi="Times New Roman" w:cs="Times New Roman"/>
                <w:i/>
                <w:color w:val="auto"/>
                <w:lang w:val="ru-RU"/>
              </w:rPr>
              <w:t>Почему урожай картофеля из куста, рядом с которым рос горох, оказался выше, чем в остальных кустах, где не было гороха?)</w:t>
            </w:r>
            <w:proofErr w:type="gramEnd"/>
          </w:p>
          <w:p w:rsidR="00C93D00" w:rsidRPr="00A26B63" w:rsidRDefault="00C93D00" w:rsidP="00454FC7">
            <w:pPr>
              <w:pStyle w:val="15"/>
              <w:ind w:left="180" w:right="14"/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auto"/>
                <w:lang w:val="ru-RU"/>
              </w:rPr>
              <w:t>- Вы знаете ответ на этот вопрос? Что могло стать причиной этого факта?</w:t>
            </w:r>
          </w:p>
          <w:p w:rsidR="00C93D00" w:rsidRPr="00A26B63" w:rsidRDefault="00C93D00" w:rsidP="00454FC7">
            <w:pPr>
              <w:spacing w:after="0" w:line="240" w:lineRule="auto"/>
              <w:ind w:left="180"/>
              <w:rPr>
                <w:rFonts w:ascii="Times New Roman" w:hAnsi="Times New Roman" w:cs="Times New Roman"/>
                <w:color w:val="0F243E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F243E"/>
                <w:sz w:val="24"/>
                <w:szCs w:val="24"/>
                <w:lang w:val="ru-RU"/>
              </w:rPr>
              <w:t>- Сформулируйте гипотезы, объясняющие данный факт (гипотеза – предположение, тр</w:t>
            </w:r>
            <w:r w:rsidRPr="00A26B63">
              <w:rPr>
                <w:rFonts w:ascii="Times New Roman" w:hAnsi="Times New Roman" w:cs="Times New Roman"/>
                <w:color w:val="0F243E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 w:cs="Times New Roman"/>
                <w:color w:val="0F243E"/>
                <w:sz w:val="24"/>
                <w:szCs w:val="24"/>
                <w:lang w:val="ru-RU"/>
              </w:rPr>
              <w:t>бующее подтверждения). Для этого вставьте пропущенные слова в следующие предл</w:t>
            </w:r>
            <w:r w:rsidRPr="00A26B63">
              <w:rPr>
                <w:rFonts w:ascii="Times New Roman" w:hAnsi="Times New Roman" w:cs="Times New Roman"/>
                <w:color w:val="0F243E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 w:cs="Times New Roman"/>
                <w:color w:val="0F243E"/>
                <w:sz w:val="24"/>
                <w:szCs w:val="24"/>
                <w:lang w:val="ru-RU"/>
              </w:rPr>
              <w:t>жения:</w:t>
            </w:r>
          </w:p>
          <w:p w:rsidR="00C93D00" w:rsidRPr="00A26B63" w:rsidRDefault="00C93D00" w:rsidP="00454FC7">
            <w:pPr>
              <w:spacing w:after="0" w:line="240" w:lineRule="auto"/>
              <w:ind w:left="180"/>
              <w:rPr>
                <w:rFonts w:ascii="Times New Roman" w:hAnsi="Times New Roman" w:cs="Times New Roman"/>
                <w:color w:val="0F243E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F243E"/>
                <w:sz w:val="24"/>
                <w:szCs w:val="24"/>
                <w:lang w:val="ru-RU"/>
              </w:rPr>
              <w:t>Предположим, что корни гороха содержат полезные минеральные вещества и, если …, то…</w:t>
            </w:r>
          </w:p>
          <w:p w:rsidR="00C93D00" w:rsidRPr="00A26B63" w:rsidRDefault="00C93D00" w:rsidP="00454FC7">
            <w:pPr>
              <w:spacing w:after="0" w:line="240" w:lineRule="auto"/>
              <w:ind w:left="180"/>
              <w:rPr>
                <w:rFonts w:ascii="Times New Roman" w:hAnsi="Times New Roman" w:cs="Times New Roman"/>
                <w:color w:val="0F243E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F243E"/>
                <w:sz w:val="24"/>
                <w:szCs w:val="24"/>
                <w:lang w:val="ru-RU"/>
              </w:rPr>
              <w:t>Если корни гороха __________________</w:t>
            </w:r>
            <w:proofErr w:type="gramStart"/>
            <w:r w:rsidRPr="00A26B63">
              <w:rPr>
                <w:rFonts w:ascii="Times New Roman" w:hAnsi="Times New Roman" w:cs="Times New Roman"/>
                <w:color w:val="0F243E"/>
                <w:sz w:val="24"/>
                <w:szCs w:val="24"/>
                <w:lang w:val="ru-RU"/>
              </w:rPr>
              <w:t xml:space="preserve"> ,</w:t>
            </w:r>
            <w:proofErr w:type="gramEnd"/>
            <w:r w:rsidRPr="00A26B63">
              <w:rPr>
                <w:rFonts w:ascii="Times New Roman" w:hAnsi="Times New Roman" w:cs="Times New Roman"/>
                <w:color w:val="0F243E"/>
                <w:sz w:val="24"/>
                <w:szCs w:val="24"/>
                <w:lang w:val="ru-RU"/>
              </w:rPr>
              <w:t xml:space="preserve"> то при посадке гороха и картофеля р</w:t>
            </w:r>
            <w:r w:rsidRPr="00A26B63">
              <w:rPr>
                <w:rFonts w:ascii="Times New Roman" w:hAnsi="Times New Roman" w:cs="Times New Roman"/>
                <w:color w:val="0F243E"/>
                <w:sz w:val="24"/>
                <w:szCs w:val="24"/>
                <w:lang w:val="ru-RU"/>
              </w:rPr>
              <w:t>я</w:t>
            </w:r>
            <w:r w:rsidRPr="00A26B63">
              <w:rPr>
                <w:rFonts w:ascii="Times New Roman" w:hAnsi="Times New Roman" w:cs="Times New Roman"/>
                <w:color w:val="0F243E"/>
                <w:sz w:val="24"/>
                <w:szCs w:val="24"/>
                <w:lang w:val="ru-RU"/>
              </w:rPr>
              <w:t>дом______________.</w:t>
            </w:r>
          </w:p>
          <w:p w:rsidR="00C93D00" w:rsidRPr="00A26B63" w:rsidRDefault="00C93D00" w:rsidP="00454FC7">
            <w:pPr>
              <w:spacing w:after="0" w:line="240" w:lineRule="auto"/>
              <w:ind w:left="180"/>
              <w:rPr>
                <w:rFonts w:ascii="Times New Roman" w:hAnsi="Times New Roman" w:cs="Times New Roman"/>
                <w:color w:val="0F243E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F243E"/>
                <w:sz w:val="24"/>
                <w:szCs w:val="24"/>
                <w:lang w:val="ru-RU"/>
              </w:rPr>
              <w:t>При условии, что  …, возможно урожай картофеля повысится.</w:t>
            </w:r>
          </w:p>
          <w:p w:rsidR="00C93D00" w:rsidRPr="00A26B63" w:rsidRDefault="00C93D00" w:rsidP="00454FC7">
            <w:pPr>
              <w:spacing w:after="0" w:line="240" w:lineRule="auto"/>
              <w:ind w:left="180"/>
              <w:rPr>
                <w:rFonts w:ascii="Times New Roman" w:hAnsi="Times New Roman" w:cs="Times New Roman"/>
                <w:color w:val="0F243E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F243E"/>
                <w:sz w:val="24"/>
                <w:szCs w:val="24"/>
                <w:lang w:val="ru-RU"/>
              </w:rPr>
              <w:t xml:space="preserve">- Попробуйте объяснить, чем отличается гипотеза от утверждения? </w:t>
            </w:r>
          </w:p>
          <w:p w:rsidR="00C93D00" w:rsidRPr="00454FC7" w:rsidRDefault="00C93D00" w:rsidP="00454FC7">
            <w:pPr>
              <w:spacing w:after="0" w:line="240" w:lineRule="auto"/>
              <w:rPr>
                <w:rFonts w:ascii="Times New Roman" w:hAnsi="Times New Roman" w:cs="Times New Roman"/>
                <w:i/>
                <w:color w:val="0F243E"/>
                <w:sz w:val="24"/>
                <w:szCs w:val="24"/>
              </w:rPr>
            </w:pPr>
            <w:proofErr w:type="gramStart"/>
            <w:r w:rsidRPr="00A26B63">
              <w:rPr>
                <w:rFonts w:ascii="Times New Roman" w:hAnsi="Times New Roman" w:cs="Times New Roman"/>
                <w:i/>
                <w:color w:val="0F243E"/>
                <w:sz w:val="24"/>
                <w:szCs w:val="24"/>
                <w:lang w:val="ru-RU"/>
              </w:rPr>
              <w:t>(</w:t>
            </w:r>
            <w:r w:rsidRPr="00A26B6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Предполагаемый ответ:</w:t>
            </w:r>
            <w:proofErr w:type="gramEnd"/>
            <w:r w:rsidRPr="00A26B6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 w:rsidRPr="00A26B63">
              <w:rPr>
                <w:rFonts w:ascii="Times New Roman" w:hAnsi="Times New Roman" w:cs="Times New Roman"/>
                <w:i/>
                <w:color w:val="0F243E"/>
                <w:sz w:val="24"/>
                <w:szCs w:val="24"/>
                <w:lang w:val="ru-RU"/>
              </w:rPr>
              <w:t xml:space="preserve">При формулировке гипотезы  используются грамматические конструкции:     </w:t>
            </w:r>
            <w:proofErr w:type="gramStart"/>
            <w:r w:rsidRPr="00A26B63">
              <w:rPr>
                <w:rFonts w:ascii="Times New Roman" w:hAnsi="Times New Roman" w:cs="Times New Roman"/>
                <w:i/>
                <w:color w:val="0F243E"/>
                <w:sz w:val="24"/>
                <w:szCs w:val="24"/>
                <w:lang w:val="ru-RU"/>
              </w:rPr>
              <w:t xml:space="preserve">«Если…, то…», «При условии…, возможно…», «Допустим, что…», «Предположим, что…» и др.  </w:t>
            </w:r>
            <w:r w:rsidRPr="00454FC7">
              <w:rPr>
                <w:rFonts w:ascii="Times New Roman" w:hAnsi="Times New Roman" w:cs="Times New Roman"/>
                <w:i/>
                <w:color w:val="0F243E"/>
                <w:sz w:val="24"/>
                <w:szCs w:val="24"/>
              </w:rPr>
              <w:t>Гипотеза допускает сомнения, поэтому требует подтверждения, доказательства)</w:t>
            </w:r>
            <w:proofErr w:type="gramEnd"/>
          </w:p>
          <w:p w:rsidR="00C93D00" w:rsidRPr="00A26B63" w:rsidRDefault="00C93D00" w:rsidP="00890306">
            <w:pPr>
              <w:pStyle w:val="11"/>
              <w:numPr>
                <w:ilvl w:val="0"/>
                <w:numId w:val="36"/>
              </w:numPr>
              <w:spacing w:after="0" w:line="240" w:lineRule="auto"/>
              <w:ind w:left="180" w:firstLine="0"/>
              <w:contextualSpacing/>
              <w:rPr>
                <w:rFonts w:ascii="Times New Roman" w:hAnsi="Times New Roman" w:cs="Times New Roman"/>
                <w:color w:val="0F243E"/>
                <w:sz w:val="24"/>
                <w:szCs w:val="24"/>
                <w:lang w:val="ru-RU" w:eastAsia="ru-RU"/>
              </w:rPr>
            </w:pPr>
            <w:r w:rsidRPr="00A26B63">
              <w:rPr>
                <w:rFonts w:ascii="Times New Roman" w:hAnsi="Times New Roman" w:cs="Times New Roman"/>
                <w:color w:val="0F243E"/>
                <w:sz w:val="24"/>
                <w:szCs w:val="24"/>
                <w:lang w:val="ru-RU" w:eastAsia="ru-RU"/>
              </w:rPr>
              <w:t xml:space="preserve">В процессе обсуждения ученики 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фиксируют все проделанные шаги по формул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ровке гипотезы:</w:t>
            </w:r>
          </w:p>
          <w:p w:rsidR="00C93D00" w:rsidRPr="00454FC7" w:rsidRDefault="00C93D00" w:rsidP="00890306">
            <w:pPr>
              <w:pStyle w:val="11"/>
              <w:numPr>
                <w:ilvl w:val="0"/>
                <w:numId w:val="37"/>
              </w:numPr>
              <w:spacing w:after="0" w:line="240" w:lineRule="auto"/>
              <w:ind w:left="18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54F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Познакомиться с проблемной ситуацией</w:t>
            </w:r>
          </w:p>
          <w:p w:rsidR="00C93D00" w:rsidRPr="00454FC7" w:rsidRDefault="00C93D00" w:rsidP="00890306">
            <w:pPr>
              <w:pStyle w:val="11"/>
              <w:numPr>
                <w:ilvl w:val="0"/>
                <w:numId w:val="37"/>
              </w:numPr>
              <w:spacing w:after="0" w:line="240" w:lineRule="auto"/>
              <w:ind w:left="18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54FC7">
              <w:rPr>
                <w:rFonts w:ascii="Times New Roman" w:hAnsi="Times New Roman" w:cs="Times New Roman"/>
                <w:sz w:val="24"/>
                <w:szCs w:val="24"/>
              </w:rPr>
              <w:t xml:space="preserve">Выявить непонятный факт (противоречие) </w:t>
            </w:r>
          </w:p>
          <w:p w:rsidR="00C93D00" w:rsidRPr="00454FC7" w:rsidRDefault="00C93D00" w:rsidP="00890306">
            <w:pPr>
              <w:pStyle w:val="11"/>
              <w:numPr>
                <w:ilvl w:val="0"/>
                <w:numId w:val="37"/>
              </w:numPr>
              <w:spacing w:after="0" w:line="240" w:lineRule="auto"/>
              <w:ind w:left="18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54FC7">
              <w:rPr>
                <w:rFonts w:ascii="Times New Roman" w:hAnsi="Times New Roman" w:cs="Times New Roman"/>
                <w:sz w:val="24"/>
                <w:szCs w:val="24"/>
              </w:rPr>
              <w:t>Сформулировать вопрос</w:t>
            </w:r>
          </w:p>
          <w:p w:rsidR="00C93D00" w:rsidRPr="00A26B63" w:rsidRDefault="00C93D00" w:rsidP="00890306">
            <w:pPr>
              <w:pStyle w:val="11"/>
              <w:numPr>
                <w:ilvl w:val="0"/>
                <w:numId w:val="37"/>
              </w:numPr>
              <w:spacing w:after="0" w:line="240" w:lineRule="auto"/>
              <w:ind w:left="18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Сформулировать предположение – гипотезу, объясняющую выявленное против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речие  (</w:t>
            </w:r>
            <w:r w:rsidRPr="00A26B63">
              <w:rPr>
                <w:rFonts w:ascii="Times New Roman" w:hAnsi="Times New Roman" w:cs="Times New Roman"/>
                <w:color w:val="0F243E"/>
                <w:sz w:val="24"/>
                <w:szCs w:val="24"/>
                <w:lang w:val="ru-RU" w:eastAsia="ru-RU"/>
              </w:rPr>
              <w:t>«Если…, то…», «При условии…, возможно…», «Допустим, что…», «Предпол</w:t>
            </w:r>
            <w:r w:rsidRPr="00A26B63">
              <w:rPr>
                <w:rFonts w:ascii="Times New Roman" w:hAnsi="Times New Roman" w:cs="Times New Roman"/>
                <w:color w:val="0F243E"/>
                <w:sz w:val="24"/>
                <w:szCs w:val="24"/>
                <w:lang w:val="ru-RU" w:eastAsia="ru-RU"/>
              </w:rPr>
              <w:t>о</w:t>
            </w:r>
            <w:r w:rsidRPr="00A26B63">
              <w:rPr>
                <w:rFonts w:ascii="Times New Roman" w:hAnsi="Times New Roman" w:cs="Times New Roman"/>
                <w:color w:val="0F243E"/>
                <w:sz w:val="24"/>
                <w:szCs w:val="24"/>
                <w:lang w:val="ru-RU" w:eastAsia="ru-RU"/>
              </w:rPr>
              <w:t>жим, что…» и др.)</w:t>
            </w:r>
            <w:proofErr w:type="gramEnd"/>
          </w:p>
          <w:p w:rsidR="00C93D00" w:rsidRPr="00A26B63" w:rsidRDefault="00C93D00" w:rsidP="00890306">
            <w:pPr>
              <w:pStyle w:val="11"/>
              <w:numPr>
                <w:ilvl w:val="0"/>
                <w:numId w:val="36"/>
              </w:numPr>
              <w:spacing w:after="0" w:line="240" w:lineRule="auto"/>
              <w:ind w:left="18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Далее ученикам в парах или индивидуально предлагается  другой те</w:t>
            </w:r>
            <w:proofErr w:type="gramStart"/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кст с пр</w:t>
            </w:r>
            <w:proofErr w:type="gramEnd"/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обле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ной ситуацией (всем группам одинаковый) и предлагается  сформулировать гипотезу в одной из предложенных грамматических конструкциях.</w:t>
            </w:r>
          </w:p>
          <w:p w:rsidR="00C93D00" w:rsidRPr="00A26B63" w:rsidRDefault="00C93D00" w:rsidP="00890306">
            <w:pPr>
              <w:pStyle w:val="11"/>
              <w:numPr>
                <w:ilvl w:val="0"/>
                <w:numId w:val="36"/>
              </w:numPr>
              <w:spacing w:after="0" w:line="240" w:lineRule="auto"/>
              <w:ind w:left="180"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Учитель организует обсуждение вариантов формулировок. </w:t>
            </w:r>
          </w:p>
          <w:p w:rsidR="00C93D00" w:rsidRPr="00454FC7" w:rsidRDefault="00C93D00" w:rsidP="00454FC7">
            <w:pPr>
              <w:spacing w:after="0" w:line="240" w:lineRule="auto"/>
              <w:ind w:left="180"/>
              <w:rPr>
                <w:rFonts w:ascii="Times New Roman" w:hAnsi="Times New Roman" w:cs="Times New Roman"/>
                <w:i/>
                <w:color w:val="0F243E"/>
                <w:sz w:val="24"/>
                <w:szCs w:val="24"/>
              </w:rPr>
            </w:pPr>
            <w:r w:rsidRPr="00454FC7">
              <w:rPr>
                <w:rFonts w:ascii="Times New Roman" w:hAnsi="Times New Roman" w:cs="Times New Roman"/>
                <w:i/>
                <w:color w:val="0F243E"/>
                <w:sz w:val="24"/>
                <w:szCs w:val="24"/>
              </w:rPr>
              <w:t>Критерии оценивания:</w:t>
            </w:r>
          </w:p>
          <w:p w:rsidR="00C93D00" w:rsidRPr="00A26B63" w:rsidRDefault="00C93D00" w:rsidP="00890306">
            <w:pPr>
              <w:numPr>
                <w:ilvl w:val="0"/>
                <w:numId w:val="38"/>
              </w:numPr>
              <w:spacing w:after="0" w:line="240" w:lineRule="auto"/>
              <w:ind w:left="180" w:firstLine="0"/>
              <w:rPr>
                <w:rFonts w:ascii="Times New Roman" w:hAnsi="Times New Roman" w:cs="Times New Roman"/>
                <w:color w:val="0F243E"/>
                <w:sz w:val="28"/>
                <w:szCs w:val="28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F243E"/>
                <w:sz w:val="24"/>
                <w:szCs w:val="24"/>
                <w:lang w:val="ru-RU"/>
              </w:rPr>
              <w:t>Соответствие формулировок ученика требованиям к формулировке гипотезы.</w:t>
            </w:r>
          </w:p>
        </w:tc>
      </w:tr>
    </w:tbl>
    <w:p w:rsidR="00C93D00" w:rsidRPr="00A26B63" w:rsidRDefault="00C93D00" w:rsidP="00E342D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Если инструкция к заданию не такая </w:t>
      </w:r>
      <w:proofErr w:type="gramStart"/>
      <w:r w:rsidRPr="00A26B63">
        <w:rPr>
          <w:rFonts w:ascii="Times New Roman" w:hAnsi="Times New Roman" w:cs="Times New Roman"/>
          <w:sz w:val="24"/>
          <w:szCs w:val="24"/>
          <w:lang w:val="ru-RU"/>
        </w:rPr>
        <w:t>подробная</w:t>
      </w:r>
      <w:proofErr w:type="gramEnd"/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 как было показано в предыдущем примере, но при этом содержит</w:t>
      </w:r>
      <w:r w:rsidRPr="00A26B63">
        <w:rPr>
          <w:rFonts w:ascii="Times New Roman" w:hAnsi="Times New Roman" w:cs="Times New Roman"/>
          <w:color w:val="FF0000"/>
          <w:sz w:val="24"/>
          <w:szCs w:val="24"/>
          <w:lang w:val="ru-RU"/>
        </w:rPr>
        <w:t xml:space="preserve"> 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алгоритм, оформленный в виде памятки выполнения де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й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ствий, то такое задание  может быть использовано для перевода действий, совершаемых при помощи учителя, в действия по алгоритму, оформленному в виде памятки, а также для развития навыка осуществления проектной деятельности в совместно-распределенной форме в 6-7 классе. </w:t>
      </w:r>
      <w:r w:rsidR="00C671D7" w:rsidRPr="00A26B63">
        <w:rPr>
          <w:rFonts w:ascii="Times New Roman" w:hAnsi="Times New Roman" w:cs="Times New Roman"/>
          <w:sz w:val="24"/>
          <w:szCs w:val="24"/>
          <w:lang w:val="ru-RU"/>
        </w:rPr>
        <w:t>Обу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ча</w:t>
      </w:r>
      <w:r w:rsidR="00C671D7" w:rsidRPr="00A26B63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щиеся последовательно осуществляют алгоритм уже извес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ных действий (поэтому подробная письменная инструкция уже не требуется), при этом учитель может вносить варианты совместных действий для обсуждения, показывая логику построения проектной деятельности, проходя вместе с детьми путь создания проекта. Х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тя проектные действия в группе осуществляются с большой долей </w:t>
      </w:r>
      <w:proofErr w:type="gramStart"/>
      <w:r w:rsidRPr="00A26B63">
        <w:rPr>
          <w:rFonts w:ascii="Times New Roman" w:hAnsi="Times New Roman" w:cs="Times New Roman"/>
          <w:sz w:val="24"/>
          <w:szCs w:val="24"/>
          <w:lang w:val="ru-RU"/>
        </w:rPr>
        <w:t>самостоятельности</w:t>
      </w:r>
      <w:proofErr w:type="gramEnd"/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 возможно, что ряд </w:t>
      </w:r>
      <w:r w:rsidR="002E4696" w:rsidRPr="00A26B63"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уча</w:t>
      </w:r>
      <w:r w:rsidR="002E4696" w:rsidRPr="00A26B63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щихся все еще находится на базовом уровне сформированности своей личной компетентности.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0"/>
      </w:tblGrid>
      <w:tr w:rsidR="00C93D00" w:rsidRPr="00C93D00" w:rsidTr="004150AE">
        <w:tc>
          <w:tcPr>
            <w:tcW w:w="9570" w:type="dxa"/>
          </w:tcPr>
          <w:p w:rsidR="00C93D00" w:rsidRPr="00A26B63" w:rsidRDefault="00C93D00" w:rsidP="00C93D00">
            <w:pPr>
              <w:spacing w:after="0" w:line="360" w:lineRule="auto"/>
              <w:ind w:left="180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ru-RU"/>
              </w:rPr>
            </w:pPr>
            <w:r w:rsidRPr="00A26B63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 xml:space="preserve">Задание для перевода действий, совершаемых при помощи учителя, в действия по алгоритму, оформленному в виде памятки (2 шаг) </w:t>
            </w:r>
          </w:p>
          <w:p w:rsidR="00C93D00" w:rsidRPr="00A26B63" w:rsidRDefault="00C93D00" w:rsidP="00C93D00">
            <w:pPr>
              <w:spacing w:after="0" w:line="360" w:lineRule="auto"/>
              <w:ind w:left="180"/>
              <w:jc w:val="center"/>
              <w:rPr>
                <w:rFonts w:ascii="Times New Roman" w:hAnsi="Times New Roman" w:cs="Times New Roman"/>
                <w:b/>
                <w:color w:val="0F243E"/>
                <w:sz w:val="28"/>
                <w:szCs w:val="28"/>
                <w:lang w:val="ru-RU"/>
              </w:rPr>
            </w:pPr>
            <w:r w:rsidRPr="00A26B63">
              <w:rPr>
                <w:rFonts w:ascii="Times New Roman" w:hAnsi="Times New Roman" w:cs="Times New Roman"/>
                <w:b/>
                <w:color w:val="0F243E"/>
                <w:sz w:val="28"/>
                <w:szCs w:val="28"/>
                <w:lang w:val="ru-RU"/>
              </w:rPr>
              <w:t>Гипотеза</w:t>
            </w:r>
          </w:p>
          <w:p w:rsidR="00C93D00" w:rsidRPr="00A26B63" w:rsidRDefault="00C93D00" w:rsidP="00454FC7">
            <w:pPr>
              <w:pStyle w:val="15"/>
              <w:ind w:left="180" w:right="19"/>
              <w:rPr>
                <w:rFonts w:ascii="Times New Roman" w:hAnsi="Times New Roman" w:cs="Times New Roman"/>
                <w:lang w:val="ru-RU"/>
              </w:rPr>
            </w:pPr>
            <w:r w:rsidRPr="00A26B63">
              <w:rPr>
                <w:rFonts w:ascii="Times New Roman" w:hAnsi="Times New Roman" w:cs="Times New Roman"/>
                <w:i/>
                <w:lang w:val="ru-RU"/>
              </w:rPr>
              <w:t xml:space="preserve">Цель: </w:t>
            </w:r>
            <w:r w:rsidRPr="00A26B63">
              <w:rPr>
                <w:rFonts w:ascii="Times New Roman" w:hAnsi="Times New Roman" w:cs="Times New Roman"/>
                <w:color w:val="0F243E"/>
                <w:u w:val="single"/>
                <w:lang w:val="ru-RU"/>
              </w:rPr>
              <w:t>отработка навыка формулировки гипотезы</w:t>
            </w:r>
            <w:r w:rsidRPr="00A26B63">
              <w:rPr>
                <w:rFonts w:ascii="Times New Roman" w:hAnsi="Times New Roman" w:cs="Times New Roman"/>
                <w:color w:val="0F243E"/>
                <w:lang w:val="ru-RU"/>
              </w:rPr>
              <w:t xml:space="preserve"> гипотезу</w:t>
            </w:r>
          </w:p>
          <w:p w:rsidR="00C93D00" w:rsidRPr="00A26B63" w:rsidRDefault="00C93D00" w:rsidP="00454FC7">
            <w:pPr>
              <w:pStyle w:val="15"/>
              <w:ind w:left="180"/>
              <w:rPr>
                <w:rFonts w:ascii="Times New Roman" w:hAnsi="Times New Roman" w:cs="Times New Roman"/>
                <w:lang w:val="ru-RU"/>
              </w:rPr>
            </w:pPr>
            <w:r w:rsidRPr="00A26B63">
              <w:rPr>
                <w:rFonts w:ascii="Times New Roman" w:hAnsi="Times New Roman" w:cs="Times New Roman"/>
                <w:i/>
                <w:lang w:val="ru-RU"/>
              </w:rPr>
              <w:t xml:space="preserve">Возраст: </w:t>
            </w:r>
            <w:r w:rsidRPr="00A26B63">
              <w:rPr>
                <w:rFonts w:ascii="Times New Roman" w:hAnsi="Times New Roman" w:cs="Times New Roman"/>
                <w:lang w:val="ru-RU"/>
              </w:rPr>
              <w:t>10—15 лет.</w:t>
            </w:r>
          </w:p>
          <w:p w:rsidR="00C93D00" w:rsidRPr="00A26B63" w:rsidRDefault="00C93D00" w:rsidP="00454FC7">
            <w:pPr>
              <w:pStyle w:val="15"/>
              <w:ind w:left="180" w:right="24"/>
              <w:rPr>
                <w:rFonts w:ascii="Times New Roman" w:hAnsi="Times New Roman" w:cs="Times New Roman"/>
                <w:lang w:val="ru-RU"/>
              </w:rPr>
            </w:pPr>
            <w:r w:rsidRPr="00A26B63">
              <w:rPr>
                <w:rFonts w:ascii="Times New Roman" w:hAnsi="Times New Roman" w:cs="Times New Roman"/>
                <w:i/>
                <w:lang w:val="ru-RU"/>
              </w:rPr>
              <w:t xml:space="preserve">Учебные дисциплины: </w:t>
            </w:r>
            <w:r w:rsidRPr="00A26B63">
              <w:rPr>
                <w:rFonts w:ascii="Times New Roman" w:hAnsi="Times New Roman" w:cs="Times New Roman"/>
                <w:lang w:val="ru-RU"/>
              </w:rPr>
              <w:t>любые</w:t>
            </w:r>
          </w:p>
          <w:p w:rsidR="00C93D00" w:rsidRPr="00A26B63" w:rsidRDefault="00C93D00" w:rsidP="00454FC7">
            <w:pPr>
              <w:pStyle w:val="15"/>
              <w:ind w:left="180" w:right="14"/>
              <w:rPr>
                <w:rFonts w:ascii="Times New Roman" w:hAnsi="Times New Roman" w:cs="Times New Roman"/>
                <w:lang w:val="ru-RU"/>
              </w:rPr>
            </w:pPr>
            <w:r w:rsidRPr="00A26B63">
              <w:rPr>
                <w:rFonts w:ascii="Times New Roman" w:hAnsi="Times New Roman" w:cs="Times New Roman"/>
                <w:i/>
                <w:lang w:val="ru-RU"/>
              </w:rPr>
              <w:t xml:space="preserve">Форма выполнения задания: </w:t>
            </w:r>
            <w:r w:rsidRPr="00A26B63">
              <w:rPr>
                <w:rFonts w:ascii="Times New Roman" w:hAnsi="Times New Roman" w:cs="Times New Roman"/>
                <w:color w:val="0F243E"/>
                <w:lang w:val="ru-RU"/>
              </w:rPr>
              <w:t>индивидуально или в группах</w:t>
            </w:r>
            <w:r w:rsidRPr="00A26B63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C93D00" w:rsidRPr="00A26B63" w:rsidRDefault="00C93D00" w:rsidP="00454FC7">
            <w:pPr>
              <w:spacing w:after="0" w:line="240" w:lineRule="auto"/>
              <w:ind w:left="180"/>
              <w:rPr>
                <w:rFonts w:ascii="Times New Roman" w:hAnsi="Times New Roman" w:cs="Times New Roman"/>
                <w:color w:val="0F243E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i/>
                <w:color w:val="0F243E"/>
                <w:sz w:val="24"/>
                <w:szCs w:val="24"/>
                <w:lang w:val="ru-RU"/>
              </w:rPr>
              <w:t>Средства:</w:t>
            </w:r>
            <w:r w:rsidRPr="00A26B63">
              <w:rPr>
                <w:rFonts w:ascii="Times New Roman" w:hAnsi="Times New Roman" w:cs="Times New Roman"/>
                <w:color w:val="0F243E"/>
                <w:sz w:val="24"/>
                <w:szCs w:val="24"/>
                <w:lang w:val="ru-RU"/>
              </w:rPr>
              <w:t xml:space="preserve"> листы с заданиями</w:t>
            </w:r>
          </w:p>
          <w:p w:rsidR="00C93D00" w:rsidRPr="00A26B63" w:rsidRDefault="00C93D00" w:rsidP="00454FC7">
            <w:pPr>
              <w:pStyle w:val="15"/>
              <w:ind w:left="180" w:right="14"/>
              <w:rPr>
                <w:rFonts w:ascii="Times New Roman" w:hAnsi="Times New Roman" w:cs="Times New Roman"/>
                <w:i/>
                <w:lang w:val="ru-RU"/>
              </w:rPr>
            </w:pPr>
            <w:r w:rsidRPr="00A26B63">
              <w:rPr>
                <w:rFonts w:ascii="Times New Roman" w:hAnsi="Times New Roman" w:cs="Times New Roman"/>
                <w:lang w:val="ru-RU"/>
              </w:rPr>
              <w:t xml:space="preserve">Описание задания: </w:t>
            </w:r>
          </w:p>
          <w:p w:rsidR="00C93D00" w:rsidRPr="00A26B63" w:rsidRDefault="00C93D00" w:rsidP="00454FC7">
            <w:pPr>
              <w:pStyle w:val="15"/>
              <w:ind w:left="180" w:right="14"/>
              <w:rPr>
                <w:rFonts w:ascii="Times New Roman" w:hAnsi="Times New Roman" w:cs="Times New Roman"/>
                <w:u w:val="single"/>
                <w:lang w:val="ru-RU"/>
              </w:rPr>
            </w:pPr>
            <w:r w:rsidRPr="00A26B63">
              <w:rPr>
                <w:rFonts w:ascii="Times New Roman" w:hAnsi="Times New Roman" w:cs="Times New Roman"/>
                <w:u w:val="single"/>
                <w:lang w:val="ru-RU"/>
              </w:rPr>
              <w:t>Цель: сформулировать гипотезу, пользуясь алгоритмом.</w:t>
            </w:r>
          </w:p>
          <w:p w:rsidR="00C93D00" w:rsidRPr="00454FC7" w:rsidRDefault="00C93D00" w:rsidP="00890306">
            <w:pPr>
              <w:pStyle w:val="15"/>
              <w:numPr>
                <w:ilvl w:val="0"/>
                <w:numId w:val="36"/>
              </w:numPr>
              <w:ind w:left="180" w:right="14" w:firstLine="0"/>
              <w:rPr>
                <w:rFonts w:ascii="Times New Roman" w:hAnsi="Times New Roman" w:cs="Times New Roman"/>
              </w:rPr>
            </w:pPr>
            <w:r w:rsidRPr="00A26B63">
              <w:rPr>
                <w:rFonts w:ascii="Times New Roman" w:hAnsi="Times New Roman" w:cs="Times New Roman"/>
                <w:lang w:val="ru-RU"/>
              </w:rPr>
              <w:t>Ученикам предлагаются тексты на рабочих листах или в тексте учебника с пр</w:t>
            </w:r>
            <w:r w:rsidRPr="00A26B63">
              <w:rPr>
                <w:rFonts w:ascii="Times New Roman" w:hAnsi="Times New Roman" w:cs="Times New Roman"/>
                <w:lang w:val="ru-RU"/>
              </w:rPr>
              <w:t>о</w:t>
            </w:r>
            <w:r w:rsidRPr="00A26B63">
              <w:rPr>
                <w:rFonts w:ascii="Times New Roman" w:hAnsi="Times New Roman" w:cs="Times New Roman"/>
                <w:lang w:val="ru-RU"/>
              </w:rPr>
              <w:t xml:space="preserve">блемной ситуацией предметного или метапредметного содержания. </w:t>
            </w:r>
            <w:r w:rsidRPr="00454FC7">
              <w:rPr>
                <w:rFonts w:ascii="Times New Roman" w:hAnsi="Times New Roman" w:cs="Times New Roman"/>
              </w:rPr>
              <w:t xml:space="preserve">Задание: сформулировать к этому тексту гипотезу, пользуясь предложенным алгоритмом. </w:t>
            </w:r>
          </w:p>
          <w:p w:rsidR="00C93D00" w:rsidRPr="00454FC7" w:rsidRDefault="00C93D00" w:rsidP="00454FC7">
            <w:pPr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54FC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Алгоритм:</w:t>
            </w:r>
          </w:p>
          <w:p w:rsidR="00C93D00" w:rsidRPr="00454FC7" w:rsidRDefault="00C93D00" w:rsidP="00454FC7">
            <w:pPr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454FC7">
              <w:rPr>
                <w:rFonts w:ascii="Times New Roman" w:hAnsi="Times New Roman" w:cs="Times New Roman"/>
                <w:sz w:val="24"/>
                <w:szCs w:val="24"/>
              </w:rPr>
              <w:t>1.Познакомиться с  проблемной ситуацией</w:t>
            </w:r>
          </w:p>
          <w:p w:rsidR="00C93D00" w:rsidRPr="00454FC7" w:rsidRDefault="00C93D00" w:rsidP="00454FC7">
            <w:pPr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454FC7">
              <w:rPr>
                <w:rFonts w:ascii="Times New Roman" w:hAnsi="Times New Roman" w:cs="Times New Roman"/>
                <w:sz w:val="24"/>
                <w:szCs w:val="24"/>
              </w:rPr>
              <w:t>2.Выявить непонятный факт (противоречие)</w:t>
            </w:r>
          </w:p>
          <w:p w:rsidR="00C93D00" w:rsidRPr="00454FC7" w:rsidRDefault="00C93D00" w:rsidP="00454FC7">
            <w:pPr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454FC7">
              <w:rPr>
                <w:rFonts w:ascii="Times New Roman" w:hAnsi="Times New Roman" w:cs="Times New Roman"/>
                <w:sz w:val="24"/>
                <w:szCs w:val="24"/>
              </w:rPr>
              <w:t>3.Сформулировать вопрос</w:t>
            </w:r>
          </w:p>
          <w:p w:rsidR="00C93D00" w:rsidRPr="00454FC7" w:rsidRDefault="00C93D00" w:rsidP="00454FC7">
            <w:pPr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454FC7">
              <w:rPr>
                <w:rFonts w:ascii="Times New Roman" w:hAnsi="Times New Roman" w:cs="Times New Roman"/>
                <w:sz w:val="24"/>
                <w:szCs w:val="24"/>
              </w:rPr>
              <w:t>4.Сформулировать гипотезу</w:t>
            </w:r>
          </w:p>
          <w:p w:rsidR="00C93D00" w:rsidRPr="00454FC7" w:rsidRDefault="00C93D00" w:rsidP="00454FC7">
            <w:pPr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454FC7">
              <w:rPr>
                <w:rFonts w:ascii="Times New Roman" w:hAnsi="Times New Roman" w:cs="Times New Roman"/>
                <w:sz w:val="24"/>
                <w:szCs w:val="24"/>
              </w:rPr>
              <w:t>5. Записать гипотезу</w:t>
            </w:r>
          </w:p>
          <w:p w:rsidR="00C93D00" w:rsidRPr="00454FC7" w:rsidRDefault="00C93D00" w:rsidP="00454FC7">
            <w:pPr>
              <w:spacing w:after="0" w:line="240" w:lineRule="auto"/>
              <w:ind w:left="180"/>
              <w:rPr>
                <w:rFonts w:ascii="Times New Roman" w:hAnsi="Times New Roman" w:cs="Times New Roman"/>
                <w:i/>
                <w:color w:val="0F243E"/>
                <w:sz w:val="24"/>
                <w:szCs w:val="24"/>
              </w:rPr>
            </w:pPr>
            <w:r w:rsidRPr="00454FC7">
              <w:rPr>
                <w:rFonts w:ascii="Times New Roman" w:hAnsi="Times New Roman" w:cs="Times New Roman"/>
                <w:i/>
                <w:color w:val="0F243E"/>
                <w:sz w:val="24"/>
                <w:szCs w:val="24"/>
              </w:rPr>
              <w:t>Критерии оценивания:</w:t>
            </w:r>
          </w:p>
          <w:p w:rsidR="00C93D00" w:rsidRPr="00A26B63" w:rsidRDefault="00C93D00" w:rsidP="00454FC7">
            <w:pPr>
              <w:spacing w:after="0" w:line="240" w:lineRule="auto"/>
              <w:ind w:left="180"/>
              <w:rPr>
                <w:rFonts w:ascii="Times New Roman" w:hAnsi="Times New Roman" w:cs="Times New Roman"/>
                <w:color w:val="0F243E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F243E"/>
                <w:sz w:val="24"/>
                <w:szCs w:val="24"/>
                <w:lang w:val="ru-RU"/>
              </w:rPr>
              <w:t>1. Соответствие формулировок ученика требованиям к формулировке гипотезы.</w:t>
            </w:r>
          </w:p>
          <w:p w:rsidR="00C93D00" w:rsidRPr="00C93D00" w:rsidRDefault="00C93D00" w:rsidP="00454FC7">
            <w:pPr>
              <w:spacing w:after="0" w:line="240" w:lineRule="auto"/>
              <w:ind w:left="29"/>
              <w:rPr>
                <w:rFonts w:ascii="Times New Roman" w:hAnsi="Times New Roman" w:cs="Times New Roman"/>
                <w:color w:val="0F243E"/>
                <w:sz w:val="28"/>
                <w:szCs w:val="28"/>
              </w:rPr>
            </w:pPr>
            <w:r w:rsidRPr="00A26B63">
              <w:rPr>
                <w:rFonts w:ascii="Times New Roman" w:hAnsi="Times New Roman" w:cs="Times New Roman"/>
                <w:color w:val="0F243E"/>
                <w:sz w:val="24"/>
                <w:szCs w:val="24"/>
                <w:lang w:val="ru-RU"/>
              </w:rPr>
              <w:t xml:space="preserve"> </w:t>
            </w:r>
            <w:r w:rsidRPr="00454FC7">
              <w:rPr>
                <w:rFonts w:ascii="Times New Roman" w:hAnsi="Times New Roman" w:cs="Times New Roman"/>
                <w:color w:val="0F243E"/>
                <w:sz w:val="24"/>
                <w:szCs w:val="24"/>
              </w:rPr>
              <w:t>2.Проверяемость предложенной гипотезы.</w:t>
            </w:r>
          </w:p>
        </w:tc>
      </w:tr>
    </w:tbl>
    <w:p w:rsidR="00C93D00" w:rsidRPr="00A26B63" w:rsidRDefault="00C93D00" w:rsidP="00E342D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Подобные задания (с предоставлением возможности использовать алгоритм-памятку, хотя без ее явного предъявления) используются для</w:t>
      </w:r>
      <w:r w:rsidRPr="00A26B63">
        <w:rPr>
          <w:rFonts w:ascii="Times New Roman" w:hAnsi="Times New Roman" w:cs="Times New Roman"/>
          <w:color w:val="FF0000"/>
          <w:sz w:val="24"/>
          <w:szCs w:val="24"/>
          <w:lang w:val="ru-RU"/>
        </w:rPr>
        <w:t xml:space="preserve"> 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преобразования внешних 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lastRenderedPageBreak/>
        <w:t>операций и действий во внутренние, умственные действия и операции. Такие задания, направленые на совершение действий самостоятельно, без рекомендаций со стороны, на основе освоенного умения, реализуются на 3 шаге формирования проектной компетентн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сти школьников. </w:t>
      </w:r>
    </w:p>
    <w:p w:rsidR="00C93D00" w:rsidRPr="00E342D1" w:rsidRDefault="00C93D00" w:rsidP="00E34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С целью выявления (констатации) уровня сформированности проектного действия  в инструкции оценочного задания предлагается выполнить его самостоятельно на основе уже освоенных операций и действий. В случае</w:t>
      </w:r>
      <w:proofErr w:type="gramStart"/>
      <w:r w:rsidRPr="00A26B63">
        <w:rPr>
          <w:rFonts w:ascii="Times New Roman" w:hAnsi="Times New Roman" w:cs="Times New Roman"/>
          <w:sz w:val="24"/>
          <w:szCs w:val="24"/>
          <w:lang w:val="ru-RU"/>
        </w:rPr>
        <w:t>,</w:t>
      </w:r>
      <w:proofErr w:type="gramEnd"/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 если обучающийся не справляется с сам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стоятельным действием, он может воспользоваться алгоритмом-памяткой, призванной напомнить обучающемуся последовательность шагов по выполнению </w:t>
      </w:r>
      <w:r w:rsidRPr="00E342D1">
        <w:rPr>
          <w:rFonts w:ascii="Times New Roman" w:hAnsi="Times New Roman" w:cs="Times New Roman"/>
          <w:sz w:val="24"/>
          <w:szCs w:val="24"/>
        </w:rPr>
        <w:t>(порядок действий).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0"/>
      </w:tblGrid>
      <w:tr w:rsidR="00C93D00" w:rsidRPr="00E47944" w:rsidTr="004150AE">
        <w:tc>
          <w:tcPr>
            <w:tcW w:w="9570" w:type="dxa"/>
          </w:tcPr>
          <w:p w:rsidR="00C93D00" w:rsidRPr="00A26B63" w:rsidRDefault="00C93D00" w:rsidP="004150AE">
            <w:pPr>
              <w:pStyle w:val="15"/>
              <w:spacing w:line="360" w:lineRule="auto"/>
              <w:ind w:right="14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ru-RU"/>
              </w:rPr>
            </w:pPr>
            <w:r w:rsidRPr="00A26B63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 xml:space="preserve">Задание на выявление (оценку) уровня </w:t>
            </w:r>
          </w:p>
          <w:p w:rsidR="00C93D00" w:rsidRPr="00A26B63" w:rsidRDefault="00C93D00" w:rsidP="004150AE">
            <w:pPr>
              <w:pStyle w:val="15"/>
              <w:spacing w:line="360" w:lineRule="auto"/>
              <w:ind w:right="14"/>
              <w:jc w:val="right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ru-RU"/>
              </w:rPr>
            </w:pPr>
            <w:r w:rsidRPr="00A26B63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 xml:space="preserve">сформированности проектного действия </w:t>
            </w:r>
          </w:p>
          <w:p w:rsidR="00C93D00" w:rsidRPr="00A26B63" w:rsidRDefault="00C93D00" w:rsidP="00C93D00">
            <w:pPr>
              <w:spacing w:after="0" w:line="360" w:lineRule="auto"/>
              <w:ind w:left="180"/>
              <w:jc w:val="center"/>
              <w:rPr>
                <w:rFonts w:ascii="Times New Roman" w:hAnsi="Times New Roman" w:cs="Times New Roman"/>
                <w:b/>
                <w:color w:val="0F243E"/>
                <w:sz w:val="28"/>
                <w:szCs w:val="28"/>
                <w:lang w:val="ru-RU"/>
              </w:rPr>
            </w:pPr>
            <w:r w:rsidRPr="00A26B63">
              <w:rPr>
                <w:rFonts w:ascii="Times New Roman" w:hAnsi="Times New Roman" w:cs="Times New Roman"/>
                <w:b/>
                <w:color w:val="0F243E"/>
                <w:sz w:val="28"/>
                <w:szCs w:val="28"/>
                <w:lang w:val="ru-RU"/>
              </w:rPr>
              <w:t>Гипотеза</w:t>
            </w:r>
          </w:p>
          <w:p w:rsidR="00C93D00" w:rsidRPr="00A26B63" w:rsidRDefault="00C93D00" w:rsidP="00454FC7">
            <w:pPr>
              <w:pStyle w:val="15"/>
              <w:ind w:left="180" w:right="19"/>
              <w:rPr>
                <w:rFonts w:ascii="Times New Roman" w:hAnsi="Times New Roman" w:cs="Times New Roman"/>
                <w:lang w:val="ru-RU"/>
              </w:rPr>
            </w:pPr>
            <w:r w:rsidRPr="00A26B63">
              <w:rPr>
                <w:rFonts w:ascii="Times New Roman" w:hAnsi="Times New Roman" w:cs="Times New Roman"/>
                <w:i/>
                <w:lang w:val="ru-RU"/>
              </w:rPr>
              <w:t xml:space="preserve">Цель: </w:t>
            </w:r>
            <w:r w:rsidRPr="00A26B63">
              <w:rPr>
                <w:rFonts w:ascii="Times New Roman" w:hAnsi="Times New Roman" w:cs="Times New Roman"/>
                <w:color w:val="0F243E"/>
                <w:u w:val="single"/>
                <w:lang w:val="ru-RU"/>
              </w:rPr>
              <w:t>оценка</w:t>
            </w:r>
            <w:r w:rsidRPr="00A26B63">
              <w:rPr>
                <w:rFonts w:ascii="Times New Roman" w:hAnsi="Times New Roman" w:cs="Times New Roman"/>
                <w:color w:val="0F243E"/>
                <w:lang w:val="ru-RU"/>
              </w:rPr>
              <w:t xml:space="preserve"> умения формулировать гипотезу</w:t>
            </w:r>
          </w:p>
          <w:p w:rsidR="00C93D00" w:rsidRPr="00A26B63" w:rsidRDefault="00C93D00" w:rsidP="00454FC7">
            <w:pPr>
              <w:pStyle w:val="15"/>
              <w:ind w:left="180"/>
              <w:rPr>
                <w:rFonts w:ascii="Times New Roman" w:hAnsi="Times New Roman" w:cs="Times New Roman"/>
                <w:lang w:val="ru-RU"/>
              </w:rPr>
            </w:pPr>
            <w:r w:rsidRPr="00A26B63">
              <w:rPr>
                <w:rFonts w:ascii="Times New Roman" w:hAnsi="Times New Roman" w:cs="Times New Roman"/>
                <w:i/>
                <w:lang w:val="ru-RU"/>
              </w:rPr>
              <w:t xml:space="preserve">Возраст: </w:t>
            </w:r>
            <w:r w:rsidRPr="00A26B63">
              <w:rPr>
                <w:rFonts w:ascii="Times New Roman" w:hAnsi="Times New Roman" w:cs="Times New Roman"/>
                <w:lang w:val="ru-RU"/>
              </w:rPr>
              <w:t>10—15 лет.</w:t>
            </w:r>
          </w:p>
          <w:p w:rsidR="00C93D00" w:rsidRPr="00A26B63" w:rsidRDefault="00C93D00" w:rsidP="00454FC7">
            <w:pPr>
              <w:pStyle w:val="15"/>
              <w:ind w:left="180" w:right="24"/>
              <w:rPr>
                <w:rFonts w:ascii="Times New Roman" w:hAnsi="Times New Roman" w:cs="Times New Roman"/>
                <w:lang w:val="ru-RU"/>
              </w:rPr>
            </w:pPr>
            <w:r w:rsidRPr="00A26B63">
              <w:rPr>
                <w:rFonts w:ascii="Times New Roman" w:hAnsi="Times New Roman" w:cs="Times New Roman"/>
                <w:i/>
                <w:lang w:val="ru-RU"/>
              </w:rPr>
              <w:t xml:space="preserve">Учебные дисциплины: </w:t>
            </w:r>
            <w:r w:rsidRPr="00A26B63">
              <w:rPr>
                <w:rFonts w:ascii="Times New Roman" w:hAnsi="Times New Roman" w:cs="Times New Roman"/>
                <w:lang w:val="ru-RU"/>
              </w:rPr>
              <w:t>любые</w:t>
            </w:r>
          </w:p>
          <w:p w:rsidR="00C93D00" w:rsidRPr="00A26B63" w:rsidRDefault="00C93D00" w:rsidP="00454FC7">
            <w:pPr>
              <w:pStyle w:val="15"/>
              <w:ind w:left="180" w:right="14"/>
              <w:rPr>
                <w:rFonts w:ascii="Times New Roman" w:hAnsi="Times New Roman" w:cs="Times New Roman"/>
                <w:lang w:val="ru-RU"/>
              </w:rPr>
            </w:pPr>
            <w:r w:rsidRPr="00A26B63">
              <w:rPr>
                <w:rFonts w:ascii="Times New Roman" w:hAnsi="Times New Roman" w:cs="Times New Roman"/>
                <w:i/>
                <w:lang w:val="ru-RU"/>
              </w:rPr>
              <w:t xml:space="preserve">Форма выполнения задания: </w:t>
            </w:r>
            <w:r w:rsidRPr="00A26B63">
              <w:rPr>
                <w:rFonts w:ascii="Times New Roman" w:hAnsi="Times New Roman" w:cs="Times New Roman"/>
                <w:color w:val="0F243E"/>
                <w:lang w:val="ru-RU"/>
              </w:rPr>
              <w:t xml:space="preserve">индивидуально </w:t>
            </w:r>
          </w:p>
          <w:p w:rsidR="00C93D00" w:rsidRPr="00A26B63" w:rsidRDefault="00C93D00" w:rsidP="00454FC7">
            <w:pPr>
              <w:spacing w:after="0" w:line="240" w:lineRule="auto"/>
              <w:ind w:left="180"/>
              <w:rPr>
                <w:rFonts w:ascii="Times New Roman" w:hAnsi="Times New Roman" w:cs="Times New Roman"/>
                <w:color w:val="0F243E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i/>
                <w:color w:val="0F243E"/>
                <w:sz w:val="24"/>
                <w:szCs w:val="24"/>
                <w:lang w:val="ru-RU"/>
              </w:rPr>
              <w:t>Средства:</w:t>
            </w:r>
            <w:r w:rsidRPr="00A26B63">
              <w:rPr>
                <w:rFonts w:ascii="Times New Roman" w:hAnsi="Times New Roman" w:cs="Times New Roman"/>
                <w:color w:val="0F243E"/>
                <w:sz w:val="24"/>
                <w:szCs w:val="24"/>
                <w:lang w:val="ru-RU"/>
              </w:rPr>
              <w:t xml:space="preserve"> листы с заданиями</w:t>
            </w:r>
          </w:p>
          <w:p w:rsidR="00C93D00" w:rsidRPr="00A26B63" w:rsidRDefault="00C93D00" w:rsidP="00454FC7">
            <w:pPr>
              <w:pStyle w:val="15"/>
              <w:ind w:left="180" w:right="14"/>
              <w:rPr>
                <w:rFonts w:ascii="Times New Roman" w:hAnsi="Times New Roman" w:cs="Times New Roman"/>
                <w:i/>
                <w:lang w:val="ru-RU"/>
              </w:rPr>
            </w:pPr>
            <w:r w:rsidRPr="00A26B63">
              <w:rPr>
                <w:rFonts w:ascii="Times New Roman" w:hAnsi="Times New Roman" w:cs="Times New Roman"/>
                <w:i/>
                <w:lang w:val="ru-RU"/>
              </w:rPr>
              <w:t xml:space="preserve">Описание задания: </w:t>
            </w:r>
          </w:p>
          <w:p w:rsidR="00C93D00" w:rsidRPr="00A26B63" w:rsidRDefault="00C93D00" w:rsidP="00454FC7">
            <w:pPr>
              <w:pStyle w:val="15"/>
              <w:ind w:left="180" w:right="14"/>
              <w:rPr>
                <w:rFonts w:ascii="Times New Roman" w:hAnsi="Times New Roman" w:cs="Times New Roman"/>
                <w:u w:val="single"/>
                <w:lang w:val="ru-RU"/>
              </w:rPr>
            </w:pPr>
            <w:r w:rsidRPr="00A26B63">
              <w:rPr>
                <w:rFonts w:ascii="Times New Roman" w:hAnsi="Times New Roman" w:cs="Times New Roman"/>
                <w:u w:val="single"/>
                <w:lang w:val="ru-RU"/>
              </w:rPr>
              <w:t>Цель: сформулировать гипотезу.</w:t>
            </w:r>
          </w:p>
          <w:p w:rsidR="00C93D00" w:rsidRPr="00A26B63" w:rsidRDefault="00C93D00" w:rsidP="00454FC7">
            <w:pPr>
              <w:pStyle w:val="11"/>
              <w:spacing w:after="0" w:line="240" w:lineRule="auto"/>
              <w:ind w:left="18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Инструкция для ученика: </w:t>
            </w:r>
          </w:p>
          <w:p w:rsidR="00C93D00" w:rsidRPr="00A26B63" w:rsidRDefault="00C93D00" w:rsidP="00890306">
            <w:pPr>
              <w:pStyle w:val="11"/>
              <w:numPr>
                <w:ilvl w:val="0"/>
                <w:numId w:val="36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Сформулируй в письменном виде гипотезу, объясняющую приведенный в тексте факт. </w:t>
            </w:r>
          </w:p>
          <w:p w:rsidR="00C93D00" w:rsidRPr="00A26B63" w:rsidRDefault="00C93D00" w:rsidP="00454FC7">
            <w:pPr>
              <w:spacing w:after="0" w:line="240" w:lineRule="auto"/>
              <w:ind w:left="180"/>
              <w:rPr>
                <w:rStyle w:val="c0"/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26B63">
              <w:rPr>
                <w:rStyle w:val="c0"/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Проблемная ситуация: …В 1906 году Теодор Рузвельт (президент  США)  учредил на плато Кайбаб заповедник чернохвостых оленей. Он отдал приказ истребить на этом плато всех хищников: пум, волков, рысей. Первые результаты были превосходными: численность особей с 3000 голов в течение 15 лет возросла до 50000 голов. Однако</w:t>
            </w:r>
            <w:proofErr w:type="gramStart"/>
            <w:r w:rsidRPr="00A26B63">
              <w:rPr>
                <w:rStyle w:val="c0"/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,</w:t>
            </w:r>
            <w:proofErr w:type="gramEnd"/>
            <w:r w:rsidRPr="00A26B63">
              <w:rPr>
                <w:rStyle w:val="c0"/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в последующие годы численность оленей резко сократилась. К 1940 году осталось стадо из 10000 особей... </w:t>
            </w:r>
          </w:p>
          <w:p w:rsidR="00C93D00" w:rsidRPr="00A26B63" w:rsidRDefault="00C93D00" w:rsidP="00890306">
            <w:pPr>
              <w:widowControl w:val="0"/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Если формулировка гипотезы вызывает у тебя затруднения, можешь воспольз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ваться алгоритмом формулировки гипотезы. </w:t>
            </w:r>
          </w:p>
          <w:p w:rsidR="00C93D00" w:rsidRPr="00454FC7" w:rsidRDefault="00C93D00" w:rsidP="00454FC7">
            <w:pPr>
              <w:spacing w:after="0" w:line="240" w:lineRule="auto"/>
              <w:ind w:left="180"/>
              <w:rPr>
                <w:rFonts w:ascii="Times New Roman" w:hAnsi="Times New Roman" w:cs="Times New Roman"/>
                <w:i/>
                <w:color w:val="0F243E"/>
                <w:sz w:val="24"/>
                <w:szCs w:val="24"/>
              </w:rPr>
            </w:pPr>
            <w:r w:rsidRPr="00454FC7">
              <w:rPr>
                <w:rFonts w:ascii="Times New Roman" w:hAnsi="Times New Roman" w:cs="Times New Roman"/>
                <w:i/>
                <w:color w:val="0F243E"/>
                <w:sz w:val="24"/>
                <w:szCs w:val="24"/>
              </w:rPr>
              <w:t>Критерии оценивания:</w:t>
            </w:r>
          </w:p>
          <w:p w:rsidR="00C93D00" w:rsidRPr="00A26B63" w:rsidRDefault="00C93D00" w:rsidP="00890306">
            <w:pPr>
              <w:numPr>
                <w:ilvl w:val="1"/>
                <w:numId w:val="38"/>
              </w:numPr>
              <w:spacing w:after="0" w:line="240" w:lineRule="auto"/>
              <w:rPr>
                <w:rFonts w:ascii="Times New Roman" w:hAnsi="Times New Roman" w:cs="Times New Roman"/>
                <w:color w:val="0F243E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F243E"/>
                <w:sz w:val="24"/>
                <w:szCs w:val="24"/>
                <w:lang w:val="ru-RU"/>
              </w:rPr>
              <w:t>Соответствие формулировок ученика требованиям к формулировке гипотезы.</w:t>
            </w:r>
          </w:p>
          <w:p w:rsidR="00C93D00" w:rsidRPr="00A26B63" w:rsidRDefault="00C93D00" w:rsidP="00454FC7">
            <w:pPr>
              <w:spacing w:after="0" w:line="240" w:lineRule="auto"/>
              <w:ind w:left="29"/>
              <w:rPr>
                <w:rFonts w:ascii="Times New Roman" w:hAnsi="Times New Roman" w:cs="Times New Roman"/>
                <w:color w:val="0F243E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F243E"/>
                <w:sz w:val="24"/>
                <w:szCs w:val="24"/>
                <w:lang w:val="ru-RU"/>
              </w:rPr>
              <w:t>2.Реалистичность (достоверность) предложенной гипотезы.</w:t>
            </w:r>
          </w:p>
          <w:p w:rsidR="00C93D00" w:rsidRPr="00A26B63" w:rsidRDefault="00C93D00" w:rsidP="00454FC7">
            <w:pPr>
              <w:spacing w:after="0" w:line="240" w:lineRule="auto"/>
              <w:rPr>
                <w:rFonts w:ascii="Times New Roman" w:hAnsi="Times New Roman" w:cs="Times New Roman"/>
                <w:color w:val="0F243E"/>
                <w:sz w:val="28"/>
                <w:szCs w:val="28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F243E"/>
                <w:sz w:val="24"/>
                <w:szCs w:val="24"/>
                <w:lang w:val="ru-RU"/>
              </w:rPr>
              <w:t>3.Степень самостоятельности в выполнении действий: самостоятельно, по алгоритму</w:t>
            </w:r>
            <w:r w:rsidR="00454FC7" w:rsidRPr="00A26B63">
              <w:rPr>
                <w:rFonts w:ascii="Times New Roman" w:hAnsi="Times New Roman" w:cs="Times New Roman"/>
                <w:color w:val="0F243E"/>
                <w:sz w:val="28"/>
                <w:szCs w:val="28"/>
                <w:lang w:val="ru-RU"/>
              </w:rPr>
              <w:t>.</w:t>
            </w:r>
          </w:p>
        </w:tc>
      </w:tr>
    </w:tbl>
    <w:p w:rsidR="00C93D00" w:rsidRPr="00A26B63" w:rsidRDefault="00C93D00" w:rsidP="00666720">
      <w:pPr>
        <w:pStyle w:val="a3"/>
        <w:spacing w:before="0" w:beforeAutospacing="0" w:after="0" w:afterAutospacing="0"/>
        <w:ind w:firstLine="720"/>
        <w:jc w:val="both"/>
        <w:rPr>
          <w:rFonts w:ascii="Times New Roman" w:hAnsi="Times New Roman"/>
          <w:color w:val="FF0000"/>
          <w:lang w:val="ru-RU"/>
        </w:rPr>
      </w:pPr>
      <w:r w:rsidRPr="00A26B63">
        <w:rPr>
          <w:rFonts w:ascii="Times New Roman" w:hAnsi="Times New Roman"/>
          <w:lang w:val="ru-RU"/>
        </w:rPr>
        <w:t>Выбор учеником способа выполнения задания на выявление (оценку) уровня сформированности проектного действия позволяет диагностировать уровень сформир</w:t>
      </w:r>
      <w:r w:rsidRPr="00A26B63">
        <w:rPr>
          <w:rFonts w:ascii="Times New Roman" w:hAnsi="Times New Roman"/>
          <w:lang w:val="ru-RU"/>
        </w:rPr>
        <w:t>о</w:t>
      </w:r>
      <w:r w:rsidRPr="00A26B63">
        <w:rPr>
          <w:rFonts w:ascii="Times New Roman" w:hAnsi="Times New Roman"/>
          <w:lang w:val="ru-RU"/>
        </w:rPr>
        <w:t>ванности учебных проектных действий: по алгоритму, с обращением за указанием (баз</w:t>
      </w:r>
      <w:r w:rsidRPr="00A26B63">
        <w:rPr>
          <w:rFonts w:ascii="Times New Roman" w:hAnsi="Times New Roman"/>
          <w:lang w:val="ru-RU"/>
        </w:rPr>
        <w:t>о</w:t>
      </w:r>
      <w:r w:rsidRPr="00A26B63">
        <w:rPr>
          <w:rFonts w:ascii="Times New Roman" w:hAnsi="Times New Roman"/>
          <w:lang w:val="ru-RU"/>
        </w:rPr>
        <w:t>вый), самостоятельно без помощи и подсказок в виде каких-либо шаблонов действий (в</w:t>
      </w:r>
      <w:r w:rsidRPr="00A26B63">
        <w:rPr>
          <w:rFonts w:ascii="Times New Roman" w:hAnsi="Times New Roman"/>
          <w:lang w:val="ru-RU"/>
        </w:rPr>
        <w:t>ы</w:t>
      </w:r>
      <w:r w:rsidR="00AD63A1" w:rsidRPr="00A26B63">
        <w:rPr>
          <w:rFonts w:ascii="Times New Roman" w:hAnsi="Times New Roman"/>
          <w:lang w:val="ru-RU"/>
        </w:rPr>
        <w:t>сокий)</w:t>
      </w:r>
      <w:proofErr w:type="gramStart"/>
      <w:r w:rsidR="00AD63A1" w:rsidRPr="00A26B63">
        <w:rPr>
          <w:rFonts w:ascii="Times New Roman" w:hAnsi="Times New Roman"/>
          <w:lang w:val="ru-RU"/>
        </w:rPr>
        <w:t xml:space="preserve"> </w:t>
      </w:r>
      <w:r w:rsidRPr="00A26B63">
        <w:rPr>
          <w:rFonts w:ascii="Times New Roman" w:hAnsi="Times New Roman"/>
          <w:lang w:val="ru-RU"/>
        </w:rPr>
        <w:t>.</w:t>
      </w:r>
      <w:proofErr w:type="gramEnd"/>
      <w:r w:rsidRPr="00A26B63">
        <w:rPr>
          <w:rFonts w:ascii="Times New Roman" w:hAnsi="Times New Roman"/>
          <w:color w:val="FF0000"/>
          <w:lang w:val="ru-RU"/>
        </w:rPr>
        <w:t xml:space="preserve"> </w:t>
      </w:r>
    </w:p>
    <w:p w:rsidR="003560BB" w:rsidRPr="00666720" w:rsidRDefault="003560BB" w:rsidP="00666720">
      <w:pPr>
        <w:spacing w:after="0" w:line="240" w:lineRule="auto"/>
        <w:ind w:firstLine="709"/>
        <w:jc w:val="both"/>
        <w:rPr>
          <w:rFonts w:ascii="Times New Roman" w:hAnsi="Times New Roman"/>
          <w:spacing w:val="-4"/>
          <w:sz w:val="24"/>
          <w:szCs w:val="24"/>
          <w:lang w:val="ru-RU"/>
        </w:rPr>
      </w:pPr>
      <w:proofErr w:type="gramStart"/>
      <w:r w:rsidRPr="00A26B63">
        <w:rPr>
          <w:rFonts w:ascii="Times New Roman" w:hAnsi="Times New Roman"/>
          <w:b/>
          <w:spacing w:val="-4"/>
          <w:sz w:val="24"/>
          <w:szCs w:val="24"/>
          <w:lang w:val="ru-RU"/>
        </w:rPr>
        <w:t>Во</w:t>
      </w:r>
      <w:r w:rsidRPr="00A26B63">
        <w:rPr>
          <w:rFonts w:ascii="Times New Roman" w:hAnsi="Times New Roman"/>
          <w:b/>
          <w:sz w:val="24"/>
          <w:szCs w:val="24"/>
          <w:lang w:val="ru-RU"/>
        </w:rPr>
        <w:t xml:space="preserve"> внеурочной</w:t>
      </w:r>
      <w:r w:rsidRPr="00A26B63">
        <w:rPr>
          <w:rFonts w:ascii="Times New Roman" w:hAnsi="Times New Roman"/>
          <w:sz w:val="24"/>
          <w:szCs w:val="24"/>
          <w:lang w:val="ru-RU"/>
        </w:rPr>
        <w:t xml:space="preserve"> деятельности осуществляется реализация обучающимися   учебных проектов за рамками учебного содержания.  </w:t>
      </w:r>
      <w:r w:rsidR="00666720">
        <w:rPr>
          <w:rFonts w:ascii="Times New Roman" w:hAnsi="Times New Roman"/>
          <w:spacing w:val="-4"/>
          <w:sz w:val="24"/>
          <w:szCs w:val="24"/>
          <w:lang w:val="ru-RU"/>
        </w:rPr>
        <w:t xml:space="preserve"> </w:t>
      </w:r>
      <w:proofErr w:type="gramEnd"/>
    </w:p>
    <w:p w:rsidR="003560BB" w:rsidRPr="00A26B63" w:rsidRDefault="003560BB" w:rsidP="00666720">
      <w:pPr>
        <w:pStyle w:val="aff0"/>
        <w:tabs>
          <w:tab w:val="left" w:pos="1079"/>
        </w:tabs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Иные формы организации учебно-исследовательской деятельности на внеуро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ч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ных занятиях:</w:t>
      </w:r>
    </w:p>
    <w:p w:rsidR="003560BB" w:rsidRPr="00A26B63" w:rsidRDefault="003560BB" w:rsidP="00666720">
      <w:pPr>
        <w:pStyle w:val="aff0"/>
        <w:tabs>
          <w:tab w:val="left" w:pos="1079"/>
        </w:tabs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E342D1">
        <w:rPr>
          <w:rFonts w:ascii="Times New Roman" w:hAnsi="Times New Roman" w:cs="Times New Roman"/>
          <w:sz w:val="24"/>
          <w:szCs w:val="24"/>
        </w:rPr>
        <w:t> 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образовательные поездки, экскурсии с чётко обозначенными образовательными целями, программой деятельности, формами контроля.</w:t>
      </w:r>
    </w:p>
    <w:p w:rsidR="003560BB" w:rsidRPr="00A26B63" w:rsidRDefault="003560BB" w:rsidP="00666720">
      <w:pPr>
        <w:pStyle w:val="aff0"/>
        <w:tabs>
          <w:tab w:val="left" w:pos="1079"/>
        </w:tabs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A26B63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E342D1">
        <w:rPr>
          <w:rFonts w:ascii="Times New Roman" w:hAnsi="Times New Roman" w:cs="Times New Roman"/>
          <w:sz w:val="24"/>
          <w:szCs w:val="24"/>
        </w:rPr>
        <w:t> </w:t>
      </w:r>
      <w:r w:rsidR="00666720">
        <w:rPr>
          <w:rFonts w:ascii="Times New Roman" w:hAnsi="Times New Roman" w:cs="Times New Roman"/>
          <w:sz w:val="24"/>
          <w:szCs w:val="24"/>
          <w:lang w:val="ru-RU"/>
        </w:rPr>
        <w:t xml:space="preserve"> научное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 общество </w:t>
      </w:r>
      <w:r w:rsidR="00666720">
        <w:rPr>
          <w:rFonts w:ascii="Times New Roman" w:hAnsi="Times New Roman" w:cs="Times New Roman"/>
          <w:sz w:val="24"/>
          <w:szCs w:val="24"/>
          <w:lang w:val="ru-RU"/>
        </w:rPr>
        <w:t xml:space="preserve">учащихся 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— форма внеурочной деятельности, которая соч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тает в себе работу над учебными исследованиями, коллективное обсуждение промеж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точных и итоговых результатов этой работы, организацию круглых столов, дискуссий, 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lastRenderedPageBreak/>
        <w:t>дебатов, интеллектуальных игр, публичных защит, конференций и др., а также встречи с представителями науки и образования, экскурсии в учреждения науки и образования, сотрудничество с районным</w:t>
      </w:r>
      <w:r w:rsidR="00694999"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 НОУ;</w:t>
      </w:r>
      <w:proofErr w:type="gramEnd"/>
    </w:p>
    <w:p w:rsidR="003560BB" w:rsidRPr="00A26B63" w:rsidRDefault="003560BB" w:rsidP="00666720">
      <w:pPr>
        <w:pStyle w:val="aff0"/>
        <w:tabs>
          <w:tab w:val="left" w:pos="1079"/>
        </w:tabs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E342D1">
        <w:rPr>
          <w:rFonts w:ascii="Times New Roman" w:hAnsi="Times New Roman" w:cs="Times New Roman"/>
          <w:sz w:val="24"/>
          <w:szCs w:val="24"/>
        </w:rPr>
        <w:t> 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индивидуальные занятия с </w:t>
      </w:r>
      <w:proofErr w:type="gramStart"/>
      <w:r w:rsidRPr="00A26B63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 с целью их подготовки к участию в олимпиадах, конкурсах, конференциях.</w:t>
      </w:r>
    </w:p>
    <w:p w:rsidR="00E342D1" w:rsidRPr="00A26B63" w:rsidRDefault="00E342D1" w:rsidP="003560BB">
      <w:pPr>
        <w:spacing w:after="0" w:line="240" w:lineRule="auto"/>
        <w:ind w:firstLine="72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560BB" w:rsidRDefault="00E342D1" w:rsidP="003560BB">
      <w:pPr>
        <w:spacing w:after="0" w:line="240" w:lineRule="auto"/>
        <w:ind w:firstLine="7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Примерный п</w:t>
      </w:r>
      <w:r w:rsidR="003560BB">
        <w:rPr>
          <w:rFonts w:ascii="Times New Roman" w:hAnsi="Times New Roman"/>
          <w:sz w:val="28"/>
          <w:szCs w:val="28"/>
        </w:rPr>
        <w:t>еречень тем учебных проектов</w:t>
      </w:r>
    </w:p>
    <w:p w:rsidR="003560BB" w:rsidRDefault="003560BB" w:rsidP="003560BB">
      <w:pPr>
        <w:spacing w:after="0" w:line="240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04"/>
        <w:gridCol w:w="6027"/>
        <w:gridCol w:w="1439"/>
      </w:tblGrid>
      <w:tr w:rsidR="003560BB" w:rsidRPr="00454FC7" w:rsidTr="003560B9">
        <w:tc>
          <w:tcPr>
            <w:tcW w:w="1099" w:type="pct"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4FC7"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3149" w:type="pct"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4FC7">
              <w:rPr>
                <w:rFonts w:ascii="Times New Roman" w:hAnsi="Times New Roman"/>
                <w:sz w:val="24"/>
                <w:szCs w:val="24"/>
              </w:rPr>
              <w:t xml:space="preserve">Тема </w:t>
            </w:r>
          </w:p>
        </w:tc>
        <w:tc>
          <w:tcPr>
            <w:tcW w:w="752" w:type="pct"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4FC7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</w:tr>
      <w:tr w:rsidR="003560BB" w:rsidRPr="00454FC7" w:rsidTr="003560B9">
        <w:tc>
          <w:tcPr>
            <w:tcW w:w="1099" w:type="pct"/>
            <w:vMerge w:val="restart"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4FC7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3149" w:type="pct"/>
          </w:tcPr>
          <w:p w:rsidR="003560BB" w:rsidRPr="00454FC7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FC7">
              <w:rPr>
                <w:rFonts w:ascii="Times New Roman" w:hAnsi="Times New Roman"/>
                <w:sz w:val="24"/>
                <w:szCs w:val="24"/>
              </w:rPr>
              <w:t>Древние меры длины </w:t>
            </w:r>
          </w:p>
        </w:tc>
        <w:tc>
          <w:tcPr>
            <w:tcW w:w="752" w:type="pct"/>
            <w:vMerge w:val="restart"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4FC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3560BB" w:rsidRPr="00454FC7" w:rsidTr="003560B9">
        <w:tc>
          <w:tcPr>
            <w:tcW w:w="1099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9" w:type="pct"/>
          </w:tcPr>
          <w:p w:rsidR="003560BB" w:rsidRPr="00454FC7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FC7">
              <w:rPr>
                <w:rFonts w:ascii="Times New Roman" w:hAnsi="Times New Roman"/>
                <w:sz w:val="24"/>
                <w:szCs w:val="24"/>
              </w:rPr>
              <w:t xml:space="preserve"> Возникновение чисел </w:t>
            </w:r>
          </w:p>
        </w:tc>
        <w:tc>
          <w:tcPr>
            <w:tcW w:w="752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60BB" w:rsidRPr="00E47944" w:rsidTr="003560B9">
        <w:tc>
          <w:tcPr>
            <w:tcW w:w="1099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Старинные русские меры или старинная математика</w:t>
            </w:r>
            <w:r w:rsidRPr="00454FC7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752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560BB" w:rsidRPr="00454FC7" w:rsidTr="003560B9">
        <w:tc>
          <w:tcPr>
            <w:tcW w:w="1099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9" w:type="pct"/>
          </w:tcPr>
          <w:p w:rsidR="003560BB" w:rsidRPr="00454FC7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54FC7">
              <w:rPr>
                <w:rFonts w:ascii="Times New Roman" w:hAnsi="Times New Roman"/>
                <w:sz w:val="24"/>
                <w:szCs w:val="24"/>
              </w:rPr>
              <w:t>Магические квадраты </w:t>
            </w:r>
          </w:p>
        </w:tc>
        <w:tc>
          <w:tcPr>
            <w:tcW w:w="752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60BB" w:rsidRPr="00454FC7" w:rsidTr="003560B9">
        <w:tc>
          <w:tcPr>
            <w:tcW w:w="1099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9" w:type="pct"/>
          </w:tcPr>
          <w:p w:rsidR="003560BB" w:rsidRPr="00454FC7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FC7">
              <w:rPr>
                <w:rFonts w:ascii="Times New Roman" w:hAnsi="Times New Roman"/>
                <w:sz w:val="24"/>
                <w:szCs w:val="24"/>
              </w:rPr>
              <w:t>Математика на клетчатой бумаге </w:t>
            </w:r>
          </w:p>
        </w:tc>
        <w:tc>
          <w:tcPr>
            <w:tcW w:w="752" w:type="pct"/>
            <w:vMerge w:val="restart"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4FC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560BB" w:rsidRPr="00454FC7" w:rsidTr="003560B9">
        <w:tc>
          <w:tcPr>
            <w:tcW w:w="1099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9" w:type="pct"/>
          </w:tcPr>
          <w:p w:rsidR="003560BB" w:rsidRPr="00454FC7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FC7">
              <w:rPr>
                <w:rFonts w:ascii="Times New Roman" w:hAnsi="Times New Roman"/>
                <w:sz w:val="24"/>
                <w:szCs w:val="24"/>
              </w:rPr>
              <w:t>Решето Эратосфена </w:t>
            </w:r>
          </w:p>
        </w:tc>
        <w:tc>
          <w:tcPr>
            <w:tcW w:w="752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60BB" w:rsidRPr="00E47944" w:rsidTr="003560B9">
        <w:tc>
          <w:tcPr>
            <w:tcW w:w="1099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Масштаб. Работа с компасом, </w:t>
            </w:r>
            <w:r w:rsidRPr="00454FC7">
              <w:rPr>
                <w:rFonts w:ascii="Times New Roman" w:hAnsi="Times New Roman"/>
                <w:sz w:val="24"/>
                <w:szCs w:val="24"/>
              </w:rPr>
              <w:t>GPS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-навигация</w:t>
            </w:r>
            <w:r w:rsidRPr="00454FC7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752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560BB" w:rsidRPr="00454FC7" w:rsidTr="003560B9">
        <w:tc>
          <w:tcPr>
            <w:tcW w:w="1099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9" w:type="pct"/>
          </w:tcPr>
          <w:p w:rsidR="003560BB" w:rsidRPr="00454FC7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454FC7">
              <w:rPr>
                <w:rFonts w:ascii="Times New Roman" w:hAnsi="Times New Roman"/>
                <w:sz w:val="24"/>
                <w:szCs w:val="24"/>
              </w:rPr>
              <w:t>Математика в жизни человека </w:t>
            </w:r>
          </w:p>
        </w:tc>
        <w:tc>
          <w:tcPr>
            <w:tcW w:w="752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60BB" w:rsidRPr="00E47944" w:rsidTr="003560B9">
        <w:tc>
          <w:tcPr>
            <w:tcW w:w="1099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Леонтий Филипович Магницкий и его «Арифметика»</w:t>
            </w:r>
            <w:r w:rsidRPr="00454FC7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752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560BB" w:rsidRPr="00454FC7" w:rsidTr="003560B9">
        <w:tc>
          <w:tcPr>
            <w:tcW w:w="1099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9" w:type="pct"/>
          </w:tcPr>
          <w:p w:rsidR="003560BB" w:rsidRPr="00454FC7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FC7">
              <w:rPr>
                <w:rFonts w:ascii="Times New Roman" w:hAnsi="Times New Roman"/>
                <w:sz w:val="24"/>
                <w:szCs w:val="24"/>
              </w:rPr>
              <w:t>Задачи на переливание жидкости </w:t>
            </w:r>
          </w:p>
        </w:tc>
        <w:tc>
          <w:tcPr>
            <w:tcW w:w="752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60BB" w:rsidRPr="00E47944" w:rsidTr="003560B9">
        <w:tc>
          <w:tcPr>
            <w:tcW w:w="1099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Координатная плоскость и знаки зодиака</w:t>
            </w:r>
          </w:p>
        </w:tc>
        <w:tc>
          <w:tcPr>
            <w:tcW w:w="752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560BB" w:rsidRPr="00454FC7" w:rsidTr="003560B9">
        <w:tc>
          <w:tcPr>
            <w:tcW w:w="1099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Применение равенства треугольников при измерител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ь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ных работах</w:t>
            </w:r>
          </w:p>
        </w:tc>
        <w:tc>
          <w:tcPr>
            <w:tcW w:w="752" w:type="pct"/>
            <w:vMerge w:val="restart"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4FC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3560BB" w:rsidRPr="00454FC7" w:rsidTr="003560B9">
        <w:tc>
          <w:tcPr>
            <w:tcW w:w="1099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9" w:type="pct"/>
          </w:tcPr>
          <w:p w:rsidR="003560BB" w:rsidRPr="00454FC7" w:rsidRDefault="003560BB" w:rsidP="00FE41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4FC7">
              <w:rPr>
                <w:rFonts w:ascii="Times New Roman" w:hAnsi="Times New Roman"/>
                <w:sz w:val="24"/>
                <w:szCs w:val="24"/>
              </w:rPr>
              <w:t>Геометрия формул </w:t>
            </w:r>
          </w:p>
        </w:tc>
        <w:tc>
          <w:tcPr>
            <w:tcW w:w="752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60BB" w:rsidRPr="00E47944" w:rsidTr="003560B9">
        <w:tc>
          <w:tcPr>
            <w:tcW w:w="1099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Процентные расчёты на каждый день</w:t>
            </w:r>
            <w:r w:rsidRPr="00454FC7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752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560BB" w:rsidRPr="00454FC7" w:rsidTr="003560B9">
        <w:tc>
          <w:tcPr>
            <w:tcW w:w="1099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9" w:type="pct"/>
          </w:tcPr>
          <w:p w:rsidR="003560BB" w:rsidRPr="00454FC7" w:rsidRDefault="003560BB" w:rsidP="00FE41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4FC7">
              <w:rPr>
                <w:rFonts w:ascii="Times New Roman" w:hAnsi="Times New Roman"/>
                <w:sz w:val="24"/>
                <w:szCs w:val="24"/>
              </w:rPr>
              <w:t>Цепные дроби </w:t>
            </w:r>
          </w:p>
        </w:tc>
        <w:tc>
          <w:tcPr>
            <w:tcW w:w="752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60BB" w:rsidRPr="00454FC7" w:rsidTr="003560B9">
        <w:tc>
          <w:tcPr>
            <w:tcW w:w="1099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9" w:type="pct"/>
          </w:tcPr>
          <w:p w:rsidR="003560BB" w:rsidRPr="00454FC7" w:rsidRDefault="003560BB" w:rsidP="00FE41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4FC7">
              <w:rPr>
                <w:rFonts w:ascii="Times New Roman" w:hAnsi="Times New Roman"/>
                <w:sz w:val="24"/>
                <w:szCs w:val="24"/>
              </w:rPr>
              <w:t>Треугольник Паскаля </w:t>
            </w:r>
          </w:p>
        </w:tc>
        <w:tc>
          <w:tcPr>
            <w:tcW w:w="752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60BB" w:rsidRPr="00454FC7" w:rsidTr="003560B9">
        <w:tc>
          <w:tcPr>
            <w:tcW w:w="1099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9" w:type="pct"/>
          </w:tcPr>
          <w:p w:rsidR="003560BB" w:rsidRPr="00454FC7" w:rsidRDefault="003560BB" w:rsidP="00FE41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4FC7">
              <w:rPr>
                <w:rFonts w:ascii="Times New Roman" w:hAnsi="Times New Roman"/>
                <w:sz w:val="24"/>
                <w:szCs w:val="24"/>
              </w:rPr>
              <w:t>Лист Мёбиуса </w:t>
            </w:r>
          </w:p>
        </w:tc>
        <w:tc>
          <w:tcPr>
            <w:tcW w:w="752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60BB" w:rsidRPr="00454FC7" w:rsidTr="003560B9">
        <w:tc>
          <w:tcPr>
            <w:tcW w:w="1099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9" w:type="pct"/>
          </w:tcPr>
          <w:p w:rsidR="003560BB" w:rsidRPr="00454FC7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FC7">
              <w:rPr>
                <w:rFonts w:ascii="Times New Roman" w:hAnsi="Times New Roman"/>
                <w:sz w:val="24"/>
                <w:szCs w:val="24"/>
              </w:rPr>
              <w:t>Площади фигур </w:t>
            </w:r>
          </w:p>
        </w:tc>
        <w:tc>
          <w:tcPr>
            <w:tcW w:w="752" w:type="pct"/>
            <w:vMerge w:val="restart"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4FC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3560BB" w:rsidRPr="00E47944" w:rsidTr="003560B9">
        <w:tc>
          <w:tcPr>
            <w:tcW w:w="1099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Взаимосвязь архитектуры и математики в симметрии</w:t>
            </w:r>
            <w:r w:rsidRPr="00454FC7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752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560BB" w:rsidRPr="00454FC7" w:rsidTr="003560B9">
        <w:tc>
          <w:tcPr>
            <w:tcW w:w="1099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9" w:type="pct"/>
          </w:tcPr>
          <w:p w:rsidR="003560BB" w:rsidRPr="00454FC7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FC7">
              <w:rPr>
                <w:rFonts w:ascii="Times New Roman" w:hAnsi="Times New Roman"/>
                <w:sz w:val="24"/>
                <w:szCs w:val="24"/>
              </w:rPr>
              <w:t>Паркеты</w:t>
            </w:r>
          </w:p>
        </w:tc>
        <w:tc>
          <w:tcPr>
            <w:tcW w:w="752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60BB" w:rsidRPr="00454FC7" w:rsidTr="003560B9">
        <w:tc>
          <w:tcPr>
            <w:tcW w:w="1099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9" w:type="pct"/>
          </w:tcPr>
          <w:p w:rsidR="003560BB" w:rsidRPr="00454FC7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FC7">
              <w:rPr>
                <w:rFonts w:ascii="Times New Roman" w:hAnsi="Times New Roman"/>
                <w:sz w:val="24"/>
                <w:szCs w:val="24"/>
              </w:rPr>
              <w:t>Бордюры</w:t>
            </w:r>
          </w:p>
        </w:tc>
        <w:tc>
          <w:tcPr>
            <w:tcW w:w="752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60BB" w:rsidRPr="00454FC7" w:rsidTr="003560B9">
        <w:tc>
          <w:tcPr>
            <w:tcW w:w="1099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Использование тригонометрических формул при изм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рительных работах</w:t>
            </w:r>
          </w:p>
        </w:tc>
        <w:tc>
          <w:tcPr>
            <w:tcW w:w="752" w:type="pct"/>
            <w:vMerge w:val="restart"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4FC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3560BB" w:rsidRPr="00454FC7" w:rsidTr="003560B9">
        <w:tc>
          <w:tcPr>
            <w:tcW w:w="1099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9" w:type="pct"/>
          </w:tcPr>
          <w:p w:rsidR="003560BB" w:rsidRPr="00454FC7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FC7">
              <w:rPr>
                <w:rFonts w:ascii="Times New Roman" w:hAnsi="Times New Roman"/>
                <w:sz w:val="24"/>
                <w:szCs w:val="24"/>
              </w:rPr>
              <w:t xml:space="preserve"> Золотое сечение </w:t>
            </w:r>
          </w:p>
        </w:tc>
        <w:tc>
          <w:tcPr>
            <w:tcW w:w="752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60BB" w:rsidRPr="00454FC7" w:rsidTr="003560B9">
        <w:tc>
          <w:tcPr>
            <w:tcW w:w="1099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9" w:type="pct"/>
          </w:tcPr>
          <w:p w:rsidR="003560BB" w:rsidRPr="00454FC7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FC7">
              <w:rPr>
                <w:rFonts w:ascii="Times New Roman" w:hAnsi="Times New Roman"/>
                <w:sz w:val="24"/>
                <w:szCs w:val="24"/>
              </w:rPr>
              <w:t>Построение графиков сложных функций </w:t>
            </w:r>
          </w:p>
        </w:tc>
        <w:tc>
          <w:tcPr>
            <w:tcW w:w="752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60BB" w:rsidRPr="00E47944" w:rsidTr="003560B9">
        <w:tc>
          <w:tcPr>
            <w:tcW w:w="1099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Нестандартные способы решения квадратных уравн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ний</w:t>
            </w:r>
            <w:r w:rsidRPr="00454FC7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752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560BB" w:rsidRPr="00454FC7" w:rsidTr="003560B9">
        <w:tc>
          <w:tcPr>
            <w:tcW w:w="1099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9" w:type="pct"/>
          </w:tcPr>
          <w:p w:rsidR="003560BB" w:rsidRPr="00454FC7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FC7">
              <w:rPr>
                <w:rFonts w:ascii="Times New Roman" w:hAnsi="Times New Roman"/>
                <w:sz w:val="24"/>
                <w:szCs w:val="24"/>
              </w:rPr>
              <w:t>Треугольник Эйлера-Бернулли </w:t>
            </w:r>
          </w:p>
        </w:tc>
        <w:tc>
          <w:tcPr>
            <w:tcW w:w="752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60B9" w:rsidRPr="00454FC7" w:rsidTr="003560B9">
        <w:tc>
          <w:tcPr>
            <w:tcW w:w="1099" w:type="pct"/>
            <w:vMerge w:val="restart"/>
          </w:tcPr>
          <w:p w:rsidR="003560B9" w:rsidRPr="00454FC7" w:rsidRDefault="003560B9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3149" w:type="pct"/>
          </w:tcPr>
          <w:p w:rsidR="003560B9" w:rsidRPr="003560B9" w:rsidRDefault="003560B9" w:rsidP="00890306">
            <w:pPr>
              <w:pStyle w:val="aff4"/>
              <w:numPr>
                <w:ilvl w:val="0"/>
                <w:numId w:val="113"/>
              </w:numPr>
              <w:ind w:left="0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560B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Групповые проекты</w:t>
            </w:r>
          </w:p>
          <w:p w:rsidR="003560B9" w:rsidRPr="003560B9" w:rsidRDefault="003560B9" w:rsidP="00C13AEC">
            <w:pPr>
              <w:pStyle w:val="aff4"/>
              <w:contextualSpacing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3560B9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Практико – ориентированные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Наш словарь. Карточки для словарной работы. Темат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ческие группы русских слов – символов России.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Слова с символическим значением в культурах народов России. 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Школьный журнал.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Звучащий словарь «Говорите правильно».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Конкурс таблиц по грамматическим темам.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Информационные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Книга  рекордов </w:t>
            </w:r>
            <w:proofErr w:type="gramStart"/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самых-самых.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Интервью с очевидцами и участниками Великой Отеч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ственной войны.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Интервью в краеведческом музее.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Устная речь ребят нашего класса (фонохрестоматия).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Школьный жаргон (фонохрестоматия).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Употребляется ли в нашем регионе диалект русского языка.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Какие  языки, кроме русского, используют в своем о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щении жители нашего региона (сообщение).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Знаки, которыми мы пользуемся (плакат/презентация). 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Легенды нашего края, города, села (презентация).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История названия (реки, улицы, здания…) (сообщение).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Как в нашей местности называю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ся…(презентация/доклад).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  какому токовому словарю вы обращаетесь чаще? (опрос).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Польза и вред сотового телефона (опрос).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 в нашей жизни (опрос).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Книги</w:t>
            </w:r>
            <w:proofErr w:type="gramStart"/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,</w:t>
            </w:r>
            <w:proofErr w:type="gramEnd"/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которые мы читаем (опрос).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Игровые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     История букв (викторина).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     Символы России (викторина).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Символы страны изучаемого иностранного языка (ко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курс знатоков).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Знатоки сказок (игра – конкурс).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Творческие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Сценарий дня славянской письменности.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Инсценировки литературных произведений.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Конкурс на авторский экслибрис.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Человек и природа (эссе/фотоэссе).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Телекоммуникационные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Прозвища – за и против (организация дискуссии на школьном сайте).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Живой журнал школы (организация форума).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Конкурс на лучшую аннотацию к книгам для внеклас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ного чтения (на школьном сайте).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Парные проекты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Практик</w:t>
            </w:r>
            <w:proofErr w:type="gramStart"/>
            <w:r w:rsidRPr="00A26B63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о–</w:t>
            </w:r>
            <w:proofErr w:type="gramEnd"/>
            <w:r w:rsidRPr="00A26B63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ориентированные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Виды письменности (презентация/устное выступл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ние/плакат).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Современные диалоги (ауди</w:t>
            </w:r>
            <w:proofErr w:type="gramStart"/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/видеозаписи).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Информационные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Речевые ошибки нашего класса.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Постер об экслибрисах.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Звукоподражания у разных народов.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Исследовательские 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Словесная дуэль и дуэль в жизни общества в русской литературе </w:t>
            </w:r>
            <w:r w:rsidRPr="003560B9">
              <w:rPr>
                <w:rFonts w:ascii="Times New Roman" w:hAnsi="Times New Roman"/>
                <w:color w:val="000000"/>
                <w:sz w:val="24"/>
                <w:szCs w:val="24"/>
              </w:rPr>
              <w:t>XIX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века.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Что такое фразеологизмы (доклад для третьеклассников с презентацией).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Виды письменности (статья/презентация/устное в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ы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ступление/плакат).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Способы словообразования сложных слов в математ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ке/биологии/физике (доклад).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Творческие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Конкурс «Лингвистическая сказка».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Плакаты, схемы «Веселая лингвистика».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Шутливые иллюстрации к словообразовательным п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рам.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Инсценировки диалогов, стихов.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Русский речевой этикет в сопоставлении с этикетом прошлого (инсценировка).</w:t>
            </w:r>
          </w:p>
          <w:p w:rsidR="003560B9" w:rsidRPr="003560B9" w:rsidRDefault="003560B9" w:rsidP="00890306">
            <w:pPr>
              <w:pStyle w:val="aff4"/>
              <w:numPr>
                <w:ilvl w:val="0"/>
                <w:numId w:val="113"/>
              </w:numPr>
              <w:ind w:left="0" w:firstLine="0"/>
              <w:contextualSpacing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3560B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Индивидуальные проекты</w:t>
            </w:r>
          </w:p>
          <w:p w:rsidR="003560B9" w:rsidRPr="003560B9" w:rsidRDefault="003560B9" w:rsidP="00C13AEC">
            <w:pPr>
              <w:pStyle w:val="aff4"/>
              <w:contextualSpacing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3560B9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Практико – ориентированные </w:t>
            </w:r>
          </w:p>
          <w:p w:rsidR="003560B9" w:rsidRPr="003560B9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60B9">
              <w:rPr>
                <w:rFonts w:ascii="Times New Roman" w:hAnsi="Times New Roman"/>
                <w:color w:val="000000"/>
                <w:sz w:val="24"/>
                <w:szCs w:val="24"/>
              </w:rPr>
              <w:t>Мой словарик.</w:t>
            </w:r>
          </w:p>
          <w:p w:rsidR="003560B9" w:rsidRPr="003560B9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60B9">
              <w:rPr>
                <w:rFonts w:ascii="Times New Roman" w:hAnsi="Times New Roman"/>
                <w:color w:val="000000"/>
                <w:sz w:val="24"/>
                <w:szCs w:val="24"/>
              </w:rPr>
              <w:t>Диктанты «На засыпку».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Правила пользования мобильным телефоном в общ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ственных местах.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Информационные 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Экслибрисы (статья/презентация/устное выступл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ние/плакат).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Достопримечательности нашего города/села/края (сте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газета/ альбом/презентация).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Что мы знаем о людях, чьи имена дали названия гор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дам, деревням, улицам (статья/презентация/устное в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ы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ступление).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Что открыл мне этимологический словарь (ст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тья/устное выступление).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С.И.Ожегов – знаменитый лексикограф </w:t>
            </w:r>
            <w:r w:rsidRPr="003560B9">
              <w:rPr>
                <w:rFonts w:ascii="Times New Roman" w:hAnsi="Times New Roman"/>
                <w:color w:val="000000"/>
                <w:sz w:val="24"/>
                <w:szCs w:val="24"/>
              </w:rPr>
              <w:t>XX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века (статья   устное выступление). 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Исследовательские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Статьи/устные выступления: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Речевой этикет в школе.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Речевой этикет как пользователь культуры общения. 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Как записывались числительные в древних книгах.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Жизнь М.В.Ломоносова – замечательная страница ро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сийской истории. 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Великий ученый – лексикограф В.И.Даль и его словарь.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Влияние Интернета на речевую культуру современной молодежи. 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Сколько частей речи в современном русском языке: 10, 14 или 15?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Междометия для выражения эмоций, этикетных фо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мул, команд, приказов.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Творческие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Рукописная книга. Художник (по выбору) и его картина (сочинение/презентация).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Один день из жизни…(фотоэссе).</w:t>
            </w:r>
          </w:p>
          <w:p w:rsidR="003560B9" w:rsidRPr="003560B9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Что значит любить свою семью и свою </w:t>
            </w:r>
            <w:r w:rsidRPr="003560B9">
              <w:rPr>
                <w:rFonts w:ascii="Times New Roman" w:hAnsi="Times New Roman"/>
                <w:color w:val="000000"/>
                <w:sz w:val="24"/>
                <w:szCs w:val="24"/>
              </w:rPr>
              <w:t>Родину (презентация).</w:t>
            </w:r>
          </w:p>
        </w:tc>
        <w:tc>
          <w:tcPr>
            <w:tcW w:w="752" w:type="pct"/>
          </w:tcPr>
          <w:p w:rsidR="003560B9" w:rsidRPr="003560B9" w:rsidRDefault="003560B9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60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5-7 классы</w:t>
            </w:r>
          </w:p>
        </w:tc>
      </w:tr>
      <w:tr w:rsidR="003560B9" w:rsidRPr="00454FC7" w:rsidTr="003560B9">
        <w:tc>
          <w:tcPr>
            <w:tcW w:w="1099" w:type="pct"/>
            <w:vMerge/>
          </w:tcPr>
          <w:p w:rsidR="003560B9" w:rsidRPr="00454FC7" w:rsidRDefault="003560B9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9" w:type="pct"/>
          </w:tcPr>
          <w:p w:rsidR="003560B9" w:rsidRPr="003560B9" w:rsidRDefault="003560B9" w:rsidP="00890306">
            <w:pPr>
              <w:pStyle w:val="aff4"/>
              <w:numPr>
                <w:ilvl w:val="0"/>
                <w:numId w:val="114"/>
              </w:numPr>
              <w:ind w:left="0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560B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Групповые проекты</w:t>
            </w:r>
          </w:p>
          <w:p w:rsidR="003560B9" w:rsidRPr="003560B9" w:rsidRDefault="003560B9" w:rsidP="00C13AEC">
            <w:pPr>
              <w:pStyle w:val="aff4"/>
              <w:contextualSpacing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3560B9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Практико – ориентированные </w:t>
            </w:r>
          </w:p>
          <w:p w:rsidR="003560B9" w:rsidRPr="003560B9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560B9">
              <w:rPr>
                <w:rFonts w:ascii="Times New Roman" w:hAnsi="Times New Roman"/>
                <w:color w:val="000000"/>
                <w:sz w:val="24"/>
                <w:szCs w:val="24"/>
              </w:rPr>
              <w:t>Сборник языковедческих задач.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Обрати внимание (таблицы по орфографии для пред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преждения ошибок).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Компьютерные игры по русскому языку (разработки игр).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Банк заданий для подготовки к экзаменам.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Дискуссионный клуб.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Информационные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Статьи/доклады/электронные ресурсы: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Языки</w:t>
            </w:r>
            <w:proofErr w:type="gramEnd"/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каких народов оставили след на карте нашего края.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Какие фамилии наиболее часто встречаются в нашем районе.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Современный городской фольклор.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Типичные ошибки в наших сочинениях.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Граффити – искусство или вандализм?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Речевые ошибки дикторов радио и телевидения.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Социальные сети – кому они нужны?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Исследовательские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Доклады с ауди</w:t>
            </w:r>
            <w:proofErr w:type="gramStart"/>
            <w:r w:rsidRPr="00A26B6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A26B6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/видеопрезентациями/схемами: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Имена и их происхождение.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Использование иностранных слов в русском языке. 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Мимика и жесты в разных культурах.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Обогащается или портится русский язык благодаря з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имствованиям?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Тенденция огрубления русского языка. 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Что помогает нам осознать богатство родного языка.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Влияет ли на выбор будущей профессии «многояз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ы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чие».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Реклама в нашем городе.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Игровые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Проведение Дня славянской письменности.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Инсценировки собственных сценариев по мотивам л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тературных произведений.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КВН по русскому языку и литературе. 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Деловые игры «Пресс – конференция», «Защита прое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та», «Встеча официальных гостей».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Творческие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Мир будущего (форма проекта по выбору).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Сценарии для школьных инсценировок.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Сборник «Лингвистическая сказка для учен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ков…класса».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Альманах «История моей семьи в истории Родины» (сочинения и стихи собственного сочинения).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Видеофильм/презентация/мультфильм «Один день из жизни школьника».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Они изменили мир (конкурс сочинений/презентаций).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Сокровища Росси</w:t>
            </w:r>
            <w:proofErr w:type="gramStart"/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и(</w:t>
            </w:r>
            <w:proofErr w:type="gramEnd"/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сборник сочинений).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lastRenderedPageBreak/>
              <w:t>Телекоммуникационные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Исторические ценности современных школьников (ди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куссия в сети </w:t>
            </w:r>
            <w:r w:rsidR="0037610C">
              <w:fldChar w:fldCharType="begin"/>
            </w:r>
            <w:r w:rsidR="0037610C" w:rsidRPr="00E47944">
              <w:rPr>
                <w:lang w:val="ru-RU"/>
              </w:rPr>
              <w:instrText xml:space="preserve"> </w:instrText>
            </w:r>
            <w:r w:rsidR="0037610C">
              <w:instrText>HYPERLINK</w:instrText>
            </w:r>
            <w:r w:rsidR="0037610C" w:rsidRPr="00E47944">
              <w:rPr>
                <w:lang w:val="ru-RU"/>
              </w:rPr>
              <w:instrText xml:space="preserve"> "</w:instrText>
            </w:r>
            <w:r w:rsidR="0037610C">
              <w:instrText>http</w:instrText>
            </w:r>
            <w:r w:rsidR="0037610C" w:rsidRPr="00E47944">
              <w:rPr>
                <w:lang w:val="ru-RU"/>
              </w:rPr>
              <w:instrText>://</w:instrText>
            </w:r>
            <w:r w:rsidR="0037610C">
              <w:instrText>forums</w:instrText>
            </w:r>
            <w:r w:rsidR="0037610C" w:rsidRPr="00E47944">
              <w:rPr>
                <w:lang w:val="ru-RU"/>
              </w:rPr>
              <w:instrText>.</w:instrText>
            </w:r>
            <w:r w:rsidR="0037610C">
              <w:instrText>it</w:instrText>
            </w:r>
            <w:r w:rsidR="0037610C" w:rsidRPr="00E47944">
              <w:rPr>
                <w:lang w:val="ru-RU"/>
              </w:rPr>
              <w:instrText>-</w:instrText>
            </w:r>
            <w:r w:rsidR="0037610C">
              <w:instrText>n</w:instrText>
            </w:r>
            <w:r w:rsidR="0037610C" w:rsidRPr="00E47944">
              <w:rPr>
                <w:lang w:val="ru-RU"/>
              </w:rPr>
              <w:instrText>.</w:instrText>
            </w:r>
            <w:r w:rsidR="0037610C">
              <w:instrText>ru</w:instrText>
            </w:r>
            <w:r w:rsidR="0037610C" w:rsidRPr="00E47944">
              <w:rPr>
                <w:lang w:val="ru-RU"/>
              </w:rPr>
              <w:instrText xml:space="preserve">" </w:instrText>
            </w:r>
            <w:r w:rsidR="0037610C">
              <w:fldChar w:fldCharType="separate"/>
            </w:r>
            <w:r w:rsidRPr="003560B9">
              <w:rPr>
                <w:rStyle w:val="aff2"/>
                <w:rFonts w:ascii="Times New Roman" w:hAnsi="Times New Roman"/>
                <w:i/>
                <w:sz w:val="24"/>
                <w:szCs w:val="24"/>
              </w:rPr>
              <w:t>http</w:t>
            </w:r>
            <w:r w:rsidRPr="00A26B63">
              <w:rPr>
                <w:rStyle w:val="aff2"/>
                <w:rFonts w:ascii="Times New Roman" w:hAnsi="Times New Roman"/>
                <w:i/>
                <w:sz w:val="24"/>
                <w:szCs w:val="24"/>
                <w:lang w:val="ru-RU"/>
              </w:rPr>
              <w:t>://</w:t>
            </w:r>
            <w:r w:rsidRPr="003560B9">
              <w:rPr>
                <w:rStyle w:val="aff2"/>
                <w:rFonts w:ascii="Times New Roman" w:hAnsi="Times New Roman"/>
                <w:i/>
                <w:sz w:val="24"/>
                <w:szCs w:val="24"/>
              </w:rPr>
              <w:t>forums</w:t>
            </w:r>
            <w:r w:rsidRPr="00A26B63">
              <w:rPr>
                <w:rStyle w:val="aff2"/>
                <w:rFonts w:ascii="Times New Roman" w:hAnsi="Times New Roman"/>
                <w:i/>
                <w:sz w:val="24"/>
                <w:szCs w:val="24"/>
                <w:lang w:val="ru-RU"/>
              </w:rPr>
              <w:t>.</w:t>
            </w:r>
            <w:r w:rsidRPr="003560B9">
              <w:rPr>
                <w:rStyle w:val="aff2"/>
                <w:rFonts w:ascii="Times New Roman" w:hAnsi="Times New Roman"/>
                <w:i/>
                <w:sz w:val="24"/>
                <w:szCs w:val="24"/>
              </w:rPr>
              <w:t>it</w:t>
            </w:r>
            <w:r w:rsidRPr="00A26B63">
              <w:rPr>
                <w:rStyle w:val="aff2"/>
                <w:rFonts w:ascii="Times New Roman" w:hAnsi="Times New Roman"/>
                <w:i/>
                <w:sz w:val="24"/>
                <w:szCs w:val="24"/>
                <w:lang w:val="ru-RU"/>
              </w:rPr>
              <w:t>-</w:t>
            </w:r>
            <w:r w:rsidRPr="003560B9">
              <w:rPr>
                <w:rStyle w:val="aff2"/>
                <w:rFonts w:ascii="Times New Roman" w:hAnsi="Times New Roman"/>
                <w:i/>
                <w:sz w:val="24"/>
                <w:szCs w:val="24"/>
              </w:rPr>
              <w:t>n</w:t>
            </w:r>
            <w:r w:rsidRPr="00A26B63">
              <w:rPr>
                <w:rStyle w:val="aff2"/>
                <w:rFonts w:ascii="Times New Roman" w:hAnsi="Times New Roman"/>
                <w:i/>
                <w:sz w:val="24"/>
                <w:szCs w:val="24"/>
                <w:lang w:val="ru-RU"/>
              </w:rPr>
              <w:t>.</w:t>
            </w:r>
            <w:r w:rsidRPr="003560B9">
              <w:rPr>
                <w:rStyle w:val="aff2"/>
                <w:rFonts w:ascii="Times New Roman" w:hAnsi="Times New Roman"/>
                <w:i/>
                <w:sz w:val="24"/>
                <w:szCs w:val="24"/>
              </w:rPr>
              <w:t>ru</w:t>
            </w:r>
            <w:r w:rsidR="0037610C">
              <w:rPr>
                <w:rStyle w:val="aff2"/>
                <w:rFonts w:ascii="Times New Roman" w:hAnsi="Times New Roman"/>
                <w:i/>
                <w:sz w:val="24"/>
                <w:szCs w:val="24"/>
              </w:rPr>
              <w:fldChar w:fldCharType="end"/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Телепередачи  о русском языке. 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Сайт «Память сердца». Зачем человеку хранить память о прошлом?» 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Сайт «Время вернутьсядомой. Википедия российских городов и деревень» (пополнение гипертекстовой э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циклопедии на основе технологии  </w:t>
            </w:r>
            <w:r w:rsidRPr="003560B9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wik</w:t>
            </w:r>
            <w:r w:rsidRPr="003560B9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i</w:t>
            </w:r>
            <w:r w:rsidRPr="003560B9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wiki</w:t>
            </w:r>
            <w:r w:rsidRPr="00A26B63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.</w:t>
            </w:r>
            <w:r w:rsidRPr="003560B9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http</w:t>
            </w:r>
            <w:r w:rsidRPr="00A26B63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://</w:t>
            </w:r>
            <w:r w:rsidRPr="003560B9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www</w:t>
            </w:r>
            <w:r w:rsidRPr="00A26B63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.</w:t>
            </w:r>
            <w:r w:rsidRPr="003560B9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letopisi</w:t>
            </w:r>
            <w:r w:rsidRPr="00A26B63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.</w:t>
            </w:r>
            <w:r w:rsidRPr="003560B9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ru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). </w:t>
            </w:r>
          </w:p>
          <w:p w:rsidR="003560B9" w:rsidRPr="003560B9" w:rsidRDefault="003560B9" w:rsidP="00890306">
            <w:pPr>
              <w:pStyle w:val="aff4"/>
              <w:numPr>
                <w:ilvl w:val="0"/>
                <w:numId w:val="114"/>
              </w:numPr>
              <w:ind w:left="0" w:firstLine="0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560B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Парные проекты. </w:t>
            </w:r>
          </w:p>
          <w:p w:rsidR="003560B9" w:rsidRPr="003560B9" w:rsidRDefault="003560B9" w:rsidP="00C13AEC">
            <w:pPr>
              <w:pStyle w:val="aff4"/>
              <w:contextualSpacing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3560B9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Практико - ориентированные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Интерактивные упражнения по русскому языку.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Задания с крылатыми выражениями.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Полезные советы по написанию сочинения.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Кроссворды по русскому языку.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Информационные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Доклады с ауди</w:t>
            </w:r>
            <w:proofErr w:type="gramStart"/>
            <w:r w:rsidRPr="00A26B6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A26B6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/видеопрезентациями/данными опросов в графиках: 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Рекламные слоганы.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Принципы информационной безопасности.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Лучшие информационные ресурсы по русскому языку.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Будущая профессия: важен ли для нее предмет «Ру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ский язык» (опрос).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Передачи, которые мы смотрим (опрос).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Исследовательские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Доклады с презентациями: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Словарь фамилий жителей нашего края.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Электронная коммуникация в жизни нашего класса.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Уважаем ли мы друг друга? Формы обращения друг к другу в нашей школе.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Обращаем ли мы внимание на рекламу (опрос).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Творческие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Репортаж (фот</w:t>
            </w:r>
            <w:proofErr w:type="gramStart"/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,теле-) о школьной жизни.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Интервью с интересным человеком.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Мой день без компьютера/телевизора/мобильного тел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фона (рассказ с фотоэссе, видеофильм).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3. </w:t>
            </w:r>
            <w:proofErr w:type="gramStart"/>
            <w:r w:rsidRPr="00A26B6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Индивидуальные проекты</w:t>
            </w:r>
            <w:proofErr w:type="gramEnd"/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Практико – ориентированные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Защита личной информации в Интернете (инструкция).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Памятки к контрольной работе / экзамену. 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Информационные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Нормы информационной культуры, этики и права (д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клад).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Исследовательские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Рефераты/эссе/доклады с электронными презент</w:t>
            </w:r>
            <w:r w:rsidRPr="00A26B6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циями: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Тайны и загадки жития святых равноапостольных К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рилла и Мефодия.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История первой датированной печатной книги.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Итоги реформы правописания Петра </w:t>
            </w:r>
            <w:r w:rsidRPr="003560B9"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. 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Реформа правописания 1918 года: «за» и «против».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Активные латинские и греческие словообразовательные элементы.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Причины типичных орфографических ошибок.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Быт пушкинской поры: усадьба (на основе живописи).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«Маленький человек»: речевые характеристики.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Паронимы в современном русском языке (на материале Национального корпуса русского языка).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Язык средств массовой коммуникации.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Лингвистический анализ текста художественных прои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ведений.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Творческие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Экскурсия в музей для младших школьников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Экскурсия (виртуальная) по памятным местам города.</w:t>
            </w:r>
          </w:p>
          <w:p w:rsidR="003560B9" w:rsidRPr="00A26B63" w:rsidRDefault="003560B9" w:rsidP="00C13AEC">
            <w:pPr>
              <w:pStyle w:val="aff4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Придумаем школьный курс «Экология русского языка».</w:t>
            </w:r>
          </w:p>
        </w:tc>
        <w:tc>
          <w:tcPr>
            <w:tcW w:w="752" w:type="pct"/>
          </w:tcPr>
          <w:p w:rsidR="003560B9" w:rsidRPr="003560B9" w:rsidRDefault="003560B9" w:rsidP="003560B9">
            <w:pPr>
              <w:pStyle w:val="aff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560B9">
              <w:rPr>
                <w:rFonts w:ascii="Times New Roman" w:hAnsi="Times New Roman"/>
                <w:sz w:val="24"/>
                <w:szCs w:val="24"/>
              </w:rPr>
              <w:lastRenderedPageBreak/>
              <w:t>8-9 класс</w:t>
            </w:r>
          </w:p>
          <w:p w:rsidR="003560B9" w:rsidRPr="003560B9" w:rsidRDefault="003560B9" w:rsidP="003560B9">
            <w:pPr>
              <w:pStyle w:val="aff4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560B9" w:rsidRPr="00454FC7" w:rsidRDefault="003560B9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60BB" w:rsidRPr="00454FC7" w:rsidTr="003560B9">
        <w:tc>
          <w:tcPr>
            <w:tcW w:w="1099" w:type="pct"/>
            <w:vMerge w:val="restart"/>
          </w:tcPr>
          <w:p w:rsidR="003560BB" w:rsidRPr="00454FC7" w:rsidRDefault="003560B9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Л</w:t>
            </w:r>
            <w:r w:rsidR="003560BB" w:rsidRPr="00454FC7">
              <w:rPr>
                <w:rFonts w:ascii="Times New Roman" w:hAnsi="Times New Roman"/>
                <w:sz w:val="24"/>
                <w:szCs w:val="24"/>
              </w:rPr>
              <w:t>итература</w:t>
            </w:r>
          </w:p>
        </w:tc>
        <w:tc>
          <w:tcPr>
            <w:tcW w:w="3149" w:type="pct"/>
          </w:tcPr>
          <w:p w:rsidR="003560BB" w:rsidRPr="00A26B63" w:rsidRDefault="003560BB" w:rsidP="00FE41F4">
            <w:pPr>
              <w:tabs>
                <w:tab w:val="left" w:pos="90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Тайны фразеологизмов Архаизмы в баснях Крылова</w:t>
            </w:r>
          </w:p>
        </w:tc>
        <w:tc>
          <w:tcPr>
            <w:tcW w:w="752" w:type="pct"/>
            <w:vMerge w:val="restart"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4FC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3560BB" w:rsidRPr="00E47944" w:rsidTr="003560B9">
        <w:tc>
          <w:tcPr>
            <w:tcW w:w="1099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Роль эпитетов в поэме А.С.Пушкина «Руслан и Людм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ла»</w:t>
            </w:r>
          </w:p>
        </w:tc>
        <w:tc>
          <w:tcPr>
            <w:tcW w:w="752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560BB" w:rsidRPr="00E47944" w:rsidTr="003560B9">
        <w:tc>
          <w:tcPr>
            <w:tcW w:w="1099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Соблюдение правил речевого этикета сказочным героем повести Л.И.Лагина «Старик Хоттабыч»</w:t>
            </w:r>
          </w:p>
        </w:tc>
        <w:tc>
          <w:tcPr>
            <w:tcW w:w="752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560BB" w:rsidRPr="00E47944" w:rsidTr="003560B9">
        <w:tc>
          <w:tcPr>
            <w:tcW w:w="1099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Роль прилагательных в сказке А.С.Пушкина «Сказка о мёртвой царевне и о семи богатырях»</w:t>
            </w:r>
          </w:p>
        </w:tc>
        <w:tc>
          <w:tcPr>
            <w:tcW w:w="752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560BB" w:rsidRPr="00454FC7" w:rsidTr="003560B9">
        <w:tc>
          <w:tcPr>
            <w:tcW w:w="1099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tabs>
                <w:tab w:val="left" w:pos="52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Диалог культур – диалог поколений « От письма к смс»</w:t>
            </w:r>
          </w:p>
        </w:tc>
        <w:tc>
          <w:tcPr>
            <w:tcW w:w="752" w:type="pct"/>
            <w:vMerge w:val="restart"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4FC7">
              <w:rPr>
                <w:rFonts w:ascii="Times New Roman" w:hAnsi="Times New Roman"/>
                <w:sz w:val="24"/>
                <w:szCs w:val="24"/>
              </w:rPr>
              <w:t>6</w:t>
            </w:r>
            <w:r w:rsidR="003560B9">
              <w:rPr>
                <w:rFonts w:ascii="Times New Roman" w:hAnsi="Times New Roman"/>
                <w:sz w:val="24"/>
                <w:szCs w:val="24"/>
              </w:rPr>
              <w:t>-8</w:t>
            </w:r>
          </w:p>
        </w:tc>
      </w:tr>
      <w:tr w:rsidR="003560BB" w:rsidRPr="00454FC7" w:rsidTr="003560B9">
        <w:tc>
          <w:tcPr>
            <w:tcW w:w="1099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Интерпретация сказки «Колобок»: сказка </w:t>
            </w:r>
            <w:proofErr w:type="gramStart"/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proofErr w:type="gramEnd"/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публицистическом, официально-деловом и научном </w:t>
            </w:r>
          </w:p>
          <w:p w:rsidR="003560BB" w:rsidRPr="00454FC7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54FC7">
              <w:rPr>
                <w:rFonts w:ascii="Times New Roman" w:hAnsi="Times New Roman"/>
                <w:sz w:val="24"/>
                <w:szCs w:val="24"/>
              </w:rPr>
              <w:t>стилях</w:t>
            </w:r>
            <w:proofErr w:type="gramEnd"/>
            <w:r w:rsidRPr="00454FC7">
              <w:rPr>
                <w:rFonts w:ascii="Times New Roman" w:hAnsi="Times New Roman"/>
                <w:sz w:val="24"/>
                <w:szCs w:val="24"/>
              </w:rPr>
              <w:t>). Стилистический анализ текстов</w:t>
            </w:r>
          </w:p>
        </w:tc>
        <w:tc>
          <w:tcPr>
            <w:tcW w:w="752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60BB" w:rsidRPr="00E47944" w:rsidTr="003560B9">
        <w:tc>
          <w:tcPr>
            <w:tcW w:w="1099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Лексический повтор в поэме А.С. Пушкина «Руслан и Людмила»</w:t>
            </w:r>
          </w:p>
        </w:tc>
        <w:tc>
          <w:tcPr>
            <w:tcW w:w="752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560BB" w:rsidRPr="00E47944" w:rsidTr="003560B9">
        <w:tc>
          <w:tcPr>
            <w:tcW w:w="1099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Поэма «Мцыри» М.Ю.Лермонтова в изобразительном искусстве</w:t>
            </w:r>
          </w:p>
        </w:tc>
        <w:tc>
          <w:tcPr>
            <w:tcW w:w="752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560BB" w:rsidRPr="00E47944" w:rsidTr="003560B9">
        <w:tc>
          <w:tcPr>
            <w:tcW w:w="1099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Использование русского фольклора в пов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сти</w:t>
            </w:r>
            <w:r w:rsidRPr="00454FC7">
              <w:rPr>
                <w:rFonts w:ascii="Times New Roman" w:hAnsi="Times New Roman"/>
                <w:sz w:val="24"/>
                <w:szCs w:val="24"/>
              </w:rPr>
              <w:t>  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А.С.Пушкина «Капитанская дочка».</w:t>
            </w:r>
          </w:p>
        </w:tc>
        <w:tc>
          <w:tcPr>
            <w:tcW w:w="752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560BB" w:rsidRPr="00E47944" w:rsidTr="003560B9">
        <w:tc>
          <w:tcPr>
            <w:tcW w:w="1099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Использование иноязычной лексики в повести А.С.Пушкина «Капитанская дочка»</w:t>
            </w:r>
          </w:p>
        </w:tc>
        <w:tc>
          <w:tcPr>
            <w:tcW w:w="752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560BB" w:rsidRPr="00E47944" w:rsidTr="003560B9">
        <w:tc>
          <w:tcPr>
            <w:tcW w:w="1099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Словарь устаревших слов (по</w:t>
            </w:r>
            <w:r w:rsidRPr="00454FC7">
              <w:rPr>
                <w:rFonts w:ascii="Times New Roman" w:hAnsi="Times New Roman"/>
                <w:sz w:val="24"/>
                <w:szCs w:val="24"/>
              </w:rPr>
              <w:t>  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повести А.С.Пушкина «Капитанская дочка»)</w:t>
            </w:r>
          </w:p>
        </w:tc>
        <w:tc>
          <w:tcPr>
            <w:tcW w:w="752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560BB" w:rsidRPr="00E47944" w:rsidTr="003560B9">
        <w:tc>
          <w:tcPr>
            <w:tcW w:w="1099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Односоставные предложения в комедии Н.В.Гоголя «Ревизор»</w:t>
            </w:r>
          </w:p>
        </w:tc>
        <w:tc>
          <w:tcPr>
            <w:tcW w:w="752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560BB" w:rsidRPr="00E47944" w:rsidTr="003560B9">
        <w:tc>
          <w:tcPr>
            <w:tcW w:w="1099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Кавказ в жизни М.Ю.Лермонтова</w:t>
            </w:r>
          </w:p>
        </w:tc>
        <w:tc>
          <w:tcPr>
            <w:tcW w:w="752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560BB" w:rsidRPr="00E47944" w:rsidTr="003560B9">
        <w:tc>
          <w:tcPr>
            <w:tcW w:w="1099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Словарь устаревших слов (По «Слову о полку Игор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ве»)</w:t>
            </w:r>
          </w:p>
        </w:tc>
        <w:tc>
          <w:tcPr>
            <w:tcW w:w="752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560BB" w:rsidRPr="00E47944" w:rsidTr="003560B9">
        <w:tc>
          <w:tcPr>
            <w:tcW w:w="1099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Использование иноязычной лексики в комедии Д.И.Фонвизина «Недоросль»</w:t>
            </w:r>
          </w:p>
        </w:tc>
        <w:tc>
          <w:tcPr>
            <w:tcW w:w="752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560BB" w:rsidRPr="00E47944" w:rsidTr="003560B9">
        <w:tc>
          <w:tcPr>
            <w:tcW w:w="1099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Использование иноязычной лексики в романе А.С.Пушкина «Евгений Онегин»</w:t>
            </w:r>
          </w:p>
        </w:tc>
        <w:tc>
          <w:tcPr>
            <w:tcW w:w="752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560BB" w:rsidRPr="00E47944" w:rsidTr="003560B9">
        <w:tc>
          <w:tcPr>
            <w:tcW w:w="1099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Использование фольклора в романе А.С.Пушкина «Е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гений Онегин»</w:t>
            </w:r>
          </w:p>
        </w:tc>
        <w:tc>
          <w:tcPr>
            <w:tcW w:w="752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560BB" w:rsidRPr="00E47944" w:rsidTr="003560B9">
        <w:tc>
          <w:tcPr>
            <w:tcW w:w="1099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Роль монологов в комедии А. С. Грибоедова «Горе от ума»</w:t>
            </w:r>
          </w:p>
        </w:tc>
        <w:tc>
          <w:tcPr>
            <w:tcW w:w="752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560BB" w:rsidRPr="00E47944" w:rsidTr="003560B9">
        <w:tc>
          <w:tcPr>
            <w:tcW w:w="1099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Роль лирических отступлений в поэме Н.В.Гоголя «Мёртвые души»</w:t>
            </w:r>
          </w:p>
        </w:tc>
        <w:tc>
          <w:tcPr>
            <w:tcW w:w="752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560BB" w:rsidRPr="00E47944" w:rsidTr="003560B9">
        <w:tc>
          <w:tcPr>
            <w:tcW w:w="1099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Южная ссылка А.С.Пушкина</w:t>
            </w:r>
          </w:p>
        </w:tc>
        <w:tc>
          <w:tcPr>
            <w:tcW w:w="752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560BB" w:rsidRPr="00454FC7" w:rsidTr="003560B9">
        <w:tc>
          <w:tcPr>
            <w:tcW w:w="1099" w:type="pct"/>
            <w:vMerge w:val="restart"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4FC7">
              <w:rPr>
                <w:rFonts w:ascii="Times New Roman" w:hAnsi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Античное мореплавание по данным «Одиссеи»</w:t>
            </w:r>
          </w:p>
        </w:tc>
        <w:tc>
          <w:tcPr>
            <w:tcW w:w="752" w:type="pct"/>
            <w:vMerge w:val="restart"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4FC7">
              <w:rPr>
                <w:rFonts w:ascii="Times New Roman" w:hAnsi="Times New Roman"/>
                <w:sz w:val="24"/>
                <w:szCs w:val="24"/>
              </w:rPr>
              <w:t>5-9</w:t>
            </w:r>
          </w:p>
        </w:tc>
      </w:tr>
      <w:tr w:rsidR="003560BB" w:rsidRPr="00E47944" w:rsidTr="003560B9">
        <w:tc>
          <w:tcPr>
            <w:tcW w:w="1099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Строительные надписи боспорских царей как историч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ский источник</w:t>
            </w:r>
          </w:p>
        </w:tc>
        <w:tc>
          <w:tcPr>
            <w:tcW w:w="752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560BB" w:rsidRPr="00454FC7" w:rsidTr="003560B9">
        <w:tc>
          <w:tcPr>
            <w:tcW w:w="1099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9" w:type="pct"/>
          </w:tcPr>
          <w:p w:rsidR="003560BB" w:rsidRPr="00454FC7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FC7">
              <w:rPr>
                <w:rFonts w:ascii="Times New Roman" w:hAnsi="Times New Roman"/>
                <w:sz w:val="24"/>
                <w:szCs w:val="24"/>
              </w:rPr>
              <w:t>Античные кораблекрушения</w:t>
            </w:r>
          </w:p>
        </w:tc>
        <w:tc>
          <w:tcPr>
            <w:tcW w:w="752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60BB" w:rsidRPr="00E47944" w:rsidTr="003560B9">
        <w:tc>
          <w:tcPr>
            <w:tcW w:w="1099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Христианские и русские личные имена в новгородских берестяных грамотах.</w:t>
            </w:r>
          </w:p>
        </w:tc>
        <w:tc>
          <w:tcPr>
            <w:tcW w:w="752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560BB" w:rsidRPr="00454FC7" w:rsidTr="003560B9">
        <w:tc>
          <w:tcPr>
            <w:tcW w:w="1099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9" w:type="pct"/>
          </w:tcPr>
          <w:p w:rsidR="003560BB" w:rsidRPr="00454FC7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FC7">
              <w:rPr>
                <w:rFonts w:ascii="Times New Roman" w:hAnsi="Times New Roman"/>
                <w:sz w:val="24"/>
                <w:szCs w:val="24"/>
              </w:rPr>
              <w:t>Древнерусская кухня по «Домострою»</w:t>
            </w:r>
          </w:p>
        </w:tc>
        <w:tc>
          <w:tcPr>
            <w:tcW w:w="752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60BB" w:rsidRPr="00E47944" w:rsidTr="003560B9">
        <w:tc>
          <w:tcPr>
            <w:tcW w:w="1099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Роль женщин в крестовых походах.</w:t>
            </w:r>
          </w:p>
        </w:tc>
        <w:tc>
          <w:tcPr>
            <w:tcW w:w="752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560BB" w:rsidRPr="00E47944" w:rsidTr="003560B9">
        <w:tc>
          <w:tcPr>
            <w:tcW w:w="1099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Жизнь русской провинция в тылу «Великой армии» Наполеона. </w:t>
            </w:r>
          </w:p>
        </w:tc>
        <w:tc>
          <w:tcPr>
            <w:tcW w:w="752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560BB" w:rsidRPr="00E47944" w:rsidTr="003560B9">
        <w:tc>
          <w:tcPr>
            <w:tcW w:w="1099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Географическая и культурная характеристика России в воспоминаниях солдат «Великой армии» Наполеона </w:t>
            </w:r>
            <w:r w:rsidRPr="00454FC7">
              <w:rPr>
                <w:rFonts w:ascii="Times New Roman" w:hAnsi="Times New Roman"/>
                <w:sz w:val="24"/>
                <w:szCs w:val="24"/>
              </w:rPr>
              <w:t>I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752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560BB" w:rsidRPr="00E47944" w:rsidTr="003560B9">
        <w:tc>
          <w:tcPr>
            <w:tcW w:w="1099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Царскосельский Лицей как социально-педагогический проект</w:t>
            </w:r>
          </w:p>
        </w:tc>
        <w:tc>
          <w:tcPr>
            <w:tcW w:w="752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560BB" w:rsidRPr="00E47944" w:rsidTr="003560B9">
        <w:tc>
          <w:tcPr>
            <w:tcW w:w="1099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Великая Отечественная война в отражении советского и современного российского кинематографа (сравнител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ь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ный анализ).</w:t>
            </w:r>
          </w:p>
        </w:tc>
        <w:tc>
          <w:tcPr>
            <w:tcW w:w="752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560BB" w:rsidRPr="00454FC7" w:rsidTr="003560B9">
        <w:tc>
          <w:tcPr>
            <w:tcW w:w="1099" w:type="pct"/>
            <w:vMerge w:val="restart"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4FC7">
              <w:rPr>
                <w:rFonts w:ascii="Times New Roman" w:hAnsi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Права и обязанности ребенка в школе и дома</w:t>
            </w:r>
          </w:p>
        </w:tc>
        <w:tc>
          <w:tcPr>
            <w:tcW w:w="752" w:type="pct"/>
            <w:vMerge w:val="restart"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4FC7">
              <w:rPr>
                <w:rFonts w:ascii="Times New Roman" w:hAnsi="Times New Roman"/>
                <w:sz w:val="24"/>
                <w:szCs w:val="24"/>
              </w:rPr>
              <w:t>5-9</w:t>
            </w:r>
          </w:p>
        </w:tc>
      </w:tr>
      <w:tr w:rsidR="003560BB" w:rsidRPr="00E47944" w:rsidTr="003560B9">
        <w:tc>
          <w:tcPr>
            <w:tcW w:w="1099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Понятие семьи в семейном праве России</w:t>
            </w:r>
          </w:p>
        </w:tc>
        <w:tc>
          <w:tcPr>
            <w:tcW w:w="752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560BB" w:rsidRPr="00E47944" w:rsidTr="003560B9">
        <w:tc>
          <w:tcPr>
            <w:tcW w:w="1099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Баланс прав и обязанностей в системе “государство–семья–индивидуум”</w:t>
            </w:r>
          </w:p>
        </w:tc>
        <w:tc>
          <w:tcPr>
            <w:tcW w:w="752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560BB" w:rsidRPr="00E47944" w:rsidTr="003560B9">
        <w:tc>
          <w:tcPr>
            <w:tcW w:w="1099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Влияние религиозных объединений на формирование сознания подростка</w:t>
            </w:r>
          </w:p>
        </w:tc>
        <w:tc>
          <w:tcPr>
            <w:tcW w:w="752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560BB" w:rsidRPr="00E47944" w:rsidTr="003560B9">
        <w:tc>
          <w:tcPr>
            <w:tcW w:w="1099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Воздействие средств массовой информации на форм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рование сознания нового поколения</w:t>
            </w:r>
          </w:p>
        </w:tc>
        <w:tc>
          <w:tcPr>
            <w:tcW w:w="752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560BB" w:rsidRPr="00E47944" w:rsidTr="003560B9">
        <w:tc>
          <w:tcPr>
            <w:tcW w:w="1099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Молодежная субкультура  как феномен постиндустри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лизма.</w:t>
            </w:r>
          </w:p>
        </w:tc>
        <w:tc>
          <w:tcPr>
            <w:tcW w:w="752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560BB" w:rsidRPr="00454FC7" w:rsidTr="003560B9">
        <w:tc>
          <w:tcPr>
            <w:tcW w:w="1099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Массовое общество и молодежная субкультура</w:t>
            </w:r>
          </w:p>
        </w:tc>
        <w:tc>
          <w:tcPr>
            <w:tcW w:w="752" w:type="pct"/>
            <w:vMerge w:val="restart"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4FC7">
              <w:rPr>
                <w:rFonts w:ascii="Times New Roman" w:hAnsi="Times New Roman"/>
                <w:sz w:val="24"/>
                <w:szCs w:val="24"/>
              </w:rPr>
              <w:t>7-9</w:t>
            </w:r>
          </w:p>
        </w:tc>
      </w:tr>
      <w:tr w:rsidR="003560BB" w:rsidRPr="00454FC7" w:rsidTr="003560B9">
        <w:tc>
          <w:tcPr>
            <w:tcW w:w="1099" w:type="pct"/>
            <w:vMerge w:val="restart"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4FC7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3149" w:type="pct"/>
          </w:tcPr>
          <w:p w:rsidR="003560BB" w:rsidRPr="00454FC7" w:rsidRDefault="003560BB" w:rsidP="00FE41F4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 w:rsidRPr="00454FC7">
              <w:t>Человек – физическое тело.</w:t>
            </w:r>
          </w:p>
        </w:tc>
        <w:tc>
          <w:tcPr>
            <w:tcW w:w="752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60BB" w:rsidRPr="00E47944" w:rsidTr="003560B9">
        <w:tc>
          <w:tcPr>
            <w:tcW w:w="1099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Полет в мире живой природы</w:t>
            </w:r>
          </w:p>
        </w:tc>
        <w:tc>
          <w:tcPr>
            <w:tcW w:w="752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560BB" w:rsidRPr="00E47944" w:rsidTr="003560B9">
        <w:tc>
          <w:tcPr>
            <w:tcW w:w="1099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Звук в мире живой природы</w:t>
            </w:r>
          </w:p>
        </w:tc>
        <w:tc>
          <w:tcPr>
            <w:tcW w:w="752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560BB" w:rsidRPr="00454FC7" w:rsidTr="003560B9">
        <w:tc>
          <w:tcPr>
            <w:tcW w:w="1099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9" w:type="pct"/>
          </w:tcPr>
          <w:p w:rsidR="003560BB" w:rsidRPr="00454FC7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FC7">
              <w:rPr>
                <w:rFonts w:ascii="Times New Roman" w:hAnsi="Times New Roman"/>
                <w:sz w:val="24"/>
                <w:szCs w:val="24"/>
              </w:rPr>
              <w:t>Большое в малом – пузыри.</w:t>
            </w:r>
          </w:p>
        </w:tc>
        <w:tc>
          <w:tcPr>
            <w:tcW w:w="752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60BB" w:rsidRPr="00E47944" w:rsidTr="003560B9">
        <w:tc>
          <w:tcPr>
            <w:tcW w:w="1099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Мир красок «Каждый охотник желает знать ...».</w:t>
            </w:r>
          </w:p>
        </w:tc>
        <w:tc>
          <w:tcPr>
            <w:tcW w:w="752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560BB" w:rsidRPr="00454FC7" w:rsidTr="003560B9">
        <w:tc>
          <w:tcPr>
            <w:tcW w:w="1099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9" w:type="pct"/>
          </w:tcPr>
          <w:p w:rsidR="003560BB" w:rsidRPr="00454FC7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FC7">
              <w:rPr>
                <w:rFonts w:ascii="Times New Roman" w:hAnsi="Times New Roman"/>
                <w:sz w:val="24"/>
                <w:szCs w:val="24"/>
              </w:rPr>
              <w:t>«Стремителен молнии бег ...».</w:t>
            </w:r>
          </w:p>
        </w:tc>
        <w:tc>
          <w:tcPr>
            <w:tcW w:w="752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60BB" w:rsidRPr="00E47944" w:rsidTr="003560B9">
        <w:tc>
          <w:tcPr>
            <w:tcW w:w="1099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Музыка с точки зрения физики</w:t>
            </w:r>
          </w:p>
        </w:tc>
        <w:tc>
          <w:tcPr>
            <w:tcW w:w="752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560BB" w:rsidRPr="00E47944" w:rsidTr="003560B9">
        <w:tc>
          <w:tcPr>
            <w:tcW w:w="1099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Наука и нравственность: «Прав ли был Прометей, да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ший людям огонь?».</w:t>
            </w:r>
          </w:p>
        </w:tc>
        <w:tc>
          <w:tcPr>
            <w:tcW w:w="752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560BB" w:rsidRPr="00454FC7" w:rsidTr="003560B9">
        <w:tc>
          <w:tcPr>
            <w:tcW w:w="1099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9" w:type="pct"/>
          </w:tcPr>
          <w:p w:rsidR="003560BB" w:rsidRPr="00454FC7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FC7">
              <w:rPr>
                <w:rFonts w:ascii="Times New Roman" w:hAnsi="Times New Roman"/>
                <w:sz w:val="24"/>
                <w:szCs w:val="24"/>
              </w:rPr>
              <w:t>Вода – «восьмое чудо света».</w:t>
            </w:r>
          </w:p>
        </w:tc>
        <w:tc>
          <w:tcPr>
            <w:tcW w:w="752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60BB" w:rsidRPr="00E47944" w:rsidTr="003560B9">
        <w:tc>
          <w:tcPr>
            <w:tcW w:w="1099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Что такое «ничего» и для чего же нам оно?</w:t>
            </w:r>
          </w:p>
        </w:tc>
        <w:tc>
          <w:tcPr>
            <w:tcW w:w="752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560BB" w:rsidRPr="00454FC7" w:rsidTr="003560B9">
        <w:tc>
          <w:tcPr>
            <w:tcW w:w="1099" w:type="pct"/>
            <w:vMerge w:val="restart"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4FC7">
              <w:rPr>
                <w:rFonts w:ascii="Times New Roman" w:hAnsi="Times New Roman"/>
                <w:sz w:val="24"/>
                <w:szCs w:val="24"/>
              </w:rPr>
              <w:t xml:space="preserve">Химия </w:t>
            </w:r>
          </w:p>
        </w:tc>
        <w:tc>
          <w:tcPr>
            <w:tcW w:w="3149" w:type="pct"/>
          </w:tcPr>
          <w:p w:rsidR="003560BB" w:rsidRPr="00454FC7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FC7">
              <w:rPr>
                <w:rFonts w:ascii="Times New Roman" w:hAnsi="Times New Roman"/>
                <w:sz w:val="24"/>
                <w:szCs w:val="24"/>
              </w:rPr>
              <w:t>Вода в космосе.</w:t>
            </w:r>
          </w:p>
        </w:tc>
        <w:tc>
          <w:tcPr>
            <w:tcW w:w="752" w:type="pct"/>
            <w:vMerge w:val="restart"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4FC7">
              <w:rPr>
                <w:rFonts w:ascii="Times New Roman" w:hAnsi="Times New Roman"/>
                <w:sz w:val="24"/>
                <w:szCs w:val="24"/>
              </w:rPr>
              <w:t>8-9</w:t>
            </w:r>
          </w:p>
        </w:tc>
      </w:tr>
      <w:tr w:rsidR="003560BB" w:rsidRPr="00454FC7" w:rsidTr="003560B9">
        <w:tc>
          <w:tcPr>
            <w:tcW w:w="1099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9" w:type="pct"/>
          </w:tcPr>
          <w:p w:rsidR="003560BB" w:rsidRPr="00454FC7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FC7">
              <w:rPr>
                <w:rFonts w:ascii="Times New Roman" w:hAnsi="Times New Roman"/>
                <w:sz w:val="24"/>
                <w:szCs w:val="24"/>
              </w:rPr>
              <w:t>Химия и искусство</w:t>
            </w:r>
          </w:p>
        </w:tc>
        <w:tc>
          <w:tcPr>
            <w:tcW w:w="752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60BB" w:rsidRPr="00454FC7" w:rsidTr="003560B9">
        <w:tc>
          <w:tcPr>
            <w:tcW w:w="1099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9" w:type="pct"/>
          </w:tcPr>
          <w:p w:rsidR="003560BB" w:rsidRPr="00454FC7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FC7">
              <w:rPr>
                <w:rFonts w:ascii="Times New Roman" w:hAnsi="Times New Roman"/>
                <w:sz w:val="24"/>
                <w:szCs w:val="24"/>
              </w:rPr>
              <w:t>Металлы в искусстве</w:t>
            </w:r>
          </w:p>
        </w:tc>
        <w:tc>
          <w:tcPr>
            <w:tcW w:w="752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60BB" w:rsidRPr="00E47944" w:rsidTr="003560B9">
        <w:tc>
          <w:tcPr>
            <w:tcW w:w="1099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«Химические» сюжеты в литературных произведениях</w:t>
            </w:r>
          </w:p>
        </w:tc>
        <w:tc>
          <w:tcPr>
            <w:tcW w:w="752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560BB" w:rsidRPr="00E47944" w:rsidTr="003560B9">
        <w:tc>
          <w:tcPr>
            <w:tcW w:w="1099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Все о пище с точки зрения химика</w:t>
            </w:r>
          </w:p>
        </w:tc>
        <w:tc>
          <w:tcPr>
            <w:tcW w:w="752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560BB" w:rsidRPr="00454FC7" w:rsidTr="003560B9">
        <w:tc>
          <w:tcPr>
            <w:tcW w:w="1099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9" w:type="pct"/>
          </w:tcPr>
          <w:p w:rsidR="003560BB" w:rsidRPr="00454FC7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FC7">
              <w:rPr>
                <w:rFonts w:ascii="Times New Roman" w:hAnsi="Times New Roman"/>
                <w:sz w:val="24"/>
                <w:szCs w:val="24"/>
              </w:rPr>
              <w:t>Химия и интерьер</w:t>
            </w:r>
          </w:p>
        </w:tc>
        <w:tc>
          <w:tcPr>
            <w:tcW w:w="752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60BB" w:rsidRPr="00E47944" w:rsidTr="003560B9">
        <w:tc>
          <w:tcPr>
            <w:tcW w:w="1099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Соединения серы и селена в косметике</w:t>
            </w:r>
          </w:p>
        </w:tc>
        <w:tc>
          <w:tcPr>
            <w:tcW w:w="752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560BB" w:rsidRPr="00E47944" w:rsidTr="003560B9">
        <w:tc>
          <w:tcPr>
            <w:tcW w:w="1099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Химическая завивка и обесцвечивание волос</w:t>
            </w:r>
          </w:p>
        </w:tc>
        <w:tc>
          <w:tcPr>
            <w:tcW w:w="752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560BB" w:rsidRPr="00E47944" w:rsidTr="003560B9">
        <w:tc>
          <w:tcPr>
            <w:tcW w:w="1099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Пищевые добавки: за и против</w:t>
            </w:r>
          </w:p>
        </w:tc>
        <w:tc>
          <w:tcPr>
            <w:tcW w:w="752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560BB" w:rsidRPr="00454FC7" w:rsidTr="003560B9">
        <w:tc>
          <w:tcPr>
            <w:tcW w:w="1099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9" w:type="pct"/>
          </w:tcPr>
          <w:p w:rsidR="003560BB" w:rsidRPr="00454FC7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FC7">
              <w:rPr>
                <w:rFonts w:ascii="Times New Roman" w:hAnsi="Times New Roman"/>
                <w:sz w:val="24"/>
                <w:szCs w:val="24"/>
              </w:rPr>
              <w:t>Химия против терроризма</w:t>
            </w:r>
          </w:p>
        </w:tc>
        <w:tc>
          <w:tcPr>
            <w:tcW w:w="752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60BB" w:rsidRPr="00454FC7" w:rsidTr="003560B9">
        <w:tc>
          <w:tcPr>
            <w:tcW w:w="1099" w:type="pct"/>
            <w:vMerge w:val="restart"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4FC7">
              <w:rPr>
                <w:rFonts w:ascii="Times New Roman" w:hAnsi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3149" w:type="pct"/>
          </w:tcPr>
          <w:p w:rsidR="003560BB" w:rsidRPr="00454FC7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FC7">
              <w:rPr>
                <w:rFonts w:ascii="Times New Roman" w:hAnsi="Times New Roman"/>
                <w:sz w:val="24"/>
                <w:szCs w:val="24"/>
              </w:rPr>
              <w:t>Летние каникулы на «отлично»</w:t>
            </w:r>
          </w:p>
        </w:tc>
        <w:tc>
          <w:tcPr>
            <w:tcW w:w="752" w:type="pct"/>
            <w:vMerge w:val="restart"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4FC7">
              <w:rPr>
                <w:rFonts w:ascii="Times New Roman" w:hAnsi="Times New Roman"/>
                <w:sz w:val="24"/>
                <w:szCs w:val="24"/>
              </w:rPr>
              <w:t>5 -9</w:t>
            </w:r>
          </w:p>
        </w:tc>
      </w:tr>
      <w:tr w:rsidR="003560BB" w:rsidRPr="00454FC7" w:rsidTr="003560B9">
        <w:tc>
          <w:tcPr>
            <w:tcW w:w="1099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9" w:type="pct"/>
          </w:tcPr>
          <w:p w:rsidR="003560BB" w:rsidRPr="00454FC7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FC7">
              <w:rPr>
                <w:rFonts w:ascii="Times New Roman" w:hAnsi="Times New Roman"/>
                <w:sz w:val="24"/>
                <w:szCs w:val="24"/>
              </w:rPr>
              <w:t>Знаменитые люди Англии/России</w:t>
            </w:r>
          </w:p>
        </w:tc>
        <w:tc>
          <w:tcPr>
            <w:tcW w:w="752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60BB" w:rsidRPr="00454FC7" w:rsidTr="003560B9">
        <w:tc>
          <w:tcPr>
            <w:tcW w:w="1099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9" w:type="pct"/>
          </w:tcPr>
          <w:p w:rsidR="003560BB" w:rsidRPr="00454FC7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FC7">
              <w:rPr>
                <w:rFonts w:ascii="Times New Roman" w:hAnsi="Times New Roman"/>
                <w:sz w:val="24"/>
                <w:szCs w:val="24"/>
              </w:rPr>
              <w:t xml:space="preserve">Мои домашние животные </w:t>
            </w:r>
          </w:p>
        </w:tc>
        <w:tc>
          <w:tcPr>
            <w:tcW w:w="752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60BB" w:rsidRPr="00E47944" w:rsidTr="003560B9">
        <w:tc>
          <w:tcPr>
            <w:tcW w:w="1099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Музей,   который я б хотел бы посетить </w:t>
            </w:r>
          </w:p>
        </w:tc>
        <w:tc>
          <w:tcPr>
            <w:tcW w:w="752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560BB" w:rsidRPr="00454FC7" w:rsidTr="003560B9">
        <w:tc>
          <w:tcPr>
            <w:tcW w:w="1099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9" w:type="pct"/>
          </w:tcPr>
          <w:p w:rsidR="003560BB" w:rsidRPr="00454FC7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FC7">
              <w:rPr>
                <w:rFonts w:ascii="Times New Roman" w:hAnsi="Times New Roman"/>
                <w:sz w:val="24"/>
                <w:szCs w:val="24"/>
              </w:rPr>
              <w:t xml:space="preserve">Мои любимые занятия </w:t>
            </w:r>
          </w:p>
        </w:tc>
        <w:tc>
          <w:tcPr>
            <w:tcW w:w="752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60BB" w:rsidRPr="00454FC7" w:rsidTr="003560B9">
        <w:tc>
          <w:tcPr>
            <w:tcW w:w="1099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9" w:type="pct"/>
          </w:tcPr>
          <w:p w:rsidR="003560BB" w:rsidRPr="00454FC7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FC7">
              <w:rPr>
                <w:rFonts w:ascii="Times New Roman" w:hAnsi="Times New Roman"/>
                <w:sz w:val="24"/>
                <w:szCs w:val="24"/>
              </w:rPr>
              <w:t xml:space="preserve">Рождественские традиции в Англии. </w:t>
            </w:r>
          </w:p>
        </w:tc>
        <w:tc>
          <w:tcPr>
            <w:tcW w:w="752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60BB" w:rsidRPr="00E47944" w:rsidTr="003560B9">
        <w:tc>
          <w:tcPr>
            <w:tcW w:w="1099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Великий Устюг – родина Деда Мороза </w:t>
            </w:r>
          </w:p>
        </w:tc>
        <w:tc>
          <w:tcPr>
            <w:tcW w:w="752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560BB" w:rsidRPr="00454FC7" w:rsidTr="003560B9">
        <w:tc>
          <w:tcPr>
            <w:tcW w:w="1099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9" w:type="pct"/>
          </w:tcPr>
          <w:p w:rsidR="003560BB" w:rsidRPr="00454FC7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FC7">
              <w:rPr>
                <w:rFonts w:ascii="Times New Roman" w:hAnsi="Times New Roman"/>
                <w:sz w:val="24"/>
                <w:szCs w:val="24"/>
              </w:rPr>
              <w:t xml:space="preserve">Достопримечательности Лондона </w:t>
            </w:r>
          </w:p>
        </w:tc>
        <w:tc>
          <w:tcPr>
            <w:tcW w:w="752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60BB" w:rsidRPr="00454FC7" w:rsidTr="003560B9">
        <w:tc>
          <w:tcPr>
            <w:tcW w:w="1099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9" w:type="pct"/>
          </w:tcPr>
          <w:p w:rsidR="003560BB" w:rsidRPr="00454FC7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FC7">
              <w:rPr>
                <w:rFonts w:ascii="Times New Roman" w:hAnsi="Times New Roman"/>
                <w:sz w:val="24"/>
                <w:szCs w:val="24"/>
              </w:rPr>
              <w:t xml:space="preserve">Моя семья </w:t>
            </w:r>
          </w:p>
        </w:tc>
        <w:tc>
          <w:tcPr>
            <w:tcW w:w="752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60BB" w:rsidRPr="00454FC7" w:rsidTr="003560B9">
        <w:tc>
          <w:tcPr>
            <w:tcW w:w="1099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9" w:type="pct"/>
          </w:tcPr>
          <w:p w:rsidR="003560BB" w:rsidRPr="00454FC7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FC7">
              <w:rPr>
                <w:rFonts w:ascii="Times New Roman" w:hAnsi="Times New Roman"/>
                <w:sz w:val="24"/>
                <w:szCs w:val="24"/>
              </w:rPr>
              <w:t xml:space="preserve">Моя будущая профессия. </w:t>
            </w:r>
          </w:p>
        </w:tc>
        <w:tc>
          <w:tcPr>
            <w:tcW w:w="752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60BB" w:rsidRPr="00E47944" w:rsidTr="003560B9">
        <w:tc>
          <w:tcPr>
            <w:tcW w:w="1099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Англицизмы в современной молодежной среде</w:t>
            </w:r>
          </w:p>
        </w:tc>
        <w:tc>
          <w:tcPr>
            <w:tcW w:w="752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560BB" w:rsidRPr="00E47944" w:rsidTr="003560B9">
        <w:tc>
          <w:tcPr>
            <w:tcW w:w="1099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Животные в английских пословицах и поговорках</w:t>
            </w:r>
          </w:p>
        </w:tc>
        <w:tc>
          <w:tcPr>
            <w:tcW w:w="752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560BB" w:rsidRPr="00E47944" w:rsidTr="003560B9">
        <w:tc>
          <w:tcPr>
            <w:tcW w:w="1099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Английский язык в мире и в моей школе</w:t>
            </w:r>
          </w:p>
        </w:tc>
        <w:tc>
          <w:tcPr>
            <w:tcW w:w="752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560BB" w:rsidRPr="00454FC7" w:rsidTr="003560B9">
        <w:tc>
          <w:tcPr>
            <w:tcW w:w="1099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9" w:type="pct"/>
          </w:tcPr>
          <w:p w:rsidR="003560BB" w:rsidRPr="00454FC7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FC7">
              <w:rPr>
                <w:rFonts w:ascii="Times New Roman" w:hAnsi="Times New Roman"/>
                <w:sz w:val="24"/>
                <w:szCs w:val="24"/>
              </w:rPr>
              <w:t>Модная повседневная одежда</w:t>
            </w:r>
          </w:p>
        </w:tc>
        <w:tc>
          <w:tcPr>
            <w:tcW w:w="752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60BB" w:rsidRPr="00454FC7" w:rsidTr="003560B9">
        <w:tc>
          <w:tcPr>
            <w:tcW w:w="1099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9" w:type="pct"/>
          </w:tcPr>
          <w:p w:rsidR="003560BB" w:rsidRPr="00454FC7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FC7">
              <w:rPr>
                <w:rFonts w:ascii="Times New Roman" w:hAnsi="Times New Roman"/>
                <w:sz w:val="24"/>
                <w:szCs w:val="24"/>
              </w:rPr>
              <w:t>Школьная форма моей мечты</w:t>
            </w:r>
          </w:p>
        </w:tc>
        <w:tc>
          <w:tcPr>
            <w:tcW w:w="752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60BB" w:rsidRPr="00454FC7" w:rsidTr="003560B9">
        <w:tc>
          <w:tcPr>
            <w:tcW w:w="1099" w:type="pct"/>
            <w:vMerge w:val="restart"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4FC7">
              <w:rPr>
                <w:rFonts w:ascii="Times New Roman" w:hAnsi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Изучение особенностей ухода, условий содержания, разнообразия, значения экзотических растений пустынь в комнатных условиях.</w:t>
            </w:r>
          </w:p>
        </w:tc>
        <w:tc>
          <w:tcPr>
            <w:tcW w:w="752" w:type="pct"/>
            <w:vMerge w:val="restart"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4FC7">
              <w:rPr>
                <w:rFonts w:ascii="Times New Roman" w:hAnsi="Times New Roman"/>
                <w:sz w:val="24"/>
                <w:szCs w:val="24"/>
              </w:rPr>
              <w:t>5-9</w:t>
            </w:r>
          </w:p>
        </w:tc>
      </w:tr>
      <w:tr w:rsidR="003560BB" w:rsidRPr="00E47944" w:rsidTr="003560B9">
        <w:tc>
          <w:tcPr>
            <w:tcW w:w="1099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pStyle w:val="a3"/>
              <w:spacing w:before="0" w:beforeAutospacing="0" w:after="0" w:afterAutospacing="0"/>
              <w:rPr>
                <w:rFonts w:ascii="Times New Roman" w:hAnsi="Times New Roman"/>
                <w:lang w:val="ru-RU"/>
              </w:rPr>
            </w:pPr>
            <w:r w:rsidRPr="00A26B63">
              <w:rPr>
                <w:rFonts w:ascii="Times New Roman" w:hAnsi="Times New Roman"/>
                <w:lang w:val="ru-RU"/>
              </w:rPr>
              <w:t>Выращивание растительного организма из семени на примере томата.</w:t>
            </w:r>
          </w:p>
        </w:tc>
        <w:tc>
          <w:tcPr>
            <w:tcW w:w="752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560BB" w:rsidRPr="00E47944" w:rsidTr="003560B9">
        <w:tc>
          <w:tcPr>
            <w:tcW w:w="1099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Изучение представителей царства Грибы. На примере плесневого гриба мукор.</w:t>
            </w:r>
          </w:p>
        </w:tc>
        <w:tc>
          <w:tcPr>
            <w:tcW w:w="752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560BB" w:rsidRPr="00E47944" w:rsidTr="003560B9">
        <w:tc>
          <w:tcPr>
            <w:tcW w:w="1099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pStyle w:val="a3"/>
              <w:spacing w:before="0" w:beforeAutospacing="0" w:after="0" w:afterAutospacing="0"/>
              <w:rPr>
                <w:rFonts w:ascii="Times New Roman" w:hAnsi="Times New Roman"/>
                <w:lang w:val="ru-RU"/>
              </w:rPr>
            </w:pPr>
            <w:r w:rsidRPr="00A26B63">
              <w:rPr>
                <w:rFonts w:ascii="Times New Roman" w:hAnsi="Times New Roman"/>
                <w:lang w:val="ru-RU"/>
              </w:rPr>
              <w:t>Изучение вегетативного размножения на примере дек</w:t>
            </w:r>
            <w:r w:rsidRPr="00A26B63">
              <w:rPr>
                <w:rFonts w:ascii="Times New Roman" w:hAnsi="Times New Roman"/>
                <w:lang w:val="ru-RU"/>
              </w:rPr>
              <w:t>о</w:t>
            </w:r>
            <w:r w:rsidRPr="00A26B63">
              <w:rPr>
                <w:rFonts w:ascii="Times New Roman" w:hAnsi="Times New Roman"/>
                <w:lang w:val="ru-RU"/>
              </w:rPr>
              <w:t>ративного комнатного растения – фиалки узамбарской (сенполии).</w:t>
            </w:r>
          </w:p>
        </w:tc>
        <w:tc>
          <w:tcPr>
            <w:tcW w:w="752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560BB" w:rsidRPr="00E47944" w:rsidTr="003560B9">
        <w:tc>
          <w:tcPr>
            <w:tcW w:w="1099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pStyle w:val="a3"/>
              <w:spacing w:before="0" w:beforeAutospacing="0" w:after="0" w:afterAutospacing="0"/>
              <w:rPr>
                <w:rFonts w:ascii="Times New Roman" w:hAnsi="Times New Roman"/>
                <w:lang w:val="ru-RU"/>
              </w:rPr>
            </w:pPr>
            <w:r w:rsidRPr="00A26B63">
              <w:rPr>
                <w:rFonts w:ascii="Times New Roman" w:hAnsi="Times New Roman"/>
                <w:lang w:val="ru-RU"/>
              </w:rPr>
              <w:t>Наблюдение за ростом и развитием растения на прим</w:t>
            </w:r>
            <w:r w:rsidRPr="00A26B63">
              <w:rPr>
                <w:rFonts w:ascii="Times New Roman" w:hAnsi="Times New Roman"/>
                <w:lang w:val="ru-RU"/>
              </w:rPr>
              <w:t>е</w:t>
            </w:r>
            <w:r w:rsidRPr="00A26B63">
              <w:rPr>
                <w:rFonts w:ascii="Times New Roman" w:hAnsi="Times New Roman"/>
                <w:lang w:val="ru-RU"/>
              </w:rPr>
              <w:t>ре фасоли.</w:t>
            </w:r>
          </w:p>
        </w:tc>
        <w:tc>
          <w:tcPr>
            <w:tcW w:w="752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560BB" w:rsidRPr="00E47944" w:rsidTr="003560B9">
        <w:tc>
          <w:tcPr>
            <w:tcW w:w="1099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Изучение растительных тканей. Зачем растениям кора?</w:t>
            </w:r>
          </w:p>
        </w:tc>
        <w:tc>
          <w:tcPr>
            <w:tcW w:w="752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560BB" w:rsidRPr="00E47944" w:rsidTr="003560B9">
        <w:tc>
          <w:tcPr>
            <w:tcW w:w="1099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pStyle w:val="a3"/>
              <w:spacing w:before="0" w:beforeAutospacing="0" w:after="0" w:afterAutospacing="0"/>
              <w:rPr>
                <w:rFonts w:ascii="Times New Roman" w:hAnsi="Times New Roman"/>
                <w:lang w:val="ru-RU"/>
              </w:rPr>
            </w:pPr>
            <w:r w:rsidRPr="00A26B63">
              <w:rPr>
                <w:rFonts w:ascii="Times New Roman" w:hAnsi="Times New Roman"/>
                <w:lang w:val="ru-RU"/>
              </w:rPr>
              <w:t>Исследование строения цветков различных растений. Соцветия и их биологическая роль.</w:t>
            </w:r>
          </w:p>
        </w:tc>
        <w:tc>
          <w:tcPr>
            <w:tcW w:w="752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560BB" w:rsidRPr="00E47944" w:rsidTr="003560B9">
        <w:tc>
          <w:tcPr>
            <w:tcW w:w="1099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pStyle w:val="a3"/>
              <w:spacing w:before="0" w:beforeAutospacing="0" w:after="0" w:afterAutospacing="0"/>
              <w:rPr>
                <w:rFonts w:ascii="Times New Roman" w:hAnsi="Times New Roman"/>
                <w:lang w:val="ru-RU"/>
              </w:rPr>
            </w:pPr>
            <w:r w:rsidRPr="00A26B63">
              <w:rPr>
                <w:rFonts w:ascii="Times New Roman" w:hAnsi="Times New Roman"/>
                <w:lang w:val="ru-RU"/>
              </w:rPr>
              <w:t>Изучение Лишайников. Их разнообразие, значение в природе и народном хозяйстве.</w:t>
            </w:r>
          </w:p>
        </w:tc>
        <w:tc>
          <w:tcPr>
            <w:tcW w:w="752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560BB" w:rsidRPr="00E47944" w:rsidTr="003560B9">
        <w:tc>
          <w:tcPr>
            <w:tcW w:w="1099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Анализ пылевого загрязнения атмосферы, помещения.</w:t>
            </w:r>
          </w:p>
        </w:tc>
        <w:tc>
          <w:tcPr>
            <w:tcW w:w="752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560BB" w:rsidRPr="00E47944" w:rsidTr="003560B9">
        <w:tc>
          <w:tcPr>
            <w:tcW w:w="1099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Воздействие транспортных выбросов на фауну почвы.</w:t>
            </w:r>
          </w:p>
        </w:tc>
        <w:tc>
          <w:tcPr>
            <w:tcW w:w="752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560BB" w:rsidRPr="00E47944" w:rsidTr="003560B9">
        <w:tc>
          <w:tcPr>
            <w:tcW w:w="1099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Определение кислотности дождевых осадков/ Опред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ление кислотности почв</w:t>
            </w:r>
          </w:p>
        </w:tc>
        <w:tc>
          <w:tcPr>
            <w:tcW w:w="752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560BB" w:rsidRPr="00E47944" w:rsidTr="003560B9">
        <w:tc>
          <w:tcPr>
            <w:tcW w:w="1099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Ландшафтный дизайн – дело не только в красоте</w:t>
            </w:r>
          </w:p>
        </w:tc>
        <w:tc>
          <w:tcPr>
            <w:tcW w:w="752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560BB" w:rsidRPr="00454FC7" w:rsidTr="003560B9">
        <w:tc>
          <w:tcPr>
            <w:tcW w:w="1099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9" w:type="pct"/>
          </w:tcPr>
          <w:p w:rsidR="003560BB" w:rsidRPr="00454FC7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FC7">
              <w:rPr>
                <w:rFonts w:ascii="Times New Roman" w:hAnsi="Times New Roman"/>
                <w:sz w:val="24"/>
                <w:szCs w:val="24"/>
              </w:rPr>
              <w:t>Лекарственные растения пришкольного участка</w:t>
            </w:r>
          </w:p>
        </w:tc>
        <w:tc>
          <w:tcPr>
            <w:tcW w:w="752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60BB" w:rsidRPr="00E47944" w:rsidTr="003560B9">
        <w:tc>
          <w:tcPr>
            <w:tcW w:w="1099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Плодово - ягодные растения пришкольного участка.</w:t>
            </w:r>
          </w:p>
        </w:tc>
        <w:tc>
          <w:tcPr>
            <w:tcW w:w="752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560BB" w:rsidRPr="00454FC7" w:rsidTr="003560B9">
        <w:tc>
          <w:tcPr>
            <w:tcW w:w="1099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9" w:type="pct"/>
          </w:tcPr>
          <w:p w:rsidR="003560BB" w:rsidRPr="00454FC7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FC7">
              <w:rPr>
                <w:rFonts w:ascii="Times New Roman" w:hAnsi="Times New Roman"/>
                <w:sz w:val="24"/>
                <w:szCs w:val="24"/>
              </w:rPr>
              <w:t>Пермакультура – залог  успеха урожая</w:t>
            </w:r>
          </w:p>
        </w:tc>
        <w:tc>
          <w:tcPr>
            <w:tcW w:w="752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60BB" w:rsidRPr="00454FC7" w:rsidTr="003560B9">
        <w:tc>
          <w:tcPr>
            <w:tcW w:w="1099" w:type="pct"/>
            <w:vMerge w:val="restart"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9" w:type="pct"/>
          </w:tcPr>
          <w:p w:rsidR="003560BB" w:rsidRPr="00454FC7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FC7">
              <w:rPr>
                <w:rFonts w:ascii="Times New Roman" w:hAnsi="Times New Roman"/>
                <w:sz w:val="24"/>
                <w:szCs w:val="24"/>
              </w:rPr>
              <w:t>Кожа- зеркало здоровья</w:t>
            </w:r>
          </w:p>
        </w:tc>
        <w:tc>
          <w:tcPr>
            <w:tcW w:w="752" w:type="pct"/>
            <w:vMerge w:val="restart"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60BB" w:rsidRPr="00454FC7" w:rsidTr="003560B9">
        <w:tc>
          <w:tcPr>
            <w:tcW w:w="1099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9" w:type="pct"/>
          </w:tcPr>
          <w:p w:rsidR="003560BB" w:rsidRPr="00454FC7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FC7">
              <w:rPr>
                <w:rFonts w:ascii="Times New Roman" w:hAnsi="Times New Roman"/>
                <w:sz w:val="24"/>
                <w:szCs w:val="24"/>
              </w:rPr>
              <w:t>Строение растительной клетки</w:t>
            </w:r>
          </w:p>
        </w:tc>
        <w:tc>
          <w:tcPr>
            <w:tcW w:w="752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60BB" w:rsidRPr="00E47944" w:rsidTr="003560B9">
        <w:tc>
          <w:tcPr>
            <w:tcW w:w="1099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Создание моделей клеток эукариот в технике квиллинг</w:t>
            </w:r>
          </w:p>
        </w:tc>
        <w:tc>
          <w:tcPr>
            <w:tcW w:w="752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560BB" w:rsidRPr="00454FC7" w:rsidTr="003560B9">
        <w:tc>
          <w:tcPr>
            <w:tcW w:w="1099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9" w:type="pct"/>
          </w:tcPr>
          <w:p w:rsidR="003560BB" w:rsidRPr="00454FC7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FC7">
              <w:rPr>
                <w:rFonts w:ascii="Times New Roman" w:hAnsi="Times New Roman"/>
                <w:sz w:val="24"/>
                <w:szCs w:val="24"/>
              </w:rPr>
              <w:t>Терморегуляция в организме человека</w:t>
            </w:r>
          </w:p>
        </w:tc>
        <w:tc>
          <w:tcPr>
            <w:tcW w:w="752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60BB" w:rsidRPr="00454FC7" w:rsidTr="003560B9">
        <w:tc>
          <w:tcPr>
            <w:tcW w:w="1099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9" w:type="pct"/>
          </w:tcPr>
          <w:p w:rsidR="003560BB" w:rsidRPr="00454FC7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FC7">
              <w:rPr>
                <w:rFonts w:ascii="Times New Roman" w:hAnsi="Times New Roman"/>
                <w:sz w:val="24"/>
                <w:szCs w:val="24"/>
              </w:rPr>
              <w:t>Гигиена дыхания</w:t>
            </w:r>
          </w:p>
        </w:tc>
        <w:tc>
          <w:tcPr>
            <w:tcW w:w="752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60BB" w:rsidRPr="00454FC7" w:rsidTr="003560B9">
        <w:tc>
          <w:tcPr>
            <w:tcW w:w="1099" w:type="pct"/>
            <w:vMerge w:val="restart"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4FC7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3149" w:type="pct"/>
          </w:tcPr>
          <w:p w:rsidR="003560BB" w:rsidRPr="00454FC7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FC7">
              <w:rPr>
                <w:rFonts w:ascii="Times New Roman" w:hAnsi="Times New Roman"/>
                <w:sz w:val="24"/>
                <w:szCs w:val="24"/>
              </w:rPr>
              <w:t>Рыбные ресурсы Черного моря</w:t>
            </w:r>
          </w:p>
        </w:tc>
        <w:tc>
          <w:tcPr>
            <w:tcW w:w="752" w:type="pct"/>
            <w:vMerge w:val="restart"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4FC7">
              <w:rPr>
                <w:rFonts w:ascii="Times New Roman" w:hAnsi="Times New Roman"/>
                <w:sz w:val="24"/>
                <w:szCs w:val="24"/>
              </w:rPr>
              <w:t>5-9</w:t>
            </w:r>
          </w:p>
        </w:tc>
      </w:tr>
      <w:tr w:rsidR="003560BB" w:rsidRPr="00E47944" w:rsidTr="003560B9">
        <w:tc>
          <w:tcPr>
            <w:tcW w:w="1099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Наше поколение в динамике численности населения России</w:t>
            </w:r>
          </w:p>
        </w:tc>
        <w:tc>
          <w:tcPr>
            <w:tcW w:w="752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560BB" w:rsidRPr="00454FC7" w:rsidTr="003560B9">
        <w:tc>
          <w:tcPr>
            <w:tcW w:w="1099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9" w:type="pct"/>
          </w:tcPr>
          <w:p w:rsidR="003560BB" w:rsidRPr="00454FC7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FC7">
              <w:rPr>
                <w:rFonts w:ascii="Times New Roman" w:hAnsi="Times New Roman"/>
                <w:sz w:val="24"/>
                <w:szCs w:val="24"/>
              </w:rPr>
              <w:t>Что у Земли внутри?</w:t>
            </w:r>
          </w:p>
        </w:tc>
        <w:tc>
          <w:tcPr>
            <w:tcW w:w="752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60BB" w:rsidRPr="00454FC7" w:rsidTr="003560B9">
        <w:tc>
          <w:tcPr>
            <w:tcW w:w="1099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9" w:type="pct"/>
          </w:tcPr>
          <w:p w:rsidR="003560BB" w:rsidRPr="00454FC7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FC7">
              <w:rPr>
                <w:rFonts w:ascii="Times New Roman" w:hAnsi="Times New Roman"/>
                <w:sz w:val="24"/>
                <w:szCs w:val="24"/>
              </w:rPr>
              <w:t>Соседи Солнца. Меркурий</w:t>
            </w:r>
          </w:p>
        </w:tc>
        <w:tc>
          <w:tcPr>
            <w:tcW w:w="752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60BB" w:rsidRPr="00E47944" w:rsidTr="003560B9">
        <w:tc>
          <w:tcPr>
            <w:tcW w:w="1099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По следам великих путешественников. Афанасий Ник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тин</w:t>
            </w:r>
          </w:p>
        </w:tc>
        <w:tc>
          <w:tcPr>
            <w:tcW w:w="752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560BB" w:rsidRPr="00E47944" w:rsidTr="003560B9">
        <w:tc>
          <w:tcPr>
            <w:tcW w:w="1099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Географические особенности в государственной симв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лике стран мира</w:t>
            </w:r>
          </w:p>
        </w:tc>
        <w:tc>
          <w:tcPr>
            <w:tcW w:w="752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560BB" w:rsidRPr="00454FC7" w:rsidTr="003560B9">
        <w:tc>
          <w:tcPr>
            <w:tcW w:w="1099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9" w:type="pct"/>
          </w:tcPr>
          <w:p w:rsidR="003560BB" w:rsidRPr="00454FC7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FC7">
              <w:rPr>
                <w:rFonts w:ascii="Times New Roman" w:hAnsi="Times New Roman"/>
                <w:sz w:val="24"/>
                <w:szCs w:val="24"/>
              </w:rPr>
              <w:t>Природные ресурсы мира. Нефть</w:t>
            </w:r>
          </w:p>
        </w:tc>
        <w:tc>
          <w:tcPr>
            <w:tcW w:w="752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60BB" w:rsidRPr="00454FC7" w:rsidTr="003560B9">
        <w:tc>
          <w:tcPr>
            <w:tcW w:w="1099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9" w:type="pct"/>
          </w:tcPr>
          <w:p w:rsidR="003560BB" w:rsidRPr="00454FC7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FC7">
              <w:rPr>
                <w:rFonts w:ascii="Times New Roman" w:hAnsi="Times New Roman"/>
                <w:sz w:val="24"/>
                <w:szCs w:val="24"/>
              </w:rPr>
              <w:t>Исследование глубин океана</w:t>
            </w:r>
          </w:p>
        </w:tc>
        <w:tc>
          <w:tcPr>
            <w:tcW w:w="752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60BB" w:rsidRPr="00454FC7" w:rsidTr="003560B9">
        <w:tc>
          <w:tcPr>
            <w:tcW w:w="1099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9" w:type="pct"/>
          </w:tcPr>
          <w:p w:rsidR="003560BB" w:rsidRPr="00454FC7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FC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Ландшафт и жилище человека</w:t>
            </w:r>
          </w:p>
        </w:tc>
        <w:tc>
          <w:tcPr>
            <w:tcW w:w="752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60BB" w:rsidRPr="00E47944" w:rsidTr="003560B9">
        <w:tc>
          <w:tcPr>
            <w:tcW w:w="1099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Загадки жизни и личности Христофора Колумба</w:t>
            </w:r>
          </w:p>
        </w:tc>
        <w:tc>
          <w:tcPr>
            <w:tcW w:w="752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560BB" w:rsidRPr="00454FC7" w:rsidTr="003560B9">
        <w:tc>
          <w:tcPr>
            <w:tcW w:w="1099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9" w:type="pct"/>
          </w:tcPr>
          <w:p w:rsidR="003560BB" w:rsidRPr="00454FC7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Метеослужба в России. От основания до наших дней.</w:t>
            </w:r>
            <w:r w:rsidRPr="00454FC7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454FC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Создание школьной метеорологической площадки.</w:t>
            </w:r>
          </w:p>
        </w:tc>
        <w:tc>
          <w:tcPr>
            <w:tcW w:w="752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60BB" w:rsidRPr="00454FC7" w:rsidTr="003560B9">
        <w:tc>
          <w:tcPr>
            <w:tcW w:w="1099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9" w:type="pct"/>
          </w:tcPr>
          <w:p w:rsidR="003560BB" w:rsidRPr="00454FC7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FC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Современные проблемы Российского Севера</w:t>
            </w:r>
          </w:p>
        </w:tc>
        <w:tc>
          <w:tcPr>
            <w:tcW w:w="752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60BB" w:rsidRPr="00E47944" w:rsidTr="003560B9">
        <w:tc>
          <w:tcPr>
            <w:tcW w:w="1099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Топливная промышленность России. Состояние, пр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о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блемы, перспективы.</w:t>
            </w:r>
          </w:p>
        </w:tc>
        <w:tc>
          <w:tcPr>
            <w:tcW w:w="752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560BB" w:rsidRPr="00E47944" w:rsidTr="003560B9">
        <w:tc>
          <w:tcPr>
            <w:tcW w:w="1099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proofErr w:type="gramStart"/>
            <w:r w:rsidRPr="00A26B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Этнический состав населения России и международные миграции (по материалам Госкомстата</w:t>
            </w:r>
            <w:proofErr w:type="gramEnd"/>
          </w:p>
        </w:tc>
        <w:tc>
          <w:tcPr>
            <w:tcW w:w="752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560BB" w:rsidRPr="00454FC7" w:rsidTr="003560B9">
        <w:tc>
          <w:tcPr>
            <w:tcW w:w="1099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9" w:type="pct"/>
          </w:tcPr>
          <w:p w:rsidR="003560BB" w:rsidRPr="00454FC7" w:rsidRDefault="003560BB" w:rsidP="00FE41F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54FC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Действующие вулканы Солнечной системы</w:t>
            </w:r>
          </w:p>
        </w:tc>
        <w:tc>
          <w:tcPr>
            <w:tcW w:w="752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60BB" w:rsidRPr="00454FC7" w:rsidTr="003560B9">
        <w:tc>
          <w:tcPr>
            <w:tcW w:w="1099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9" w:type="pct"/>
          </w:tcPr>
          <w:p w:rsidR="003560BB" w:rsidRPr="00454FC7" w:rsidRDefault="003560BB" w:rsidP="00FE41F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54FC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Древнейшие картографические изображения.</w:t>
            </w:r>
          </w:p>
        </w:tc>
        <w:tc>
          <w:tcPr>
            <w:tcW w:w="752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60BB" w:rsidRPr="00454FC7" w:rsidTr="003560B9">
        <w:tc>
          <w:tcPr>
            <w:tcW w:w="1099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9" w:type="pct"/>
          </w:tcPr>
          <w:p w:rsidR="003560BB" w:rsidRPr="00454FC7" w:rsidRDefault="003560BB" w:rsidP="00FE41F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54FC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Стихийные бедствия</w:t>
            </w:r>
          </w:p>
        </w:tc>
        <w:tc>
          <w:tcPr>
            <w:tcW w:w="752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60BB" w:rsidRPr="00E47944" w:rsidTr="003560B9">
        <w:trPr>
          <w:trHeight w:val="671"/>
        </w:trPr>
        <w:tc>
          <w:tcPr>
            <w:tcW w:w="1099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Можно ли   верить сайтам погоды?</w:t>
            </w:r>
          </w:p>
        </w:tc>
        <w:tc>
          <w:tcPr>
            <w:tcW w:w="752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560BB" w:rsidRPr="00454FC7" w:rsidTr="003560B9">
        <w:tc>
          <w:tcPr>
            <w:tcW w:w="1099" w:type="pct"/>
            <w:vMerge w:val="restart"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4FC7">
              <w:rPr>
                <w:rFonts w:ascii="Times New Roman" w:hAnsi="Times New Roman"/>
                <w:sz w:val="24"/>
                <w:szCs w:val="24"/>
              </w:rPr>
              <w:t>Физкультура</w:t>
            </w: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Витаминный алфавит и здоровье человека</w:t>
            </w:r>
          </w:p>
        </w:tc>
        <w:tc>
          <w:tcPr>
            <w:tcW w:w="752" w:type="pct"/>
            <w:vMerge w:val="restart"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4FC7">
              <w:rPr>
                <w:rFonts w:ascii="Times New Roman" w:hAnsi="Times New Roman"/>
                <w:sz w:val="24"/>
                <w:szCs w:val="24"/>
              </w:rPr>
              <w:t>5-7</w:t>
            </w:r>
          </w:p>
        </w:tc>
      </w:tr>
      <w:tr w:rsidR="003560BB" w:rsidRPr="00E47944" w:rsidTr="003560B9">
        <w:tc>
          <w:tcPr>
            <w:tcW w:w="1099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Утренняя гигиеническая гимнастика как форма двиг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тельной активности</w:t>
            </w:r>
          </w:p>
        </w:tc>
        <w:tc>
          <w:tcPr>
            <w:tcW w:w="752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560BB" w:rsidRPr="00E47944" w:rsidTr="003560B9">
        <w:tc>
          <w:tcPr>
            <w:tcW w:w="1099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Двигательные действия</w:t>
            </w:r>
            <w:proofErr w:type="gramStart"/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,</w:t>
            </w:r>
            <w:proofErr w:type="gramEnd"/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 помощью которых развив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ют физические качества и укрепляют здоровье.</w:t>
            </w:r>
          </w:p>
        </w:tc>
        <w:tc>
          <w:tcPr>
            <w:tcW w:w="752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560BB" w:rsidRPr="00E47944" w:rsidTr="003560B9">
        <w:tc>
          <w:tcPr>
            <w:tcW w:w="1099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Здоровый образ жизни</w:t>
            </w:r>
            <w:proofErr w:type="gramStart"/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Элементы, его составляющие.</w:t>
            </w:r>
          </w:p>
        </w:tc>
        <w:tc>
          <w:tcPr>
            <w:tcW w:w="752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560BB" w:rsidRPr="00E47944" w:rsidTr="003560B9">
        <w:tc>
          <w:tcPr>
            <w:tcW w:w="1099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Основные факторы риска в образе жизни человека.</w:t>
            </w:r>
          </w:p>
        </w:tc>
        <w:tc>
          <w:tcPr>
            <w:tcW w:w="752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560BB" w:rsidRPr="00E47944" w:rsidTr="003560B9">
        <w:tc>
          <w:tcPr>
            <w:tcW w:w="1099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Олимпийские игры древности. Мифы и легенды о з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рождении олимпийских игр.</w:t>
            </w:r>
          </w:p>
        </w:tc>
        <w:tc>
          <w:tcPr>
            <w:tcW w:w="752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560BB" w:rsidRPr="00E47944" w:rsidTr="003560B9">
        <w:tc>
          <w:tcPr>
            <w:tcW w:w="1099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Олимпиада 2014 в Сочи. Символика и талисманы игр.</w:t>
            </w:r>
          </w:p>
        </w:tc>
        <w:tc>
          <w:tcPr>
            <w:tcW w:w="752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560BB" w:rsidRPr="00E47944" w:rsidTr="003560B9">
        <w:tc>
          <w:tcPr>
            <w:tcW w:w="1099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Параолимпийские виды спорта на зимней олимпиаде </w:t>
            </w:r>
            <w:smartTag w:uri="urn:schemas-microsoft-com:office:smarttags" w:element="metricconverter">
              <w:smartTagPr>
                <w:attr w:name="ProductID" w:val="2014 г"/>
              </w:smartTagPr>
              <w:r w:rsidRPr="00A26B63">
                <w:rPr>
                  <w:rFonts w:ascii="Times New Roman" w:hAnsi="Times New Roman"/>
                  <w:sz w:val="24"/>
                  <w:szCs w:val="24"/>
                  <w:lang w:val="ru-RU"/>
                </w:rPr>
                <w:t>2014 г</w:t>
              </w:r>
            </w:smartTag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. в г</w:t>
            </w:r>
            <w:proofErr w:type="gramStart"/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.С</w:t>
            </w:r>
            <w:proofErr w:type="gramEnd"/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очи.</w:t>
            </w:r>
          </w:p>
        </w:tc>
        <w:tc>
          <w:tcPr>
            <w:tcW w:w="752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560BB" w:rsidRPr="00E47944" w:rsidTr="003560B9">
        <w:tc>
          <w:tcPr>
            <w:tcW w:w="1099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ХХ</w:t>
            </w:r>
            <w:r w:rsidRPr="00454FC7">
              <w:rPr>
                <w:rFonts w:ascii="Times New Roman" w:hAnsi="Times New Roman"/>
                <w:sz w:val="24"/>
                <w:szCs w:val="24"/>
              </w:rPr>
              <w:t>II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зимние Олимпийские игры в Сочи. Их значение для развития российского спорта.</w:t>
            </w:r>
          </w:p>
        </w:tc>
        <w:tc>
          <w:tcPr>
            <w:tcW w:w="752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560BB" w:rsidRPr="00454FC7" w:rsidTr="003560B9">
        <w:tc>
          <w:tcPr>
            <w:tcW w:w="1099" w:type="pct"/>
            <w:vMerge w:val="restart"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4FC7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3149" w:type="pct"/>
          </w:tcPr>
          <w:p w:rsidR="003560BB" w:rsidRPr="00454FC7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FC7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454FC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«Фартук» </w:t>
            </w:r>
          </w:p>
        </w:tc>
        <w:tc>
          <w:tcPr>
            <w:tcW w:w="752" w:type="pct"/>
            <w:vMerge w:val="restart"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4FC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3560BB" w:rsidRPr="00E47944" w:rsidTr="003560B9">
        <w:tc>
          <w:tcPr>
            <w:tcW w:w="1099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«Мягкая игрушка» (авторская кукла, лоскутная игрушка и т.п.)</w:t>
            </w:r>
          </w:p>
        </w:tc>
        <w:tc>
          <w:tcPr>
            <w:tcW w:w="752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560BB" w:rsidRPr="00E47944" w:rsidTr="003560B9">
        <w:tc>
          <w:tcPr>
            <w:tcW w:w="1099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«Вышивка» (панно, косметичка с вышивкой, салфетки для кухни, прихватка с вышивкой, вышитая новогодняя игрушка и т.п.)</w:t>
            </w:r>
          </w:p>
        </w:tc>
        <w:tc>
          <w:tcPr>
            <w:tcW w:w="752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560BB" w:rsidRPr="00E47944" w:rsidTr="003560B9">
        <w:tc>
          <w:tcPr>
            <w:tcW w:w="1099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«Изделия для кухни» (набор муляжей фруктов (папье-маше, соленое тесто), лоскутная прихватка, изделия для украшения кухни и т.п.).</w:t>
            </w:r>
          </w:p>
        </w:tc>
        <w:tc>
          <w:tcPr>
            <w:tcW w:w="752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560BB" w:rsidRPr="00E47944" w:rsidTr="003560B9">
        <w:tc>
          <w:tcPr>
            <w:tcW w:w="1099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«Пасхальный подарок» (пасхальное дерево, пасхальное 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lastRenderedPageBreak/>
              <w:t>украшение яиц, панно и т.п.)</w:t>
            </w:r>
          </w:p>
        </w:tc>
        <w:tc>
          <w:tcPr>
            <w:tcW w:w="752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560BB" w:rsidRPr="00E47944" w:rsidTr="003560B9">
        <w:tc>
          <w:tcPr>
            <w:tcW w:w="1099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«Деревянная игрушка» (по изученным технологиям)</w:t>
            </w:r>
          </w:p>
        </w:tc>
        <w:tc>
          <w:tcPr>
            <w:tcW w:w="752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560BB" w:rsidRPr="00E47944" w:rsidTr="003560B9">
        <w:tc>
          <w:tcPr>
            <w:tcW w:w="1099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«Изделия из проволоки» (по изученным технологиям)</w:t>
            </w:r>
          </w:p>
        </w:tc>
        <w:tc>
          <w:tcPr>
            <w:tcW w:w="752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560BB" w:rsidRPr="00E47944" w:rsidTr="003560B9">
        <w:tc>
          <w:tcPr>
            <w:tcW w:w="1099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«Выполнение моделей техники из различных матери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а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лов»</w:t>
            </w:r>
          </w:p>
        </w:tc>
        <w:tc>
          <w:tcPr>
            <w:tcW w:w="752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560BB" w:rsidRPr="00454FC7" w:rsidTr="003560B9">
        <w:tc>
          <w:tcPr>
            <w:tcW w:w="1099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«Изготовление сувенира» (применяя технологии, кот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о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рые вы хорошо освоили)</w:t>
            </w:r>
          </w:p>
        </w:tc>
        <w:tc>
          <w:tcPr>
            <w:tcW w:w="752" w:type="pct"/>
            <w:vMerge w:val="restart"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4FC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560BB" w:rsidRPr="00E47944" w:rsidTr="003560B9">
        <w:tc>
          <w:tcPr>
            <w:tcW w:w="1099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«Изделия для дома из различных материалов» (мягкая игрушка, диванная подушка, панно, авторская кукла, декоративная бутылка, картина – батик, изделие из с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о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леного теста, лоскутное панно и т.п.).</w:t>
            </w:r>
            <w:r w:rsidRPr="00454FC7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52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560BB" w:rsidRPr="00E47944" w:rsidTr="003560B9">
        <w:tc>
          <w:tcPr>
            <w:tcW w:w="1099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«Изготовление изделий из круп (или макарон)» (дек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о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ративное панно, папка «Виды круп» для уроков техн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о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логии, рамка для фото и т.п.)</w:t>
            </w:r>
          </w:p>
        </w:tc>
        <w:tc>
          <w:tcPr>
            <w:tcW w:w="752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560BB" w:rsidRPr="00E47944" w:rsidTr="003560B9">
        <w:tc>
          <w:tcPr>
            <w:tcW w:w="1099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«Изготовление летнего комплекта» (юбка и топ, шорты и топ и т.п.)</w:t>
            </w:r>
            <w:r w:rsidRPr="00454FC7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752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560BB" w:rsidRPr="00E47944" w:rsidTr="003560B9">
        <w:tc>
          <w:tcPr>
            <w:tcW w:w="1099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«Разделочная доска» (с применением своего дизайна; выжигание, раскрашивание, …)</w:t>
            </w:r>
          </w:p>
        </w:tc>
        <w:tc>
          <w:tcPr>
            <w:tcW w:w="752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560BB" w:rsidRPr="00E47944" w:rsidTr="003560B9">
        <w:tc>
          <w:tcPr>
            <w:tcW w:w="1099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«Изделия из поделочных материалов» (изделия из пр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о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бок, проволоки, пластмассовых бутылок и т.п.)</w:t>
            </w:r>
          </w:p>
        </w:tc>
        <w:tc>
          <w:tcPr>
            <w:tcW w:w="752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560BB" w:rsidRPr="00E47944" w:rsidTr="003560B9">
        <w:tc>
          <w:tcPr>
            <w:tcW w:w="1099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«Изделия из тонколистового металла» (брелок, номера для раздевалки, подвески и т.п.)</w:t>
            </w:r>
          </w:p>
        </w:tc>
        <w:tc>
          <w:tcPr>
            <w:tcW w:w="752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560BB" w:rsidRPr="00E47944" w:rsidTr="003560B9">
        <w:tc>
          <w:tcPr>
            <w:tcW w:w="1099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«Полка своими руками» (возможно использование ра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з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личных материалов и технологий)</w:t>
            </w:r>
          </w:p>
        </w:tc>
        <w:tc>
          <w:tcPr>
            <w:tcW w:w="752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560BB" w:rsidRPr="00E47944" w:rsidTr="003560B9">
        <w:tc>
          <w:tcPr>
            <w:tcW w:w="1099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«Выполнение моделей различной техники» (военной техники, пожарной и т.п.)</w:t>
            </w:r>
          </w:p>
        </w:tc>
        <w:tc>
          <w:tcPr>
            <w:tcW w:w="752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560BB" w:rsidRPr="00454FC7" w:rsidTr="003560B9">
        <w:tc>
          <w:tcPr>
            <w:tcW w:w="1099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«Изготовление изделий декоративно-прикладного и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кусства для украшения интерьера» (применяя освое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н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ные технологии)</w:t>
            </w:r>
          </w:p>
        </w:tc>
        <w:tc>
          <w:tcPr>
            <w:tcW w:w="752" w:type="pct"/>
            <w:vMerge w:val="restart"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4FC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3560BB" w:rsidRPr="00E47944" w:rsidTr="003560B9">
        <w:tc>
          <w:tcPr>
            <w:tcW w:w="1099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«Оформление интерьера декоративными растениями» (дизайнерский проект – украшение цветами школьной рекреации, своей комнаты …..)</w:t>
            </w:r>
          </w:p>
        </w:tc>
        <w:tc>
          <w:tcPr>
            <w:tcW w:w="752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560BB" w:rsidRPr="00E47944" w:rsidTr="003560B9">
        <w:tc>
          <w:tcPr>
            <w:tcW w:w="1099" w:type="pct"/>
            <w:vMerge w:val="restart"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«Плечевое изделие своими руками» (платье, ночная с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о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рочка, ночная пижама, сарафан …)</w:t>
            </w:r>
          </w:p>
        </w:tc>
        <w:tc>
          <w:tcPr>
            <w:tcW w:w="752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560BB" w:rsidRPr="00E47944" w:rsidTr="003560B9">
        <w:tc>
          <w:tcPr>
            <w:tcW w:w="1099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«Подарок своими руками» (изделия, выполненные по различным изученным ранее на уроках или</w:t>
            </w:r>
            <w:r w:rsidRPr="00454FC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самосто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я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тельно технологиям: бисероплетение, батик, вышивка, авторская кукла, вязание крючком)</w:t>
            </w:r>
          </w:p>
        </w:tc>
        <w:tc>
          <w:tcPr>
            <w:tcW w:w="752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560BB" w:rsidRPr="00454FC7" w:rsidTr="003560B9">
        <w:tc>
          <w:tcPr>
            <w:tcW w:w="1099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9" w:type="pct"/>
          </w:tcPr>
          <w:p w:rsidR="003560BB" w:rsidRPr="00454FC7" w:rsidRDefault="003560BB" w:rsidP="00FE41F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54FC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"Светильник своими руками"</w:t>
            </w:r>
          </w:p>
        </w:tc>
        <w:tc>
          <w:tcPr>
            <w:tcW w:w="752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60BB" w:rsidRPr="00E47944" w:rsidTr="003560B9">
        <w:tc>
          <w:tcPr>
            <w:tcW w:w="1099" w:type="pct"/>
            <w:vMerge/>
          </w:tcPr>
          <w:p w:rsidR="003560BB" w:rsidRPr="00454FC7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«Изделия из дерева» (по изученным технологиям)</w:t>
            </w:r>
          </w:p>
        </w:tc>
        <w:tc>
          <w:tcPr>
            <w:tcW w:w="752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560BB" w:rsidRPr="00E47944" w:rsidTr="003560B9">
        <w:tc>
          <w:tcPr>
            <w:tcW w:w="1099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«Изделия из металла» (по изученным технологиям)</w:t>
            </w:r>
          </w:p>
        </w:tc>
        <w:tc>
          <w:tcPr>
            <w:tcW w:w="752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3560BB" w:rsidRPr="00E47944" w:rsidTr="003560B9">
        <w:tc>
          <w:tcPr>
            <w:tcW w:w="1099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149" w:type="pct"/>
          </w:tcPr>
          <w:p w:rsidR="003560BB" w:rsidRPr="00A26B63" w:rsidRDefault="003560BB" w:rsidP="00FE41F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«Изделия декоративно-прикладного творчества нашего региона» (изделие по одному из направлений творч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е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ства)</w:t>
            </w:r>
          </w:p>
        </w:tc>
        <w:tc>
          <w:tcPr>
            <w:tcW w:w="752" w:type="pct"/>
            <w:vMerge/>
          </w:tcPr>
          <w:p w:rsidR="003560BB" w:rsidRPr="00A26B63" w:rsidRDefault="003560BB" w:rsidP="00FE41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3560BB" w:rsidRPr="00A26B63" w:rsidRDefault="003560BB" w:rsidP="00E342D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A26B63">
        <w:rPr>
          <w:rFonts w:ascii="Times New Roman" w:hAnsi="Times New Roman"/>
          <w:b/>
          <w:spacing w:val="-4"/>
          <w:sz w:val="24"/>
          <w:szCs w:val="24"/>
          <w:lang w:val="ru-RU"/>
        </w:rPr>
        <w:t>Во внеучебной деятельности</w:t>
      </w:r>
      <w:r w:rsidRPr="00A26B63">
        <w:rPr>
          <w:rFonts w:ascii="Times New Roman" w:hAnsi="Times New Roman"/>
          <w:spacing w:val="-4"/>
          <w:sz w:val="24"/>
          <w:szCs w:val="24"/>
          <w:lang w:val="ru-RU"/>
        </w:rPr>
        <w:t xml:space="preserve"> проектная деятельность </w:t>
      </w:r>
      <w:r w:rsidRPr="00A26B63">
        <w:rPr>
          <w:rFonts w:ascii="Times New Roman" w:hAnsi="Times New Roman"/>
          <w:sz w:val="24"/>
          <w:szCs w:val="24"/>
          <w:lang w:val="ru-RU"/>
        </w:rPr>
        <w:t>осуществляется по следу</w:t>
      </w:r>
      <w:r w:rsidRPr="00A26B63">
        <w:rPr>
          <w:rFonts w:ascii="Times New Roman" w:hAnsi="Times New Roman"/>
          <w:sz w:val="24"/>
          <w:szCs w:val="24"/>
          <w:lang w:val="ru-RU"/>
        </w:rPr>
        <w:t>ю</w:t>
      </w:r>
      <w:r w:rsidRPr="00A26B63">
        <w:rPr>
          <w:rFonts w:ascii="Times New Roman" w:hAnsi="Times New Roman"/>
          <w:sz w:val="24"/>
          <w:szCs w:val="24"/>
          <w:lang w:val="ru-RU"/>
        </w:rPr>
        <w:t>щим направлениям:</w:t>
      </w:r>
    </w:p>
    <w:p w:rsidR="003560BB" w:rsidRPr="00A26B63" w:rsidRDefault="003560BB" w:rsidP="00890306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pacing w:val="-4"/>
          <w:sz w:val="24"/>
          <w:szCs w:val="24"/>
          <w:lang w:val="ru-RU"/>
        </w:rPr>
      </w:pPr>
      <w:r w:rsidRPr="00A26B63">
        <w:rPr>
          <w:rFonts w:ascii="Times New Roman" w:hAnsi="Times New Roman"/>
          <w:spacing w:val="-4"/>
          <w:sz w:val="24"/>
          <w:szCs w:val="24"/>
          <w:lang w:val="ru-RU"/>
        </w:rPr>
        <w:t>В деятельности детской общественной организации «</w:t>
      </w:r>
      <w:r w:rsidR="00666720">
        <w:rPr>
          <w:rFonts w:ascii="Times New Roman" w:hAnsi="Times New Roman"/>
          <w:spacing w:val="-4"/>
          <w:sz w:val="24"/>
          <w:szCs w:val="24"/>
          <w:lang w:val="ru-RU"/>
        </w:rPr>
        <w:t>Ровесник</w:t>
      </w:r>
      <w:r w:rsidRPr="00A26B63">
        <w:rPr>
          <w:rFonts w:ascii="Times New Roman" w:hAnsi="Times New Roman"/>
          <w:spacing w:val="-4"/>
          <w:sz w:val="24"/>
          <w:szCs w:val="24"/>
          <w:lang w:val="ru-RU"/>
        </w:rPr>
        <w:t>»</w:t>
      </w:r>
    </w:p>
    <w:p w:rsidR="003560BB" w:rsidRPr="00A26B63" w:rsidRDefault="003560BB" w:rsidP="00890306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pacing w:val="-4"/>
          <w:sz w:val="24"/>
          <w:szCs w:val="24"/>
          <w:lang w:val="ru-RU"/>
        </w:rPr>
      </w:pPr>
      <w:r w:rsidRPr="00A26B63">
        <w:rPr>
          <w:rFonts w:ascii="Times New Roman" w:hAnsi="Times New Roman"/>
          <w:spacing w:val="-4"/>
          <w:sz w:val="24"/>
          <w:szCs w:val="24"/>
          <w:lang w:val="ru-RU"/>
        </w:rPr>
        <w:t>В работе волонтерского отряда «</w:t>
      </w:r>
      <w:r w:rsidR="00666720">
        <w:rPr>
          <w:rFonts w:ascii="Times New Roman" w:hAnsi="Times New Roman"/>
          <w:spacing w:val="-4"/>
          <w:sz w:val="24"/>
          <w:szCs w:val="24"/>
          <w:lang w:val="ru-RU"/>
        </w:rPr>
        <w:t>Добрые сердца</w:t>
      </w:r>
      <w:r w:rsidRPr="00A26B63">
        <w:rPr>
          <w:rFonts w:ascii="Times New Roman" w:hAnsi="Times New Roman"/>
          <w:spacing w:val="-4"/>
          <w:sz w:val="24"/>
          <w:szCs w:val="24"/>
          <w:lang w:val="ru-RU"/>
        </w:rPr>
        <w:t>»;</w:t>
      </w:r>
    </w:p>
    <w:p w:rsidR="00E342D1" w:rsidRPr="00666720" w:rsidRDefault="003560BB" w:rsidP="00890306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pacing w:val="-4"/>
          <w:sz w:val="24"/>
          <w:szCs w:val="24"/>
          <w:lang w:val="ru-RU"/>
        </w:rPr>
      </w:pPr>
      <w:r w:rsidRPr="00A26B63">
        <w:rPr>
          <w:rFonts w:ascii="Times New Roman" w:hAnsi="Times New Roman"/>
          <w:spacing w:val="-4"/>
          <w:sz w:val="24"/>
          <w:szCs w:val="24"/>
          <w:lang w:val="ru-RU"/>
        </w:rPr>
        <w:t>В реализации программ воспитательной работы классных руководителей.</w:t>
      </w:r>
    </w:p>
    <w:p w:rsidR="00C93D00" w:rsidRPr="00A26B63" w:rsidRDefault="00C93D00" w:rsidP="00C93D00">
      <w:pPr>
        <w:pStyle w:val="3"/>
        <w:spacing w:line="360" w:lineRule="auto"/>
        <w:jc w:val="center"/>
        <w:rPr>
          <w:color w:val="000000"/>
          <w:szCs w:val="28"/>
          <w:lang w:val="ru-RU"/>
        </w:rPr>
      </w:pPr>
      <w:bookmarkStart w:id="81" w:name="_Toc413841681"/>
      <w:r w:rsidRPr="00A26B63">
        <w:rPr>
          <w:color w:val="000000"/>
          <w:szCs w:val="28"/>
          <w:lang w:val="ru-RU"/>
        </w:rPr>
        <w:lastRenderedPageBreak/>
        <w:t>Система диагностики и механизмы оценки результатов проектно-дифференцированного обучения</w:t>
      </w:r>
      <w:bookmarkEnd w:id="81"/>
    </w:p>
    <w:p w:rsidR="00C93D00" w:rsidRPr="00A26B63" w:rsidRDefault="002E4696" w:rsidP="00E342D1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C93D00" w:rsidRPr="00A26B63">
        <w:rPr>
          <w:rFonts w:ascii="Times New Roman" w:hAnsi="Times New Roman" w:cs="Times New Roman"/>
          <w:sz w:val="24"/>
          <w:szCs w:val="24"/>
          <w:lang w:val="ru-RU"/>
        </w:rPr>
        <w:t>истема диагностики в проектно-дифференцированном обучении является спец</w:t>
      </w:r>
      <w:r w:rsidR="00C93D00" w:rsidRPr="00A26B63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C93D00" w:rsidRPr="00A26B63">
        <w:rPr>
          <w:rFonts w:ascii="Times New Roman" w:hAnsi="Times New Roman" w:cs="Times New Roman"/>
          <w:sz w:val="24"/>
          <w:szCs w:val="24"/>
          <w:lang w:val="ru-RU"/>
        </w:rPr>
        <w:t>ально организованным процессом, проходящим через  следующие этапы:</w:t>
      </w:r>
    </w:p>
    <w:p w:rsidR="00C93D00" w:rsidRPr="00A26B63" w:rsidRDefault="00C93D00" w:rsidP="00890306">
      <w:pPr>
        <w:widowControl w:val="0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контроль за течением учебно</w:t>
      </w:r>
      <w:r w:rsidR="002E4696" w:rsidRPr="00A26B63">
        <w:rPr>
          <w:rFonts w:ascii="Times New Roman" w:hAnsi="Times New Roman" w:cs="Times New Roman"/>
          <w:sz w:val="24"/>
          <w:szCs w:val="24"/>
          <w:lang w:val="ru-RU"/>
        </w:rPr>
        <w:t>й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E4696" w:rsidRPr="00A26B63">
        <w:rPr>
          <w:rFonts w:ascii="Times New Roman" w:hAnsi="Times New Roman" w:cs="Times New Roman"/>
          <w:sz w:val="24"/>
          <w:szCs w:val="24"/>
          <w:lang w:val="ru-RU"/>
        </w:rPr>
        <w:t>деятельности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 (проведением проектных модулей, уроков),  </w:t>
      </w:r>
    </w:p>
    <w:p w:rsidR="00C93D00" w:rsidRPr="00A26B63" w:rsidRDefault="00C93D00" w:rsidP="00890306">
      <w:pPr>
        <w:widowControl w:val="0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оценивание результативности учебн</w:t>
      </w:r>
      <w:r w:rsidR="003C55D9" w:rsidRPr="00A26B63">
        <w:rPr>
          <w:rFonts w:ascii="Times New Roman" w:hAnsi="Times New Roman" w:cs="Times New Roman"/>
          <w:sz w:val="24"/>
          <w:szCs w:val="24"/>
          <w:lang w:val="ru-RU"/>
        </w:rPr>
        <w:t>ой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C55D9" w:rsidRPr="00A26B63">
        <w:rPr>
          <w:rFonts w:ascii="Times New Roman" w:hAnsi="Times New Roman" w:cs="Times New Roman"/>
          <w:sz w:val="24"/>
          <w:szCs w:val="24"/>
          <w:lang w:val="ru-RU"/>
        </w:rPr>
        <w:t>деятельности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, включающее систематич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ский сбор и анализ данных об уровне сформированности проектной компетентн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сти школьников, а также оценку тенденций и динамики в достижении ожидаемых результатов, </w:t>
      </w:r>
    </w:p>
    <w:p w:rsidR="00C93D00" w:rsidRPr="00A26B63" w:rsidRDefault="00C93D00" w:rsidP="00890306">
      <w:pPr>
        <w:widowControl w:val="0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корректировка учебно</w:t>
      </w:r>
      <w:r w:rsidR="003C55D9"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й 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C55D9" w:rsidRPr="00A26B63">
        <w:rPr>
          <w:rFonts w:ascii="Times New Roman" w:hAnsi="Times New Roman" w:cs="Times New Roman"/>
          <w:sz w:val="24"/>
          <w:szCs w:val="24"/>
          <w:lang w:val="ru-RU"/>
        </w:rPr>
        <w:t>деятельности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 и прогнозирования ее последствий. </w:t>
      </w:r>
    </w:p>
    <w:p w:rsidR="00C93D00" w:rsidRPr="00A26B63" w:rsidRDefault="00C93D00" w:rsidP="00E342D1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состав диагностики входят различные формы контроля, который означает выя</w:t>
      </w:r>
      <w:r w:rsidRPr="00A26B63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A26B63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ление и измерение (проверка), а также оценивание предметных и метапредметных резул</w:t>
      </w:r>
      <w:r w:rsidRPr="00A26B63">
        <w:rPr>
          <w:rFonts w:ascii="Times New Roman" w:hAnsi="Times New Roman" w:cs="Times New Roman"/>
          <w:color w:val="000000"/>
          <w:sz w:val="24"/>
          <w:szCs w:val="24"/>
          <w:lang w:val="ru-RU"/>
        </w:rPr>
        <w:t>ь</w:t>
      </w:r>
      <w:r w:rsidRPr="00A26B63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татов учеников. Р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езультаты проверки являются основой оценивания. </w:t>
      </w:r>
      <w:r w:rsidRPr="00A26B6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Оценивание</w:t>
      </w:r>
      <w:r w:rsidRPr="00A26B63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r w:rsidRPr="00A26B63">
        <w:rPr>
          <w:rFonts w:ascii="Times New Roman" w:hAnsi="Times New Roman" w:cs="Times New Roman"/>
          <w:color w:val="000000"/>
          <w:sz w:val="24"/>
          <w:szCs w:val="24"/>
          <w:lang w:val="ru-RU"/>
        </w:rPr>
        <w:t>(как процесс) и оценка</w:t>
      </w:r>
      <w:r w:rsidRPr="00A26B63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  <w:r w:rsidRPr="00A26B6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(как результат) 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являются частью системы диагностики</w:t>
      </w:r>
      <w:r w:rsidRPr="00A26B6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нацелены на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 определение степени сформированности образовательных достижений школьников. Оценка имеет различные способы выражения: устные суждения педагога, письменные к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чественные характеристики, систематизированные по определенным параметрам анал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тические данные. Оценка может завершаться отметкой – условным обозначением оценки в виде числа, буквы, кодовых сигналов, соответственно, понятие «оценка» не равнозначно понятию «отметка»</w:t>
      </w:r>
      <w:r w:rsidRPr="00E342D1">
        <w:rPr>
          <w:rStyle w:val="ae"/>
          <w:rFonts w:ascii="Times New Roman" w:hAnsi="Times New Roman" w:cs="Times New Roman"/>
          <w:sz w:val="24"/>
          <w:szCs w:val="24"/>
        </w:rPr>
        <w:footnoteReference w:id="11"/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C93D00" w:rsidRPr="00A26B63" w:rsidRDefault="00C93D00" w:rsidP="00E342D1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Согласно ФГОС оценка результатов должна происходить на основе критериально-ориентированного подхода. Критериально-ориентированное оценивание позволяет сд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лать вывод о достижении или отсутствии у обучающегося определенных знаний и ум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ний, заданных в требованиях к результатам образования, а также распределить обуча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щихся по состоянию их подготовки на различные группы в соответствии с тем, достигли ли они определенного уровня подготовки или не достигли его. </w:t>
      </w:r>
    </w:p>
    <w:p w:rsidR="00C93D00" w:rsidRPr="00A26B63" w:rsidRDefault="00C93D00" w:rsidP="00E342D1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Оценивать уровень сформированности проектной компетентности нужно в той л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гической последовательности, в какой проводится ее формирование и развитие. </w:t>
      </w:r>
    </w:p>
    <w:p w:rsidR="00C93D00" w:rsidRPr="00A26B63" w:rsidRDefault="00C93D00" w:rsidP="00E342D1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Первым звеном в оценивании является предварительное выявление уровня сфо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мированности проектных действий обучающихся, постановку «диагноза» (стартовая  ди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гностика) – решение  стартовой  работы в форме проектного задания в начале 5 класса. </w:t>
      </w:r>
    </w:p>
    <w:p w:rsidR="00C93D00" w:rsidRPr="00A26B63" w:rsidRDefault="00C93D00" w:rsidP="00E342D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Цель проведения стартовой работы  – определение у пятиклассников уровня влад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ния метапредметными способами/средствами для получения дальнейшего образования. В умении учиться, формируемом в начальной школе и являющемся предпосылкой для фо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мирования проектной компетентности в основной школе, выделяются две составляющие:</w:t>
      </w:r>
    </w:p>
    <w:p w:rsidR="00C93D00" w:rsidRPr="00A26B63" w:rsidRDefault="00C93D00" w:rsidP="00E342D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1. Рефлексивные действия, необходимые для того, чтобы опознавать новую задачу, для решения которой человеку недостает его знаний и умений, и ответить на первый в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прос самообучения: чему учиться? В начальной школе уже должна быть заложена основа не только предметного знания, но и знания о собственном незнании.</w:t>
      </w:r>
    </w:p>
    <w:p w:rsidR="00C93D00" w:rsidRPr="00A26B63" w:rsidRDefault="00C93D00" w:rsidP="00E342D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2. Поисковые действия, которые необходимы для приобретения недостающих ум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ний, знаний, способностей, для ответа на второй вопрос самообучения: как научиться? Этот вопрос имеет три ответа, три способа выйти за пределы собственной компетентн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сти:</w:t>
      </w:r>
    </w:p>
    <w:p w:rsidR="00C93D00" w:rsidRPr="00A26B63" w:rsidRDefault="00C93D00" w:rsidP="00E342D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lastRenderedPageBreak/>
        <w:t>1) самостоятельно изобрести недостающий способ действия, т.е. перевести уче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б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ную задачу в творческую, исследовательскую, экспериментальную;</w:t>
      </w:r>
    </w:p>
    <w:p w:rsidR="00C93D00" w:rsidRPr="00A26B63" w:rsidRDefault="00C93D00" w:rsidP="00E342D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2) самостоятельно найти недостающую информацию в любом «хранилище», пре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ж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де всего – в книгах и Интернете;</w:t>
      </w:r>
    </w:p>
    <w:p w:rsidR="00C93D00" w:rsidRPr="00A26B63" w:rsidRDefault="00C93D00" w:rsidP="00E342D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3) запросить недостающие данные у знающего и умеющего.</w:t>
      </w:r>
    </w:p>
    <w:p w:rsidR="00C93D00" w:rsidRPr="00A26B63" w:rsidRDefault="00C93D00" w:rsidP="00E342D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Проектное задание, используемое в стартовой диагностике, занимает промежуто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ч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ное положение между предметными задачами и полноценным «проектом» в основной школе. </w:t>
      </w:r>
      <w:r w:rsidR="002E4696" w:rsidRPr="00A26B63">
        <w:rPr>
          <w:rFonts w:ascii="Times New Roman" w:hAnsi="Times New Roman" w:cs="Times New Roman"/>
          <w:sz w:val="24"/>
          <w:szCs w:val="24"/>
          <w:lang w:val="ru-RU"/>
        </w:rPr>
        <w:t>Стартовая проверочная работа отвечает следующим т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ребова</w:t>
      </w:r>
      <w:r w:rsidR="002E4696" w:rsidRPr="00A26B63">
        <w:rPr>
          <w:rFonts w:ascii="Times New Roman" w:hAnsi="Times New Roman" w:cs="Times New Roman"/>
          <w:sz w:val="24"/>
          <w:szCs w:val="24"/>
          <w:lang w:val="ru-RU"/>
        </w:rPr>
        <w:t>ниям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C93D00" w:rsidRPr="00A26B63" w:rsidRDefault="00C93D00" w:rsidP="00E342D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- задание относится к уже изученному предметному материалу;</w:t>
      </w:r>
    </w:p>
    <w:p w:rsidR="00C93D00" w:rsidRPr="00A26B63" w:rsidRDefault="00C93D00" w:rsidP="00E342D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- задание направлено на выявление сформированности проектных действий и им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ет пошаговую инструкцию, к которой ученик может обратиться, что позволяет определить базовый уровень сформированности проектной компетентности;</w:t>
      </w:r>
    </w:p>
    <w:p w:rsidR="00C93D00" w:rsidRPr="00A26B63" w:rsidRDefault="00C93D00" w:rsidP="00E342D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- задания решаются индивидуально.</w:t>
      </w:r>
    </w:p>
    <w:p w:rsidR="00C93D00" w:rsidRPr="00A26B63" w:rsidRDefault="00C93D00" w:rsidP="00E342D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В процессе разбора выполненного стартового проектного задания фиксируются все проблемы, трудности, которые возникли у </w:t>
      </w:r>
      <w:r w:rsidR="002E4696" w:rsidRPr="00A26B63"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уча</w:t>
      </w:r>
      <w:r w:rsidR="002E4696" w:rsidRPr="00A26B63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щихся в ходе его выполнения. Резул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татом разбора задачи и будет фиксирование всех тех проблем, которые нужно будет р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шить в ходе учебного года, чтобы в конце учебного года можно было выполнить «итог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вое проектное задание» и сравнить его результаты с результатами «стартового проектного задания». Дети вместе с учителем при разборе решения такого задания могут наметить основные (базовые) проектные действия, над которыми им придется работать в ходе учебного года, в рефлексивной фазе учебного года сопоставив самостоятельно две работы (начала и конца учебного года) определить свои результаты годового овладения проек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ной деятельностью. Результаты стартовой работы фиксируются в специальной таблице, где отражаются:</w:t>
      </w:r>
    </w:p>
    <w:p w:rsidR="00C93D00" w:rsidRPr="00A26B63" w:rsidRDefault="00C93D00" w:rsidP="00E342D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- проектные действия, на выявление уровня которых направлено задание;</w:t>
      </w:r>
    </w:p>
    <w:p w:rsidR="00C93D00" w:rsidRPr="00A26B63" w:rsidRDefault="00C93D00" w:rsidP="00E342D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- шаги, зафиксированные в задании;</w:t>
      </w:r>
    </w:p>
    <w:p w:rsidR="00C93D00" w:rsidRPr="00A26B63" w:rsidRDefault="00C93D00" w:rsidP="00E342D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- качество выполнения каждого шага задания;</w:t>
      </w:r>
    </w:p>
    <w:p w:rsidR="00C93D00" w:rsidRPr="00A26B63" w:rsidRDefault="00C93D00" w:rsidP="00E342D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- способность </w:t>
      </w:r>
      <w:r w:rsidR="002E4696" w:rsidRPr="00A26B63"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уча</w:t>
      </w:r>
      <w:r w:rsidR="002E4696" w:rsidRPr="00A26B63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щегося выделить шаги, которые пока не входят в область его компетентности;</w:t>
      </w:r>
    </w:p>
    <w:p w:rsidR="00C93D00" w:rsidRPr="00A26B63" w:rsidRDefault="00C93D00" w:rsidP="00E342D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- способность </w:t>
      </w:r>
      <w:r w:rsidR="002E4696" w:rsidRPr="00A26B63">
        <w:rPr>
          <w:rFonts w:ascii="Times New Roman" w:hAnsi="Times New Roman" w:cs="Times New Roman"/>
          <w:sz w:val="24"/>
          <w:szCs w:val="24"/>
          <w:lang w:val="ru-RU"/>
        </w:rPr>
        <w:t>обучающегося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 браться за задачи, выходящие за пределы известных ему способов действия.</w:t>
      </w:r>
    </w:p>
    <w:p w:rsidR="00C93D00" w:rsidRPr="00A26B63" w:rsidRDefault="00C93D00" w:rsidP="00E342D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Таким образом, стартовая диагностика в форме проектного задания прежде всего носит прогностический характер, показывает </w:t>
      </w:r>
      <w:r w:rsidR="002E4696" w:rsidRPr="00A26B63">
        <w:rPr>
          <w:rFonts w:ascii="Times New Roman" w:hAnsi="Times New Roman" w:cs="Times New Roman"/>
          <w:sz w:val="24"/>
          <w:szCs w:val="24"/>
          <w:lang w:val="ru-RU"/>
        </w:rPr>
        <w:t>обучающегося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 то направление, в котором им предстоит двигаться в новом учебном году. </w:t>
      </w:r>
      <w:r w:rsidR="002E4696" w:rsidRPr="00A26B63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езультаты стартовой работы позволяют </w:t>
      </w:r>
      <w:r w:rsidR="002E4696" w:rsidRPr="00A26B63">
        <w:rPr>
          <w:rFonts w:ascii="Times New Roman" w:hAnsi="Times New Roman" w:cs="Times New Roman"/>
          <w:sz w:val="24"/>
          <w:szCs w:val="24"/>
          <w:lang w:val="ru-RU"/>
        </w:rPr>
        <w:t>определить на начало года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C93D00" w:rsidRPr="00A26B63" w:rsidRDefault="00C93D00" w:rsidP="00E342D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- актуальный уровень проектных умений </w:t>
      </w:r>
      <w:r w:rsidR="002E4696" w:rsidRPr="00A26B63"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уча</w:t>
      </w:r>
      <w:r w:rsidR="002E4696" w:rsidRPr="00A26B63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щихся;</w:t>
      </w:r>
    </w:p>
    <w:p w:rsidR="00C93D00" w:rsidRPr="00A26B63" w:rsidRDefault="00C93D00" w:rsidP="00E342D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- адекватность прогностической оценки полученному результату;</w:t>
      </w:r>
    </w:p>
    <w:p w:rsidR="00C93D00" w:rsidRPr="00A26B63" w:rsidRDefault="00C93D00" w:rsidP="00E342D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- умение </w:t>
      </w:r>
      <w:r w:rsidR="00DF0583" w:rsidRPr="00A26B63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 видеть и определять границу знания и незнания, умения и неумения.</w:t>
      </w:r>
    </w:p>
    <w:p w:rsidR="00C93D00" w:rsidRPr="00A26B63" w:rsidRDefault="00C93D00" w:rsidP="00E342D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Стартовая работа не оценивается никакими видами отметок, а полученные данные являются предметом анализа педагогов. </w:t>
      </w:r>
    </w:p>
    <w:p w:rsidR="00C93D00" w:rsidRPr="00A26B63" w:rsidRDefault="00C93D00" w:rsidP="00E342D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Вторым звеном диагностики в ПДО является текущая оценка сформированности проектных действий в процессе реализации каждого проектного модуля, осуществляемая путем наблюдения учителя за действиями обучающихся. Текущая (формирующая) оценка проектной компетентности  обучающихся проводится для всех </w:t>
      </w:r>
      <w:r w:rsidR="00DF0583" w:rsidRPr="00A26B63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 на протяж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нии всего периода обучения в соответствии с согласованным подходом к планированию и реализации образовательного процесса на основе ПДО. Она осуществляется из модуля в модуль и обеспечивает возможность диагностирования овладения обучающимися проек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ных действий в данной конкретной предметной области. </w:t>
      </w:r>
    </w:p>
    <w:p w:rsidR="00C93D00" w:rsidRPr="00A26B63" w:rsidRDefault="00C93D00" w:rsidP="00E342D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lastRenderedPageBreak/>
        <w:t>Главная функция текущей оценки – формирующая. Контрольно-оценочная де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тельность учителя основной школы по отношению к классу, к конкретному ученику в процессе текущей оценки носит в основном экспертный характер и направлена на корре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цию и совершенствование действий школьников. Цель такого оценивания выявлять сил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ные и слабые стороны каждого ученика, разрабатывать и реализовывать стратегии, направленные на повышение уровня составляющих проектной компетентности обуча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щихся. У учеников должно сложиться четкое понимание того, в каких проектных де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й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ствиях наблюдается их рост и что именно они могут сделать для формирования проектной компетентности. В качестве содержательной и критериальной базы оценки используются планируемые результаты проектно-дифференцированного обучения. </w:t>
      </w:r>
    </w:p>
    <w:p w:rsidR="00C93D00" w:rsidRPr="00A26B63" w:rsidRDefault="00C93D00" w:rsidP="00E342D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Оценочные процедуры при реализации формирующего оценивания могут вкл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чать:</w:t>
      </w:r>
    </w:p>
    <w:p w:rsidR="00C93D00" w:rsidRPr="00A26B63" w:rsidRDefault="00C93D00" w:rsidP="00E342D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1) публичная презентация результатов реализации проекта – это этап проектного модуля, где группа защищает результаты групповой проектной деятельности, а каждый учащийся по своему желанию имеет возможность предъявить на оценку результаты своей индивидуальной (самостоятельной или в рамках групповой) работы. Подобные презент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ции могут проводиться в разных формах: мини-конференции; постановка спектакля, деб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ты, ролевая игра, стендовые доклады и т.п. Педагог ведет учет выступлений </w:t>
      </w:r>
      <w:r w:rsidR="00DF0583" w:rsidRPr="00A26B63">
        <w:rPr>
          <w:rFonts w:ascii="Times New Roman" w:hAnsi="Times New Roman" w:cs="Times New Roman"/>
          <w:sz w:val="24"/>
          <w:szCs w:val="24"/>
          <w:lang w:val="ru-RU"/>
        </w:rPr>
        <w:t>обучающи</w:t>
      </w:r>
      <w:r w:rsidR="00DF0583" w:rsidRPr="00A26B63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="00DF0583" w:rsidRPr="00A26B63">
        <w:rPr>
          <w:rFonts w:ascii="Times New Roman" w:hAnsi="Times New Roman" w:cs="Times New Roman"/>
          <w:sz w:val="24"/>
          <w:szCs w:val="24"/>
          <w:lang w:val="ru-RU"/>
        </w:rPr>
        <w:t>ся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, оценивая качество выполнения действий и определяя уровень их сформированности. </w:t>
      </w:r>
      <w:r w:rsidR="00DF0583" w:rsidRPr="00A26B63">
        <w:rPr>
          <w:rFonts w:ascii="Times New Roman" w:hAnsi="Times New Roman" w:cs="Times New Roman"/>
          <w:sz w:val="24"/>
          <w:szCs w:val="24"/>
          <w:lang w:val="ru-RU"/>
        </w:rPr>
        <w:t>Обучающиеся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 вместе с педагогами используют метод рейтингования для оценки проектов по итогам публичной защиты проектов. </w:t>
      </w:r>
    </w:p>
    <w:p w:rsidR="00C93D00" w:rsidRPr="00A26B63" w:rsidRDefault="00C93D00" w:rsidP="00E342D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2) фиксация </w:t>
      </w:r>
      <w:r w:rsidR="00DF0583" w:rsidRPr="00A26B63"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уча</w:t>
      </w:r>
      <w:r w:rsidR="00DF0583" w:rsidRPr="00A26B63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щимися результатов проектной деятельности по итогам кажд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го проектного модуля и заполнение ими рефлексивных листов. За пять лет основной шк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лы б</w:t>
      </w:r>
      <w:r w:rsidR="00DF0583" w:rsidRPr="00A26B63">
        <w:rPr>
          <w:rFonts w:ascii="Times New Roman" w:hAnsi="Times New Roman" w:cs="Times New Roman"/>
          <w:sz w:val="24"/>
          <w:szCs w:val="24"/>
          <w:lang w:val="ru-RU"/>
        </w:rPr>
        <w:t>удет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 организовано </w:t>
      </w:r>
      <w:r w:rsidR="00DF0583"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не менее 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12 проектных модулей. Кроме того ученик принимает участие в учебных проектах в интересующих его предметных областях, по итогам кот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рых также заполняются рефлексивные листы. Все рефлексивные листы хранятся в пор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фолио ученика в разделе «Проектная и исследовательская деятельность». Таким образом, в портфолио ученика к окончанию основной школы накапливается материал, свидетел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ствующий о динамике развития проектной компетентности;</w:t>
      </w:r>
    </w:p>
    <w:p w:rsidR="00C93D00" w:rsidRPr="00A26B63" w:rsidRDefault="00C93D00" w:rsidP="00E342D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3) участие обучающихся в конкурсах и конференциях разного уровня как оцено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ч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ная процедура, позволяющая диагностировать высокий уровень сформированности пр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ектной компетентности. Участие в конкурсах и конференциях также фиксируется в пор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фолио обучающегося.</w:t>
      </w:r>
    </w:p>
    <w:p w:rsidR="00C93D00" w:rsidRPr="00A26B63" w:rsidRDefault="00C93D00" w:rsidP="00E342D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С целью проведения текущего оценивания использ</w:t>
      </w:r>
      <w:r w:rsidR="00DF0583" w:rsidRPr="00A26B63">
        <w:rPr>
          <w:rFonts w:ascii="Times New Roman" w:hAnsi="Times New Roman" w:cs="Times New Roman"/>
          <w:sz w:val="24"/>
          <w:szCs w:val="24"/>
          <w:lang w:val="ru-RU"/>
        </w:rPr>
        <w:t>уется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 следующие методы оц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нивания: наблюдение</w:t>
      </w:r>
      <w:r w:rsidRPr="00E342D1">
        <w:rPr>
          <w:rStyle w:val="ae"/>
          <w:rFonts w:ascii="Times New Roman" w:hAnsi="Times New Roman" w:cs="Times New Roman"/>
          <w:sz w:val="24"/>
          <w:szCs w:val="24"/>
        </w:rPr>
        <w:footnoteReference w:id="12"/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 за выполнением проекта, анализ защиты проекта, а также анализ проектной документации и портфолио ученика. </w:t>
      </w:r>
    </w:p>
    <w:p w:rsidR="00C93D00" w:rsidRPr="00A26B63" w:rsidRDefault="00C93D00" w:rsidP="00E342D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Третье звено диагностики - систематическая оценка сформированности отдельных проектных действий по окончании каждого проектного модуля. Цель такой проверки – выявление уровня сформированности отдельных проектных действий. Оценочная проц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дура включает выполнение </w:t>
      </w:r>
      <w:r w:rsidR="003532E8" w:rsidRPr="00A26B63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 диагностической (рефлексивно-оценочной) работы по итогам каждого проектного модуля. Диагностическая работа проводится в п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следний день реализации проектного модуля (на рефлексивно-оценочном этапе) с целью определения самими </w:t>
      </w:r>
      <w:r w:rsidR="003532E8" w:rsidRPr="00A26B63"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уча</w:t>
      </w:r>
      <w:r w:rsidR="003532E8" w:rsidRPr="00A26B63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щимися того, какие конкретно проектные действия были ими освоены в ходе коллективной работы на уроках проектного модуля. Учитель разрабатыв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ет диагностическую работу и оценочный лист к ней. Учащиеся выполняют диагностич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lastRenderedPageBreak/>
        <w:t>скую работу и определяют свои «дефициты» в как усвоении темы, так и в реализации де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й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ствий. На основе заполненного оценочного листа </w:t>
      </w:r>
      <w:r w:rsidR="003532E8" w:rsidRPr="00A26B63"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уча</w:t>
      </w:r>
      <w:r w:rsidR="003532E8" w:rsidRPr="00A26B63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щиеся определяют возможности следующего проектного модуля, что они уже могут делать самостоятельно, а в чем может потребоваться помощь учителя. Результаты диагностической работы никак не фиксир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ются в классном журнале. Однако, каждый </w:t>
      </w:r>
      <w:r w:rsidR="003532E8" w:rsidRPr="00A26B63"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уча</w:t>
      </w:r>
      <w:r w:rsidR="003532E8" w:rsidRPr="00A26B63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щийся должен выполнить эту работу перед тем, как приступать к реализации следующего проектного модуля;</w:t>
      </w:r>
    </w:p>
    <w:p w:rsidR="00C93D00" w:rsidRPr="00A26B63" w:rsidRDefault="00C93D00" w:rsidP="00E342D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Четвертое звено - итоговая оценка и учет умений обучающихся, приобретенных ими на данном этапе дидактического процесса. Это, прежде всего, диагностирование фа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тического уровня сформированности проектной компетентности и её соответствия цели, поставленной на данном этапе, например, на этапе обучения в 5 классе. Такое оценивание разворачивается в конце учебного года (рефлексивная фаза учебного года). На этом этапе </w:t>
      </w:r>
      <w:r w:rsidR="003532E8" w:rsidRPr="00A26B63"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уча</w:t>
      </w:r>
      <w:r w:rsidR="003532E8" w:rsidRPr="00A26B63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щиеся на учебных занятиях работают с теми проектными материалами, которые были созданы ими в ходе учебного года на проектных модулях, и оформляют окончател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ный вариант учебного «порфолио».</w:t>
      </w:r>
    </w:p>
    <w:p w:rsidR="00C93D00" w:rsidRPr="00A26B63" w:rsidRDefault="00C93D00" w:rsidP="00E342D1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Оценочные процедуры при реализации итогового оценивания включа</w:t>
      </w:r>
      <w:r w:rsidR="00835CD1" w:rsidRPr="00A26B63">
        <w:rPr>
          <w:rFonts w:ascii="Times New Roman" w:hAnsi="Times New Roman" w:cs="Times New Roman"/>
          <w:sz w:val="24"/>
          <w:szCs w:val="24"/>
          <w:lang w:val="ru-RU"/>
        </w:rPr>
        <w:t>ют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C93D00" w:rsidRPr="00A26B63" w:rsidRDefault="00C93D00" w:rsidP="00E342D1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1) проведение итоговой проверочной работы за год с выполнением заданий, подо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б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ных заданиям стартовой работы, с целью сопоставления результатов этих работ. Этим обеспечивается контроль перехода соответствующих знаний и способов действий из зоны ближайшего развития в зону актуального развития. Должна быть предоставлена возмо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ж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ность выбора заданий, соответствующих разным уровням освоения проектных действий, заданий рефлексивного и творческого характера. </w:t>
      </w:r>
    </w:p>
    <w:p w:rsidR="00C93D00" w:rsidRPr="00A26B63" w:rsidRDefault="00C93D00" w:rsidP="00E342D1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В ходе анализа и обсуждения работы необходимо соотнести полученные результ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ты с теми задачами (тем планом действий), которые были поставлены в начале года и з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фиксированы. Еще раз проследить тот путь, те способы действий учащихся, которые п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могли им решить поставленные задачи. Зафиксировать те «проблемные точки», которые до сих пор остались у каждого ребенка.</w:t>
      </w:r>
    </w:p>
    <w:p w:rsidR="00C93D00" w:rsidRPr="00A26B63" w:rsidRDefault="00C93D00" w:rsidP="00E342D1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2) публичную презентацию результатов проектно-исследовательской деятельности и защиту портфолио на уроках - презентациях. </w:t>
      </w:r>
    </w:p>
    <w:p w:rsidR="00C93D00" w:rsidRPr="00A26B63" w:rsidRDefault="00C93D00" w:rsidP="00E342D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Пятое звено - итоговая оценка уровня сформированности проектной компетентн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сти обучающихся, приобретенных ими на всех этапах дидактического процесса, предп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лагающая организацию рефлексивной деятельности ученика, зафиксированную в его портфолио, а также защиту итогового индивидуального проекта в  9 классе.</w:t>
      </w:r>
    </w:p>
    <w:p w:rsidR="00C93D00" w:rsidRPr="00A26B63" w:rsidRDefault="00C93D00" w:rsidP="00E342D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Итоговое заключение об уровне проектной компетентности ученика опирается на знание полного диапазона его развития, полученного в процессе промежуточных и итог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вых аттестаций, распределенных по годам и включающих различные формы оценки:</w:t>
      </w:r>
    </w:p>
    <w:p w:rsidR="00C93D00" w:rsidRPr="00A26B63" w:rsidRDefault="00C93D00" w:rsidP="00890306">
      <w:pPr>
        <w:widowControl w:val="0"/>
        <w:numPr>
          <w:ilvl w:val="0"/>
          <w:numId w:val="35"/>
        </w:numPr>
        <w:tabs>
          <w:tab w:val="clear" w:pos="720"/>
          <w:tab w:val="num" w:pos="18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результаты стартовой диагностики в 5 классе;</w:t>
      </w:r>
    </w:p>
    <w:p w:rsidR="00C93D00" w:rsidRPr="00A26B63" w:rsidRDefault="00C93D00" w:rsidP="00890306">
      <w:pPr>
        <w:widowControl w:val="0"/>
        <w:numPr>
          <w:ilvl w:val="0"/>
          <w:numId w:val="35"/>
        </w:numPr>
        <w:tabs>
          <w:tab w:val="clear" w:pos="720"/>
          <w:tab w:val="num" w:pos="18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результаты наблюдения учителя за процессом текущего выполнения учебных проектов 5-8-м  классах; </w:t>
      </w:r>
    </w:p>
    <w:p w:rsidR="00C93D00" w:rsidRPr="00A26B63" w:rsidRDefault="00C93D00" w:rsidP="00890306">
      <w:pPr>
        <w:widowControl w:val="0"/>
        <w:numPr>
          <w:ilvl w:val="0"/>
          <w:numId w:val="35"/>
        </w:numPr>
        <w:tabs>
          <w:tab w:val="clear" w:pos="720"/>
          <w:tab w:val="num" w:pos="18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результаты выполнение заданий по итогам прохождения очередного этапа дидактич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ского процесса;</w:t>
      </w:r>
    </w:p>
    <w:p w:rsidR="00C93D00" w:rsidRPr="00A26B63" w:rsidRDefault="00C93D00" w:rsidP="00890306">
      <w:pPr>
        <w:widowControl w:val="0"/>
        <w:numPr>
          <w:ilvl w:val="0"/>
          <w:numId w:val="35"/>
        </w:numPr>
        <w:tabs>
          <w:tab w:val="clear" w:pos="720"/>
          <w:tab w:val="num" w:pos="18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результаты рефлексивной деятельности ученика, зафиксированные в его портфолио;</w:t>
      </w:r>
    </w:p>
    <w:p w:rsidR="00C93D00" w:rsidRPr="00A26B63" w:rsidRDefault="00C93D00" w:rsidP="00890306">
      <w:pPr>
        <w:widowControl w:val="0"/>
        <w:numPr>
          <w:ilvl w:val="0"/>
          <w:numId w:val="35"/>
        </w:numPr>
        <w:tabs>
          <w:tab w:val="clear" w:pos="720"/>
          <w:tab w:val="num" w:pos="18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результаты  защиты итогового индивидуального проекта в 9 классе в ходе итоговой оценки.</w:t>
      </w:r>
    </w:p>
    <w:p w:rsidR="00C93D00" w:rsidRPr="00A26B63" w:rsidRDefault="00C93D00" w:rsidP="00E342D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Механизм диагностики и оценки представлен в таблице 7.</w:t>
      </w:r>
    </w:p>
    <w:p w:rsidR="00C93D00" w:rsidRPr="00A26B63" w:rsidRDefault="00C93D00" w:rsidP="00E342D1">
      <w:pPr>
        <w:spacing w:line="240" w:lineRule="auto"/>
        <w:ind w:firstLine="720"/>
        <w:jc w:val="both"/>
        <w:rPr>
          <w:sz w:val="24"/>
          <w:szCs w:val="24"/>
          <w:lang w:val="ru-RU"/>
        </w:rPr>
      </w:pPr>
    </w:p>
    <w:p w:rsidR="00C93D00" w:rsidRPr="00A26B63" w:rsidRDefault="00C93D00" w:rsidP="00C93D00">
      <w:pPr>
        <w:spacing w:line="360" w:lineRule="auto"/>
        <w:ind w:firstLine="720"/>
        <w:jc w:val="both"/>
        <w:rPr>
          <w:sz w:val="28"/>
          <w:szCs w:val="28"/>
          <w:lang w:val="ru-RU"/>
        </w:rPr>
        <w:sectPr w:rsidR="00C93D00" w:rsidRPr="00A26B63" w:rsidSect="004150AE">
          <w:pgSz w:w="11906" w:h="16838"/>
          <w:pgMar w:top="1418" w:right="851" w:bottom="1418" w:left="1701" w:header="709" w:footer="709" w:gutter="0"/>
          <w:cols w:space="708"/>
          <w:docGrid w:linePitch="360"/>
        </w:sectPr>
      </w:pPr>
    </w:p>
    <w:p w:rsidR="00C93D00" w:rsidRPr="00A26B63" w:rsidRDefault="00C93D00" w:rsidP="00C93D00">
      <w:pPr>
        <w:spacing w:after="0" w:line="240" w:lineRule="auto"/>
        <w:ind w:firstLine="770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lastRenderedPageBreak/>
        <w:t>Таблица 7.</w:t>
      </w:r>
    </w:p>
    <w:p w:rsidR="00C93D00" w:rsidRPr="00A26B63" w:rsidRDefault="00C93D00" w:rsidP="00C93D00">
      <w:pPr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26B63">
        <w:rPr>
          <w:rFonts w:ascii="Times New Roman" w:hAnsi="Times New Roman" w:cs="Times New Roman"/>
          <w:b/>
          <w:sz w:val="28"/>
          <w:szCs w:val="28"/>
          <w:lang w:val="ru-RU"/>
        </w:rPr>
        <w:t>Механизм диагностики уровня проектной компетентности</w:t>
      </w:r>
    </w:p>
    <w:p w:rsidR="004150AE" w:rsidRPr="00A26B63" w:rsidRDefault="004150AE" w:rsidP="00C93D00">
      <w:pPr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tbl>
      <w:tblPr>
        <w:tblW w:w="5377" w:type="pct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739"/>
        <w:gridCol w:w="1985"/>
        <w:gridCol w:w="5462"/>
        <w:gridCol w:w="2159"/>
        <w:gridCol w:w="2159"/>
        <w:gridCol w:w="1786"/>
      </w:tblGrid>
      <w:tr w:rsidR="00C93D00" w:rsidRPr="00C93D00" w:rsidTr="004150AE">
        <w:tc>
          <w:tcPr>
            <w:tcW w:w="569" w:type="pct"/>
          </w:tcPr>
          <w:p w:rsidR="00C93D00" w:rsidRPr="00C93D00" w:rsidRDefault="00C93D00" w:rsidP="00C93D0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D00">
              <w:rPr>
                <w:rFonts w:ascii="Times New Roman" w:hAnsi="Times New Roman" w:cs="Times New Roman"/>
                <w:sz w:val="24"/>
                <w:szCs w:val="24"/>
              </w:rPr>
              <w:t>Виды диагностики</w:t>
            </w:r>
          </w:p>
        </w:tc>
        <w:tc>
          <w:tcPr>
            <w:tcW w:w="649" w:type="pct"/>
          </w:tcPr>
          <w:p w:rsidR="00C93D00" w:rsidRPr="00C93D00" w:rsidRDefault="00C93D00" w:rsidP="00C93D0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D00">
              <w:rPr>
                <w:rFonts w:ascii="Times New Roman" w:hAnsi="Times New Roman" w:cs="Times New Roman"/>
                <w:sz w:val="24"/>
                <w:szCs w:val="24"/>
              </w:rPr>
              <w:t>Контрольные точки</w:t>
            </w:r>
          </w:p>
        </w:tc>
        <w:tc>
          <w:tcPr>
            <w:tcW w:w="1786" w:type="pct"/>
          </w:tcPr>
          <w:p w:rsidR="00C93D00" w:rsidRPr="00C93D00" w:rsidRDefault="00C93D00" w:rsidP="00C93D0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D00">
              <w:rPr>
                <w:rFonts w:ascii="Times New Roman" w:hAnsi="Times New Roman" w:cs="Times New Roman"/>
                <w:sz w:val="24"/>
                <w:szCs w:val="24"/>
              </w:rPr>
              <w:t>Диагностируемые достижения ученика</w:t>
            </w:r>
          </w:p>
        </w:tc>
        <w:tc>
          <w:tcPr>
            <w:tcW w:w="706" w:type="pct"/>
          </w:tcPr>
          <w:p w:rsidR="00C93D00" w:rsidRPr="00C93D00" w:rsidRDefault="00C93D00" w:rsidP="00C93D0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D00">
              <w:rPr>
                <w:rFonts w:ascii="Times New Roman" w:hAnsi="Times New Roman" w:cs="Times New Roman"/>
                <w:sz w:val="24"/>
                <w:szCs w:val="24"/>
              </w:rPr>
              <w:t>Измерительные материалы</w:t>
            </w:r>
          </w:p>
        </w:tc>
        <w:tc>
          <w:tcPr>
            <w:tcW w:w="706" w:type="pct"/>
          </w:tcPr>
          <w:p w:rsidR="00C93D00" w:rsidRPr="00C93D00" w:rsidRDefault="00C93D00" w:rsidP="00C93D0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D00">
              <w:rPr>
                <w:rFonts w:ascii="Times New Roman" w:hAnsi="Times New Roman" w:cs="Times New Roman"/>
                <w:sz w:val="24"/>
                <w:szCs w:val="24"/>
              </w:rPr>
              <w:t>Методы диагностики</w:t>
            </w:r>
          </w:p>
        </w:tc>
        <w:tc>
          <w:tcPr>
            <w:tcW w:w="584" w:type="pct"/>
          </w:tcPr>
          <w:p w:rsidR="00C93D00" w:rsidRPr="00C93D00" w:rsidRDefault="00C93D00" w:rsidP="00C93D0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D00">
              <w:rPr>
                <w:rFonts w:ascii="Times New Roman" w:hAnsi="Times New Roman" w:cs="Times New Roman"/>
                <w:sz w:val="24"/>
                <w:szCs w:val="24"/>
              </w:rPr>
              <w:t xml:space="preserve">Способы фиксации результатов </w:t>
            </w:r>
          </w:p>
        </w:tc>
      </w:tr>
      <w:tr w:rsidR="00C93D00" w:rsidRPr="00C93D00" w:rsidTr="004150AE">
        <w:trPr>
          <w:trHeight w:val="2475"/>
        </w:trPr>
        <w:tc>
          <w:tcPr>
            <w:tcW w:w="569" w:type="pct"/>
          </w:tcPr>
          <w:p w:rsidR="00C93D00" w:rsidRDefault="00C93D00" w:rsidP="00C93D0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93D00">
              <w:rPr>
                <w:rFonts w:ascii="Times New Roman" w:hAnsi="Times New Roman" w:cs="Times New Roman"/>
                <w:sz w:val="24"/>
                <w:szCs w:val="24"/>
              </w:rPr>
              <w:t>Стартовая</w:t>
            </w:r>
          </w:p>
          <w:p w:rsidR="00C93D00" w:rsidRPr="00C93D00" w:rsidRDefault="00C93D00" w:rsidP="00C93D0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93D00">
              <w:rPr>
                <w:rFonts w:ascii="Times New Roman" w:hAnsi="Times New Roman" w:cs="Times New Roman"/>
                <w:sz w:val="24"/>
                <w:szCs w:val="24"/>
              </w:rPr>
              <w:t>диагностика</w:t>
            </w:r>
          </w:p>
          <w:p w:rsidR="00C93D00" w:rsidRPr="00C93D00" w:rsidRDefault="00C93D00" w:rsidP="00C93D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3D00" w:rsidRPr="00C93D00" w:rsidRDefault="00C93D00" w:rsidP="00C93D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" w:type="pct"/>
          </w:tcPr>
          <w:p w:rsidR="00C93D00" w:rsidRPr="00C93D00" w:rsidRDefault="00C93D00" w:rsidP="00C93D0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D00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  <w:p w:rsidR="00C93D00" w:rsidRPr="00C93D00" w:rsidRDefault="00C93D00" w:rsidP="00C93D0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D00">
              <w:rPr>
                <w:rFonts w:ascii="Times New Roman" w:hAnsi="Times New Roman" w:cs="Times New Roman"/>
                <w:sz w:val="24"/>
                <w:szCs w:val="24"/>
              </w:rPr>
              <w:t>(1 неделя сентября)</w:t>
            </w:r>
          </w:p>
          <w:p w:rsidR="00C93D00" w:rsidRPr="00C93D00" w:rsidRDefault="00C93D00" w:rsidP="00C93D0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3D00" w:rsidRPr="00C93D00" w:rsidRDefault="00C93D00" w:rsidP="00C93D0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pct"/>
          </w:tcPr>
          <w:p w:rsidR="00C93D00" w:rsidRPr="00A26B63" w:rsidRDefault="00C93D00" w:rsidP="00C93D0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умение читать и понимать текст </w:t>
            </w:r>
          </w:p>
          <w:p w:rsidR="00C93D00" w:rsidRPr="00A26B63" w:rsidRDefault="00C93D00" w:rsidP="00C93D0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умение работать с информацией, представленной в различной форме;</w:t>
            </w:r>
          </w:p>
          <w:p w:rsidR="00C93D00" w:rsidRPr="00A26B63" w:rsidRDefault="00C93D00" w:rsidP="00C93D0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умение формулировать проблему, ставить цель, планировать свои действия и т.п.</w:t>
            </w:r>
          </w:p>
        </w:tc>
        <w:tc>
          <w:tcPr>
            <w:tcW w:w="706" w:type="pct"/>
          </w:tcPr>
          <w:p w:rsidR="00C93D00" w:rsidRPr="00A26B63" w:rsidRDefault="00C93D00" w:rsidP="00C93D0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Стартовая диагн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стическая работа – проектное задание</w:t>
            </w:r>
          </w:p>
        </w:tc>
        <w:tc>
          <w:tcPr>
            <w:tcW w:w="706" w:type="pct"/>
          </w:tcPr>
          <w:p w:rsidR="00C93D00" w:rsidRPr="00C93D00" w:rsidRDefault="00C93D00" w:rsidP="00C93D0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93D00">
              <w:rPr>
                <w:rFonts w:ascii="Times New Roman" w:hAnsi="Times New Roman" w:cs="Times New Roman"/>
                <w:sz w:val="24"/>
                <w:szCs w:val="24"/>
              </w:rPr>
              <w:t>Анализ выполнения проектных заданий</w:t>
            </w:r>
          </w:p>
        </w:tc>
        <w:tc>
          <w:tcPr>
            <w:tcW w:w="584" w:type="pct"/>
          </w:tcPr>
          <w:p w:rsidR="00C93D00" w:rsidRPr="00C93D00" w:rsidRDefault="00C93D00" w:rsidP="00C93D0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93D00">
              <w:rPr>
                <w:rFonts w:ascii="Times New Roman" w:hAnsi="Times New Roman" w:cs="Times New Roman"/>
                <w:sz w:val="24"/>
                <w:szCs w:val="24"/>
              </w:rPr>
              <w:t>Матрица оценки достижений</w:t>
            </w:r>
          </w:p>
          <w:p w:rsidR="00C93D00" w:rsidRPr="00C93D00" w:rsidRDefault="00C93D00" w:rsidP="00C93D0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3D00" w:rsidRPr="00E47944" w:rsidTr="004150AE">
        <w:trPr>
          <w:trHeight w:val="897"/>
        </w:trPr>
        <w:tc>
          <w:tcPr>
            <w:tcW w:w="569" w:type="pct"/>
            <w:vMerge w:val="restart"/>
          </w:tcPr>
          <w:p w:rsidR="00C93D00" w:rsidRPr="00C93D00" w:rsidRDefault="00C93D00" w:rsidP="00C93D0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93D00">
              <w:rPr>
                <w:rFonts w:ascii="Times New Roman" w:hAnsi="Times New Roman" w:cs="Times New Roman"/>
                <w:sz w:val="24"/>
                <w:szCs w:val="24"/>
              </w:rPr>
              <w:t>Текущее оценивание</w:t>
            </w:r>
          </w:p>
        </w:tc>
        <w:tc>
          <w:tcPr>
            <w:tcW w:w="649" w:type="pct"/>
          </w:tcPr>
          <w:p w:rsidR="00C93D00" w:rsidRPr="00C93D00" w:rsidRDefault="00C93D00" w:rsidP="00C93D0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93D00">
              <w:rPr>
                <w:rFonts w:ascii="Times New Roman" w:hAnsi="Times New Roman" w:cs="Times New Roman"/>
                <w:sz w:val="24"/>
                <w:szCs w:val="24"/>
              </w:rPr>
              <w:t>5  класс</w:t>
            </w:r>
          </w:p>
        </w:tc>
        <w:tc>
          <w:tcPr>
            <w:tcW w:w="1786" w:type="pct"/>
          </w:tcPr>
          <w:p w:rsidR="00C93D00" w:rsidRPr="00A26B63" w:rsidRDefault="00C93D00" w:rsidP="00C93D0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Способность осуществлять проектную деятел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ность в группе под руководством учителя</w:t>
            </w:r>
          </w:p>
        </w:tc>
        <w:tc>
          <w:tcPr>
            <w:tcW w:w="706" w:type="pct"/>
            <w:vMerge w:val="restart"/>
          </w:tcPr>
          <w:p w:rsidR="00C93D00" w:rsidRPr="00A26B63" w:rsidRDefault="00C93D00" w:rsidP="00C93D0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93D00" w:rsidRPr="00A26B63" w:rsidRDefault="00C93D00" w:rsidP="00C93D0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Защита проекта</w:t>
            </w:r>
          </w:p>
          <w:p w:rsidR="00C93D00" w:rsidRPr="00A26B63" w:rsidRDefault="00C93D00" w:rsidP="00C93D0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Дневник проекта</w:t>
            </w:r>
          </w:p>
          <w:p w:rsidR="00C93D00" w:rsidRPr="00A26B63" w:rsidRDefault="00C93D00" w:rsidP="00C93D0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Портфолио (р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флексивный лист проекта)</w:t>
            </w:r>
          </w:p>
        </w:tc>
        <w:tc>
          <w:tcPr>
            <w:tcW w:w="706" w:type="pct"/>
            <w:vMerge w:val="restart"/>
          </w:tcPr>
          <w:p w:rsidR="00C93D00" w:rsidRPr="00A26B63" w:rsidRDefault="00C93D00" w:rsidP="00C93D0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Наблюдение уч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теля</w:t>
            </w:r>
          </w:p>
          <w:p w:rsidR="00C93D00" w:rsidRPr="00A26B63" w:rsidRDefault="00C93D00" w:rsidP="00C93D0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Оценка защиты проекта</w:t>
            </w:r>
          </w:p>
          <w:p w:rsidR="00C93D00" w:rsidRPr="00A26B63" w:rsidRDefault="00C93D00" w:rsidP="00C93D0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 проектной документации</w:t>
            </w:r>
          </w:p>
          <w:p w:rsidR="00C93D00" w:rsidRPr="00A26B63" w:rsidRDefault="00C93D00" w:rsidP="00C93D0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4" w:type="pct"/>
            <w:vMerge w:val="restart"/>
          </w:tcPr>
          <w:p w:rsidR="00C93D00" w:rsidRPr="00A26B63" w:rsidRDefault="00C93D00" w:rsidP="00C93D0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Оценочный лист</w:t>
            </w:r>
          </w:p>
          <w:p w:rsidR="00C93D00" w:rsidRPr="00A26B63" w:rsidRDefault="00C93D00" w:rsidP="00C93D0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Карта оценки проекта</w:t>
            </w:r>
          </w:p>
          <w:p w:rsidR="00C93D00" w:rsidRPr="00A26B63" w:rsidRDefault="00C93D00" w:rsidP="00C93D0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Рефлексивный лист проекта</w:t>
            </w:r>
          </w:p>
        </w:tc>
      </w:tr>
      <w:tr w:rsidR="00C93D00" w:rsidRPr="00E47944" w:rsidTr="004150AE">
        <w:trPr>
          <w:trHeight w:val="896"/>
        </w:trPr>
        <w:tc>
          <w:tcPr>
            <w:tcW w:w="569" w:type="pct"/>
            <w:vMerge/>
          </w:tcPr>
          <w:p w:rsidR="00C93D00" w:rsidRPr="00A26B63" w:rsidRDefault="00C93D00" w:rsidP="00C93D0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49" w:type="pct"/>
          </w:tcPr>
          <w:p w:rsidR="00C93D00" w:rsidRPr="00C93D00" w:rsidRDefault="00C93D00" w:rsidP="00C93D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3D00">
              <w:rPr>
                <w:rFonts w:ascii="Times New Roman" w:hAnsi="Times New Roman" w:cs="Times New Roman"/>
                <w:sz w:val="24"/>
                <w:szCs w:val="24"/>
              </w:rPr>
              <w:t>6  класс</w:t>
            </w:r>
          </w:p>
        </w:tc>
        <w:tc>
          <w:tcPr>
            <w:tcW w:w="1786" w:type="pct"/>
          </w:tcPr>
          <w:p w:rsidR="00C93D00" w:rsidRPr="00A26B63" w:rsidRDefault="00C93D00" w:rsidP="00C93D0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Способность осуществлять проектную деятел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ность в группе при консультировании с  учителем</w:t>
            </w:r>
          </w:p>
        </w:tc>
        <w:tc>
          <w:tcPr>
            <w:tcW w:w="706" w:type="pct"/>
            <w:vMerge/>
          </w:tcPr>
          <w:p w:rsidR="00C93D00" w:rsidRPr="00A26B63" w:rsidRDefault="00C93D00" w:rsidP="00C93D0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6" w:type="pct"/>
            <w:vMerge/>
          </w:tcPr>
          <w:p w:rsidR="00C93D00" w:rsidRPr="00A26B63" w:rsidRDefault="00C93D00" w:rsidP="00C93D0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4" w:type="pct"/>
            <w:vMerge/>
          </w:tcPr>
          <w:p w:rsidR="00C93D00" w:rsidRPr="00A26B63" w:rsidRDefault="00C93D00" w:rsidP="00C93D0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93D00" w:rsidRPr="00E47944" w:rsidTr="004150AE">
        <w:trPr>
          <w:trHeight w:val="896"/>
        </w:trPr>
        <w:tc>
          <w:tcPr>
            <w:tcW w:w="569" w:type="pct"/>
            <w:vMerge/>
          </w:tcPr>
          <w:p w:rsidR="00C93D00" w:rsidRPr="00A26B63" w:rsidRDefault="00C93D00" w:rsidP="00C93D0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49" w:type="pct"/>
          </w:tcPr>
          <w:p w:rsidR="00C93D00" w:rsidRPr="00C93D00" w:rsidRDefault="00C93D00" w:rsidP="00C93D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3D00">
              <w:rPr>
                <w:rFonts w:ascii="Times New Roman" w:hAnsi="Times New Roman" w:cs="Times New Roman"/>
                <w:sz w:val="24"/>
                <w:szCs w:val="24"/>
              </w:rPr>
              <w:t>7  класс</w:t>
            </w:r>
          </w:p>
        </w:tc>
        <w:tc>
          <w:tcPr>
            <w:tcW w:w="1786" w:type="pct"/>
          </w:tcPr>
          <w:p w:rsidR="00C93D00" w:rsidRPr="00A26B63" w:rsidRDefault="00C93D00" w:rsidP="00C93D0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Способность осуществлять проектную деятел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ность в группе самостоятельно</w:t>
            </w:r>
          </w:p>
        </w:tc>
        <w:tc>
          <w:tcPr>
            <w:tcW w:w="706" w:type="pct"/>
            <w:vMerge/>
          </w:tcPr>
          <w:p w:rsidR="00C93D00" w:rsidRPr="00A26B63" w:rsidRDefault="00C93D00" w:rsidP="00C93D0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6" w:type="pct"/>
            <w:vMerge/>
          </w:tcPr>
          <w:p w:rsidR="00C93D00" w:rsidRPr="00A26B63" w:rsidRDefault="00C93D00" w:rsidP="00C93D0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4" w:type="pct"/>
            <w:vMerge/>
          </w:tcPr>
          <w:p w:rsidR="00C93D00" w:rsidRPr="00A26B63" w:rsidRDefault="00C93D00" w:rsidP="00C93D0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93D00" w:rsidRPr="00E47944" w:rsidTr="004150AE">
        <w:trPr>
          <w:trHeight w:val="896"/>
        </w:trPr>
        <w:tc>
          <w:tcPr>
            <w:tcW w:w="569" w:type="pct"/>
            <w:vMerge/>
          </w:tcPr>
          <w:p w:rsidR="00C93D00" w:rsidRPr="00A26B63" w:rsidRDefault="00C93D00" w:rsidP="00C93D0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49" w:type="pct"/>
          </w:tcPr>
          <w:p w:rsidR="00C93D00" w:rsidRPr="00C93D00" w:rsidRDefault="00C93D00" w:rsidP="00C93D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3D00">
              <w:rPr>
                <w:rFonts w:ascii="Times New Roman" w:hAnsi="Times New Roman" w:cs="Times New Roman"/>
                <w:sz w:val="24"/>
                <w:szCs w:val="24"/>
              </w:rPr>
              <w:t>8  класс</w:t>
            </w:r>
          </w:p>
        </w:tc>
        <w:tc>
          <w:tcPr>
            <w:tcW w:w="1786" w:type="pct"/>
          </w:tcPr>
          <w:p w:rsidR="00C93D00" w:rsidRPr="00A26B63" w:rsidRDefault="00C93D00" w:rsidP="00C93D0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Способность осуществлять проектную деятел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ность индивидуально при помощи  или консул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тировании учителя</w:t>
            </w:r>
          </w:p>
        </w:tc>
        <w:tc>
          <w:tcPr>
            <w:tcW w:w="706" w:type="pct"/>
            <w:vMerge/>
          </w:tcPr>
          <w:p w:rsidR="00C93D00" w:rsidRPr="00A26B63" w:rsidRDefault="00C93D00" w:rsidP="00C93D0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6" w:type="pct"/>
            <w:vMerge/>
          </w:tcPr>
          <w:p w:rsidR="00C93D00" w:rsidRPr="00A26B63" w:rsidRDefault="00C93D00" w:rsidP="00C93D0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84" w:type="pct"/>
            <w:vMerge/>
          </w:tcPr>
          <w:p w:rsidR="00C93D00" w:rsidRPr="00A26B63" w:rsidRDefault="00C93D00" w:rsidP="00C93D0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93D00" w:rsidRPr="00C93D00" w:rsidTr="004150AE">
        <w:trPr>
          <w:trHeight w:val="434"/>
        </w:trPr>
        <w:tc>
          <w:tcPr>
            <w:tcW w:w="569" w:type="pct"/>
            <w:vMerge/>
          </w:tcPr>
          <w:p w:rsidR="00C93D00" w:rsidRPr="00A26B63" w:rsidRDefault="00C93D00" w:rsidP="00C93D0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49" w:type="pct"/>
          </w:tcPr>
          <w:p w:rsidR="00C93D00" w:rsidRPr="00A26B63" w:rsidRDefault="00C93D00" w:rsidP="00C93D0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окончании каждого проек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ного модуля </w:t>
            </w:r>
          </w:p>
        </w:tc>
        <w:tc>
          <w:tcPr>
            <w:tcW w:w="1786" w:type="pct"/>
          </w:tcPr>
          <w:p w:rsidR="00C93D00" w:rsidRPr="00C93D00" w:rsidRDefault="00C93D00" w:rsidP="00C93D0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93D00">
              <w:rPr>
                <w:rFonts w:ascii="Times New Roman" w:hAnsi="Times New Roman" w:cs="Times New Roman"/>
                <w:sz w:val="24"/>
                <w:szCs w:val="24"/>
              </w:rPr>
              <w:t>Уровень сформированности проектных действий</w:t>
            </w:r>
          </w:p>
          <w:p w:rsidR="00C93D00" w:rsidRPr="00C93D00" w:rsidRDefault="00C93D00" w:rsidP="00C93D0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3D00" w:rsidRPr="00C93D00" w:rsidRDefault="00C93D00" w:rsidP="00C93D0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pct"/>
          </w:tcPr>
          <w:p w:rsidR="00C93D00" w:rsidRPr="00C93D00" w:rsidRDefault="00C93D00" w:rsidP="00C93D0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93D00">
              <w:rPr>
                <w:rFonts w:ascii="Times New Roman" w:hAnsi="Times New Roman" w:cs="Times New Roman"/>
                <w:sz w:val="24"/>
                <w:szCs w:val="24"/>
              </w:rPr>
              <w:t>Диагностические проектные задания</w:t>
            </w:r>
          </w:p>
          <w:p w:rsidR="00C93D00" w:rsidRPr="00C93D00" w:rsidRDefault="00C93D00" w:rsidP="00C93D0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pct"/>
          </w:tcPr>
          <w:p w:rsidR="00C93D00" w:rsidRPr="00C93D00" w:rsidRDefault="00C93D00" w:rsidP="00C93D0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93D00">
              <w:rPr>
                <w:rFonts w:ascii="Times New Roman" w:hAnsi="Times New Roman" w:cs="Times New Roman"/>
                <w:sz w:val="24"/>
                <w:szCs w:val="24"/>
              </w:rPr>
              <w:t>Анализ выполнения проектных заданий</w:t>
            </w:r>
          </w:p>
        </w:tc>
        <w:tc>
          <w:tcPr>
            <w:tcW w:w="584" w:type="pct"/>
          </w:tcPr>
          <w:p w:rsidR="00C93D00" w:rsidRPr="00C93D00" w:rsidRDefault="00C93D00" w:rsidP="00C93D0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93D00">
              <w:rPr>
                <w:rFonts w:ascii="Times New Roman" w:hAnsi="Times New Roman" w:cs="Times New Roman"/>
                <w:sz w:val="24"/>
                <w:szCs w:val="24"/>
              </w:rPr>
              <w:t>Матрица достижений</w:t>
            </w:r>
          </w:p>
          <w:p w:rsidR="00C93D00" w:rsidRPr="00C93D00" w:rsidRDefault="00C93D00" w:rsidP="00C93D0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3D00" w:rsidRPr="00C93D00" w:rsidRDefault="00C93D00" w:rsidP="00C93D0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3D00" w:rsidRPr="00E47944" w:rsidTr="004150AE">
        <w:trPr>
          <w:trHeight w:val="434"/>
        </w:trPr>
        <w:tc>
          <w:tcPr>
            <w:tcW w:w="569" w:type="pct"/>
          </w:tcPr>
          <w:p w:rsidR="00C93D00" w:rsidRPr="00A26B63" w:rsidRDefault="00C93D00" w:rsidP="00C93D0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Итоговая 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оценка на каждом этапе дидактическ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 процесса</w:t>
            </w:r>
          </w:p>
        </w:tc>
        <w:tc>
          <w:tcPr>
            <w:tcW w:w="649" w:type="pct"/>
          </w:tcPr>
          <w:p w:rsidR="00C93D00" w:rsidRPr="00A26B63" w:rsidRDefault="00C93D00" w:rsidP="00C93D0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По окончании 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учебного года </w:t>
            </w:r>
          </w:p>
          <w:p w:rsidR="00C93D00" w:rsidRPr="00A26B63" w:rsidRDefault="00C93D00" w:rsidP="00C93D0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(4 четверть)</w:t>
            </w:r>
          </w:p>
        </w:tc>
        <w:tc>
          <w:tcPr>
            <w:tcW w:w="1786" w:type="pct"/>
          </w:tcPr>
          <w:p w:rsidR="00C93D00" w:rsidRPr="00A26B63" w:rsidRDefault="00C93D00" w:rsidP="00C93D0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Динамика уровня  сформированности проектных 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действий</w:t>
            </w:r>
          </w:p>
          <w:p w:rsidR="00C93D00" w:rsidRPr="00A26B63" w:rsidRDefault="00C93D00" w:rsidP="00C93D0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93D00" w:rsidRPr="00A26B63" w:rsidRDefault="00C93D00" w:rsidP="00C93D0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93D00" w:rsidRPr="00A26B63" w:rsidRDefault="00C93D00" w:rsidP="00C93D0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93D00" w:rsidRPr="00A26B63" w:rsidRDefault="00C93D00" w:rsidP="00C93D0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Уровень рефлексивно-оценочной самостоятельн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сти обучающихся</w:t>
            </w:r>
          </w:p>
        </w:tc>
        <w:tc>
          <w:tcPr>
            <w:tcW w:w="706" w:type="pct"/>
          </w:tcPr>
          <w:p w:rsidR="00C93D00" w:rsidRPr="00A26B63" w:rsidRDefault="00C93D00" w:rsidP="00C93D0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Итоговая диагн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стическая работа – проектное задание</w:t>
            </w:r>
          </w:p>
          <w:p w:rsidR="00C93D00" w:rsidRPr="00A26B63" w:rsidRDefault="00C93D00" w:rsidP="00C93D0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Защита портфолио</w:t>
            </w:r>
          </w:p>
        </w:tc>
        <w:tc>
          <w:tcPr>
            <w:tcW w:w="706" w:type="pct"/>
          </w:tcPr>
          <w:p w:rsidR="00C93D00" w:rsidRPr="00A26B63" w:rsidRDefault="00C93D00" w:rsidP="00C93D0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Анализ выполн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ния проектных з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даний</w:t>
            </w:r>
          </w:p>
          <w:p w:rsidR="00C93D00" w:rsidRPr="00A26B63" w:rsidRDefault="00C93D00" w:rsidP="00C93D0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93D00" w:rsidRPr="00A26B63" w:rsidRDefault="00C93D00" w:rsidP="00C93D0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 портфолио</w:t>
            </w:r>
          </w:p>
          <w:p w:rsidR="00C93D00" w:rsidRPr="00C93D00" w:rsidRDefault="00C93D00" w:rsidP="00C93D0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93D00">
              <w:rPr>
                <w:rFonts w:ascii="Times New Roman" w:hAnsi="Times New Roman" w:cs="Times New Roman"/>
                <w:sz w:val="24"/>
                <w:szCs w:val="24"/>
              </w:rPr>
              <w:t>Самооценка, саморефлексия</w:t>
            </w:r>
          </w:p>
        </w:tc>
        <w:tc>
          <w:tcPr>
            <w:tcW w:w="584" w:type="pct"/>
          </w:tcPr>
          <w:p w:rsidR="00C93D00" w:rsidRPr="00A26B63" w:rsidRDefault="00C93D00" w:rsidP="00C93D0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Матрица д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стижений</w:t>
            </w:r>
          </w:p>
          <w:p w:rsidR="00C93D00" w:rsidRPr="00A26B63" w:rsidRDefault="00C93D00" w:rsidP="00C93D0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93D00" w:rsidRPr="00A26B63" w:rsidRDefault="00C93D00" w:rsidP="00C93D0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93D00" w:rsidRPr="00A26B63" w:rsidRDefault="00C93D00" w:rsidP="00C93D0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93D00" w:rsidRPr="00A26B63" w:rsidRDefault="00C93D00" w:rsidP="00C93D0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Карта оценки портфолио</w:t>
            </w:r>
          </w:p>
        </w:tc>
      </w:tr>
      <w:tr w:rsidR="00C93D00" w:rsidRPr="00E47944" w:rsidTr="004150AE">
        <w:trPr>
          <w:trHeight w:val="434"/>
        </w:trPr>
        <w:tc>
          <w:tcPr>
            <w:tcW w:w="569" w:type="pct"/>
          </w:tcPr>
          <w:p w:rsidR="00C93D00" w:rsidRPr="00C93D00" w:rsidRDefault="00C93D00" w:rsidP="00C93D0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93D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Итоговая оценка</w:t>
            </w:r>
          </w:p>
        </w:tc>
        <w:tc>
          <w:tcPr>
            <w:tcW w:w="649" w:type="pct"/>
          </w:tcPr>
          <w:p w:rsidR="00C93D00" w:rsidRPr="00C93D00" w:rsidRDefault="00C93D00" w:rsidP="00C93D0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D00"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  <w:p w:rsidR="00C93D00" w:rsidRPr="00C93D00" w:rsidRDefault="00C93D00" w:rsidP="00C93D0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3D00">
              <w:rPr>
                <w:rFonts w:ascii="Times New Roman" w:hAnsi="Times New Roman" w:cs="Times New Roman"/>
                <w:sz w:val="24"/>
                <w:szCs w:val="24"/>
              </w:rPr>
              <w:t>конец полугодия/года</w:t>
            </w:r>
          </w:p>
        </w:tc>
        <w:tc>
          <w:tcPr>
            <w:tcW w:w="1786" w:type="pct"/>
          </w:tcPr>
          <w:p w:rsidR="00C93D00" w:rsidRPr="00C93D00" w:rsidRDefault="00C93D00" w:rsidP="00C93D0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93D00">
              <w:rPr>
                <w:rFonts w:ascii="Times New Roman" w:hAnsi="Times New Roman" w:cs="Times New Roman"/>
                <w:sz w:val="24"/>
                <w:szCs w:val="24"/>
              </w:rPr>
              <w:t>Сформированность проектной компетентности обучающихся</w:t>
            </w:r>
          </w:p>
        </w:tc>
        <w:tc>
          <w:tcPr>
            <w:tcW w:w="706" w:type="pct"/>
          </w:tcPr>
          <w:p w:rsidR="00C93D00" w:rsidRPr="00A26B63" w:rsidRDefault="00C93D00" w:rsidP="00C93D0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Защита итогового индивидуального проекта </w:t>
            </w:r>
          </w:p>
          <w:p w:rsidR="00C93D00" w:rsidRPr="00A26B63" w:rsidRDefault="00C93D00" w:rsidP="00C93D0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Зашита портфолио</w:t>
            </w:r>
          </w:p>
        </w:tc>
        <w:tc>
          <w:tcPr>
            <w:tcW w:w="706" w:type="pct"/>
          </w:tcPr>
          <w:p w:rsidR="00C93D00" w:rsidRPr="00A26B63" w:rsidRDefault="00C93D00" w:rsidP="00C93D0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Оценка защиты проекта</w:t>
            </w:r>
          </w:p>
          <w:p w:rsidR="00C93D00" w:rsidRPr="00A26B63" w:rsidRDefault="00C93D00" w:rsidP="00C93D0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93D00" w:rsidRPr="00A26B63" w:rsidRDefault="00C93D00" w:rsidP="00C93D0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93D00" w:rsidRPr="00A26B63" w:rsidRDefault="00C93D00" w:rsidP="00C93D0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 портфолио</w:t>
            </w:r>
          </w:p>
        </w:tc>
        <w:tc>
          <w:tcPr>
            <w:tcW w:w="584" w:type="pct"/>
          </w:tcPr>
          <w:p w:rsidR="00C93D00" w:rsidRPr="00A26B63" w:rsidRDefault="00C93D00" w:rsidP="00C93D0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Оценочный лист</w:t>
            </w:r>
          </w:p>
          <w:p w:rsidR="00C93D00" w:rsidRPr="00A26B63" w:rsidRDefault="00C93D00" w:rsidP="00C93D0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Матрица д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стижений</w:t>
            </w:r>
          </w:p>
          <w:p w:rsidR="00C93D00" w:rsidRPr="00A26B63" w:rsidRDefault="00C93D00" w:rsidP="00C93D0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Карта оценки портфолио</w:t>
            </w:r>
          </w:p>
        </w:tc>
      </w:tr>
    </w:tbl>
    <w:p w:rsidR="00C93D00" w:rsidRPr="00A26B63" w:rsidRDefault="00C93D00" w:rsidP="00C93D0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C93D00" w:rsidRPr="00A26B63" w:rsidSect="00C93D00">
          <w:pgSz w:w="16838" w:h="11906" w:orient="landscape"/>
          <w:pgMar w:top="1135" w:right="1418" w:bottom="851" w:left="1418" w:header="709" w:footer="709" w:gutter="0"/>
          <w:cols w:space="708"/>
          <w:docGrid w:linePitch="360"/>
        </w:sectPr>
      </w:pPr>
    </w:p>
    <w:p w:rsidR="0083187A" w:rsidRPr="00A26B63" w:rsidRDefault="0083187A" w:rsidP="0083187A">
      <w:pPr>
        <w:jc w:val="center"/>
        <w:rPr>
          <w:rFonts w:ascii="Times New Roman" w:hAnsi="Times New Roman"/>
          <w:b/>
          <w:i/>
          <w:spacing w:val="-4"/>
          <w:sz w:val="28"/>
          <w:szCs w:val="28"/>
          <w:lang w:val="ru-RU"/>
        </w:rPr>
      </w:pPr>
      <w:r w:rsidRPr="00A26B63">
        <w:rPr>
          <w:rFonts w:ascii="Times New Roman" w:hAnsi="Times New Roman"/>
          <w:b/>
          <w:i/>
          <w:spacing w:val="-4"/>
          <w:sz w:val="28"/>
          <w:szCs w:val="28"/>
          <w:lang w:val="ru-RU"/>
        </w:rPr>
        <w:lastRenderedPageBreak/>
        <w:t>Механизм  управления и контроля  достижения  ожидаемых образ</w:t>
      </w:r>
      <w:r w:rsidRPr="00A26B63">
        <w:rPr>
          <w:rFonts w:ascii="Times New Roman" w:hAnsi="Times New Roman"/>
          <w:b/>
          <w:i/>
          <w:spacing w:val="-4"/>
          <w:sz w:val="28"/>
          <w:szCs w:val="28"/>
          <w:lang w:val="ru-RU"/>
        </w:rPr>
        <w:t>о</w:t>
      </w:r>
      <w:r w:rsidRPr="00A26B63">
        <w:rPr>
          <w:rFonts w:ascii="Times New Roman" w:hAnsi="Times New Roman"/>
          <w:b/>
          <w:i/>
          <w:spacing w:val="-4"/>
          <w:sz w:val="28"/>
          <w:szCs w:val="28"/>
          <w:lang w:val="ru-RU"/>
        </w:rPr>
        <w:t>вательных результатов в проектно-дифференцированном обучении</w:t>
      </w:r>
    </w:p>
    <w:p w:rsidR="0083187A" w:rsidRPr="00A26B63" w:rsidRDefault="0083187A" w:rsidP="0083187A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3187A" w:rsidRDefault="0083187A" w:rsidP="00E342D1">
      <w:pPr>
        <w:widowControl w:val="0"/>
        <w:tabs>
          <w:tab w:val="left" w:pos="993"/>
        </w:tabs>
        <w:spacing w:after="0" w:line="240" w:lineRule="auto"/>
        <w:ind w:left="426" w:firstLine="566"/>
        <w:jc w:val="both"/>
        <w:rPr>
          <w:rFonts w:ascii="Times New Roman" w:hAnsi="Times New Roman"/>
          <w:sz w:val="24"/>
          <w:szCs w:val="24"/>
          <w:lang w:val="ru-RU"/>
        </w:rPr>
      </w:pPr>
      <w:r w:rsidRPr="00A26B63">
        <w:rPr>
          <w:rFonts w:ascii="Times New Roman" w:hAnsi="Times New Roman"/>
          <w:sz w:val="24"/>
          <w:szCs w:val="24"/>
          <w:lang w:val="ru-RU"/>
        </w:rPr>
        <w:t>Управление процессом по достижению метапредметного результата в части формирования проектных компетенций учащихся  предполагает 2 направления: управление педагогическим процессом и управление ресурсами.</w:t>
      </w:r>
    </w:p>
    <w:p w:rsidR="004D546D" w:rsidRDefault="004D546D" w:rsidP="00E342D1">
      <w:pPr>
        <w:widowControl w:val="0"/>
        <w:tabs>
          <w:tab w:val="left" w:pos="993"/>
        </w:tabs>
        <w:spacing w:after="0" w:line="240" w:lineRule="auto"/>
        <w:ind w:left="426" w:firstLine="566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D546D" w:rsidRPr="00A26B63" w:rsidRDefault="005F7FCB" w:rsidP="00E342D1">
      <w:pPr>
        <w:widowControl w:val="0"/>
        <w:tabs>
          <w:tab w:val="left" w:pos="993"/>
        </w:tabs>
        <w:spacing w:after="0" w:line="240" w:lineRule="auto"/>
        <w:ind w:left="426" w:firstLine="566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83187A" w:rsidRPr="00A26B63" w:rsidRDefault="0037610C" w:rsidP="0083187A">
      <w:pPr>
        <w:jc w:val="center"/>
        <w:rPr>
          <w:sz w:val="24"/>
          <w:szCs w:val="24"/>
          <w:lang w:val="ru-RU"/>
        </w:rPr>
      </w:pPr>
      <w:r>
        <w:rPr>
          <w:noProof/>
        </w:rPr>
        <w:pict>
          <v:roundrect id="_x0000_s1113" style="position:absolute;left:0;text-align:left;margin-left:108pt;margin-top:4.1pt;width:298.5pt;height:23.85pt;z-index:251692032" arcsize="10923f" fillcolor="#b6dde8">
            <v:textbox style="mso-next-textbox:#_x0000_s1113">
              <w:txbxContent>
                <w:p w:rsidR="00C95F7F" w:rsidRPr="004D546D" w:rsidRDefault="00C95F7F" w:rsidP="0083187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Управляющий совет</w:t>
                  </w:r>
                </w:p>
                <w:p w:rsidR="00C95F7F" w:rsidRDefault="00C95F7F" w:rsidP="0083187A"/>
              </w:txbxContent>
            </v:textbox>
          </v:roundrect>
        </w:pict>
      </w:r>
      <w:r w:rsidR="0083187A" w:rsidRPr="00A26B63">
        <w:rPr>
          <w:sz w:val="24"/>
          <w:szCs w:val="24"/>
          <w:lang w:val="ru-RU"/>
        </w:rPr>
        <w:t>Совет школы</w:t>
      </w:r>
    </w:p>
    <w:p w:rsidR="0083187A" w:rsidRPr="00A26B63" w:rsidRDefault="0037610C" w:rsidP="0083187A">
      <w:pPr>
        <w:spacing w:line="360" w:lineRule="auto"/>
        <w:ind w:left="540" w:right="342" w:firstLine="720"/>
        <w:contextualSpacing/>
        <w:jc w:val="both"/>
        <w:rPr>
          <w:sz w:val="28"/>
          <w:szCs w:val="28"/>
          <w:lang w:val="ru-RU"/>
        </w:rPr>
      </w:pPr>
      <w:r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12" type="#_x0000_t67" style="position:absolute;left:0;text-align:left;margin-left:240.5pt;margin-top:24.95pt;width:20.5pt;height:32.1pt;z-index:251691008" adj="15544,3134"/>
        </w:pict>
      </w:r>
      <w:r>
        <w:rPr>
          <w:noProof/>
        </w:rPr>
        <w:pict>
          <v:roundrect id="_x0000_s1104" style="position:absolute;left:0;text-align:left;margin-left:108pt;margin-top:1.1pt;width:298.5pt;height:23.85pt;z-index:251682816" arcsize="10923f" fillcolor="#b6dde8">
            <v:textbox style="mso-next-textbox:#_x0000_s1104">
              <w:txbxContent>
                <w:p w:rsidR="00C95F7F" w:rsidRPr="0054707C" w:rsidRDefault="00C95F7F" w:rsidP="0083187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707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Педагогический совет</w:t>
                  </w:r>
                </w:p>
                <w:p w:rsidR="00C95F7F" w:rsidRDefault="00C95F7F" w:rsidP="0083187A"/>
              </w:txbxContent>
            </v:textbox>
          </v:roundrect>
        </w:pict>
      </w:r>
    </w:p>
    <w:p w:rsidR="0083187A" w:rsidRPr="00A26B63" w:rsidRDefault="0037610C" w:rsidP="0083187A">
      <w:pPr>
        <w:spacing w:line="360" w:lineRule="auto"/>
        <w:ind w:left="540" w:right="342" w:firstLine="720"/>
        <w:contextualSpacing/>
        <w:jc w:val="both"/>
        <w:rPr>
          <w:sz w:val="28"/>
          <w:szCs w:val="28"/>
          <w:lang w:val="ru-RU"/>
        </w:rPr>
      </w:pPr>
      <w:r>
        <w:rPr>
          <w:noProof/>
        </w:rPr>
        <w:pict>
          <v:roundrect id="_x0000_s1109" style="position:absolute;left:0;text-align:left;margin-left:341.75pt;margin-top:15.1pt;width:124.35pt;height:63.6pt;z-index:251687936" arcsize="10923f" fillcolor="#92d050">
            <v:textbox style="mso-next-textbox:#_x0000_s1109">
              <w:txbxContent>
                <w:p w:rsidR="00C95F7F" w:rsidRPr="00A26B63" w:rsidRDefault="00C95F7F" w:rsidP="0083187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26B6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ПГ по внеурочной и внеучебной  де</w:t>
                  </w:r>
                  <w:r w:rsidRPr="00A26B6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я</w:t>
                  </w:r>
                  <w:r w:rsidRPr="00A26B6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тельности</w:t>
                  </w:r>
                </w:p>
                <w:p w:rsidR="00C95F7F" w:rsidRPr="00A26B63" w:rsidRDefault="00C95F7F" w:rsidP="0083187A">
                  <w:pPr>
                    <w:rPr>
                      <w:lang w:val="ru-RU"/>
                    </w:rPr>
                  </w:pPr>
                </w:p>
              </w:txbxContent>
            </v:textbox>
          </v:roundrect>
        </w:pict>
      </w:r>
    </w:p>
    <w:p w:rsidR="0083187A" w:rsidRPr="00A26B63" w:rsidRDefault="0037610C" w:rsidP="0083187A">
      <w:pPr>
        <w:tabs>
          <w:tab w:val="left" w:pos="993"/>
        </w:tabs>
        <w:jc w:val="right"/>
        <w:rPr>
          <w:sz w:val="28"/>
          <w:szCs w:val="28"/>
          <w:lang w:val="ru-RU"/>
        </w:rPr>
      </w:pPr>
      <w:r>
        <w:rPr>
          <w:noProof/>
        </w:rPr>
        <w:pict>
          <v:shapetype id="_x0000_t70" coordsize="21600,21600" o:spt="70" adj="5400,4320" path="m10800,l21600@0@3@0@3@2,21600@2,10800,21600,0@2@1@2@1@0,0@0xe">
            <v:stroke joinstyle="miter"/>
            <v:formulas>
              <v:f eqn="val #1"/>
              <v:f eqn="val #0"/>
              <v:f eqn="sum 21600 0 #1"/>
              <v:f eqn="sum 21600 0 #0"/>
              <v:f eqn="prod #1 #0 10800"/>
              <v:f eqn="sum #1 0 @4"/>
              <v:f eqn="sum 21600 0 @5"/>
            </v:formulas>
            <v:path o:connecttype="custom" o:connectlocs="10800,0;0,@0;@1,10800;0,@2;10800,21600;21600,@2;@3,10800;21600,@0" o:connectangles="270,180,180,180,90,0,0,0" textboxrect="@1,@5,@3,@6"/>
            <v:handles>
              <v:h position="#0,#1" xrange="0,10800" yrange="0,10800"/>
            </v:handles>
          </v:shapetype>
          <v:shape id="_x0000_s1099" type="#_x0000_t70" style="position:absolute;left:0;text-align:left;margin-left:243pt;margin-top:20.05pt;width:20.25pt;height:41.65pt;z-index:251677696"/>
        </w:pict>
      </w:r>
      <w:r>
        <w:rPr>
          <w:noProof/>
        </w:rPr>
        <w:pict>
          <v:shape id="_x0000_s1114" type="#_x0000_t70" style="position:absolute;left:0;text-align:left;margin-left:238.5pt;margin-top:-67.3pt;width:27pt;height:162pt;rotation:90;z-index:251693056"/>
        </w:pict>
      </w:r>
      <w:r>
        <w:rPr>
          <w:noProof/>
        </w:rPr>
        <w:pict>
          <v:roundrect id="_x0000_s1107" style="position:absolute;left:0;text-align:left;margin-left:20.75pt;margin-top:.2pt;width:145.25pt;height:52.9pt;z-index:251685888" arcsize="10923f" fillcolor="#92d050">
            <v:textbox style="mso-next-textbox:#_x0000_s1107">
              <w:txbxContent>
                <w:p w:rsidR="00C95F7F" w:rsidRPr="0054707C" w:rsidRDefault="00C95F7F" w:rsidP="0083187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707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Управленческая ПГ</w:t>
                  </w:r>
                </w:p>
                <w:p w:rsidR="00C95F7F" w:rsidRDefault="00C95F7F" w:rsidP="0083187A"/>
              </w:txbxContent>
            </v:textbox>
          </v:roundrect>
        </w:pict>
      </w:r>
    </w:p>
    <w:p w:rsidR="0083187A" w:rsidRPr="00A26B63" w:rsidRDefault="0037610C" w:rsidP="0083187A">
      <w:pPr>
        <w:tabs>
          <w:tab w:val="left" w:pos="993"/>
        </w:tabs>
        <w:jc w:val="both"/>
        <w:rPr>
          <w:sz w:val="28"/>
          <w:szCs w:val="28"/>
          <w:lang w:val="ru-RU"/>
        </w:rPr>
      </w:pPr>
      <w:r>
        <w:rPr>
          <w:noProof/>
        </w:rPr>
        <w:pict>
          <v:roundrect id="_x0000_s1102" style="position:absolute;left:0;text-align:left;margin-left:341.75pt;margin-top:23.45pt;width:130.35pt;height:35.05pt;z-index:251680768" arcsize="10923f" fillcolor="#b6dde8">
            <v:textbox style="mso-next-textbox:#_x0000_s1102">
              <w:txbxContent>
                <w:p w:rsidR="00C95F7F" w:rsidRPr="0054707C" w:rsidRDefault="00C95F7F" w:rsidP="0054707C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707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Классные руководи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тели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105" style="position:absolute;left:0;text-align:left;margin-left:20.75pt;margin-top:23.45pt;width:145.25pt;height:23.85pt;z-index:251683840" arcsize="10923f" fillcolor="#b6dde8">
            <v:textbox style="mso-next-textbox:#_x0000_s1105">
              <w:txbxContent>
                <w:p w:rsidR="00C95F7F" w:rsidRPr="0054707C" w:rsidRDefault="00C95F7F" w:rsidP="0083187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707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Директор</w:t>
                  </w:r>
                </w:p>
                <w:p w:rsidR="00C95F7F" w:rsidRDefault="00C95F7F" w:rsidP="0083187A"/>
              </w:txbxContent>
            </v:textbox>
          </v:roundrect>
        </w:pict>
      </w:r>
    </w:p>
    <w:p w:rsidR="0083187A" w:rsidRPr="00A26B63" w:rsidRDefault="0037610C" w:rsidP="0083187A">
      <w:pPr>
        <w:tabs>
          <w:tab w:val="left" w:pos="993"/>
        </w:tabs>
        <w:jc w:val="both"/>
        <w:rPr>
          <w:sz w:val="28"/>
          <w:szCs w:val="28"/>
          <w:lang w:val="ru-RU"/>
        </w:rPr>
      </w:pPr>
      <w:r>
        <w:rPr>
          <w:noProof/>
        </w:rPr>
        <w:pict>
          <v:roundrect id="_x0000_s1111" style="position:absolute;left:0;text-align:left;margin-left:341.75pt;margin-top:28.85pt;width:140.1pt;height:83.45pt;z-index:251689984" arcsize="10923f" fillcolor="#b6dde8">
            <v:textbox style="mso-next-textbox:#_x0000_s1111">
              <w:txbxContent>
                <w:p w:rsidR="00C95F7F" w:rsidRPr="00A26B63" w:rsidRDefault="00C95F7F" w:rsidP="0083187A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A26B6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Педагоги, реализу</w:t>
                  </w:r>
                  <w:r w:rsidRPr="00A26B6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ю</w:t>
                  </w:r>
                  <w:r w:rsidRPr="00A26B6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щие программы вн</w:t>
                  </w:r>
                  <w:r w:rsidRPr="00A26B6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е</w:t>
                  </w:r>
                  <w:r w:rsidRPr="00A26B63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урочной деятельности и социальные проекты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100" style="position:absolute;left:0;text-align:left;margin-left:20.75pt;margin-top:17.65pt;width:145.25pt;height:42.3pt;z-index:251678720" arcsize="10923f" fillcolor="#b6dde8">
            <v:textbox style="mso-next-textbox:#_x0000_s1100">
              <w:txbxContent>
                <w:p w:rsidR="00C95F7F" w:rsidRPr="005F7FCB" w:rsidRDefault="00C95F7F" w:rsidP="0083187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54707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Заместитель директора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54707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(</w:t>
                  </w:r>
                  <w:r w:rsidRPr="0054707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УВР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)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108" style="position:absolute;left:0;text-align:left;margin-left:180pt;margin-top:2.4pt;width:145.25pt;height:41.25pt;z-index:251686912" arcsize="10923f" fillcolor="#92d050">
            <v:textbox style="mso-next-textbox:#_x0000_s1108">
              <w:txbxContent>
                <w:p w:rsidR="00C95F7F" w:rsidRPr="0054707C" w:rsidRDefault="00C95F7F" w:rsidP="0083187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707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Предметные ПГ</w:t>
                  </w:r>
                </w:p>
                <w:p w:rsidR="00C95F7F" w:rsidRDefault="00C95F7F" w:rsidP="0083187A"/>
              </w:txbxContent>
            </v:textbox>
          </v:roundrect>
        </w:pict>
      </w:r>
    </w:p>
    <w:p w:rsidR="0083187A" w:rsidRPr="00A26B63" w:rsidRDefault="0037610C" w:rsidP="0083187A">
      <w:pPr>
        <w:tabs>
          <w:tab w:val="left" w:pos="993"/>
        </w:tabs>
        <w:jc w:val="both"/>
        <w:rPr>
          <w:sz w:val="28"/>
          <w:szCs w:val="28"/>
          <w:lang w:val="ru-RU"/>
        </w:rPr>
      </w:pPr>
      <w:r>
        <w:rPr>
          <w:noProof/>
        </w:rPr>
        <w:pict>
          <v:roundrect id="_x0000_s1110" style="position:absolute;left:0;text-align:left;margin-left:180pt;margin-top:14pt;width:145.25pt;height:23.1pt;z-index:251688960" arcsize="10923f" fillcolor="#b6dde8">
            <v:textbox style="mso-next-textbox:#_x0000_s1110">
              <w:txbxContent>
                <w:p w:rsidR="00C95F7F" w:rsidRPr="0054707C" w:rsidRDefault="00C95F7F" w:rsidP="0083187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Руководители </w:t>
                  </w:r>
                  <w:r w:rsidRPr="0054707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</w:t>
                  </w:r>
                </w:p>
                <w:p w:rsidR="00C95F7F" w:rsidRPr="000536B1" w:rsidRDefault="00C95F7F" w:rsidP="0083187A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</w:p>
    <w:p w:rsidR="0083187A" w:rsidRPr="00A26B63" w:rsidRDefault="0037610C" w:rsidP="0083187A">
      <w:pPr>
        <w:tabs>
          <w:tab w:val="left" w:pos="7425"/>
        </w:tabs>
        <w:jc w:val="both"/>
        <w:rPr>
          <w:sz w:val="28"/>
          <w:szCs w:val="28"/>
          <w:lang w:val="ru-RU"/>
        </w:rPr>
      </w:pPr>
      <w:r>
        <w:rPr>
          <w:noProof/>
        </w:rPr>
        <w:pict>
          <v:roundrect id="_x0000_s1103" style="position:absolute;left:0;text-align:left;margin-left:180pt;margin-top:7.45pt;width:145.25pt;height:24.3pt;z-index:251681792" arcsize="10923f" fillcolor="#b6dde8">
            <v:textbox style="mso-next-textbox:#_x0000_s1103">
              <w:txbxContent>
                <w:p w:rsidR="00C95F7F" w:rsidRPr="0054707C" w:rsidRDefault="00C95F7F" w:rsidP="0083187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707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Учителя - предметники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101" style="position:absolute;left:0;text-align:left;margin-left:20.75pt;margin-top:.65pt;width:145.25pt;height:37.25pt;z-index:251679744" arcsize="10923f" fillcolor="#b6dde8">
            <v:textbox style="mso-next-textbox:#_x0000_s1101">
              <w:txbxContent>
                <w:p w:rsidR="00C95F7F" w:rsidRPr="0054707C" w:rsidRDefault="00C95F7F" w:rsidP="0054707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4707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Заместитель директора</w:t>
                  </w:r>
                </w:p>
                <w:p w:rsidR="00C95F7F" w:rsidRPr="005F7FCB" w:rsidRDefault="00C95F7F" w:rsidP="0054707C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>
                    <w:rPr>
                      <w:sz w:val="24"/>
                      <w:szCs w:val="24"/>
                      <w:lang w:val="ru-RU"/>
                    </w:rPr>
                    <w:t>(</w:t>
                  </w:r>
                  <w:r w:rsidRPr="000536B1">
                    <w:rPr>
                      <w:sz w:val="24"/>
                      <w:szCs w:val="24"/>
                    </w:rPr>
                    <w:t>ВР</w:t>
                  </w:r>
                  <w:r>
                    <w:rPr>
                      <w:sz w:val="24"/>
                      <w:szCs w:val="24"/>
                      <w:lang w:val="ru-RU"/>
                    </w:rPr>
                    <w:t>)</w:t>
                  </w:r>
                </w:p>
              </w:txbxContent>
            </v:textbox>
          </v:roundrect>
        </w:pict>
      </w:r>
      <w:r w:rsidR="0083187A" w:rsidRPr="00A26B63">
        <w:rPr>
          <w:sz w:val="28"/>
          <w:szCs w:val="28"/>
          <w:lang w:val="ru-RU"/>
        </w:rPr>
        <w:tab/>
      </w:r>
    </w:p>
    <w:p w:rsidR="0083187A" w:rsidRPr="00A26B63" w:rsidRDefault="0037610C" w:rsidP="0083187A">
      <w:pPr>
        <w:tabs>
          <w:tab w:val="left" w:pos="993"/>
        </w:tabs>
        <w:jc w:val="both"/>
        <w:rPr>
          <w:sz w:val="28"/>
          <w:szCs w:val="28"/>
          <w:lang w:val="ru-RU"/>
        </w:rPr>
      </w:pPr>
      <w:r>
        <w:rPr>
          <w:noProof/>
        </w:rPr>
        <w:pict>
          <v:roundrect id="_x0000_s1106" style="position:absolute;left:0;text-align:left;margin-left:20.75pt;margin-top:8.2pt;width:145.25pt;height:37.45pt;z-index:251684864" arcsize="10923f" fillcolor="#b6dde8">
            <v:textbox style="mso-next-textbox:#_x0000_s1106">
              <w:txbxContent>
                <w:p w:rsidR="00C95F7F" w:rsidRPr="005F7FCB" w:rsidRDefault="00C95F7F" w:rsidP="0083187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Руководители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кафедр, МО</w:t>
                  </w:r>
                </w:p>
                <w:p w:rsidR="00C95F7F" w:rsidRPr="000536B1" w:rsidRDefault="00C95F7F" w:rsidP="0083187A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</w:p>
    <w:p w:rsidR="0083187A" w:rsidRPr="00A26B63" w:rsidRDefault="0083187A" w:rsidP="0083187A">
      <w:pPr>
        <w:tabs>
          <w:tab w:val="left" w:pos="1755"/>
        </w:tabs>
        <w:jc w:val="both"/>
        <w:rPr>
          <w:sz w:val="28"/>
          <w:szCs w:val="28"/>
          <w:lang w:val="ru-RU"/>
        </w:rPr>
      </w:pPr>
      <w:r w:rsidRPr="00A26B63">
        <w:rPr>
          <w:sz w:val="28"/>
          <w:szCs w:val="28"/>
          <w:lang w:val="ru-RU"/>
        </w:rPr>
        <w:tab/>
      </w:r>
    </w:p>
    <w:p w:rsidR="0083187A" w:rsidRPr="00A26B63" w:rsidRDefault="0083187A" w:rsidP="00E342D1">
      <w:pPr>
        <w:tabs>
          <w:tab w:val="left" w:pos="993"/>
        </w:tabs>
        <w:spacing w:after="0" w:line="240" w:lineRule="auto"/>
        <w:ind w:left="-426" w:firstLine="568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Педагогический совет: </w:t>
      </w:r>
    </w:p>
    <w:p w:rsidR="0083187A" w:rsidRPr="00A26B63" w:rsidRDefault="0083187A" w:rsidP="00E342D1">
      <w:pPr>
        <w:tabs>
          <w:tab w:val="left" w:pos="993"/>
        </w:tabs>
        <w:spacing w:after="0" w:line="24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- рассмат</w:t>
      </w:r>
      <w:r w:rsidR="00197E61">
        <w:rPr>
          <w:rFonts w:ascii="Times New Roman" w:hAnsi="Times New Roman" w:cs="Times New Roman"/>
          <w:sz w:val="24"/>
          <w:szCs w:val="24"/>
          <w:lang w:val="ru-RU"/>
        </w:rPr>
        <w:t>ривает и принимает учебный план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83187A" w:rsidRPr="00A26B63" w:rsidRDefault="0083187A" w:rsidP="00E342D1">
      <w:pPr>
        <w:tabs>
          <w:tab w:val="left" w:pos="993"/>
        </w:tabs>
        <w:spacing w:after="0" w:line="24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- принимает  учебные программы и программы внеурочной деятельности;</w:t>
      </w:r>
    </w:p>
    <w:p w:rsidR="0083187A" w:rsidRPr="00A26B63" w:rsidRDefault="0083187A" w:rsidP="00E342D1">
      <w:pPr>
        <w:tabs>
          <w:tab w:val="left" w:pos="993"/>
        </w:tabs>
        <w:spacing w:after="0" w:line="24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- обсуждает результаты образовательно</w:t>
      </w:r>
      <w:r w:rsidR="00835CD1" w:rsidRPr="00A26B63">
        <w:rPr>
          <w:rFonts w:ascii="Times New Roman" w:hAnsi="Times New Roman" w:cs="Times New Roman"/>
          <w:sz w:val="24"/>
          <w:szCs w:val="24"/>
          <w:lang w:val="ru-RU"/>
        </w:rPr>
        <w:t>й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35CD1" w:rsidRPr="00A26B63">
        <w:rPr>
          <w:rFonts w:ascii="Times New Roman" w:hAnsi="Times New Roman" w:cs="Times New Roman"/>
          <w:sz w:val="24"/>
          <w:szCs w:val="24"/>
          <w:lang w:val="ru-RU"/>
        </w:rPr>
        <w:t>деятельности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 по  достижению мет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предметного результата;</w:t>
      </w:r>
    </w:p>
    <w:p w:rsidR="0083187A" w:rsidRPr="00A26B63" w:rsidRDefault="0083187A" w:rsidP="00E342D1">
      <w:pPr>
        <w:tabs>
          <w:tab w:val="left" w:pos="993"/>
        </w:tabs>
        <w:spacing w:after="0" w:line="240" w:lineRule="auto"/>
        <w:ind w:left="-426" w:firstLine="568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b/>
          <w:sz w:val="24"/>
          <w:szCs w:val="24"/>
          <w:lang w:val="ru-RU"/>
        </w:rPr>
        <w:t xml:space="preserve">Директор: </w:t>
      </w:r>
    </w:p>
    <w:p w:rsidR="0083187A" w:rsidRPr="00A26B63" w:rsidRDefault="0083187A" w:rsidP="00E342D1">
      <w:pPr>
        <w:tabs>
          <w:tab w:val="left" w:pos="993"/>
        </w:tabs>
        <w:spacing w:after="0" w:line="24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b/>
          <w:sz w:val="24"/>
          <w:szCs w:val="24"/>
          <w:lang w:val="ru-RU"/>
        </w:rPr>
        <w:t xml:space="preserve">-  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осуществляет</w:t>
      </w:r>
      <w:r w:rsidRPr="00A26B63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ресурсное обеспечение;</w:t>
      </w:r>
    </w:p>
    <w:p w:rsidR="0083187A" w:rsidRPr="00A26B63" w:rsidRDefault="0083187A" w:rsidP="00E342D1">
      <w:pPr>
        <w:tabs>
          <w:tab w:val="left" w:pos="993"/>
        </w:tabs>
        <w:spacing w:after="0" w:line="24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-  осуществляет организацию и контроль за внедрением системы ПДО в ОО;</w:t>
      </w:r>
    </w:p>
    <w:p w:rsidR="0083187A" w:rsidRPr="00A26B63" w:rsidRDefault="0083187A" w:rsidP="00E342D1">
      <w:pPr>
        <w:tabs>
          <w:tab w:val="left" w:pos="993"/>
        </w:tabs>
        <w:spacing w:after="0" w:line="240" w:lineRule="auto"/>
        <w:ind w:left="-426" w:firstLine="568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b/>
          <w:sz w:val="24"/>
          <w:szCs w:val="24"/>
          <w:lang w:val="ru-RU"/>
        </w:rPr>
        <w:t>Заместитель директора по УВР:</w:t>
      </w:r>
    </w:p>
    <w:p w:rsidR="0083187A" w:rsidRPr="00A26B63" w:rsidRDefault="0083187A" w:rsidP="00E342D1">
      <w:pPr>
        <w:tabs>
          <w:tab w:val="left" w:pos="993"/>
        </w:tabs>
        <w:spacing w:after="0" w:line="24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- осуществляет планирование деятельности учителей- предметников по реализ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ции ПДО;</w:t>
      </w:r>
    </w:p>
    <w:p w:rsidR="0083187A" w:rsidRPr="00A26B63" w:rsidRDefault="0083187A" w:rsidP="00E342D1">
      <w:pPr>
        <w:tabs>
          <w:tab w:val="left" w:pos="993"/>
        </w:tabs>
        <w:spacing w:after="0" w:line="24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- координирует взаимодействие учителей- предметников по реализации ПДО;</w:t>
      </w:r>
    </w:p>
    <w:p w:rsidR="0083187A" w:rsidRPr="00A26B63" w:rsidRDefault="0083187A" w:rsidP="00E342D1">
      <w:pPr>
        <w:tabs>
          <w:tab w:val="left" w:pos="993"/>
        </w:tabs>
        <w:spacing w:after="0" w:line="24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- осуществляет контроль за деятельностью учителей- предметников по реализ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ции ПДО (посещение и анализ учебных занятий (уроков));</w:t>
      </w:r>
    </w:p>
    <w:p w:rsidR="0083187A" w:rsidRPr="00A26B63" w:rsidRDefault="0083187A" w:rsidP="00E342D1">
      <w:pPr>
        <w:tabs>
          <w:tab w:val="left" w:pos="993"/>
        </w:tabs>
        <w:spacing w:after="0" w:line="24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- осуществляет контроль и оценивание рабочих программ по предмету на соо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ветствие требованиям ПДО;</w:t>
      </w:r>
    </w:p>
    <w:p w:rsidR="0083187A" w:rsidRPr="00A26B63" w:rsidRDefault="0083187A" w:rsidP="00E342D1">
      <w:pPr>
        <w:tabs>
          <w:tab w:val="left" w:pos="993"/>
        </w:tabs>
        <w:spacing w:after="0" w:line="24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- организует методическую работу, направленную на формирование проектных компетенций педагогов;</w:t>
      </w:r>
    </w:p>
    <w:p w:rsidR="0083187A" w:rsidRPr="00A26B63" w:rsidRDefault="0083187A" w:rsidP="00E342D1">
      <w:pPr>
        <w:tabs>
          <w:tab w:val="left" w:pos="993"/>
        </w:tabs>
        <w:spacing w:after="0" w:line="240" w:lineRule="auto"/>
        <w:ind w:left="-426" w:firstLine="568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b/>
          <w:sz w:val="24"/>
          <w:szCs w:val="24"/>
          <w:lang w:val="ru-RU"/>
        </w:rPr>
        <w:t>Заместитель директора по ВР:</w:t>
      </w:r>
    </w:p>
    <w:p w:rsidR="0083187A" w:rsidRPr="00A26B63" w:rsidRDefault="0083187A" w:rsidP="00E342D1">
      <w:pPr>
        <w:tabs>
          <w:tab w:val="left" w:pos="993"/>
        </w:tabs>
        <w:spacing w:after="0" w:line="24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- осуществляет планирование деятельности классных руководителей и педаг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гов, реализующих программы внеурочной деятельности по реализации ПДО;</w:t>
      </w:r>
    </w:p>
    <w:p w:rsidR="0083187A" w:rsidRPr="00A26B63" w:rsidRDefault="0083187A" w:rsidP="00E342D1">
      <w:pPr>
        <w:tabs>
          <w:tab w:val="left" w:pos="993"/>
        </w:tabs>
        <w:spacing w:after="0" w:line="24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lastRenderedPageBreak/>
        <w:t>- координирует взаимодействие членов группы педагогов, совместно организ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ющих проектную деятельность школьников;</w:t>
      </w:r>
    </w:p>
    <w:p w:rsidR="0083187A" w:rsidRPr="00A26B63" w:rsidRDefault="0083187A" w:rsidP="00E342D1">
      <w:pPr>
        <w:tabs>
          <w:tab w:val="left" w:pos="993"/>
        </w:tabs>
        <w:spacing w:after="0" w:line="24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- осуществляет контроль за деятельностью классных руководителей и педагогов, реализующих программы внеурочной деятельности по реализации ПДО (посещение и анализ занятий  и мероприятий);</w:t>
      </w:r>
    </w:p>
    <w:p w:rsidR="0083187A" w:rsidRPr="00A26B63" w:rsidRDefault="0083187A" w:rsidP="00E342D1">
      <w:pPr>
        <w:tabs>
          <w:tab w:val="left" w:pos="993"/>
        </w:tabs>
        <w:spacing w:after="0" w:line="24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- осуществляет контроль и оценивание рабочих программ внеурочной деятел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ности  на соответствие требованиям ПДО;</w:t>
      </w:r>
    </w:p>
    <w:p w:rsidR="0083187A" w:rsidRPr="00A26B63" w:rsidRDefault="005F7FCB" w:rsidP="00E342D1">
      <w:pPr>
        <w:tabs>
          <w:tab w:val="left" w:pos="993"/>
        </w:tabs>
        <w:spacing w:after="0" w:line="24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руководит деятельностью </w:t>
      </w:r>
      <w:r w:rsidR="0083187A" w:rsidRPr="00A26B63">
        <w:rPr>
          <w:rFonts w:ascii="Times New Roman" w:hAnsi="Times New Roman" w:cs="Times New Roman"/>
          <w:sz w:val="24"/>
          <w:szCs w:val="24"/>
          <w:lang w:val="ru-RU"/>
        </w:rPr>
        <w:t>НОУ;</w:t>
      </w:r>
    </w:p>
    <w:p w:rsidR="0083187A" w:rsidRPr="00A26B63" w:rsidRDefault="0083187A" w:rsidP="00E342D1">
      <w:pPr>
        <w:tabs>
          <w:tab w:val="left" w:pos="993"/>
        </w:tabs>
        <w:spacing w:after="0" w:line="24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- организует и контролирует деятельность педагогов по вовлечению обуча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щихся в конкурсное движение (конкурсы проектов, исследовательских работ, участие в научно-исследовательских конференциях и т.д.);</w:t>
      </w:r>
    </w:p>
    <w:p w:rsidR="0083187A" w:rsidRPr="00A26B63" w:rsidRDefault="0083187A" w:rsidP="00E342D1">
      <w:pPr>
        <w:spacing w:after="0" w:line="240" w:lineRule="auto"/>
        <w:ind w:left="-426" w:firstLine="568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b/>
          <w:sz w:val="24"/>
          <w:szCs w:val="24"/>
          <w:lang w:val="ru-RU"/>
        </w:rPr>
        <w:t xml:space="preserve">Группа педагогов, совместно организующих проектную деятельность </w:t>
      </w:r>
      <w:r w:rsidR="005F7FCB">
        <w:rPr>
          <w:rFonts w:ascii="Times New Roman" w:hAnsi="Times New Roman" w:cs="Times New Roman"/>
          <w:b/>
          <w:sz w:val="24"/>
          <w:szCs w:val="24"/>
          <w:lang w:val="ru-RU"/>
        </w:rPr>
        <w:t>уч</w:t>
      </w:r>
      <w:r w:rsidR="005F7FCB">
        <w:rPr>
          <w:rFonts w:ascii="Times New Roman" w:hAnsi="Times New Roman" w:cs="Times New Roman"/>
          <w:b/>
          <w:sz w:val="24"/>
          <w:szCs w:val="24"/>
          <w:lang w:val="ru-RU"/>
        </w:rPr>
        <w:t>а</w:t>
      </w:r>
      <w:r w:rsidR="005F7FCB">
        <w:rPr>
          <w:rFonts w:ascii="Times New Roman" w:hAnsi="Times New Roman" w:cs="Times New Roman"/>
          <w:b/>
          <w:sz w:val="24"/>
          <w:szCs w:val="24"/>
          <w:lang w:val="ru-RU"/>
        </w:rPr>
        <w:t>щихся</w:t>
      </w:r>
      <w:r w:rsidRPr="00A26B63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</w:p>
    <w:p w:rsidR="0083187A" w:rsidRPr="00A26B63" w:rsidRDefault="0083187A" w:rsidP="00E342D1">
      <w:pPr>
        <w:spacing w:after="0" w:line="240" w:lineRule="auto"/>
        <w:ind w:left="-426" w:firstLine="568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b/>
          <w:sz w:val="24"/>
          <w:szCs w:val="24"/>
          <w:lang w:val="ru-RU"/>
        </w:rPr>
        <w:t xml:space="preserve">- 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разрабатывают и совместно реализуют межпредметные  проеткы;</w:t>
      </w:r>
    </w:p>
    <w:p w:rsidR="0083187A" w:rsidRPr="00A26B63" w:rsidRDefault="0083187A" w:rsidP="00E342D1">
      <w:pPr>
        <w:pStyle w:val="ListParagraph1"/>
        <w:spacing w:after="0" w:line="240" w:lineRule="auto"/>
        <w:ind w:left="-426" w:firstLine="568"/>
        <w:jc w:val="both"/>
        <w:rPr>
          <w:rFonts w:ascii="Times New Roman" w:hAnsi="Times New Roman"/>
          <w:sz w:val="24"/>
          <w:szCs w:val="24"/>
          <w:lang w:val="ru-RU"/>
        </w:rPr>
      </w:pPr>
      <w:r w:rsidRPr="00A26B63">
        <w:rPr>
          <w:rFonts w:ascii="Times New Roman" w:hAnsi="Times New Roman"/>
          <w:sz w:val="24"/>
          <w:szCs w:val="24"/>
          <w:lang w:val="ru-RU"/>
        </w:rPr>
        <w:t>- организуют  образовательный процесс, ориентированный на развитие проек</w:t>
      </w:r>
      <w:r w:rsidRPr="00A26B63">
        <w:rPr>
          <w:rFonts w:ascii="Times New Roman" w:hAnsi="Times New Roman"/>
          <w:sz w:val="24"/>
          <w:szCs w:val="24"/>
          <w:lang w:val="ru-RU"/>
        </w:rPr>
        <w:t>т</w:t>
      </w:r>
      <w:r w:rsidRPr="00A26B63">
        <w:rPr>
          <w:rFonts w:ascii="Times New Roman" w:hAnsi="Times New Roman"/>
          <w:sz w:val="24"/>
          <w:szCs w:val="24"/>
          <w:lang w:val="ru-RU"/>
        </w:rPr>
        <w:t>ных компетенций;</w:t>
      </w:r>
    </w:p>
    <w:p w:rsidR="0083187A" w:rsidRPr="00A26B63" w:rsidRDefault="0083187A" w:rsidP="00E342D1">
      <w:pPr>
        <w:pStyle w:val="ListParagraph1"/>
        <w:spacing w:after="0" w:line="240" w:lineRule="auto"/>
        <w:ind w:left="-426" w:firstLine="568"/>
        <w:jc w:val="both"/>
        <w:rPr>
          <w:rFonts w:ascii="Times New Roman" w:hAnsi="Times New Roman"/>
          <w:sz w:val="24"/>
          <w:szCs w:val="24"/>
          <w:lang w:val="ru-RU"/>
        </w:rPr>
      </w:pPr>
      <w:r w:rsidRPr="00A26B63">
        <w:rPr>
          <w:rFonts w:ascii="Times New Roman" w:hAnsi="Times New Roman"/>
          <w:sz w:val="24"/>
          <w:szCs w:val="24"/>
          <w:lang w:val="ru-RU"/>
        </w:rPr>
        <w:t>- осуществляют руководство и тьюторское сопровождение обучающихся в пр</w:t>
      </w:r>
      <w:r w:rsidRPr="00A26B63">
        <w:rPr>
          <w:rFonts w:ascii="Times New Roman" w:hAnsi="Times New Roman"/>
          <w:sz w:val="24"/>
          <w:szCs w:val="24"/>
          <w:lang w:val="ru-RU"/>
        </w:rPr>
        <w:t>о</w:t>
      </w:r>
      <w:r w:rsidRPr="00A26B63">
        <w:rPr>
          <w:rFonts w:ascii="Times New Roman" w:hAnsi="Times New Roman"/>
          <w:sz w:val="24"/>
          <w:szCs w:val="24"/>
          <w:lang w:val="ru-RU"/>
        </w:rPr>
        <w:t>ектной деятельности;</w:t>
      </w:r>
    </w:p>
    <w:p w:rsidR="0083187A" w:rsidRPr="00A26B63" w:rsidRDefault="0083187A" w:rsidP="00E342D1">
      <w:pPr>
        <w:spacing w:after="0" w:line="24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- осуществляет мониторинг достижений обучающихся класса в проектной де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тельности;</w:t>
      </w:r>
    </w:p>
    <w:p w:rsidR="0083187A" w:rsidRPr="00A26B63" w:rsidRDefault="0083187A" w:rsidP="00E342D1">
      <w:pPr>
        <w:spacing w:after="0" w:line="240" w:lineRule="auto"/>
        <w:ind w:left="-426" w:firstLine="568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b/>
          <w:sz w:val="24"/>
          <w:szCs w:val="24"/>
          <w:lang w:val="ru-RU"/>
        </w:rPr>
        <w:t>Классные руководители:</w:t>
      </w:r>
    </w:p>
    <w:p w:rsidR="0083187A" w:rsidRPr="00A26B63" w:rsidRDefault="0083187A" w:rsidP="00E342D1">
      <w:pPr>
        <w:spacing w:after="0" w:line="24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- информируют  учащихся о порядке и сроках работы над  итоговыми проект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ми;</w:t>
      </w:r>
    </w:p>
    <w:p w:rsidR="0083187A" w:rsidRPr="00A26B63" w:rsidRDefault="0083187A" w:rsidP="00E342D1">
      <w:pPr>
        <w:spacing w:after="0" w:line="24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- определяют  график  проведения классных проектов, включая утверждение сроков, отводимых на каждый этап проектной деятельности (в рамках организации внеурочной деятельности);</w:t>
      </w:r>
    </w:p>
    <w:p w:rsidR="0083187A" w:rsidRPr="00A26B63" w:rsidRDefault="0083187A" w:rsidP="00E342D1">
      <w:pPr>
        <w:spacing w:after="0" w:line="24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- осуществляют руководство классными (общешкольными) проектами (в явной или скрытой форме);</w:t>
      </w:r>
    </w:p>
    <w:p w:rsidR="0083187A" w:rsidRPr="00A26B63" w:rsidRDefault="0083187A" w:rsidP="00E342D1">
      <w:pPr>
        <w:spacing w:after="0" w:line="24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-  осуществляют организационную поддержку в проектной деятельности (п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мощь в комплектовании групп, устранение конфликтов и т.п.);</w:t>
      </w:r>
    </w:p>
    <w:p w:rsidR="0083187A" w:rsidRPr="00A26B63" w:rsidRDefault="0083187A" w:rsidP="00E342D1">
      <w:pPr>
        <w:spacing w:after="0" w:line="240" w:lineRule="auto"/>
        <w:ind w:left="-426" w:firstLine="568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-  </w:t>
      </w:r>
      <w:r w:rsidRPr="00A26B63">
        <w:rPr>
          <w:rFonts w:ascii="Times New Roman" w:hAnsi="Times New Roman" w:cs="Times New Roman"/>
          <w:bCs/>
          <w:sz w:val="24"/>
          <w:szCs w:val="24"/>
          <w:lang w:val="ru-RU"/>
        </w:rPr>
        <w:t>участвуют в</w:t>
      </w:r>
      <w:r w:rsidRPr="00A26B63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A26B63">
        <w:rPr>
          <w:rFonts w:ascii="Times New Roman" w:hAnsi="Times New Roman" w:cs="Times New Roman"/>
          <w:bCs/>
          <w:sz w:val="24"/>
          <w:szCs w:val="24"/>
          <w:lang w:val="ru-RU"/>
        </w:rPr>
        <w:t>подготовке  мероприятии по защите проектов.</w:t>
      </w:r>
    </w:p>
    <w:p w:rsidR="0083187A" w:rsidRPr="00A26B63" w:rsidRDefault="0083187A" w:rsidP="00E342D1">
      <w:pPr>
        <w:spacing w:after="0" w:line="240" w:lineRule="auto"/>
        <w:ind w:left="-426" w:firstLine="568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b/>
          <w:sz w:val="24"/>
          <w:szCs w:val="24"/>
          <w:lang w:val="ru-RU"/>
        </w:rPr>
        <w:t>Педагоги, реализующие программы внеурочной деятельности:</w:t>
      </w:r>
    </w:p>
    <w:p w:rsidR="0083187A" w:rsidRPr="00A26B63" w:rsidRDefault="0083187A" w:rsidP="00E342D1">
      <w:pPr>
        <w:pStyle w:val="ListParagraph1"/>
        <w:spacing w:after="0" w:line="240" w:lineRule="auto"/>
        <w:ind w:left="-426" w:firstLine="568"/>
        <w:jc w:val="both"/>
        <w:rPr>
          <w:rFonts w:ascii="Times New Roman" w:hAnsi="Times New Roman"/>
          <w:sz w:val="24"/>
          <w:szCs w:val="24"/>
          <w:lang w:val="ru-RU"/>
        </w:rPr>
      </w:pPr>
      <w:r w:rsidRPr="00A26B63">
        <w:rPr>
          <w:rFonts w:ascii="Times New Roman" w:hAnsi="Times New Roman"/>
          <w:sz w:val="24"/>
          <w:szCs w:val="24"/>
          <w:lang w:val="ru-RU"/>
        </w:rPr>
        <w:t>- организуют  образовательный процесс,  ориентированный на развитие проек</w:t>
      </w:r>
      <w:r w:rsidRPr="00A26B63">
        <w:rPr>
          <w:rFonts w:ascii="Times New Roman" w:hAnsi="Times New Roman"/>
          <w:sz w:val="24"/>
          <w:szCs w:val="24"/>
          <w:lang w:val="ru-RU"/>
        </w:rPr>
        <w:t>т</w:t>
      </w:r>
      <w:r w:rsidRPr="00A26B63">
        <w:rPr>
          <w:rFonts w:ascii="Times New Roman" w:hAnsi="Times New Roman"/>
          <w:sz w:val="24"/>
          <w:szCs w:val="24"/>
          <w:lang w:val="ru-RU"/>
        </w:rPr>
        <w:t>ных компетенций;</w:t>
      </w:r>
    </w:p>
    <w:p w:rsidR="0083187A" w:rsidRPr="00A26B63" w:rsidRDefault="0083187A" w:rsidP="00E342D1">
      <w:pPr>
        <w:pStyle w:val="ListParagraph1"/>
        <w:spacing w:after="0" w:line="240" w:lineRule="auto"/>
        <w:ind w:left="-426" w:firstLine="568"/>
        <w:jc w:val="both"/>
        <w:rPr>
          <w:rFonts w:ascii="Times New Roman" w:hAnsi="Times New Roman"/>
          <w:sz w:val="24"/>
          <w:szCs w:val="24"/>
          <w:lang w:val="ru-RU"/>
        </w:rPr>
      </w:pPr>
      <w:r w:rsidRPr="00A26B63">
        <w:rPr>
          <w:rFonts w:ascii="Times New Roman" w:hAnsi="Times New Roman"/>
          <w:sz w:val="24"/>
          <w:szCs w:val="24"/>
          <w:lang w:val="ru-RU"/>
        </w:rPr>
        <w:t>- осуществляют руководство и тьюторское сопровождение обучающихся в пр</w:t>
      </w:r>
      <w:r w:rsidRPr="00A26B63">
        <w:rPr>
          <w:rFonts w:ascii="Times New Roman" w:hAnsi="Times New Roman"/>
          <w:sz w:val="24"/>
          <w:szCs w:val="24"/>
          <w:lang w:val="ru-RU"/>
        </w:rPr>
        <w:t>о</w:t>
      </w:r>
      <w:r w:rsidRPr="00A26B63">
        <w:rPr>
          <w:rFonts w:ascii="Times New Roman" w:hAnsi="Times New Roman"/>
          <w:sz w:val="24"/>
          <w:szCs w:val="24"/>
          <w:lang w:val="ru-RU"/>
        </w:rPr>
        <w:t>ектной деятельности;</w:t>
      </w:r>
    </w:p>
    <w:p w:rsidR="0083187A" w:rsidRPr="00A26B63" w:rsidRDefault="0083187A" w:rsidP="00E342D1">
      <w:pPr>
        <w:pStyle w:val="ListParagraph1"/>
        <w:spacing w:after="0" w:line="240" w:lineRule="auto"/>
        <w:ind w:left="-426" w:firstLine="568"/>
        <w:jc w:val="both"/>
        <w:rPr>
          <w:rFonts w:ascii="Times New Roman" w:hAnsi="Times New Roman"/>
          <w:sz w:val="24"/>
          <w:szCs w:val="24"/>
          <w:lang w:val="ru-RU"/>
        </w:rPr>
      </w:pPr>
      <w:r w:rsidRPr="00A26B63">
        <w:rPr>
          <w:rFonts w:ascii="Times New Roman" w:hAnsi="Times New Roman"/>
          <w:sz w:val="24"/>
          <w:szCs w:val="24"/>
          <w:lang w:val="ru-RU"/>
        </w:rPr>
        <w:t>- осуществляют мониторинг достижений обучающихся в проектной деятельн</w:t>
      </w:r>
      <w:r w:rsidRPr="00A26B63">
        <w:rPr>
          <w:rFonts w:ascii="Times New Roman" w:hAnsi="Times New Roman"/>
          <w:sz w:val="24"/>
          <w:szCs w:val="24"/>
          <w:lang w:val="ru-RU"/>
        </w:rPr>
        <w:t>о</w:t>
      </w:r>
      <w:r w:rsidRPr="00A26B63">
        <w:rPr>
          <w:rFonts w:ascii="Times New Roman" w:hAnsi="Times New Roman"/>
          <w:sz w:val="24"/>
          <w:szCs w:val="24"/>
          <w:lang w:val="ru-RU"/>
        </w:rPr>
        <w:t>сти;</w:t>
      </w:r>
    </w:p>
    <w:p w:rsidR="0083187A" w:rsidRPr="00A26B63" w:rsidRDefault="0083187A" w:rsidP="00E342D1">
      <w:pPr>
        <w:spacing w:after="0" w:line="240" w:lineRule="auto"/>
        <w:ind w:left="-426" w:firstLine="568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Кроме изменений в структуре управления при внедрении проектно-дифференцированного обучения потребуются изменения и других условий реализ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ции ПДО (</w:t>
      </w:r>
      <w:r w:rsidRPr="005F7FCB">
        <w:rPr>
          <w:rFonts w:ascii="Times New Roman" w:hAnsi="Times New Roman" w:cs="Times New Roman"/>
          <w:sz w:val="24"/>
          <w:szCs w:val="24"/>
          <w:lang w:val="ru-RU"/>
        </w:rPr>
        <w:t>таблица 12).</w:t>
      </w:r>
    </w:p>
    <w:p w:rsidR="00470BF2" w:rsidRPr="00A26B63" w:rsidRDefault="00470BF2" w:rsidP="0083187A">
      <w:pPr>
        <w:pStyle w:val="a3"/>
        <w:widowControl w:val="0"/>
        <w:tabs>
          <w:tab w:val="left" w:pos="567"/>
        </w:tabs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lang w:val="ru-RU"/>
        </w:rPr>
      </w:pPr>
    </w:p>
    <w:p w:rsidR="00470BF2" w:rsidRPr="00A26B63" w:rsidRDefault="00470BF2" w:rsidP="00504D3D">
      <w:pPr>
        <w:pStyle w:val="a3"/>
        <w:widowControl w:val="0"/>
        <w:tabs>
          <w:tab w:val="left" w:pos="567"/>
        </w:tabs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lang w:val="ru-RU"/>
        </w:rPr>
      </w:pPr>
    </w:p>
    <w:p w:rsidR="00470BF2" w:rsidRPr="00A26B63" w:rsidRDefault="00470BF2" w:rsidP="00504D3D">
      <w:pPr>
        <w:pStyle w:val="a3"/>
        <w:widowControl w:val="0"/>
        <w:tabs>
          <w:tab w:val="left" w:pos="567"/>
        </w:tabs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35CD1" w:rsidRPr="00A26B63" w:rsidRDefault="00835CD1" w:rsidP="00504D3D">
      <w:pPr>
        <w:pStyle w:val="a3"/>
        <w:widowControl w:val="0"/>
        <w:tabs>
          <w:tab w:val="left" w:pos="567"/>
        </w:tabs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  <w:sectPr w:rsidR="00835CD1" w:rsidRPr="00A26B63" w:rsidSect="0083187A">
          <w:pgSz w:w="11906" w:h="16838"/>
          <w:pgMar w:top="709" w:right="1416" w:bottom="993" w:left="1985" w:header="708" w:footer="708" w:gutter="0"/>
          <w:cols w:space="708"/>
          <w:docGrid w:linePitch="360"/>
        </w:sectPr>
      </w:pPr>
    </w:p>
    <w:p w:rsidR="00470BF2" w:rsidRPr="00A26B63" w:rsidRDefault="00470BF2" w:rsidP="00504D3D">
      <w:pPr>
        <w:pStyle w:val="a3"/>
        <w:widowControl w:val="0"/>
        <w:tabs>
          <w:tab w:val="left" w:pos="567"/>
        </w:tabs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35CD1" w:rsidRPr="00A26B63" w:rsidRDefault="00835CD1" w:rsidP="00835CD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A26B63">
        <w:rPr>
          <w:rFonts w:ascii="Times New Roman" w:hAnsi="Times New Roman" w:cs="Times New Roman"/>
          <w:sz w:val="28"/>
          <w:szCs w:val="28"/>
          <w:lang w:val="ru-RU"/>
        </w:rPr>
        <w:t>Таблица 12</w:t>
      </w:r>
    </w:p>
    <w:p w:rsidR="00835CD1" w:rsidRPr="00A26B63" w:rsidRDefault="00835CD1" w:rsidP="00835CD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26B63">
        <w:rPr>
          <w:rFonts w:ascii="Times New Roman" w:hAnsi="Times New Roman" w:cs="Times New Roman"/>
          <w:b/>
          <w:sz w:val="28"/>
          <w:szCs w:val="28"/>
          <w:lang w:val="ru-RU"/>
        </w:rPr>
        <w:t xml:space="preserve">Перечень  изменений, необходимых для осуществления проектно-дифференцированного обучения </w:t>
      </w:r>
    </w:p>
    <w:p w:rsidR="00835CD1" w:rsidRPr="00A26B63" w:rsidRDefault="00835CD1" w:rsidP="00835CD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5113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528"/>
        <w:gridCol w:w="2788"/>
        <w:gridCol w:w="10383"/>
      </w:tblGrid>
      <w:tr w:rsidR="00835CD1" w:rsidRPr="00835CD1" w:rsidTr="00C87D62">
        <w:tc>
          <w:tcPr>
            <w:tcW w:w="805" w:type="pct"/>
          </w:tcPr>
          <w:p w:rsidR="00835CD1" w:rsidRPr="00835CD1" w:rsidRDefault="00835CD1" w:rsidP="00835C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5CD1">
              <w:rPr>
                <w:rFonts w:ascii="Times New Roman" w:hAnsi="Times New Roman" w:cs="Times New Roman"/>
                <w:b/>
                <w:sz w:val="24"/>
                <w:szCs w:val="24"/>
              </w:rPr>
              <w:t>Изменяемые условия</w:t>
            </w:r>
          </w:p>
        </w:tc>
        <w:tc>
          <w:tcPr>
            <w:tcW w:w="888" w:type="pct"/>
          </w:tcPr>
          <w:p w:rsidR="00835CD1" w:rsidRPr="00835CD1" w:rsidRDefault="00835CD1" w:rsidP="00835C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5CD1">
              <w:rPr>
                <w:rFonts w:ascii="Times New Roman" w:hAnsi="Times New Roman" w:cs="Times New Roman"/>
                <w:b/>
                <w:sz w:val="24"/>
                <w:szCs w:val="24"/>
              </w:rPr>
              <w:t>Изменения</w:t>
            </w:r>
          </w:p>
        </w:tc>
        <w:tc>
          <w:tcPr>
            <w:tcW w:w="3307" w:type="pct"/>
          </w:tcPr>
          <w:p w:rsidR="00835CD1" w:rsidRPr="00835CD1" w:rsidRDefault="00835CD1" w:rsidP="00835C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5CD1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 проведенных изменений</w:t>
            </w:r>
          </w:p>
        </w:tc>
      </w:tr>
      <w:tr w:rsidR="00835CD1" w:rsidRPr="00835CD1" w:rsidTr="00C87D62">
        <w:trPr>
          <w:trHeight w:val="1302"/>
        </w:trPr>
        <w:tc>
          <w:tcPr>
            <w:tcW w:w="805" w:type="pct"/>
            <w:vMerge w:val="restart"/>
          </w:tcPr>
          <w:p w:rsidR="00835CD1" w:rsidRPr="00835CD1" w:rsidRDefault="00835CD1" w:rsidP="00835C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5C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1.Нормативно-правовые </w:t>
            </w:r>
          </w:p>
        </w:tc>
        <w:tc>
          <w:tcPr>
            <w:tcW w:w="888" w:type="pct"/>
            <w:vMerge w:val="restart"/>
          </w:tcPr>
          <w:p w:rsidR="00835CD1" w:rsidRPr="00835CD1" w:rsidRDefault="00835CD1" w:rsidP="00835C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Разработка нормати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ных документов, л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кальных актов, полож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ний, регламентирующих  организацию </w:t>
            </w:r>
            <w:r w:rsidRPr="00835CD1">
              <w:rPr>
                <w:rFonts w:ascii="Times New Roman" w:hAnsi="Times New Roman" w:cs="Times New Roman"/>
                <w:sz w:val="24"/>
                <w:szCs w:val="24"/>
              </w:rPr>
              <w:t>ПДО</w:t>
            </w:r>
          </w:p>
          <w:p w:rsidR="00835CD1" w:rsidRPr="00835CD1" w:rsidRDefault="00835CD1" w:rsidP="00835CD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07" w:type="pct"/>
          </w:tcPr>
          <w:p w:rsidR="00835CD1" w:rsidRPr="00835CD1" w:rsidRDefault="00835CD1" w:rsidP="00835C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утверждена модель организации ПДО ( механизм интеграции проектной деятельности в образов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тельный процесс школы, охватывающий учебную </w:t>
            </w:r>
            <w:r w:rsidRPr="00835CD1">
              <w:rPr>
                <w:rFonts w:ascii="Times New Roman" w:hAnsi="Times New Roman" w:cs="Times New Roman"/>
                <w:sz w:val="24"/>
                <w:szCs w:val="24"/>
              </w:rPr>
              <w:t xml:space="preserve">(урочную и внеурочную деятельность) и внеучебную деятельность </w:t>
            </w:r>
          </w:p>
        </w:tc>
      </w:tr>
      <w:tr w:rsidR="00835CD1" w:rsidRPr="00E47944" w:rsidTr="00C87D62">
        <w:trPr>
          <w:trHeight w:val="591"/>
        </w:trPr>
        <w:tc>
          <w:tcPr>
            <w:tcW w:w="805" w:type="pct"/>
            <w:vMerge/>
          </w:tcPr>
          <w:p w:rsidR="00835CD1" w:rsidRPr="00835CD1" w:rsidRDefault="00835CD1" w:rsidP="00835CD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8" w:type="pct"/>
            <w:vMerge/>
          </w:tcPr>
          <w:p w:rsidR="00835CD1" w:rsidRPr="00835CD1" w:rsidRDefault="00835CD1" w:rsidP="00835C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7" w:type="pct"/>
          </w:tcPr>
          <w:p w:rsidR="00835CD1" w:rsidRPr="00A26B63" w:rsidRDefault="00835CD1" w:rsidP="00835CD1">
            <w:pPr>
              <w:pStyle w:val="11"/>
              <w:tabs>
                <w:tab w:val="left" w:pos="4500"/>
                <w:tab w:val="left" w:pos="9180"/>
                <w:tab w:val="left" w:pos="936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разработана программа развития компетентности обучающихся в области учебно-исследовательской  и проектной деятельности на ступени основного общего образования </w:t>
            </w:r>
          </w:p>
        </w:tc>
      </w:tr>
      <w:tr w:rsidR="00835CD1" w:rsidRPr="00E47944" w:rsidTr="00C87D62">
        <w:trPr>
          <w:trHeight w:val="590"/>
        </w:trPr>
        <w:tc>
          <w:tcPr>
            <w:tcW w:w="805" w:type="pct"/>
            <w:vMerge/>
          </w:tcPr>
          <w:p w:rsidR="00835CD1" w:rsidRPr="00A26B63" w:rsidRDefault="00835CD1" w:rsidP="00835CD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888" w:type="pct"/>
            <w:vMerge/>
          </w:tcPr>
          <w:p w:rsidR="00835CD1" w:rsidRPr="00A26B63" w:rsidRDefault="00835CD1" w:rsidP="00835C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307" w:type="pct"/>
          </w:tcPr>
          <w:p w:rsidR="00835CD1" w:rsidRPr="00A26B63" w:rsidRDefault="00835CD1" w:rsidP="00835C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должностные инструкции педагогов ( учитель, классный руководитель, педагог-психолог, пед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гог доп. образования, библиотекарь, зам.директора ) внесены изменения в соответствии с треб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ваниями ФГОС в части требований по организации проектного обучения</w:t>
            </w:r>
          </w:p>
        </w:tc>
      </w:tr>
      <w:tr w:rsidR="00835CD1" w:rsidRPr="00E47944" w:rsidTr="00C87D62">
        <w:trPr>
          <w:trHeight w:val="410"/>
        </w:trPr>
        <w:tc>
          <w:tcPr>
            <w:tcW w:w="805" w:type="pct"/>
            <w:vMerge/>
          </w:tcPr>
          <w:p w:rsidR="00835CD1" w:rsidRPr="00A26B63" w:rsidRDefault="00835CD1" w:rsidP="00835CD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888" w:type="pct"/>
            <w:vMerge/>
          </w:tcPr>
          <w:p w:rsidR="00835CD1" w:rsidRPr="00A26B63" w:rsidRDefault="00835CD1" w:rsidP="00835C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307" w:type="pct"/>
          </w:tcPr>
          <w:p w:rsidR="00835CD1" w:rsidRPr="00A26B63" w:rsidRDefault="00835CD1" w:rsidP="00835C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определён список учебно-методических пособий, ЦОР, лабораторного оборудования, технических средств, необходимых для ПДО</w:t>
            </w:r>
          </w:p>
        </w:tc>
      </w:tr>
      <w:tr w:rsidR="00835CD1" w:rsidRPr="00E47944" w:rsidTr="00C87D62">
        <w:trPr>
          <w:trHeight w:val="941"/>
        </w:trPr>
        <w:tc>
          <w:tcPr>
            <w:tcW w:w="805" w:type="pct"/>
            <w:vMerge w:val="restart"/>
          </w:tcPr>
          <w:p w:rsidR="00835CD1" w:rsidRPr="00835CD1" w:rsidRDefault="00835CD1" w:rsidP="00835C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5CD1">
              <w:rPr>
                <w:rFonts w:ascii="Times New Roman" w:hAnsi="Times New Roman" w:cs="Times New Roman"/>
                <w:b/>
                <w:sz w:val="24"/>
                <w:szCs w:val="24"/>
              </w:rPr>
              <w:t>2. Кадровые</w:t>
            </w:r>
          </w:p>
        </w:tc>
        <w:tc>
          <w:tcPr>
            <w:tcW w:w="888" w:type="pct"/>
            <w:vMerge w:val="restart"/>
          </w:tcPr>
          <w:p w:rsidR="00835CD1" w:rsidRPr="00835CD1" w:rsidRDefault="00835CD1" w:rsidP="00835C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5CD1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кадровых условий </w:t>
            </w:r>
          </w:p>
        </w:tc>
        <w:tc>
          <w:tcPr>
            <w:tcW w:w="3307" w:type="pct"/>
          </w:tcPr>
          <w:p w:rsidR="00835CD1" w:rsidRPr="00A26B63" w:rsidRDefault="00835CD1" w:rsidP="00835C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сформирована проектная компетентность у педагогов основной школы ( в соответствии с разр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ботанной моделью педагога)</w:t>
            </w:r>
          </w:p>
        </w:tc>
      </w:tr>
      <w:tr w:rsidR="00835CD1" w:rsidRPr="00E47944" w:rsidTr="00C87D62">
        <w:trPr>
          <w:trHeight w:val="769"/>
        </w:trPr>
        <w:tc>
          <w:tcPr>
            <w:tcW w:w="805" w:type="pct"/>
            <w:vMerge/>
          </w:tcPr>
          <w:p w:rsidR="00835CD1" w:rsidRPr="00A26B63" w:rsidRDefault="00835CD1" w:rsidP="00835C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888" w:type="pct"/>
            <w:vMerge/>
          </w:tcPr>
          <w:p w:rsidR="00835CD1" w:rsidRPr="00A26B63" w:rsidRDefault="00835CD1" w:rsidP="00835C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307" w:type="pct"/>
          </w:tcPr>
          <w:p w:rsidR="00835CD1" w:rsidRPr="00A26B63" w:rsidRDefault="00835CD1" w:rsidP="00835C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сформирован педагогический опыт организации проектно-исследовательской деятельности об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чающихся</w:t>
            </w:r>
          </w:p>
        </w:tc>
      </w:tr>
      <w:tr w:rsidR="00835CD1" w:rsidRPr="00E47944" w:rsidTr="00C87D62">
        <w:trPr>
          <w:trHeight w:val="718"/>
        </w:trPr>
        <w:tc>
          <w:tcPr>
            <w:tcW w:w="805" w:type="pct"/>
            <w:vMerge w:val="restart"/>
          </w:tcPr>
          <w:p w:rsidR="00835CD1" w:rsidRPr="00835CD1" w:rsidRDefault="00835CD1" w:rsidP="00835C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5CD1">
              <w:rPr>
                <w:rFonts w:ascii="Times New Roman" w:hAnsi="Times New Roman" w:cs="Times New Roman"/>
                <w:b/>
                <w:sz w:val="24"/>
                <w:szCs w:val="24"/>
              </w:rPr>
              <w:t>3. Психолого- педагогические</w:t>
            </w:r>
          </w:p>
        </w:tc>
        <w:tc>
          <w:tcPr>
            <w:tcW w:w="888" w:type="pct"/>
            <w:vMerge w:val="restart"/>
          </w:tcPr>
          <w:p w:rsidR="00835CD1" w:rsidRPr="00A26B63" w:rsidRDefault="00835CD1" w:rsidP="00835C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Создание психолого-педагогических условий, необходимых  для ос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ществления ПДО</w:t>
            </w:r>
          </w:p>
        </w:tc>
        <w:tc>
          <w:tcPr>
            <w:tcW w:w="3307" w:type="pct"/>
          </w:tcPr>
          <w:p w:rsidR="00835CD1" w:rsidRPr="00A26B63" w:rsidRDefault="00835CD1" w:rsidP="00835CD1">
            <w:pPr>
              <w:pStyle w:val="a3"/>
              <w:spacing w:before="0" w:beforeAutospacing="0" w:after="0" w:afterAutospacing="0"/>
              <w:rPr>
                <w:rFonts w:ascii="Times New Roman" w:hAnsi="Times New Roman"/>
                <w:lang w:val="ru-RU"/>
              </w:rPr>
            </w:pPr>
            <w:r w:rsidRPr="00A26B63">
              <w:rPr>
                <w:rFonts w:ascii="Times New Roman" w:hAnsi="Times New Roman"/>
                <w:lang w:val="ru-RU"/>
              </w:rPr>
              <w:t>разработана модель организации  ПДО  в ОО, обеспечивающая преемственность на разных ступ</w:t>
            </w:r>
            <w:r w:rsidRPr="00A26B63">
              <w:rPr>
                <w:rFonts w:ascii="Times New Roman" w:hAnsi="Times New Roman"/>
                <w:lang w:val="ru-RU"/>
              </w:rPr>
              <w:t>е</w:t>
            </w:r>
            <w:r w:rsidRPr="00A26B63">
              <w:rPr>
                <w:rFonts w:ascii="Times New Roman" w:hAnsi="Times New Roman"/>
                <w:lang w:val="ru-RU"/>
              </w:rPr>
              <w:t xml:space="preserve">нях обучения </w:t>
            </w:r>
          </w:p>
        </w:tc>
      </w:tr>
      <w:tr w:rsidR="00835CD1" w:rsidRPr="00E47944" w:rsidTr="00C87D62">
        <w:tc>
          <w:tcPr>
            <w:tcW w:w="805" w:type="pct"/>
            <w:vMerge/>
          </w:tcPr>
          <w:p w:rsidR="00835CD1" w:rsidRPr="00A26B63" w:rsidRDefault="00835CD1" w:rsidP="00835C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888" w:type="pct"/>
            <w:vMerge/>
          </w:tcPr>
          <w:p w:rsidR="00835CD1" w:rsidRPr="00A26B63" w:rsidRDefault="00835CD1" w:rsidP="00835C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307" w:type="pct"/>
          </w:tcPr>
          <w:p w:rsidR="00835CD1" w:rsidRPr="00A26B63" w:rsidRDefault="00835CD1" w:rsidP="00835CD1">
            <w:pPr>
              <w:pStyle w:val="a3"/>
              <w:spacing w:after="0" w:afterAutospacing="0"/>
              <w:rPr>
                <w:rFonts w:ascii="Times New Roman" w:hAnsi="Times New Roman"/>
                <w:lang w:val="ru-RU"/>
              </w:rPr>
            </w:pPr>
            <w:r w:rsidRPr="00A26B63">
              <w:rPr>
                <w:rFonts w:ascii="Times New Roman" w:hAnsi="Times New Roman"/>
                <w:bCs/>
                <w:lang w:val="ru-RU"/>
              </w:rPr>
              <w:t>создана системы</w:t>
            </w:r>
            <w:r w:rsidRPr="00A26B63">
              <w:rPr>
                <w:rFonts w:ascii="Times New Roman" w:hAnsi="Times New Roman"/>
                <w:b/>
                <w:bCs/>
                <w:lang w:val="ru-RU"/>
              </w:rPr>
              <w:t xml:space="preserve"> </w:t>
            </w:r>
            <w:r w:rsidRPr="00A26B63">
              <w:rPr>
                <w:rFonts w:ascii="Times New Roman" w:hAnsi="Times New Roman"/>
                <w:bCs/>
                <w:lang w:val="ru-RU"/>
              </w:rPr>
              <w:t>психологического мониторинга (</w:t>
            </w:r>
            <w:r w:rsidRPr="00A26B63">
              <w:rPr>
                <w:rFonts w:ascii="Times New Roman" w:hAnsi="Times New Roman"/>
                <w:lang w:val="ru-RU"/>
              </w:rPr>
              <w:t>выявление склонностей, возможностей ли</w:t>
            </w:r>
            <w:r w:rsidRPr="00A26B63">
              <w:rPr>
                <w:rFonts w:ascii="Times New Roman" w:hAnsi="Times New Roman"/>
                <w:lang w:val="ru-RU"/>
              </w:rPr>
              <w:t>ч</w:t>
            </w:r>
            <w:r w:rsidRPr="00A26B63">
              <w:rPr>
                <w:rFonts w:ascii="Times New Roman" w:hAnsi="Times New Roman"/>
                <w:lang w:val="ru-RU"/>
              </w:rPr>
              <w:t xml:space="preserve">ностного развития и т.п.) </w:t>
            </w:r>
          </w:p>
        </w:tc>
      </w:tr>
      <w:tr w:rsidR="00835CD1" w:rsidRPr="00E47944" w:rsidTr="00C87D62">
        <w:tc>
          <w:tcPr>
            <w:tcW w:w="805" w:type="pct"/>
            <w:vMerge/>
          </w:tcPr>
          <w:p w:rsidR="00835CD1" w:rsidRPr="00A26B63" w:rsidRDefault="00835CD1" w:rsidP="00835C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888" w:type="pct"/>
            <w:vMerge/>
          </w:tcPr>
          <w:p w:rsidR="00835CD1" w:rsidRPr="00A26B63" w:rsidRDefault="00835CD1" w:rsidP="00835C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307" w:type="pct"/>
          </w:tcPr>
          <w:p w:rsidR="00835CD1" w:rsidRPr="00A26B63" w:rsidRDefault="00835CD1" w:rsidP="00835CD1">
            <w:pPr>
              <w:pStyle w:val="a3"/>
              <w:spacing w:after="0" w:afterAutospacing="0"/>
              <w:rPr>
                <w:rFonts w:ascii="Times New Roman" w:hAnsi="Times New Roman"/>
                <w:lang w:val="ru-RU"/>
              </w:rPr>
            </w:pPr>
            <w:r w:rsidRPr="00A26B63">
              <w:rPr>
                <w:rFonts w:ascii="Times New Roman" w:hAnsi="Times New Roman"/>
                <w:lang w:val="ru-RU"/>
              </w:rPr>
              <w:t>разработан пакет диагностического инструментария для психологического сопровождения об</w:t>
            </w:r>
            <w:r w:rsidRPr="00A26B63">
              <w:rPr>
                <w:rFonts w:ascii="Times New Roman" w:hAnsi="Times New Roman"/>
                <w:lang w:val="ru-RU"/>
              </w:rPr>
              <w:t>у</w:t>
            </w:r>
            <w:r w:rsidRPr="00A26B63">
              <w:rPr>
                <w:rFonts w:ascii="Times New Roman" w:hAnsi="Times New Roman"/>
                <w:lang w:val="ru-RU"/>
              </w:rPr>
              <w:t>чающихся в ПДО</w:t>
            </w:r>
          </w:p>
        </w:tc>
      </w:tr>
      <w:tr w:rsidR="00835CD1" w:rsidRPr="00E47944" w:rsidTr="00C87D62">
        <w:trPr>
          <w:trHeight w:val="409"/>
        </w:trPr>
        <w:tc>
          <w:tcPr>
            <w:tcW w:w="805" w:type="pct"/>
            <w:vMerge/>
          </w:tcPr>
          <w:p w:rsidR="00835CD1" w:rsidRPr="00A26B63" w:rsidRDefault="00835CD1" w:rsidP="00835C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888" w:type="pct"/>
            <w:vMerge/>
          </w:tcPr>
          <w:p w:rsidR="00835CD1" w:rsidRPr="00A26B63" w:rsidRDefault="00835CD1" w:rsidP="00835C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307" w:type="pct"/>
          </w:tcPr>
          <w:p w:rsidR="00835CD1" w:rsidRPr="00A26B63" w:rsidRDefault="00835CD1" w:rsidP="00835C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проведен ряд мероприятий по разъяснению личностной и общественной  значимости внедрения ПДО, как для учащихся, так и для самих учителей, популяризации успехов учащихся, проведение  школьных олимпиад, конференций, творческих конкурсов и системы поощрений</w:t>
            </w:r>
          </w:p>
        </w:tc>
      </w:tr>
      <w:tr w:rsidR="00835CD1" w:rsidRPr="00E47944" w:rsidTr="00C87D62">
        <w:trPr>
          <w:trHeight w:val="507"/>
        </w:trPr>
        <w:tc>
          <w:tcPr>
            <w:tcW w:w="805" w:type="pct"/>
            <w:vMerge w:val="restart"/>
          </w:tcPr>
          <w:p w:rsidR="00835CD1" w:rsidRPr="00835CD1" w:rsidRDefault="00835CD1" w:rsidP="00835C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5CD1">
              <w:rPr>
                <w:rFonts w:ascii="Times New Roman" w:hAnsi="Times New Roman" w:cs="Times New Roman"/>
                <w:b/>
                <w:sz w:val="24"/>
                <w:szCs w:val="24"/>
              </w:rPr>
              <w:t>4. Программно-методические</w:t>
            </w:r>
          </w:p>
        </w:tc>
        <w:tc>
          <w:tcPr>
            <w:tcW w:w="888" w:type="pct"/>
            <w:vMerge w:val="restart"/>
          </w:tcPr>
          <w:p w:rsidR="00835CD1" w:rsidRPr="00A26B63" w:rsidRDefault="00835CD1" w:rsidP="00835C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Разработка программно- методического обесп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чения ПДО</w:t>
            </w:r>
          </w:p>
        </w:tc>
        <w:tc>
          <w:tcPr>
            <w:tcW w:w="3307" w:type="pct"/>
          </w:tcPr>
          <w:p w:rsidR="00835CD1" w:rsidRPr="00A26B63" w:rsidRDefault="00835CD1" w:rsidP="00835C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учебный план и план внеурочной деятельности  включены </w:t>
            </w:r>
            <w:r w:rsidRPr="00A26B6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спецкурсы по основам проектно- и</w:t>
            </w:r>
            <w:r w:rsidRPr="00A26B6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</w:t>
            </w:r>
            <w:r w:rsidRPr="00A26B6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следовательской деятельности </w:t>
            </w:r>
          </w:p>
        </w:tc>
      </w:tr>
      <w:tr w:rsidR="00835CD1" w:rsidRPr="00E47944" w:rsidTr="00C87D62">
        <w:trPr>
          <w:trHeight w:val="371"/>
        </w:trPr>
        <w:tc>
          <w:tcPr>
            <w:tcW w:w="805" w:type="pct"/>
            <w:vMerge/>
          </w:tcPr>
          <w:p w:rsidR="00835CD1" w:rsidRPr="00A26B63" w:rsidRDefault="00835CD1" w:rsidP="00835C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888" w:type="pct"/>
            <w:vMerge/>
          </w:tcPr>
          <w:p w:rsidR="00835CD1" w:rsidRPr="00A26B63" w:rsidRDefault="00835CD1" w:rsidP="00835C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307" w:type="pct"/>
          </w:tcPr>
          <w:p w:rsidR="00835CD1" w:rsidRPr="00A26B63" w:rsidRDefault="00835CD1" w:rsidP="00835C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разработан  механизм интеграции проектной деятельности в образовательный процесс школы (урочная деятельность, внеурочная, внеучебная деятельность)</w:t>
            </w:r>
          </w:p>
        </w:tc>
      </w:tr>
      <w:tr w:rsidR="00835CD1" w:rsidRPr="00E47944" w:rsidTr="00C87D62">
        <w:trPr>
          <w:trHeight w:val="596"/>
        </w:trPr>
        <w:tc>
          <w:tcPr>
            <w:tcW w:w="805" w:type="pct"/>
            <w:vMerge/>
          </w:tcPr>
          <w:p w:rsidR="00835CD1" w:rsidRPr="00A26B63" w:rsidRDefault="00835CD1" w:rsidP="00835C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888" w:type="pct"/>
            <w:vMerge/>
          </w:tcPr>
          <w:p w:rsidR="00835CD1" w:rsidRPr="00A26B63" w:rsidRDefault="00835CD1" w:rsidP="00835C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307" w:type="pct"/>
          </w:tcPr>
          <w:p w:rsidR="00835CD1" w:rsidRPr="00A26B63" w:rsidRDefault="00835CD1" w:rsidP="00835C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разработаны проектные модули и включены в рабочие программы по предмету </w:t>
            </w:r>
          </w:p>
        </w:tc>
      </w:tr>
      <w:tr w:rsidR="00835CD1" w:rsidRPr="00E47944" w:rsidTr="00C87D62">
        <w:trPr>
          <w:trHeight w:val="371"/>
        </w:trPr>
        <w:tc>
          <w:tcPr>
            <w:tcW w:w="805" w:type="pct"/>
            <w:vMerge/>
          </w:tcPr>
          <w:p w:rsidR="00835CD1" w:rsidRPr="00A26B63" w:rsidRDefault="00835CD1" w:rsidP="00835C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888" w:type="pct"/>
            <w:vMerge/>
          </w:tcPr>
          <w:p w:rsidR="00835CD1" w:rsidRPr="00A26B63" w:rsidRDefault="00835CD1" w:rsidP="00835C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307" w:type="pct"/>
          </w:tcPr>
          <w:p w:rsidR="00835CD1" w:rsidRPr="00A26B63" w:rsidRDefault="00835CD1" w:rsidP="00835C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созданы рабочие программы учителей, осуществляющих ПДО</w:t>
            </w:r>
          </w:p>
        </w:tc>
      </w:tr>
      <w:tr w:rsidR="00835CD1" w:rsidRPr="00E47944" w:rsidTr="00C87D62">
        <w:trPr>
          <w:trHeight w:val="371"/>
        </w:trPr>
        <w:tc>
          <w:tcPr>
            <w:tcW w:w="805" w:type="pct"/>
            <w:vMerge/>
          </w:tcPr>
          <w:p w:rsidR="00835CD1" w:rsidRPr="00A26B63" w:rsidRDefault="00835CD1" w:rsidP="00835C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888" w:type="pct"/>
            <w:vMerge/>
          </w:tcPr>
          <w:p w:rsidR="00835CD1" w:rsidRPr="00A26B63" w:rsidRDefault="00835CD1" w:rsidP="00835C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307" w:type="pct"/>
          </w:tcPr>
          <w:p w:rsidR="00835CD1" w:rsidRPr="00A26B63" w:rsidRDefault="00835CD1" w:rsidP="00835C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календарно-тематические планы и планы воспитательной работы составлены с учетом необход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мых условий для осуществления ПДО</w:t>
            </w:r>
          </w:p>
        </w:tc>
      </w:tr>
      <w:tr w:rsidR="00835CD1" w:rsidRPr="00E47944" w:rsidTr="00C87D62">
        <w:trPr>
          <w:trHeight w:val="371"/>
        </w:trPr>
        <w:tc>
          <w:tcPr>
            <w:tcW w:w="805" w:type="pct"/>
            <w:vMerge/>
          </w:tcPr>
          <w:p w:rsidR="00835CD1" w:rsidRPr="00A26B63" w:rsidRDefault="00835CD1" w:rsidP="00835C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888" w:type="pct"/>
            <w:vMerge/>
          </w:tcPr>
          <w:p w:rsidR="00835CD1" w:rsidRPr="00A26B63" w:rsidRDefault="00835CD1" w:rsidP="00835C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307" w:type="pct"/>
          </w:tcPr>
          <w:p w:rsidR="00835CD1" w:rsidRPr="00A26B63" w:rsidRDefault="00835CD1" w:rsidP="00835C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разработаны формы проектных дневников и рабочих тетрадей для обучающихся, формы учёта индивидуальных достижений</w:t>
            </w:r>
          </w:p>
        </w:tc>
      </w:tr>
      <w:tr w:rsidR="00835CD1" w:rsidRPr="00E47944" w:rsidTr="00C87D62">
        <w:trPr>
          <w:trHeight w:val="371"/>
        </w:trPr>
        <w:tc>
          <w:tcPr>
            <w:tcW w:w="805" w:type="pct"/>
            <w:vMerge/>
          </w:tcPr>
          <w:p w:rsidR="00835CD1" w:rsidRPr="00A26B63" w:rsidRDefault="00835CD1" w:rsidP="00835C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888" w:type="pct"/>
            <w:vMerge/>
          </w:tcPr>
          <w:p w:rsidR="00835CD1" w:rsidRPr="00A26B63" w:rsidRDefault="00835CD1" w:rsidP="00835C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307" w:type="pct"/>
          </w:tcPr>
          <w:p w:rsidR="00835CD1" w:rsidRPr="00A26B63" w:rsidRDefault="00835CD1" w:rsidP="00835C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разработаны дидактические материалы для осуществления ПДО</w:t>
            </w:r>
          </w:p>
        </w:tc>
      </w:tr>
      <w:tr w:rsidR="00835CD1" w:rsidRPr="00E47944" w:rsidTr="00C87D62">
        <w:trPr>
          <w:trHeight w:val="684"/>
        </w:trPr>
        <w:tc>
          <w:tcPr>
            <w:tcW w:w="805" w:type="pct"/>
            <w:vMerge/>
          </w:tcPr>
          <w:p w:rsidR="00835CD1" w:rsidRPr="00A26B63" w:rsidRDefault="00835CD1" w:rsidP="00835C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888" w:type="pct"/>
            <w:vMerge/>
          </w:tcPr>
          <w:p w:rsidR="00835CD1" w:rsidRPr="00A26B63" w:rsidRDefault="00835CD1" w:rsidP="00835C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307" w:type="pct"/>
          </w:tcPr>
          <w:p w:rsidR="00835CD1" w:rsidRPr="00A26B63" w:rsidRDefault="00835CD1" w:rsidP="00835C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созданы методические</w:t>
            </w:r>
            <w:r w:rsidRPr="00835CD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пособия, методические материалы для координации проектов</w:t>
            </w:r>
          </w:p>
        </w:tc>
      </w:tr>
      <w:tr w:rsidR="00835CD1" w:rsidRPr="00E47944" w:rsidTr="00C87D62">
        <w:trPr>
          <w:trHeight w:val="1120"/>
        </w:trPr>
        <w:tc>
          <w:tcPr>
            <w:tcW w:w="805" w:type="pct"/>
            <w:vMerge w:val="restart"/>
          </w:tcPr>
          <w:p w:rsidR="00835CD1" w:rsidRPr="00835CD1" w:rsidRDefault="00835CD1" w:rsidP="00835C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5CD1">
              <w:rPr>
                <w:rFonts w:ascii="Times New Roman" w:hAnsi="Times New Roman" w:cs="Times New Roman"/>
                <w:b/>
                <w:sz w:val="24"/>
                <w:szCs w:val="24"/>
              </w:rPr>
              <w:t>5. Материально- технические</w:t>
            </w:r>
          </w:p>
        </w:tc>
        <w:tc>
          <w:tcPr>
            <w:tcW w:w="888" w:type="pct"/>
            <w:vMerge w:val="restart"/>
          </w:tcPr>
          <w:p w:rsidR="00835CD1" w:rsidRPr="00A26B63" w:rsidRDefault="00835CD1" w:rsidP="00835C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Создание (приобрет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ние) материально -технических условий для осуществления ПДО</w:t>
            </w:r>
          </w:p>
        </w:tc>
        <w:tc>
          <w:tcPr>
            <w:tcW w:w="3307" w:type="pct"/>
          </w:tcPr>
          <w:p w:rsidR="00835CD1" w:rsidRPr="00A26B63" w:rsidRDefault="00835CD1" w:rsidP="00835C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технические средства обучения ( компьютеры, интерактивное и мультимедийное  оборудование, ксероксы, факсы, сканеры, принтеры, видеокамеры, фотоаппараты)</w:t>
            </w:r>
          </w:p>
        </w:tc>
      </w:tr>
      <w:tr w:rsidR="00835CD1" w:rsidRPr="00E47944" w:rsidTr="00C87D62">
        <w:trPr>
          <w:trHeight w:val="555"/>
        </w:trPr>
        <w:tc>
          <w:tcPr>
            <w:tcW w:w="805" w:type="pct"/>
            <w:vMerge/>
          </w:tcPr>
          <w:p w:rsidR="00835CD1" w:rsidRPr="00A26B63" w:rsidRDefault="00835CD1" w:rsidP="00835C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888" w:type="pct"/>
            <w:vMerge/>
          </w:tcPr>
          <w:p w:rsidR="00835CD1" w:rsidRPr="00A26B63" w:rsidRDefault="00835CD1" w:rsidP="00835C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307" w:type="pct"/>
          </w:tcPr>
          <w:p w:rsidR="00835CD1" w:rsidRPr="00A26B63" w:rsidRDefault="00835CD1" w:rsidP="00835C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расходные материалы (бумага, заправка картриджей, фото бумага и т.п.)</w:t>
            </w:r>
          </w:p>
        </w:tc>
      </w:tr>
      <w:tr w:rsidR="00835CD1" w:rsidRPr="00E47944" w:rsidTr="00C87D62">
        <w:trPr>
          <w:trHeight w:val="691"/>
        </w:trPr>
        <w:tc>
          <w:tcPr>
            <w:tcW w:w="805" w:type="pct"/>
            <w:vMerge/>
          </w:tcPr>
          <w:p w:rsidR="00835CD1" w:rsidRPr="00A26B63" w:rsidRDefault="00835CD1" w:rsidP="00835C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888" w:type="pct"/>
            <w:vMerge/>
          </w:tcPr>
          <w:p w:rsidR="00835CD1" w:rsidRPr="00A26B63" w:rsidRDefault="00835CD1" w:rsidP="00835C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307" w:type="pct"/>
          </w:tcPr>
          <w:p w:rsidR="00835CD1" w:rsidRPr="00A26B63" w:rsidRDefault="00835CD1" w:rsidP="00835C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лицензированное программное обеспечение  (операционная система, комплект  программ </w:t>
            </w:r>
            <w:r w:rsidRPr="00835CD1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835CD1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835CD1">
              <w:rPr>
                <w:rFonts w:ascii="Times New Roman" w:hAnsi="Times New Roman" w:cs="Times New Roman"/>
                <w:sz w:val="24"/>
                <w:szCs w:val="24"/>
              </w:rPr>
              <w:t>crosoft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35CD1">
              <w:rPr>
                <w:rFonts w:ascii="Times New Roman" w:hAnsi="Times New Roman" w:cs="Times New Roman"/>
                <w:sz w:val="24"/>
                <w:szCs w:val="24"/>
              </w:rPr>
              <w:t>Office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</w:tr>
      <w:tr w:rsidR="00835CD1" w:rsidRPr="00E47944" w:rsidTr="00C87D62">
        <w:trPr>
          <w:trHeight w:val="478"/>
        </w:trPr>
        <w:tc>
          <w:tcPr>
            <w:tcW w:w="805" w:type="pct"/>
            <w:vMerge/>
          </w:tcPr>
          <w:p w:rsidR="00835CD1" w:rsidRPr="00A26B63" w:rsidRDefault="00835CD1" w:rsidP="00835C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888" w:type="pct"/>
            <w:vMerge/>
          </w:tcPr>
          <w:p w:rsidR="00835CD1" w:rsidRPr="00A26B63" w:rsidRDefault="00835CD1" w:rsidP="00835C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307" w:type="pct"/>
          </w:tcPr>
          <w:p w:rsidR="00835CD1" w:rsidRPr="00A26B63" w:rsidRDefault="00835CD1" w:rsidP="00835C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учебное программное обеспечение (виртуальные лаборатории)</w:t>
            </w:r>
          </w:p>
        </w:tc>
      </w:tr>
      <w:tr w:rsidR="00835CD1" w:rsidRPr="00E47944" w:rsidTr="00C87D62">
        <w:trPr>
          <w:trHeight w:val="683"/>
        </w:trPr>
        <w:tc>
          <w:tcPr>
            <w:tcW w:w="805" w:type="pct"/>
            <w:vMerge/>
          </w:tcPr>
          <w:p w:rsidR="00835CD1" w:rsidRPr="00A26B63" w:rsidRDefault="00835CD1" w:rsidP="00835C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888" w:type="pct"/>
            <w:vMerge/>
          </w:tcPr>
          <w:p w:rsidR="00835CD1" w:rsidRPr="00A26B63" w:rsidRDefault="00835CD1" w:rsidP="00835C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307" w:type="pct"/>
          </w:tcPr>
          <w:p w:rsidR="00835CD1" w:rsidRPr="00A26B63" w:rsidRDefault="00835CD1" w:rsidP="00835C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лабораторное оборудование для проведения экспериментов (естественно- научный цикл)</w:t>
            </w:r>
          </w:p>
        </w:tc>
      </w:tr>
      <w:tr w:rsidR="00835CD1" w:rsidRPr="00E47944" w:rsidTr="00C87D62">
        <w:trPr>
          <w:trHeight w:val="345"/>
        </w:trPr>
        <w:tc>
          <w:tcPr>
            <w:tcW w:w="805" w:type="pct"/>
            <w:vMerge/>
          </w:tcPr>
          <w:p w:rsidR="00835CD1" w:rsidRPr="00A26B63" w:rsidRDefault="00835CD1" w:rsidP="00835C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888" w:type="pct"/>
            <w:vMerge/>
          </w:tcPr>
          <w:p w:rsidR="00835CD1" w:rsidRPr="00A26B63" w:rsidRDefault="00835CD1" w:rsidP="00835C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307" w:type="pct"/>
          </w:tcPr>
          <w:p w:rsidR="00835CD1" w:rsidRPr="00A26B63" w:rsidRDefault="00835CD1" w:rsidP="00835C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выход в сеть Интернет (учебные кабинеты, библиотека)</w:t>
            </w:r>
          </w:p>
        </w:tc>
      </w:tr>
      <w:tr w:rsidR="00835CD1" w:rsidRPr="00835CD1" w:rsidTr="00C87D62">
        <w:trPr>
          <w:trHeight w:val="381"/>
        </w:trPr>
        <w:tc>
          <w:tcPr>
            <w:tcW w:w="805" w:type="pct"/>
            <w:vMerge/>
          </w:tcPr>
          <w:p w:rsidR="00835CD1" w:rsidRPr="00A26B63" w:rsidRDefault="00835CD1" w:rsidP="00835C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888" w:type="pct"/>
            <w:vMerge/>
          </w:tcPr>
          <w:p w:rsidR="00835CD1" w:rsidRPr="00A26B63" w:rsidRDefault="00835CD1" w:rsidP="00835C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307" w:type="pct"/>
          </w:tcPr>
          <w:p w:rsidR="00835CD1" w:rsidRPr="00835CD1" w:rsidRDefault="00835CD1" w:rsidP="00835C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5CD1">
              <w:rPr>
                <w:rFonts w:ascii="Times New Roman" w:hAnsi="Times New Roman" w:cs="Times New Roman"/>
                <w:sz w:val="24"/>
                <w:szCs w:val="24"/>
              </w:rPr>
              <w:t>локальная сеть</w:t>
            </w:r>
          </w:p>
        </w:tc>
      </w:tr>
      <w:tr w:rsidR="00835CD1" w:rsidRPr="00E47944" w:rsidTr="00C87D62">
        <w:trPr>
          <w:trHeight w:val="498"/>
        </w:trPr>
        <w:tc>
          <w:tcPr>
            <w:tcW w:w="805" w:type="pct"/>
            <w:vMerge/>
          </w:tcPr>
          <w:p w:rsidR="00835CD1" w:rsidRPr="00835CD1" w:rsidRDefault="00835CD1" w:rsidP="00835C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8" w:type="pct"/>
            <w:vMerge/>
          </w:tcPr>
          <w:p w:rsidR="00835CD1" w:rsidRPr="00835CD1" w:rsidRDefault="00835CD1" w:rsidP="00835C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7" w:type="pct"/>
          </w:tcPr>
          <w:p w:rsidR="00835CD1" w:rsidRPr="00A26B63" w:rsidRDefault="00835CD1" w:rsidP="00835C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медиатека и видеотека (сформирован и систематически пополняется банк ЭОР)</w:t>
            </w:r>
          </w:p>
        </w:tc>
      </w:tr>
      <w:tr w:rsidR="00835CD1" w:rsidRPr="00E47944" w:rsidTr="00C87D62">
        <w:trPr>
          <w:trHeight w:val="523"/>
        </w:trPr>
        <w:tc>
          <w:tcPr>
            <w:tcW w:w="805" w:type="pct"/>
            <w:vMerge/>
          </w:tcPr>
          <w:p w:rsidR="00835CD1" w:rsidRPr="00A26B63" w:rsidRDefault="00835CD1" w:rsidP="00835C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888" w:type="pct"/>
            <w:vMerge/>
          </w:tcPr>
          <w:p w:rsidR="00835CD1" w:rsidRPr="00A26B63" w:rsidRDefault="00835CD1" w:rsidP="00835C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307" w:type="pct"/>
          </w:tcPr>
          <w:p w:rsidR="00835CD1" w:rsidRPr="00A26B63" w:rsidRDefault="00835CD1" w:rsidP="00835C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учебная, научно- популярная литература, периодические издания</w:t>
            </w:r>
          </w:p>
        </w:tc>
      </w:tr>
      <w:tr w:rsidR="00835CD1" w:rsidRPr="00835CD1" w:rsidTr="00C87D62">
        <w:trPr>
          <w:trHeight w:val="349"/>
        </w:trPr>
        <w:tc>
          <w:tcPr>
            <w:tcW w:w="805" w:type="pct"/>
            <w:vMerge/>
          </w:tcPr>
          <w:p w:rsidR="00835CD1" w:rsidRPr="00A26B63" w:rsidRDefault="00835CD1" w:rsidP="00835C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888" w:type="pct"/>
            <w:vMerge/>
          </w:tcPr>
          <w:p w:rsidR="00835CD1" w:rsidRPr="00A26B63" w:rsidRDefault="00835CD1" w:rsidP="00835C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307" w:type="pct"/>
          </w:tcPr>
          <w:p w:rsidR="00835CD1" w:rsidRPr="00835CD1" w:rsidRDefault="00835CD1" w:rsidP="00835C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5CD1">
              <w:rPr>
                <w:rFonts w:ascii="Times New Roman" w:hAnsi="Times New Roman" w:cs="Times New Roman"/>
                <w:sz w:val="24"/>
                <w:szCs w:val="24"/>
              </w:rPr>
              <w:t>кабинет проектной деятельности</w:t>
            </w:r>
          </w:p>
        </w:tc>
      </w:tr>
      <w:tr w:rsidR="00835CD1" w:rsidRPr="00E47944" w:rsidTr="00C87D62">
        <w:trPr>
          <w:trHeight w:val="410"/>
        </w:trPr>
        <w:tc>
          <w:tcPr>
            <w:tcW w:w="805" w:type="pct"/>
            <w:vMerge w:val="restart"/>
          </w:tcPr>
          <w:p w:rsidR="00835CD1" w:rsidRPr="00835CD1" w:rsidRDefault="00835CD1" w:rsidP="00835CD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5CD1">
              <w:rPr>
                <w:rFonts w:ascii="Times New Roman" w:hAnsi="Times New Roman" w:cs="Times New Roman"/>
                <w:b/>
                <w:sz w:val="24"/>
                <w:szCs w:val="24"/>
              </w:rPr>
              <w:t>6. Информационно- методические условия</w:t>
            </w:r>
          </w:p>
        </w:tc>
        <w:tc>
          <w:tcPr>
            <w:tcW w:w="888" w:type="pct"/>
            <w:vMerge w:val="restart"/>
          </w:tcPr>
          <w:p w:rsidR="00835CD1" w:rsidRPr="00835CD1" w:rsidRDefault="00835CD1" w:rsidP="00835C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5CD1">
              <w:rPr>
                <w:rFonts w:ascii="Times New Roman" w:hAnsi="Times New Roman" w:cs="Times New Roman"/>
                <w:sz w:val="24"/>
                <w:szCs w:val="24"/>
              </w:rPr>
              <w:t>Создание информационно-образовательной среды</w:t>
            </w:r>
          </w:p>
        </w:tc>
        <w:tc>
          <w:tcPr>
            <w:tcW w:w="3307" w:type="pct"/>
          </w:tcPr>
          <w:p w:rsidR="00835CD1" w:rsidRPr="00A26B63" w:rsidRDefault="00835CD1" w:rsidP="00835C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создан доступ в библиотеке и помещениях для занятий проектной деятельностью к информацио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ным ресурсам Интернет, учебной и художественной литературе, к медиа и видеотеке, множител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ной технике </w:t>
            </w:r>
          </w:p>
        </w:tc>
      </w:tr>
      <w:tr w:rsidR="00835CD1" w:rsidRPr="00E47944" w:rsidTr="00C87D62">
        <w:trPr>
          <w:trHeight w:val="599"/>
        </w:trPr>
        <w:tc>
          <w:tcPr>
            <w:tcW w:w="805" w:type="pct"/>
            <w:vMerge/>
          </w:tcPr>
          <w:p w:rsidR="00835CD1" w:rsidRPr="00A26B63" w:rsidRDefault="00835CD1" w:rsidP="00835C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888" w:type="pct"/>
            <w:vMerge/>
          </w:tcPr>
          <w:p w:rsidR="00835CD1" w:rsidRPr="00A26B63" w:rsidRDefault="00835CD1" w:rsidP="00835C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307" w:type="pct"/>
          </w:tcPr>
          <w:p w:rsidR="00835CD1" w:rsidRPr="00A26B63" w:rsidRDefault="00835CD1" w:rsidP="00835C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сайте школы открыта страничка, на которой размещается информация о проектно- исследов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тельской деятельности</w:t>
            </w:r>
          </w:p>
        </w:tc>
      </w:tr>
      <w:tr w:rsidR="00835CD1" w:rsidRPr="00E47944" w:rsidTr="00C87D62">
        <w:trPr>
          <w:trHeight w:val="639"/>
        </w:trPr>
        <w:tc>
          <w:tcPr>
            <w:tcW w:w="805" w:type="pct"/>
            <w:vMerge/>
          </w:tcPr>
          <w:p w:rsidR="00835CD1" w:rsidRPr="00A26B63" w:rsidRDefault="00835CD1" w:rsidP="00835C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888" w:type="pct"/>
            <w:vMerge/>
          </w:tcPr>
          <w:p w:rsidR="00835CD1" w:rsidRPr="00A26B63" w:rsidRDefault="00835CD1" w:rsidP="00835C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307" w:type="pct"/>
          </w:tcPr>
          <w:p w:rsidR="00835CD1" w:rsidRPr="00A26B63" w:rsidRDefault="00835CD1" w:rsidP="00835C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ОО размещены информационные стенды  для педагогов, обучающихся, родителей, освещающие информацию о реализующихся проектах </w:t>
            </w:r>
          </w:p>
        </w:tc>
      </w:tr>
      <w:tr w:rsidR="00835CD1" w:rsidRPr="00E47944" w:rsidTr="00C87D62">
        <w:trPr>
          <w:trHeight w:val="521"/>
        </w:trPr>
        <w:tc>
          <w:tcPr>
            <w:tcW w:w="805" w:type="pct"/>
            <w:vMerge/>
          </w:tcPr>
          <w:p w:rsidR="00835CD1" w:rsidRPr="00A26B63" w:rsidRDefault="00835CD1" w:rsidP="00835C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888" w:type="pct"/>
            <w:vMerge/>
          </w:tcPr>
          <w:p w:rsidR="00835CD1" w:rsidRPr="00A26B63" w:rsidRDefault="00835CD1" w:rsidP="00835C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307" w:type="pct"/>
          </w:tcPr>
          <w:p w:rsidR="00835CD1" w:rsidRPr="00A26B63" w:rsidRDefault="00835CD1" w:rsidP="00835C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школьной газете имеется рубрика «Проектно- исследовательская деятельность»</w:t>
            </w:r>
          </w:p>
        </w:tc>
      </w:tr>
      <w:tr w:rsidR="00835CD1" w:rsidRPr="00E47944" w:rsidTr="00C87D62">
        <w:trPr>
          <w:cantSplit/>
          <w:trHeight w:val="1134"/>
        </w:trPr>
        <w:tc>
          <w:tcPr>
            <w:tcW w:w="805" w:type="pct"/>
          </w:tcPr>
          <w:p w:rsidR="00835CD1" w:rsidRPr="00835CD1" w:rsidRDefault="00835CD1" w:rsidP="00835CD1">
            <w:pPr>
              <w:spacing w:after="0" w:line="240" w:lineRule="auto"/>
              <w:ind w:left="1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5CD1">
              <w:rPr>
                <w:rFonts w:ascii="Times New Roman" w:hAnsi="Times New Roman" w:cs="Times New Roman"/>
                <w:b/>
                <w:sz w:val="24"/>
                <w:szCs w:val="24"/>
              </w:rPr>
              <w:t>7. Социальное партнерство</w:t>
            </w:r>
          </w:p>
        </w:tc>
        <w:tc>
          <w:tcPr>
            <w:tcW w:w="888" w:type="pct"/>
          </w:tcPr>
          <w:p w:rsidR="00835CD1" w:rsidRPr="00A26B63" w:rsidRDefault="00835CD1" w:rsidP="00835C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социал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ного партнерства для реализации проектной деятельности</w:t>
            </w:r>
          </w:p>
        </w:tc>
        <w:tc>
          <w:tcPr>
            <w:tcW w:w="3307" w:type="pct"/>
          </w:tcPr>
          <w:p w:rsidR="00835CD1" w:rsidRPr="00A26B63" w:rsidRDefault="00835CD1" w:rsidP="00835C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заключены договора с краеведческим  музеем, архивом, метеостанцией, амбулаторией, планет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рием, высшими учебными заведениями и т.п.</w:t>
            </w:r>
          </w:p>
        </w:tc>
      </w:tr>
    </w:tbl>
    <w:p w:rsidR="00835CD1" w:rsidRPr="00A26B63" w:rsidRDefault="00835CD1" w:rsidP="00835CD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35CD1" w:rsidRPr="00A26B63" w:rsidRDefault="00835CD1" w:rsidP="00835CD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70BF2" w:rsidRPr="00A26B63" w:rsidRDefault="00470BF2" w:rsidP="00835CD1">
      <w:pPr>
        <w:pStyle w:val="a3"/>
        <w:widowControl w:val="0"/>
        <w:tabs>
          <w:tab w:val="left" w:pos="567"/>
        </w:tabs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70BF2" w:rsidRPr="00A26B63" w:rsidRDefault="00470BF2" w:rsidP="00504D3D">
      <w:pPr>
        <w:pStyle w:val="a3"/>
        <w:widowControl w:val="0"/>
        <w:tabs>
          <w:tab w:val="left" w:pos="567"/>
        </w:tabs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70BF2" w:rsidRPr="00A26B63" w:rsidRDefault="00470BF2" w:rsidP="00504D3D">
      <w:pPr>
        <w:pStyle w:val="a3"/>
        <w:widowControl w:val="0"/>
        <w:tabs>
          <w:tab w:val="left" w:pos="567"/>
        </w:tabs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70BF2" w:rsidRPr="00A26B63" w:rsidRDefault="00470BF2" w:rsidP="00504D3D">
      <w:pPr>
        <w:pStyle w:val="a3"/>
        <w:widowControl w:val="0"/>
        <w:tabs>
          <w:tab w:val="left" w:pos="567"/>
        </w:tabs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70BF2" w:rsidRPr="00A26B63" w:rsidRDefault="00470BF2" w:rsidP="00504D3D">
      <w:pPr>
        <w:pStyle w:val="a3"/>
        <w:widowControl w:val="0"/>
        <w:tabs>
          <w:tab w:val="left" w:pos="567"/>
        </w:tabs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70BF2" w:rsidRPr="00A26B63" w:rsidRDefault="00470BF2" w:rsidP="00504D3D">
      <w:pPr>
        <w:pStyle w:val="a3"/>
        <w:widowControl w:val="0"/>
        <w:tabs>
          <w:tab w:val="left" w:pos="567"/>
        </w:tabs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87D62" w:rsidRPr="00A26B63" w:rsidRDefault="00C87D62" w:rsidP="00504D3D">
      <w:pPr>
        <w:pStyle w:val="a3"/>
        <w:widowControl w:val="0"/>
        <w:tabs>
          <w:tab w:val="left" w:pos="567"/>
        </w:tabs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  <w:sectPr w:rsidR="00C87D62" w:rsidRPr="00A26B63" w:rsidSect="00835CD1">
          <w:pgSz w:w="16838" w:h="11906" w:orient="landscape"/>
          <w:pgMar w:top="709" w:right="709" w:bottom="1416" w:left="993" w:header="708" w:footer="708" w:gutter="0"/>
          <w:cols w:space="708"/>
          <w:docGrid w:linePitch="360"/>
        </w:sectPr>
      </w:pPr>
    </w:p>
    <w:p w:rsidR="00C87D62" w:rsidRPr="00A26B63" w:rsidRDefault="00C87D62" w:rsidP="00C87D62">
      <w:pPr>
        <w:pStyle w:val="a5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A26B63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 xml:space="preserve">Формирование ИКТ-компетентности </w:t>
      </w:r>
      <w:proofErr w:type="gramStart"/>
      <w:r w:rsidRPr="00A26B63">
        <w:rPr>
          <w:rFonts w:ascii="Times New Roman" w:hAnsi="Times New Roman"/>
          <w:color w:val="000000"/>
          <w:sz w:val="28"/>
          <w:szCs w:val="28"/>
          <w:lang w:val="ru-RU"/>
        </w:rPr>
        <w:t>обучающихся</w:t>
      </w:r>
      <w:proofErr w:type="gramEnd"/>
    </w:p>
    <w:p w:rsidR="00C87D62" w:rsidRPr="00A26B63" w:rsidRDefault="00C87D62" w:rsidP="00C87D62">
      <w:pPr>
        <w:spacing w:line="360" w:lineRule="auto"/>
        <w:ind w:left="567" w:firstLine="426"/>
        <w:contextualSpacing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26B63">
        <w:rPr>
          <w:rFonts w:ascii="Times New Roman" w:hAnsi="Times New Roman" w:cs="Times New Roman"/>
          <w:sz w:val="28"/>
          <w:szCs w:val="28"/>
          <w:lang w:val="ru-RU"/>
        </w:rPr>
        <w:t>Пояснительная записка</w:t>
      </w:r>
    </w:p>
    <w:p w:rsidR="00C87D62" w:rsidRPr="00A26B63" w:rsidRDefault="00C87D62" w:rsidP="00E342D1">
      <w:pPr>
        <w:spacing w:line="240" w:lineRule="auto"/>
        <w:ind w:left="567"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«Формирование ИКТ-компетентности обучающихся» составлена на осн</w:t>
      </w:r>
      <w:r w:rsidRPr="00A26B63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A26B6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 требований федерального государственного образовательного стандарта основного о</w:t>
      </w:r>
      <w:r w:rsidRPr="00A26B63">
        <w:rPr>
          <w:rFonts w:ascii="Times New Roman" w:hAnsi="Times New Roman" w:cs="Times New Roman"/>
          <w:color w:val="000000"/>
          <w:sz w:val="24"/>
          <w:szCs w:val="24"/>
          <w:lang w:val="ru-RU"/>
        </w:rPr>
        <w:t>б</w:t>
      </w:r>
      <w:r w:rsidRPr="00A26B63">
        <w:rPr>
          <w:rFonts w:ascii="Times New Roman" w:hAnsi="Times New Roman" w:cs="Times New Roman"/>
          <w:color w:val="000000"/>
          <w:sz w:val="24"/>
          <w:szCs w:val="24"/>
          <w:lang w:val="ru-RU"/>
        </w:rPr>
        <w:t>щего образования к результатам освоения основной образовательной программы основн</w:t>
      </w:r>
      <w:r w:rsidRPr="00A26B63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A26B63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 общего образования, к структуре основной образовательной программы, к условиям реализации основной образовательной программы основного общего образовании.; а та</w:t>
      </w:r>
      <w:r w:rsidRPr="00A26B63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A26B63">
        <w:rPr>
          <w:rFonts w:ascii="Times New Roman" w:hAnsi="Times New Roman" w:cs="Times New Roman"/>
          <w:color w:val="000000"/>
          <w:sz w:val="24"/>
          <w:szCs w:val="24"/>
          <w:lang w:val="ru-RU"/>
        </w:rPr>
        <w:t>же рекомендаций Примерной основной образовательной программы, на основе которой разрабатывается основная образовательная программа образовательного учреждения.</w:t>
      </w:r>
    </w:p>
    <w:p w:rsidR="00C87D62" w:rsidRPr="00A26B63" w:rsidRDefault="00C87D62" w:rsidP="00E342D1">
      <w:pPr>
        <w:spacing w:line="240" w:lineRule="auto"/>
        <w:ind w:left="567" w:firstLine="426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 Федеральный государственный образовательный стандарт основной школы ставит новые задачи, направленные на реформирование российской системы образования. Одной из отличительных особенностей нового подхода к образованию является ориентация на достижения планируемых результатов.  Под планируемыми результатами освоения ООП ООО понимается система ведущих целевых установок и ожидаемых результатов освоения всех компонентов, составляющих содержательную основу образовательной программы. </w:t>
      </w:r>
    </w:p>
    <w:p w:rsidR="00C87D62" w:rsidRPr="00A26B63" w:rsidRDefault="00C87D62" w:rsidP="00E342D1">
      <w:pPr>
        <w:spacing w:line="240" w:lineRule="auto"/>
        <w:ind w:left="567" w:firstLine="426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Современные средства информационных и коммуникационных технологий играют существенную роль в формировании новой системы образования, позволяют повысить эффективность и качество образовательного процесса в условиях современного постинд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стриального общества. Реализация ФГОС в условиях развития информационного общ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ства выдвигает новые требования к современному образовательному процессу и к его субъектам: учителю и ученику. Государство осуществляет социальный заказ для совр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менной российской школы. Один из главных принципов реализации ФГОС – активное внедрение ИКТ в образовательный процесс.  </w:t>
      </w:r>
    </w:p>
    <w:p w:rsidR="00C87D62" w:rsidRPr="00E342D1" w:rsidRDefault="00C87D62" w:rsidP="00E342D1">
      <w:pPr>
        <w:spacing w:line="240" w:lineRule="auto"/>
        <w:ind w:left="567" w:firstLine="426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342D1">
        <w:rPr>
          <w:rFonts w:ascii="Times New Roman" w:hAnsi="Times New Roman" w:cs="Times New Roman"/>
          <w:b/>
          <w:bCs/>
          <w:sz w:val="24"/>
          <w:szCs w:val="24"/>
        </w:rPr>
        <w:t>Под ИКТ- компетентностью понимается:</w:t>
      </w:r>
    </w:p>
    <w:p w:rsidR="00C87D62" w:rsidRPr="00E342D1" w:rsidRDefault="00C87D62" w:rsidP="00890306">
      <w:pPr>
        <w:pStyle w:val="25"/>
        <w:numPr>
          <w:ilvl w:val="0"/>
          <w:numId w:val="40"/>
        </w:numPr>
        <w:ind w:left="567" w:firstLine="426"/>
        <w:contextualSpacing/>
        <w:jc w:val="both"/>
      </w:pPr>
      <w:r w:rsidRPr="00E342D1">
        <w:t>Использование цифровых  технологий в обучении</w:t>
      </w:r>
    </w:p>
    <w:p w:rsidR="00C87D62" w:rsidRPr="00A26B63" w:rsidRDefault="00C87D62" w:rsidP="00890306">
      <w:pPr>
        <w:pStyle w:val="25"/>
        <w:numPr>
          <w:ilvl w:val="0"/>
          <w:numId w:val="40"/>
        </w:numPr>
        <w:ind w:left="567" w:firstLine="426"/>
        <w:contextualSpacing/>
        <w:jc w:val="both"/>
        <w:rPr>
          <w:lang w:val="ru-RU"/>
        </w:rPr>
      </w:pPr>
      <w:r w:rsidRPr="00A26B63">
        <w:rPr>
          <w:lang w:val="ru-RU"/>
        </w:rPr>
        <w:t>Использование инструментов коммуникаций и сетей для доступа к информации</w:t>
      </w:r>
    </w:p>
    <w:p w:rsidR="00C87D62" w:rsidRPr="00A26B63" w:rsidRDefault="00C87D62" w:rsidP="00890306">
      <w:pPr>
        <w:pStyle w:val="25"/>
        <w:numPr>
          <w:ilvl w:val="0"/>
          <w:numId w:val="40"/>
        </w:numPr>
        <w:ind w:left="567" w:firstLine="426"/>
        <w:contextualSpacing/>
        <w:jc w:val="both"/>
        <w:rPr>
          <w:lang w:val="ru-RU"/>
        </w:rPr>
      </w:pPr>
      <w:r w:rsidRPr="00A26B63">
        <w:rPr>
          <w:lang w:val="ru-RU"/>
        </w:rPr>
        <w:t>Умения работы с информацией: обработка информации, получение и поиск информации, оценка информации, а также ее интерпретация</w:t>
      </w:r>
    </w:p>
    <w:p w:rsidR="00C87D62" w:rsidRPr="00E342D1" w:rsidRDefault="00C87D62" w:rsidP="00890306">
      <w:pPr>
        <w:pStyle w:val="25"/>
        <w:numPr>
          <w:ilvl w:val="0"/>
          <w:numId w:val="40"/>
        </w:numPr>
        <w:ind w:left="567" w:firstLine="426"/>
        <w:contextualSpacing/>
        <w:jc w:val="both"/>
      </w:pPr>
      <w:r w:rsidRPr="00A26B63">
        <w:rPr>
          <w:lang w:val="ru-RU"/>
        </w:rPr>
        <w:t xml:space="preserve">Умение строить исследовательскую и проектную деятельность с помощью </w:t>
      </w:r>
      <w:r w:rsidRPr="00E342D1">
        <w:t>ИКТ</w:t>
      </w:r>
    </w:p>
    <w:p w:rsidR="00C87D62" w:rsidRPr="00A26B63" w:rsidRDefault="00C87D62" w:rsidP="00890306">
      <w:pPr>
        <w:widowControl w:val="0"/>
        <w:numPr>
          <w:ilvl w:val="0"/>
          <w:numId w:val="40"/>
        </w:numPr>
        <w:suppressAutoHyphens/>
        <w:spacing w:after="0" w:line="240" w:lineRule="auto"/>
        <w:ind w:left="567" w:firstLine="426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Этика работы в информационно-коммуникативном пространстве (нетикет)</w:t>
      </w:r>
    </w:p>
    <w:p w:rsidR="00C87D62" w:rsidRPr="00A26B63" w:rsidRDefault="00C87D62" w:rsidP="00E342D1">
      <w:pPr>
        <w:spacing w:line="240" w:lineRule="auto"/>
        <w:ind w:left="567" w:firstLine="426"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На основе итоговых планируемых результатов, разработанных на федеральном уровне, МБОУ </w:t>
      </w:r>
      <w:r w:rsidR="005F7FCB">
        <w:rPr>
          <w:rFonts w:ascii="Times New Roman" w:hAnsi="Times New Roman" w:cs="Times New Roman"/>
          <w:bCs/>
          <w:sz w:val="24"/>
          <w:szCs w:val="24"/>
          <w:lang w:val="ru-RU"/>
        </w:rPr>
        <w:t>Гимназия № 4</w:t>
      </w:r>
      <w:r w:rsidRPr="00A26B63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самостоятельно описала содержание и организацию работы по формированию ИКТ-компетентности обучающихся. </w:t>
      </w:r>
    </w:p>
    <w:p w:rsidR="00C87D62" w:rsidRPr="00A26B63" w:rsidRDefault="00C87D62" w:rsidP="00E342D1">
      <w:pPr>
        <w:spacing w:line="240" w:lineRule="auto"/>
        <w:ind w:left="567" w:firstLine="426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b/>
          <w:sz w:val="24"/>
          <w:szCs w:val="24"/>
          <w:lang w:val="ru-RU"/>
        </w:rPr>
        <w:t>Цель междисциплинарной программы</w:t>
      </w:r>
      <w:r w:rsidRPr="00A26B63">
        <w:rPr>
          <w:rFonts w:ascii="Times New Roman" w:hAnsi="Times New Roman" w:cs="Times New Roman"/>
          <w:i/>
          <w:sz w:val="24"/>
          <w:szCs w:val="24"/>
          <w:lang w:val="ru-RU"/>
        </w:rPr>
        <w:t>: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 Создание условий для формирования и ра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з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вития  ИКТ-компетентности обучающихся на всех ступенях основного общего образов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ния.</w:t>
      </w:r>
    </w:p>
    <w:p w:rsidR="00C87D62" w:rsidRPr="00E342D1" w:rsidRDefault="00C87D62" w:rsidP="00E342D1">
      <w:pPr>
        <w:spacing w:line="240" w:lineRule="auto"/>
        <w:ind w:left="567" w:firstLine="426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E342D1">
        <w:rPr>
          <w:rFonts w:ascii="Times New Roman" w:hAnsi="Times New Roman" w:cs="Times New Roman"/>
          <w:b/>
          <w:sz w:val="24"/>
          <w:szCs w:val="24"/>
        </w:rPr>
        <w:t>Задачи</w:t>
      </w:r>
      <w:r w:rsidRPr="00E342D1">
        <w:rPr>
          <w:rFonts w:ascii="Times New Roman" w:hAnsi="Times New Roman" w:cs="Times New Roman"/>
          <w:i/>
          <w:sz w:val="24"/>
          <w:szCs w:val="24"/>
        </w:rPr>
        <w:t>:</w:t>
      </w:r>
    </w:p>
    <w:p w:rsidR="00C87D62" w:rsidRPr="00A26B63" w:rsidRDefault="00C87D62" w:rsidP="00890306">
      <w:pPr>
        <w:numPr>
          <w:ilvl w:val="0"/>
          <w:numId w:val="39"/>
        </w:numPr>
        <w:tabs>
          <w:tab w:val="clear" w:pos="0"/>
          <w:tab w:val="num" w:pos="720"/>
        </w:tabs>
        <w:suppressAutoHyphens/>
        <w:autoSpaceDE w:val="0"/>
        <w:spacing w:after="0" w:line="240" w:lineRule="auto"/>
        <w:ind w:left="567" w:firstLine="426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Формировать ИКТ-компетентность обучающихся посредством консолидации возможностей всех без исключения учебных предметов;</w:t>
      </w:r>
    </w:p>
    <w:p w:rsidR="00C87D62" w:rsidRPr="00E342D1" w:rsidRDefault="00C87D62" w:rsidP="00890306">
      <w:pPr>
        <w:numPr>
          <w:ilvl w:val="0"/>
          <w:numId w:val="39"/>
        </w:numPr>
        <w:tabs>
          <w:tab w:val="clear" w:pos="0"/>
          <w:tab w:val="num" w:pos="720"/>
        </w:tabs>
        <w:suppressAutoHyphens/>
        <w:autoSpaceDE w:val="0"/>
        <w:spacing w:after="0" w:line="240" w:lineRule="auto"/>
        <w:ind w:left="567"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Способствовать участию обучающихся в образовательных событиях разного уровня, способствующих закреплению </w:t>
      </w:r>
      <w:r w:rsidRPr="00E342D1">
        <w:rPr>
          <w:rFonts w:ascii="Times New Roman" w:hAnsi="Times New Roman" w:cs="Times New Roman"/>
          <w:sz w:val="24"/>
          <w:szCs w:val="24"/>
        </w:rPr>
        <w:t>ИКТ-компетентности обучающихся;</w:t>
      </w:r>
    </w:p>
    <w:p w:rsidR="00C87D62" w:rsidRPr="00A26B63" w:rsidRDefault="00C87D62" w:rsidP="00890306">
      <w:pPr>
        <w:numPr>
          <w:ilvl w:val="0"/>
          <w:numId w:val="39"/>
        </w:numPr>
        <w:tabs>
          <w:tab w:val="clear" w:pos="0"/>
          <w:tab w:val="num" w:pos="720"/>
        </w:tabs>
        <w:suppressAutoHyphens/>
        <w:autoSpaceDE w:val="0"/>
        <w:spacing w:after="0" w:line="240" w:lineRule="auto"/>
        <w:ind w:left="567" w:firstLine="426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Использовать информационно-коммуникационную технологию при оценке сформированности универсальных учебных действий;</w:t>
      </w:r>
    </w:p>
    <w:p w:rsidR="00C87D62" w:rsidRPr="00A26B63" w:rsidRDefault="00C87D62" w:rsidP="00890306">
      <w:pPr>
        <w:numPr>
          <w:ilvl w:val="0"/>
          <w:numId w:val="39"/>
        </w:numPr>
        <w:tabs>
          <w:tab w:val="clear" w:pos="0"/>
          <w:tab w:val="num" w:pos="720"/>
        </w:tabs>
        <w:suppressAutoHyphens/>
        <w:autoSpaceDE w:val="0"/>
        <w:spacing w:after="0" w:line="240" w:lineRule="auto"/>
        <w:ind w:left="567" w:firstLine="426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Формировать навык использования информационно-образовательной среды обучающимися и педагогами в урочной и внеурочной деятельности.</w:t>
      </w:r>
    </w:p>
    <w:p w:rsidR="00C87D62" w:rsidRPr="00A26B63" w:rsidRDefault="00C87D62" w:rsidP="00E342D1">
      <w:pPr>
        <w:pStyle w:val="aff0"/>
        <w:spacing w:line="240" w:lineRule="auto"/>
        <w:ind w:left="567" w:firstLine="426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В результате изучения </w:t>
      </w:r>
      <w:r w:rsidRPr="00A26B63">
        <w:rPr>
          <w:rFonts w:ascii="Times New Roman" w:hAnsi="Times New Roman" w:cs="Times New Roman"/>
          <w:b/>
          <w:sz w:val="24"/>
          <w:szCs w:val="24"/>
          <w:lang w:val="ru-RU"/>
        </w:rPr>
        <w:t>всех без исключения предметов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 на ступени основного общего образования должны формироваться  навыки, необходимые для жизни и работы в совр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менном высокотехнологичном обществе. </w:t>
      </w:r>
    </w:p>
    <w:p w:rsidR="00C87D62" w:rsidRPr="00A26B63" w:rsidRDefault="00C87D62" w:rsidP="00C87D62">
      <w:pPr>
        <w:pageBreakBefore/>
        <w:jc w:val="both"/>
        <w:rPr>
          <w:lang w:val="ru-RU"/>
        </w:rPr>
      </w:pPr>
    </w:p>
    <w:p w:rsidR="00C87D62" w:rsidRPr="00A26B63" w:rsidRDefault="00C87D62" w:rsidP="00C87D62">
      <w:pPr>
        <w:jc w:val="center"/>
        <w:rPr>
          <w:rFonts w:ascii="Times New Roman" w:hAnsi="Times New Roman" w:cs="Times New Roman"/>
          <w:b/>
          <w:lang w:val="ru-RU"/>
        </w:rPr>
      </w:pPr>
      <w:r w:rsidRPr="00A26B63">
        <w:rPr>
          <w:rFonts w:ascii="Times New Roman" w:hAnsi="Times New Roman" w:cs="Times New Roman"/>
          <w:b/>
          <w:lang w:val="ru-RU"/>
        </w:rPr>
        <w:t>1. ПЛАНИРУЕМЫЕ РЕЗУЛЬТАТЫ ОСВОЕНИЯ МЕЖДИСЦИПЛИНАРНОЙ ПРОГРАММЫ «ФОРМИРОВАНИЕ ИКТ-КОМПЕТЕНТНОСТЕЙ ОБУЧАЮЩИХСЯ»</w:t>
      </w:r>
    </w:p>
    <w:p w:rsidR="00C87D62" w:rsidRPr="00A26B63" w:rsidRDefault="00C87D62" w:rsidP="00C87D62">
      <w:pPr>
        <w:ind w:firstLine="567"/>
        <w:jc w:val="both"/>
        <w:rPr>
          <w:color w:val="000000"/>
          <w:lang w:val="ru-RU"/>
        </w:rPr>
      </w:pPr>
    </w:p>
    <w:p w:rsidR="00C87D62" w:rsidRPr="00A26B63" w:rsidRDefault="00C87D62" w:rsidP="00E342D1">
      <w:pPr>
        <w:spacing w:line="240" w:lineRule="auto"/>
        <w:ind w:left="709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«Формирование ИКТ-компетентности обучающихся» опирается на принцип преемственности: учитывается связь с планируемыми результатами, устано</w:t>
      </w:r>
      <w:r w:rsidRPr="00A26B63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A26B63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ленными при освоении обучающимися начальной школы с разделом «Формирование ИКТ-компетентности обучающихся</w:t>
      </w:r>
    </w:p>
    <w:tbl>
      <w:tblPr>
        <w:tblpPr w:leftFromText="180" w:rightFromText="180" w:vertAnchor="text" w:horzAnchor="page" w:tblpX="1483" w:tblpY="404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C87D62" w:rsidRPr="00C87D62" w:rsidTr="00E342D1">
        <w:tc>
          <w:tcPr>
            <w:tcW w:w="4785" w:type="dxa"/>
            <w:shd w:val="clear" w:color="auto" w:fill="F79646"/>
          </w:tcPr>
          <w:p w:rsidR="00C87D62" w:rsidRPr="00C87D62" w:rsidRDefault="00C87D62" w:rsidP="00C87D6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0F2EE"/>
                <w:sz w:val="24"/>
                <w:szCs w:val="24"/>
              </w:rPr>
            </w:pPr>
            <w:r w:rsidRPr="00C87D62">
              <w:rPr>
                <w:rFonts w:ascii="Times New Roman" w:hAnsi="Times New Roman" w:cs="Times New Roman"/>
                <w:b/>
                <w:bCs/>
                <w:color w:val="F0F2EE"/>
                <w:sz w:val="24"/>
                <w:szCs w:val="24"/>
              </w:rPr>
              <w:t>НОО ООО</w:t>
            </w:r>
          </w:p>
        </w:tc>
        <w:tc>
          <w:tcPr>
            <w:tcW w:w="4786" w:type="dxa"/>
            <w:shd w:val="clear" w:color="auto" w:fill="F79646"/>
          </w:tcPr>
          <w:p w:rsidR="00C87D62" w:rsidRPr="00C87D62" w:rsidRDefault="00C87D62" w:rsidP="00C87D6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F0F2EE"/>
                <w:sz w:val="24"/>
                <w:szCs w:val="24"/>
              </w:rPr>
            </w:pPr>
            <w:r w:rsidRPr="00C87D62">
              <w:rPr>
                <w:rFonts w:ascii="Times New Roman" w:hAnsi="Times New Roman" w:cs="Times New Roman"/>
                <w:b/>
                <w:bCs/>
                <w:color w:val="F0F2EE"/>
                <w:sz w:val="24"/>
                <w:szCs w:val="24"/>
              </w:rPr>
              <w:t>ООП ООО</w:t>
            </w:r>
          </w:p>
        </w:tc>
      </w:tr>
      <w:tr w:rsidR="00C87D62" w:rsidRPr="00C87D62" w:rsidTr="00E342D1">
        <w:tc>
          <w:tcPr>
            <w:tcW w:w="4785" w:type="dxa"/>
            <w:shd w:val="clear" w:color="auto" w:fill="FDE4D0"/>
          </w:tcPr>
          <w:p w:rsidR="00C87D62" w:rsidRPr="00A26B63" w:rsidRDefault="00C87D62" w:rsidP="00C87D62">
            <w:pPr>
              <w:pStyle w:val="ac"/>
              <w:spacing w:line="240" w:lineRule="auto"/>
              <w:jc w:val="center"/>
              <w:rPr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bookmarkStart w:id="82" w:name="bookmark18"/>
            <w:r w:rsidRPr="00A26B63">
              <w:rPr>
                <w:b/>
                <w:bCs/>
                <w:color w:val="000000"/>
                <w:sz w:val="24"/>
                <w:szCs w:val="24"/>
                <w:lang w:val="ru-RU" w:eastAsia="ru-RU"/>
              </w:rPr>
              <w:t xml:space="preserve">Знакомство со средствами ИКТ, </w:t>
            </w:r>
          </w:p>
          <w:p w:rsidR="00C87D62" w:rsidRPr="00A26B63" w:rsidRDefault="00C87D62" w:rsidP="00C87D6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гигиена работы с компьютером</w:t>
            </w:r>
            <w:bookmarkEnd w:id="82"/>
          </w:p>
          <w:p w:rsidR="00C87D62" w:rsidRPr="00A26B63" w:rsidRDefault="00C87D62" w:rsidP="00C87D6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786" w:type="dxa"/>
            <w:shd w:val="clear" w:color="auto" w:fill="FDE4D0"/>
          </w:tcPr>
          <w:p w:rsidR="00C87D62" w:rsidRPr="00C87D62" w:rsidRDefault="00C87D62" w:rsidP="00C87D62">
            <w:pPr>
              <w:spacing w:after="0"/>
              <w:ind w:firstLine="454"/>
              <w:jc w:val="both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7D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Обращение с устройствами ИКТ</w:t>
            </w:r>
          </w:p>
          <w:p w:rsidR="00C87D62" w:rsidRPr="00C87D62" w:rsidRDefault="00C87D62" w:rsidP="00C87D6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87D62" w:rsidRPr="00C87D62" w:rsidTr="00E342D1">
        <w:tc>
          <w:tcPr>
            <w:tcW w:w="4785" w:type="dxa"/>
          </w:tcPr>
          <w:p w:rsidR="00C87D62" w:rsidRPr="00A26B63" w:rsidRDefault="00C87D62" w:rsidP="00C87D62">
            <w:pPr>
              <w:pStyle w:val="ac"/>
              <w:spacing w:line="240" w:lineRule="auto"/>
              <w:jc w:val="center"/>
              <w:rPr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bookmarkStart w:id="83" w:name="bookmark19"/>
            <w:r w:rsidRPr="00A26B63">
              <w:rPr>
                <w:b/>
                <w:bCs/>
                <w:color w:val="000000"/>
                <w:sz w:val="24"/>
                <w:szCs w:val="24"/>
                <w:lang w:val="ru-RU" w:eastAsia="ru-RU"/>
              </w:rPr>
              <w:t>Технология ввода информации в компьютер: ввод текста, запись звука, изображения, цифровых данных</w:t>
            </w:r>
            <w:bookmarkEnd w:id="83"/>
          </w:p>
          <w:p w:rsidR="00C87D62" w:rsidRPr="00A26B63" w:rsidRDefault="00C87D62" w:rsidP="00C87D6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786" w:type="dxa"/>
          </w:tcPr>
          <w:p w:rsidR="00C87D62" w:rsidRPr="00C87D62" w:rsidRDefault="00C87D62" w:rsidP="00C87D62">
            <w:pPr>
              <w:spacing w:after="0"/>
              <w:ind w:firstLine="454"/>
              <w:jc w:val="both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7D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Фиксация изображений и звуков</w:t>
            </w:r>
          </w:p>
          <w:p w:rsidR="00C87D62" w:rsidRPr="00C87D62" w:rsidRDefault="00C87D62" w:rsidP="00C87D6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87D62" w:rsidRPr="00E47944" w:rsidTr="00E342D1">
        <w:tc>
          <w:tcPr>
            <w:tcW w:w="4785" w:type="dxa"/>
            <w:shd w:val="clear" w:color="auto" w:fill="FDE4D0"/>
          </w:tcPr>
          <w:p w:rsidR="00C87D62" w:rsidRPr="00C87D62" w:rsidRDefault="00C87D62" w:rsidP="00C87D62">
            <w:pPr>
              <w:pStyle w:val="ac"/>
              <w:spacing w:line="240" w:lineRule="auto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bookmarkStart w:id="84" w:name="bookmark20"/>
            <w:r w:rsidRPr="00C87D62">
              <w:rPr>
                <w:b/>
                <w:bCs/>
                <w:color w:val="000000"/>
                <w:sz w:val="24"/>
                <w:szCs w:val="24"/>
                <w:lang w:eastAsia="ru-RU"/>
              </w:rPr>
              <w:t>Обработка и поиск информации</w:t>
            </w:r>
            <w:bookmarkEnd w:id="84"/>
          </w:p>
          <w:p w:rsidR="00C87D62" w:rsidRPr="00C87D62" w:rsidRDefault="00C87D62" w:rsidP="00C87D6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86" w:type="dxa"/>
            <w:shd w:val="clear" w:color="auto" w:fill="FDE4D0"/>
          </w:tcPr>
          <w:p w:rsidR="00C87D62" w:rsidRPr="00A26B63" w:rsidRDefault="00C87D62" w:rsidP="00C87D62">
            <w:pPr>
              <w:spacing w:after="0"/>
              <w:ind w:firstLine="454"/>
              <w:jc w:val="both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 графических объектов</w:t>
            </w:r>
          </w:p>
          <w:p w:rsidR="00C87D62" w:rsidRPr="00A26B63" w:rsidRDefault="00C87D62" w:rsidP="00C87D62">
            <w:pPr>
              <w:spacing w:after="0"/>
              <w:ind w:firstLine="454"/>
              <w:jc w:val="both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 музыкальных и звуковых с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общений</w:t>
            </w:r>
          </w:p>
          <w:p w:rsidR="00C87D62" w:rsidRPr="00A26B63" w:rsidRDefault="00C87D62" w:rsidP="00C87D62">
            <w:pPr>
              <w:spacing w:after="0"/>
              <w:ind w:firstLine="45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 информации, математическая обработка данных в исследовании</w:t>
            </w:r>
          </w:p>
          <w:p w:rsidR="00C87D62" w:rsidRPr="00A26B63" w:rsidRDefault="00C87D62" w:rsidP="00C87D6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C87D62" w:rsidRPr="00E47944" w:rsidTr="00E342D1">
        <w:tc>
          <w:tcPr>
            <w:tcW w:w="4785" w:type="dxa"/>
          </w:tcPr>
          <w:p w:rsidR="00C87D62" w:rsidRPr="00C87D62" w:rsidRDefault="00C87D62" w:rsidP="00C87D62">
            <w:pPr>
              <w:pStyle w:val="ac"/>
              <w:spacing w:line="240" w:lineRule="auto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bookmarkStart w:id="85" w:name="bookmark21"/>
            <w:r w:rsidRPr="00C87D62">
              <w:rPr>
                <w:b/>
                <w:bCs/>
                <w:color w:val="000000"/>
                <w:sz w:val="24"/>
                <w:szCs w:val="24"/>
                <w:lang w:eastAsia="ru-RU"/>
              </w:rPr>
              <w:t>Создание, представление и передача сообщений</w:t>
            </w:r>
            <w:bookmarkEnd w:id="85"/>
          </w:p>
          <w:p w:rsidR="00C87D62" w:rsidRPr="00C87D62" w:rsidRDefault="00C87D62" w:rsidP="00C87D62">
            <w:pPr>
              <w:pStyle w:val="ac"/>
              <w:spacing w:line="240" w:lineRule="auto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C87D62" w:rsidRPr="00A26B63" w:rsidRDefault="00C87D62" w:rsidP="00C87D62">
            <w:pPr>
              <w:spacing w:after="0"/>
              <w:ind w:firstLine="454"/>
              <w:jc w:val="both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 письменных сообщений</w:t>
            </w:r>
          </w:p>
          <w:p w:rsidR="00C87D62" w:rsidRPr="00A26B63" w:rsidRDefault="00C87D62" w:rsidP="00C87D62">
            <w:pPr>
              <w:spacing w:after="0"/>
              <w:ind w:firstLine="454"/>
              <w:jc w:val="both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Создание, восприятие и использование гипермедиасообщений</w:t>
            </w:r>
          </w:p>
          <w:p w:rsidR="00C87D62" w:rsidRPr="00A26B63" w:rsidRDefault="00C87D62" w:rsidP="00C87D6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C87D62" w:rsidRPr="00C87D62" w:rsidTr="00E342D1">
        <w:tc>
          <w:tcPr>
            <w:tcW w:w="4785" w:type="dxa"/>
            <w:shd w:val="clear" w:color="auto" w:fill="FDE4D0"/>
          </w:tcPr>
          <w:p w:rsidR="00C87D62" w:rsidRPr="00C87D62" w:rsidRDefault="00C87D62" w:rsidP="00C87D62">
            <w:pPr>
              <w:pStyle w:val="ac"/>
              <w:spacing w:line="240" w:lineRule="auto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bookmarkStart w:id="86" w:name="bookmark22"/>
            <w:r w:rsidRPr="00C87D62">
              <w:rPr>
                <w:b/>
                <w:bCs/>
                <w:color w:val="000000"/>
                <w:sz w:val="24"/>
                <w:szCs w:val="24"/>
                <w:lang w:eastAsia="ru-RU"/>
              </w:rPr>
              <w:t>Планирование деятельности,</w:t>
            </w:r>
          </w:p>
          <w:p w:rsidR="00C87D62" w:rsidRPr="00C87D62" w:rsidRDefault="00C87D62" w:rsidP="00C87D62">
            <w:pPr>
              <w:pStyle w:val="ac"/>
              <w:spacing w:line="240" w:lineRule="auto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87D62">
              <w:rPr>
                <w:b/>
                <w:bCs/>
                <w:color w:val="000000"/>
                <w:sz w:val="24"/>
                <w:szCs w:val="24"/>
                <w:lang w:eastAsia="ru-RU"/>
              </w:rPr>
              <w:t>управление и организация</w:t>
            </w:r>
            <w:bookmarkEnd w:id="86"/>
          </w:p>
          <w:p w:rsidR="00C87D62" w:rsidRPr="00C87D62" w:rsidRDefault="00C87D62" w:rsidP="00C87D62">
            <w:pPr>
              <w:pStyle w:val="ac"/>
              <w:spacing w:line="240" w:lineRule="auto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  <w:shd w:val="clear" w:color="auto" w:fill="FDE4D0"/>
          </w:tcPr>
          <w:p w:rsidR="00C87D62" w:rsidRPr="00C87D62" w:rsidRDefault="00C87D62" w:rsidP="00C87D62">
            <w:pPr>
              <w:spacing w:after="0"/>
              <w:ind w:firstLine="454"/>
              <w:jc w:val="both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7D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Моделирование, проектирование и управление</w:t>
            </w:r>
          </w:p>
          <w:p w:rsidR="00C87D62" w:rsidRPr="00C87D62" w:rsidRDefault="00C87D62" w:rsidP="00C87D62">
            <w:pPr>
              <w:spacing w:after="0"/>
              <w:ind w:firstLine="454"/>
              <w:jc w:val="both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87D62" w:rsidRPr="00C87D62" w:rsidTr="00E342D1">
        <w:tc>
          <w:tcPr>
            <w:tcW w:w="4785" w:type="dxa"/>
          </w:tcPr>
          <w:p w:rsidR="00C87D62" w:rsidRPr="00C87D62" w:rsidRDefault="00C87D62" w:rsidP="00C87D62">
            <w:pPr>
              <w:pStyle w:val="ac"/>
              <w:spacing w:line="240" w:lineRule="auto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87D62" w:rsidRPr="00C87D62" w:rsidRDefault="00C87D62" w:rsidP="00C87D62">
            <w:pPr>
              <w:pStyle w:val="ac"/>
              <w:spacing w:line="240" w:lineRule="auto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C87D62" w:rsidRPr="00C87D62" w:rsidRDefault="00C87D62" w:rsidP="00C87D62">
            <w:pPr>
              <w:spacing w:after="0"/>
              <w:ind w:firstLine="454"/>
              <w:jc w:val="both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7D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Поиск и организация хранения информации </w:t>
            </w:r>
          </w:p>
          <w:p w:rsidR="00C87D62" w:rsidRPr="00C87D62" w:rsidRDefault="00C87D62" w:rsidP="00C87D62">
            <w:pPr>
              <w:spacing w:after="0"/>
              <w:ind w:firstLine="454"/>
              <w:jc w:val="both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87D62" w:rsidRPr="00C87D62" w:rsidTr="00E342D1">
        <w:tc>
          <w:tcPr>
            <w:tcW w:w="4785" w:type="dxa"/>
            <w:shd w:val="clear" w:color="auto" w:fill="FDE4D0"/>
          </w:tcPr>
          <w:p w:rsidR="00C87D62" w:rsidRPr="00C87D62" w:rsidRDefault="00C87D62" w:rsidP="00C87D62">
            <w:pPr>
              <w:pStyle w:val="ac"/>
              <w:spacing w:line="240" w:lineRule="auto"/>
              <w:jc w:val="center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  <w:shd w:val="clear" w:color="auto" w:fill="FDE4D0"/>
          </w:tcPr>
          <w:p w:rsidR="00C87D62" w:rsidRPr="00C87D62" w:rsidRDefault="00C87D62" w:rsidP="00C87D62">
            <w:pPr>
              <w:spacing w:after="0"/>
              <w:ind w:firstLine="454"/>
              <w:jc w:val="both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7D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Коммуникация и социальное взаимодействие</w:t>
            </w:r>
          </w:p>
          <w:p w:rsidR="00C87D62" w:rsidRPr="00C87D62" w:rsidRDefault="00C87D62" w:rsidP="00C87D6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C87D62" w:rsidRDefault="00C87D62" w:rsidP="00C87D62">
      <w:pPr>
        <w:spacing w:after="0"/>
        <w:ind w:firstLine="567"/>
        <w:jc w:val="both"/>
        <w:rPr>
          <w:color w:val="000000"/>
        </w:rPr>
      </w:pPr>
    </w:p>
    <w:p w:rsidR="00C87D62" w:rsidRPr="00A26B63" w:rsidRDefault="00C87D62" w:rsidP="00C87D62">
      <w:pPr>
        <w:ind w:left="567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Таким образом, на протяжении начального и основного общего образования обуча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щиеся:</w:t>
      </w:r>
    </w:p>
    <w:p w:rsidR="00C87D62" w:rsidRPr="00A26B63" w:rsidRDefault="00C87D62" w:rsidP="00890306">
      <w:pPr>
        <w:widowControl w:val="0"/>
        <w:numPr>
          <w:ilvl w:val="0"/>
          <w:numId w:val="54"/>
        </w:numPr>
        <w:suppressAutoHyphens/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познакомятся с различными средствами ИКТ, освоят общие безопасные и эргономичные принципы работы с ними; осознают возможности различных средств ИКТ для использования в обучении, развития собственной познавательной деятельности и общей культуры. </w:t>
      </w:r>
    </w:p>
    <w:p w:rsidR="00C87D62" w:rsidRPr="00A26B63" w:rsidRDefault="00C87D62" w:rsidP="00890306">
      <w:pPr>
        <w:widowControl w:val="0"/>
        <w:numPr>
          <w:ilvl w:val="0"/>
          <w:numId w:val="54"/>
        </w:numPr>
        <w:suppressAutoHyphens/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приобретут навыки обработки и поиска информации при помощи средств ИКТ; научатся вводить различные виды информации в компьютер: текст, звук, изображение, 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цифровые данные; создавать, редактировать, сохранять и передавать гипермедиа сообщения. </w:t>
      </w:r>
    </w:p>
    <w:p w:rsidR="00C87D62" w:rsidRPr="00A26B63" w:rsidRDefault="00C87D62" w:rsidP="00890306">
      <w:pPr>
        <w:widowControl w:val="0"/>
        <w:numPr>
          <w:ilvl w:val="0"/>
          <w:numId w:val="54"/>
        </w:numPr>
        <w:suppressAutoHyphens/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приобретут опыт работы с гипермедийными информационными объектами, в которых объединяются текст, наглядно-графические изображения, цифровые данные, неподвижные и движущиеся изображения, звук, ссылки и базы данных и которые могут передаваться как устно, так и с помощью телекоммуникационных технологий или размещаться в Интернете. </w:t>
      </w:r>
    </w:p>
    <w:p w:rsidR="00C87D62" w:rsidRPr="00A26B63" w:rsidRDefault="00C87D62" w:rsidP="00890306">
      <w:pPr>
        <w:widowControl w:val="0"/>
        <w:numPr>
          <w:ilvl w:val="0"/>
          <w:numId w:val="54"/>
        </w:numPr>
        <w:suppressAutoHyphens/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научатся оценивать потребность в дополнительной информации для решения учебных задач и самостоятельной познавательной деятельности; определять возможные источники её получения; критически относиться к информации и к выбору источника информации. Они научатся планировать, проектировать и моделировать процессы в простых учебных и практических ситуациях. </w:t>
      </w:r>
    </w:p>
    <w:p w:rsidR="00C87D62" w:rsidRPr="00E342D1" w:rsidRDefault="00C87D62" w:rsidP="00C87D62">
      <w:pPr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В результате использования средств и инструментов ИКТ и ИКТ-ресурсов для реш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ния разнообразных учебно-познавательных и учебно-практических задач, охватывающих содержание всех изучаемых предметов, у обучающихся будут сформированы необход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мые универсальные учебные действия и специальные учебные умения, что заложит осн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ву успешной учебной деятельности в средней школе.  </w:t>
      </w:r>
      <w:r w:rsidRPr="00E342D1">
        <w:rPr>
          <w:rFonts w:ascii="Times New Roman" w:hAnsi="Times New Roman" w:cs="Times New Roman"/>
          <w:sz w:val="24"/>
          <w:szCs w:val="24"/>
        </w:rPr>
        <w:t xml:space="preserve">Например, </w:t>
      </w:r>
    </w:p>
    <w:p w:rsidR="00C87D62" w:rsidRPr="00E342D1" w:rsidRDefault="00C87D62" w:rsidP="00C87D62">
      <w:pPr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342D1">
        <w:rPr>
          <w:rFonts w:ascii="Times New Roman" w:hAnsi="Times New Roman" w:cs="Times New Roman"/>
          <w:sz w:val="24"/>
          <w:szCs w:val="24"/>
        </w:rPr>
        <w:t xml:space="preserve">При освоении </w:t>
      </w:r>
      <w:r w:rsidRPr="00E342D1">
        <w:rPr>
          <w:rFonts w:ascii="Times New Roman" w:hAnsi="Times New Roman" w:cs="Times New Roman"/>
          <w:i/>
          <w:sz w:val="24"/>
          <w:szCs w:val="24"/>
        </w:rPr>
        <w:t>личностных действий</w:t>
      </w:r>
      <w:r w:rsidRPr="00E342D1">
        <w:rPr>
          <w:rFonts w:ascii="Times New Roman" w:hAnsi="Times New Roman" w:cs="Times New Roman"/>
          <w:sz w:val="24"/>
          <w:szCs w:val="24"/>
        </w:rPr>
        <w:t xml:space="preserve"> формируется:</w:t>
      </w:r>
    </w:p>
    <w:p w:rsidR="00C87D62" w:rsidRPr="00A26B63" w:rsidRDefault="00C87D62" w:rsidP="00890306">
      <w:pPr>
        <w:widowControl w:val="0"/>
        <w:numPr>
          <w:ilvl w:val="0"/>
          <w:numId w:val="55"/>
        </w:numPr>
        <w:suppressAutoHyphens/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критическое отношение к информации и избирательности её восприятия;</w:t>
      </w:r>
    </w:p>
    <w:p w:rsidR="00C87D62" w:rsidRPr="00A26B63" w:rsidRDefault="00C87D62" w:rsidP="00890306">
      <w:pPr>
        <w:widowControl w:val="0"/>
        <w:numPr>
          <w:ilvl w:val="0"/>
          <w:numId w:val="55"/>
        </w:numPr>
        <w:suppressAutoHyphens/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уважение к информации о частной жизни и информационным результатам деятельности других людей;</w:t>
      </w:r>
    </w:p>
    <w:p w:rsidR="00C87D62" w:rsidRPr="00A26B63" w:rsidRDefault="00C87D62" w:rsidP="00890306">
      <w:pPr>
        <w:widowControl w:val="0"/>
        <w:numPr>
          <w:ilvl w:val="0"/>
          <w:numId w:val="55"/>
        </w:numPr>
        <w:suppressAutoHyphens/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основы правовой культуры в области использования информации.</w:t>
      </w:r>
    </w:p>
    <w:p w:rsidR="00C87D62" w:rsidRPr="00A26B63" w:rsidRDefault="00C87D62" w:rsidP="00C87D62">
      <w:pPr>
        <w:ind w:left="567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При освоении </w:t>
      </w:r>
      <w:r w:rsidRPr="00A26B63">
        <w:rPr>
          <w:rFonts w:ascii="Times New Roman" w:hAnsi="Times New Roman" w:cs="Times New Roman"/>
          <w:i/>
          <w:sz w:val="24"/>
          <w:szCs w:val="24"/>
          <w:lang w:val="ru-RU"/>
        </w:rPr>
        <w:t>регулятивных универсальных учебных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 действий обеспечивается:</w:t>
      </w:r>
    </w:p>
    <w:p w:rsidR="00C87D62" w:rsidRPr="00A26B63" w:rsidRDefault="00C87D62" w:rsidP="00890306">
      <w:pPr>
        <w:widowControl w:val="0"/>
        <w:numPr>
          <w:ilvl w:val="0"/>
          <w:numId w:val="56"/>
        </w:numPr>
        <w:suppressAutoHyphens/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оценка условий, алгоритмов и результатов действий, выполняемых в информационной среде;</w:t>
      </w:r>
    </w:p>
    <w:p w:rsidR="00C87D62" w:rsidRPr="00A26B63" w:rsidRDefault="00C87D62" w:rsidP="00890306">
      <w:pPr>
        <w:widowControl w:val="0"/>
        <w:numPr>
          <w:ilvl w:val="0"/>
          <w:numId w:val="56"/>
        </w:numPr>
        <w:suppressAutoHyphens/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использование результатов действия, размещённых в информационной среде, для оценки и коррекции выполненного действия;</w:t>
      </w:r>
    </w:p>
    <w:p w:rsidR="00C87D62" w:rsidRPr="00A26B63" w:rsidRDefault="00C87D62" w:rsidP="00890306">
      <w:pPr>
        <w:widowControl w:val="0"/>
        <w:numPr>
          <w:ilvl w:val="0"/>
          <w:numId w:val="56"/>
        </w:numPr>
        <w:suppressAutoHyphens/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создание цифрового портфолио учебных достижений учащегося.</w:t>
      </w:r>
    </w:p>
    <w:p w:rsidR="00C87D62" w:rsidRPr="00A26B63" w:rsidRDefault="00C87D62" w:rsidP="00C87D62">
      <w:pPr>
        <w:ind w:left="567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При освоении </w:t>
      </w:r>
      <w:r w:rsidRPr="00A26B63">
        <w:rPr>
          <w:rFonts w:ascii="Times New Roman" w:hAnsi="Times New Roman" w:cs="Times New Roman"/>
          <w:i/>
          <w:sz w:val="24"/>
          <w:szCs w:val="24"/>
          <w:lang w:val="ru-RU"/>
        </w:rPr>
        <w:t>познавательных универсальных учебных действий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 ИКТ играют ключ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вую роль в таких общеучебных универсальных действиях, как:</w:t>
      </w:r>
    </w:p>
    <w:p w:rsidR="00C87D62" w:rsidRPr="00E342D1" w:rsidRDefault="00C87D62" w:rsidP="00890306">
      <w:pPr>
        <w:widowControl w:val="0"/>
        <w:numPr>
          <w:ilvl w:val="0"/>
          <w:numId w:val="57"/>
        </w:numPr>
        <w:suppressAutoHyphens/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342D1">
        <w:rPr>
          <w:rFonts w:ascii="Times New Roman" w:hAnsi="Times New Roman" w:cs="Times New Roman"/>
          <w:sz w:val="24"/>
          <w:szCs w:val="24"/>
        </w:rPr>
        <w:t>поиск информации;</w:t>
      </w:r>
    </w:p>
    <w:p w:rsidR="00C87D62" w:rsidRPr="00A26B63" w:rsidRDefault="00C87D62" w:rsidP="00890306">
      <w:pPr>
        <w:widowControl w:val="0"/>
        <w:numPr>
          <w:ilvl w:val="0"/>
          <w:numId w:val="57"/>
        </w:numPr>
        <w:suppressAutoHyphens/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фиксация (запись) информации с помощью различных технических средств;</w:t>
      </w:r>
    </w:p>
    <w:p w:rsidR="00C87D62" w:rsidRPr="00A26B63" w:rsidRDefault="00C87D62" w:rsidP="00890306">
      <w:pPr>
        <w:widowControl w:val="0"/>
        <w:numPr>
          <w:ilvl w:val="0"/>
          <w:numId w:val="57"/>
        </w:numPr>
        <w:suppressAutoHyphens/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структурирование информации, её организация и представление в виде диаграмм, картосхем, линий времени и пр.;</w:t>
      </w:r>
    </w:p>
    <w:p w:rsidR="00C87D62" w:rsidRPr="00E342D1" w:rsidRDefault="00C87D62" w:rsidP="00890306">
      <w:pPr>
        <w:widowControl w:val="0"/>
        <w:numPr>
          <w:ilvl w:val="0"/>
          <w:numId w:val="57"/>
        </w:numPr>
        <w:suppressAutoHyphens/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342D1">
        <w:rPr>
          <w:rFonts w:ascii="Times New Roman" w:hAnsi="Times New Roman" w:cs="Times New Roman"/>
          <w:sz w:val="24"/>
          <w:szCs w:val="24"/>
        </w:rPr>
        <w:t>создание простых медиасообщений;</w:t>
      </w:r>
    </w:p>
    <w:p w:rsidR="00C87D62" w:rsidRPr="00A26B63" w:rsidRDefault="00C87D62" w:rsidP="00890306">
      <w:pPr>
        <w:widowControl w:val="0"/>
        <w:numPr>
          <w:ilvl w:val="0"/>
          <w:numId w:val="57"/>
        </w:numPr>
        <w:suppressAutoHyphens/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построение простейших моделей объектов и процессов.</w:t>
      </w:r>
    </w:p>
    <w:p w:rsidR="00C87D62" w:rsidRPr="00E342D1" w:rsidRDefault="00C87D62" w:rsidP="00C87D62">
      <w:pPr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ИКТ является важным инструментом для формирования </w:t>
      </w:r>
      <w:r w:rsidRPr="00A26B63">
        <w:rPr>
          <w:rFonts w:ascii="Times New Roman" w:hAnsi="Times New Roman" w:cs="Times New Roman"/>
          <w:i/>
          <w:sz w:val="24"/>
          <w:szCs w:val="24"/>
          <w:lang w:val="ru-RU"/>
        </w:rPr>
        <w:t>коммуникативных униве</w:t>
      </w:r>
      <w:r w:rsidRPr="00A26B63">
        <w:rPr>
          <w:rFonts w:ascii="Times New Roman" w:hAnsi="Times New Roman" w:cs="Times New Roman"/>
          <w:i/>
          <w:sz w:val="24"/>
          <w:szCs w:val="24"/>
          <w:lang w:val="ru-RU"/>
        </w:rPr>
        <w:t>р</w:t>
      </w:r>
      <w:r w:rsidRPr="00A26B63">
        <w:rPr>
          <w:rFonts w:ascii="Times New Roman" w:hAnsi="Times New Roman" w:cs="Times New Roman"/>
          <w:i/>
          <w:sz w:val="24"/>
          <w:szCs w:val="24"/>
          <w:lang w:val="ru-RU"/>
        </w:rPr>
        <w:t>сальных учебных действий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E342D1">
        <w:rPr>
          <w:rFonts w:ascii="Times New Roman" w:hAnsi="Times New Roman" w:cs="Times New Roman"/>
          <w:sz w:val="24"/>
          <w:szCs w:val="24"/>
        </w:rPr>
        <w:t>Для этого используются:</w:t>
      </w:r>
    </w:p>
    <w:p w:rsidR="00C87D62" w:rsidRPr="00E342D1" w:rsidRDefault="00C87D62" w:rsidP="00890306">
      <w:pPr>
        <w:widowControl w:val="0"/>
        <w:numPr>
          <w:ilvl w:val="0"/>
          <w:numId w:val="58"/>
        </w:numPr>
        <w:suppressAutoHyphens/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342D1">
        <w:rPr>
          <w:rFonts w:ascii="Times New Roman" w:hAnsi="Times New Roman" w:cs="Times New Roman"/>
          <w:sz w:val="24"/>
          <w:szCs w:val="24"/>
        </w:rPr>
        <w:t>обмен гипермедиасообщениями;</w:t>
      </w:r>
    </w:p>
    <w:p w:rsidR="00C87D62" w:rsidRPr="00E342D1" w:rsidRDefault="00C87D62" w:rsidP="00890306">
      <w:pPr>
        <w:widowControl w:val="0"/>
        <w:numPr>
          <w:ilvl w:val="0"/>
          <w:numId w:val="58"/>
        </w:numPr>
        <w:suppressAutoHyphens/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342D1">
        <w:rPr>
          <w:rFonts w:ascii="Times New Roman" w:hAnsi="Times New Roman" w:cs="Times New Roman"/>
          <w:sz w:val="24"/>
          <w:szCs w:val="24"/>
        </w:rPr>
        <w:t>выступление с аудиовизуальной поддержкой;</w:t>
      </w:r>
    </w:p>
    <w:p w:rsidR="00C87D62" w:rsidRPr="00A26B63" w:rsidRDefault="00C87D62" w:rsidP="00890306">
      <w:pPr>
        <w:widowControl w:val="0"/>
        <w:numPr>
          <w:ilvl w:val="0"/>
          <w:numId w:val="58"/>
        </w:numPr>
        <w:suppressAutoHyphens/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фиксация хода коллективной/личной коммуникации;</w:t>
      </w:r>
    </w:p>
    <w:p w:rsidR="00C87D62" w:rsidRPr="00A26B63" w:rsidRDefault="00C87D62" w:rsidP="00890306">
      <w:pPr>
        <w:widowControl w:val="0"/>
        <w:numPr>
          <w:ilvl w:val="0"/>
          <w:numId w:val="58"/>
        </w:numPr>
        <w:suppressAutoHyphens/>
        <w:spacing w:after="0" w:line="240" w:lineRule="auto"/>
        <w:ind w:left="567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общение в цифровой среде (электронная почта, чат, видеоконференция, форум, блог).</w:t>
      </w:r>
    </w:p>
    <w:p w:rsidR="00C87D62" w:rsidRPr="00A26B63" w:rsidRDefault="00C87D62" w:rsidP="00C87D62">
      <w:pPr>
        <w:pStyle w:val="ac"/>
        <w:spacing w:line="276" w:lineRule="auto"/>
        <w:ind w:left="567" w:firstLine="426"/>
        <w:rPr>
          <w:bCs/>
          <w:sz w:val="24"/>
          <w:szCs w:val="24"/>
          <w:lang w:val="ru-RU"/>
        </w:rPr>
      </w:pPr>
      <w:r w:rsidRPr="00A26B63">
        <w:rPr>
          <w:sz w:val="24"/>
          <w:szCs w:val="24"/>
          <w:lang w:val="ru-RU"/>
        </w:rPr>
        <w:t xml:space="preserve">В соответствии с реализуемой ФГОС ООО деятельностной парадигмой образования система планируемых результатов строится на основе </w:t>
      </w:r>
      <w:r w:rsidRPr="00A26B63">
        <w:rPr>
          <w:b/>
          <w:i/>
          <w:sz w:val="24"/>
          <w:szCs w:val="24"/>
          <w:lang w:val="ru-RU"/>
        </w:rPr>
        <w:t>уровневого подхода:</w:t>
      </w:r>
      <w:r w:rsidRPr="00A26B63">
        <w:rPr>
          <w:sz w:val="24"/>
          <w:szCs w:val="24"/>
          <w:lang w:val="ru-RU"/>
        </w:rPr>
        <w:t xml:space="preserve"> выделения ожидаемого уровня актуального развития большинства обучающихся и ближайшей пе</w:t>
      </w:r>
      <w:r w:rsidRPr="00A26B63">
        <w:rPr>
          <w:sz w:val="24"/>
          <w:szCs w:val="24"/>
          <w:lang w:val="ru-RU"/>
        </w:rPr>
        <w:t>р</w:t>
      </w:r>
      <w:r w:rsidRPr="00A26B63">
        <w:rPr>
          <w:sz w:val="24"/>
          <w:szCs w:val="24"/>
          <w:lang w:val="ru-RU"/>
        </w:rPr>
        <w:lastRenderedPageBreak/>
        <w:t>спективы их развития. Такой подход позволяет определять динамическую картину разв</w:t>
      </w:r>
      <w:r w:rsidRPr="00A26B63">
        <w:rPr>
          <w:sz w:val="24"/>
          <w:szCs w:val="24"/>
          <w:lang w:val="ru-RU"/>
        </w:rPr>
        <w:t>и</w:t>
      </w:r>
      <w:r w:rsidRPr="00A26B63">
        <w:rPr>
          <w:sz w:val="24"/>
          <w:szCs w:val="24"/>
          <w:lang w:val="ru-RU"/>
        </w:rPr>
        <w:t xml:space="preserve">тия обучающихся, </w:t>
      </w:r>
      <w:r w:rsidRPr="00A26B63">
        <w:rPr>
          <w:bCs/>
          <w:sz w:val="24"/>
          <w:szCs w:val="24"/>
          <w:lang w:val="ru-RU"/>
        </w:rPr>
        <w:t>поощрять продвижения обучающихся, выстраивать индивидуальные траектории движения с учётом зоны ближайшего развития ребёнка.</w:t>
      </w:r>
    </w:p>
    <w:p w:rsidR="00C87D62" w:rsidRPr="00A26B63" w:rsidRDefault="00C87D62" w:rsidP="00C87D62">
      <w:pPr>
        <w:pStyle w:val="ac"/>
        <w:spacing w:line="276" w:lineRule="auto"/>
        <w:ind w:left="709" w:firstLine="567"/>
        <w:rPr>
          <w:sz w:val="24"/>
          <w:szCs w:val="24"/>
          <w:lang w:val="ru-RU"/>
        </w:rPr>
      </w:pPr>
      <w:r w:rsidRPr="00A26B63">
        <w:rPr>
          <w:sz w:val="24"/>
          <w:szCs w:val="24"/>
          <w:lang w:val="ru-RU"/>
        </w:rPr>
        <w:t>Планируемые результаты освоения междисциплинарной программы</w:t>
      </w:r>
      <w:r w:rsidRPr="00A26B63">
        <w:rPr>
          <w:b/>
          <w:sz w:val="24"/>
          <w:szCs w:val="24"/>
          <w:lang w:val="ru-RU"/>
        </w:rPr>
        <w:t xml:space="preserve"> </w:t>
      </w:r>
      <w:r w:rsidRPr="00A26B63">
        <w:rPr>
          <w:sz w:val="24"/>
          <w:szCs w:val="24"/>
          <w:lang w:val="ru-RU"/>
        </w:rPr>
        <w:t>приводятся в блоках</w:t>
      </w:r>
      <w:r w:rsidRPr="00A26B63">
        <w:rPr>
          <w:b/>
          <w:sz w:val="24"/>
          <w:szCs w:val="24"/>
          <w:lang w:val="ru-RU"/>
        </w:rPr>
        <w:t xml:space="preserve"> </w:t>
      </w:r>
      <w:r w:rsidRPr="00A26B63">
        <w:rPr>
          <w:i/>
          <w:sz w:val="24"/>
          <w:szCs w:val="24"/>
          <w:lang w:val="ru-RU"/>
        </w:rPr>
        <w:t>«Выпускник научится»</w:t>
      </w:r>
      <w:r w:rsidRPr="00A26B63">
        <w:rPr>
          <w:sz w:val="24"/>
          <w:szCs w:val="24"/>
          <w:lang w:val="ru-RU"/>
        </w:rPr>
        <w:t xml:space="preserve"> и «Выпускник получит возможность научиться»</w:t>
      </w:r>
      <w:r w:rsidRPr="00A26B63">
        <w:rPr>
          <w:i/>
          <w:sz w:val="24"/>
          <w:szCs w:val="24"/>
          <w:lang w:val="ru-RU"/>
        </w:rPr>
        <w:t xml:space="preserve">. </w:t>
      </w:r>
    </w:p>
    <w:p w:rsidR="00C87D62" w:rsidRPr="00A26B63" w:rsidRDefault="00C87D62" w:rsidP="00C87D62">
      <w:pPr>
        <w:pStyle w:val="ac"/>
        <w:spacing w:line="276" w:lineRule="auto"/>
        <w:ind w:left="567" w:firstLine="426"/>
        <w:rPr>
          <w:sz w:val="24"/>
          <w:szCs w:val="24"/>
          <w:lang w:val="ru-RU"/>
        </w:rPr>
      </w:pPr>
      <w:r w:rsidRPr="00A26B63">
        <w:rPr>
          <w:sz w:val="24"/>
          <w:szCs w:val="24"/>
          <w:lang w:val="ru-RU"/>
        </w:rPr>
        <w:t>Планируемые результаты, отнесённые к блоку «Выпускник научится», включают т</w:t>
      </w:r>
      <w:r w:rsidRPr="00A26B63">
        <w:rPr>
          <w:sz w:val="24"/>
          <w:szCs w:val="24"/>
          <w:lang w:val="ru-RU"/>
        </w:rPr>
        <w:t>а</w:t>
      </w:r>
      <w:r w:rsidRPr="00A26B63">
        <w:rPr>
          <w:sz w:val="24"/>
          <w:szCs w:val="24"/>
          <w:lang w:val="ru-RU"/>
        </w:rPr>
        <w:t>кой круг учебных задач, построенных на опорном учебном материале, овладение котор</w:t>
      </w:r>
      <w:r w:rsidRPr="00A26B63">
        <w:rPr>
          <w:sz w:val="24"/>
          <w:szCs w:val="24"/>
          <w:lang w:val="ru-RU"/>
        </w:rPr>
        <w:t>ы</w:t>
      </w:r>
      <w:r w:rsidRPr="00A26B63">
        <w:rPr>
          <w:sz w:val="24"/>
          <w:szCs w:val="24"/>
          <w:lang w:val="ru-RU"/>
        </w:rPr>
        <w:t>ми принципиально необходимо для успешного обучения и социализации и которые могут быть освоены подавляющим большинством обучающихся при условии специальной цел</w:t>
      </w:r>
      <w:r w:rsidRPr="00A26B63">
        <w:rPr>
          <w:sz w:val="24"/>
          <w:szCs w:val="24"/>
          <w:lang w:val="ru-RU"/>
        </w:rPr>
        <w:t>е</w:t>
      </w:r>
      <w:r w:rsidRPr="00A26B63">
        <w:rPr>
          <w:sz w:val="24"/>
          <w:szCs w:val="24"/>
          <w:lang w:val="ru-RU"/>
        </w:rPr>
        <w:t>направленной работы учителя.</w:t>
      </w:r>
    </w:p>
    <w:p w:rsidR="00C87D62" w:rsidRPr="00A26B63" w:rsidRDefault="00C87D62" w:rsidP="00C87D62">
      <w:pPr>
        <w:pStyle w:val="ac"/>
        <w:spacing w:line="276" w:lineRule="auto"/>
        <w:ind w:left="567" w:firstLine="426"/>
        <w:rPr>
          <w:sz w:val="24"/>
          <w:szCs w:val="24"/>
          <w:lang w:val="ru-RU"/>
        </w:rPr>
      </w:pPr>
      <w:r w:rsidRPr="00A26B63">
        <w:rPr>
          <w:sz w:val="24"/>
          <w:szCs w:val="24"/>
          <w:lang w:val="ru-RU"/>
        </w:rPr>
        <w:t xml:space="preserve">Достижение планируемых результатов, отнесённых к блоку </w:t>
      </w:r>
      <w:r w:rsidRPr="00A26B63">
        <w:rPr>
          <w:i/>
          <w:sz w:val="24"/>
          <w:szCs w:val="24"/>
          <w:lang w:val="ru-RU"/>
        </w:rPr>
        <w:t>«Выпускник научится»</w:t>
      </w:r>
      <w:r w:rsidRPr="00A26B63">
        <w:rPr>
          <w:sz w:val="24"/>
          <w:szCs w:val="24"/>
          <w:lang w:val="ru-RU"/>
        </w:rPr>
        <w:t>, выносится на итоговую оценку, которая может осуществляться как в ходе обучения (с п</w:t>
      </w:r>
      <w:r w:rsidRPr="00A26B63">
        <w:rPr>
          <w:sz w:val="24"/>
          <w:szCs w:val="24"/>
          <w:lang w:val="ru-RU"/>
        </w:rPr>
        <w:t>о</w:t>
      </w:r>
      <w:r w:rsidRPr="00A26B63">
        <w:rPr>
          <w:sz w:val="24"/>
          <w:szCs w:val="24"/>
          <w:lang w:val="ru-RU"/>
        </w:rPr>
        <w:t>мощью накопленной оценки или портфеля достижений), так и в конце обучения, в том числе в форме государственной итоговой аттестации. Оценка достижения планируемых результатов этого блока на уровне, характеризующем исполнительскую компетентность учащихся, ведётся с помощью заданий базового уровня, а на уровне действий, составл</w:t>
      </w:r>
      <w:r w:rsidRPr="00A26B63">
        <w:rPr>
          <w:sz w:val="24"/>
          <w:szCs w:val="24"/>
          <w:lang w:val="ru-RU"/>
        </w:rPr>
        <w:t>я</w:t>
      </w:r>
      <w:r w:rsidRPr="00A26B63">
        <w:rPr>
          <w:sz w:val="24"/>
          <w:szCs w:val="24"/>
          <w:lang w:val="ru-RU"/>
        </w:rPr>
        <w:t>ющих зону ближайшего развития большинства обучающихся, — с помощью заданий п</w:t>
      </w:r>
      <w:r w:rsidRPr="00A26B63">
        <w:rPr>
          <w:sz w:val="24"/>
          <w:szCs w:val="24"/>
          <w:lang w:val="ru-RU"/>
        </w:rPr>
        <w:t>о</w:t>
      </w:r>
      <w:r w:rsidRPr="00A26B63">
        <w:rPr>
          <w:sz w:val="24"/>
          <w:szCs w:val="24"/>
          <w:lang w:val="ru-RU"/>
        </w:rPr>
        <w:t>вышенного уровня. Успешное выполнение обучающимися заданий базового уровня сл</w:t>
      </w:r>
      <w:r w:rsidRPr="00A26B63">
        <w:rPr>
          <w:sz w:val="24"/>
          <w:szCs w:val="24"/>
          <w:lang w:val="ru-RU"/>
        </w:rPr>
        <w:t>у</w:t>
      </w:r>
      <w:r w:rsidRPr="00A26B63">
        <w:rPr>
          <w:sz w:val="24"/>
          <w:szCs w:val="24"/>
          <w:lang w:val="ru-RU"/>
        </w:rPr>
        <w:t>жит единственным основанием для</w:t>
      </w:r>
      <w:r w:rsidRPr="00A26B63">
        <w:rPr>
          <w:b/>
          <w:sz w:val="24"/>
          <w:szCs w:val="24"/>
          <w:lang w:val="ru-RU"/>
        </w:rPr>
        <w:t xml:space="preserve"> </w:t>
      </w:r>
      <w:r w:rsidRPr="00A26B63">
        <w:rPr>
          <w:sz w:val="24"/>
          <w:szCs w:val="24"/>
          <w:lang w:val="ru-RU"/>
        </w:rPr>
        <w:t>положительного решения вопроса о возможности п</w:t>
      </w:r>
      <w:r w:rsidRPr="00A26B63">
        <w:rPr>
          <w:sz w:val="24"/>
          <w:szCs w:val="24"/>
          <w:lang w:val="ru-RU"/>
        </w:rPr>
        <w:t>е</w:t>
      </w:r>
      <w:r w:rsidRPr="00A26B63">
        <w:rPr>
          <w:sz w:val="24"/>
          <w:szCs w:val="24"/>
          <w:lang w:val="ru-RU"/>
        </w:rPr>
        <w:t>рехода на следующую ступень обучения.</w:t>
      </w:r>
    </w:p>
    <w:p w:rsidR="00C87D62" w:rsidRPr="00A26B63" w:rsidRDefault="00C87D62" w:rsidP="00C87D62">
      <w:pPr>
        <w:pStyle w:val="ac"/>
        <w:spacing w:line="276" w:lineRule="auto"/>
        <w:ind w:left="567" w:firstLine="426"/>
        <w:rPr>
          <w:sz w:val="24"/>
          <w:szCs w:val="24"/>
          <w:lang w:val="ru-RU"/>
        </w:rPr>
      </w:pPr>
      <w:r w:rsidRPr="00A26B63">
        <w:rPr>
          <w:sz w:val="24"/>
          <w:szCs w:val="24"/>
          <w:lang w:val="ru-RU"/>
        </w:rPr>
        <w:t xml:space="preserve">В блоках </w:t>
      </w:r>
      <w:r w:rsidRPr="00A26B63">
        <w:rPr>
          <w:i/>
          <w:sz w:val="24"/>
          <w:szCs w:val="24"/>
          <w:lang w:val="ru-RU"/>
        </w:rPr>
        <w:t>«Выпускник получит возможность научиться»</w:t>
      </w:r>
      <w:r w:rsidRPr="00A26B63">
        <w:rPr>
          <w:sz w:val="24"/>
          <w:szCs w:val="24"/>
          <w:lang w:val="ru-RU"/>
        </w:rPr>
        <w:t xml:space="preserve"> приводятся планируемые результаты, характеризующие систему учебных действий в отношении знаний, умений, навыков, расширяющих и углубляющих понимание опорного учебного материала. Ур</w:t>
      </w:r>
      <w:r w:rsidRPr="00A26B63">
        <w:rPr>
          <w:sz w:val="24"/>
          <w:szCs w:val="24"/>
          <w:lang w:val="ru-RU"/>
        </w:rPr>
        <w:t>о</w:t>
      </w:r>
      <w:r w:rsidRPr="00A26B63">
        <w:rPr>
          <w:sz w:val="24"/>
          <w:szCs w:val="24"/>
          <w:lang w:val="ru-RU"/>
        </w:rPr>
        <w:t>вень достижений, соответствующий планируемым результатам этой группы, могут пр</w:t>
      </w:r>
      <w:r w:rsidRPr="00A26B63">
        <w:rPr>
          <w:sz w:val="24"/>
          <w:szCs w:val="24"/>
          <w:lang w:val="ru-RU"/>
        </w:rPr>
        <w:t>о</w:t>
      </w:r>
      <w:r w:rsidRPr="00A26B63">
        <w:rPr>
          <w:sz w:val="24"/>
          <w:szCs w:val="24"/>
          <w:lang w:val="ru-RU"/>
        </w:rPr>
        <w:t>демонстрировать только отдельные мотивированные и способные обучающиеся.</w:t>
      </w:r>
    </w:p>
    <w:p w:rsidR="00C87D62" w:rsidRPr="00A26B63" w:rsidRDefault="00C87D62" w:rsidP="00C87D62">
      <w:pPr>
        <w:ind w:left="567" w:firstLine="426"/>
        <w:jc w:val="both"/>
        <w:rPr>
          <w:color w:val="000000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соответствии с рекомендациями Примерной основной образовательной программой планируемые результаты освоения междисциплинарной программы «Формирование ИКТ-компетентностей обучающихся» соответствуют основным этапам образовательного пр</w:t>
      </w:r>
      <w:r w:rsidRPr="00A26B63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A26B6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цесса, выделенным МБОУ </w:t>
      </w:r>
      <w:r w:rsidR="005F7FCB">
        <w:rPr>
          <w:rFonts w:ascii="Times New Roman" w:hAnsi="Times New Roman" w:cs="Times New Roman"/>
          <w:color w:val="000000"/>
          <w:sz w:val="24"/>
          <w:szCs w:val="24"/>
          <w:lang w:val="ru-RU"/>
        </w:rPr>
        <w:t>Гимназией № 4</w:t>
      </w:r>
      <w:r w:rsidRPr="00A26B63">
        <w:rPr>
          <w:rFonts w:ascii="Times New Roman" w:hAnsi="Times New Roman" w:cs="Times New Roman"/>
          <w:color w:val="000000"/>
          <w:sz w:val="24"/>
          <w:szCs w:val="24"/>
          <w:lang w:val="ru-RU"/>
        </w:rPr>
        <w:t>: на конец 5, 6, 7, 8 и 9 классов</w:t>
      </w:r>
    </w:p>
    <w:p w:rsidR="00C87D62" w:rsidRPr="00C87D62" w:rsidRDefault="00C87D62" w:rsidP="00C87D62">
      <w:pPr>
        <w:spacing w:after="0"/>
        <w:jc w:val="center"/>
        <w:rPr>
          <w:rFonts w:ascii="Times New Roman" w:hAnsi="Times New Roman" w:cs="Times New Roman"/>
          <w:b/>
        </w:rPr>
      </w:pPr>
      <w:r w:rsidRPr="00C87D62">
        <w:rPr>
          <w:rFonts w:ascii="Times New Roman" w:hAnsi="Times New Roman" w:cs="Times New Roman"/>
          <w:b/>
        </w:rPr>
        <w:t>1. Обращение с устройствами ИКТ</w:t>
      </w:r>
    </w:p>
    <w:tbl>
      <w:tblPr>
        <w:tblW w:w="4629" w:type="pct"/>
        <w:tblInd w:w="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224"/>
        <w:gridCol w:w="8163"/>
      </w:tblGrid>
      <w:tr w:rsidR="00C87D62" w:rsidRPr="00E47944" w:rsidTr="00D62542">
        <w:tc>
          <w:tcPr>
            <w:tcW w:w="652" w:type="pct"/>
          </w:tcPr>
          <w:p w:rsidR="00C87D62" w:rsidRPr="00C87D62" w:rsidRDefault="00C87D62" w:rsidP="00C87D62">
            <w:pPr>
              <w:pStyle w:val="aff3"/>
              <w:snapToGrid w:val="0"/>
              <w:rPr>
                <w:color w:val="000000"/>
              </w:rPr>
            </w:pPr>
          </w:p>
        </w:tc>
        <w:tc>
          <w:tcPr>
            <w:tcW w:w="4348" w:type="pct"/>
          </w:tcPr>
          <w:p w:rsidR="00C87D62" w:rsidRPr="00A26B63" w:rsidRDefault="00C87D62" w:rsidP="00C87D62">
            <w:pPr>
              <w:pStyle w:val="aff3"/>
              <w:snapToGrid w:val="0"/>
              <w:jc w:val="center"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планируемые результаты освоения междисциплинарной программы «Формирование ИКТ-компетентностей обучающихся»</w:t>
            </w:r>
          </w:p>
          <w:p w:rsidR="00C87D62" w:rsidRPr="00A26B63" w:rsidRDefault="00C87D62" w:rsidP="00C87D6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0"/>
              <w:ind w:firstLine="454"/>
              <w:jc w:val="both"/>
              <w:rPr>
                <w:rFonts w:ascii="Times New Roman" w:hAnsi="Times New Roman" w:cs="Times New Roman"/>
                <w:lang w:val="ru-RU"/>
              </w:rPr>
            </w:pPr>
            <w:r w:rsidRPr="00A26B63">
              <w:rPr>
                <w:rFonts w:ascii="Times New Roman" w:hAnsi="Times New Roman" w:cs="Times New Roman"/>
                <w:i/>
                <w:lang w:val="ru-RU"/>
              </w:rPr>
              <w:t>*в основном на предметах «Технология», «Информатика», а также во вн</w:t>
            </w:r>
            <w:r w:rsidRPr="00A26B63">
              <w:rPr>
                <w:rFonts w:ascii="Times New Roman" w:hAnsi="Times New Roman" w:cs="Times New Roman"/>
                <w:i/>
                <w:lang w:val="ru-RU"/>
              </w:rPr>
              <w:t>е</w:t>
            </w:r>
            <w:r w:rsidRPr="00A26B63">
              <w:rPr>
                <w:rFonts w:ascii="Times New Roman" w:hAnsi="Times New Roman" w:cs="Times New Roman"/>
                <w:i/>
                <w:lang w:val="ru-RU"/>
              </w:rPr>
              <w:t>урочной и внеучебной  деятельности</w:t>
            </w:r>
            <w:r w:rsidRPr="00A26B63">
              <w:rPr>
                <w:rFonts w:ascii="Times New Roman" w:hAnsi="Times New Roman" w:cs="Times New Roman"/>
                <w:lang w:val="ru-RU"/>
              </w:rPr>
              <w:t>.</w:t>
            </w:r>
          </w:p>
        </w:tc>
      </w:tr>
      <w:tr w:rsidR="00C87D62" w:rsidRPr="00E47944" w:rsidTr="00D62542">
        <w:tc>
          <w:tcPr>
            <w:tcW w:w="652" w:type="pct"/>
          </w:tcPr>
          <w:p w:rsidR="00C87D62" w:rsidRPr="00C87D62" w:rsidRDefault="00C87D62" w:rsidP="00C87D62">
            <w:pPr>
              <w:pStyle w:val="aff3"/>
              <w:snapToGrid w:val="0"/>
              <w:rPr>
                <w:color w:val="000000"/>
              </w:rPr>
            </w:pPr>
            <w:r w:rsidRPr="00C87D62">
              <w:rPr>
                <w:color w:val="000000"/>
              </w:rPr>
              <w:t xml:space="preserve">5 класс </w:t>
            </w:r>
          </w:p>
        </w:tc>
        <w:tc>
          <w:tcPr>
            <w:tcW w:w="4348" w:type="pct"/>
          </w:tcPr>
          <w:p w:rsidR="00C87D62" w:rsidRPr="00A26B63" w:rsidRDefault="00C87D62" w:rsidP="00C87D62">
            <w:pPr>
              <w:pStyle w:val="aff3"/>
              <w:snapToGrid w:val="0"/>
              <w:rPr>
                <w:color w:val="000000"/>
                <w:lang w:val="ru-RU"/>
              </w:rPr>
            </w:pPr>
            <w:r w:rsidRPr="00A26B63">
              <w:rPr>
                <w:b/>
                <w:color w:val="000000"/>
                <w:lang w:val="ru-RU"/>
              </w:rPr>
              <w:t xml:space="preserve">Ученик научится: </w:t>
            </w:r>
            <w:r w:rsidRPr="00A26B63">
              <w:rPr>
                <w:color w:val="000000"/>
                <w:lang w:val="ru-RU"/>
              </w:rPr>
              <w:t>Входить в информационную среду образовательного учреждения  с помощью учителя. Использовать в своей деятельности контролируемый Интернет;</w:t>
            </w:r>
          </w:p>
          <w:p w:rsidR="00C87D62" w:rsidRPr="00A26B63" w:rsidRDefault="00C87D62" w:rsidP="00C87D62">
            <w:pPr>
              <w:pStyle w:val="aff3"/>
              <w:snapToGrid w:val="0"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Использовать сканеры и принтеры в своей учебной деятельности  с помощью учителя;</w:t>
            </w:r>
          </w:p>
          <w:p w:rsidR="00C87D62" w:rsidRPr="00A26B63" w:rsidRDefault="00C87D62" w:rsidP="00C87D62">
            <w:pPr>
              <w:pStyle w:val="aff3"/>
              <w:snapToGrid w:val="0"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Правильно включать и выключать устройства ИКТ, входить в операционную систему и завершать работу с ней с помощью учителя;</w:t>
            </w:r>
          </w:p>
          <w:p w:rsidR="00C87D62" w:rsidRPr="00A26B63" w:rsidRDefault="00C87D62" w:rsidP="00C87D62">
            <w:pPr>
              <w:pStyle w:val="aff3"/>
              <w:snapToGrid w:val="0"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Соединять устройства ИКТ (блоки компьютера, устройства сетей, принтер, проектор, сканер, измерительные устройства и т.</w:t>
            </w:r>
            <w:r w:rsidRPr="00C87D62">
              <w:rPr>
                <w:color w:val="000000"/>
              </w:rPr>
              <w:t> </w:t>
            </w:r>
            <w:r w:rsidRPr="00A26B63">
              <w:rPr>
                <w:color w:val="000000"/>
                <w:lang w:val="ru-RU"/>
              </w:rPr>
              <w:t>д.) с использованием проводных и беспроводных технологий под присмотром учителя</w:t>
            </w:r>
          </w:p>
        </w:tc>
      </w:tr>
      <w:tr w:rsidR="00C87D62" w:rsidRPr="00E47944" w:rsidTr="00D62542">
        <w:tc>
          <w:tcPr>
            <w:tcW w:w="652" w:type="pct"/>
          </w:tcPr>
          <w:p w:rsidR="00C87D62" w:rsidRPr="00C87D62" w:rsidRDefault="00C87D62" w:rsidP="00C87D62">
            <w:pPr>
              <w:pStyle w:val="aff3"/>
              <w:snapToGrid w:val="0"/>
              <w:rPr>
                <w:color w:val="000000"/>
              </w:rPr>
            </w:pPr>
            <w:r w:rsidRPr="00C87D62">
              <w:rPr>
                <w:color w:val="000000"/>
              </w:rPr>
              <w:t xml:space="preserve">6 класс </w:t>
            </w:r>
          </w:p>
        </w:tc>
        <w:tc>
          <w:tcPr>
            <w:tcW w:w="4348" w:type="pct"/>
          </w:tcPr>
          <w:p w:rsidR="00C87D62" w:rsidRPr="00A26B63" w:rsidRDefault="00C87D62" w:rsidP="00C87D62">
            <w:pPr>
              <w:pStyle w:val="aff3"/>
              <w:snapToGrid w:val="0"/>
              <w:rPr>
                <w:color w:val="000000"/>
                <w:lang w:val="ru-RU"/>
              </w:rPr>
            </w:pPr>
            <w:r w:rsidRPr="00A26B63">
              <w:rPr>
                <w:b/>
                <w:color w:val="000000"/>
                <w:lang w:val="ru-RU"/>
              </w:rPr>
              <w:t xml:space="preserve">Ученик научится: </w:t>
            </w:r>
            <w:r w:rsidRPr="00A26B63">
              <w:rPr>
                <w:color w:val="000000"/>
                <w:lang w:val="ru-RU"/>
              </w:rPr>
              <w:t>Размещать в информационной среде корректные сообщения, комментарии, запросы;</w:t>
            </w:r>
          </w:p>
          <w:p w:rsidR="00C87D62" w:rsidRPr="00A26B63" w:rsidRDefault="00C87D62" w:rsidP="00C87D62">
            <w:pPr>
              <w:pStyle w:val="aff3"/>
              <w:snapToGrid w:val="0"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Использовать сканеры для воспроизведения текстовой информации</w:t>
            </w:r>
          </w:p>
        </w:tc>
      </w:tr>
      <w:tr w:rsidR="00C87D62" w:rsidRPr="00E47944" w:rsidTr="00D62542">
        <w:tc>
          <w:tcPr>
            <w:tcW w:w="652" w:type="pct"/>
          </w:tcPr>
          <w:p w:rsidR="00C87D62" w:rsidRPr="00C87D62" w:rsidRDefault="00C87D62" w:rsidP="00C87D62">
            <w:pPr>
              <w:pStyle w:val="aff3"/>
              <w:snapToGrid w:val="0"/>
              <w:rPr>
                <w:color w:val="000000"/>
              </w:rPr>
            </w:pPr>
            <w:r w:rsidRPr="00C87D62">
              <w:rPr>
                <w:color w:val="000000"/>
              </w:rPr>
              <w:lastRenderedPageBreak/>
              <w:t xml:space="preserve">7 класс </w:t>
            </w:r>
          </w:p>
        </w:tc>
        <w:tc>
          <w:tcPr>
            <w:tcW w:w="4348" w:type="pct"/>
          </w:tcPr>
          <w:p w:rsidR="00C87D62" w:rsidRPr="00A26B63" w:rsidRDefault="00C87D62" w:rsidP="00C87D62">
            <w:pPr>
              <w:pStyle w:val="aff3"/>
              <w:snapToGrid w:val="0"/>
              <w:rPr>
                <w:color w:val="000000"/>
                <w:lang w:val="ru-RU"/>
              </w:rPr>
            </w:pPr>
            <w:r w:rsidRPr="00A26B63">
              <w:rPr>
                <w:b/>
                <w:color w:val="000000"/>
                <w:lang w:val="ru-RU"/>
              </w:rPr>
              <w:t xml:space="preserve">Ученик научится: </w:t>
            </w:r>
            <w:r w:rsidRPr="00A26B63">
              <w:rPr>
                <w:color w:val="000000"/>
                <w:lang w:val="ru-RU"/>
              </w:rPr>
              <w:t>Активно и  корректно взаимодействовать со всеми пользователями ИС ОУ, представлять результаты своей деятельности (проектной, творческой) в ИС ОУ;</w:t>
            </w:r>
          </w:p>
          <w:p w:rsidR="00C87D62" w:rsidRPr="00A26B63" w:rsidRDefault="00C87D62" w:rsidP="00C87D62">
            <w:pPr>
              <w:pStyle w:val="aff3"/>
              <w:snapToGrid w:val="0"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Использовать сканеры для воспроизведения графической информации</w:t>
            </w:r>
          </w:p>
          <w:p w:rsidR="00C87D62" w:rsidRPr="00A26B63" w:rsidRDefault="00C87D62" w:rsidP="00C87D62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iCs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b/>
                <w:i/>
                <w:iCs/>
                <w:color w:val="000000"/>
                <w:lang w:val="ru-RU"/>
              </w:rPr>
              <w:t>Ученик получит возможность</w:t>
            </w:r>
          </w:p>
          <w:p w:rsidR="00C87D62" w:rsidRPr="00A26B63" w:rsidRDefault="00C87D62" w:rsidP="00C87D62">
            <w:pPr>
              <w:pStyle w:val="aff3"/>
              <w:snapToGrid w:val="0"/>
              <w:rPr>
                <w:i/>
                <w:color w:val="000000"/>
                <w:lang w:val="ru-RU"/>
              </w:rPr>
            </w:pPr>
            <w:r w:rsidRPr="00A26B63">
              <w:rPr>
                <w:i/>
                <w:color w:val="000000"/>
                <w:lang w:val="ru-RU"/>
              </w:rPr>
              <w:t>Выбирать компьютерные инструменты для эффективной презентации учебной  информации  в виде наглядного, графического, текстового представления;</w:t>
            </w:r>
          </w:p>
          <w:p w:rsidR="00C87D62" w:rsidRPr="00A26B63" w:rsidRDefault="00C87D62" w:rsidP="00C87D62">
            <w:pPr>
              <w:pStyle w:val="aff3"/>
              <w:snapToGrid w:val="0"/>
              <w:rPr>
                <w:color w:val="000000"/>
                <w:lang w:val="ru-RU"/>
              </w:rPr>
            </w:pPr>
            <w:r w:rsidRPr="00A26B63">
              <w:rPr>
                <w:i/>
                <w:color w:val="000000"/>
                <w:lang w:val="ru-RU"/>
              </w:rPr>
              <w:t>Познакомиться с устройствами 3-Д-сканера, возможностями его применения в процессе реализации учебных задач  в соответствии с безопасными и эргономическими принципами работы с ним.</w:t>
            </w:r>
          </w:p>
        </w:tc>
      </w:tr>
      <w:tr w:rsidR="00C87D62" w:rsidRPr="00C87D62" w:rsidTr="00D62542">
        <w:tc>
          <w:tcPr>
            <w:tcW w:w="652" w:type="pct"/>
          </w:tcPr>
          <w:p w:rsidR="00C87D62" w:rsidRPr="00C87D62" w:rsidRDefault="00C87D62" w:rsidP="00C87D62">
            <w:pPr>
              <w:pStyle w:val="aff3"/>
              <w:snapToGrid w:val="0"/>
              <w:rPr>
                <w:color w:val="000000"/>
              </w:rPr>
            </w:pPr>
            <w:r w:rsidRPr="00C87D62">
              <w:rPr>
                <w:color w:val="000000"/>
              </w:rPr>
              <w:t xml:space="preserve">8 класс </w:t>
            </w:r>
          </w:p>
        </w:tc>
        <w:tc>
          <w:tcPr>
            <w:tcW w:w="4348" w:type="pct"/>
          </w:tcPr>
          <w:p w:rsidR="00C87D62" w:rsidRPr="00A26B63" w:rsidRDefault="00C87D62" w:rsidP="00C87D62">
            <w:pPr>
              <w:pStyle w:val="aff3"/>
              <w:snapToGrid w:val="0"/>
              <w:rPr>
                <w:color w:val="000000"/>
                <w:lang w:val="ru-RU"/>
              </w:rPr>
            </w:pPr>
            <w:r w:rsidRPr="00A26B63">
              <w:rPr>
                <w:b/>
                <w:color w:val="000000"/>
                <w:lang w:val="ru-RU"/>
              </w:rPr>
              <w:t xml:space="preserve">Ученик научится: </w:t>
            </w:r>
            <w:r w:rsidRPr="00A26B63">
              <w:rPr>
                <w:color w:val="000000"/>
                <w:lang w:val="ru-RU"/>
              </w:rPr>
              <w:t>Участвовать в разработке структуры ИС ОУ;</w:t>
            </w:r>
          </w:p>
          <w:p w:rsidR="00C87D62" w:rsidRPr="00A26B63" w:rsidRDefault="00C87D62" w:rsidP="00C87D62">
            <w:pPr>
              <w:pStyle w:val="aff3"/>
              <w:snapToGrid w:val="0"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Грамотно рассчитывать необходимое количество бумаги в качестве расходного материала</w:t>
            </w:r>
          </w:p>
          <w:p w:rsidR="00C87D62" w:rsidRPr="00A26B63" w:rsidRDefault="00C87D62" w:rsidP="00C87D62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iCs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b/>
                <w:i/>
                <w:iCs/>
                <w:color w:val="000000"/>
                <w:lang w:val="ru-RU"/>
              </w:rPr>
              <w:t>Ученик получит возможность</w:t>
            </w:r>
          </w:p>
          <w:p w:rsidR="00C87D62" w:rsidRPr="00A26B63" w:rsidRDefault="00C87D62" w:rsidP="00C87D62">
            <w:pPr>
              <w:pStyle w:val="aff3"/>
              <w:snapToGrid w:val="0"/>
              <w:rPr>
                <w:i/>
                <w:color w:val="000000"/>
                <w:lang w:val="ru-RU"/>
              </w:rPr>
            </w:pPr>
            <w:r w:rsidRPr="00A26B63">
              <w:rPr>
                <w:i/>
                <w:color w:val="000000"/>
                <w:lang w:val="ru-RU"/>
              </w:rPr>
              <w:t>Выбирать компьютерные инструменты для представления информации в соответствии со спецификой аудитории (возраст, эмоциональный фон, вида мероприятия и т.д.);</w:t>
            </w:r>
          </w:p>
          <w:p w:rsidR="00C87D62" w:rsidRPr="00C87D62" w:rsidRDefault="00C87D62" w:rsidP="00C87D62">
            <w:pPr>
              <w:pStyle w:val="aff3"/>
              <w:snapToGrid w:val="0"/>
              <w:rPr>
                <w:i/>
                <w:color w:val="000000"/>
              </w:rPr>
            </w:pPr>
            <w:r w:rsidRPr="00A26B63">
              <w:rPr>
                <w:i/>
                <w:color w:val="000000"/>
                <w:lang w:val="ru-RU"/>
              </w:rPr>
              <w:t xml:space="preserve">Осуществлять трёхмерное сканирование с помощью  учителя.  Наблюдать за проведением эксперимента с помощью </w:t>
            </w:r>
            <w:r w:rsidRPr="00C87D62">
              <w:rPr>
                <w:i/>
                <w:color w:val="000000"/>
              </w:rPr>
              <w:t>3-Д-сканирования, описывать объект наблюдения</w:t>
            </w:r>
          </w:p>
        </w:tc>
      </w:tr>
      <w:tr w:rsidR="00C87D62" w:rsidRPr="00E47944" w:rsidTr="00D62542">
        <w:tc>
          <w:tcPr>
            <w:tcW w:w="652" w:type="pct"/>
          </w:tcPr>
          <w:p w:rsidR="00C87D62" w:rsidRPr="00C87D62" w:rsidRDefault="00C87D62" w:rsidP="00C87D62">
            <w:pPr>
              <w:pStyle w:val="aff3"/>
              <w:snapToGrid w:val="0"/>
              <w:rPr>
                <w:color w:val="000000"/>
              </w:rPr>
            </w:pPr>
            <w:r w:rsidRPr="00C87D62">
              <w:rPr>
                <w:color w:val="000000"/>
              </w:rPr>
              <w:t xml:space="preserve">9 класс </w:t>
            </w:r>
          </w:p>
        </w:tc>
        <w:tc>
          <w:tcPr>
            <w:tcW w:w="4348" w:type="pct"/>
          </w:tcPr>
          <w:p w:rsidR="00C87D62" w:rsidRPr="00C87D62" w:rsidRDefault="00C87D62" w:rsidP="00C87D62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C87D62">
              <w:rPr>
                <w:rFonts w:ascii="Times New Roman" w:hAnsi="Times New Roman" w:cs="Times New Roman"/>
                <w:b/>
                <w:color w:val="000000"/>
              </w:rPr>
              <w:t xml:space="preserve">Ученик научится: </w:t>
            </w:r>
          </w:p>
          <w:p w:rsidR="00C87D62" w:rsidRPr="00A26B63" w:rsidRDefault="00C87D62" w:rsidP="00890306">
            <w:pPr>
              <w:numPr>
                <w:ilvl w:val="0"/>
                <w:numId w:val="51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подключать устройства ИКТ к электрическим и информационным сетям, использовать аккумуляторы;</w:t>
            </w:r>
          </w:p>
          <w:p w:rsidR="00C87D62" w:rsidRPr="00A26B63" w:rsidRDefault="00C87D62" w:rsidP="00890306">
            <w:pPr>
              <w:numPr>
                <w:ilvl w:val="0"/>
                <w:numId w:val="51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соединять устройства ИКТ (блоки компьютера, устройства сетей, принтер, проектор, сканер, измерительные устройства и т.</w:t>
            </w:r>
            <w:r w:rsidRPr="00C87D62">
              <w:rPr>
                <w:rFonts w:ascii="Times New Roman" w:hAnsi="Times New Roman" w:cs="Times New Roman"/>
                <w:color w:val="000000"/>
              </w:rPr>
              <w:t> </w:t>
            </w: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д.) с использованием проводных и беспроводных технологий;</w:t>
            </w:r>
          </w:p>
          <w:p w:rsidR="00C87D62" w:rsidRPr="00A26B63" w:rsidRDefault="00C87D62" w:rsidP="00890306">
            <w:pPr>
              <w:numPr>
                <w:ilvl w:val="0"/>
                <w:numId w:val="51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правильно включать и выключать устройства ИКТ, входить в операционную систему и завершать работу с ней, выполнять базовые действия с экранными объектами (перемещение курсора, выделение, прямое перемещение, запоминание и вырезание);</w:t>
            </w:r>
          </w:p>
          <w:p w:rsidR="00C87D62" w:rsidRPr="00A26B63" w:rsidRDefault="00C87D62" w:rsidP="00890306">
            <w:pPr>
              <w:numPr>
                <w:ilvl w:val="0"/>
                <w:numId w:val="51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C87D62">
              <w:rPr>
                <w:rFonts w:ascii="Times New Roman" w:hAnsi="Times New Roman" w:cs="Times New Roman"/>
                <w:color w:val="000000"/>
              </w:rPr>
              <w:t> </w:t>
            </w: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осуществлять информационное подключение к локальной сети и глобальной сети Интернет;</w:t>
            </w:r>
          </w:p>
          <w:p w:rsidR="00C87D62" w:rsidRPr="00A26B63" w:rsidRDefault="00C87D62" w:rsidP="00890306">
            <w:pPr>
              <w:numPr>
                <w:ilvl w:val="0"/>
                <w:numId w:val="51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входить в информационную среду образовательного учреждения, в том числе через Интернет, размещать в информационной среде различные информационные объекты;</w:t>
            </w:r>
          </w:p>
          <w:p w:rsidR="00C87D62" w:rsidRPr="00A26B63" w:rsidRDefault="00C87D62" w:rsidP="00890306">
            <w:pPr>
              <w:numPr>
                <w:ilvl w:val="0"/>
                <w:numId w:val="51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C87D62">
              <w:rPr>
                <w:rFonts w:ascii="Times New Roman" w:hAnsi="Times New Roman" w:cs="Times New Roman"/>
                <w:color w:val="000000"/>
              </w:rPr>
              <w:t> </w:t>
            </w: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выводить информацию на бумагу, правильно обращаться с расходными материалами;</w:t>
            </w:r>
          </w:p>
          <w:p w:rsidR="00C87D62" w:rsidRPr="00A26B63" w:rsidRDefault="00C87D62" w:rsidP="00890306">
            <w:pPr>
              <w:numPr>
                <w:ilvl w:val="0"/>
                <w:numId w:val="51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C87D62">
              <w:rPr>
                <w:rFonts w:ascii="Times New Roman" w:hAnsi="Times New Roman" w:cs="Times New Roman"/>
                <w:color w:val="000000"/>
              </w:rPr>
              <w:t> </w:t>
            </w: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соблюдать требования техники безопасности, гигиены, эргономики и ресурсосбережения при работе с устройствами ИКТ, в частности учитывающие специфику работы с различными экранами.</w:t>
            </w:r>
            <w:r w:rsidRPr="00A26B63">
              <w:rPr>
                <w:rFonts w:ascii="Times New Roman" w:hAnsi="Times New Roman" w:cs="Times New Roman"/>
                <w:b/>
                <w:i/>
                <w:iCs/>
                <w:color w:val="000000"/>
                <w:lang w:val="ru-RU"/>
              </w:rPr>
              <w:t xml:space="preserve"> </w:t>
            </w:r>
          </w:p>
          <w:p w:rsidR="00C87D62" w:rsidRPr="00A26B63" w:rsidRDefault="00C87D62" w:rsidP="00C87D62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iCs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b/>
                <w:i/>
                <w:iCs/>
                <w:color w:val="000000"/>
                <w:lang w:val="ru-RU"/>
              </w:rPr>
              <w:t>Ученик получит возможность</w:t>
            </w:r>
          </w:p>
          <w:p w:rsidR="00C87D62" w:rsidRPr="00A26B63" w:rsidRDefault="00C87D62" w:rsidP="00C87D6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Осознавать и использовать в практической деятельности основные психологич</w:t>
            </w:r>
            <w:r w:rsidRPr="00A26B63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е</w:t>
            </w:r>
            <w:r w:rsidRPr="00A26B63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ские особенности восприятия информации человеком.</w:t>
            </w:r>
          </w:p>
        </w:tc>
      </w:tr>
    </w:tbl>
    <w:p w:rsidR="00C87D62" w:rsidRPr="00D62542" w:rsidRDefault="00C87D62" w:rsidP="00B72599">
      <w:pPr>
        <w:pageBreakBefore/>
        <w:spacing w:after="0"/>
        <w:jc w:val="center"/>
        <w:rPr>
          <w:rFonts w:ascii="Times New Roman" w:hAnsi="Times New Roman" w:cs="Times New Roman"/>
          <w:b/>
        </w:rPr>
      </w:pPr>
      <w:r w:rsidRPr="00D62542">
        <w:rPr>
          <w:rFonts w:ascii="Times New Roman" w:hAnsi="Times New Roman" w:cs="Times New Roman"/>
          <w:b/>
        </w:rPr>
        <w:lastRenderedPageBreak/>
        <w:t>2. Фиксация изображений и звуков</w:t>
      </w:r>
    </w:p>
    <w:tbl>
      <w:tblPr>
        <w:tblW w:w="4720" w:type="pct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225"/>
        <w:gridCol w:w="8346"/>
      </w:tblGrid>
      <w:tr w:rsidR="00C87D62" w:rsidRPr="00E47944" w:rsidTr="00D62542">
        <w:tc>
          <w:tcPr>
            <w:tcW w:w="640" w:type="pct"/>
          </w:tcPr>
          <w:p w:rsidR="00C87D62" w:rsidRPr="00D62542" w:rsidRDefault="00C87D62" w:rsidP="00C87D62">
            <w:pPr>
              <w:pStyle w:val="aff3"/>
              <w:snapToGrid w:val="0"/>
              <w:jc w:val="both"/>
              <w:rPr>
                <w:color w:val="000000"/>
              </w:rPr>
            </w:pPr>
          </w:p>
        </w:tc>
        <w:tc>
          <w:tcPr>
            <w:tcW w:w="4360" w:type="pct"/>
          </w:tcPr>
          <w:p w:rsidR="00C87D62" w:rsidRPr="00A26B63" w:rsidRDefault="00C87D62" w:rsidP="00C87D62">
            <w:pPr>
              <w:pStyle w:val="aff3"/>
              <w:snapToGrid w:val="0"/>
              <w:jc w:val="both"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планируемые результаты освоения междисциплинарной программы «Формирование ИКТ-компетентностей обучающихся»</w:t>
            </w:r>
          </w:p>
          <w:p w:rsidR="00C87D62" w:rsidRPr="00A26B63" w:rsidRDefault="00C87D62" w:rsidP="00C87D62">
            <w:pPr>
              <w:pStyle w:val="aff3"/>
              <w:snapToGrid w:val="0"/>
              <w:jc w:val="both"/>
              <w:rPr>
                <w:color w:val="000000"/>
                <w:lang w:val="ru-RU"/>
              </w:rPr>
            </w:pPr>
            <w:r w:rsidRPr="00A26B63">
              <w:rPr>
                <w:i/>
                <w:lang w:val="ru-RU"/>
              </w:rPr>
              <w:t xml:space="preserve">*в основном на предметах </w:t>
            </w:r>
            <w:r w:rsidRPr="00A26B63">
              <w:rPr>
                <w:lang w:val="ru-RU"/>
              </w:rPr>
              <w:t>«</w:t>
            </w:r>
            <w:r w:rsidRPr="00A26B63">
              <w:rPr>
                <w:i/>
                <w:lang w:val="ru-RU"/>
              </w:rPr>
              <w:t>Искусство», «Русский язык», «Иностранный язык», «Физическая культура», «Естествознание</w:t>
            </w:r>
            <w:r w:rsidRPr="00A26B63">
              <w:rPr>
                <w:lang w:val="ru-RU"/>
              </w:rPr>
              <w:t xml:space="preserve">», </w:t>
            </w:r>
            <w:r w:rsidRPr="00A26B63">
              <w:rPr>
                <w:i/>
                <w:lang w:val="ru-RU"/>
              </w:rPr>
              <w:t xml:space="preserve"> а также во внеурочной деятельности</w:t>
            </w:r>
            <w:r w:rsidRPr="00A26B63">
              <w:rPr>
                <w:lang w:val="ru-RU"/>
              </w:rPr>
              <w:t>.</w:t>
            </w:r>
          </w:p>
        </w:tc>
      </w:tr>
      <w:tr w:rsidR="00C87D62" w:rsidRPr="00E47944" w:rsidTr="00D62542">
        <w:tc>
          <w:tcPr>
            <w:tcW w:w="640" w:type="pct"/>
          </w:tcPr>
          <w:p w:rsidR="00C87D62" w:rsidRPr="00D62542" w:rsidRDefault="00C87D62" w:rsidP="00C87D62">
            <w:pPr>
              <w:pStyle w:val="aff3"/>
              <w:snapToGrid w:val="0"/>
              <w:rPr>
                <w:color w:val="000000"/>
              </w:rPr>
            </w:pPr>
            <w:r w:rsidRPr="00D62542">
              <w:rPr>
                <w:color w:val="000000"/>
              </w:rPr>
              <w:t xml:space="preserve">5 класс </w:t>
            </w:r>
          </w:p>
        </w:tc>
        <w:tc>
          <w:tcPr>
            <w:tcW w:w="4360" w:type="pct"/>
          </w:tcPr>
          <w:p w:rsidR="00C87D62" w:rsidRPr="00A26B63" w:rsidRDefault="00C87D62" w:rsidP="00D62542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Ученик научится: </w:t>
            </w:r>
          </w:p>
          <w:p w:rsidR="00C87D62" w:rsidRPr="00A26B63" w:rsidRDefault="00C87D62" w:rsidP="00C87D62">
            <w:pPr>
              <w:pStyle w:val="aff3"/>
              <w:snapToGrid w:val="0"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Осуществлять фотосъемку изображений с помощью учителя в ходе учебного эксперимента; Осуществлять фиксацию звуков  с помощью учителя</w:t>
            </w:r>
          </w:p>
        </w:tc>
      </w:tr>
      <w:tr w:rsidR="00C87D62" w:rsidRPr="00E47944" w:rsidTr="00D62542">
        <w:tc>
          <w:tcPr>
            <w:tcW w:w="640" w:type="pct"/>
          </w:tcPr>
          <w:p w:rsidR="00C87D62" w:rsidRPr="00D62542" w:rsidRDefault="00C87D62" w:rsidP="00C87D62">
            <w:pPr>
              <w:pStyle w:val="aff3"/>
              <w:snapToGrid w:val="0"/>
              <w:rPr>
                <w:color w:val="000000"/>
              </w:rPr>
            </w:pPr>
            <w:r w:rsidRPr="00D62542">
              <w:rPr>
                <w:color w:val="000000"/>
              </w:rPr>
              <w:t xml:space="preserve">6 класс </w:t>
            </w:r>
          </w:p>
        </w:tc>
        <w:tc>
          <w:tcPr>
            <w:tcW w:w="4360" w:type="pct"/>
          </w:tcPr>
          <w:p w:rsidR="00C87D62" w:rsidRPr="00A26B63" w:rsidRDefault="00C87D62" w:rsidP="00D62542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Ученик научится: </w:t>
            </w:r>
          </w:p>
          <w:p w:rsidR="00C87D62" w:rsidRPr="00A26B63" w:rsidRDefault="00C87D62" w:rsidP="00C87D62">
            <w:pPr>
              <w:pStyle w:val="aff3"/>
              <w:snapToGrid w:val="0"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Использовать фиксацию изображений и звуков в ходе проведения эксперимента;</w:t>
            </w:r>
          </w:p>
          <w:p w:rsidR="00C87D62" w:rsidRPr="00A26B63" w:rsidRDefault="00C87D62" w:rsidP="00C87D62">
            <w:pPr>
              <w:pStyle w:val="aff3"/>
              <w:snapToGrid w:val="0"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Использовать различные компьютерные инструменты для обработки цифровых фотографий</w:t>
            </w:r>
          </w:p>
        </w:tc>
      </w:tr>
      <w:tr w:rsidR="00C87D62" w:rsidRPr="00E47944" w:rsidTr="00D62542">
        <w:tc>
          <w:tcPr>
            <w:tcW w:w="640" w:type="pct"/>
          </w:tcPr>
          <w:p w:rsidR="00C87D62" w:rsidRPr="00D62542" w:rsidRDefault="00C87D62" w:rsidP="00C87D62">
            <w:pPr>
              <w:pStyle w:val="aff3"/>
              <w:snapToGrid w:val="0"/>
              <w:rPr>
                <w:color w:val="000000"/>
              </w:rPr>
            </w:pPr>
            <w:r w:rsidRPr="00D62542">
              <w:rPr>
                <w:color w:val="000000"/>
              </w:rPr>
              <w:t xml:space="preserve">7 класс </w:t>
            </w:r>
          </w:p>
        </w:tc>
        <w:tc>
          <w:tcPr>
            <w:tcW w:w="4360" w:type="pct"/>
          </w:tcPr>
          <w:p w:rsidR="00C87D62" w:rsidRPr="00A26B63" w:rsidRDefault="00C87D62" w:rsidP="00D62542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Ученик научится: </w:t>
            </w:r>
          </w:p>
          <w:p w:rsidR="00C87D62" w:rsidRPr="00A26B63" w:rsidRDefault="00C87D62" w:rsidP="00C87D62">
            <w:pPr>
              <w:pStyle w:val="aff3"/>
              <w:snapToGrid w:val="0"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Использовать результаты проведенных фиксации изображения и звука в ходе презентации коллективного проекта;</w:t>
            </w:r>
          </w:p>
          <w:p w:rsidR="00C87D62" w:rsidRPr="00A26B63" w:rsidRDefault="00C87D62" w:rsidP="00C87D62">
            <w:pPr>
              <w:pStyle w:val="aff3"/>
              <w:snapToGrid w:val="0"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Вставлять готовые цифровые фотографии  в систему слайдов</w:t>
            </w:r>
          </w:p>
        </w:tc>
      </w:tr>
      <w:tr w:rsidR="00C87D62" w:rsidRPr="00E47944" w:rsidTr="00D62542">
        <w:tc>
          <w:tcPr>
            <w:tcW w:w="640" w:type="pct"/>
          </w:tcPr>
          <w:p w:rsidR="00C87D62" w:rsidRPr="00D62542" w:rsidRDefault="00C87D62" w:rsidP="00C87D62">
            <w:pPr>
              <w:pStyle w:val="aff3"/>
              <w:snapToGrid w:val="0"/>
              <w:rPr>
                <w:color w:val="000000"/>
              </w:rPr>
            </w:pPr>
            <w:r w:rsidRPr="00D62542">
              <w:rPr>
                <w:color w:val="000000"/>
              </w:rPr>
              <w:t xml:space="preserve">8 класс </w:t>
            </w:r>
          </w:p>
        </w:tc>
        <w:tc>
          <w:tcPr>
            <w:tcW w:w="4360" w:type="pct"/>
          </w:tcPr>
          <w:p w:rsidR="00C87D62" w:rsidRPr="00A26B63" w:rsidRDefault="00C87D62" w:rsidP="00D62542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Ученик научится: </w:t>
            </w:r>
          </w:p>
          <w:p w:rsidR="00C87D62" w:rsidRPr="00A26B63" w:rsidRDefault="00C87D62" w:rsidP="00C87D62">
            <w:pPr>
              <w:pStyle w:val="aff3"/>
              <w:snapToGrid w:val="0"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Проводить коррекцию изображений и звуков с помощью специальных компьютерных инструментов;</w:t>
            </w:r>
          </w:p>
          <w:p w:rsidR="00C87D62" w:rsidRPr="00A26B63" w:rsidRDefault="00C87D62" w:rsidP="00C87D62">
            <w:pPr>
              <w:pStyle w:val="aff3"/>
              <w:snapToGrid w:val="0"/>
              <w:rPr>
                <w:i/>
                <w:iCs/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Создавать готовые презентации на основе цифровых фотографий, используя смысловое содержание идеи</w:t>
            </w:r>
            <w:r w:rsidRPr="00A26B63">
              <w:rPr>
                <w:i/>
                <w:iCs/>
                <w:color w:val="000000"/>
                <w:lang w:val="ru-RU"/>
              </w:rPr>
              <w:t xml:space="preserve"> </w:t>
            </w:r>
          </w:p>
          <w:p w:rsidR="00C87D62" w:rsidRPr="00A26B63" w:rsidRDefault="00C87D62" w:rsidP="00D62542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iCs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b/>
                <w:i/>
                <w:iCs/>
                <w:color w:val="000000"/>
                <w:lang w:val="ru-RU"/>
              </w:rPr>
              <w:t>Ученик получит возможность</w:t>
            </w:r>
          </w:p>
          <w:p w:rsidR="00C87D62" w:rsidRPr="00A26B63" w:rsidRDefault="00C87D62" w:rsidP="00C87D62">
            <w:pPr>
              <w:pStyle w:val="aff3"/>
              <w:snapToGrid w:val="0"/>
              <w:rPr>
                <w:color w:val="000000"/>
                <w:lang w:val="ru-RU"/>
              </w:rPr>
            </w:pPr>
            <w:r w:rsidRPr="00A26B63">
              <w:rPr>
                <w:i/>
                <w:iCs/>
                <w:color w:val="000000"/>
                <w:lang w:val="ru-RU"/>
              </w:rPr>
              <w:t>Использовать средства ИКТ для создания цифрового портфолио по предмету</w:t>
            </w:r>
          </w:p>
        </w:tc>
      </w:tr>
      <w:tr w:rsidR="00C87D62" w:rsidRPr="00E47944" w:rsidTr="00D62542">
        <w:tc>
          <w:tcPr>
            <w:tcW w:w="640" w:type="pct"/>
          </w:tcPr>
          <w:p w:rsidR="00C87D62" w:rsidRPr="00D62542" w:rsidRDefault="00C87D62" w:rsidP="00C87D62">
            <w:pPr>
              <w:pStyle w:val="aff3"/>
              <w:snapToGrid w:val="0"/>
              <w:rPr>
                <w:color w:val="000000"/>
              </w:rPr>
            </w:pPr>
            <w:r w:rsidRPr="00D62542">
              <w:rPr>
                <w:color w:val="000000"/>
              </w:rPr>
              <w:t xml:space="preserve">9 класс </w:t>
            </w:r>
          </w:p>
        </w:tc>
        <w:tc>
          <w:tcPr>
            <w:tcW w:w="4360" w:type="pct"/>
          </w:tcPr>
          <w:p w:rsidR="00C87D62" w:rsidRPr="00D62542" w:rsidRDefault="00C87D62" w:rsidP="00D62542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62542">
              <w:rPr>
                <w:rFonts w:ascii="Times New Roman" w:hAnsi="Times New Roman" w:cs="Times New Roman"/>
                <w:b/>
                <w:color w:val="000000"/>
              </w:rPr>
              <w:t xml:space="preserve">Ученик научится: </w:t>
            </w:r>
          </w:p>
          <w:p w:rsidR="00C87D62" w:rsidRPr="00A26B63" w:rsidRDefault="00C87D62" w:rsidP="00890306">
            <w:pPr>
              <w:numPr>
                <w:ilvl w:val="0"/>
                <w:numId w:val="41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Осуществлять фиксацию изображений и звуков в ходе процесса обсуждения, проведения эксперимента, природного процесса, фиксацию хода и результатов проектной деятельности;</w:t>
            </w:r>
          </w:p>
          <w:p w:rsidR="00C87D62" w:rsidRPr="00A26B63" w:rsidRDefault="00C87D62" w:rsidP="00890306">
            <w:pPr>
              <w:numPr>
                <w:ilvl w:val="0"/>
                <w:numId w:val="41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Учитывать смысл и содержание деятельности при организации фиксации, выделять для фиксации отдельные элементы объектов и процессов, обеспечивать качество фиксации существенных элементов;</w:t>
            </w:r>
          </w:p>
          <w:p w:rsidR="00C87D62" w:rsidRPr="00A26B63" w:rsidRDefault="00C87D62" w:rsidP="00890306">
            <w:pPr>
              <w:numPr>
                <w:ilvl w:val="0"/>
                <w:numId w:val="41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Выбирать технические средства ИКТ для фиксации изображений и звуков в соответствии с поставленной целью;</w:t>
            </w:r>
          </w:p>
          <w:p w:rsidR="00C87D62" w:rsidRPr="00A26B63" w:rsidRDefault="00C87D62" w:rsidP="00890306">
            <w:pPr>
              <w:numPr>
                <w:ilvl w:val="0"/>
                <w:numId w:val="41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Проводить обработку цифровых фотографий с использованием возможностей специальных компьютерных инструментов, создавать презентации на основе цифровых фотографий;</w:t>
            </w:r>
          </w:p>
          <w:p w:rsidR="00C87D62" w:rsidRPr="00A26B63" w:rsidRDefault="00C87D62" w:rsidP="00890306">
            <w:pPr>
              <w:numPr>
                <w:ilvl w:val="0"/>
                <w:numId w:val="41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Проводить обработку цифровых звукозаписей с использованием возможностей специальных компьютерных инструментов, проводить транскрибирование цифровых звукозаписей;</w:t>
            </w:r>
          </w:p>
          <w:p w:rsidR="00C87D62" w:rsidRPr="00A26B63" w:rsidRDefault="00C87D62" w:rsidP="00890306">
            <w:pPr>
              <w:numPr>
                <w:ilvl w:val="0"/>
                <w:numId w:val="41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Осуществлять видеосъёмку и проводить монтаж отснятого материала с использованием возможностей специальных компьютерных инструментов.</w:t>
            </w:r>
            <w:r w:rsidRPr="00A26B63">
              <w:rPr>
                <w:rFonts w:ascii="Times New Roman" w:hAnsi="Times New Roman" w:cs="Times New Roman"/>
                <w:i/>
                <w:color w:val="000000"/>
                <w:lang w:val="ru-RU"/>
              </w:rPr>
              <w:t xml:space="preserve"> </w:t>
            </w:r>
          </w:p>
          <w:p w:rsidR="00C87D62" w:rsidRPr="00A26B63" w:rsidRDefault="00C87D62" w:rsidP="00D62542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iCs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b/>
                <w:i/>
                <w:iCs/>
                <w:color w:val="000000"/>
                <w:lang w:val="ru-RU"/>
              </w:rPr>
              <w:t>Ученик получит возможность</w:t>
            </w:r>
          </w:p>
          <w:p w:rsidR="00C87D62" w:rsidRPr="00A26B63" w:rsidRDefault="00C87D62" w:rsidP="00D62542">
            <w:pPr>
              <w:snapToGrid w:val="0"/>
              <w:spacing w:after="0"/>
              <w:rPr>
                <w:rFonts w:ascii="Times New Roman" w:hAnsi="Times New Roman" w:cs="Times New Roman"/>
                <w:i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i/>
                <w:color w:val="000000"/>
                <w:lang w:val="ru-RU"/>
              </w:rPr>
              <w:t>различать творческую и техническую фиксацию звуков и изображений;</w:t>
            </w:r>
          </w:p>
          <w:p w:rsidR="00C87D62" w:rsidRPr="00A26B63" w:rsidRDefault="00C87D62" w:rsidP="00D62542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D62542">
              <w:rPr>
                <w:rFonts w:ascii="Times New Roman" w:hAnsi="Times New Roman" w:cs="Times New Roman"/>
                <w:color w:val="000000"/>
              </w:rPr>
              <w:t> </w:t>
            </w:r>
            <w:r w:rsidRPr="00A26B63">
              <w:rPr>
                <w:rFonts w:ascii="Times New Roman" w:hAnsi="Times New Roman" w:cs="Times New Roman"/>
                <w:i/>
                <w:color w:val="000000"/>
                <w:lang w:val="ru-RU"/>
              </w:rPr>
              <w:t>использовать возможности ИКТ в творческой деятельности, связанной с иску</w:t>
            </w:r>
            <w:r w:rsidRPr="00A26B63">
              <w:rPr>
                <w:rFonts w:ascii="Times New Roman" w:hAnsi="Times New Roman" w:cs="Times New Roman"/>
                <w:i/>
                <w:color w:val="000000"/>
                <w:lang w:val="ru-RU"/>
              </w:rPr>
              <w:t>с</w:t>
            </w:r>
            <w:r w:rsidRPr="00A26B63">
              <w:rPr>
                <w:rFonts w:ascii="Times New Roman" w:hAnsi="Times New Roman" w:cs="Times New Roman"/>
                <w:i/>
                <w:color w:val="000000"/>
                <w:lang w:val="ru-RU"/>
              </w:rPr>
              <w:t>ством;</w:t>
            </w:r>
          </w:p>
        </w:tc>
      </w:tr>
    </w:tbl>
    <w:p w:rsidR="00C87D62" w:rsidRPr="00D62542" w:rsidRDefault="00C87D62" w:rsidP="00D62542">
      <w:pPr>
        <w:pageBreakBefore/>
        <w:spacing w:after="0"/>
        <w:ind w:firstLine="454"/>
        <w:contextualSpacing/>
        <w:jc w:val="center"/>
        <w:rPr>
          <w:rFonts w:ascii="Times New Roman" w:hAnsi="Times New Roman" w:cs="Times New Roman"/>
          <w:b/>
        </w:rPr>
      </w:pPr>
      <w:r w:rsidRPr="00D62542">
        <w:rPr>
          <w:rFonts w:ascii="Times New Roman" w:hAnsi="Times New Roman" w:cs="Times New Roman"/>
          <w:b/>
        </w:rPr>
        <w:lastRenderedPageBreak/>
        <w:t>3. Создание письменных сообщений</w:t>
      </w:r>
    </w:p>
    <w:tbl>
      <w:tblPr>
        <w:tblW w:w="4432" w:type="pct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224"/>
        <w:gridCol w:w="7763"/>
      </w:tblGrid>
      <w:tr w:rsidR="00C87D62" w:rsidRPr="00E47944" w:rsidTr="00D62542">
        <w:tc>
          <w:tcPr>
            <w:tcW w:w="681" w:type="pct"/>
          </w:tcPr>
          <w:p w:rsidR="00C87D62" w:rsidRPr="00D62542" w:rsidRDefault="00C87D62" w:rsidP="00D62542">
            <w:pPr>
              <w:pStyle w:val="aff3"/>
              <w:snapToGrid w:val="0"/>
              <w:contextualSpacing/>
              <w:jc w:val="both"/>
              <w:rPr>
                <w:color w:val="000000"/>
              </w:rPr>
            </w:pPr>
          </w:p>
        </w:tc>
        <w:tc>
          <w:tcPr>
            <w:tcW w:w="4319" w:type="pct"/>
          </w:tcPr>
          <w:p w:rsidR="00C87D62" w:rsidRPr="00A26B63" w:rsidRDefault="00C87D62" w:rsidP="00D62542">
            <w:pPr>
              <w:pStyle w:val="aff3"/>
              <w:snapToGrid w:val="0"/>
              <w:contextualSpacing/>
              <w:jc w:val="both"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планируемые результаты освоения междисциплинарной программы «Формирование ИКТ-компетентностей обучающихся»</w:t>
            </w:r>
          </w:p>
          <w:p w:rsidR="00C87D62" w:rsidRPr="00A26B63" w:rsidRDefault="00C87D62" w:rsidP="00D62542">
            <w:pPr>
              <w:pStyle w:val="aff3"/>
              <w:snapToGrid w:val="0"/>
              <w:contextualSpacing/>
              <w:jc w:val="both"/>
              <w:rPr>
                <w:color w:val="000000"/>
                <w:lang w:val="ru-RU"/>
              </w:rPr>
            </w:pPr>
            <w:r w:rsidRPr="00A26B63">
              <w:rPr>
                <w:i/>
                <w:lang w:val="ru-RU"/>
              </w:rPr>
              <w:t xml:space="preserve">*в основном на предметах </w:t>
            </w:r>
            <w:r w:rsidRPr="00A26B63">
              <w:rPr>
                <w:lang w:val="ru-RU"/>
              </w:rPr>
              <w:t>«</w:t>
            </w:r>
            <w:r w:rsidRPr="00A26B63">
              <w:rPr>
                <w:i/>
                <w:lang w:val="ru-RU"/>
              </w:rPr>
              <w:t>Литература», «Русский язык», «Иностранный язык», «История»,  а также во внеурочной деятельности</w:t>
            </w:r>
            <w:r w:rsidRPr="00A26B63">
              <w:rPr>
                <w:lang w:val="ru-RU"/>
              </w:rPr>
              <w:t>.</w:t>
            </w:r>
          </w:p>
        </w:tc>
      </w:tr>
      <w:tr w:rsidR="00C87D62" w:rsidRPr="00E47944" w:rsidTr="00D62542">
        <w:tc>
          <w:tcPr>
            <w:tcW w:w="681" w:type="pct"/>
          </w:tcPr>
          <w:p w:rsidR="00C87D62" w:rsidRPr="00D62542" w:rsidRDefault="00C87D62" w:rsidP="00D62542">
            <w:pPr>
              <w:pStyle w:val="aff3"/>
              <w:snapToGrid w:val="0"/>
              <w:contextualSpacing/>
              <w:rPr>
                <w:color w:val="000000"/>
              </w:rPr>
            </w:pPr>
            <w:r w:rsidRPr="00D62542">
              <w:rPr>
                <w:color w:val="000000"/>
              </w:rPr>
              <w:t xml:space="preserve">5 класс </w:t>
            </w:r>
          </w:p>
        </w:tc>
        <w:tc>
          <w:tcPr>
            <w:tcW w:w="4319" w:type="pct"/>
          </w:tcPr>
          <w:p w:rsidR="00C87D62" w:rsidRPr="00A26B63" w:rsidRDefault="00C87D62" w:rsidP="00D62542">
            <w:pPr>
              <w:snapToGrid w:val="0"/>
              <w:contextualSpacing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Ученик научится: </w:t>
            </w:r>
          </w:p>
          <w:p w:rsidR="00C87D62" w:rsidRPr="00A26B63" w:rsidRDefault="00C87D62" w:rsidP="00D62542">
            <w:pPr>
              <w:pStyle w:val="aff3"/>
              <w:snapToGrid w:val="0"/>
              <w:contextualSpacing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Набирать текст на родном языке в соответствии со своими возрастными особенностями;</w:t>
            </w:r>
          </w:p>
          <w:p w:rsidR="00C87D62" w:rsidRPr="00A26B63" w:rsidRDefault="00C87D62" w:rsidP="00D62542">
            <w:pPr>
              <w:pStyle w:val="aff3"/>
              <w:snapToGrid w:val="0"/>
              <w:contextualSpacing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 xml:space="preserve"> Осуществлять комплексное редактирование текста: изменять шрифт, начертание, размер кегля; использовать функции заливки;</w:t>
            </w:r>
          </w:p>
        </w:tc>
      </w:tr>
      <w:tr w:rsidR="00C87D62" w:rsidRPr="00E47944" w:rsidTr="00D62542">
        <w:tc>
          <w:tcPr>
            <w:tcW w:w="681" w:type="pct"/>
          </w:tcPr>
          <w:p w:rsidR="00C87D62" w:rsidRPr="00D62542" w:rsidRDefault="00C87D62" w:rsidP="00D62542">
            <w:pPr>
              <w:pStyle w:val="aff3"/>
              <w:snapToGrid w:val="0"/>
              <w:contextualSpacing/>
              <w:rPr>
                <w:color w:val="000000"/>
              </w:rPr>
            </w:pPr>
            <w:r w:rsidRPr="00D62542">
              <w:rPr>
                <w:color w:val="000000"/>
              </w:rPr>
              <w:t xml:space="preserve">6 класс </w:t>
            </w:r>
          </w:p>
        </w:tc>
        <w:tc>
          <w:tcPr>
            <w:tcW w:w="4319" w:type="pct"/>
          </w:tcPr>
          <w:p w:rsidR="00C87D62" w:rsidRPr="00A26B63" w:rsidRDefault="00C87D62" w:rsidP="00D62542">
            <w:pPr>
              <w:snapToGrid w:val="0"/>
              <w:contextualSpacing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A26B63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Ученик научится: </w:t>
            </w:r>
          </w:p>
          <w:p w:rsidR="00C87D62" w:rsidRPr="00A26B63" w:rsidRDefault="00C87D62" w:rsidP="00D62542">
            <w:pPr>
              <w:pStyle w:val="aff3"/>
              <w:snapToGrid w:val="0"/>
              <w:contextualSpacing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Набирать текст на родном языке в соответствии со своими возрастными особенностями;</w:t>
            </w:r>
          </w:p>
          <w:p w:rsidR="00C87D62" w:rsidRPr="00A26B63" w:rsidRDefault="00C87D62" w:rsidP="00D62542">
            <w:pPr>
              <w:pStyle w:val="aff3"/>
              <w:snapToGrid w:val="0"/>
              <w:contextualSpacing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 xml:space="preserve">С помощью учителя подключать устройства сканирования </w:t>
            </w:r>
          </w:p>
        </w:tc>
      </w:tr>
      <w:tr w:rsidR="00C87D62" w:rsidRPr="00E47944" w:rsidTr="00D62542">
        <w:tc>
          <w:tcPr>
            <w:tcW w:w="681" w:type="pct"/>
          </w:tcPr>
          <w:p w:rsidR="00C87D62" w:rsidRPr="00D62542" w:rsidRDefault="00C87D62" w:rsidP="00D62542">
            <w:pPr>
              <w:pStyle w:val="aff3"/>
              <w:snapToGrid w:val="0"/>
              <w:contextualSpacing/>
              <w:rPr>
                <w:color w:val="000000"/>
              </w:rPr>
            </w:pPr>
            <w:r w:rsidRPr="00D62542">
              <w:rPr>
                <w:color w:val="000000"/>
              </w:rPr>
              <w:t xml:space="preserve">7 класс </w:t>
            </w:r>
          </w:p>
        </w:tc>
        <w:tc>
          <w:tcPr>
            <w:tcW w:w="4319" w:type="pct"/>
          </w:tcPr>
          <w:p w:rsidR="00C87D62" w:rsidRPr="00A26B63" w:rsidRDefault="00C87D62" w:rsidP="00D62542">
            <w:pPr>
              <w:snapToGrid w:val="0"/>
              <w:contextualSpacing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Ученик научится: </w:t>
            </w:r>
          </w:p>
          <w:p w:rsidR="00C87D62" w:rsidRPr="00A26B63" w:rsidRDefault="00C87D62" w:rsidP="00D62542">
            <w:pPr>
              <w:autoSpaceDE w:val="0"/>
              <w:snapToGrid w:val="0"/>
              <w:contextualSpacing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Вводить текст с элементами десятипальцевого метода печати;  </w:t>
            </w:r>
          </w:p>
          <w:p w:rsidR="00C87D62" w:rsidRPr="00A26B63" w:rsidRDefault="00C87D62" w:rsidP="00D62542">
            <w:pPr>
              <w:autoSpaceDE w:val="0"/>
              <w:snapToGrid w:val="0"/>
              <w:contextualSpacing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Общеученическим навыками работы с текстом (подготовка докладов, рефер</w:t>
            </w:r>
            <w:r w:rsidRPr="00A26B6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а</w:t>
            </w:r>
            <w:r w:rsidRPr="00A26B6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тов);</w:t>
            </w:r>
          </w:p>
          <w:p w:rsidR="00C87D62" w:rsidRPr="00A26B63" w:rsidRDefault="00C87D62" w:rsidP="00D62542">
            <w:pPr>
              <w:autoSpaceDE w:val="0"/>
              <w:snapToGrid w:val="0"/>
              <w:contextualSpacing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Выбирать сканируемый объект, его параметры и характеристики;</w:t>
            </w:r>
          </w:p>
          <w:p w:rsidR="00C87D62" w:rsidRPr="00A26B63" w:rsidRDefault="00C87D62" w:rsidP="00D62542">
            <w:pPr>
              <w:pStyle w:val="aff3"/>
              <w:widowControl/>
              <w:suppressAutoHyphens w:val="0"/>
              <w:autoSpaceDE w:val="0"/>
              <w:snapToGrid w:val="0"/>
              <w:contextualSpacing/>
              <w:rPr>
                <w:rFonts w:eastAsia="Times New Roman"/>
                <w:color w:val="000000"/>
                <w:lang w:val="ru-RU"/>
              </w:rPr>
            </w:pPr>
            <w:r w:rsidRPr="00A26B63">
              <w:rPr>
                <w:rFonts w:eastAsia="Times New Roman"/>
                <w:color w:val="000000"/>
                <w:lang w:val="ru-RU"/>
              </w:rPr>
              <w:t>Вставлять диаграммы, таблицы, блок-схемы, рисунки  в текстовый док</w:t>
            </w:r>
            <w:r w:rsidRPr="00A26B63">
              <w:rPr>
                <w:rFonts w:eastAsia="Times New Roman"/>
                <w:color w:val="000000"/>
                <w:lang w:val="ru-RU"/>
              </w:rPr>
              <w:t>у</w:t>
            </w:r>
            <w:r w:rsidRPr="00A26B63">
              <w:rPr>
                <w:rFonts w:eastAsia="Times New Roman"/>
                <w:color w:val="000000"/>
                <w:lang w:val="ru-RU"/>
              </w:rPr>
              <w:t xml:space="preserve">мент в соответствии с его смыслом и содержанием.  </w:t>
            </w:r>
          </w:p>
          <w:p w:rsidR="00C87D62" w:rsidRPr="00A26B63" w:rsidRDefault="00C87D62" w:rsidP="00D62542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iCs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b/>
                <w:i/>
                <w:iCs/>
                <w:color w:val="000000"/>
                <w:lang w:val="ru-RU"/>
              </w:rPr>
              <w:t>Ученик получит возможность</w:t>
            </w:r>
          </w:p>
          <w:p w:rsidR="00C87D62" w:rsidRPr="00A26B63" w:rsidRDefault="00C87D62" w:rsidP="00D62542">
            <w:pPr>
              <w:pStyle w:val="aff3"/>
              <w:widowControl/>
              <w:suppressAutoHyphens w:val="0"/>
              <w:autoSpaceDE w:val="0"/>
              <w:snapToGrid w:val="0"/>
              <w:contextualSpacing/>
              <w:rPr>
                <w:rFonts w:eastAsia="Times New Roman"/>
                <w:color w:val="000000"/>
                <w:lang w:val="ru-RU"/>
              </w:rPr>
            </w:pPr>
            <w:r w:rsidRPr="00A26B63">
              <w:rPr>
                <w:rFonts w:eastAsia="Times New Roman"/>
                <w:i/>
                <w:iCs/>
                <w:color w:val="000000"/>
                <w:lang w:val="ru-RU"/>
              </w:rPr>
              <w:t>Вводить текст с элементами десятипальцевого метода печати  на ру</w:t>
            </w:r>
            <w:r w:rsidRPr="00A26B63">
              <w:rPr>
                <w:rFonts w:eastAsia="Times New Roman"/>
                <w:i/>
                <w:iCs/>
                <w:color w:val="000000"/>
                <w:lang w:val="ru-RU"/>
              </w:rPr>
              <w:t>с</w:t>
            </w:r>
            <w:r w:rsidRPr="00A26B63">
              <w:rPr>
                <w:rFonts w:eastAsia="Times New Roman"/>
                <w:i/>
                <w:iCs/>
                <w:color w:val="000000"/>
                <w:lang w:val="ru-RU"/>
              </w:rPr>
              <w:t>ской и латинской клавиатуре,  работать с текстом (подготовка докл</w:t>
            </w:r>
            <w:r w:rsidRPr="00A26B63">
              <w:rPr>
                <w:rFonts w:eastAsia="Times New Roman"/>
                <w:i/>
                <w:iCs/>
                <w:color w:val="000000"/>
                <w:lang w:val="ru-RU"/>
              </w:rPr>
              <w:t>а</w:t>
            </w:r>
            <w:r w:rsidRPr="00A26B63">
              <w:rPr>
                <w:rFonts w:eastAsia="Times New Roman"/>
                <w:i/>
                <w:iCs/>
                <w:color w:val="000000"/>
                <w:lang w:val="ru-RU"/>
              </w:rPr>
              <w:t>дов, рефератов)</w:t>
            </w:r>
          </w:p>
        </w:tc>
      </w:tr>
      <w:tr w:rsidR="00C87D62" w:rsidRPr="00E47944" w:rsidTr="00D62542">
        <w:tc>
          <w:tcPr>
            <w:tcW w:w="681" w:type="pct"/>
          </w:tcPr>
          <w:p w:rsidR="00C87D62" w:rsidRPr="00D62542" w:rsidRDefault="00C87D62" w:rsidP="00D62542">
            <w:pPr>
              <w:pStyle w:val="aff3"/>
              <w:snapToGrid w:val="0"/>
              <w:contextualSpacing/>
              <w:rPr>
                <w:color w:val="000000"/>
              </w:rPr>
            </w:pPr>
            <w:r w:rsidRPr="00D62542">
              <w:rPr>
                <w:color w:val="000000"/>
              </w:rPr>
              <w:t xml:space="preserve">8 класс </w:t>
            </w:r>
          </w:p>
        </w:tc>
        <w:tc>
          <w:tcPr>
            <w:tcW w:w="4319" w:type="pct"/>
          </w:tcPr>
          <w:p w:rsidR="00C87D62" w:rsidRPr="00A26B63" w:rsidRDefault="00C87D62" w:rsidP="00D62542">
            <w:pPr>
              <w:snapToGrid w:val="0"/>
              <w:contextualSpacing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Ученик научится: </w:t>
            </w:r>
          </w:p>
          <w:p w:rsidR="00C87D62" w:rsidRPr="00A26B63" w:rsidRDefault="00C87D62" w:rsidP="00D62542">
            <w:pPr>
              <w:autoSpaceDE w:val="0"/>
              <w:snapToGrid w:val="0"/>
              <w:contextualSpacing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Печатать текст с помощью  десятипальцевого метода печати с использованием слепого метода, повышение скорости работы с текстом (120-140 символов в минуту);</w:t>
            </w:r>
          </w:p>
          <w:p w:rsidR="00C87D62" w:rsidRPr="00A26B63" w:rsidRDefault="00C87D62" w:rsidP="00D62542">
            <w:pPr>
              <w:pStyle w:val="aff3"/>
              <w:widowControl/>
              <w:suppressAutoHyphens w:val="0"/>
              <w:autoSpaceDE w:val="0"/>
              <w:snapToGrid w:val="0"/>
              <w:contextualSpacing/>
              <w:rPr>
                <w:rFonts w:eastAsia="Times New Roman"/>
                <w:color w:val="000000"/>
                <w:lang w:val="ru-RU"/>
              </w:rPr>
            </w:pPr>
            <w:r w:rsidRPr="00A26B63">
              <w:rPr>
                <w:rFonts w:eastAsia="Times New Roman"/>
                <w:color w:val="000000"/>
                <w:lang w:val="ru-RU"/>
              </w:rPr>
              <w:t>Самостоятельно подключать устройства сканирования к компьютеру. Размещать сканируемый объект в необходимом по смыслу и содержанию визуальном ряде;</w:t>
            </w:r>
          </w:p>
          <w:p w:rsidR="00C87D62" w:rsidRPr="00A26B63" w:rsidRDefault="00C87D62" w:rsidP="00D62542">
            <w:pPr>
              <w:pStyle w:val="aff3"/>
              <w:widowControl/>
              <w:suppressAutoHyphens w:val="0"/>
              <w:autoSpaceDE w:val="0"/>
              <w:snapToGrid w:val="0"/>
              <w:contextualSpacing/>
              <w:rPr>
                <w:rFonts w:eastAsia="Times New Roman"/>
                <w:color w:val="000000"/>
                <w:lang w:val="ru-RU"/>
              </w:rPr>
            </w:pPr>
            <w:r w:rsidRPr="00A26B63">
              <w:rPr>
                <w:rFonts w:eastAsia="Times New Roman"/>
                <w:color w:val="000000"/>
                <w:lang w:val="ru-RU"/>
              </w:rPr>
              <w:t>Подбирать характер  оформления текста в соответствии с его  стилист</w:t>
            </w:r>
            <w:r w:rsidRPr="00A26B63">
              <w:rPr>
                <w:rFonts w:eastAsia="Times New Roman"/>
                <w:color w:val="000000"/>
                <w:lang w:val="ru-RU"/>
              </w:rPr>
              <w:t>и</w:t>
            </w:r>
            <w:r w:rsidRPr="00A26B63">
              <w:rPr>
                <w:rFonts w:eastAsia="Times New Roman"/>
                <w:color w:val="000000"/>
                <w:lang w:val="ru-RU"/>
              </w:rPr>
              <w:t>ческим содержанием: эссе, очерк, сочинение, тезисный план  и т.д.</w:t>
            </w:r>
          </w:p>
          <w:p w:rsidR="00C87D62" w:rsidRPr="00A26B63" w:rsidRDefault="00C87D62" w:rsidP="00D62542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iCs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b/>
                <w:i/>
                <w:iCs/>
                <w:color w:val="000000"/>
                <w:lang w:val="ru-RU"/>
              </w:rPr>
              <w:t>Ученик получит возможность</w:t>
            </w:r>
          </w:p>
          <w:p w:rsidR="00C87D62" w:rsidRPr="00A26B63" w:rsidRDefault="00C87D62" w:rsidP="00D62542">
            <w:pPr>
              <w:pStyle w:val="aff3"/>
              <w:widowControl/>
              <w:suppressAutoHyphens w:val="0"/>
              <w:autoSpaceDE w:val="0"/>
              <w:snapToGrid w:val="0"/>
              <w:contextualSpacing/>
              <w:rPr>
                <w:rFonts w:eastAsia="Times New Roman"/>
                <w:color w:val="000000"/>
                <w:lang w:val="ru-RU"/>
              </w:rPr>
            </w:pPr>
            <w:r w:rsidRPr="00A26B63">
              <w:rPr>
                <w:rFonts w:eastAsia="Times New Roman"/>
                <w:i/>
                <w:iCs/>
                <w:color w:val="000000"/>
                <w:lang w:val="ru-RU"/>
              </w:rPr>
              <w:t>Печатать текст с помощью  десятипальцевого метода печати с  и</w:t>
            </w:r>
            <w:r w:rsidRPr="00A26B63">
              <w:rPr>
                <w:rFonts w:eastAsia="Times New Roman"/>
                <w:i/>
                <w:iCs/>
                <w:color w:val="000000"/>
                <w:lang w:val="ru-RU"/>
              </w:rPr>
              <w:t>с</w:t>
            </w:r>
            <w:r w:rsidRPr="00A26B63">
              <w:rPr>
                <w:rFonts w:eastAsia="Times New Roman"/>
                <w:i/>
                <w:iCs/>
                <w:color w:val="000000"/>
                <w:lang w:val="ru-RU"/>
              </w:rPr>
              <w:t>пользованием слепого метода на всех раскладках клавиатуры, повыш</w:t>
            </w:r>
            <w:r w:rsidRPr="00A26B63">
              <w:rPr>
                <w:rFonts w:eastAsia="Times New Roman"/>
                <w:i/>
                <w:iCs/>
                <w:color w:val="000000"/>
                <w:lang w:val="ru-RU"/>
              </w:rPr>
              <w:t>е</w:t>
            </w:r>
            <w:r w:rsidRPr="00A26B63">
              <w:rPr>
                <w:rFonts w:eastAsia="Times New Roman"/>
                <w:i/>
                <w:iCs/>
                <w:color w:val="000000"/>
                <w:lang w:val="ru-RU"/>
              </w:rPr>
              <w:t>ние скорости работы с текстом (120-140 символов в минуту)</w:t>
            </w:r>
          </w:p>
        </w:tc>
      </w:tr>
      <w:tr w:rsidR="00C87D62" w:rsidRPr="00E47944" w:rsidTr="00D62542">
        <w:tc>
          <w:tcPr>
            <w:tcW w:w="681" w:type="pct"/>
          </w:tcPr>
          <w:p w:rsidR="00C87D62" w:rsidRPr="00D62542" w:rsidRDefault="00C87D62" w:rsidP="00D62542">
            <w:pPr>
              <w:pStyle w:val="aff3"/>
              <w:snapToGrid w:val="0"/>
              <w:contextualSpacing/>
              <w:rPr>
                <w:color w:val="000000"/>
              </w:rPr>
            </w:pPr>
            <w:r w:rsidRPr="00D62542">
              <w:rPr>
                <w:color w:val="000000"/>
              </w:rPr>
              <w:t xml:space="preserve">9 класс </w:t>
            </w:r>
          </w:p>
        </w:tc>
        <w:tc>
          <w:tcPr>
            <w:tcW w:w="4319" w:type="pct"/>
          </w:tcPr>
          <w:p w:rsidR="00C87D62" w:rsidRPr="00D62542" w:rsidRDefault="00C87D62" w:rsidP="00D62542">
            <w:pPr>
              <w:snapToGrid w:val="0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62542">
              <w:rPr>
                <w:rFonts w:ascii="Times New Roman" w:hAnsi="Times New Roman" w:cs="Times New Roman"/>
                <w:b/>
                <w:color w:val="000000"/>
              </w:rPr>
              <w:t xml:space="preserve">Ученик научится: </w:t>
            </w:r>
          </w:p>
          <w:p w:rsidR="00C87D62" w:rsidRPr="00A26B63" w:rsidRDefault="00C87D62" w:rsidP="00890306">
            <w:pPr>
              <w:numPr>
                <w:ilvl w:val="0"/>
                <w:numId w:val="52"/>
              </w:numPr>
              <w:suppressAutoHyphens/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создавать текст на русском языке с использованием слепого десятипальцевого клавиатурного письма;</w:t>
            </w:r>
          </w:p>
          <w:p w:rsidR="00C87D62" w:rsidRPr="00A26B63" w:rsidRDefault="00C87D62" w:rsidP="00890306">
            <w:pPr>
              <w:numPr>
                <w:ilvl w:val="0"/>
                <w:numId w:val="52"/>
              </w:num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сканировать текст и осуществлять распознавание сканированного текста;</w:t>
            </w:r>
          </w:p>
          <w:p w:rsidR="00C87D62" w:rsidRPr="00A26B63" w:rsidRDefault="00C87D62" w:rsidP="00890306">
            <w:pPr>
              <w:numPr>
                <w:ilvl w:val="0"/>
                <w:numId w:val="52"/>
              </w:num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осуществлять редактирование и структурирование текста в соответствии с его смыслом средствами текстового редактора;</w:t>
            </w:r>
          </w:p>
          <w:p w:rsidR="00C87D62" w:rsidRPr="00A26B63" w:rsidRDefault="00C87D62" w:rsidP="00890306">
            <w:pPr>
              <w:numPr>
                <w:ilvl w:val="0"/>
                <w:numId w:val="52"/>
              </w:num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 xml:space="preserve">создавать текст на основе расшифровки аудиозаписи, в том числе нескольких участников обсуждения, осуществлять письменное </w:t>
            </w: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смысловое резюмирование высказываний в ходе обсуждения;</w:t>
            </w:r>
          </w:p>
          <w:p w:rsidR="00C87D62" w:rsidRPr="00A26B63" w:rsidRDefault="00C87D62" w:rsidP="00890306">
            <w:pPr>
              <w:numPr>
                <w:ilvl w:val="0"/>
                <w:numId w:val="52"/>
              </w:num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использовать средства орфографического и синтаксического контроля русского текста и текста на иностранном языке.</w:t>
            </w:r>
          </w:p>
          <w:p w:rsidR="00C87D62" w:rsidRPr="00D62542" w:rsidRDefault="00C87D62" w:rsidP="00D62542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iCs/>
                <w:color w:val="000000"/>
              </w:rPr>
            </w:pPr>
            <w:r w:rsidRPr="00D62542">
              <w:rPr>
                <w:rFonts w:ascii="Times New Roman" w:hAnsi="Times New Roman" w:cs="Times New Roman"/>
                <w:b/>
                <w:i/>
                <w:iCs/>
                <w:color w:val="000000"/>
              </w:rPr>
              <w:t>Ученик получит возможность</w:t>
            </w:r>
          </w:p>
          <w:p w:rsidR="00C87D62" w:rsidRPr="00A26B63" w:rsidRDefault="00C87D62" w:rsidP="00890306">
            <w:pPr>
              <w:numPr>
                <w:ilvl w:val="0"/>
                <w:numId w:val="59"/>
              </w:numPr>
              <w:suppressAutoHyphens/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создавать текст на иностранном языке с использованием слепого десятипальцевого клавиатурного письма;</w:t>
            </w:r>
          </w:p>
          <w:p w:rsidR="00C87D62" w:rsidRPr="00A26B63" w:rsidRDefault="00C87D62" w:rsidP="00890306">
            <w:pPr>
              <w:numPr>
                <w:ilvl w:val="0"/>
                <w:numId w:val="59"/>
              </w:num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использовать компьютерные инструменты, упрощающие расшифровку аудиозаписей.</w:t>
            </w:r>
          </w:p>
        </w:tc>
      </w:tr>
    </w:tbl>
    <w:p w:rsidR="00C87D62" w:rsidRPr="00D62542" w:rsidRDefault="00C87D62" w:rsidP="00B72599">
      <w:pPr>
        <w:ind w:firstLine="454"/>
        <w:contextualSpacing/>
        <w:jc w:val="center"/>
        <w:rPr>
          <w:rFonts w:ascii="Times New Roman" w:hAnsi="Times New Roman" w:cs="Times New Roman"/>
          <w:b/>
        </w:rPr>
      </w:pPr>
      <w:r w:rsidRPr="00D62542">
        <w:rPr>
          <w:rFonts w:ascii="Times New Roman" w:hAnsi="Times New Roman" w:cs="Times New Roman"/>
          <w:b/>
        </w:rPr>
        <w:lastRenderedPageBreak/>
        <w:t>4. Создание графических объектов</w:t>
      </w:r>
    </w:p>
    <w:tbl>
      <w:tblPr>
        <w:tblW w:w="4428" w:type="pct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225"/>
        <w:gridCol w:w="7754"/>
      </w:tblGrid>
      <w:tr w:rsidR="00C87D62" w:rsidRPr="00E47944" w:rsidTr="00D62542">
        <w:tc>
          <w:tcPr>
            <w:tcW w:w="682" w:type="pct"/>
          </w:tcPr>
          <w:p w:rsidR="00C87D62" w:rsidRPr="00D62542" w:rsidRDefault="00C87D62" w:rsidP="00D62542">
            <w:pPr>
              <w:pStyle w:val="aff3"/>
              <w:snapToGrid w:val="0"/>
              <w:rPr>
                <w:color w:val="000000"/>
              </w:rPr>
            </w:pPr>
          </w:p>
        </w:tc>
        <w:tc>
          <w:tcPr>
            <w:tcW w:w="4318" w:type="pct"/>
          </w:tcPr>
          <w:p w:rsidR="00C87D62" w:rsidRPr="00A26B63" w:rsidRDefault="00C87D62" w:rsidP="00D62542">
            <w:pPr>
              <w:pStyle w:val="aff3"/>
              <w:snapToGrid w:val="0"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планируемые результаты освоения междисциплинарной программы «Формирование ИКТ-компетентностей обучающихся»</w:t>
            </w:r>
          </w:p>
          <w:p w:rsidR="00C87D62" w:rsidRPr="00A26B63" w:rsidRDefault="00C87D62" w:rsidP="00D62542">
            <w:pPr>
              <w:pStyle w:val="aff3"/>
              <w:snapToGrid w:val="0"/>
              <w:rPr>
                <w:i/>
                <w:color w:val="000000"/>
                <w:lang w:val="ru-RU"/>
              </w:rPr>
            </w:pPr>
            <w:r w:rsidRPr="00A26B63">
              <w:rPr>
                <w:i/>
                <w:lang w:val="ru-RU"/>
              </w:rPr>
              <w:t>*в основном на предметах «Технология», «Обществознание», «География», «История», «Математика», а также во внеурочной деятельности.</w:t>
            </w:r>
          </w:p>
        </w:tc>
      </w:tr>
      <w:tr w:rsidR="00C87D62" w:rsidRPr="00E47944" w:rsidTr="00D62542">
        <w:tc>
          <w:tcPr>
            <w:tcW w:w="682" w:type="pct"/>
          </w:tcPr>
          <w:p w:rsidR="00C87D62" w:rsidRPr="00D62542" w:rsidRDefault="00C87D62" w:rsidP="00D62542">
            <w:pPr>
              <w:pStyle w:val="aff3"/>
              <w:snapToGrid w:val="0"/>
              <w:rPr>
                <w:color w:val="000000"/>
              </w:rPr>
            </w:pPr>
            <w:r w:rsidRPr="00D62542">
              <w:rPr>
                <w:color w:val="000000"/>
              </w:rPr>
              <w:t xml:space="preserve">5 класс </w:t>
            </w:r>
          </w:p>
        </w:tc>
        <w:tc>
          <w:tcPr>
            <w:tcW w:w="4318" w:type="pct"/>
          </w:tcPr>
          <w:p w:rsidR="00C87D62" w:rsidRPr="00A26B63" w:rsidRDefault="00C87D62" w:rsidP="00D62542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Ученик научится: </w:t>
            </w:r>
          </w:p>
          <w:p w:rsidR="00C87D62" w:rsidRPr="00A26B63" w:rsidRDefault="00C87D62" w:rsidP="00D62542">
            <w:pPr>
              <w:pStyle w:val="aff3"/>
              <w:snapToGrid w:val="0"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Создавать графические объекты в соответствии с поставленной задачей на уроках с помощью графического планшета, редактировать геометрический объект с точки зрения его эстетического содержания и технического качества;</w:t>
            </w:r>
          </w:p>
          <w:p w:rsidR="00C87D62" w:rsidRPr="00A26B63" w:rsidRDefault="00C87D62" w:rsidP="00D62542">
            <w:pPr>
              <w:pStyle w:val="aff3"/>
              <w:snapToGrid w:val="0"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Создавать диаграммы различных видов с помощью компьютерных средств, задавать параметры диаграмм, изменять параметры диаграммы</w:t>
            </w:r>
          </w:p>
          <w:p w:rsidR="00C87D62" w:rsidRPr="00A26B63" w:rsidRDefault="00C87D62" w:rsidP="00D62542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iCs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b/>
                <w:i/>
                <w:iCs/>
                <w:color w:val="000000"/>
                <w:lang w:val="ru-RU"/>
              </w:rPr>
              <w:t>Ученик получит возможность</w:t>
            </w:r>
          </w:p>
          <w:p w:rsidR="00C87D62" w:rsidRPr="00A26B63" w:rsidRDefault="00C87D62" w:rsidP="00D62542">
            <w:pPr>
              <w:pStyle w:val="aff3"/>
              <w:snapToGrid w:val="0"/>
              <w:rPr>
                <w:i/>
                <w:iCs/>
                <w:color w:val="000000"/>
                <w:lang w:val="ru-RU"/>
              </w:rPr>
            </w:pPr>
            <w:r w:rsidRPr="00A26B63">
              <w:rPr>
                <w:i/>
                <w:iCs/>
                <w:color w:val="000000"/>
                <w:lang w:val="ru-RU"/>
              </w:rPr>
              <w:t xml:space="preserve">Анализировать вводимую информацию на компьютер с помощью различных технических средств (фото-, видео камеры, микрофоны), отбирать данную информацию с точки зрения эстетических параметров и технического качества. </w:t>
            </w:r>
          </w:p>
          <w:p w:rsidR="00C87D62" w:rsidRPr="00A26B63" w:rsidRDefault="00C87D62" w:rsidP="00D62542">
            <w:pPr>
              <w:pStyle w:val="aff3"/>
              <w:snapToGrid w:val="0"/>
              <w:rPr>
                <w:color w:val="000000"/>
                <w:lang w:val="ru-RU"/>
              </w:rPr>
            </w:pPr>
            <w:r w:rsidRPr="00A26B63">
              <w:rPr>
                <w:i/>
                <w:iCs/>
                <w:color w:val="000000"/>
                <w:lang w:val="ru-RU"/>
              </w:rPr>
              <w:t>Составлять систему папок на индивидуальном ПК в соответствии с полученной деятельностью, структурировать свою деятельность.</w:t>
            </w:r>
          </w:p>
        </w:tc>
      </w:tr>
      <w:tr w:rsidR="00C87D62" w:rsidRPr="00E47944" w:rsidTr="00D62542">
        <w:tc>
          <w:tcPr>
            <w:tcW w:w="682" w:type="pct"/>
          </w:tcPr>
          <w:p w:rsidR="00C87D62" w:rsidRPr="00D62542" w:rsidRDefault="00C87D62" w:rsidP="00D62542">
            <w:pPr>
              <w:pStyle w:val="aff3"/>
              <w:snapToGrid w:val="0"/>
              <w:rPr>
                <w:color w:val="000000"/>
              </w:rPr>
            </w:pPr>
            <w:r w:rsidRPr="00D62542">
              <w:rPr>
                <w:color w:val="000000"/>
              </w:rPr>
              <w:t xml:space="preserve">6 класс </w:t>
            </w:r>
          </w:p>
        </w:tc>
        <w:tc>
          <w:tcPr>
            <w:tcW w:w="4318" w:type="pct"/>
          </w:tcPr>
          <w:p w:rsidR="00C87D62" w:rsidRPr="00A26B63" w:rsidRDefault="00C87D62" w:rsidP="00D62542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Ученик научится: </w:t>
            </w:r>
          </w:p>
          <w:p w:rsidR="00C87D62" w:rsidRPr="00A26B63" w:rsidRDefault="00C87D62" w:rsidP="00D62542">
            <w:pPr>
              <w:pStyle w:val="aff3"/>
              <w:snapToGrid w:val="0"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Создание графических объектов геометрических форм в текстовом редакторе с помощью автофигур;</w:t>
            </w:r>
          </w:p>
          <w:p w:rsidR="00C87D62" w:rsidRPr="00A26B63" w:rsidRDefault="00C87D62" w:rsidP="00D62542">
            <w:pPr>
              <w:pStyle w:val="aff3"/>
              <w:snapToGrid w:val="0"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Создавать диаграмму, иллюстрирующую единичный  процесс, явление и т.д.</w:t>
            </w:r>
          </w:p>
          <w:p w:rsidR="00C87D62" w:rsidRPr="00A26B63" w:rsidRDefault="00C87D62" w:rsidP="00D62542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iCs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b/>
                <w:i/>
                <w:iCs/>
                <w:color w:val="000000"/>
                <w:lang w:val="ru-RU"/>
              </w:rPr>
              <w:t>Ученик получит возможность</w:t>
            </w:r>
          </w:p>
          <w:p w:rsidR="00C87D62" w:rsidRPr="00A26B63" w:rsidRDefault="00C87D62" w:rsidP="00D62542">
            <w:pPr>
              <w:pStyle w:val="aff3"/>
              <w:snapToGrid w:val="0"/>
              <w:rPr>
                <w:i/>
                <w:iCs/>
                <w:color w:val="000000"/>
                <w:lang w:val="ru-RU"/>
              </w:rPr>
            </w:pPr>
            <w:r w:rsidRPr="00A26B63">
              <w:rPr>
                <w:i/>
                <w:iCs/>
                <w:color w:val="000000"/>
                <w:lang w:val="ru-RU"/>
              </w:rPr>
              <w:t>Осуществлять систему смены слайдов из готовых аппликаций;</w:t>
            </w:r>
          </w:p>
          <w:p w:rsidR="00C87D62" w:rsidRPr="00A26B63" w:rsidRDefault="00C87D62" w:rsidP="00D62542">
            <w:pPr>
              <w:pStyle w:val="aff3"/>
              <w:snapToGrid w:val="0"/>
              <w:rPr>
                <w:color w:val="000000"/>
                <w:lang w:val="ru-RU"/>
              </w:rPr>
            </w:pPr>
            <w:r w:rsidRPr="00A26B63">
              <w:rPr>
                <w:i/>
                <w:iCs/>
                <w:color w:val="000000"/>
                <w:lang w:val="ru-RU"/>
              </w:rPr>
              <w:t>Подбирать визуальный ряд изображений, в соответствии со смысловым содержанием ситуации</w:t>
            </w:r>
          </w:p>
        </w:tc>
      </w:tr>
      <w:tr w:rsidR="00C87D62" w:rsidRPr="00E47944" w:rsidTr="00D62542">
        <w:tc>
          <w:tcPr>
            <w:tcW w:w="682" w:type="pct"/>
          </w:tcPr>
          <w:p w:rsidR="00C87D62" w:rsidRPr="00D62542" w:rsidRDefault="00C87D62" w:rsidP="00D62542">
            <w:pPr>
              <w:pStyle w:val="aff3"/>
              <w:snapToGrid w:val="0"/>
              <w:rPr>
                <w:color w:val="000000"/>
              </w:rPr>
            </w:pPr>
            <w:r w:rsidRPr="00D62542">
              <w:rPr>
                <w:color w:val="000000"/>
              </w:rPr>
              <w:t xml:space="preserve">7 класс </w:t>
            </w:r>
          </w:p>
        </w:tc>
        <w:tc>
          <w:tcPr>
            <w:tcW w:w="4318" w:type="pct"/>
          </w:tcPr>
          <w:p w:rsidR="00C87D62" w:rsidRPr="00A26B63" w:rsidRDefault="00C87D62" w:rsidP="00D62542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Ученик научится: </w:t>
            </w:r>
          </w:p>
          <w:p w:rsidR="00C87D62" w:rsidRPr="00A26B63" w:rsidRDefault="00C87D62" w:rsidP="00D62542">
            <w:pPr>
              <w:pStyle w:val="aff3"/>
              <w:snapToGrid w:val="0"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 xml:space="preserve">Создавать геометрические объекты средствами </w:t>
            </w:r>
            <w:r w:rsidRPr="00D62542">
              <w:rPr>
                <w:color w:val="000000"/>
              </w:rPr>
              <w:t>Excel</w:t>
            </w:r>
            <w:r w:rsidRPr="00A26B63">
              <w:rPr>
                <w:color w:val="000000"/>
                <w:lang w:val="ru-RU"/>
              </w:rPr>
              <w:t>;</w:t>
            </w:r>
          </w:p>
          <w:p w:rsidR="00C87D62" w:rsidRPr="00A26B63" w:rsidRDefault="00C87D62" w:rsidP="00D62542">
            <w:pPr>
              <w:pStyle w:val="aff3"/>
              <w:snapToGrid w:val="0"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Использовать  статистику по разным предметам для построения диаграмм различных видов; Выбирать вид диаграммы в соответствии с поставленной задачей</w:t>
            </w:r>
          </w:p>
          <w:p w:rsidR="00C87D62" w:rsidRPr="00A26B63" w:rsidRDefault="00C87D62" w:rsidP="00D62542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iCs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b/>
                <w:i/>
                <w:iCs/>
                <w:color w:val="000000"/>
                <w:lang w:val="ru-RU"/>
              </w:rPr>
              <w:t>Ученик получит возможность</w:t>
            </w:r>
          </w:p>
          <w:p w:rsidR="00C87D62" w:rsidRPr="00A26B63" w:rsidRDefault="00C87D62" w:rsidP="00D62542">
            <w:pPr>
              <w:pStyle w:val="aff3"/>
              <w:snapToGrid w:val="0"/>
              <w:rPr>
                <w:i/>
                <w:iCs/>
                <w:color w:val="000000"/>
                <w:lang w:val="ru-RU"/>
              </w:rPr>
            </w:pPr>
            <w:r w:rsidRPr="00A26B63">
              <w:rPr>
                <w:i/>
                <w:iCs/>
                <w:color w:val="000000"/>
                <w:lang w:val="ru-RU"/>
              </w:rPr>
              <w:t>Вставлять готовые видеофрагменты и звук в систему слайдов, использовать приемы  настройки различных видов  анимации в слайдах, создавать анимированные исторические карты;</w:t>
            </w:r>
          </w:p>
          <w:p w:rsidR="00C87D62" w:rsidRPr="00A26B63" w:rsidRDefault="00C87D62" w:rsidP="00D62542">
            <w:pPr>
              <w:pStyle w:val="aff3"/>
              <w:snapToGrid w:val="0"/>
              <w:rPr>
                <w:color w:val="000000"/>
                <w:lang w:val="ru-RU"/>
              </w:rPr>
            </w:pPr>
            <w:r w:rsidRPr="00A26B63">
              <w:rPr>
                <w:i/>
                <w:iCs/>
                <w:color w:val="000000"/>
                <w:lang w:val="ru-RU"/>
              </w:rPr>
              <w:t>Создвать несложные модели в виртуальной среде, познакомятся с возможностями 3-Д -сканера и его устройствами</w:t>
            </w:r>
          </w:p>
        </w:tc>
      </w:tr>
      <w:tr w:rsidR="00C87D62" w:rsidRPr="00E47944" w:rsidTr="00D62542">
        <w:tc>
          <w:tcPr>
            <w:tcW w:w="682" w:type="pct"/>
          </w:tcPr>
          <w:p w:rsidR="00C87D62" w:rsidRPr="00D62542" w:rsidRDefault="00C87D62" w:rsidP="00D62542">
            <w:pPr>
              <w:pStyle w:val="aff3"/>
              <w:snapToGrid w:val="0"/>
              <w:rPr>
                <w:color w:val="000000"/>
              </w:rPr>
            </w:pPr>
            <w:r w:rsidRPr="00D62542">
              <w:rPr>
                <w:color w:val="000000"/>
              </w:rPr>
              <w:t xml:space="preserve">8 класс </w:t>
            </w:r>
          </w:p>
        </w:tc>
        <w:tc>
          <w:tcPr>
            <w:tcW w:w="4318" w:type="pct"/>
          </w:tcPr>
          <w:p w:rsidR="00C87D62" w:rsidRPr="00A26B63" w:rsidRDefault="00C87D62" w:rsidP="00D62542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Ученик научится: </w:t>
            </w:r>
          </w:p>
          <w:p w:rsidR="00C87D62" w:rsidRPr="00A26B63" w:rsidRDefault="00C87D62" w:rsidP="00D62542">
            <w:pPr>
              <w:pStyle w:val="aff3"/>
              <w:snapToGrid w:val="0"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Выбирать иллюстрации в информационном источнике, создавать идентичное изображение средствами компьютерных инструментов;</w:t>
            </w:r>
          </w:p>
          <w:p w:rsidR="00C87D62" w:rsidRPr="00A26B63" w:rsidRDefault="00C87D62" w:rsidP="00D62542">
            <w:pPr>
              <w:pStyle w:val="aff3"/>
              <w:snapToGrid w:val="0"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 xml:space="preserve">Использовать хронологическую информацию и данные политической </w:t>
            </w:r>
            <w:r w:rsidRPr="00A26B63">
              <w:rPr>
                <w:color w:val="000000"/>
                <w:lang w:val="ru-RU"/>
              </w:rPr>
              <w:lastRenderedPageBreak/>
              <w:t>географии для составления специализированных карт с помощью компьютерных средств, оформлять географическую и хронологическую информацию с помощью диаграмм</w:t>
            </w:r>
          </w:p>
          <w:p w:rsidR="00C87D62" w:rsidRPr="00A26B63" w:rsidRDefault="00C87D62" w:rsidP="00D62542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iCs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b/>
                <w:i/>
                <w:iCs/>
                <w:color w:val="000000"/>
                <w:lang w:val="ru-RU"/>
              </w:rPr>
              <w:t>Ученик получит возможность</w:t>
            </w:r>
          </w:p>
          <w:p w:rsidR="00C87D62" w:rsidRPr="00A26B63" w:rsidRDefault="00C87D62" w:rsidP="00D62542">
            <w:pPr>
              <w:pStyle w:val="aff3"/>
              <w:snapToGrid w:val="0"/>
              <w:rPr>
                <w:i/>
                <w:iCs/>
                <w:color w:val="000000"/>
                <w:lang w:val="ru-RU"/>
              </w:rPr>
            </w:pPr>
            <w:r w:rsidRPr="00A26B63">
              <w:rPr>
                <w:i/>
                <w:iCs/>
                <w:color w:val="000000"/>
                <w:lang w:val="ru-RU"/>
              </w:rPr>
              <w:t>Использовать средства озвучивания в системе слайдов, осуществлять монтаж видеофрагментов;</w:t>
            </w:r>
          </w:p>
          <w:p w:rsidR="00C87D62" w:rsidRPr="00A26B63" w:rsidRDefault="00C87D62" w:rsidP="00D62542">
            <w:pPr>
              <w:pStyle w:val="aff3"/>
              <w:snapToGrid w:val="0"/>
              <w:rPr>
                <w:i/>
                <w:iCs/>
                <w:color w:val="000000"/>
                <w:lang w:val="ru-RU"/>
              </w:rPr>
            </w:pPr>
            <w:r w:rsidRPr="00A26B63">
              <w:rPr>
                <w:i/>
                <w:iCs/>
                <w:color w:val="000000"/>
                <w:lang w:val="ru-RU"/>
              </w:rPr>
              <w:t>Под присмотром учителя осуществлять 3-Д сканирование, анализировать полученные 3-Д -модели;</w:t>
            </w:r>
          </w:p>
          <w:p w:rsidR="00C87D62" w:rsidRPr="00A26B63" w:rsidRDefault="00C87D62" w:rsidP="00D62542">
            <w:pPr>
              <w:pStyle w:val="aff3"/>
              <w:snapToGrid w:val="0"/>
              <w:rPr>
                <w:color w:val="000000"/>
                <w:lang w:val="ru-RU"/>
              </w:rPr>
            </w:pPr>
            <w:r w:rsidRPr="00A26B63">
              <w:rPr>
                <w:i/>
                <w:iCs/>
                <w:color w:val="000000"/>
                <w:lang w:val="ru-RU"/>
              </w:rPr>
              <w:t xml:space="preserve"> Создавать несложные модели трехмерных объектов</w:t>
            </w:r>
          </w:p>
        </w:tc>
      </w:tr>
      <w:tr w:rsidR="00C87D62" w:rsidRPr="00E47944" w:rsidTr="00D62542">
        <w:tc>
          <w:tcPr>
            <w:tcW w:w="682" w:type="pct"/>
          </w:tcPr>
          <w:p w:rsidR="00C87D62" w:rsidRPr="00D62542" w:rsidRDefault="00C87D62" w:rsidP="00D62542">
            <w:pPr>
              <w:pStyle w:val="aff3"/>
              <w:snapToGrid w:val="0"/>
              <w:rPr>
                <w:color w:val="000000"/>
              </w:rPr>
            </w:pPr>
            <w:r w:rsidRPr="00D62542">
              <w:rPr>
                <w:color w:val="000000"/>
              </w:rPr>
              <w:lastRenderedPageBreak/>
              <w:t xml:space="preserve">9 класс </w:t>
            </w:r>
          </w:p>
        </w:tc>
        <w:tc>
          <w:tcPr>
            <w:tcW w:w="4318" w:type="pct"/>
          </w:tcPr>
          <w:p w:rsidR="00C87D62" w:rsidRPr="00D62542" w:rsidRDefault="00C87D62" w:rsidP="00D62542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62542">
              <w:rPr>
                <w:rFonts w:ascii="Times New Roman" w:hAnsi="Times New Roman" w:cs="Times New Roman"/>
                <w:b/>
                <w:color w:val="000000"/>
              </w:rPr>
              <w:t xml:space="preserve">Ученик научится: </w:t>
            </w:r>
          </w:p>
          <w:p w:rsidR="00C87D62" w:rsidRPr="00A26B63" w:rsidRDefault="00C87D62" w:rsidP="00890306">
            <w:pPr>
              <w:numPr>
                <w:ilvl w:val="0"/>
                <w:numId w:val="42"/>
              </w:numPr>
              <w:suppressAutoHyphens/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создавать различные геометрические объекты с использованием возможностей специальных компьютерных инструментов;</w:t>
            </w:r>
          </w:p>
          <w:p w:rsidR="00C87D62" w:rsidRPr="00A26B63" w:rsidRDefault="00C87D62" w:rsidP="00890306">
            <w:pPr>
              <w:numPr>
                <w:ilvl w:val="0"/>
                <w:numId w:val="42"/>
              </w:numPr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создавать диаграммы различных видов (алгоритмические, концептуальные, классификационные, организационные, родства и др.) в соответствии с решаемыми задачами;</w:t>
            </w:r>
          </w:p>
          <w:p w:rsidR="00C87D62" w:rsidRPr="00A26B63" w:rsidRDefault="00C87D62" w:rsidP="00890306">
            <w:pPr>
              <w:numPr>
                <w:ilvl w:val="0"/>
                <w:numId w:val="42"/>
              </w:numPr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создавать специализированные карты и диаграммы: географические, хронологические;</w:t>
            </w:r>
          </w:p>
          <w:p w:rsidR="00C87D62" w:rsidRPr="00A26B63" w:rsidRDefault="00C87D62" w:rsidP="00890306">
            <w:pPr>
              <w:numPr>
                <w:ilvl w:val="0"/>
                <w:numId w:val="42"/>
              </w:numPr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создавать графические объекты проведением рукой произвольных линий с использованием специализированных компьютерных инструментов и устройств.</w:t>
            </w:r>
          </w:p>
          <w:p w:rsidR="00C87D62" w:rsidRPr="00D62542" w:rsidRDefault="00C87D62" w:rsidP="00D62542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iCs/>
                <w:color w:val="000000"/>
              </w:rPr>
            </w:pPr>
            <w:r w:rsidRPr="00D62542">
              <w:rPr>
                <w:rFonts w:ascii="Times New Roman" w:hAnsi="Times New Roman" w:cs="Times New Roman"/>
                <w:b/>
                <w:i/>
                <w:iCs/>
                <w:color w:val="000000"/>
              </w:rPr>
              <w:t>Ученик получит возможность</w:t>
            </w:r>
          </w:p>
          <w:p w:rsidR="00C87D62" w:rsidRPr="00D62542" w:rsidRDefault="00C87D62" w:rsidP="00890306">
            <w:pPr>
              <w:numPr>
                <w:ilvl w:val="0"/>
                <w:numId w:val="60"/>
              </w:numPr>
              <w:suppressAutoHyphens/>
              <w:snapToGri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D62542">
              <w:rPr>
                <w:rFonts w:ascii="Times New Roman" w:hAnsi="Times New Roman" w:cs="Times New Roman"/>
                <w:i/>
                <w:iCs/>
                <w:color w:val="000000"/>
              </w:rPr>
              <w:t>создавать мультипликационные фильмы;</w:t>
            </w:r>
          </w:p>
          <w:p w:rsidR="00C87D62" w:rsidRPr="00A26B63" w:rsidRDefault="00C87D62" w:rsidP="00890306">
            <w:pPr>
              <w:numPr>
                <w:ilvl w:val="0"/>
                <w:numId w:val="60"/>
              </w:numPr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создавать виртуальные модели трёхмерных объектов.</w:t>
            </w:r>
          </w:p>
        </w:tc>
      </w:tr>
    </w:tbl>
    <w:p w:rsidR="00C87D62" w:rsidRPr="00D62542" w:rsidRDefault="00C87D62" w:rsidP="00890306">
      <w:pPr>
        <w:widowControl w:val="0"/>
        <w:numPr>
          <w:ilvl w:val="0"/>
          <w:numId w:val="43"/>
        </w:numPr>
        <w:suppressAutoHyphens/>
        <w:spacing w:after="0" w:line="240" w:lineRule="auto"/>
        <w:ind w:left="0" w:firstLine="454"/>
        <w:contextualSpacing/>
        <w:jc w:val="center"/>
        <w:rPr>
          <w:rFonts w:ascii="Times New Roman" w:hAnsi="Times New Roman" w:cs="Times New Roman"/>
          <w:b/>
        </w:rPr>
      </w:pPr>
      <w:r w:rsidRPr="00D62542">
        <w:rPr>
          <w:rFonts w:ascii="Times New Roman" w:hAnsi="Times New Roman" w:cs="Times New Roman"/>
          <w:b/>
        </w:rPr>
        <w:t>Создание музыкальных и звуковых сообщений</w:t>
      </w:r>
    </w:p>
    <w:tbl>
      <w:tblPr>
        <w:tblW w:w="5313" w:type="pct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985"/>
        <w:gridCol w:w="8789"/>
      </w:tblGrid>
      <w:tr w:rsidR="00C87D62" w:rsidRPr="00E47944" w:rsidTr="00B72599">
        <w:tc>
          <w:tcPr>
            <w:tcW w:w="921" w:type="pct"/>
          </w:tcPr>
          <w:p w:rsidR="00C87D62" w:rsidRPr="00D62542" w:rsidRDefault="00C87D62" w:rsidP="00B72599">
            <w:pPr>
              <w:pStyle w:val="aff3"/>
              <w:snapToGrid w:val="0"/>
              <w:contextualSpacing/>
              <w:jc w:val="center"/>
              <w:rPr>
                <w:color w:val="000000"/>
              </w:rPr>
            </w:pPr>
          </w:p>
        </w:tc>
        <w:tc>
          <w:tcPr>
            <w:tcW w:w="4079" w:type="pct"/>
          </w:tcPr>
          <w:p w:rsidR="00C87D62" w:rsidRPr="00A26B63" w:rsidRDefault="00C87D62" w:rsidP="00B72599">
            <w:pPr>
              <w:pStyle w:val="aff3"/>
              <w:snapToGrid w:val="0"/>
              <w:contextualSpacing/>
              <w:jc w:val="center"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планируемые результаты освоения междисциплинарной программы «Формирование ИКТ-компетентностей обучающихся»</w:t>
            </w:r>
          </w:p>
          <w:p w:rsidR="00C87D62" w:rsidRPr="00A26B63" w:rsidRDefault="00C87D62" w:rsidP="00B72599">
            <w:pPr>
              <w:pStyle w:val="aff3"/>
              <w:snapToGrid w:val="0"/>
              <w:contextualSpacing/>
              <w:jc w:val="center"/>
              <w:rPr>
                <w:color w:val="000000"/>
                <w:lang w:val="ru-RU"/>
              </w:rPr>
            </w:pPr>
            <w:r w:rsidRPr="00A26B63">
              <w:rPr>
                <w:i/>
                <w:lang w:val="ru-RU"/>
              </w:rPr>
              <w:t>*в основном на предметах области «Искусство», а также во внеурочной деятельности.</w:t>
            </w:r>
          </w:p>
        </w:tc>
      </w:tr>
      <w:tr w:rsidR="00C87D62" w:rsidRPr="00D62542" w:rsidTr="00B72599">
        <w:tc>
          <w:tcPr>
            <w:tcW w:w="921" w:type="pct"/>
          </w:tcPr>
          <w:p w:rsidR="00C87D62" w:rsidRPr="00D62542" w:rsidRDefault="00C87D62" w:rsidP="00B72599">
            <w:pPr>
              <w:pStyle w:val="aff3"/>
              <w:snapToGrid w:val="0"/>
              <w:contextualSpacing/>
              <w:rPr>
                <w:color w:val="000000"/>
              </w:rPr>
            </w:pPr>
            <w:r w:rsidRPr="00D62542">
              <w:rPr>
                <w:color w:val="000000"/>
              </w:rPr>
              <w:t xml:space="preserve">5 класс </w:t>
            </w:r>
          </w:p>
        </w:tc>
        <w:tc>
          <w:tcPr>
            <w:tcW w:w="4079" w:type="pct"/>
          </w:tcPr>
          <w:p w:rsidR="00C87D62" w:rsidRPr="00D62542" w:rsidRDefault="00C87D62" w:rsidP="00B72599">
            <w:pPr>
              <w:pStyle w:val="aff3"/>
              <w:snapToGrid w:val="0"/>
              <w:contextualSpacing/>
              <w:rPr>
                <w:color w:val="000000"/>
              </w:rPr>
            </w:pPr>
          </w:p>
        </w:tc>
      </w:tr>
      <w:tr w:rsidR="00C87D62" w:rsidRPr="00E47944" w:rsidTr="00B72599">
        <w:tc>
          <w:tcPr>
            <w:tcW w:w="921" w:type="pct"/>
          </w:tcPr>
          <w:p w:rsidR="00C87D62" w:rsidRPr="00D62542" w:rsidRDefault="00C87D62" w:rsidP="00B72599">
            <w:pPr>
              <w:pStyle w:val="aff3"/>
              <w:snapToGrid w:val="0"/>
              <w:contextualSpacing/>
              <w:rPr>
                <w:color w:val="000000"/>
              </w:rPr>
            </w:pPr>
            <w:r w:rsidRPr="00D62542">
              <w:rPr>
                <w:color w:val="000000"/>
              </w:rPr>
              <w:t xml:space="preserve">6 класс </w:t>
            </w:r>
          </w:p>
        </w:tc>
        <w:tc>
          <w:tcPr>
            <w:tcW w:w="4079" w:type="pct"/>
          </w:tcPr>
          <w:p w:rsidR="00C87D62" w:rsidRPr="00A26B63" w:rsidRDefault="00C87D62" w:rsidP="00B72599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Ученик научится: </w:t>
            </w:r>
          </w:p>
          <w:p w:rsidR="00C87D62" w:rsidRPr="00A26B63" w:rsidRDefault="00C87D62" w:rsidP="00B72599">
            <w:pPr>
              <w:pStyle w:val="aff3"/>
              <w:snapToGrid w:val="0"/>
              <w:contextualSpacing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Использовать микрофоны во время выступления с помощью учителя</w:t>
            </w:r>
          </w:p>
        </w:tc>
      </w:tr>
      <w:tr w:rsidR="00C87D62" w:rsidRPr="00E47944" w:rsidTr="00B72599">
        <w:tc>
          <w:tcPr>
            <w:tcW w:w="921" w:type="pct"/>
          </w:tcPr>
          <w:p w:rsidR="00C87D62" w:rsidRPr="00D62542" w:rsidRDefault="00C87D62" w:rsidP="00B72599">
            <w:pPr>
              <w:pStyle w:val="aff3"/>
              <w:snapToGrid w:val="0"/>
              <w:contextualSpacing/>
              <w:rPr>
                <w:color w:val="000000"/>
              </w:rPr>
            </w:pPr>
            <w:r w:rsidRPr="00D62542">
              <w:rPr>
                <w:color w:val="000000"/>
              </w:rPr>
              <w:t xml:space="preserve">7 класс </w:t>
            </w:r>
          </w:p>
        </w:tc>
        <w:tc>
          <w:tcPr>
            <w:tcW w:w="4079" w:type="pct"/>
          </w:tcPr>
          <w:p w:rsidR="00C87D62" w:rsidRPr="00A26B63" w:rsidRDefault="00C87D62" w:rsidP="00B72599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Ученик научится: </w:t>
            </w:r>
          </w:p>
          <w:p w:rsidR="00C87D62" w:rsidRPr="00A26B63" w:rsidRDefault="00C87D62" w:rsidP="00B72599">
            <w:pPr>
              <w:pStyle w:val="aff3"/>
              <w:snapToGrid w:val="0"/>
              <w:contextualSpacing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Использовать звуковые и музыкальные редакторы для воспроизведения звука в системе слайдов;</w:t>
            </w:r>
          </w:p>
          <w:p w:rsidR="00C87D62" w:rsidRPr="00A26B63" w:rsidRDefault="00C87D62" w:rsidP="00B72599">
            <w:pPr>
              <w:pStyle w:val="aff3"/>
              <w:snapToGrid w:val="0"/>
              <w:contextualSpacing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Использовать систему звукоподдержки для выступления перед аудиторией;</w:t>
            </w:r>
          </w:p>
          <w:p w:rsidR="00C87D62" w:rsidRPr="00A26B63" w:rsidRDefault="00C87D62" w:rsidP="00B72599">
            <w:pPr>
              <w:pStyle w:val="aff3"/>
              <w:snapToGrid w:val="0"/>
              <w:contextualSpacing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 xml:space="preserve">Использовать микрофоны во время выступления </w:t>
            </w:r>
          </w:p>
          <w:p w:rsidR="00C87D62" w:rsidRPr="00A26B63" w:rsidRDefault="00C87D62" w:rsidP="00B725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i/>
                <w:iCs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b/>
                <w:i/>
                <w:iCs/>
                <w:color w:val="000000"/>
                <w:lang w:val="ru-RU"/>
              </w:rPr>
              <w:t>Ученик получит возможность</w:t>
            </w:r>
          </w:p>
          <w:p w:rsidR="00C87D62" w:rsidRPr="00A26B63" w:rsidRDefault="00C87D62" w:rsidP="00B72599">
            <w:pPr>
              <w:pStyle w:val="aff3"/>
              <w:snapToGrid w:val="0"/>
              <w:contextualSpacing/>
              <w:rPr>
                <w:color w:val="000000"/>
                <w:lang w:val="ru-RU"/>
              </w:rPr>
            </w:pPr>
            <w:r w:rsidRPr="00A26B63">
              <w:rPr>
                <w:i/>
                <w:iCs/>
                <w:color w:val="000000"/>
                <w:lang w:val="ru-RU"/>
              </w:rPr>
              <w:t>Использовать кинетические и клавишные синтезаторы  в рамках представления творческой презентации по предмету</w:t>
            </w:r>
          </w:p>
        </w:tc>
      </w:tr>
      <w:tr w:rsidR="00C87D62" w:rsidRPr="00E47944" w:rsidTr="00B72599">
        <w:tc>
          <w:tcPr>
            <w:tcW w:w="921" w:type="pct"/>
          </w:tcPr>
          <w:p w:rsidR="00C87D62" w:rsidRPr="00D62542" w:rsidRDefault="00C87D62" w:rsidP="00B72599">
            <w:pPr>
              <w:pStyle w:val="aff3"/>
              <w:snapToGrid w:val="0"/>
              <w:contextualSpacing/>
              <w:rPr>
                <w:color w:val="000000"/>
              </w:rPr>
            </w:pPr>
            <w:r w:rsidRPr="00D62542">
              <w:rPr>
                <w:color w:val="000000"/>
              </w:rPr>
              <w:t xml:space="preserve">8 класс </w:t>
            </w:r>
          </w:p>
        </w:tc>
        <w:tc>
          <w:tcPr>
            <w:tcW w:w="4079" w:type="pct"/>
          </w:tcPr>
          <w:p w:rsidR="00C87D62" w:rsidRPr="00A26B63" w:rsidRDefault="00C87D62" w:rsidP="00B72599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Ученик научится: </w:t>
            </w:r>
          </w:p>
          <w:p w:rsidR="00C87D62" w:rsidRPr="00A26B63" w:rsidRDefault="00C87D62" w:rsidP="00B72599">
            <w:pPr>
              <w:pStyle w:val="aff3"/>
              <w:snapToGrid w:val="0"/>
              <w:contextualSpacing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Производить отработку звуковой информации с помощью звуковых и музыкальных редакторов</w:t>
            </w:r>
          </w:p>
          <w:p w:rsidR="00C87D62" w:rsidRPr="00A26B63" w:rsidRDefault="00C87D62" w:rsidP="00B7259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i/>
                <w:iCs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b/>
                <w:i/>
                <w:iCs/>
                <w:color w:val="000000"/>
                <w:lang w:val="ru-RU"/>
              </w:rPr>
              <w:t>Ученик получит возможность</w:t>
            </w:r>
          </w:p>
          <w:p w:rsidR="00C87D62" w:rsidRPr="00A26B63" w:rsidRDefault="00C87D62" w:rsidP="00B72599">
            <w:pPr>
              <w:pStyle w:val="aff3"/>
              <w:snapToGrid w:val="0"/>
              <w:contextualSpacing/>
              <w:rPr>
                <w:color w:val="000000"/>
                <w:lang w:val="ru-RU"/>
              </w:rPr>
            </w:pPr>
            <w:r w:rsidRPr="00A26B63">
              <w:rPr>
                <w:i/>
                <w:iCs/>
                <w:color w:val="000000"/>
                <w:lang w:val="ru-RU"/>
              </w:rPr>
              <w:t>Создавать цифровое портфолио творческих достижений по предмету, используя возможности музыкальных редакторов и синтезаторов для создания материалов в рамках работы над портфолио</w:t>
            </w:r>
          </w:p>
        </w:tc>
      </w:tr>
      <w:tr w:rsidR="00C87D62" w:rsidRPr="00E47944" w:rsidTr="00B72599">
        <w:tc>
          <w:tcPr>
            <w:tcW w:w="921" w:type="pct"/>
          </w:tcPr>
          <w:p w:rsidR="00C87D62" w:rsidRPr="00D62542" w:rsidRDefault="00C87D62" w:rsidP="00B72599">
            <w:pPr>
              <w:pStyle w:val="aff3"/>
              <w:snapToGrid w:val="0"/>
              <w:contextualSpacing/>
              <w:rPr>
                <w:color w:val="000000"/>
              </w:rPr>
            </w:pPr>
            <w:r w:rsidRPr="00D62542">
              <w:rPr>
                <w:color w:val="000000"/>
              </w:rPr>
              <w:t xml:space="preserve">9 класс </w:t>
            </w:r>
          </w:p>
        </w:tc>
        <w:tc>
          <w:tcPr>
            <w:tcW w:w="4079" w:type="pct"/>
          </w:tcPr>
          <w:p w:rsidR="00C87D62" w:rsidRPr="00D62542" w:rsidRDefault="00C87D62" w:rsidP="00B72599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62542">
              <w:rPr>
                <w:rFonts w:ascii="Times New Roman" w:hAnsi="Times New Roman" w:cs="Times New Roman"/>
                <w:b/>
                <w:color w:val="000000"/>
              </w:rPr>
              <w:t xml:space="preserve">Ученик научится: </w:t>
            </w:r>
          </w:p>
          <w:p w:rsidR="00C87D62" w:rsidRPr="00A26B63" w:rsidRDefault="00C87D62" w:rsidP="00890306">
            <w:pPr>
              <w:numPr>
                <w:ilvl w:val="0"/>
                <w:numId w:val="44"/>
              </w:numPr>
              <w:suppressAutoHyphens/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использовать звуковые и музыкальные редакторы;</w:t>
            </w:r>
          </w:p>
          <w:p w:rsidR="00C87D62" w:rsidRPr="00A26B63" w:rsidRDefault="00C87D62" w:rsidP="00890306">
            <w:pPr>
              <w:numPr>
                <w:ilvl w:val="0"/>
                <w:numId w:val="44"/>
              </w:num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использовать клавишные и кинестетические синтезаторы;</w:t>
            </w:r>
          </w:p>
          <w:p w:rsidR="00C87D62" w:rsidRPr="00A26B63" w:rsidRDefault="00C87D62" w:rsidP="00890306">
            <w:pPr>
              <w:numPr>
                <w:ilvl w:val="0"/>
                <w:numId w:val="44"/>
              </w:num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использовать программы звукозаписи и микрофоны.</w:t>
            </w:r>
          </w:p>
          <w:p w:rsidR="00C87D62" w:rsidRPr="00A26B63" w:rsidRDefault="00C87D62" w:rsidP="00B72599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i/>
                <w:iCs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b/>
                <w:i/>
                <w:iCs/>
                <w:color w:val="000000"/>
                <w:lang w:val="ru-RU"/>
              </w:rPr>
              <w:t>Ученик получит возможность</w:t>
            </w:r>
          </w:p>
          <w:p w:rsidR="00C87D62" w:rsidRPr="00A26B63" w:rsidRDefault="00C87D62" w:rsidP="00B72599">
            <w:pPr>
              <w:spacing w:line="240" w:lineRule="auto"/>
              <w:ind w:left="360"/>
              <w:contextualSpacing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использовать музыкальные редакторы, клавишные и кинетические синтезаторы для решения творческих задач.</w:t>
            </w:r>
          </w:p>
        </w:tc>
      </w:tr>
    </w:tbl>
    <w:p w:rsidR="00C87D62" w:rsidRPr="00A26B63" w:rsidRDefault="00C87D62" w:rsidP="00D62542">
      <w:pPr>
        <w:pageBreakBefore/>
        <w:spacing w:after="0"/>
        <w:ind w:firstLine="454"/>
        <w:jc w:val="center"/>
        <w:rPr>
          <w:rFonts w:ascii="Times New Roman" w:hAnsi="Times New Roman" w:cs="Times New Roman"/>
          <w:b/>
          <w:lang w:val="ru-RU"/>
        </w:rPr>
      </w:pPr>
      <w:r w:rsidRPr="00A26B63">
        <w:rPr>
          <w:rFonts w:ascii="Times New Roman" w:hAnsi="Times New Roman" w:cs="Times New Roman"/>
          <w:b/>
          <w:lang w:val="ru-RU"/>
        </w:rPr>
        <w:lastRenderedPageBreak/>
        <w:t>6. Создание, восприятие и использование гипермедиа сообщений</w:t>
      </w:r>
    </w:p>
    <w:tbl>
      <w:tblPr>
        <w:tblW w:w="4428" w:type="pct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225"/>
        <w:gridCol w:w="7754"/>
      </w:tblGrid>
      <w:tr w:rsidR="00C87D62" w:rsidRPr="00E47944" w:rsidTr="00D62542">
        <w:tc>
          <w:tcPr>
            <w:tcW w:w="682" w:type="pct"/>
          </w:tcPr>
          <w:p w:rsidR="00C87D62" w:rsidRPr="00A26B63" w:rsidRDefault="00C87D62" w:rsidP="00C87D62">
            <w:pPr>
              <w:pStyle w:val="aff3"/>
              <w:snapToGrid w:val="0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4318" w:type="pct"/>
          </w:tcPr>
          <w:p w:rsidR="00C87D62" w:rsidRPr="00A26B63" w:rsidRDefault="00C87D62" w:rsidP="00C87D62">
            <w:pPr>
              <w:pStyle w:val="aff3"/>
              <w:snapToGrid w:val="0"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планируемые результаты освоения междисциплинарной программы «Формирование ИКТ-компетентностей обучающихся»</w:t>
            </w:r>
          </w:p>
          <w:p w:rsidR="00C87D62" w:rsidRPr="00A26B63" w:rsidRDefault="00C87D62" w:rsidP="00C87D62">
            <w:pPr>
              <w:pStyle w:val="aff3"/>
              <w:snapToGrid w:val="0"/>
              <w:rPr>
                <w:color w:val="000000"/>
                <w:lang w:val="ru-RU"/>
              </w:rPr>
            </w:pPr>
            <w:r w:rsidRPr="00A26B63">
              <w:rPr>
                <w:i/>
                <w:lang w:val="ru-RU"/>
              </w:rPr>
              <w:t xml:space="preserve">*в основном на предметах </w:t>
            </w:r>
            <w:r w:rsidRPr="00A26B63">
              <w:rPr>
                <w:lang w:val="ru-RU"/>
              </w:rPr>
              <w:t xml:space="preserve">«Технология», «Литература», «Русский язык», «Иностранный язык», «Искусство», </w:t>
            </w:r>
            <w:r w:rsidRPr="00A26B63">
              <w:rPr>
                <w:i/>
                <w:lang w:val="ru-RU"/>
              </w:rPr>
              <w:t>а также во внеурочной деятельности.</w:t>
            </w:r>
          </w:p>
        </w:tc>
      </w:tr>
      <w:tr w:rsidR="00C87D62" w:rsidRPr="00E47944" w:rsidTr="00D62542">
        <w:tc>
          <w:tcPr>
            <w:tcW w:w="682" w:type="pct"/>
          </w:tcPr>
          <w:p w:rsidR="00C87D62" w:rsidRPr="00D62542" w:rsidRDefault="00C87D62" w:rsidP="00C87D62">
            <w:pPr>
              <w:pStyle w:val="aff3"/>
              <w:snapToGrid w:val="0"/>
              <w:rPr>
                <w:color w:val="000000"/>
              </w:rPr>
            </w:pPr>
            <w:r w:rsidRPr="00D62542">
              <w:rPr>
                <w:color w:val="000000"/>
              </w:rPr>
              <w:t xml:space="preserve">5 класс </w:t>
            </w:r>
          </w:p>
        </w:tc>
        <w:tc>
          <w:tcPr>
            <w:tcW w:w="4318" w:type="pct"/>
          </w:tcPr>
          <w:p w:rsidR="00C87D62" w:rsidRPr="00A26B63" w:rsidRDefault="00C87D62" w:rsidP="00D62542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Ученик научится: </w:t>
            </w:r>
          </w:p>
          <w:p w:rsidR="00C87D62" w:rsidRPr="00A26B63" w:rsidRDefault="00C87D62" w:rsidP="00C87D62">
            <w:pPr>
              <w:pStyle w:val="aff3"/>
              <w:snapToGrid w:val="0"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Создавать различные виды сообщений: диаграммы, карты, текстовую информацию. Отправлять данные виды сообщений одному и нескольким пользователям;</w:t>
            </w:r>
          </w:p>
          <w:p w:rsidR="00C87D62" w:rsidRPr="00A26B63" w:rsidRDefault="00C87D62" w:rsidP="00C87D62">
            <w:pPr>
              <w:pStyle w:val="aff3"/>
              <w:snapToGrid w:val="0"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Выделять главную идею сообщения</w:t>
            </w:r>
          </w:p>
        </w:tc>
      </w:tr>
      <w:tr w:rsidR="00C87D62" w:rsidRPr="00E47944" w:rsidTr="00D62542">
        <w:tc>
          <w:tcPr>
            <w:tcW w:w="682" w:type="pct"/>
          </w:tcPr>
          <w:p w:rsidR="00C87D62" w:rsidRPr="00D62542" w:rsidRDefault="00C87D62" w:rsidP="00C87D62">
            <w:pPr>
              <w:pStyle w:val="aff3"/>
              <w:snapToGrid w:val="0"/>
              <w:rPr>
                <w:color w:val="000000"/>
              </w:rPr>
            </w:pPr>
            <w:r w:rsidRPr="00D62542">
              <w:rPr>
                <w:color w:val="000000"/>
              </w:rPr>
              <w:t xml:space="preserve">6 класс </w:t>
            </w:r>
          </w:p>
        </w:tc>
        <w:tc>
          <w:tcPr>
            <w:tcW w:w="4318" w:type="pct"/>
          </w:tcPr>
          <w:p w:rsidR="00C87D62" w:rsidRPr="00A26B63" w:rsidRDefault="00C87D62" w:rsidP="00D62542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Ученик научится: </w:t>
            </w:r>
          </w:p>
          <w:p w:rsidR="00C87D62" w:rsidRPr="00A26B63" w:rsidRDefault="00C87D62" w:rsidP="00C87D62">
            <w:pPr>
              <w:pStyle w:val="aff3"/>
              <w:snapToGrid w:val="0"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Выделять структуру сообщения;</w:t>
            </w:r>
          </w:p>
          <w:p w:rsidR="00C87D62" w:rsidRPr="00A26B63" w:rsidRDefault="00C87D62" w:rsidP="00C87D62">
            <w:pPr>
              <w:pStyle w:val="aff3"/>
              <w:snapToGrid w:val="0"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 xml:space="preserve">Выделять фрагменты сообщения; </w:t>
            </w:r>
          </w:p>
          <w:p w:rsidR="00C87D62" w:rsidRPr="00A26B63" w:rsidRDefault="00C87D62" w:rsidP="00C87D62">
            <w:pPr>
              <w:pStyle w:val="aff3"/>
              <w:snapToGrid w:val="0"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Составлять вопросы к сообщению</w:t>
            </w:r>
          </w:p>
          <w:p w:rsidR="00C87D62" w:rsidRPr="00A26B63" w:rsidRDefault="00C87D62" w:rsidP="00C87D62">
            <w:pPr>
              <w:pStyle w:val="aff3"/>
              <w:snapToGrid w:val="0"/>
              <w:rPr>
                <w:color w:val="000000"/>
                <w:lang w:val="ru-RU"/>
              </w:rPr>
            </w:pPr>
          </w:p>
        </w:tc>
      </w:tr>
      <w:tr w:rsidR="00C87D62" w:rsidRPr="00E47944" w:rsidTr="00D62542">
        <w:tc>
          <w:tcPr>
            <w:tcW w:w="682" w:type="pct"/>
          </w:tcPr>
          <w:p w:rsidR="00C87D62" w:rsidRPr="00D62542" w:rsidRDefault="00C87D62" w:rsidP="00C87D62">
            <w:pPr>
              <w:pStyle w:val="aff3"/>
              <w:snapToGrid w:val="0"/>
              <w:rPr>
                <w:color w:val="000000"/>
              </w:rPr>
            </w:pPr>
            <w:r w:rsidRPr="00D62542">
              <w:rPr>
                <w:color w:val="000000"/>
              </w:rPr>
              <w:t xml:space="preserve">7 класс </w:t>
            </w:r>
          </w:p>
        </w:tc>
        <w:tc>
          <w:tcPr>
            <w:tcW w:w="4318" w:type="pct"/>
          </w:tcPr>
          <w:p w:rsidR="00C87D62" w:rsidRPr="00A26B63" w:rsidRDefault="00C87D62" w:rsidP="00D62542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Ученик научится: </w:t>
            </w:r>
          </w:p>
          <w:p w:rsidR="00C87D62" w:rsidRPr="00A26B63" w:rsidRDefault="00C87D62" w:rsidP="00C87D62">
            <w:pPr>
              <w:pStyle w:val="aff3"/>
              <w:snapToGrid w:val="0"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Использовать системы глобального позиционирования  для вычисления расстояния между объектами, использовать полученные результаты  в качестве учебного эксперимента</w:t>
            </w:r>
          </w:p>
        </w:tc>
      </w:tr>
      <w:tr w:rsidR="00C87D62" w:rsidRPr="00E47944" w:rsidTr="00D62542">
        <w:tc>
          <w:tcPr>
            <w:tcW w:w="682" w:type="pct"/>
          </w:tcPr>
          <w:p w:rsidR="00C87D62" w:rsidRPr="00D62542" w:rsidRDefault="00C87D62" w:rsidP="00C87D62">
            <w:pPr>
              <w:pStyle w:val="aff3"/>
              <w:snapToGrid w:val="0"/>
              <w:rPr>
                <w:color w:val="000000"/>
              </w:rPr>
            </w:pPr>
            <w:r w:rsidRPr="00D62542">
              <w:rPr>
                <w:color w:val="000000"/>
              </w:rPr>
              <w:t xml:space="preserve">8 класс </w:t>
            </w:r>
          </w:p>
        </w:tc>
        <w:tc>
          <w:tcPr>
            <w:tcW w:w="4318" w:type="pct"/>
          </w:tcPr>
          <w:p w:rsidR="00C87D62" w:rsidRPr="00A26B63" w:rsidRDefault="00C87D62" w:rsidP="00D62542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Ученик научится: </w:t>
            </w:r>
          </w:p>
          <w:p w:rsidR="00C87D62" w:rsidRPr="00A26B63" w:rsidRDefault="00C87D62" w:rsidP="00C87D62">
            <w:pPr>
              <w:pStyle w:val="aff3"/>
              <w:snapToGrid w:val="0"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Работать со спутниковыми фотографиями — строить анализ и описание спутниковых фотографий</w:t>
            </w:r>
          </w:p>
          <w:p w:rsidR="00C87D62" w:rsidRPr="00A26B63" w:rsidRDefault="00C87D62" w:rsidP="00D62542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iCs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b/>
                <w:i/>
                <w:iCs/>
                <w:color w:val="000000"/>
                <w:lang w:val="ru-RU"/>
              </w:rPr>
              <w:t>Ученик получит возможность</w:t>
            </w:r>
          </w:p>
          <w:p w:rsidR="00C87D62" w:rsidRPr="00A26B63" w:rsidRDefault="00C87D62" w:rsidP="00C87D62">
            <w:pPr>
              <w:pStyle w:val="aff3"/>
              <w:snapToGrid w:val="0"/>
              <w:rPr>
                <w:color w:val="000000"/>
                <w:lang w:val="ru-RU"/>
              </w:rPr>
            </w:pPr>
            <w:r w:rsidRPr="00A26B63">
              <w:rPr>
                <w:i/>
                <w:iCs/>
                <w:color w:val="000000"/>
                <w:lang w:val="ru-RU"/>
              </w:rPr>
              <w:t>Работать в группе над дизайном сообщения-Вики</w:t>
            </w:r>
          </w:p>
        </w:tc>
      </w:tr>
      <w:tr w:rsidR="00C87D62" w:rsidRPr="00E47944" w:rsidTr="00D62542">
        <w:tc>
          <w:tcPr>
            <w:tcW w:w="682" w:type="pct"/>
          </w:tcPr>
          <w:p w:rsidR="00C87D62" w:rsidRPr="00D62542" w:rsidRDefault="00C87D62" w:rsidP="00C87D62">
            <w:pPr>
              <w:pStyle w:val="aff3"/>
              <w:snapToGrid w:val="0"/>
              <w:rPr>
                <w:color w:val="000000"/>
              </w:rPr>
            </w:pPr>
            <w:r w:rsidRPr="00D62542">
              <w:rPr>
                <w:color w:val="000000"/>
              </w:rPr>
              <w:t xml:space="preserve">9 класс </w:t>
            </w:r>
          </w:p>
        </w:tc>
        <w:tc>
          <w:tcPr>
            <w:tcW w:w="4318" w:type="pct"/>
          </w:tcPr>
          <w:p w:rsidR="00C87D62" w:rsidRPr="00D62542" w:rsidRDefault="00C87D62" w:rsidP="00D62542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62542">
              <w:rPr>
                <w:rFonts w:ascii="Times New Roman" w:hAnsi="Times New Roman" w:cs="Times New Roman"/>
                <w:b/>
                <w:color w:val="000000"/>
              </w:rPr>
              <w:t xml:space="preserve">Ученик научится: </w:t>
            </w:r>
          </w:p>
          <w:p w:rsidR="00C87D62" w:rsidRPr="00A26B63" w:rsidRDefault="00C87D62" w:rsidP="00890306">
            <w:pPr>
              <w:numPr>
                <w:ilvl w:val="0"/>
                <w:numId w:val="45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организовывать сообщения в виде линейного или включающего ссылки представления для самостоятельного просмотра через браузер;</w:t>
            </w:r>
          </w:p>
          <w:p w:rsidR="00C87D62" w:rsidRPr="00A26B63" w:rsidRDefault="00C87D62" w:rsidP="00890306">
            <w:pPr>
              <w:numPr>
                <w:ilvl w:val="0"/>
                <w:numId w:val="45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работать с особыми видами сообщений: диаграммами (алгоритмические, концептуальные, классификационные, организационные, родства и др.), картами (географические, хронологические) и спутниковыми фотографиями, в том числе в системах глобального позиционирования;</w:t>
            </w:r>
          </w:p>
          <w:p w:rsidR="00C87D62" w:rsidRPr="00A26B63" w:rsidRDefault="00C87D62" w:rsidP="00890306">
            <w:pPr>
              <w:numPr>
                <w:ilvl w:val="0"/>
                <w:numId w:val="45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 xml:space="preserve">проводить деконструкцию сообщений, выделение в них структуры, элементов и фрагментов; </w:t>
            </w:r>
          </w:p>
          <w:p w:rsidR="00C87D62" w:rsidRPr="00A26B63" w:rsidRDefault="00C87D62" w:rsidP="00890306">
            <w:pPr>
              <w:numPr>
                <w:ilvl w:val="0"/>
                <w:numId w:val="45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использовать при восприятии сообщений внутренние и внешние ссылки;</w:t>
            </w:r>
          </w:p>
          <w:p w:rsidR="00C87D62" w:rsidRPr="00A26B63" w:rsidRDefault="00C87D62" w:rsidP="00890306">
            <w:pPr>
              <w:numPr>
                <w:ilvl w:val="0"/>
                <w:numId w:val="45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формулировать вопросы к сообщению, создавать краткое описание сообщения; цитировать фрагменты сообщения;</w:t>
            </w:r>
          </w:p>
          <w:p w:rsidR="00C87D62" w:rsidRPr="00A26B63" w:rsidRDefault="00C87D62" w:rsidP="00890306">
            <w:pPr>
              <w:numPr>
                <w:ilvl w:val="0"/>
                <w:numId w:val="45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избирательно относиться к информации в окружающем информационном пространстве, отказываться от потребления ненужной информации.</w:t>
            </w:r>
          </w:p>
          <w:p w:rsidR="00C87D62" w:rsidRPr="00D62542" w:rsidRDefault="00C87D62" w:rsidP="00D62542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iCs/>
                <w:color w:val="000000"/>
              </w:rPr>
            </w:pPr>
            <w:r w:rsidRPr="00D62542">
              <w:rPr>
                <w:rFonts w:ascii="Times New Roman" w:hAnsi="Times New Roman" w:cs="Times New Roman"/>
                <w:b/>
                <w:i/>
                <w:iCs/>
                <w:color w:val="000000"/>
              </w:rPr>
              <w:t>Ученик получит возможность</w:t>
            </w:r>
          </w:p>
          <w:p w:rsidR="00C87D62" w:rsidRPr="00A26B63" w:rsidRDefault="00C87D62" w:rsidP="00890306">
            <w:pPr>
              <w:numPr>
                <w:ilvl w:val="0"/>
                <w:numId w:val="46"/>
              </w:num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проектировать дизайн сообщений в соответствии с задачами и средствами доставки;</w:t>
            </w:r>
          </w:p>
        </w:tc>
      </w:tr>
    </w:tbl>
    <w:p w:rsidR="00C87D62" w:rsidRPr="00A26B63" w:rsidRDefault="00C87D62" w:rsidP="00D62542">
      <w:pPr>
        <w:spacing w:after="0"/>
        <w:ind w:firstLine="454"/>
        <w:jc w:val="both"/>
        <w:rPr>
          <w:rFonts w:ascii="Times New Roman" w:hAnsi="Times New Roman" w:cs="Times New Roman"/>
          <w:lang w:val="ru-RU"/>
        </w:rPr>
      </w:pPr>
    </w:p>
    <w:p w:rsidR="00C87D62" w:rsidRPr="00D62542" w:rsidRDefault="00C87D62" w:rsidP="00D62542">
      <w:pPr>
        <w:pageBreakBefore/>
        <w:spacing w:after="0"/>
        <w:ind w:firstLine="454"/>
        <w:contextualSpacing/>
        <w:jc w:val="center"/>
        <w:rPr>
          <w:rFonts w:ascii="Times New Roman" w:hAnsi="Times New Roman" w:cs="Times New Roman"/>
          <w:b/>
        </w:rPr>
      </w:pPr>
      <w:r w:rsidRPr="00D62542">
        <w:rPr>
          <w:rFonts w:ascii="Times New Roman" w:hAnsi="Times New Roman" w:cs="Times New Roman"/>
          <w:b/>
        </w:rPr>
        <w:lastRenderedPageBreak/>
        <w:t>7. Коммуникация и социальное взаимодействие</w:t>
      </w:r>
    </w:p>
    <w:tbl>
      <w:tblPr>
        <w:tblW w:w="4428" w:type="pct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225"/>
        <w:gridCol w:w="7754"/>
      </w:tblGrid>
      <w:tr w:rsidR="00C87D62" w:rsidRPr="00E47944" w:rsidTr="00D62542">
        <w:tc>
          <w:tcPr>
            <w:tcW w:w="682" w:type="pct"/>
          </w:tcPr>
          <w:p w:rsidR="00C87D62" w:rsidRPr="00D62542" w:rsidRDefault="00C87D62" w:rsidP="00D62542">
            <w:pPr>
              <w:pStyle w:val="aff3"/>
              <w:snapToGrid w:val="0"/>
              <w:contextualSpacing/>
              <w:rPr>
                <w:color w:val="000000"/>
              </w:rPr>
            </w:pPr>
          </w:p>
        </w:tc>
        <w:tc>
          <w:tcPr>
            <w:tcW w:w="4318" w:type="pct"/>
          </w:tcPr>
          <w:p w:rsidR="00C87D62" w:rsidRPr="00A26B63" w:rsidRDefault="00C87D62" w:rsidP="00D62542">
            <w:pPr>
              <w:pStyle w:val="aff3"/>
              <w:snapToGrid w:val="0"/>
              <w:contextualSpacing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планируемые результаты освоения междисциплинарной программы «Формирование ИКТ-компетентностей обучающихся»</w:t>
            </w:r>
          </w:p>
          <w:p w:rsidR="00C87D62" w:rsidRPr="00A26B63" w:rsidRDefault="00C87D62" w:rsidP="00D62542">
            <w:pPr>
              <w:pStyle w:val="aff3"/>
              <w:snapToGrid w:val="0"/>
              <w:contextualSpacing/>
              <w:rPr>
                <w:i/>
                <w:color w:val="000000"/>
                <w:lang w:val="ru-RU"/>
              </w:rPr>
            </w:pPr>
            <w:r w:rsidRPr="00A26B63">
              <w:rPr>
                <w:i/>
                <w:color w:val="000000"/>
                <w:lang w:val="ru-RU"/>
              </w:rPr>
              <w:t>*</w:t>
            </w:r>
            <w:r w:rsidRPr="00A26B63">
              <w:rPr>
                <w:i/>
                <w:lang w:val="ru-RU"/>
              </w:rPr>
              <w:t xml:space="preserve"> На всех предметах, а также во внеурочной деятельности.</w:t>
            </w:r>
          </w:p>
        </w:tc>
      </w:tr>
      <w:tr w:rsidR="00C87D62" w:rsidRPr="00E47944" w:rsidTr="00D62542">
        <w:tc>
          <w:tcPr>
            <w:tcW w:w="682" w:type="pct"/>
          </w:tcPr>
          <w:p w:rsidR="00C87D62" w:rsidRPr="00D62542" w:rsidRDefault="00C87D62" w:rsidP="00D62542">
            <w:pPr>
              <w:pStyle w:val="aff3"/>
              <w:snapToGrid w:val="0"/>
              <w:contextualSpacing/>
              <w:rPr>
                <w:color w:val="000000"/>
              </w:rPr>
            </w:pPr>
            <w:r w:rsidRPr="00D62542">
              <w:rPr>
                <w:color w:val="000000"/>
              </w:rPr>
              <w:t xml:space="preserve">5 класс </w:t>
            </w:r>
          </w:p>
        </w:tc>
        <w:tc>
          <w:tcPr>
            <w:tcW w:w="4318" w:type="pct"/>
          </w:tcPr>
          <w:p w:rsidR="00C87D62" w:rsidRPr="00A26B63" w:rsidRDefault="00C87D62" w:rsidP="00D62542">
            <w:pPr>
              <w:snapToGrid w:val="0"/>
              <w:contextualSpacing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Ученик научится: </w:t>
            </w:r>
          </w:p>
          <w:p w:rsidR="00C87D62" w:rsidRPr="00A26B63" w:rsidRDefault="00C87D62" w:rsidP="00D62542">
            <w:pPr>
              <w:pStyle w:val="aff3"/>
              <w:snapToGrid w:val="0"/>
              <w:contextualSpacing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Составлять развернутый плана презентации, выступать перед аудиторией с презентацией индивидуального или группового проекта;</w:t>
            </w:r>
          </w:p>
          <w:p w:rsidR="00C87D62" w:rsidRPr="00A26B63" w:rsidRDefault="00C87D62" w:rsidP="00D62542">
            <w:pPr>
              <w:pStyle w:val="aff3"/>
              <w:snapToGrid w:val="0"/>
              <w:contextualSpacing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Создавать информационное сообщение, отправлять его нескольким пользователем, отвечать на сообщения;</w:t>
            </w:r>
          </w:p>
          <w:p w:rsidR="00C87D62" w:rsidRPr="00A26B63" w:rsidRDefault="00C87D62" w:rsidP="00D62542">
            <w:pPr>
              <w:pStyle w:val="aff3"/>
              <w:snapToGrid w:val="0"/>
              <w:contextualSpacing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Использовать возможности электронной почты для информационного обмена в условиях образовательной деятельности с разными участниками образовательного процесса: одноклассниками, родителями учителями, - создание, редактирование, сохранение, передача сообщения по локальной и глобальной сети, формирование запроса и ответа на сообщение;</w:t>
            </w:r>
          </w:p>
          <w:p w:rsidR="00C87D62" w:rsidRPr="00A26B63" w:rsidRDefault="00C87D62" w:rsidP="00D62542">
            <w:pPr>
              <w:pStyle w:val="aff3"/>
              <w:snapToGrid w:val="0"/>
              <w:contextualSpacing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 xml:space="preserve"> Уважать информационные права других людей; </w:t>
            </w:r>
          </w:p>
          <w:p w:rsidR="00C87D62" w:rsidRPr="00A26B63" w:rsidRDefault="00C87D62" w:rsidP="00D62542">
            <w:pPr>
              <w:pStyle w:val="aff3"/>
              <w:snapToGrid w:val="0"/>
              <w:contextualSpacing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 xml:space="preserve">Научится правилам «хорошего тона» общения в сети </w:t>
            </w:r>
          </w:p>
        </w:tc>
      </w:tr>
      <w:tr w:rsidR="00C87D62" w:rsidRPr="00E47944" w:rsidTr="00D62542">
        <w:tc>
          <w:tcPr>
            <w:tcW w:w="682" w:type="pct"/>
          </w:tcPr>
          <w:p w:rsidR="00C87D62" w:rsidRPr="00D62542" w:rsidRDefault="00C87D62" w:rsidP="00D62542">
            <w:pPr>
              <w:pStyle w:val="aff3"/>
              <w:snapToGrid w:val="0"/>
              <w:contextualSpacing/>
              <w:rPr>
                <w:color w:val="000000"/>
              </w:rPr>
            </w:pPr>
            <w:r w:rsidRPr="00D62542">
              <w:rPr>
                <w:color w:val="000000"/>
              </w:rPr>
              <w:t xml:space="preserve">6 класс </w:t>
            </w:r>
          </w:p>
        </w:tc>
        <w:tc>
          <w:tcPr>
            <w:tcW w:w="4318" w:type="pct"/>
          </w:tcPr>
          <w:p w:rsidR="00C87D62" w:rsidRPr="00A26B63" w:rsidRDefault="00C87D62" w:rsidP="00D62542">
            <w:pPr>
              <w:snapToGrid w:val="0"/>
              <w:contextualSpacing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Ученик научится: </w:t>
            </w:r>
          </w:p>
          <w:p w:rsidR="00C87D62" w:rsidRPr="00A26B63" w:rsidRDefault="00C87D62" w:rsidP="00D62542">
            <w:pPr>
              <w:pStyle w:val="aff3"/>
              <w:snapToGrid w:val="0"/>
              <w:contextualSpacing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Использовать систематический обмен информации средствами дистанционного общения;</w:t>
            </w:r>
          </w:p>
          <w:p w:rsidR="00C87D62" w:rsidRPr="00A26B63" w:rsidRDefault="00C87D62" w:rsidP="00D62542">
            <w:pPr>
              <w:pStyle w:val="aff3"/>
              <w:snapToGrid w:val="0"/>
              <w:contextualSpacing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 xml:space="preserve">Работе с возможными форумами, их предназначениями, принципами работы в них; </w:t>
            </w:r>
          </w:p>
          <w:p w:rsidR="00C87D62" w:rsidRPr="00A26B63" w:rsidRDefault="00C87D62" w:rsidP="00D62542">
            <w:pPr>
              <w:pStyle w:val="aff3"/>
              <w:snapToGrid w:val="0"/>
              <w:contextualSpacing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Использовать систему рассылок в электронной почте;</w:t>
            </w:r>
          </w:p>
          <w:p w:rsidR="00C87D62" w:rsidRPr="00A26B63" w:rsidRDefault="00C87D62" w:rsidP="00D62542">
            <w:pPr>
              <w:pStyle w:val="aff3"/>
              <w:snapToGrid w:val="0"/>
              <w:contextualSpacing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Работе с возможными блогами, их предназначениями, принципами работы в них; научатся грамотно формировать комментарии, ссылки, ответы;</w:t>
            </w:r>
          </w:p>
          <w:p w:rsidR="00C87D62" w:rsidRPr="00A26B63" w:rsidRDefault="00C87D62" w:rsidP="00D62542">
            <w:pPr>
              <w:pStyle w:val="aff3"/>
              <w:snapToGrid w:val="0"/>
              <w:contextualSpacing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Использовать гипермедиа сообщения для информационного обмена в образовательной деятельности;</w:t>
            </w:r>
          </w:p>
          <w:p w:rsidR="00C87D62" w:rsidRPr="00A26B63" w:rsidRDefault="00C87D62" w:rsidP="00D62542">
            <w:pPr>
              <w:pStyle w:val="aff3"/>
              <w:snapToGrid w:val="0"/>
              <w:contextualSpacing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Реализации коммуникативного сетевого взаимодействия с помощью сообщения, составление комментариев к сообщению, анализ полученных комментариев;</w:t>
            </w:r>
          </w:p>
          <w:p w:rsidR="00C87D62" w:rsidRPr="00A26B63" w:rsidRDefault="00C87D62" w:rsidP="00D62542">
            <w:pPr>
              <w:pStyle w:val="aff3"/>
              <w:snapToGrid w:val="0"/>
              <w:contextualSpacing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 xml:space="preserve">Использовать правила этикета в общении в Интернет, составлять корректные сообщения, комментарии, запросы </w:t>
            </w:r>
          </w:p>
          <w:p w:rsidR="00C87D62" w:rsidRPr="00A26B63" w:rsidRDefault="00C87D62" w:rsidP="00D62542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iCs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b/>
                <w:i/>
                <w:iCs/>
                <w:color w:val="000000"/>
                <w:lang w:val="ru-RU"/>
              </w:rPr>
              <w:t>Ученик получит возможность</w:t>
            </w:r>
          </w:p>
          <w:p w:rsidR="00C87D62" w:rsidRPr="00A26B63" w:rsidRDefault="00C87D62" w:rsidP="00D62542">
            <w:pPr>
              <w:pStyle w:val="aff3"/>
              <w:snapToGrid w:val="0"/>
              <w:contextualSpacing/>
              <w:rPr>
                <w:color w:val="000000"/>
                <w:lang w:val="ru-RU"/>
              </w:rPr>
            </w:pPr>
            <w:r w:rsidRPr="00A26B63">
              <w:rPr>
                <w:i/>
                <w:iCs/>
                <w:color w:val="000000"/>
                <w:lang w:val="ru-RU"/>
              </w:rPr>
              <w:t>Познакомиться с возможными образовательными форумами: их назначениями, функциями, возможностями, правилами пользования</w:t>
            </w:r>
          </w:p>
        </w:tc>
      </w:tr>
      <w:tr w:rsidR="00C87D62" w:rsidRPr="00D62542" w:rsidTr="00D62542">
        <w:tc>
          <w:tcPr>
            <w:tcW w:w="682" w:type="pct"/>
          </w:tcPr>
          <w:p w:rsidR="00C87D62" w:rsidRPr="00D62542" w:rsidRDefault="00C87D62" w:rsidP="00D62542">
            <w:pPr>
              <w:pStyle w:val="aff3"/>
              <w:snapToGrid w:val="0"/>
              <w:contextualSpacing/>
              <w:rPr>
                <w:color w:val="000000"/>
              </w:rPr>
            </w:pPr>
            <w:r w:rsidRPr="00D62542">
              <w:rPr>
                <w:color w:val="000000"/>
              </w:rPr>
              <w:t xml:space="preserve">7 класс </w:t>
            </w:r>
          </w:p>
        </w:tc>
        <w:tc>
          <w:tcPr>
            <w:tcW w:w="4318" w:type="pct"/>
          </w:tcPr>
          <w:p w:rsidR="00C87D62" w:rsidRPr="00A26B63" w:rsidRDefault="00C87D62" w:rsidP="00D62542">
            <w:pPr>
              <w:snapToGrid w:val="0"/>
              <w:contextualSpacing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Ученик научится: </w:t>
            </w:r>
          </w:p>
          <w:p w:rsidR="00C87D62" w:rsidRPr="00A26B63" w:rsidRDefault="00C87D62" w:rsidP="00D62542">
            <w:pPr>
              <w:pStyle w:val="aff3"/>
              <w:snapToGrid w:val="0"/>
              <w:contextualSpacing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Использовать аудио-  и видео материалы в своих выступлениях для большой аудитории;</w:t>
            </w:r>
          </w:p>
          <w:p w:rsidR="00C87D62" w:rsidRPr="00A26B63" w:rsidRDefault="00C87D62" w:rsidP="00D62542">
            <w:pPr>
              <w:pStyle w:val="aff3"/>
              <w:snapToGrid w:val="0"/>
              <w:contextualSpacing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Избирательно относится к выбору текстового форума для общения в сети, выбирать форум в соответствии со своими учебными интересами и предпочтениями, корректно строить запросы и тексты сообщения в форуме;</w:t>
            </w:r>
          </w:p>
          <w:p w:rsidR="00C87D62" w:rsidRPr="00A26B63" w:rsidRDefault="00C87D62" w:rsidP="00D62542">
            <w:pPr>
              <w:pStyle w:val="aff3"/>
              <w:snapToGrid w:val="0"/>
              <w:contextualSpacing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Использовать возможности электронной почты для дистанционного обучения – получать задания, дополнительную информацию по предмету;</w:t>
            </w:r>
          </w:p>
          <w:p w:rsidR="00C87D62" w:rsidRPr="00A26B63" w:rsidRDefault="00C87D62" w:rsidP="00D62542">
            <w:pPr>
              <w:pStyle w:val="aff3"/>
              <w:snapToGrid w:val="0"/>
              <w:contextualSpacing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Избирательно относится к выбору блога, выбирать тематический блог в соответствии со своими учебными интересами и предпочтениями, корректно строить запросы и тексты сообщения в форуме;</w:t>
            </w:r>
          </w:p>
          <w:p w:rsidR="00C87D62" w:rsidRPr="00A26B63" w:rsidRDefault="00C87D62" w:rsidP="00D62542">
            <w:pPr>
              <w:pStyle w:val="aff3"/>
              <w:snapToGrid w:val="0"/>
              <w:contextualSpacing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lastRenderedPageBreak/>
              <w:t>Использовать технологии дистанционного обучения – получение задания по электронной почте. Организации своей деятельности по поиску информации, структурирование полученной информации, своевременная передача информации в виде сообщения;</w:t>
            </w:r>
          </w:p>
          <w:p w:rsidR="00C87D62" w:rsidRPr="00A26B63" w:rsidRDefault="00C87D62" w:rsidP="00D62542">
            <w:pPr>
              <w:pStyle w:val="aff3"/>
              <w:snapToGrid w:val="0"/>
              <w:contextualSpacing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Формировать собственное информационное пространство, активно и  корректно взаимодействовать со всеми участниками образовательного процесса с помощью электронной почты</w:t>
            </w:r>
          </w:p>
          <w:p w:rsidR="00C87D62" w:rsidRPr="00A26B63" w:rsidRDefault="00C87D62" w:rsidP="00D62542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iCs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b/>
                <w:i/>
                <w:iCs/>
                <w:color w:val="000000"/>
                <w:lang w:val="ru-RU"/>
              </w:rPr>
              <w:t>Ученик получит возможность</w:t>
            </w:r>
          </w:p>
          <w:p w:rsidR="00C87D62" w:rsidRPr="00A26B63" w:rsidRDefault="00C87D62" w:rsidP="00D62542">
            <w:pPr>
              <w:pStyle w:val="aff3"/>
              <w:snapToGrid w:val="0"/>
              <w:contextualSpacing/>
              <w:rPr>
                <w:i/>
                <w:iCs/>
                <w:color w:val="000000"/>
                <w:lang w:val="ru-RU"/>
              </w:rPr>
            </w:pPr>
            <w:r w:rsidRPr="00A26B63">
              <w:rPr>
                <w:i/>
                <w:iCs/>
                <w:color w:val="000000"/>
                <w:lang w:val="ru-RU"/>
              </w:rPr>
              <w:t>Активно взаимодействовать  в форумах социальных образовательных сетях: корректно строить запросы, тексты сообщения, комментарии;</w:t>
            </w:r>
          </w:p>
          <w:p w:rsidR="00C87D62" w:rsidRPr="00A26B63" w:rsidRDefault="00C87D62" w:rsidP="00D62542">
            <w:pPr>
              <w:pStyle w:val="aff3"/>
              <w:snapToGrid w:val="0"/>
              <w:contextualSpacing/>
              <w:rPr>
                <w:i/>
                <w:iCs/>
                <w:color w:val="000000"/>
                <w:lang w:val="ru-RU"/>
              </w:rPr>
            </w:pPr>
            <w:r w:rsidRPr="00A26B63">
              <w:rPr>
                <w:i/>
                <w:iCs/>
                <w:color w:val="000000"/>
                <w:lang w:val="ru-RU"/>
              </w:rPr>
              <w:t xml:space="preserve">Быть участником группы, сообщества в Интернете; </w:t>
            </w:r>
          </w:p>
          <w:p w:rsidR="00C87D62" w:rsidRPr="00D62542" w:rsidRDefault="00C87D62" w:rsidP="00D62542">
            <w:pPr>
              <w:pStyle w:val="aff3"/>
              <w:snapToGrid w:val="0"/>
              <w:contextualSpacing/>
              <w:rPr>
                <w:color w:val="000000"/>
              </w:rPr>
            </w:pPr>
            <w:r w:rsidRPr="00A26B63">
              <w:rPr>
                <w:i/>
                <w:iCs/>
                <w:color w:val="000000"/>
                <w:lang w:val="ru-RU"/>
              </w:rPr>
              <w:t xml:space="preserve">Взаимодействовать с участниками образовательного процесса с помощью  </w:t>
            </w:r>
            <w:r w:rsidRPr="00D62542">
              <w:rPr>
                <w:i/>
                <w:iCs/>
                <w:color w:val="000000"/>
              </w:rPr>
              <w:t>Интернет</w:t>
            </w:r>
          </w:p>
        </w:tc>
      </w:tr>
      <w:tr w:rsidR="00C87D62" w:rsidRPr="00E47944" w:rsidTr="00D62542">
        <w:tc>
          <w:tcPr>
            <w:tcW w:w="682" w:type="pct"/>
          </w:tcPr>
          <w:p w:rsidR="00C87D62" w:rsidRPr="00D62542" w:rsidRDefault="00C87D62" w:rsidP="00D62542">
            <w:pPr>
              <w:pStyle w:val="aff3"/>
              <w:snapToGrid w:val="0"/>
              <w:contextualSpacing/>
              <w:rPr>
                <w:color w:val="000000"/>
              </w:rPr>
            </w:pPr>
            <w:r w:rsidRPr="00D62542">
              <w:rPr>
                <w:color w:val="000000"/>
              </w:rPr>
              <w:lastRenderedPageBreak/>
              <w:t xml:space="preserve">8 класс </w:t>
            </w:r>
          </w:p>
        </w:tc>
        <w:tc>
          <w:tcPr>
            <w:tcW w:w="4318" w:type="pct"/>
          </w:tcPr>
          <w:p w:rsidR="00C87D62" w:rsidRPr="00A26B63" w:rsidRDefault="00C87D62" w:rsidP="00D62542">
            <w:pPr>
              <w:snapToGrid w:val="0"/>
              <w:contextualSpacing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Ученик научится: </w:t>
            </w:r>
          </w:p>
          <w:p w:rsidR="00C87D62" w:rsidRPr="00A26B63" w:rsidRDefault="00C87D62" w:rsidP="00D62542">
            <w:pPr>
              <w:pStyle w:val="aff3"/>
              <w:snapToGrid w:val="0"/>
              <w:contextualSpacing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Использовать элементы аудиовидеоподдержки для представления презентации;</w:t>
            </w:r>
          </w:p>
          <w:p w:rsidR="00C87D62" w:rsidRPr="00A26B63" w:rsidRDefault="00C87D62" w:rsidP="00D62542">
            <w:pPr>
              <w:pStyle w:val="aff3"/>
              <w:snapToGrid w:val="0"/>
              <w:contextualSpacing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Использовать возможности электронной почты для активного взаимодействии в условиях образовательного процесса;</w:t>
            </w:r>
          </w:p>
          <w:p w:rsidR="00C87D62" w:rsidRPr="00A26B63" w:rsidRDefault="00C87D62" w:rsidP="00D62542">
            <w:pPr>
              <w:pStyle w:val="aff3"/>
              <w:snapToGrid w:val="0"/>
              <w:contextualSpacing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Использовать возможности Интернета для создания собственного блога; самостоятельно выбирать тематику блога, быть администратором собственного блога или блога коллектива учеников;</w:t>
            </w:r>
          </w:p>
          <w:p w:rsidR="00C87D62" w:rsidRPr="00A26B63" w:rsidRDefault="00C87D62" w:rsidP="00D62542">
            <w:pPr>
              <w:pStyle w:val="aff3"/>
              <w:snapToGrid w:val="0"/>
              <w:contextualSpacing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Получению информации средствами  электронной почты;</w:t>
            </w:r>
          </w:p>
          <w:p w:rsidR="00C87D62" w:rsidRPr="00A26B63" w:rsidRDefault="00C87D62" w:rsidP="00D62542">
            <w:pPr>
              <w:pStyle w:val="aff3"/>
              <w:snapToGrid w:val="0"/>
              <w:contextualSpacing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Соблюдать нормы и правила информационной культуры, быть корректным участником информационно-правовых отношений</w:t>
            </w:r>
          </w:p>
          <w:p w:rsidR="00C87D62" w:rsidRPr="00A26B63" w:rsidRDefault="00C87D62" w:rsidP="00D62542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iCs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b/>
                <w:i/>
                <w:iCs/>
                <w:color w:val="000000"/>
                <w:lang w:val="ru-RU"/>
              </w:rPr>
              <w:t>Ученик получит возможность</w:t>
            </w:r>
          </w:p>
          <w:p w:rsidR="00C87D62" w:rsidRPr="00A26B63" w:rsidRDefault="00C87D62" w:rsidP="00D62542">
            <w:pPr>
              <w:pStyle w:val="aff3"/>
              <w:snapToGrid w:val="0"/>
              <w:contextualSpacing/>
              <w:rPr>
                <w:i/>
                <w:iCs/>
                <w:color w:val="000000"/>
                <w:lang w:val="ru-RU"/>
              </w:rPr>
            </w:pPr>
            <w:r w:rsidRPr="00A26B63">
              <w:rPr>
                <w:i/>
                <w:iCs/>
                <w:color w:val="000000"/>
                <w:lang w:val="ru-RU"/>
              </w:rPr>
              <w:t>Извлекать образовательную информацию на форумах, избирательно относится к ней;</w:t>
            </w:r>
          </w:p>
          <w:p w:rsidR="00C87D62" w:rsidRPr="00A26B63" w:rsidRDefault="00C87D62" w:rsidP="00D62542">
            <w:pPr>
              <w:pStyle w:val="aff3"/>
              <w:snapToGrid w:val="0"/>
              <w:contextualSpacing/>
              <w:rPr>
                <w:i/>
                <w:iCs/>
                <w:color w:val="000000"/>
                <w:lang w:val="ru-RU"/>
              </w:rPr>
            </w:pPr>
            <w:r w:rsidRPr="00A26B63">
              <w:rPr>
                <w:i/>
                <w:iCs/>
                <w:color w:val="000000"/>
                <w:lang w:val="ru-RU"/>
              </w:rPr>
              <w:t xml:space="preserve">Создавать сообщения в </w:t>
            </w:r>
            <w:r w:rsidRPr="00D62542">
              <w:rPr>
                <w:i/>
                <w:iCs/>
                <w:color w:val="000000"/>
              </w:rPr>
              <w:t>Wiki</w:t>
            </w:r>
            <w:r w:rsidRPr="00A26B63">
              <w:rPr>
                <w:i/>
                <w:iCs/>
                <w:color w:val="000000"/>
                <w:lang w:val="ru-RU"/>
              </w:rPr>
              <w:t>-</w:t>
            </w:r>
            <w:r w:rsidRPr="00D62542">
              <w:rPr>
                <w:i/>
                <w:iCs/>
                <w:color w:val="000000"/>
              </w:rPr>
              <w:t>Wiki</w:t>
            </w:r>
            <w:r w:rsidRPr="00A26B63">
              <w:rPr>
                <w:i/>
                <w:iCs/>
                <w:color w:val="000000"/>
                <w:lang w:val="ru-RU"/>
              </w:rPr>
              <w:t xml:space="preserve"> среде;</w:t>
            </w:r>
          </w:p>
          <w:p w:rsidR="00C87D62" w:rsidRPr="00A26B63" w:rsidRDefault="00C87D62" w:rsidP="00D62542">
            <w:pPr>
              <w:pStyle w:val="aff3"/>
              <w:snapToGrid w:val="0"/>
              <w:contextualSpacing/>
              <w:rPr>
                <w:color w:val="000000"/>
                <w:lang w:val="ru-RU"/>
              </w:rPr>
            </w:pPr>
            <w:r w:rsidRPr="00A26B63">
              <w:rPr>
                <w:i/>
                <w:iCs/>
                <w:color w:val="000000"/>
                <w:lang w:val="ru-RU"/>
              </w:rPr>
              <w:t>Создавать индивидуальные и коллективные Вики-странички, работать над сообщением-Вики.</w:t>
            </w:r>
          </w:p>
        </w:tc>
      </w:tr>
      <w:tr w:rsidR="00C87D62" w:rsidRPr="00E47944" w:rsidTr="00D62542">
        <w:tc>
          <w:tcPr>
            <w:tcW w:w="682" w:type="pct"/>
          </w:tcPr>
          <w:p w:rsidR="00C87D62" w:rsidRPr="00D62542" w:rsidRDefault="00C87D62" w:rsidP="00D62542">
            <w:pPr>
              <w:pStyle w:val="aff3"/>
              <w:snapToGrid w:val="0"/>
              <w:contextualSpacing/>
              <w:rPr>
                <w:color w:val="000000"/>
              </w:rPr>
            </w:pPr>
            <w:r w:rsidRPr="00D62542">
              <w:rPr>
                <w:color w:val="000000"/>
              </w:rPr>
              <w:t xml:space="preserve">9 класс </w:t>
            </w:r>
          </w:p>
        </w:tc>
        <w:tc>
          <w:tcPr>
            <w:tcW w:w="4318" w:type="pct"/>
          </w:tcPr>
          <w:p w:rsidR="00C87D62" w:rsidRPr="00D62542" w:rsidRDefault="00C87D62" w:rsidP="00D62542">
            <w:pPr>
              <w:snapToGrid w:val="0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D62542">
              <w:rPr>
                <w:rFonts w:ascii="Times New Roman" w:hAnsi="Times New Roman" w:cs="Times New Roman"/>
                <w:b/>
                <w:color w:val="000000"/>
              </w:rPr>
              <w:t xml:space="preserve">Ученик научится: </w:t>
            </w:r>
          </w:p>
          <w:p w:rsidR="00C87D62" w:rsidRPr="00A26B63" w:rsidRDefault="00C87D62" w:rsidP="00890306">
            <w:pPr>
              <w:numPr>
                <w:ilvl w:val="0"/>
                <w:numId w:val="47"/>
              </w:numPr>
              <w:suppressAutoHyphens/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выступать с аудиовидеоподдержкой, включая выступление перед дистанционной аудиторией;</w:t>
            </w:r>
          </w:p>
          <w:p w:rsidR="00C87D62" w:rsidRPr="00A26B63" w:rsidRDefault="00C87D62" w:rsidP="00890306">
            <w:pPr>
              <w:numPr>
                <w:ilvl w:val="0"/>
                <w:numId w:val="47"/>
              </w:num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участвовать в обсуждении (аудиовидеофорум, текстовый форум) с использованием возможностей Интернета;</w:t>
            </w:r>
          </w:p>
          <w:p w:rsidR="00C87D62" w:rsidRPr="00A26B63" w:rsidRDefault="00C87D62" w:rsidP="00890306">
            <w:pPr>
              <w:numPr>
                <w:ilvl w:val="0"/>
                <w:numId w:val="47"/>
              </w:num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использовать возможности электронной почты для информационного обмена;</w:t>
            </w:r>
          </w:p>
          <w:p w:rsidR="00C87D62" w:rsidRPr="00A26B63" w:rsidRDefault="00C87D62" w:rsidP="00890306">
            <w:pPr>
              <w:numPr>
                <w:ilvl w:val="0"/>
                <w:numId w:val="47"/>
              </w:num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вести личный дневник (блог) с использованием возможностей Интернета;</w:t>
            </w:r>
          </w:p>
          <w:p w:rsidR="00C87D62" w:rsidRPr="00A26B63" w:rsidRDefault="00C87D62" w:rsidP="00890306">
            <w:pPr>
              <w:numPr>
                <w:ilvl w:val="0"/>
                <w:numId w:val="47"/>
              </w:num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осуществлять образовательное взаимодействие в информационном пространстве образовательного учреждения (получение и выполнение заданий, получение комментариев, совершенствование своей работы, формирование портфолио);</w:t>
            </w:r>
          </w:p>
          <w:p w:rsidR="00C87D62" w:rsidRPr="00A26B63" w:rsidRDefault="00C87D62" w:rsidP="00890306">
            <w:pPr>
              <w:numPr>
                <w:ilvl w:val="0"/>
                <w:numId w:val="47"/>
              </w:num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соблюдать нормы информационной культуры, этики и права; с уважением относиться к частной информации и информационным правам других людей.</w:t>
            </w:r>
          </w:p>
          <w:p w:rsidR="00C87D62" w:rsidRPr="00D62542" w:rsidRDefault="00C87D62" w:rsidP="00D62542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iCs/>
                <w:color w:val="000000"/>
              </w:rPr>
            </w:pPr>
            <w:r w:rsidRPr="00D62542">
              <w:rPr>
                <w:rFonts w:ascii="Times New Roman" w:hAnsi="Times New Roman" w:cs="Times New Roman"/>
                <w:b/>
                <w:i/>
                <w:iCs/>
                <w:color w:val="000000"/>
              </w:rPr>
              <w:t>Ученик получит возможность</w:t>
            </w:r>
          </w:p>
          <w:p w:rsidR="00C87D62" w:rsidRPr="00A26B63" w:rsidRDefault="00C87D62" w:rsidP="00890306">
            <w:pPr>
              <w:numPr>
                <w:ilvl w:val="0"/>
                <w:numId w:val="61"/>
              </w:numPr>
              <w:suppressAutoHyphens/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взаимодействовать в социальных сетях, работать в группе над сообщением (вики);</w:t>
            </w:r>
          </w:p>
          <w:p w:rsidR="00C87D62" w:rsidRPr="00A26B63" w:rsidRDefault="00C87D62" w:rsidP="00890306">
            <w:pPr>
              <w:numPr>
                <w:ilvl w:val="0"/>
                <w:numId w:val="61"/>
              </w:num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участвовать в форумах в социальных образовательных сетях;</w:t>
            </w:r>
          </w:p>
          <w:p w:rsidR="00C87D62" w:rsidRPr="00A26B63" w:rsidRDefault="00C87D62" w:rsidP="00890306">
            <w:pPr>
              <w:numPr>
                <w:ilvl w:val="0"/>
                <w:numId w:val="61"/>
              </w:num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взаимодействовать с партнёрами с использованием возможностей Интернета (игровое и театральное взаимодействие).</w:t>
            </w:r>
          </w:p>
        </w:tc>
      </w:tr>
    </w:tbl>
    <w:p w:rsidR="00C87D62" w:rsidRPr="005709A2" w:rsidRDefault="00C87D62" w:rsidP="005709A2">
      <w:pPr>
        <w:pageBreakBefore/>
        <w:spacing w:after="0"/>
        <w:ind w:firstLine="454"/>
        <w:jc w:val="center"/>
        <w:rPr>
          <w:rFonts w:ascii="Times New Roman" w:hAnsi="Times New Roman" w:cs="Times New Roman"/>
          <w:b/>
        </w:rPr>
      </w:pPr>
      <w:r w:rsidRPr="005709A2">
        <w:rPr>
          <w:rFonts w:ascii="Times New Roman" w:hAnsi="Times New Roman" w:cs="Times New Roman"/>
          <w:b/>
        </w:rPr>
        <w:lastRenderedPageBreak/>
        <w:t xml:space="preserve">8. Поиск и организация хранения информации </w:t>
      </w:r>
    </w:p>
    <w:tbl>
      <w:tblPr>
        <w:tblW w:w="4428" w:type="pct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225"/>
        <w:gridCol w:w="7754"/>
      </w:tblGrid>
      <w:tr w:rsidR="00C87D62" w:rsidRPr="00E47944" w:rsidTr="005709A2">
        <w:tc>
          <w:tcPr>
            <w:tcW w:w="682" w:type="pct"/>
          </w:tcPr>
          <w:p w:rsidR="00C87D62" w:rsidRPr="005709A2" w:rsidRDefault="00C87D62" w:rsidP="00C87D62">
            <w:pPr>
              <w:pStyle w:val="aff3"/>
              <w:snapToGrid w:val="0"/>
              <w:jc w:val="both"/>
              <w:rPr>
                <w:color w:val="000000"/>
              </w:rPr>
            </w:pPr>
          </w:p>
        </w:tc>
        <w:tc>
          <w:tcPr>
            <w:tcW w:w="4318" w:type="pct"/>
          </w:tcPr>
          <w:p w:rsidR="00C87D62" w:rsidRPr="00A26B63" w:rsidRDefault="00C87D62" w:rsidP="00C87D62">
            <w:pPr>
              <w:pStyle w:val="aff3"/>
              <w:snapToGrid w:val="0"/>
              <w:jc w:val="both"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планируемые результаты освоения междисциплинарной программы «Формирование ИКТ-компетентностей обучающихся»</w:t>
            </w:r>
          </w:p>
          <w:p w:rsidR="00C87D62" w:rsidRPr="00A26B63" w:rsidRDefault="00C87D62" w:rsidP="00C87D62">
            <w:pPr>
              <w:pStyle w:val="aff3"/>
              <w:snapToGrid w:val="0"/>
              <w:jc w:val="both"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*</w:t>
            </w:r>
            <w:r w:rsidRPr="00A26B63">
              <w:rPr>
                <w:i/>
                <w:lang w:val="ru-RU"/>
              </w:rPr>
              <w:t xml:space="preserve"> в основном на предметах </w:t>
            </w:r>
            <w:r w:rsidRPr="00A26B63">
              <w:rPr>
                <w:lang w:val="ru-RU"/>
              </w:rPr>
              <w:t>«История», «Литература», «Технология», «Информатика»,</w:t>
            </w:r>
            <w:r w:rsidRPr="00A26B63">
              <w:rPr>
                <w:i/>
                <w:lang w:val="ru-RU"/>
              </w:rPr>
              <w:t xml:space="preserve"> </w:t>
            </w:r>
            <w:r w:rsidRPr="00A26B63">
              <w:rPr>
                <w:lang w:val="ru-RU"/>
              </w:rPr>
              <w:t xml:space="preserve"> </w:t>
            </w:r>
            <w:r w:rsidRPr="00A26B63">
              <w:rPr>
                <w:i/>
                <w:lang w:val="ru-RU"/>
              </w:rPr>
              <w:t xml:space="preserve">а также во внеурочной деятельности. </w:t>
            </w:r>
          </w:p>
        </w:tc>
      </w:tr>
      <w:tr w:rsidR="00C87D62" w:rsidRPr="00E47944" w:rsidTr="005709A2">
        <w:tc>
          <w:tcPr>
            <w:tcW w:w="682" w:type="pct"/>
          </w:tcPr>
          <w:p w:rsidR="00C87D62" w:rsidRPr="005709A2" w:rsidRDefault="00C87D62" w:rsidP="00C87D62">
            <w:pPr>
              <w:pStyle w:val="aff3"/>
              <w:snapToGrid w:val="0"/>
              <w:rPr>
                <w:color w:val="000000"/>
              </w:rPr>
            </w:pPr>
            <w:r w:rsidRPr="005709A2">
              <w:rPr>
                <w:color w:val="000000"/>
              </w:rPr>
              <w:t xml:space="preserve">5 класс </w:t>
            </w:r>
          </w:p>
        </w:tc>
        <w:tc>
          <w:tcPr>
            <w:tcW w:w="4318" w:type="pct"/>
          </w:tcPr>
          <w:p w:rsidR="00C87D62" w:rsidRPr="00A26B63" w:rsidRDefault="00C87D62" w:rsidP="005709A2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Ученик научится: </w:t>
            </w:r>
          </w:p>
          <w:p w:rsidR="00C87D62" w:rsidRPr="00A26B63" w:rsidRDefault="00C87D62" w:rsidP="00C87D62">
            <w:pPr>
              <w:pStyle w:val="aff3"/>
              <w:snapToGrid w:val="0"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Искать информацию в соответствующих по возрасту цифровых словарях и  справочниках. Избирательно относится к информации;</w:t>
            </w:r>
          </w:p>
          <w:p w:rsidR="00C87D62" w:rsidRPr="00A26B63" w:rsidRDefault="00C87D62" w:rsidP="00C87D62">
            <w:pPr>
              <w:pStyle w:val="aff3"/>
              <w:snapToGrid w:val="0"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Искать небольшую  информации в соответствующих по возрасту электронных библиотеках в контролируемом Интернете;</w:t>
            </w:r>
          </w:p>
          <w:p w:rsidR="00C87D62" w:rsidRPr="00A26B63" w:rsidRDefault="00C87D62" w:rsidP="00C87D62">
            <w:pPr>
              <w:pStyle w:val="aff3"/>
              <w:snapToGrid w:val="0"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Использовать методы поиска информации в небольших базах данных</w:t>
            </w:r>
          </w:p>
        </w:tc>
      </w:tr>
      <w:tr w:rsidR="00C87D62" w:rsidRPr="00E47944" w:rsidTr="005709A2">
        <w:tc>
          <w:tcPr>
            <w:tcW w:w="682" w:type="pct"/>
          </w:tcPr>
          <w:p w:rsidR="00C87D62" w:rsidRPr="005709A2" w:rsidRDefault="00C87D62" w:rsidP="00C87D62">
            <w:pPr>
              <w:pStyle w:val="aff3"/>
              <w:snapToGrid w:val="0"/>
              <w:rPr>
                <w:color w:val="000000"/>
              </w:rPr>
            </w:pPr>
            <w:r w:rsidRPr="005709A2">
              <w:rPr>
                <w:color w:val="000000"/>
              </w:rPr>
              <w:t xml:space="preserve">6 класс </w:t>
            </w:r>
          </w:p>
        </w:tc>
        <w:tc>
          <w:tcPr>
            <w:tcW w:w="4318" w:type="pct"/>
          </w:tcPr>
          <w:p w:rsidR="00C87D62" w:rsidRPr="00A26B63" w:rsidRDefault="00C87D62" w:rsidP="005709A2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Ученик научится: </w:t>
            </w:r>
          </w:p>
          <w:p w:rsidR="00C87D62" w:rsidRPr="00A26B63" w:rsidRDefault="00C87D62" w:rsidP="00C87D62">
            <w:pPr>
              <w:pStyle w:val="aff3"/>
              <w:snapToGrid w:val="0"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Грамотно строить запрос для поиска информации по одному имени, факту, событию, термину, определению и т.д.;</w:t>
            </w:r>
          </w:p>
          <w:p w:rsidR="00C87D62" w:rsidRPr="00A26B63" w:rsidRDefault="00C87D62" w:rsidP="00C87D62">
            <w:pPr>
              <w:pStyle w:val="aff3"/>
              <w:snapToGrid w:val="0"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 xml:space="preserve"> Строить запрос в поисковой системе;</w:t>
            </w:r>
          </w:p>
          <w:p w:rsidR="00C87D62" w:rsidRPr="00A26B63" w:rsidRDefault="00C87D62" w:rsidP="00C87D62">
            <w:pPr>
              <w:pStyle w:val="aff3"/>
              <w:snapToGrid w:val="0"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Самостоятельно строить поиск небольшой  информации в электронных библиотеках, каталогах - грамотно вводить название книги и автора, пользоваться картой сайта библиотеки, грамотно осуществлять запрос в поисковой строке электронной библиотеки;</w:t>
            </w:r>
          </w:p>
          <w:p w:rsidR="00C87D62" w:rsidRPr="00A26B63" w:rsidRDefault="00C87D62" w:rsidP="00C87D62">
            <w:pPr>
              <w:pStyle w:val="aff3"/>
              <w:snapToGrid w:val="0"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 xml:space="preserve"> Самостоятельно строить учебные базы данных с помощью различных компьютерных инструментов, заполнять базы данных, изменять информацию, задавать их параметры с помощью учителя</w:t>
            </w:r>
          </w:p>
        </w:tc>
      </w:tr>
      <w:tr w:rsidR="00C87D62" w:rsidRPr="00E47944" w:rsidTr="005709A2">
        <w:tc>
          <w:tcPr>
            <w:tcW w:w="682" w:type="pct"/>
          </w:tcPr>
          <w:p w:rsidR="00C87D62" w:rsidRPr="005709A2" w:rsidRDefault="00C87D62" w:rsidP="00C87D62">
            <w:pPr>
              <w:pStyle w:val="aff3"/>
              <w:snapToGrid w:val="0"/>
              <w:rPr>
                <w:color w:val="000000"/>
              </w:rPr>
            </w:pPr>
            <w:r w:rsidRPr="005709A2">
              <w:rPr>
                <w:color w:val="000000"/>
              </w:rPr>
              <w:t xml:space="preserve">7 класс </w:t>
            </w:r>
          </w:p>
        </w:tc>
        <w:tc>
          <w:tcPr>
            <w:tcW w:w="4318" w:type="pct"/>
          </w:tcPr>
          <w:p w:rsidR="00C87D62" w:rsidRPr="00A26B63" w:rsidRDefault="00C87D62" w:rsidP="005709A2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Ученик научится: </w:t>
            </w:r>
          </w:p>
          <w:p w:rsidR="00C87D62" w:rsidRPr="00A26B63" w:rsidRDefault="00C87D62" w:rsidP="00C87D62">
            <w:pPr>
              <w:pStyle w:val="aff3"/>
              <w:snapToGrid w:val="0"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Искать информацию на тематических сайтах: пользоваться картой сайта для поиска необходимой информации;</w:t>
            </w:r>
          </w:p>
          <w:p w:rsidR="00C87D62" w:rsidRPr="00A26B63" w:rsidRDefault="00C87D62" w:rsidP="00C87D62">
            <w:pPr>
              <w:pStyle w:val="aff3"/>
              <w:snapToGrid w:val="0"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Составлять библиографический список книг по определенной  теме с помощью нескольких электронных каталогов;</w:t>
            </w:r>
          </w:p>
          <w:p w:rsidR="00C87D62" w:rsidRPr="00A26B63" w:rsidRDefault="00C87D62" w:rsidP="00C87D62">
            <w:pPr>
              <w:pStyle w:val="aff3"/>
              <w:snapToGrid w:val="0"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Самостоятельно составлять небольшие базы данных, используя разную информацию; использовать базы данных в учебной деятельности;</w:t>
            </w:r>
          </w:p>
          <w:p w:rsidR="00C87D62" w:rsidRPr="00A26B63" w:rsidRDefault="00C87D62" w:rsidP="00C87D62">
            <w:pPr>
              <w:pStyle w:val="aff3"/>
              <w:snapToGrid w:val="0"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Создавать системы папок для тематической  информации различных видов, заполнять их в процессе учебной деятельности</w:t>
            </w:r>
          </w:p>
        </w:tc>
      </w:tr>
      <w:tr w:rsidR="00C87D62" w:rsidRPr="00E47944" w:rsidTr="005709A2">
        <w:tc>
          <w:tcPr>
            <w:tcW w:w="682" w:type="pct"/>
          </w:tcPr>
          <w:p w:rsidR="00C87D62" w:rsidRPr="005709A2" w:rsidRDefault="00C87D62" w:rsidP="00C87D62">
            <w:pPr>
              <w:pStyle w:val="aff3"/>
              <w:snapToGrid w:val="0"/>
              <w:rPr>
                <w:color w:val="000000"/>
              </w:rPr>
            </w:pPr>
            <w:r w:rsidRPr="005709A2">
              <w:rPr>
                <w:color w:val="000000"/>
              </w:rPr>
              <w:t xml:space="preserve">8 класс </w:t>
            </w:r>
          </w:p>
        </w:tc>
        <w:tc>
          <w:tcPr>
            <w:tcW w:w="4318" w:type="pct"/>
          </w:tcPr>
          <w:p w:rsidR="00C87D62" w:rsidRPr="00A26B63" w:rsidRDefault="00C87D62" w:rsidP="005709A2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Ученик научится: </w:t>
            </w:r>
          </w:p>
          <w:p w:rsidR="00C87D62" w:rsidRPr="00A26B63" w:rsidRDefault="00C87D62" w:rsidP="00C87D62">
            <w:pPr>
              <w:pStyle w:val="aff3"/>
              <w:snapToGrid w:val="0"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 xml:space="preserve">Осуществлять синхронный поиск информации в различных поисковых системах, сравнивать полученные данные; </w:t>
            </w:r>
          </w:p>
          <w:p w:rsidR="00C87D62" w:rsidRPr="00A26B63" w:rsidRDefault="00C87D62" w:rsidP="00C87D62">
            <w:pPr>
              <w:pStyle w:val="aff3"/>
              <w:snapToGrid w:val="0"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Критически относится к информации;</w:t>
            </w:r>
          </w:p>
          <w:p w:rsidR="00C87D62" w:rsidRPr="00A26B63" w:rsidRDefault="00C87D62" w:rsidP="00C87D62">
            <w:pPr>
              <w:pStyle w:val="aff3"/>
              <w:snapToGrid w:val="0"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Составлять список Интернет-ресурсов по предмету, пользоваться им в повседневной учебной деятельности;</w:t>
            </w:r>
          </w:p>
          <w:p w:rsidR="00C87D62" w:rsidRPr="00A26B63" w:rsidRDefault="00C87D62" w:rsidP="00C87D62">
            <w:pPr>
              <w:pStyle w:val="aff3"/>
              <w:snapToGrid w:val="0"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Самостоятельно составлять большие базы данных, заполнять их в процессе учебной деятельности в соответствии с поставленной задачей;</w:t>
            </w:r>
          </w:p>
          <w:p w:rsidR="00C87D62" w:rsidRPr="00A26B63" w:rsidRDefault="00C87D62" w:rsidP="00C87D62">
            <w:pPr>
              <w:pStyle w:val="aff3"/>
              <w:snapToGrid w:val="0"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Представлять наработанный материал форме цифрового портфолио достижений</w:t>
            </w:r>
          </w:p>
          <w:p w:rsidR="00C87D62" w:rsidRPr="00A26B63" w:rsidRDefault="00C87D62" w:rsidP="005709A2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iCs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b/>
                <w:i/>
                <w:iCs/>
                <w:color w:val="000000"/>
                <w:lang w:val="ru-RU"/>
              </w:rPr>
              <w:t>Ученик получит возможность</w:t>
            </w:r>
          </w:p>
          <w:p w:rsidR="00C87D62" w:rsidRPr="00A26B63" w:rsidRDefault="00C87D62" w:rsidP="00C87D62">
            <w:pPr>
              <w:pStyle w:val="aff3"/>
              <w:snapToGrid w:val="0"/>
              <w:rPr>
                <w:i/>
                <w:iCs/>
                <w:color w:val="000000"/>
                <w:lang w:val="ru-RU"/>
              </w:rPr>
            </w:pPr>
            <w:r w:rsidRPr="00A26B63">
              <w:rPr>
                <w:i/>
                <w:iCs/>
                <w:color w:val="000000"/>
                <w:lang w:val="ru-RU"/>
              </w:rPr>
              <w:t>Использовать тематические поисковые сайты по предмету для получения дополнительной информации;</w:t>
            </w:r>
          </w:p>
          <w:p w:rsidR="00C87D62" w:rsidRPr="00A26B63" w:rsidRDefault="00C87D62" w:rsidP="00C87D62">
            <w:pPr>
              <w:pStyle w:val="aff3"/>
              <w:snapToGrid w:val="0"/>
              <w:rPr>
                <w:color w:val="000000"/>
                <w:lang w:val="ru-RU"/>
              </w:rPr>
            </w:pPr>
            <w:r w:rsidRPr="00A26B63">
              <w:rPr>
                <w:i/>
                <w:iCs/>
                <w:color w:val="000000"/>
                <w:lang w:val="ru-RU"/>
              </w:rPr>
              <w:t>Использовать карту сайта и поисковую строку для доступа и поиска информации</w:t>
            </w:r>
          </w:p>
        </w:tc>
      </w:tr>
      <w:tr w:rsidR="00C87D62" w:rsidRPr="00E47944" w:rsidTr="005709A2">
        <w:tc>
          <w:tcPr>
            <w:tcW w:w="682" w:type="pct"/>
          </w:tcPr>
          <w:p w:rsidR="00C87D62" w:rsidRPr="005709A2" w:rsidRDefault="00C87D62" w:rsidP="00C87D62">
            <w:pPr>
              <w:pStyle w:val="aff3"/>
              <w:snapToGrid w:val="0"/>
              <w:rPr>
                <w:color w:val="000000"/>
              </w:rPr>
            </w:pPr>
            <w:r w:rsidRPr="005709A2">
              <w:rPr>
                <w:color w:val="000000"/>
              </w:rPr>
              <w:t xml:space="preserve">9 класс </w:t>
            </w:r>
          </w:p>
        </w:tc>
        <w:tc>
          <w:tcPr>
            <w:tcW w:w="4318" w:type="pct"/>
          </w:tcPr>
          <w:p w:rsidR="00C87D62" w:rsidRPr="005709A2" w:rsidRDefault="00C87D62" w:rsidP="005709A2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709A2">
              <w:rPr>
                <w:rFonts w:ascii="Times New Roman" w:hAnsi="Times New Roman" w:cs="Times New Roman"/>
                <w:b/>
                <w:color w:val="000000"/>
              </w:rPr>
              <w:t xml:space="preserve">Ученик научится: </w:t>
            </w:r>
          </w:p>
          <w:p w:rsidR="00C87D62" w:rsidRPr="00A26B63" w:rsidRDefault="00C87D62" w:rsidP="00890306">
            <w:pPr>
              <w:numPr>
                <w:ilvl w:val="0"/>
                <w:numId w:val="48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использовать различные приёмы поиска информации в Интернете, поисковые сервисы, строить запросы для поиска информации и анализировать результаты поиска;</w:t>
            </w:r>
          </w:p>
          <w:p w:rsidR="00C87D62" w:rsidRPr="00A26B63" w:rsidRDefault="00C87D62" w:rsidP="00890306">
            <w:pPr>
              <w:numPr>
                <w:ilvl w:val="0"/>
                <w:numId w:val="48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 xml:space="preserve">использовать приёмы поиска информации на персональном компьютере, в информационной среде учреждения и в образовательном </w:t>
            </w: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пространстве;</w:t>
            </w:r>
          </w:p>
          <w:p w:rsidR="00C87D62" w:rsidRPr="00A26B63" w:rsidRDefault="00C87D62" w:rsidP="00890306">
            <w:pPr>
              <w:numPr>
                <w:ilvl w:val="0"/>
                <w:numId w:val="48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использовать различные библиотечные, в том числе электронные, каталоги для поиска необходимых книг;</w:t>
            </w:r>
          </w:p>
          <w:p w:rsidR="00C87D62" w:rsidRPr="00A26B63" w:rsidRDefault="00C87D62" w:rsidP="00890306">
            <w:pPr>
              <w:numPr>
                <w:ilvl w:val="0"/>
                <w:numId w:val="48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искать информацию в различных базах данных, создавать и заполнять базы данных, в частности использовать различные определители;</w:t>
            </w:r>
          </w:p>
          <w:p w:rsidR="00C87D62" w:rsidRPr="00A26B63" w:rsidRDefault="00C87D62" w:rsidP="00890306">
            <w:pPr>
              <w:numPr>
                <w:ilvl w:val="0"/>
                <w:numId w:val="48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формировать собственное информационное пространство: создавать системы папок и размещать в них нужные информационные источники, размещать информацию в Интернете.</w:t>
            </w:r>
          </w:p>
          <w:p w:rsidR="00C87D62" w:rsidRPr="005709A2" w:rsidRDefault="00C87D62" w:rsidP="005709A2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iCs/>
                <w:color w:val="000000"/>
              </w:rPr>
            </w:pPr>
            <w:r w:rsidRPr="005709A2">
              <w:rPr>
                <w:rFonts w:ascii="Times New Roman" w:hAnsi="Times New Roman" w:cs="Times New Roman"/>
                <w:b/>
                <w:i/>
                <w:iCs/>
                <w:color w:val="000000"/>
              </w:rPr>
              <w:t>Ученик получит возможность</w:t>
            </w:r>
          </w:p>
          <w:p w:rsidR="00C87D62" w:rsidRPr="00A26B63" w:rsidRDefault="00C87D62" w:rsidP="00890306">
            <w:pPr>
              <w:numPr>
                <w:ilvl w:val="0"/>
                <w:numId w:val="62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создавать и заполнять различные определители;</w:t>
            </w:r>
          </w:p>
          <w:p w:rsidR="00C87D62" w:rsidRPr="00A26B63" w:rsidRDefault="00C87D62" w:rsidP="00890306">
            <w:pPr>
              <w:numPr>
                <w:ilvl w:val="0"/>
                <w:numId w:val="62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использовать различные приёмы поиска информации в Интернете в ходе учебной деятельности.</w:t>
            </w:r>
          </w:p>
        </w:tc>
      </w:tr>
    </w:tbl>
    <w:p w:rsidR="00C87D62" w:rsidRPr="00A26B63" w:rsidRDefault="00C87D62" w:rsidP="005709A2">
      <w:pPr>
        <w:spacing w:after="0"/>
        <w:ind w:firstLine="454"/>
        <w:jc w:val="center"/>
        <w:rPr>
          <w:b/>
          <w:lang w:val="ru-RU"/>
        </w:rPr>
      </w:pPr>
    </w:p>
    <w:p w:rsidR="00C87D62" w:rsidRPr="00A26B63" w:rsidRDefault="00C87D62" w:rsidP="005709A2">
      <w:pPr>
        <w:spacing w:after="0"/>
        <w:ind w:firstLine="454"/>
        <w:jc w:val="center"/>
        <w:rPr>
          <w:rFonts w:ascii="Times New Roman" w:hAnsi="Times New Roman" w:cs="Times New Roman"/>
          <w:b/>
          <w:lang w:val="ru-RU"/>
        </w:rPr>
      </w:pPr>
      <w:r w:rsidRPr="00A26B63">
        <w:rPr>
          <w:rFonts w:ascii="Times New Roman" w:hAnsi="Times New Roman" w:cs="Times New Roman"/>
          <w:b/>
          <w:lang w:val="ru-RU"/>
        </w:rPr>
        <w:t>9. Анализ информации, математическая обработка данных в исследовании</w:t>
      </w:r>
    </w:p>
    <w:tbl>
      <w:tblPr>
        <w:tblW w:w="4428" w:type="pct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225"/>
        <w:gridCol w:w="7754"/>
      </w:tblGrid>
      <w:tr w:rsidR="00C87D62" w:rsidRPr="00E47944" w:rsidTr="005709A2">
        <w:tc>
          <w:tcPr>
            <w:tcW w:w="682" w:type="pct"/>
          </w:tcPr>
          <w:p w:rsidR="00C87D62" w:rsidRPr="00A26B63" w:rsidRDefault="00C87D62" w:rsidP="00C87D62">
            <w:pPr>
              <w:pStyle w:val="aff3"/>
              <w:snapToGrid w:val="0"/>
              <w:jc w:val="center"/>
              <w:rPr>
                <w:color w:val="000000"/>
                <w:lang w:val="ru-RU"/>
              </w:rPr>
            </w:pPr>
          </w:p>
        </w:tc>
        <w:tc>
          <w:tcPr>
            <w:tcW w:w="4318" w:type="pct"/>
          </w:tcPr>
          <w:p w:rsidR="00C87D62" w:rsidRPr="00A26B63" w:rsidRDefault="00C87D62" w:rsidP="00C87D62">
            <w:pPr>
              <w:pStyle w:val="aff3"/>
              <w:snapToGrid w:val="0"/>
              <w:jc w:val="center"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планируемые результаты освоения междисциплинарной программы «Формирование ИКТ-компетентностей обучающихся»</w:t>
            </w:r>
          </w:p>
          <w:p w:rsidR="00C87D62" w:rsidRPr="00A26B63" w:rsidRDefault="00C87D62" w:rsidP="00C87D62">
            <w:pPr>
              <w:pStyle w:val="aff3"/>
              <w:snapToGrid w:val="0"/>
              <w:rPr>
                <w:color w:val="000000"/>
                <w:lang w:val="ru-RU"/>
              </w:rPr>
            </w:pPr>
            <w:r w:rsidRPr="00A26B63">
              <w:rPr>
                <w:i/>
                <w:lang w:val="ru-RU"/>
              </w:rPr>
              <w:t>*в основном на предметах</w:t>
            </w:r>
            <w:r w:rsidRPr="00A26B63">
              <w:rPr>
                <w:lang w:val="ru-RU"/>
              </w:rPr>
              <w:t xml:space="preserve"> </w:t>
            </w:r>
            <w:r w:rsidRPr="00A26B63">
              <w:rPr>
                <w:i/>
                <w:lang w:val="ru-RU"/>
              </w:rPr>
              <w:t>цикла «Естественные науки», «Обществознание», «Математика»</w:t>
            </w:r>
            <w:r w:rsidRPr="00A26B63">
              <w:rPr>
                <w:lang w:val="ru-RU"/>
              </w:rPr>
              <w:t xml:space="preserve">, </w:t>
            </w:r>
            <w:r w:rsidRPr="00A26B63">
              <w:rPr>
                <w:i/>
                <w:lang w:val="ru-RU"/>
              </w:rPr>
              <w:t>а также во внеурочной деятельности.</w:t>
            </w:r>
          </w:p>
        </w:tc>
      </w:tr>
      <w:tr w:rsidR="00C87D62" w:rsidRPr="00E47944" w:rsidTr="005709A2">
        <w:tc>
          <w:tcPr>
            <w:tcW w:w="682" w:type="pct"/>
          </w:tcPr>
          <w:p w:rsidR="00C87D62" w:rsidRPr="005709A2" w:rsidRDefault="00C87D62" w:rsidP="00C87D62">
            <w:pPr>
              <w:pStyle w:val="aff3"/>
              <w:snapToGrid w:val="0"/>
              <w:rPr>
                <w:color w:val="000000"/>
              </w:rPr>
            </w:pPr>
            <w:r w:rsidRPr="005709A2">
              <w:rPr>
                <w:color w:val="000000"/>
              </w:rPr>
              <w:t xml:space="preserve">5 класс </w:t>
            </w:r>
          </w:p>
        </w:tc>
        <w:tc>
          <w:tcPr>
            <w:tcW w:w="4318" w:type="pct"/>
          </w:tcPr>
          <w:p w:rsidR="00C87D62" w:rsidRPr="00A26B63" w:rsidRDefault="00C87D62" w:rsidP="005709A2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iCs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b/>
                <w:i/>
                <w:iCs/>
                <w:color w:val="000000"/>
                <w:lang w:val="ru-RU"/>
              </w:rPr>
              <w:t>Ученик получит возможность</w:t>
            </w:r>
          </w:p>
          <w:p w:rsidR="00C87D62" w:rsidRPr="00A26B63" w:rsidRDefault="00C87D62" w:rsidP="00C87D62">
            <w:pPr>
              <w:pStyle w:val="aff3"/>
              <w:snapToGrid w:val="0"/>
              <w:rPr>
                <w:i/>
                <w:iCs/>
                <w:color w:val="000000"/>
                <w:lang w:val="ru-RU"/>
              </w:rPr>
            </w:pPr>
            <w:r w:rsidRPr="00A26B63">
              <w:rPr>
                <w:i/>
                <w:iCs/>
                <w:color w:val="000000"/>
                <w:lang w:val="ru-RU"/>
              </w:rPr>
              <w:t>Искать информацию по заданной теме  в соответствующих по возрасту цифровых словарях и справочниках, базах данных – ресурсах Интернет;</w:t>
            </w:r>
          </w:p>
          <w:p w:rsidR="00C87D62" w:rsidRPr="00A26B63" w:rsidRDefault="00C87D62" w:rsidP="00C87D62">
            <w:pPr>
              <w:pStyle w:val="aff3"/>
              <w:snapToGrid w:val="0"/>
              <w:rPr>
                <w:i/>
                <w:iCs/>
                <w:color w:val="000000"/>
                <w:lang w:val="ru-RU"/>
              </w:rPr>
            </w:pPr>
            <w:r w:rsidRPr="00A26B63">
              <w:rPr>
                <w:i/>
                <w:iCs/>
                <w:color w:val="000000"/>
                <w:lang w:val="ru-RU"/>
              </w:rPr>
              <w:t xml:space="preserve"> Грамотно составлять список используемых цифровых ресурсов; </w:t>
            </w:r>
          </w:p>
          <w:p w:rsidR="00C87D62" w:rsidRPr="00A26B63" w:rsidRDefault="00C87D62" w:rsidP="00C87D62">
            <w:pPr>
              <w:pStyle w:val="aff3"/>
              <w:snapToGrid w:val="0"/>
              <w:rPr>
                <w:color w:val="000000"/>
                <w:lang w:val="ru-RU"/>
              </w:rPr>
            </w:pPr>
            <w:r w:rsidRPr="00A26B63">
              <w:rPr>
                <w:i/>
                <w:iCs/>
                <w:color w:val="000000"/>
                <w:lang w:val="ru-RU"/>
              </w:rPr>
              <w:t>Критически относится к информации. Пользоваться методом избирательности.</w:t>
            </w:r>
          </w:p>
        </w:tc>
      </w:tr>
      <w:tr w:rsidR="00C87D62" w:rsidRPr="00E47944" w:rsidTr="005709A2">
        <w:tc>
          <w:tcPr>
            <w:tcW w:w="682" w:type="pct"/>
          </w:tcPr>
          <w:p w:rsidR="00C87D62" w:rsidRPr="005709A2" w:rsidRDefault="00C87D62" w:rsidP="00C87D62">
            <w:pPr>
              <w:pStyle w:val="aff3"/>
              <w:snapToGrid w:val="0"/>
              <w:rPr>
                <w:color w:val="000000"/>
              </w:rPr>
            </w:pPr>
            <w:r w:rsidRPr="005709A2">
              <w:rPr>
                <w:color w:val="000000"/>
              </w:rPr>
              <w:t xml:space="preserve">6 класс </w:t>
            </w:r>
          </w:p>
        </w:tc>
        <w:tc>
          <w:tcPr>
            <w:tcW w:w="4318" w:type="pct"/>
          </w:tcPr>
          <w:p w:rsidR="00C87D62" w:rsidRPr="00A26B63" w:rsidRDefault="00C87D62" w:rsidP="005709A2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Ученик научится: </w:t>
            </w:r>
          </w:p>
          <w:p w:rsidR="00C87D62" w:rsidRPr="00A26B63" w:rsidRDefault="00C87D62" w:rsidP="00C87D62">
            <w:pPr>
              <w:pStyle w:val="aff3"/>
              <w:snapToGrid w:val="0"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Проектировать несложные объекты;</w:t>
            </w:r>
          </w:p>
          <w:p w:rsidR="00C87D62" w:rsidRPr="00A26B63" w:rsidRDefault="00C87D62" w:rsidP="00C87D62">
            <w:pPr>
              <w:pStyle w:val="aff3"/>
              <w:snapToGrid w:val="0"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 xml:space="preserve"> Проектировать свою собственную деятельность по анализу социального, политического, экономического объекта изучения:  явления,  процесса, системы, феномена и т.д. </w:t>
            </w:r>
          </w:p>
          <w:p w:rsidR="00C87D62" w:rsidRPr="00A26B63" w:rsidRDefault="00C87D62" w:rsidP="005709A2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iCs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b/>
                <w:i/>
                <w:iCs/>
                <w:color w:val="000000"/>
                <w:lang w:val="ru-RU"/>
              </w:rPr>
              <w:t>Ученик получит возможность</w:t>
            </w:r>
          </w:p>
          <w:p w:rsidR="00C87D62" w:rsidRPr="00A26B63" w:rsidRDefault="00C87D62" w:rsidP="00C87D62">
            <w:pPr>
              <w:pStyle w:val="aff3"/>
              <w:snapToGrid w:val="0"/>
              <w:rPr>
                <w:color w:val="000000"/>
                <w:lang w:val="ru-RU"/>
              </w:rPr>
            </w:pPr>
            <w:r w:rsidRPr="00A26B63">
              <w:rPr>
                <w:i/>
                <w:iCs/>
                <w:color w:val="000000"/>
                <w:lang w:val="ru-RU"/>
              </w:rPr>
              <w:t>Определять выборы методов исследования, проводить их с помощью компьютерных средств. Предоставлять промежуточные результаты с помощью аудио- и видео поддержки; Представлять полученную информацию с помощью диаграмм различных видов, составлять описания к ним.</w:t>
            </w:r>
          </w:p>
        </w:tc>
      </w:tr>
      <w:tr w:rsidR="00C87D62" w:rsidRPr="005709A2" w:rsidTr="005709A2">
        <w:tc>
          <w:tcPr>
            <w:tcW w:w="682" w:type="pct"/>
          </w:tcPr>
          <w:p w:rsidR="00C87D62" w:rsidRPr="005709A2" w:rsidRDefault="00C87D62" w:rsidP="00C87D62">
            <w:pPr>
              <w:pStyle w:val="aff3"/>
              <w:snapToGrid w:val="0"/>
              <w:rPr>
                <w:color w:val="000000"/>
              </w:rPr>
            </w:pPr>
            <w:r w:rsidRPr="005709A2">
              <w:rPr>
                <w:color w:val="000000"/>
              </w:rPr>
              <w:t xml:space="preserve">7 класс </w:t>
            </w:r>
          </w:p>
        </w:tc>
        <w:tc>
          <w:tcPr>
            <w:tcW w:w="4318" w:type="pct"/>
          </w:tcPr>
          <w:p w:rsidR="00C87D62" w:rsidRPr="00A26B63" w:rsidRDefault="00C87D62" w:rsidP="005709A2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Ученик научится: </w:t>
            </w:r>
          </w:p>
          <w:p w:rsidR="00C87D62" w:rsidRPr="00A26B63" w:rsidRDefault="00C87D62" w:rsidP="00C87D62">
            <w:pPr>
              <w:pStyle w:val="aff3"/>
              <w:snapToGrid w:val="0"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Представлять полученную информацию о социальном, политическом, экономическом объекте изучения с помощью средства визуализации – математической модели;</w:t>
            </w:r>
          </w:p>
          <w:p w:rsidR="00C87D62" w:rsidRPr="00A26B63" w:rsidRDefault="00C87D62" w:rsidP="00C87D62">
            <w:pPr>
              <w:pStyle w:val="aff3"/>
              <w:snapToGrid w:val="0"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Проводить несложные эксперименты и исследования в виртуальных лабораториях с помощью  учителя, создавать модели объектов в виртуальных лабораториях и управлять ими в них</w:t>
            </w:r>
          </w:p>
          <w:p w:rsidR="00C87D62" w:rsidRPr="00A26B63" w:rsidRDefault="00C87D62" w:rsidP="005709A2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iCs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b/>
                <w:i/>
                <w:iCs/>
                <w:color w:val="000000"/>
                <w:lang w:val="ru-RU"/>
              </w:rPr>
              <w:t>Ученик получит возможность</w:t>
            </w:r>
          </w:p>
          <w:p w:rsidR="00C87D62" w:rsidRPr="00A26B63" w:rsidRDefault="00C87D62" w:rsidP="00C87D62">
            <w:pPr>
              <w:pStyle w:val="aff3"/>
              <w:snapToGrid w:val="0"/>
              <w:rPr>
                <w:i/>
                <w:iCs/>
                <w:color w:val="000000"/>
                <w:lang w:val="ru-RU"/>
              </w:rPr>
            </w:pPr>
            <w:r w:rsidRPr="00A26B63">
              <w:rPr>
                <w:i/>
                <w:iCs/>
                <w:color w:val="000000"/>
                <w:lang w:val="ru-RU"/>
              </w:rPr>
              <w:t>Вести самостоятельную и индивидуальную исследовательскую деятельность в социальных и естественнонаучных сферах, осуществлять визуализацию данных измерений с помощью диаграмм и других средств визуализации;</w:t>
            </w:r>
          </w:p>
          <w:p w:rsidR="00C87D62" w:rsidRPr="00A26B63" w:rsidRDefault="00C87D62" w:rsidP="00C87D62">
            <w:pPr>
              <w:pStyle w:val="aff3"/>
              <w:snapToGrid w:val="0"/>
              <w:rPr>
                <w:i/>
                <w:iCs/>
                <w:color w:val="000000"/>
                <w:lang w:val="ru-RU"/>
              </w:rPr>
            </w:pPr>
            <w:r w:rsidRPr="00A26B63">
              <w:rPr>
                <w:i/>
                <w:iCs/>
                <w:color w:val="000000"/>
                <w:lang w:val="ru-RU"/>
              </w:rPr>
              <w:t xml:space="preserve">Использовать систему визуализации (видеоролики, видеофрагменты, цепочки из автофигур, блок-схем) для представления социальных измерений; </w:t>
            </w:r>
          </w:p>
          <w:p w:rsidR="00C87D62" w:rsidRPr="005709A2" w:rsidRDefault="00C87D62" w:rsidP="00C87D62">
            <w:pPr>
              <w:pStyle w:val="aff3"/>
              <w:snapToGrid w:val="0"/>
              <w:rPr>
                <w:color w:val="000000"/>
              </w:rPr>
            </w:pPr>
            <w:r w:rsidRPr="005709A2">
              <w:rPr>
                <w:i/>
                <w:iCs/>
                <w:color w:val="000000"/>
              </w:rPr>
              <w:t>Составлять развернутый план презентации.</w:t>
            </w:r>
          </w:p>
        </w:tc>
      </w:tr>
      <w:tr w:rsidR="00C87D62" w:rsidRPr="00E47944" w:rsidTr="005709A2">
        <w:tc>
          <w:tcPr>
            <w:tcW w:w="682" w:type="pct"/>
          </w:tcPr>
          <w:p w:rsidR="00C87D62" w:rsidRPr="005709A2" w:rsidRDefault="00C87D62" w:rsidP="00C87D62">
            <w:pPr>
              <w:pStyle w:val="aff3"/>
              <w:snapToGrid w:val="0"/>
              <w:rPr>
                <w:color w:val="000000"/>
              </w:rPr>
            </w:pPr>
            <w:r w:rsidRPr="005709A2">
              <w:rPr>
                <w:color w:val="000000"/>
              </w:rPr>
              <w:lastRenderedPageBreak/>
              <w:t xml:space="preserve">8 класс </w:t>
            </w:r>
          </w:p>
        </w:tc>
        <w:tc>
          <w:tcPr>
            <w:tcW w:w="4318" w:type="pct"/>
          </w:tcPr>
          <w:p w:rsidR="00C87D62" w:rsidRPr="00A26B63" w:rsidRDefault="00C87D62" w:rsidP="005709A2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Ученик научится: </w:t>
            </w:r>
          </w:p>
          <w:p w:rsidR="00C87D62" w:rsidRPr="00A26B63" w:rsidRDefault="00C87D62" w:rsidP="00C87D62">
            <w:pPr>
              <w:pStyle w:val="aff3"/>
              <w:snapToGrid w:val="0"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Определять параметры, характеристики математической модели описываемого объекта изучения;</w:t>
            </w:r>
          </w:p>
          <w:p w:rsidR="00C87D62" w:rsidRPr="00A26B63" w:rsidRDefault="00C87D62" w:rsidP="00C87D62">
            <w:pPr>
              <w:pStyle w:val="aff3"/>
              <w:snapToGrid w:val="0"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Создавать модели сложных объектов в виртуальных лабораториях</w:t>
            </w:r>
          </w:p>
          <w:p w:rsidR="00C87D62" w:rsidRPr="00A26B63" w:rsidRDefault="00C87D62" w:rsidP="005709A2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iCs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b/>
                <w:i/>
                <w:iCs/>
                <w:color w:val="000000"/>
                <w:lang w:val="ru-RU"/>
              </w:rPr>
              <w:t>Ученик получит возможность</w:t>
            </w:r>
          </w:p>
          <w:p w:rsidR="00C87D62" w:rsidRPr="00A26B63" w:rsidRDefault="00C87D62" w:rsidP="00C87D62">
            <w:pPr>
              <w:pStyle w:val="aff3"/>
              <w:snapToGrid w:val="0"/>
              <w:rPr>
                <w:i/>
                <w:iCs/>
                <w:color w:val="000000"/>
                <w:lang w:val="ru-RU"/>
              </w:rPr>
            </w:pPr>
            <w:r w:rsidRPr="00A26B63">
              <w:rPr>
                <w:i/>
                <w:iCs/>
                <w:color w:val="000000"/>
                <w:lang w:val="ru-RU"/>
              </w:rPr>
              <w:t>Осуществлять статистические измерения социальных  и естветсвенно-научных процессов;</w:t>
            </w:r>
          </w:p>
          <w:p w:rsidR="00C87D62" w:rsidRPr="00A26B63" w:rsidRDefault="00C87D62" w:rsidP="00C87D62">
            <w:pPr>
              <w:pStyle w:val="aff3"/>
              <w:snapToGrid w:val="0"/>
              <w:rPr>
                <w:i/>
                <w:iCs/>
                <w:color w:val="000000"/>
                <w:lang w:val="ru-RU"/>
              </w:rPr>
            </w:pPr>
            <w:r w:rsidRPr="00A26B63">
              <w:rPr>
                <w:i/>
                <w:iCs/>
                <w:color w:val="000000"/>
                <w:lang w:val="ru-RU"/>
              </w:rPr>
              <w:t>Осуществлять промежуточную рефлексию своей деятельности, обсуждать результаты своей деятельности;</w:t>
            </w:r>
          </w:p>
          <w:p w:rsidR="00C87D62" w:rsidRPr="00A26B63" w:rsidRDefault="00C87D62" w:rsidP="00C87D62">
            <w:pPr>
              <w:pStyle w:val="aff3"/>
              <w:snapToGrid w:val="0"/>
              <w:rPr>
                <w:color w:val="000000"/>
                <w:lang w:val="ru-RU"/>
              </w:rPr>
            </w:pPr>
            <w:r w:rsidRPr="00A26B63">
              <w:rPr>
                <w:i/>
                <w:iCs/>
                <w:color w:val="000000"/>
                <w:lang w:val="ru-RU"/>
              </w:rPr>
              <w:t xml:space="preserve"> Строить анализ затраченных ресурсов, корректировать их с помощью учителя</w:t>
            </w:r>
          </w:p>
        </w:tc>
      </w:tr>
      <w:tr w:rsidR="00C87D62" w:rsidRPr="00E47944" w:rsidTr="005709A2">
        <w:tc>
          <w:tcPr>
            <w:tcW w:w="682" w:type="pct"/>
          </w:tcPr>
          <w:p w:rsidR="00C87D62" w:rsidRPr="005709A2" w:rsidRDefault="00C87D62" w:rsidP="00C87D62">
            <w:pPr>
              <w:pStyle w:val="aff3"/>
              <w:snapToGrid w:val="0"/>
              <w:rPr>
                <w:color w:val="000000"/>
              </w:rPr>
            </w:pPr>
            <w:r w:rsidRPr="005709A2">
              <w:rPr>
                <w:color w:val="000000"/>
              </w:rPr>
              <w:t xml:space="preserve">9 класс </w:t>
            </w:r>
          </w:p>
        </w:tc>
        <w:tc>
          <w:tcPr>
            <w:tcW w:w="4318" w:type="pct"/>
          </w:tcPr>
          <w:p w:rsidR="00C87D62" w:rsidRPr="005709A2" w:rsidRDefault="00C87D62" w:rsidP="005709A2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709A2">
              <w:rPr>
                <w:rFonts w:ascii="Times New Roman" w:hAnsi="Times New Roman" w:cs="Times New Roman"/>
                <w:b/>
                <w:color w:val="000000"/>
              </w:rPr>
              <w:t xml:space="preserve">Ученик научится: </w:t>
            </w:r>
          </w:p>
          <w:p w:rsidR="00C87D62" w:rsidRPr="00A26B63" w:rsidRDefault="00C87D62" w:rsidP="00890306">
            <w:pPr>
              <w:numPr>
                <w:ilvl w:val="0"/>
                <w:numId w:val="49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вводить результаты измерений и другие цифровые данные для их обработки, в том числе статистической и визуализации;</w:t>
            </w:r>
          </w:p>
          <w:p w:rsidR="00C87D62" w:rsidRPr="005709A2" w:rsidRDefault="00C87D62" w:rsidP="00890306">
            <w:pPr>
              <w:numPr>
                <w:ilvl w:val="0"/>
                <w:numId w:val="49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709A2">
              <w:rPr>
                <w:rFonts w:ascii="Times New Roman" w:hAnsi="Times New Roman" w:cs="Times New Roman"/>
                <w:color w:val="000000"/>
              </w:rPr>
              <w:t xml:space="preserve">строить математические модели; </w:t>
            </w:r>
          </w:p>
          <w:p w:rsidR="00C87D62" w:rsidRPr="00A26B63" w:rsidRDefault="00C87D62" w:rsidP="00890306">
            <w:pPr>
              <w:numPr>
                <w:ilvl w:val="0"/>
                <w:numId w:val="49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проводить эксперименты и исследования в виртуальных лабораториях по естественным наукам, математике и информатике.</w:t>
            </w:r>
          </w:p>
          <w:p w:rsidR="00C87D62" w:rsidRPr="005709A2" w:rsidRDefault="00C87D62" w:rsidP="005709A2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iCs/>
                <w:color w:val="000000"/>
              </w:rPr>
            </w:pPr>
            <w:r w:rsidRPr="005709A2">
              <w:rPr>
                <w:rFonts w:ascii="Times New Roman" w:hAnsi="Times New Roman" w:cs="Times New Roman"/>
                <w:b/>
                <w:i/>
                <w:iCs/>
                <w:color w:val="000000"/>
              </w:rPr>
              <w:t>Ученик получит возможность</w:t>
            </w:r>
          </w:p>
          <w:p w:rsidR="00C87D62" w:rsidRPr="00A26B63" w:rsidRDefault="00C87D62" w:rsidP="00890306">
            <w:pPr>
              <w:numPr>
                <w:ilvl w:val="0"/>
                <w:numId w:val="63"/>
              </w:num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i/>
                <w:color w:val="000000"/>
                <w:lang w:val="ru-RU"/>
              </w:rPr>
              <w:t>проводить естественно-научные и социальные измерения, вводить результаты измерений и других цифровых данных и обрабатывать их, в том числе статистически и с помощью визуализации;</w:t>
            </w:r>
          </w:p>
          <w:p w:rsidR="00C87D62" w:rsidRPr="00A26B63" w:rsidRDefault="00C87D62" w:rsidP="00890306">
            <w:pPr>
              <w:numPr>
                <w:ilvl w:val="0"/>
                <w:numId w:val="63"/>
              </w:num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анализировать результаты своей деятельности и затрачиваемых ресурсов</w:t>
            </w:r>
          </w:p>
        </w:tc>
      </w:tr>
    </w:tbl>
    <w:p w:rsidR="00C87D62" w:rsidRPr="00A26B63" w:rsidRDefault="00C87D62" w:rsidP="005709A2">
      <w:pPr>
        <w:spacing w:after="0"/>
        <w:ind w:firstLine="454"/>
        <w:jc w:val="center"/>
        <w:rPr>
          <w:b/>
          <w:lang w:val="ru-RU"/>
        </w:rPr>
      </w:pPr>
    </w:p>
    <w:p w:rsidR="00C87D62" w:rsidRPr="00060B5A" w:rsidRDefault="00C87D62" w:rsidP="00C87D62">
      <w:pPr>
        <w:ind w:firstLine="454"/>
        <w:jc w:val="center"/>
        <w:rPr>
          <w:rFonts w:ascii="Times New Roman" w:hAnsi="Times New Roman" w:cs="Times New Roman"/>
          <w:b/>
        </w:rPr>
      </w:pPr>
      <w:r w:rsidRPr="00060B5A">
        <w:rPr>
          <w:rFonts w:ascii="Times New Roman" w:hAnsi="Times New Roman" w:cs="Times New Roman"/>
          <w:b/>
        </w:rPr>
        <w:t>10. Моделирование, проектирование и управление</w:t>
      </w:r>
    </w:p>
    <w:tbl>
      <w:tblPr>
        <w:tblW w:w="4428" w:type="pct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647"/>
        <w:gridCol w:w="7332"/>
      </w:tblGrid>
      <w:tr w:rsidR="00C87D62" w:rsidRPr="00E47944" w:rsidTr="005709A2">
        <w:tc>
          <w:tcPr>
            <w:tcW w:w="917" w:type="pct"/>
          </w:tcPr>
          <w:p w:rsidR="00C87D62" w:rsidRPr="00DE5A71" w:rsidRDefault="00C87D62" w:rsidP="005709A2">
            <w:pPr>
              <w:pStyle w:val="aff3"/>
              <w:snapToGrid w:val="0"/>
              <w:jc w:val="center"/>
              <w:rPr>
                <w:color w:val="000000"/>
              </w:rPr>
            </w:pPr>
          </w:p>
        </w:tc>
        <w:tc>
          <w:tcPr>
            <w:tcW w:w="4083" w:type="pct"/>
          </w:tcPr>
          <w:p w:rsidR="00C87D62" w:rsidRPr="00A26B63" w:rsidRDefault="00C87D62" w:rsidP="005709A2">
            <w:pPr>
              <w:pStyle w:val="aff3"/>
              <w:snapToGrid w:val="0"/>
              <w:jc w:val="center"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планируемые результаты освоения междисциплинарной программы «Формирование ИКТ-компетентностей обучающихся»</w:t>
            </w:r>
          </w:p>
          <w:p w:rsidR="00C87D62" w:rsidRPr="00A26B63" w:rsidRDefault="00C87D62" w:rsidP="005709A2">
            <w:pPr>
              <w:pStyle w:val="aff3"/>
              <w:snapToGrid w:val="0"/>
              <w:jc w:val="center"/>
              <w:rPr>
                <w:color w:val="000000"/>
                <w:lang w:val="ru-RU"/>
              </w:rPr>
            </w:pPr>
            <w:r w:rsidRPr="00A26B63">
              <w:rPr>
                <w:i/>
                <w:lang w:val="ru-RU"/>
              </w:rPr>
              <w:t>*в основном на предметах</w:t>
            </w:r>
            <w:r w:rsidRPr="00A26B63">
              <w:rPr>
                <w:lang w:val="ru-RU"/>
              </w:rPr>
              <w:t xml:space="preserve"> </w:t>
            </w:r>
            <w:r w:rsidRPr="00A26B63">
              <w:rPr>
                <w:i/>
                <w:lang w:val="ru-RU"/>
              </w:rPr>
              <w:t>цикла «Естественные науки», «Обществознание», «Математика»</w:t>
            </w:r>
            <w:r w:rsidRPr="00A26B63">
              <w:rPr>
                <w:lang w:val="ru-RU"/>
              </w:rPr>
              <w:t xml:space="preserve">, </w:t>
            </w:r>
            <w:r w:rsidRPr="00A26B63">
              <w:rPr>
                <w:i/>
                <w:lang w:val="ru-RU"/>
              </w:rPr>
              <w:t>а также во внеурочной деятельности.</w:t>
            </w:r>
          </w:p>
        </w:tc>
      </w:tr>
      <w:tr w:rsidR="00C87D62" w:rsidRPr="00E47944" w:rsidTr="005709A2">
        <w:tc>
          <w:tcPr>
            <w:tcW w:w="917" w:type="pct"/>
          </w:tcPr>
          <w:p w:rsidR="00C87D62" w:rsidRPr="00DE5A71" w:rsidRDefault="00C87D62" w:rsidP="005709A2">
            <w:pPr>
              <w:pStyle w:val="aff3"/>
              <w:snapToGrid w:val="0"/>
              <w:rPr>
                <w:color w:val="000000"/>
              </w:rPr>
            </w:pPr>
            <w:r w:rsidRPr="00DE5A71">
              <w:rPr>
                <w:color w:val="000000"/>
              </w:rPr>
              <w:t xml:space="preserve">5 класс </w:t>
            </w:r>
          </w:p>
        </w:tc>
        <w:tc>
          <w:tcPr>
            <w:tcW w:w="4083" w:type="pct"/>
          </w:tcPr>
          <w:p w:rsidR="00C87D62" w:rsidRPr="00972A79" w:rsidRDefault="00C87D62" w:rsidP="005709A2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972A79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Ученик научится: </w:t>
            </w:r>
          </w:p>
          <w:p w:rsidR="00C87D62" w:rsidRPr="00A26B63" w:rsidRDefault="00C87D62" w:rsidP="005709A2">
            <w:pPr>
              <w:pStyle w:val="aff3"/>
              <w:snapToGrid w:val="0"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Использовать средства ИКТ в решении учебных задач под присмотром учителя</w:t>
            </w:r>
          </w:p>
        </w:tc>
      </w:tr>
      <w:tr w:rsidR="00C87D62" w:rsidRPr="00E47944" w:rsidTr="005709A2">
        <w:tc>
          <w:tcPr>
            <w:tcW w:w="917" w:type="pct"/>
          </w:tcPr>
          <w:p w:rsidR="00C87D62" w:rsidRPr="00DE5A71" w:rsidRDefault="00C87D62" w:rsidP="005709A2">
            <w:pPr>
              <w:pStyle w:val="aff3"/>
              <w:snapToGrid w:val="0"/>
              <w:rPr>
                <w:color w:val="000000"/>
              </w:rPr>
            </w:pPr>
            <w:r w:rsidRPr="00DE5A71">
              <w:rPr>
                <w:color w:val="000000"/>
              </w:rPr>
              <w:t xml:space="preserve">6 класс </w:t>
            </w:r>
          </w:p>
        </w:tc>
        <w:tc>
          <w:tcPr>
            <w:tcW w:w="4083" w:type="pct"/>
          </w:tcPr>
          <w:p w:rsidR="00C87D62" w:rsidRPr="00972A79" w:rsidRDefault="00C87D62" w:rsidP="005709A2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972A79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Ученик научится: </w:t>
            </w:r>
          </w:p>
          <w:p w:rsidR="00C87D62" w:rsidRPr="00A26B63" w:rsidRDefault="00C87D62" w:rsidP="005709A2">
            <w:pPr>
              <w:pStyle w:val="aff3"/>
              <w:snapToGrid w:val="0"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Использовать инструменты ИКТ для учета, систематизации и обработки информации (социальной статистики, политических процессов,  социальных измерений, экономических данных и т.д.);</w:t>
            </w:r>
          </w:p>
          <w:p w:rsidR="00C87D62" w:rsidRPr="00A26B63" w:rsidRDefault="00C87D62" w:rsidP="005709A2">
            <w:pPr>
              <w:pStyle w:val="aff3"/>
              <w:snapToGrid w:val="0"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 xml:space="preserve"> Использовать средства ИКТ в индивидуальной деятельности для  решения учебных задач </w:t>
            </w:r>
          </w:p>
        </w:tc>
      </w:tr>
      <w:tr w:rsidR="00C87D62" w:rsidRPr="00E47944" w:rsidTr="005709A2">
        <w:tc>
          <w:tcPr>
            <w:tcW w:w="917" w:type="pct"/>
          </w:tcPr>
          <w:p w:rsidR="00C87D62" w:rsidRPr="00DE5A71" w:rsidRDefault="00C87D62" w:rsidP="005709A2">
            <w:pPr>
              <w:pStyle w:val="aff3"/>
              <w:snapToGrid w:val="0"/>
              <w:rPr>
                <w:color w:val="000000"/>
              </w:rPr>
            </w:pPr>
            <w:r w:rsidRPr="00DE5A71">
              <w:rPr>
                <w:color w:val="000000"/>
              </w:rPr>
              <w:t xml:space="preserve">7 класс </w:t>
            </w:r>
          </w:p>
        </w:tc>
        <w:tc>
          <w:tcPr>
            <w:tcW w:w="4083" w:type="pct"/>
          </w:tcPr>
          <w:p w:rsidR="00C87D62" w:rsidRPr="00A26B63" w:rsidRDefault="00C87D62" w:rsidP="00B72599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Ученик научится: </w:t>
            </w:r>
          </w:p>
          <w:p w:rsidR="00C87D62" w:rsidRPr="00A26B63" w:rsidRDefault="00C87D62" w:rsidP="005709A2">
            <w:pPr>
              <w:pStyle w:val="aff3"/>
              <w:snapToGrid w:val="0"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Проектировать, организовывать и представлять  свою деятельность с помощью средств визуализации: диаграмм, карт, таблиц, блок-схем  на основе инструментов ИКТ;</w:t>
            </w:r>
          </w:p>
          <w:p w:rsidR="00C87D62" w:rsidRPr="00A26B63" w:rsidRDefault="00C87D62" w:rsidP="005709A2">
            <w:pPr>
              <w:pStyle w:val="aff3"/>
              <w:snapToGrid w:val="0"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Моделировать несложные модели с помощью средств программирования, предложенных учителем;</w:t>
            </w:r>
          </w:p>
          <w:p w:rsidR="00C87D62" w:rsidRPr="00A26B63" w:rsidRDefault="00C87D62" w:rsidP="005709A2">
            <w:pPr>
              <w:pStyle w:val="aff3"/>
              <w:snapToGrid w:val="0"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Организовывать  групповую деятельность с использованием ИКТ (групповые проекты, цифровое портфолио группы учеников и т.д.)</w:t>
            </w:r>
          </w:p>
          <w:p w:rsidR="00C87D62" w:rsidRPr="00A26B63" w:rsidRDefault="00C87D62" w:rsidP="00B72599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iCs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b/>
                <w:i/>
                <w:iCs/>
                <w:color w:val="000000"/>
                <w:lang w:val="ru-RU"/>
              </w:rPr>
              <w:t>Ученик получит возможность</w:t>
            </w:r>
          </w:p>
          <w:p w:rsidR="00C87D62" w:rsidRPr="00A26B63" w:rsidRDefault="00C87D62" w:rsidP="005709A2">
            <w:pPr>
              <w:pStyle w:val="aff3"/>
              <w:snapToGrid w:val="0"/>
              <w:rPr>
                <w:color w:val="000000"/>
                <w:lang w:val="ru-RU"/>
              </w:rPr>
            </w:pPr>
            <w:r w:rsidRPr="00A26B63">
              <w:rPr>
                <w:i/>
                <w:iCs/>
                <w:color w:val="000000"/>
                <w:lang w:val="ru-RU"/>
              </w:rPr>
              <w:t>Строить несложные виртуальные и математические модели, используя системы проектирования</w:t>
            </w:r>
          </w:p>
        </w:tc>
      </w:tr>
      <w:tr w:rsidR="00C87D62" w:rsidRPr="00E47944" w:rsidTr="005709A2">
        <w:tc>
          <w:tcPr>
            <w:tcW w:w="917" w:type="pct"/>
          </w:tcPr>
          <w:p w:rsidR="00C87D62" w:rsidRPr="00DE5A71" w:rsidRDefault="00C87D62" w:rsidP="005709A2">
            <w:pPr>
              <w:pStyle w:val="aff3"/>
              <w:snapToGrid w:val="0"/>
              <w:rPr>
                <w:color w:val="000000"/>
              </w:rPr>
            </w:pPr>
            <w:r w:rsidRPr="00DE5A71">
              <w:rPr>
                <w:color w:val="000000"/>
              </w:rPr>
              <w:lastRenderedPageBreak/>
              <w:t xml:space="preserve">8 класс </w:t>
            </w:r>
          </w:p>
        </w:tc>
        <w:tc>
          <w:tcPr>
            <w:tcW w:w="4083" w:type="pct"/>
          </w:tcPr>
          <w:p w:rsidR="00C87D62" w:rsidRPr="00972A79" w:rsidRDefault="00C87D62" w:rsidP="005709A2">
            <w:pPr>
              <w:snapToGrid w:val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972A79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Ученик научится: </w:t>
            </w:r>
          </w:p>
          <w:p w:rsidR="00C87D62" w:rsidRPr="00A26B63" w:rsidRDefault="00C87D62" w:rsidP="005709A2">
            <w:pPr>
              <w:pStyle w:val="aff3"/>
              <w:snapToGrid w:val="0"/>
              <w:contextualSpacing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 xml:space="preserve">Оценивать потребность в дополнительной информации с помощью средств и ресурсов ИКТ для решения познавательных задач; </w:t>
            </w:r>
          </w:p>
          <w:p w:rsidR="00C87D62" w:rsidRPr="00A26B63" w:rsidRDefault="00C87D62" w:rsidP="005709A2">
            <w:pPr>
              <w:pStyle w:val="aff3"/>
              <w:snapToGrid w:val="0"/>
              <w:contextualSpacing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Использовать инструменты ИКТ для создания видео-  и звукового ряда;</w:t>
            </w:r>
          </w:p>
          <w:p w:rsidR="00C87D62" w:rsidRPr="00A26B63" w:rsidRDefault="00C87D62" w:rsidP="005709A2">
            <w:pPr>
              <w:pStyle w:val="aff3"/>
              <w:snapToGrid w:val="0"/>
              <w:contextualSpacing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Моделировать более сложные объекты с помощью средств программирования, выбирать программы для моделирования объектов и процессов;</w:t>
            </w:r>
          </w:p>
          <w:p w:rsidR="00C87D62" w:rsidRPr="00A26B63" w:rsidRDefault="00C87D62" w:rsidP="005709A2">
            <w:pPr>
              <w:pStyle w:val="aff3"/>
              <w:snapToGrid w:val="0"/>
              <w:contextualSpacing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 xml:space="preserve">Проектировать, анализировать  результаты индивидуальной и групповой деятельности с использованием ИКТ.   </w:t>
            </w:r>
          </w:p>
          <w:p w:rsidR="00C87D62" w:rsidRPr="00A26B63" w:rsidRDefault="00C87D62" w:rsidP="00B72599">
            <w:pPr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i/>
                <w:iCs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b/>
                <w:i/>
                <w:iCs/>
                <w:color w:val="000000"/>
                <w:lang w:val="ru-RU"/>
              </w:rPr>
              <w:t>Ученик получит возможность</w:t>
            </w:r>
          </w:p>
          <w:p w:rsidR="00C87D62" w:rsidRPr="00A26B63" w:rsidRDefault="00C87D62" w:rsidP="005709A2">
            <w:pPr>
              <w:pStyle w:val="aff3"/>
              <w:snapToGrid w:val="0"/>
              <w:contextualSpacing/>
              <w:rPr>
                <w:color w:val="000000"/>
                <w:lang w:val="ru-RU"/>
              </w:rPr>
            </w:pPr>
            <w:r w:rsidRPr="00A26B63">
              <w:rPr>
                <w:i/>
                <w:iCs/>
                <w:color w:val="000000"/>
                <w:lang w:val="ru-RU"/>
              </w:rPr>
              <w:t>Создавать математические модели реальных объектов, проектировать их в виртуальной среде</w:t>
            </w:r>
          </w:p>
        </w:tc>
      </w:tr>
      <w:tr w:rsidR="00C87D62" w:rsidRPr="00E47944" w:rsidTr="005709A2">
        <w:tc>
          <w:tcPr>
            <w:tcW w:w="917" w:type="pct"/>
          </w:tcPr>
          <w:p w:rsidR="00C87D62" w:rsidRPr="005709A2" w:rsidRDefault="00C87D62" w:rsidP="005709A2">
            <w:pPr>
              <w:pStyle w:val="aff3"/>
              <w:snapToGrid w:val="0"/>
              <w:contextualSpacing/>
              <w:rPr>
                <w:color w:val="000000"/>
              </w:rPr>
            </w:pPr>
            <w:r w:rsidRPr="005709A2">
              <w:rPr>
                <w:color w:val="000000"/>
              </w:rPr>
              <w:t xml:space="preserve">9 класс </w:t>
            </w:r>
          </w:p>
        </w:tc>
        <w:tc>
          <w:tcPr>
            <w:tcW w:w="4083" w:type="pct"/>
          </w:tcPr>
          <w:p w:rsidR="00C87D62" w:rsidRPr="005709A2" w:rsidRDefault="00C87D62" w:rsidP="005709A2">
            <w:pPr>
              <w:snapToGrid w:val="0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709A2">
              <w:rPr>
                <w:rFonts w:ascii="Times New Roman" w:hAnsi="Times New Roman" w:cs="Times New Roman"/>
                <w:b/>
                <w:color w:val="000000"/>
              </w:rPr>
              <w:t xml:space="preserve">Ученик научится: </w:t>
            </w:r>
          </w:p>
          <w:p w:rsidR="00C87D62" w:rsidRPr="00A26B63" w:rsidRDefault="00C87D62" w:rsidP="00890306">
            <w:pPr>
              <w:numPr>
                <w:ilvl w:val="0"/>
                <w:numId w:val="50"/>
              </w:numPr>
              <w:suppressAutoHyphens/>
              <w:snapToGrid w:val="0"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моделировать с использованием виртуальных конструкторов;</w:t>
            </w:r>
          </w:p>
          <w:p w:rsidR="00C87D62" w:rsidRPr="00A26B63" w:rsidRDefault="00C87D62" w:rsidP="00890306">
            <w:pPr>
              <w:numPr>
                <w:ilvl w:val="0"/>
                <w:numId w:val="50"/>
              </w:numPr>
              <w:suppressAutoHyphens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конструировать и моделировать с использованием материальных конструкторов с компьютерным управлением и обратной связью;</w:t>
            </w:r>
          </w:p>
          <w:p w:rsidR="00C87D62" w:rsidRPr="00A26B63" w:rsidRDefault="00C87D62" w:rsidP="00890306">
            <w:pPr>
              <w:numPr>
                <w:ilvl w:val="0"/>
                <w:numId w:val="50"/>
              </w:numPr>
              <w:suppressAutoHyphens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моделировать с использованием средств программирования;</w:t>
            </w:r>
          </w:p>
          <w:p w:rsidR="00C87D62" w:rsidRPr="00A26B63" w:rsidRDefault="00C87D62" w:rsidP="00890306">
            <w:pPr>
              <w:numPr>
                <w:ilvl w:val="0"/>
                <w:numId w:val="50"/>
              </w:numPr>
              <w:suppressAutoHyphens/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проектировать и организовывать свою индивидуальную и групповую деятельность, организовывать своё время с использованием ИКТ.</w:t>
            </w:r>
          </w:p>
          <w:p w:rsidR="00C87D62" w:rsidRPr="00A26B63" w:rsidRDefault="00C87D62" w:rsidP="005709A2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iCs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b/>
                <w:i/>
                <w:iCs/>
                <w:color w:val="000000"/>
                <w:lang w:val="ru-RU"/>
              </w:rPr>
              <w:t>Ученик получит возможность</w:t>
            </w:r>
          </w:p>
          <w:p w:rsidR="00C87D62" w:rsidRPr="00A26B63" w:rsidRDefault="00C87D62" w:rsidP="005709A2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проектировать виртуальные и реальные объекты и процессы, использ</w:t>
            </w:r>
            <w:r w:rsidRPr="00A26B63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о</w:t>
            </w:r>
            <w:r w:rsidRPr="00A26B63">
              <w:rPr>
                <w:rFonts w:ascii="Times New Roman" w:hAnsi="Times New Roman" w:cs="Times New Roman"/>
                <w:i/>
                <w:iCs/>
                <w:color w:val="000000"/>
                <w:lang w:val="ru-RU"/>
              </w:rPr>
              <w:t>вать системы автоматизированного проектирования.</w:t>
            </w:r>
          </w:p>
        </w:tc>
      </w:tr>
    </w:tbl>
    <w:p w:rsidR="00C87D62" w:rsidRPr="00A26B63" w:rsidRDefault="00C87D62" w:rsidP="00C87D62">
      <w:pPr>
        <w:ind w:firstLine="454"/>
        <w:jc w:val="center"/>
        <w:rPr>
          <w:lang w:val="ru-RU"/>
        </w:rPr>
      </w:pPr>
    </w:p>
    <w:p w:rsidR="00C87D62" w:rsidRPr="00A26B63" w:rsidRDefault="00C87D62" w:rsidP="00C87D62">
      <w:pPr>
        <w:pageBreakBefore/>
        <w:ind w:firstLine="454"/>
        <w:jc w:val="both"/>
        <w:rPr>
          <w:lang w:val="ru-RU"/>
        </w:rPr>
      </w:pPr>
    </w:p>
    <w:p w:rsidR="005F7FCB" w:rsidRPr="005F7FCB" w:rsidRDefault="00C87D62" w:rsidP="00890306">
      <w:pPr>
        <w:pStyle w:val="a5"/>
        <w:numPr>
          <w:ilvl w:val="0"/>
          <w:numId w:val="63"/>
        </w:numPr>
        <w:jc w:val="center"/>
        <w:rPr>
          <w:rFonts w:ascii="Times New Roman" w:hAnsi="Times New Roman" w:cs="Times New Roman"/>
          <w:b/>
          <w:color w:val="000000"/>
          <w:lang w:val="ru-RU"/>
        </w:rPr>
      </w:pPr>
      <w:r w:rsidRPr="005F7FCB">
        <w:rPr>
          <w:rFonts w:ascii="Times New Roman" w:hAnsi="Times New Roman" w:cs="Times New Roman"/>
          <w:b/>
          <w:color w:val="000000"/>
          <w:lang w:val="ru-RU"/>
        </w:rPr>
        <w:t xml:space="preserve">МЕХАНИЗМЫ РЕАЛИЗАЦИИ МЕЖДИСЦИПЛИНАРНОЙ ПРОГРАММЫ </w:t>
      </w:r>
    </w:p>
    <w:p w:rsidR="00C87D62" w:rsidRPr="005F7FCB" w:rsidRDefault="00C87D62" w:rsidP="005F7FCB">
      <w:pPr>
        <w:pStyle w:val="a5"/>
        <w:ind w:left="840"/>
        <w:jc w:val="center"/>
        <w:rPr>
          <w:rFonts w:ascii="Times New Roman" w:hAnsi="Times New Roman" w:cs="Times New Roman"/>
          <w:b/>
          <w:lang w:val="ru-RU"/>
        </w:rPr>
      </w:pPr>
      <w:r w:rsidRPr="005F7FCB">
        <w:rPr>
          <w:rFonts w:ascii="Times New Roman" w:hAnsi="Times New Roman" w:cs="Times New Roman"/>
          <w:b/>
          <w:lang w:val="ru-RU"/>
        </w:rPr>
        <w:t>«ФОРМИРОВАНИЕ ИКТ-КОМПЕТЕНТНОСТИ ОБУЧАЮЩИХСЯ»</w:t>
      </w:r>
    </w:p>
    <w:p w:rsidR="00C87D62" w:rsidRPr="00A26B63" w:rsidRDefault="00C87D62" w:rsidP="00E342D1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В соответствии с требования федерального государственного стандарта основного общего образования в основе реализации междисциплинарной программы «Формиров</w:t>
      </w:r>
      <w:r w:rsidRPr="00A26B63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а</w:t>
      </w:r>
      <w:r w:rsidRPr="00A26B63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ние ИКТ-компетентности обучающихся» как части основной образовательной программы МБОУ </w:t>
      </w:r>
      <w:r w:rsidR="00197E61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Гимназии № 4</w:t>
      </w:r>
      <w:r w:rsidR="005709A2" w:rsidRPr="00A26B63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A26B63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лежит системно-деятельностный подход, который обеспечивает:</w:t>
      </w:r>
    </w:p>
    <w:p w:rsidR="00C87D62" w:rsidRPr="00A26B63" w:rsidRDefault="00C87D62" w:rsidP="00890306">
      <w:pPr>
        <w:pStyle w:val="dash041e005f0431005f044b005f0447005f043d005f044b005f0439"/>
        <w:numPr>
          <w:ilvl w:val="0"/>
          <w:numId w:val="53"/>
        </w:numPr>
        <w:ind w:left="567" w:firstLine="567"/>
        <w:jc w:val="both"/>
        <w:rPr>
          <w:rStyle w:val="dash041e005f0431005f044b005f0447005f043d005f044b005f0439005f005fchar1char1"/>
          <w:rFonts w:eastAsia="OpenSymbol"/>
          <w:lang w:val="ru-RU"/>
        </w:rPr>
      </w:pPr>
      <w:r w:rsidRPr="00A26B63">
        <w:rPr>
          <w:rStyle w:val="dash041e005f0431005f044b005f0447005f043d005f044b005f0439005f005fchar1char1"/>
          <w:rFonts w:eastAsia="OpenSymbol"/>
          <w:lang w:val="ru-RU"/>
        </w:rPr>
        <w:t xml:space="preserve">формирование готовности к саморазвитию и непрерывному образованию; </w:t>
      </w:r>
    </w:p>
    <w:p w:rsidR="00C87D62" w:rsidRPr="00A26B63" w:rsidRDefault="00C87D62" w:rsidP="00890306">
      <w:pPr>
        <w:pStyle w:val="dash041e005f0431005f044b005f0447005f043d005f044b005f0439"/>
        <w:numPr>
          <w:ilvl w:val="0"/>
          <w:numId w:val="53"/>
        </w:numPr>
        <w:ind w:left="567" w:firstLine="567"/>
        <w:jc w:val="both"/>
        <w:rPr>
          <w:lang w:val="ru-RU"/>
        </w:rPr>
      </w:pPr>
      <w:r w:rsidRPr="00A26B63">
        <w:rPr>
          <w:rStyle w:val="dash041e005f0431005f044b005f0447005f043d005f044b005f0439005f005fchar1char1"/>
          <w:rFonts w:eastAsia="OpenSymbol"/>
          <w:lang w:val="ru-RU"/>
        </w:rPr>
        <w:t xml:space="preserve">проектирование и конструирование социальной среды развития обучающихся в системе образования; </w:t>
      </w:r>
    </w:p>
    <w:p w:rsidR="00C87D62" w:rsidRPr="00A26B63" w:rsidRDefault="00C87D62" w:rsidP="00890306">
      <w:pPr>
        <w:pStyle w:val="dash041e005f0431005f044b005f0447005f043d005f044b005f0439"/>
        <w:numPr>
          <w:ilvl w:val="0"/>
          <w:numId w:val="53"/>
        </w:numPr>
        <w:ind w:left="567" w:firstLine="567"/>
        <w:jc w:val="both"/>
        <w:rPr>
          <w:lang w:val="ru-RU"/>
        </w:rPr>
      </w:pPr>
      <w:r w:rsidRPr="00A26B63">
        <w:rPr>
          <w:rStyle w:val="dash041e005f0431005f044b005f0447005f043d005f044b005f0439005f005fchar1char1"/>
          <w:rFonts w:eastAsia="OpenSymbol"/>
          <w:lang w:val="ru-RU"/>
        </w:rPr>
        <w:t xml:space="preserve">активную учебно-познавательную деятельность обучающихся; </w:t>
      </w:r>
    </w:p>
    <w:p w:rsidR="00C87D62" w:rsidRPr="00A26B63" w:rsidRDefault="00C87D62" w:rsidP="00890306">
      <w:pPr>
        <w:pStyle w:val="dash041e005f0431005f044b005f0447005f043d005f044b005f0439"/>
        <w:numPr>
          <w:ilvl w:val="0"/>
          <w:numId w:val="53"/>
        </w:numPr>
        <w:ind w:left="567" w:firstLine="567"/>
        <w:jc w:val="both"/>
        <w:rPr>
          <w:lang w:val="ru-RU"/>
        </w:rPr>
      </w:pPr>
      <w:r w:rsidRPr="00A26B63">
        <w:rPr>
          <w:rStyle w:val="dash041e005f0431005f044b005f0447005f043d005f044b005f0439005f005fchar1char1"/>
          <w:rFonts w:eastAsia="OpenSymbol"/>
          <w:lang w:val="ru-RU"/>
        </w:rPr>
        <w:t xml:space="preserve">построение образовательного процесса с учётом индивидуальных возрастных, психологических и физиологических особенностей обучающихся. </w:t>
      </w:r>
    </w:p>
    <w:p w:rsidR="00C87D62" w:rsidRPr="00A26B63" w:rsidRDefault="00C87D62" w:rsidP="00E342D1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Исходя из этого, в </w:t>
      </w:r>
      <w:r w:rsidR="005709A2" w:rsidRPr="00A26B63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МБОУ </w:t>
      </w:r>
      <w:r w:rsidR="00197E61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Гимназии № 4</w:t>
      </w:r>
      <w:r w:rsidR="005709A2" w:rsidRPr="00A26B63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 </w:t>
      </w:r>
      <w:r w:rsidRPr="00A26B63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для реализации междисциплинарной пр</w:t>
      </w:r>
      <w:r w:rsidRPr="00A26B63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о</w:t>
      </w:r>
      <w:r w:rsidRPr="00A26B63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граммы  были отобраны те образовательные технологии, которые отвечают требованиям системно-деятельностного подхода. Перечень образовательных технологий с краткой х</w:t>
      </w:r>
      <w:r w:rsidRPr="00A26B63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а</w:t>
      </w:r>
      <w:r w:rsidRPr="00A26B63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рактеристикой и выделенными планируемыми результатами представлен в таблице</w:t>
      </w:r>
    </w:p>
    <w:p w:rsidR="00C87D62" w:rsidRPr="005709A2" w:rsidRDefault="00C87D62" w:rsidP="005709A2">
      <w:pPr>
        <w:pStyle w:val="aff3"/>
        <w:snapToGrid w:val="0"/>
        <w:contextualSpacing/>
        <w:jc w:val="center"/>
        <w:rPr>
          <w:b/>
        </w:rPr>
      </w:pPr>
      <w:r w:rsidRPr="005709A2">
        <w:rPr>
          <w:b/>
        </w:rPr>
        <w:t>1. Информационно-коммуникационные технологии: Дистанционная технология</w:t>
      </w:r>
    </w:p>
    <w:p w:rsidR="00C87D62" w:rsidRPr="005709A2" w:rsidRDefault="00C87D62" w:rsidP="005709A2">
      <w:pPr>
        <w:spacing w:line="240" w:lineRule="auto"/>
        <w:contextualSpacing/>
        <w:jc w:val="both"/>
        <w:rPr>
          <w:rFonts w:ascii="Times New Roman" w:hAnsi="Times New Roman" w:cs="Times New Roman"/>
        </w:rPr>
      </w:pPr>
    </w:p>
    <w:tbl>
      <w:tblPr>
        <w:tblW w:w="4697" w:type="pct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050"/>
        <w:gridCol w:w="5475"/>
      </w:tblGrid>
      <w:tr w:rsidR="00C87D62" w:rsidRPr="005709A2" w:rsidTr="005709A2">
        <w:tc>
          <w:tcPr>
            <w:tcW w:w="2126" w:type="pct"/>
          </w:tcPr>
          <w:p w:rsidR="00C87D62" w:rsidRPr="00A26B63" w:rsidRDefault="00C87D62" w:rsidP="005709A2">
            <w:pPr>
              <w:pStyle w:val="aff3"/>
              <w:snapToGrid w:val="0"/>
              <w:contextualSpacing/>
              <w:jc w:val="center"/>
              <w:rPr>
                <w:lang w:val="ru-RU"/>
              </w:rPr>
            </w:pPr>
            <w:r w:rsidRPr="00A26B63">
              <w:rPr>
                <w:lang w:val="ru-RU"/>
              </w:rPr>
              <w:t>Краткая характеристика. Этапы работы. Система оценивания. Использование элементов технологии. Методы, виды деятельности.</w:t>
            </w:r>
          </w:p>
        </w:tc>
        <w:tc>
          <w:tcPr>
            <w:tcW w:w="2874" w:type="pct"/>
          </w:tcPr>
          <w:p w:rsidR="00C87D62" w:rsidRPr="005709A2" w:rsidRDefault="00C87D62" w:rsidP="005709A2">
            <w:pPr>
              <w:pStyle w:val="aff3"/>
              <w:snapToGrid w:val="0"/>
              <w:contextualSpacing/>
              <w:jc w:val="center"/>
            </w:pPr>
            <w:r w:rsidRPr="005709A2">
              <w:t>Планируемые результаты</w:t>
            </w:r>
          </w:p>
        </w:tc>
      </w:tr>
      <w:tr w:rsidR="00C87D62" w:rsidRPr="00E47944" w:rsidTr="005709A2">
        <w:tc>
          <w:tcPr>
            <w:tcW w:w="2126" w:type="pct"/>
            <w:vMerge w:val="restart"/>
          </w:tcPr>
          <w:p w:rsidR="00C87D62" w:rsidRPr="00A26B63" w:rsidRDefault="00C87D62" w:rsidP="005709A2">
            <w:pPr>
              <w:pStyle w:val="aff3"/>
              <w:snapToGrid w:val="0"/>
              <w:contextualSpacing/>
              <w:jc w:val="both"/>
              <w:rPr>
                <w:lang w:val="ru-RU"/>
              </w:rPr>
            </w:pPr>
            <w:r w:rsidRPr="00A26B63">
              <w:rPr>
                <w:lang w:val="ru-RU"/>
              </w:rPr>
              <w:t xml:space="preserve"> Дистанционная образовательная технология (ДОТ) — образовательная технология, реализуемая в основном с применением средств информатизации и телекоммуникации, при опосредованном или не полностью опосредованном взаимодействии (на расстоянии) обучающегося и учителя.</w:t>
            </w:r>
          </w:p>
          <w:p w:rsidR="00C87D62" w:rsidRPr="00A26B63" w:rsidRDefault="00C87D62" w:rsidP="005709A2">
            <w:pPr>
              <w:pStyle w:val="aff3"/>
              <w:snapToGrid w:val="0"/>
              <w:contextualSpacing/>
              <w:jc w:val="both"/>
              <w:rPr>
                <w:lang w:val="ru-RU"/>
              </w:rPr>
            </w:pPr>
            <w:r w:rsidRPr="00A26B63">
              <w:rPr>
                <w:lang w:val="ru-RU"/>
              </w:rPr>
              <w:t>При реализации дистанционной образовательной технологии играют первостепенную роль Интернет-технологии и телекоммуникационные технологии.</w:t>
            </w:r>
          </w:p>
          <w:p w:rsidR="00C87D62" w:rsidRPr="00A26B63" w:rsidRDefault="00C87D62" w:rsidP="005709A2">
            <w:pPr>
              <w:pStyle w:val="aff3"/>
              <w:snapToGrid w:val="0"/>
              <w:contextualSpacing/>
              <w:jc w:val="both"/>
              <w:rPr>
                <w:lang w:val="ru-RU"/>
              </w:rPr>
            </w:pPr>
            <w:r w:rsidRPr="00A26B63">
              <w:rPr>
                <w:lang w:val="ru-RU"/>
              </w:rPr>
              <w:t xml:space="preserve"> Важным видом дистанционных образовательных технологий является кейс-технологии, которые основаны на самостоятельном изучении печатных и мультимедийных учебно методических материалах, предоставляемых обучаемому в форме кейса.   </w:t>
            </w:r>
          </w:p>
          <w:p w:rsidR="00C87D62" w:rsidRPr="00A26B63" w:rsidRDefault="00C87D62" w:rsidP="005709A2">
            <w:pPr>
              <w:pStyle w:val="aff3"/>
              <w:snapToGrid w:val="0"/>
              <w:contextualSpacing/>
              <w:jc w:val="both"/>
              <w:rPr>
                <w:lang w:val="ru-RU"/>
              </w:rPr>
            </w:pPr>
            <w:r w:rsidRPr="00A26B63">
              <w:rPr>
                <w:lang w:val="ru-RU"/>
              </w:rPr>
              <w:lastRenderedPageBreak/>
              <w:t xml:space="preserve"> В дистанционном образовательном процессе используются следующие средства обучения: книги (в бумажной и электронной форме), сетевые учебные материалы, компьютерные обучающие системы в обычном и мультимедийном вариантах, аудио учебно-информационные материалы, видео учебно-информационные материалы, лабораторные дистанционные практикумы, тренажеры, базы данных и знаний с удаленным доступом, электронные библиотеки с удаленным доступом, дидактические материалы на основе экспертных обучающих систем, дидактические материалы на основе геоинформационных систем. </w:t>
            </w:r>
          </w:p>
          <w:p w:rsidR="00C87D62" w:rsidRPr="00A26B63" w:rsidRDefault="00C87D62" w:rsidP="005709A2">
            <w:pPr>
              <w:pStyle w:val="aff3"/>
              <w:snapToGrid w:val="0"/>
              <w:contextualSpacing/>
              <w:jc w:val="both"/>
              <w:rPr>
                <w:lang w:val="ru-RU"/>
              </w:rPr>
            </w:pPr>
            <w:r w:rsidRPr="00A26B63">
              <w:rPr>
                <w:lang w:val="ru-RU"/>
              </w:rPr>
              <w:t xml:space="preserve">Для ДО могут быть рекомендованы </w:t>
            </w:r>
            <w:r w:rsidRPr="00A26B63">
              <w:rPr>
                <w:b/>
                <w:bCs/>
                <w:i/>
                <w:iCs/>
                <w:lang w:val="ru-RU"/>
              </w:rPr>
              <w:t>методы обучения:</w:t>
            </w:r>
            <w:r w:rsidRPr="00A26B63">
              <w:rPr>
                <w:lang w:val="ru-RU"/>
              </w:rPr>
              <w:t xml:space="preserve"> демонстрация, иллюстрация, объяснение, рассказ, беседа, упражнение, решение задач, письменные работы, повторение. </w:t>
            </w:r>
          </w:p>
        </w:tc>
        <w:tc>
          <w:tcPr>
            <w:tcW w:w="2874" w:type="pct"/>
          </w:tcPr>
          <w:p w:rsidR="00C87D62" w:rsidRPr="005709A2" w:rsidRDefault="00C87D62" w:rsidP="005709A2">
            <w:pPr>
              <w:pStyle w:val="aff3"/>
              <w:snapToGrid w:val="0"/>
              <w:contextualSpacing/>
              <w:jc w:val="both"/>
            </w:pPr>
            <w:r w:rsidRPr="005709A2">
              <w:rPr>
                <w:b/>
              </w:rPr>
              <w:lastRenderedPageBreak/>
              <w:t>5 класс</w:t>
            </w:r>
            <w:r w:rsidRPr="005709A2">
              <w:t xml:space="preserve">: </w:t>
            </w:r>
          </w:p>
          <w:p w:rsidR="00C87D62" w:rsidRPr="00A26B63" w:rsidRDefault="00C87D62" w:rsidP="00890306">
            <w:pPr>
              <w:pStyle w:val="aff3"/>
              <w:numPr>
                <w:ilvl w:val="0"/>
                <w:numId w:val="64"/>
              </w:numPr>
              <w:snapToGrid w:val="0"/>
              <w:ind w:left="454"/>
              <w:contextualSpacing/>
              <w:rPr>
                <w:lang w:val="ru-RU"/>
              </w:rPr>
            </w:pPr>
            <w:r w:rsidRPr="00A26B63">
              <w:rPr>
                <w:lang w:val="ru-RU"/>
              </w:rPr>
              <w:t>Создавать информационное сообщение, отправлять его нескольким пользователем, отвечать на сообщения;</w:t>
            </w:r>
          </w:p>
          <w:p w:rsidR="00C87D62" w:rsidRPr="00A26B63" w:rsidRDefault="00C87D62" w:rsidP="00890306">
            <w:pPr>
              <w:pStyle w:val="aff3"/>
              <w:numPr>
                <w:ilvl w:val="0"/>
                <w:numId w:val="64"/>
              </w:numPr>
              <w:snapToGrid w:val="0"/>
              <w:ind w:left="454"/>
              <w:contextualSpacing/>
              <w:rPr>
                <w:lang w:val="ru-RU"/>
              </w:rPr>
            </w:pPr>
            <w:r w:rsidRPr="00A26B63">
              <w:rPr>
                <w:lang w:val="ru-RU"/>
              </w:rPr>
              <w:t xml:space="preserve">Использовать возможности электронной почты для информационного обмена в условиях образовательной деятельности с разными участниками образовательного процесса: одноклассниками, родителями учителями, </w:t>
            </w:r>
          </w:p>
          <w:p w:rsidR="00C87D62" w:rsidRPr="00A26B63" w:rsidRDefault="00C87D62" w:rsidP="00890306">
            <w:pPr>
              <w:pStyle w:val="aff3"/>
              <w:numPr>
                <w:ilvl w:val="0"/>
                <w:numId w:val="64"/>
              </w:numPr>
              <w:snapToGrid w:val="0"/>
              <w:ind w:left="454"/>
              <w:contextualSpacing/>
              <w:rPr>
                <w:lang w:val="ru-RU"/>
              </w:rPr>
            </w:pPr>
            <w:r w:rsidRPr="00A26B63">
              <w:rPr>
                <w:lang w:val="ru-RU"/>
              </w:rPr>
              <w:t>Создание, редактирование, сохранение, передача сообщения по локальной и глобальной сети, формирование запроса и ответа на сообщение;</w:t>
            </w:r>
          </w:p>
        </w:tc>
      </w:tr>
      <w:tr w:rsidR="00C87D62" w:rsidRPr="00E47944" w:rsidTr="005709A2">
        <w:tc>
          <w:tcPr>
            <w:tcW w:w="2126" w:type="pct"/>
            <w:vMerge/>
          </w:tcPr>
          <w:p w:rsidR="00C87D62" w:rsidRPr="00A26B63" w:rsidRDefault="00C87D62" w:rsidP="005709A2">
            <w:pPr>
              <w:pStyle w:val="aff3"/>
              <w:snapToGrid w:val="0"/>
              <w:contextualSpacing/>
              <w:jc w:val="both"/>
              <w:rPr>
                <w:lang w:val="ru-RU"/>
              </w:rPr>
            </w:pPr>
          </w:p>
        </w:tc>
        <w:tc>
          <w:tcPr>
            <w:tcW w:w="2874" w:type="pct"/>
          </w:tcPr>
          <w:p w:rsidR="00C87D62" w:rsidRPr="005709A2" w:rsidRDefault="00C87D62" w:rsidP="005709A2">
            <w:pPr>
              <w:pStyle w:val="aff3"/>
              <w:snapToGrid w:val="0"/>
              <w:contextualSpacing/>
              <w:jc w:val="both"/>
            </w:pPr>
            <w:r w:rsidRPr="005709A2">
              <w:rPr>
                <w:b/>
              </w:rPr>
              <w:t>6 класс</w:t>
            </w:r>
            <w:r w:rsidRPr="005709A2">
              <w:t xml:space="preserve">: </w:t>
            </w:r>
          </w:p>
          <w:p w:rsidR="00C87D62" w:rsidRPr="00A26B63" w:rsidRDefault="00C87D62" w:rsidP="00890306">
            <w:pPr>
              <w:pStyle w:val="aff3"/>
              <w:numPr>
                <w:ilvl w:val="0"/>
                <w:numId w:val="65"/>
              </w:numPr>
              <w:snapToGrid w:val="0"/>
              <w:ind w:left="454"/>
              <w:contextualSpacing/>
              <w:rPr>
                <w:lang w:val="ru-RU"/>
              </w:rPr>
            </w:pPr>
            <w:r w:rsidRPr="00A26B63">
              <w:rPr>
                <w:lang w:val="ru-RU"/>
              </w:rPr>
              <w:t>Использовать систематический обмен информации средствами дистанционного общения;</w:t>
            </w:r>
          </w:p>
          <w:p w:rsidR="00C87D62" w:rsidRPr="00A26B63" w:rsidRDefault="00C87D62" w:rsidP="00890306">
            <w:pPr>
              <w:pStyle w:val="aff3"/>
              <w:numPr>
                <w:ilvl w:val="0"/>
                <w:numId w:val="65"/>
              </w:numPr>
              <w:snapToGrid w:val="0"/>
              <w:ind w:left="454"/>
              <w:contextualSpacing/>
              <w:rPr>
                <w:lang w:val="ru-RU"/>
              </w:rPr>
            </w:pPr>
            <w:r w:rsidRPr="00A26B63">
              <w:rPr>
                <w:lang w:val="ru-RU"/>
              </w:rPr>
              <w:t>Использовать систему рассылок в электронной почте;</w:t>
            </w:r>
          </w:p>
          <w:p w:rsidR="00C87D62" w:rsidRPr="00A26B63" w:rsidRDefault="00C87D62" w:rsidP="00890306">
            <w:pPr>
              <w:pStyle w:val="aff3"/>
              <w:numPr>
                <w:ilvl w:val="0"/>
                <w:numId w:val="65"/>
              </w:numPr>
              <w:snapToGrid w:val="0"/>
              <w:ind w:left="454"/>
              <w:contextualSpacing/>
              <w:rPr>
                <w:lang w:val="ru-RU"/>
              </w:rPr>
            </w:pPr>
            <w:r w:rsidRPr="00A26B63">
              <w:rPr>
                <w:lang w:val="ru-RU"/>
              </w:rPr>
              <w:t>Использовать гипермедиа сообщения для информационного обмена в образовательной деятельности;</w:t>
            </w:r>
          </w:p>
        </w:tc>
      </w:tr>
      <w:tr w:rsidR="00C87D62" w:rsidRPr="00E47944" w:rsidTr="005709A2">
        <w:tc>
          <w:tcPr>
            <w:tcW w:w="2126" w:type="pct"/>
            <w:vMerge/>
          </w:tcPr>
          <w:p w:rsidR="00C87D62" w:rsidRPr="00A26B63" w:rsidRDefault="00C87D62" w:rsidP="005709A2">
            <w:pPr>
              <w:pStyle w:val="aff3"/>
              <w:snapToGrid w:val="0"/>
              <w:contextualSpacing/>
              <w:jc w:val="both"/>
              <w:rPr>
                <w:lang w:val="ru-RU"/>
              </w:rPr>
            </w:pPr>
          </w:p>
        </w:tc>
        <w:tc>
          <w:tcPr>
            <w:tcW w:w="2874" w:type="pct"/>
          </w:tcPr>
          <w:p w:rsidR="00C87D62" w:rsidRPr="005709A2" w:rsidRDefault="00C87D62" w:rsidP="005709A2">
            <w:pPr>
              <w:pStyle w:val="aff3"/>
              <w:snapToGrid w:val="0"/>
              <w:contextualSpacing/>
              <w:jc w:val="both"/>
            </w:pPr>
            <w:r w:rsidRPr="005709A2">
              <w:rPr>
                <w:b/>
              </w:rPr>
              <w:t>7 класс</w:t>
            </w:r>
            <w:r w:rsidRPr="005709A2">
              <w:t xml:space="preserve">: </w:t>
            </w:r>
          </w:p>
          <w:p w:rsidR="00C87D62" w:rsidRPr="00A26B63" w:rsidRDefault="00C87D62" w:rsidP="00890306">
            <w:pPr>
              <w:pStyle w:val="aff3"/>
              <w:numPr>
                <w:ilvl w:val="0"/>
                <w:numId w:val="66"/>
              </w:numPr>
              <w:snapToGrid w:val="0"/>
              <w:ind w:left="454"/>
              <w:contextualSpacing/>
              <w:jc w:val="both"/>
              <w:rPr>
                <w:lang w:val="ru-RU"/>
              </w:rPr>
            </w:pPr>
            <w:r w:rsidRPr="00A26B63">
              <w:rPr>
                <w:lang w:val="ru-RU"/>
              </w:rPr>
              <w:t xml:space="preserve">Использовать аудио-  и видео материалы в </w:t>
            </w:r>
            <w:r w:rsidRPr="00A26B63">
              <w:rPr>
                <w:lang w:val="ru-RU"/>
              </w:rPr>
              <w:lastRenderedPageBreak/>
              <w:t>своих выступлениях для большой аудитории;</w:t>
            </w:r>
          </w:p>
          <w:p w:rsidR="00C87D62" w:rsidRPr="00A26B63" w:rsidRDefault="00C87D62" w:rsidP="00890306">
            <w:pPr>
              <w:pStyle w:val="aff3"/>
              <w:numPr>
                <w:ilvl w:val="0"/>
                <w:numId w:val="66"/>
              </w:numPr>
              <w:snapToGrid w:val="0"/>
              <w:ind w:left="454"/>
              <w:contextualSpacing/>
              <w:rPr>
                <w:lang w:val="ru-RU"/>
              </w:rPr>
            </w:pPr>
            <w:r w:rsidRPr="00A26B63">
              <w:rPr>
                <w:lang w:val="ru-RU"/>
              </w:rPr>
              <w:t>Использовать возможности электронной почты для дистанционного обучения – получать задания, дополнительную информацию по предмету (использование элементов кейс-технологии);</w:t>
            </w:r>
          </w:p>
        </w:tc>
      </w:tr>
      <w:tr w:rsidR="00C87D62" w:rsidRPr="00E47944" w:rsidTr="005709A2">
        <w:tc>
          <w:tcPr>
            <w:tcW w:w="2126" w:type="pct"/>
            <w:vMerge/>
          </w:tcPr>
          <w:p w:rsidR="00C87D62" w:rsidRPr="00A26B63" w:rsidRDefault="00C87D62" w:rsidP="005709A2">
            <w:pPr>
              <w:pStyle w:val="aff3"/>
              <w:snapToGrid w:val="0"/>
              <w:contextualSpacing/>
              <w:jc w:val="both"/>
              <w:rPr>
                <w:lang w:val="ru-RU"/>
              </w:rPr>
            </w:pPr>
          </w:p>
        </w:tc>
        <w:tc>
          <w:tcPr>
            <w:tcW w:w="2874" w:type="pct"/>
          </w:tcPr>
          <w:p w:rsidR="00C87D62" w:rsidRPr="005709A2" w:rsidRDefault="00C87D62" w:rsidP="005709A2">
            <w:pPr>
              <w:pStyle w:val="aff3"/>
              <w:snapToGrid w:val="0"/>
              <w:contextualSpacing/>
              <w:jc w:val="both"/>
            </w:pPr>
            <w:r w:rsidRPr="005709A2">
              <w:rPr>
                <w:b/>
              </w:rPr>
              <w:t>8 класс</w:t>
            </w:r>
            <w:r w:rsidRPr="005709A2">
              <w:t xml:space="preserve">: </w:t>
            </w:r>
          </w:p>
          <w:p w:rsidR="00C87D62" w:rsidRPr="00A26B63" w:rsidRDefault="00C87D62" w:rsidP="00890306">
            <w:pPr>
              <w:pStyle w:val="aff3"/>
              <w:numPr>
                <w:ilvl w:val="0"/>
                <w:numId w:val="67"/>
              </w:numPr>
              <w:snapToGrid w:val="0"/>
              <w:ind w:left="454"/>
              <w:contextualSpacing/>
              <w:rPr>
                <w:lang w:val="ru-RU"/>
              </w:rPr>
            </w:pPr>
            <w:r w:rsidRPr="00A26B63">
              <w:rPr>
                <w:lang w:val="ru-RU"/>
              </w:rPr>
              <w:t>Использовать элементы аудиовидеоподдержки для представления презентации;</w:t>
            </w:r>
          </w:p>
          <w:p w:rsidR="00C87D62" w:rsidRPr="00A26B63" w:rsidRDefault="00C87D62" w:rsidP="00890306">
            <w:pPr>
              <w:pStyle w:val="aff3"/>
              <w:numPr>
                <w:ilvl w:val="0"/>
                <w:numId w:val="67"/>
              </w:numPr>
              <w:snapToGrid w:val="0"/>
              <w:ind w:left="454"/>
              <w:contextualSpacing/>
              <w:rPr>
                <w:lang w:val="ru-RU"/>
              </w:rPr>
            </w:pPr>
            <w:r w:rsidRPr="00A26B63">
              <w:rPr>
                <w:lang w:val="ru-RU"/>
              </w:rPr>
              <w:t>Использовать возможности электронной почты для активного взаимодействии в условиях образовательного процесса;</w:t>
            </w:r>
          </w:p>
        </w:tc>
      </w:tr>
      <w:tr w:rsidR="00C87D62" w:rsidRPr="00E47944" w:rsidTr="005709A2">
        <w:tc>
          <w:tcPr>
            <w:tcW w:w="2126" w:type="pct"/>
            <w:vMerge/>
          </w:tcPr>
          <w:p w:rsidR="00C87D62" w:rsidRPr="00A26B63" w:rsidRDefault="00C87D62" w:rsidP="005709A2">
            <w:pPr>
              <w:pStyle w:val="aff3"/>
              <w:snapToGrid w:val="0"/>
              <w:contextualSpacing/>
              <w:jc w:val="both"/>
              <w:rPr>
                <w:lang w:val="ru-RU"/>
              </w:rPr>
            </w:pPr>
          </w:p>
        </w:tc>
        <w:tc>
          <w:tcPr>
            <w:tcW w:w="2874" w:type="pct"/>
          </w:tcPr>
          <w:p w:rsidR="00C87D62" w:rsidRPr="005709A2" w:rsidRDefault="00C87D62" w:rsidP="005709A2">
            <w:pPr>
              <w:pStyle w:val="aff3"/>
              <w:snapToGrid w:val="0"/>
              <w:contextualSpacing/>
            </w:pPr>
            <w:r w:rsidRPr="005709A2">
              <w:rPr>
                <w:b/>
              </w:rPr>
              <w:t>9 класс</w:t>
            </w:r>
            <w:r w:rsidRPr="005709A2">
              <w:t xml:space="preserve">: </w:t>
            </w:r>
          </w:p>
          <w:p w:rsidR="00C87D62" w:rsidRPr="00A26B63" w:rsidRDefault="00C87D62" w:rsidP="00890306">
            <w:pPr>
              <w:pStyle w:val="aff3"/>
              <w:numPr>
                <w:ilvl w:val="0"/>
                <w:numId w:val="68"/>
              </w:numPr>
              <w:snapToGrid w:val="0"/>
              <w:ind w:left="460"/>
              <w:contextualSpacing/>
              <w:rPr>
                <w:lang w:val="ru-RU"/>
              </w:rPr>
            </w:pPr>
            <w:r w:rsidRPr="00A26B63">
              <w:rPr>
                <w:lang w:val="ru-RU"/>
              </w:rPr>
              <w:t>выступать с аудиовидеоподдержкой, включая выступление перед дистанционной аудиторией;</w:t>
            </w:r>
          </w:p>
          <w:p w:rsidR="00C87D62" w:rsidRPr="00A26B63" w:rsidRDefault="00C87D62" w:rsidP="00890306">
            <w:pPr>
              <w:pStyle w:val="aff3"/>
              <w:numPr>
                <w:ilvl w:val="0"/>
                <w:numId w:val="68"/>
              </w:numPr>
              <w:snapToGrid w:val="0"/>
              <w:ind w:left="460"/>
              <w:contextualSpacing/>
              <w:rPr>
                <w:lang w:val="ru-RU"/>
              </w:rPr>
            </w:pPr>
            <w:r w:rsidRPr="00A26B63">
              <w:rPr>
                <w:lang w:val="ru-RU"/>
              </w:rPr>
              <w:t>участвовать в обсуждении (аудиовидеофорум, текстовый форум) с использованием возможностей Интернета;</w:t>
            </w:r>
          </w:p>
          <w:p w:rsidR="00C87D62" w:rsidRPr="00A26B63" w:rsidRDefault="00C87D62" w:rsidP="00890306">
            <w:pPr>
              <w:numPr>
                <w:ilvl w:val="0"/>
                <w:numId w:val="68"/>
              </w:numPr>
              <w:suppressAutoHyphens/>
              <w:spacing w:after="0" w:line="240" w:lineRule="auto"/>
              <w:ind w:left="46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A26B63">
              <w:rPr>
                <w:rFonts w:ascii="Times New Roman" w:hAnsi="Times New Roman" w:cs="Times New Roman"/>
                <w:lang w:val="ru-RU"/>
              </w:rPr>
              <w:t>осуществлять образовательное взаимодействие в информационном пространстве образовательного учреждения (получение и выполнение заданий, получение комментариев, совершенствование своей работы, формирование портфолио);</w:t>
            </w:r>
          </w:p>
          <w:p w:rsidR="00C87D62" w:rsidRPr="00A26B63" w:rsidRDefault="00C87D62" w:rsidP="00890306">
            <w:pPr>
              <w:numPr>
                <w:ilvl w:val="0"/>
                <w:numId w:val="68"/>
              </w:numPr>
              <w:suppressAutoHyphens/>
              <w:snapToGrid w:val="0"/>
              <w:spacing w:after="0" w:line="240" w:lineRule="auto"/>
              <w:ind w:left="460"/>
              <w:contextualSpacing/>
              <w:rPr>
                <w:rFonts w:ascii="Times New Roman" w:hAnsi="Times New Roman" w:cs="Times New Roman"/>
                <w:lang w:val="ru-RU"/>
              </w:rPr>
            </w:pPr>
            <w:r w:rsidRPr="00A26B63">
              <w:rPr>
                <w:rFonts w:ascii="Times New Roman" w:hAnsi="Times New Roman" w:cs="Times New Roman"/>
                <w:lang w:val="ru-RU"/>
              </w:rPr>
              <w:t>соблюдать нормы информационной культуры, этики и права; с уважением относиться к частной информации и информационным правам других людей.</w:t>
            </w:r>
          </w:p>
        </w:tc>
      </w:tr>
    </w:tbl>
    <w:p w:rsidR="005709A2" w:rsidRPr="00A26B63" w:rsidRDefault="005709A2" w:rsidP="005709A2">
      <w:pPr>
        <w:spacing w:line="240" w:lineRule="auto"/>
        <w:contextualSpacing/>
        <w:jc w:val="center"/>
        <w:rPr>
          <w:rFonts w:ascii="Times New Roman" w:hAnsi="Times New Roman" w:cs="Times New Roman"/>
          <w:b/>
          <w:lang w:val="ru-RU"/>
        </w:rPr>
      </w:pPr>
    </w:p>
    <w:p w:rsidR="00C87D62" w:rsidRPr="005709A2" w:rsidRDefault="00C87D62" w:rsidP="005709A2">
      <w:pPr>
        <w:spacing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5709A2">
        <w:rPr>
          <w:rFonts w:ascii="Times New Roman" w:hAnsi="Times New Roman" w:cs="Times New Roman"/>
          <w:b/>
        </w:rPr>
        <w:t xml:space="preserve">Технология портфель ученика </w:t>
      </w:r>
    </w:p>
    <w:tbl>
      <w:tblPr>
        <w:tblW w:w="4697" w:type="pct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343"/>
        <w:gridCol w:w="5182"/>
      </w:tblGrid>
      <w:tr w:rsidR="00C87D62" w:rsidRPr="005709A2" w:rsidTr="005709A2">
        <w:tc>
          <w:tcPr>
            <w:tcW w:w="2280" w:type="pct"/>
          </w:tcPr>
          <w:p w:rsidR="00C87D62" w:rsidRPr="00A26B63" w:rsidRDefault="00C87D62" w:rsidP="005709A2">
            <w:pPr>
              <w:pStyle w:val="aff3"/>
              <w:snapToGrid w:val="0"/>
              <w:contextualSpacing/>
              <w:jc w:val="center"/>
              <w:rPr>
                <w:i/>
                <w:color w:val="000000"/>
                <w:lang w:val="ru-RU"/>
              </w:rPr>
            </w:pPr>
            <w:r w:rsidRPr="00A26B63">
              <w:rPr>
                <w:i/>
                <w:color w:val="000000"/>
                <w:lang w:val="ru-RU"/>
              </w:rPr>
              <w:t>Краткая характеристика. Этапы работы. Система оценивания. Использование элементов технологии. Методы, виды деятельности.</w:t>
            </w:r>
          </w:p>
        </w:tc>
        <w:tc>
          <w:tcPr>
            <w:tcW w:w="2720" w:type="pct"/>
          </w:tcPr>
          <w:p w:rsidR="00C87D62" w:rsidRPr="005709A2" w:rsidRDefault="00C87D62" w:rsidP="005709A2">
            <w:pPr>
              <w:pStyle w:val="aff3"/>
              <w:snapToGrid w:val="0"/>
              <w:contextualSpacing/>
              <w:jc w:val="center"/>
              <w:rPr>
                <w:i/>
                <w:color w:val="000000"/>
              </w:rPr>
            </w:pPr>
            <w:r w:rsidRPr="005709A2">
              <w:rPr>
                <w:i/>
                <w:color w:val="000000"/>
              </w:rPr>
              <w:t>Планируемые результаты</w:t>
            </w:r>
          </w:p>
        </w:tc>
      </w:tr>
      <w:tr w:rsidR="00C87D62" w:rsidRPr="00E47944" w:rsidTr="005709A2">
        <w:trPr>
          <w:trHeight w:val="2637"/>
        </w:trPr>
        <w:tc>
          <w:tcPr>
            <w:tcW w:w="2280" w:type="pct"/>
            <w:vMerge w:val="restart"/>
          </w:tcPr>
          <w:p w:rsidR="00C87D62" w:rsidRPr="00A26B63" w:rsidRDefault="00C87D62" w:rsidP="005709A2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  <w:p w:rsidR="00C87D62" w:rsidRPr="00A26B63" w:rsidRDefault="00C87D62" w:rsidP="005709A2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"Портфель ученика" - инструмент сам</w:t>
            </w: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о</w:t>
            </w: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оценки собственного познавательного, творческого труда ученика, рефлексии его собственной деятельности. Это - комплект документов, самостоятельных работ уч</w:t>
            </w: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е</w:t>
            </w: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 xml:space="preserve">ника. </w:t>
            </w:r>
          </w:p>
          <w:p w:rsidR="00C87D62" w:rsidRPr="00A26B63" w:rsidRDefault="00C87D62" w:rsidP="005709A2">
            <w:pPr>
              <w:snapToGrid w:val="0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Главный принцип в данной технологии — субъект — субъектные отношения.</w:t>
            </w:r>
          </w:p>
          <w:p w:rsidR="00C87D62" w:rsidRPr="00A26B63" w:rsidRDefault="00C87D62" w:rsidP="005709A2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«Портфель ученика» - это технология (то</w:t>
            </w:r>
            <w:r w:rsidRPr="00A26B6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ч</w:t>
            </w:r>
            <w:r w:rsidRPr="00A26B6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нее – пакет технологий) личностно-ориентированного обучения, направленных на формирование у учеников навыков р</w:t>
            </w:r>
            <w:r w:rsidRPr="00A26B6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е</w:t>
            </w:r>
            <w:r w:rsidRPr="00A26B6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флексии процесса и результатов собстве</w:t>
            </w:r>
            <w:r w:rsidRPr="00A26B6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н</w:t>
            </w:r>
            <w:r w:rsidRPr="00A26B6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ного учебного труда</w:t>
            </w: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:</w:t>
            </w:r>
          </w:p>
          <w:p w:rsidR="00C87D62" w:rsidRPr="00A26B63" w:rsidRDefault="00C87D62" w:rsidP="005709A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- задания ученику по отбору материала в "Портфолио" (имеется в виду не конкре</w:t>
            </w: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т</w:t>
            </w: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ное указание, какой материал следует о</w:t>
            </w: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т</w:t>
            </w: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бирать, а по каким параметрам следует о</w:t>
            </w: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т</w:t>
            </w: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бирать);</w:t>
            </w:r>
          </w:p>
          <w:p w:rsidR="00C87D62" w:rsidRPr="00A26B63" w:rsidRDefault="00C87D62" w:rsidP="005709A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- анкеты для родителей, заполнение кот</w:t>
            </w: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о</w:t>
            </w: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рых предполагает внимательное ознако</w:t>
            </w: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м</w:t>
            </w: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ление с работами ученика; параметры и критерии оценки вложенных в портфель работ;</w:t>
            </w:r>
          </w:p>
          <w:p w:rsidR="00C87D62" w:rsidRPr="00A26B63" w:rsidRDefault="00C87D62" w:rsidP="005709A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- анкеты для экспертной группы на презе</w:t>
            </w: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н</w:t>
            </w: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тации для объективной оценки предста</w:t>
            </w: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в</w:t>
            </w: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ленного "Портфолио".</w:t>
            </w:r>
          </w:p>
          <w:p w:rsidR="00C87D62" w:rsidRPr="00A26B63" w:rsidRDefault="00C87D62" w:rsidP="005709A2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  <w:p w:rsidR="00C87D62" w:rsidRPr="00A26B63" w:rsidRDefault="00C87D62" w:rsidP="005709A2">
            <w:pPr>
              <w:snapToGrid w:val="0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Методы обучения: беседа, лекция, объя</w:t>
            </w:r>
            <w:r w:rsidRPr="00A26B6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с</w:t>
            </w:r>
            <w:r w:rsidRPr="00A26B6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нение; </w:t>
            </w:r>
            <w:r w:rsidRPr="00A26B63">
              <w:rPr>
                <w:rFonts w:ascii="Times New Roman" w:eastAsia="Times New Roman" w:hAnsi="Times New Roman" w:cs="Times New Roman"/>
                <w:i/>
                <w:iCs/>
                <w:color w:val="000000"/>
                <w:lang w:val="ru-RU"/>
              </w:rPr>
              <w:t>практические методы</w:t>
            </w:r>
            <w:r w:rsidRPr="00A26B6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: конспект</w:t>
            </w:r>
            <w:r w:rsidRPr="00A26B6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и</w:t>
            </w:r>
            <w:r w:rsidRPr="00A26B6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рование.</w:t>
            </w:r>
          </w:p>
          <w:p w:rsidR="00C87D62" w:rsidRPr="00A26B63" w:rsidRDefault="00C87D62" w:rsidP="005709A2">
            <w:pPr>
              <w:snapToGrid w:val="0"/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</w:t>
            </w:r>
          </w:p>
        </w:tc>
        <w:tc>
          <w:tcPr>
            <w:tcW w:w="2720" w:type="pct"/>
          </w:tcPr>
          <w:p w:rsidR="00C87D62" w:rsidRPr="00A26B63" w:rsidRDefault="00C87D62" w:rsidP="005709A2">
            <w:pPr>
              <w:pStyle w:val="aff3"/>
              <w:snapToGrid w:val="0"/>
              <w:contextualSpacing/>
              <w:rPr>
                <w:color w:val="000000"/>
                <w:lang w:val="ru-RU"/>
              </w:rPr>
            </w:pPr>
            <w:r w:rsidRPr="00A26B63">
              <w:rPr>
                <w:b/>
                <w:color w:val="000000"/>
                <w:lang w:val="ru-RU"/>
              </w:rPr>
              <w:lastRenderedPageBreak/>
              <w:t>5 класс</w:t>
            </w:r>
            <w:r w:rsidRPr="00A26B63">
              <w:rPr>
                <w:color w:val="000000"/>
                <w:lang w:val="ru-RU"/>
              </w:rPr>
              <w:t>:</w:t>
            </w:r>
          </w:p>
          <w:p w:rsidR="00C87D62" w:rsidRPr="00A26B63" w:rsidRDefault="00C87D62" w:rsidP="005709A2">
            <w:pPr>
              <w:pStyle w:val="aff3"/>
              <w:snapToGrid w:val="0"/>
              <w:contextualSpacing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1. Набирать текст на родном языке в соответствии со своими возрастными особенностями;</w:t>
            </w:r>
          </w:p>
          <w:p w:rsidR="00C87D62" w:rsidRPr="00A26B63" w:rsidRDefault="00C87D62" w:rsidP="005709A2">
            <w:pPr>
              <w:pStyle w:val="aff3"/>
              <w:snapToGrid w:val="0"/>
              <w:contextualSpacing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 xml:space="preserve"> 2. Осуществлять комплексное редактирование текста: изменять шрифт, начертание, размер кегля; использовать функции заливки;</w:t>
            </w:r>
          </w:p>
        </w:tc>
      </w:tr>
      <w:tr w:rsidR="00C87D62" w:rsidRPr="00E47944" w:rsidTr="005709A2">
        <w:tc>
          <w:tcPr>
            <w:tcW w:w="2280" w:type="pct"/>
            <w:vMerge/>
          </w:tcPr>
          <w:p w:rsidR="00C87D62" w:rsidRPr="00A26B63" w:rsidRDefault="00C87D62" w:rsidP="005709A2">
            <w:pPr>
              <w:pStyle w:val="aff3"/>
              <w:snapToGrid w:val="0"/>
              <w:contextualSpacing/>
              <w:rPr>
                <w:color w:val="000000"/>
                <w:lang w:val="ru-RU"/>
              </w:rPr>
            </w:pPr>
          </w:p>
        </w:tc>
        <w:tc>
          <w:tcPr>
            <w:tcW w:w="2720" w:type="pct"/>
          </w:tcPr>
          <w:p w:rsidR="00C87D62" w:rsidRPr="00A26B63" w:rsidRDefault="00C87D62" w:rsidP="005709A2">
            <w:pPr>
              <w:pStyle w:val="aff3"/>
              <w:snapToGrid w:val="0"/>
              <w:contextualSpacing/>
              <w:rPr>
                <w:b/>
                <w:color w:val="000000"/>
                <w:lang w:val="ru-RU"/>
              </w:rPr>
            </w:pPr>
            <w:r w:rsidRPr="00A26B63">
              <w:rPr>
                <w:b/>
                <w:color w:val="000000"/>
                <w:lang w:val="ru-RU"/>
              </w:rPr>
              <w:t>6 класс:</w:t>
            </w:r>
          </w:p>
          <w:p w:rsidR="00C87D62" w:rsidRPr="00A26B63" w:rsidRDefault="00C87D62" w:rsidP="005709A2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1.  Набирать текст на родном языке в соответствии со своими возрастными особенностями;</w:t>
            </w:r>
          </w:p>
        </w:tc>
      </w:tr>
      <w:tr w:rsidR="00C87D62" w:rsidRPr="00E47944" w:rsidTr="005709A2">
        <w:tc>
          <w:tcPr>
            <w:tcW w:w="2280" w:type="pct"/>
            <w:vMerge/>
          </w:tcPr>
          <w:p w:rsidR="00C87D62" w:rsidRPr="00A26B63" w:rsidRDefault="00C87D62" w:rsidP="005709A2">
            <w:pPr>
              <w:pStyle w:val="aff3"/>
              <w:snapToGrid w:val="0"/>
              <w:contextualSpacing/>
              <w:rPr>
                <w:color w:val="000000"/>
                <w:lang w:val="ru-RU"/>
              </w:rPr>
            </w:pPr>
          </w:p>
        </w:tc>
        <w:tc>
          <w:tcPr>
            <w:tcW w:w="2720" w:type="pct"/>
          </w:tcPr>
          <w:p w:rsidR="00C87D62" w:rsidRPr="005709A2" w:rsidRDefault="00C87D62" w:rsidP="005709A2">
            <w:pPr>
              <w:pStyle w:val="aff3"/>
              <w:snapToGrid w:val="0"/>
              <w:contextualSpacing/>
              <w:rPr>
                <w:color w:val="000000"/>
              </w:rPr>
            </w:pPr>
            <w:r w:rsidRPr="005709A2">
              <w:rPr>
                <w:b/>
                <w:color w:val="000000"/>
              </w:rPr>
              <w:t>7 класс</w:t>
            </w:r>
            <w:r w:rsidRPr="005709A2">
              <w:rPr>
                <w:color w:val="000000"/>
              </w:rPr>
              <w:t>:</w:t>
            </w:r>
          </w:p>
          <w:p w:rsidR="00C87D62" w:rsidRPr="00A26B63" w:rsidRDefault="00C87D62" w:rsidP="00890306">
            <w:pPr>
              <w:pStyle w:val="aff3"/>
              <w:numPr>
                <w:ilvl w:val="0"/>
                <w:numId w:val="69"/>
              </w:numPr>
              <w:snapToGrid w:val="0"/>
              <w:ind w:firstLine="0"/>
              <w:contextualSpacing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Использовать аудио-  и видео материалы в своих выступлениях для большой аудитории;</w:t>
            </w:r>
          </w:p>
          <w:p w:rsidR="00C87D62" w:rsidRPr="005709A2" w:rsidRDefault="00C87D62" w:rsidP="00890306">
            <w:pPr>
              <w:pStyle w:val="aff3"/>
              <w:numPr>
                <w:ilvl w:val="0"/>
                <w:numId w:val="69"/>
              </w:numPr>
              <w:snapToGrid w:val="0"/>
              <w:ind w:firstLine="0"/>
              <w:contextualSpacing/>
              <w:rPr>
                <w:color w:val="000000"/>
              </w:rPr>
            </w:pPr>
            <w:r w:rsidRPr="005709A2">
              <w:rPr>
                <w:color w:val="000000"/>
              </w:rPr>
              <w:t xml:space="preserve">Составлять развернутый план </w:t>
            </w:r>
            <w:r w:rsidRPr="005709A2">
              <w:rPr>
                <w:color w:val="000000"/>
              </w:rPr>
              <w:lastRenderedPageBreak/>
              <w:t>презентации.</w:t>
            </w:r>
          </w:p>
          <w:p w:rsidR="00C87D62" w:rsidRPr="00A26B63" w:rsidRDefault="00C87D62" w:rsidP="00890306">
            <w:pPr>
              <w:pStyle w:val="aff3"/>
              <w:numPr>
                <w:ilvl w:val="0"/>
                <w:numId w:val="69"/>
              </w:numPr>
              <w:snapToGrid w:val="0"/>
              <w:ind w:firstLine="0"/>
              <w:contextualSpacing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Создавать системы папок для тематической информации различных видов, заполнять их в процессе учебной деятельности</w:t>
            </w:r>
          </w:p>
          <w:p w:rsidR="00C87D62" w:rsidRPr="00A26B63" w:rsidRDefault="00C87D62" w:rsidP="00890306">
            <w:pPr>
              <w:numPr>
                <w:ilvl w:val="0"/>
                <w:numId w:val="69"/>
              </w:numPr>
              <w:autoSpaceDE w:val="0"/>
              <w:snapToGrid w:val="0"/>
              <w:spacing w:after="0" w:line="240" w:lineRule="auto"/>
              <w:ind w:firstLine="0"/>
              <w:contextualSpacing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Вводить текст с элементами десятипальц</w:t>
            </w:r>
            <w:r w:rsidRPr="00A26B6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е</w:t>
            </w:r>
            <w:r w:rsidRPr="00A26B6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вого метода печати; </w:t>
            </w:r>
          </w:p>
        </w:tc>
      </w:tr>
      <w:tr w:rsidR="00C87D62" w:rsidRPr="00E47944" w:rsidTr="005709A2">
        <w:tc>
          <w:tcPr>
            <w:tcW w:w="2280" w:type="pct"/>
            <w:vMerge/>
          </w:tcPr>
          <w:p w:rsidR="00C87D62" w:rsidRPr="00A26B63" w:rsidRDefault="00C87D62" w:rsidP="005709A2">
            <w:pPr>
              <w:pStyle w:val="aff3"/>
              <w:snapToGrid w:val="0"/>
              <w:contextualSpacing/>
              <w:rPr>
                <w:color w:val="000000"/>
                <w:lang w:val="ru-RU"/>
              </w:rPr>
            </w:pPr>
          </w:p>
        </w:tc>
        <w:tc>
          <w:tcPr>
            <w:tcW w:w="2720" w:type="pct"/>
          </w:tcPr>
          <w:p w:rsidR="00C87D62" w:rsidRPr="005709A2" w:rsidRDefault="00C87D62" w:rsidP="005709A2">
            <w:pPr>
              <w:pStyle w:val="aff3"/>
              <w:snapToGrid w:val="0"/>
              <w:contextualSpacing/>
              <w:rPr>
                <w:b/>
                <w:color w:val="000000"/>
              </w:rPr>
            </w:pPr>
            <w:r w:rsidRPr="005709A2">
              <w:rPr>
                <w:b/>
                <w:color w:val="000000"/>
              </w:rPr>
              <w:t xml:space="preserve">8 класс: </w:t>
            </w:r>
          </w:p>
          <w:p w:rsidR="00C87D62" w:rsidRPr="00A26B63" w:rsidRDefault="00C87D62" w:rsidP="00890306">
            <w:pPr>
              <w:pStyle w:val="aff3"/>
              <w:numPr>
                <w:ilvl w:val="0"/>
                <w:numId w:val="70"/>
              </w:numPr>
              <w:tabs>
                <w:tab w:val="clear" w:pos="720"/>
                <w:tab w:val="num" w:pos="590"/>
              </w:tabs>
              <w:snapToGrid w:val="0"/>
              <w:ind w:left="448" w:firstLine="0"/>
              <w:contextualSpacing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Представлять наработанный материал форме цифрового портфолио достижений;</w:t>
            </w:r>
          </w:p>
          <w:p w:rsidR="00C87D62" w:rsidRPr="00A26B63" w:rsidRDefault="00C87D62" w:rsidP="00890306">
            <w:pPr>
              <w:pStyle w:val="aff3"/>
              <w:numPr>
                <w:ilvl w:val="0"/>
                <w:numId w:val="70"/>
              </w:numPr>
              <w:tabs>
                <w:tab w:val="clear" w:pos="720"/>
                <w:tab w:val="num" w:pos="590"/>
              </w:tabs>
              <w:snapToGrid w:val="0"/>
              <w:ind w:left="448" w:firstLine="0"/>
              <w:contextualSpacing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Осуществлять промежуточную рефлексию своей деятельности, обсуждать результаты своей деятельности;</w:t>
            </w:r>
          </w:p>
          <w:p w:rsidR="00C87D62" w:rsidRPr="00A26B63" w:rsidRDefault="00C87D62" w:rsidP="00890306">
            <w:pPr>
              <w:numPr>
                <w:ilvl w:val="0"/>
                <w:numId w:val="70"/>
              </w:numPr>
              <w:tabs>
                <w:tab w:val="clear" w:pos="720"/>
                <w:tab w:val="num" w:pos="590"/>
              </w:tabs>
              <w:autoSpaceDE w:val="0"/>
              <w:snapToGrid w:val="0"/>
              <w:spacing w:after="0" w:line="240" w:lineRule="auto"/>
              <w:ind w:left="448" w:firstLine="0"/>
              <w:contextualSpacing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Печатать текст с помощью  десятипальцевого метода печати с использованием слепого мет</w:t>
            </w:r>
            <w:r w:rsidRPr="00A26B6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о</w:t>
            </w:r>
            <w:r w:rsidRPr="00A26B63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да, повышение скорости работы с текстом (120-140 символов в минуту);</w:t>
            </w:r>
          </w:p>
        </w:tc>
      </w:tr>
      <w:tr w:rsidR="00C87D62" w:rsidRPr="00E47944" w:rsidTr="005709A2">
        <w:tc>
          <w:tcPr>
            <w:tcW w:w="2280" w:type="pct"/>
            <w:vMerge/>
          </w:tcPr>
          <w:p w:rsidR="00C87D62" w:rsidRPr="00A26B63" w:rsidRDefault="00C87D62" w:rsidP="005709A2">
            <w:pPr>
              <w:pStyle w:val="aff3"/>
              <w:snapToGrid w:val="0"/>
              <w:contextualSpacing/>
              <w:rPr>
                <w:color w:val="000000"/>
                <w:lang w:val="ru-RU"/>
              </w:rPr>
            </w:pPr>
          </w:p>
        </w:tc>
        <w:tc>
          <w:tcPr>
            <w:tcW w:w="2720" w:type="pct"/>
          </w:tcPr>
          <w:p w:rsidR="00C87D62" w:rsidRPr="005709A2" w:rsidRDefault="00C87D62" w:rsidP="005709A2">
            <w:pPr>
              <w:pStyle w:val="aff3"/>
              <w:snapToGrid w:val="0"/>
              <w:contextualSpacing/>
              <w:rPr>
                <w:color w:val="000000"/>
              </w:rPr>
            </w:pPr>
            <w:r w:rsidRPr="005709A2">
              <w:rPr>
                <w:b/>
                <w:color w:val="000000"/>
              </w:rPr>
              <w:t>9 класс</w:t>
            </w:r>
            <w:r w:rsidRPr="005709A2">
              <w:rPr>
                <w:color w:val="000000"/>
              </w:rPr>
              <w:t xml:space="preserve">: </w:t>
            </w:r>
          </w:p>
          <w:p w:rsidR="00C87D62" w:rsidRPr="00A26B63" w:rsidRDefault="00C87D62" w:rsidP="00890306">
            <w:pPr>
              <w:pStyle w:val="aff3"/>
              <w:numPr>
                <w:ilvl w:val="0"/>
                <w:numId w:val="71"/>
              </w:numPr>
              <w:tabs>
                <w:tab w:val="clear" w:pos="720"/>
                <w:tab w:val="num" w:pos="448"/>
              </w:tabs>
              <w:snapToGrid w:val="0"/>
              <w:ind w:left="448" w:firstLine="0"/>
              <w:contextualSpacing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осуществлять образовательное взаимодействие в информационном пространстве образовательного учреждения (получение и выполнение заданий, получение комментариев, совершенствование своей работы, формирование портфолио);</w:t>
            </w:r>
          </w:p>
          <w:p w:rsidR="00C87D62" w:rsidRPr="00A26B63" w:rsidRDefault="00C87D62" w:rsidP="00890306">
            <w:pPr>
              <w:pStyle w:val="aff3"/>
              <w:numPr>
                <w:ilvl w:val="0"/>
                <w:numId w:val="71"/>
              </w:numPr>
              <w:tabs>
                <w:tab w:val="clear" w:pos="720"/>
                <w:tab w:val="num" w:pos="448"/>
              </w:tabs>
              <w:snapToGrid w:val="0"/>
              <w:ind w:left="448" w:firstLine="0"/>
              <w:contextualSpacing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взаимодействовать с партнёрами с использованием возможностей Интернета (игровое и театральное взаимодействие);</w:t>
            </w:r>
          </w:p>
          <w:p w:rsidR="00C87D62" w:rsidRPr="00A26B63" w:rsidRDefault="00C87D62" w:rsidP="00890306">
            <w:pPr>
              <w:pStyle w:val="aff3"/>
              <w:numPr>
                <w:ilvl w:val="0"/>
                <w:numId w:val="71"/>
              </w:numPr>
              <w:tabs>
                <w:tab w:val="clear" w:pos="720"/>
                <w:tab w:val="num" w:pos="448"/>
              </w:tabs>
              <w:snapToGrid w:val="0"/>
              <w:ind w:left="448" w:firstLine="0"/>
              <w:contextualSpacing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формировать собственное информационное пространство: создавать системы папок и размещать в них нужные информационные источники, размещать информацию в Интернете;</w:t>
            </w:r>
          </w:p>
          <w:p w:rsidR="00C87D62" w:rsidRPr="00A26B63" w:rsidRDefault="00C87D62" w:rsidP="00890306">
            <w:pPr>
              <w:pStyle w:val="aff3"/>
              <w:numPr>
                <w:ilvl w:val="0"/>
                <w:numId w:val="71"/>
              </w:numPr>
              <w:tabs>
                <w:tab w:val="clear" w:pos="720"/>
                <w:tab w:val="num" w:pos="448"/>
              </w:tabs>
              <w:snapToGrid w:val="0"/>
              <w:ind w:left="448" w:firstLine="0"/>
              <w:contextualSpacing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анализировать результаты своей деятельности и затрачиваемых ресурсов;</w:t>
            </w:r>
          </w:p>
          <w:p w:rsidR="00C87D62" w:rsidRPr="00A26B63" w:rsidRDefault="00C87D62" w:rsidP="00890306">
            <w:pPr>
              <w:numPr>
                <w:ilvl w:val="0"/>
                <w:numId w:val="71"/>
              </w:numPr>
              <w:tabs>
                <w:tab w:val="clear" w:pos="720"/>
                <w:tab w:val="num" w:pos="448"/>
              </w:tabs>
              <w:suppressAutoHyphens/>
              <w:snapToGrid w:val="0"/>
              <w:spacing w:after="0" w:line="240" w:lineRule="auto"/>
              <w:ind w:left="448" w:firstLine="0"/>
              <w:contextualSpacing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создавать текст на русском языке с использованием слепого десятипальцевого клавиатурного письма</w:t>
            </w:r>
          </w:p>
        </w:tc>
      </w:tr>
    </w:tbl>
    <w:p w:rsidR="00C87D62" w:rsidRPr="00A26B63" w:rsidRDefault="00C87D62" w:rsidP="005709A2">
      <w:pPr>
        <w:spacing w:line="240" w:lineRule="auto"/>
        <w:contextualSpacing/>
        <w:jc w:val="center"/>
        <w:rPr>
          <w:rFonts w:ascii="Times New Roman" w:hAnsi="Times New Roman" w:cs="Times New Roman"/>
          <w:lang w:val="ru-RU"/>
        </w:rPr>
      </w:pPr>
    </w:p>
    <w:p w:rsidR="00C87D62" w:rsidRPr="005709A2" w:rsidRDefault="00C87D62" w:rsidP="005709A2">
      <w:pPr>
        <w:spacing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5709A2">
        <w:rPr>
          <w:rFonts w:ascii="Times New Roman" w:hAnsi="Times New Roman" w:cs="Times New Roman"/>
          <w:b/>
        </w:rPr>
        <w:t xml:space="preserve">Проектная деятельность </w:t>
      </w:r>
    </w:p>
    <w:p w:rsidR="00C87D62" w:rsidRPr="005709A2" w:rsidRDefault="00C87D62" w:rsidP="005709A2">
      <w:pPr>
        <w:spacing w:line="240" w:lineRule="auto"/>
        <w:contextualSpacing/>
        <w:rPr>
          <w:rFonts w:ascii="Times New Roman" w:hAnsi="Times New Roman" w:cs="Times New Roman"/>
        </w:rPr>
      </w:pPr>
    </w:p>
    <w:tbl>
      <w:tblPr>
        <w:tblW w:w="4697" w:type="pct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343"/>
        <w:gridCol w:w="5182"/>
      </w:tblGrid>
      <w:tr w:rsidR="00C87D62" w:rsidRPr="005709A2" w:rsidTr="005709A2">
        <w:tc>
          <w:tcPr>
            <w:tcW w:w="2280" w:type="pct"/>
          </w:tcPr>
          <w:p w:rsidR="00C87D62" w:rsidRPr="00A26B63" w:rsidRDefault="00C87D62" w:rsidP="005709A2">
            <w:pPr>
              <w:pStyle w:val="aff3"/>
              <w:snapToGrid w:val="0"/>
              <w:contextualSpacing/>
              <w:jc w:val="both"/>
              <w:rPr>
                <w:i/>
                <w:color w:val="000000"/>
                <w:lang w:val="ru-RU"/>
              </w:rPr>
            </w:pPr>
            <w:r w:rsidRPr="00A26B63">
              <w:rPr>
                <w:i/>
                <w:color w:val="000000"/>
                <w:lang w:val="ru-RU"/>
              </w:rPr>
              <w:t>Краткая характеристика. Этапы работы. Система оценивания. Использование элементов технологии. Методы, виды деятельности.</w:t>
            </w:r>
          </w:p>
        </w:tc>
        <w:tc>
          <w:tcPr>
            <w:tcW w:w="2720" w:type="pct"/>
          </w:tcPr>
          <w:p w:rsidR="00C87D62" w:rsidRPr="005709A2" w:rsidRDefault="00C87D62" w:rsidP="005709A2">
            <w:pPr>
              <w:pStyle w:val="aff3"/>
              <w:snapToGrid w:val="0"/>
              <w:contextualSpacing/>
              <w:jc w:val="center"/>
              <w:rPr>
                <w:i/>
                <w:color w:val="000000"/>
              </w:rPr>
            </w:pPr>
            <w:r w:rsidRPr="005709A2">
              <w:rPr>
                <w:i/>
                <w:color w:val="000000"/>
              </w:rPr>
              <w:t>Планируемые результаты</w:t>
            </w:r>
          </w:p>
        </w:tc>
      </w:tr>
      <w:tr w:rsidR="00C87D62" w:rsidRPr="00E47944" w:rsidTr="005709A2">
        <w:tc>
          <w:tcPr>
            <w:tcW w:w="2280" w:type="pct"/>
          </w:tcPr>
          <w:p w:rsidR="00C87D62" w:rsidRDefault="005709A2" w:rsidP="005709A2">
            <w:pPr>
              <w:pStyle w:val="aff3"/>
              <w:snapToGrid w:val="0"/>
              <w:contextualSpacing/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Учебное проектирование</w:t>
            </w:r>
          </w:p>
          <w:p w:rsidR="005709A2" w:rsidRPr="005709A2" w:rsidRDefault="005709A2" w:rsidP="005709A2">
            <w:pPr>
              <w:pStyle w:val="aff3"/>
              <w:snapToGrid w:val="0"/>
              <w:contextualSpacing/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(технология ПДО)</w:t>
            </w:r>
          </w:p>
        </w:tc>
        <w:tc>
          <w:tcPr>
            <w:tcW w:w="2720" w:type="pct"/>
          </w:tcPr>
          <w:p w:rsidR="00C87D62" w:rsidRPr="00A26B63" w:rsidRDefault="00C87D62" w:rsidP="005709A2">
            <w:pPr>
              <w:pStyle w:val="aff3"/>
              <w:snapToGrid w:val="0"/>
              <w:contextualSpacing/>
              <w:rPr>
                <w:b/>
                <w:color w:val="000000"/>
                <w:lang w:val="ru-RU"/>
              </w:rPr>
            </w:pPr>
            <w:r w:rsidRPr="00A26B63">
              <w:rPr>
                <w:b/>
                <w:color w:val="000000"/>
                <w:lang w:val="ru-RU"/>
              </w:rPr>
              <w:t>5 класс:</w:t>
            </w:r>
          </w:p>
          <w:p w:rsidR="00C87D62" w:rsidRPr="00A26B63" w:rsidRDefault="00C87D62" w:rsidP="005709A2">
            <w:pPr>
              <w:pStyle w:val="aff3"/>
              <w:snapToGrid w:val="0"/>
              <w:contextualSpacing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 xml:space="preserve">1. Осуществлять фотосъемку изображений с помощью учителя в ходе </w:t>
            </w:r>
            <w:r w:rsidR="005709A2" w:rsidRPr="00A26B63">
              <w:rPr>
                <w:color w:val="000000"/>
                <w:lang w:val="ru-RU"/>
              </w:rPr>
              <w:t>учебного проектирования</w:t>
            </w:r>
            <w:r w:rsidRPr="00A26B63">
              <w:rPr>
                <w:color w:val="000000"/>
                <w:lang w:val="ru-RU"/>
              </w:rPr>
              <w:t xml:space="preserve">; </w:t>
            </w:r>
          </w:p>
          <w:p w:rsidR="00C87D62" w:rsidRPr="00A26B63" w:rsidRDefault="00C87D62" w:rsidP="005709A2">
            <w:pPr>
              <w:pStyle w:val="aff3"/>
              <w:snapToGrid w:val="0"/>
              <w:contextualSpacing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2. Осуществлять фиксацию звуков  с помощью учителя;</w:t>
            </w:r>
          </w:p>
          <w:p w:rsidR="00C87D62" w:rsidRPr="00A26B63" w:rsidRDefault="00C87D62" w:rsidP="005709A2">
            <w:pPr>
              <w:pStyle w:val="aff3"/>
              <w:snapToGrid w:val="0"/>
              <w:contextualSpacing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 xml:space="preserve">3. Создавать диаграммы различных видов с </w:t>
            </w:r>
            <w:r w:rsidRPr="00A26B63">
              <w:rPr>
                <w:color w:val="000000"/>
                <w:lang w:val="ru-RU"/>
              </w:rPr>
              <w:lastRenderedPageBreak/>
              <w:t>помощью компьютерных средств, задавать параметры диаграмм, изменять параметры диаграммы;</w:t>
            </w:r>
          </w:p>
          <w:p w:rsidR="00C87D62" w:rsidRPr="00A26B63" w:rsidRDefault="00C87D62" w:rsidP="005709A2">
            <w:pPr>
              <w:pStyle w:val="aff3"/>
              <w:snapToGrid w:val="0"/>
              <w:contextualSpacing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4. Составлять систему папок на индивидуальном ПК в соответствии с полученной деятельностью, структурировать свою деятельность;</w:t>
            </w:r>
          </w:p>
          <w:p w:rsidR="00C87D62" w:rsidRPr="00A26B63" w:rsidRDefault="00C87D62" w:rsidP="005709A2">
            <w:pPr>
              <w:pStyle w:val="aff3"/>
              <w:snapToGrid w:val="0"/>
              <w:contextualSpacing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5. Составлять развернутый плана презентации, выступать перед аудиторией с презентацией индивидуального или группового проекта;</w:t>
            </w:r>
          </w:p>
          <w:p w:rsidR="00C87D62" w:rsidRPr="00A26B63" w:rsidRDefault="00C87D62" w:rsidP="005709A2">
            <w:pPr>
              <w:pStyle w:val="aff3"/>
              <w:snapToGrid w:val="0"/>
              <w:contextualSpacing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6. Искать информацию в соответствующих по возрасту цифровых словарях и справочниках. Избирательно относится к информации;</w:t>
            </w:r>
          </w:p>
          <w:p w:rsidR="00C87D62" w:rsidRPr="00A26B63" w:rsidRDefault="00C87D62" w:rsidP="005709A2">
            <w:pPr>
              <w:pStyle w:val="aff3"/>
              <w:snapToGrid w:val="0"/>
              <w:contextualSpacing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7. Искать небольшую  информации в соответствующих по возрасту электронных библиотеках в контролируемом Интернете;</w:t>
            </w:r>
          </w:p>
          <w:p w:rsidR="00C87D62" w:rsidRPr="00A26B63" w:rsidRDefault="00C87D62" w:rsidP="005709A2">
            <w:pPr>
              <w:pStyle w:val="aff3"/>
              <w:snapToGrid w:val="0"/>
              <w:contextualSpacing/>
              <w:rPr>
                <w:i/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8. Использовать методы поиска информации в небольших базах данных</w:t>
            </w:r>
          </w:p>
        </w:tc>
      </w:tr>
      <w:tr w:rsidR="00C87D62" w:rsidRPr="00E47944" w:rsidTr="005709A2">
        <w:trPr>
          <w:trHeight w:val="4266"/>
        </w:trPr>
        <w:tc>
          <w:tcPr>
            <w:tcW w:w="2280" w:type="pct"/>
            <w:vMerge w:val="restart"/>
          </w:tcPr>
          <w:p w:rsidR="00C87D62" w:rsidRPr="00A26B63" w:rsidRDefault="00C87D62" w:rsidP="005709A2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2720" w:type="pct"/>
          </w:tcPr>
          <w:p w:rsidR="00C87D62" w:rsidRPr="00A26B63" w:rsidRDefault="00C87D62" w:rsidP="005709A2">
            <w:pPr>
              <w:pStyle w:val="aff3"/>
              <w:snapToGrid w:val="0"/>
              <w:contextualSpacing/>
              <w:rPr>
                <w:color w:val="000000"/>
                <w:lang w:val="ru-RU"/>
              </w:rPr>
            </w:pPr>
            <w:r w:rsidRPr="00A26B63">
              <w:rPr>
                <w:b/>
                <w:color w:val="000000"/>
                <w:lang w:val="ru-RU"/>
              </w:rPr>
              <w:t>6 класс</w:t>
            </w:r>
            <w:r w:rsidRPr="00A26B63">
              <w:rPr>
                <w:color w:val="000000"/>
                <w:lang w:val="ru-RU"/>
              </w:rPr>
              <w:t xml:space="preserve">: </w:t>
            </w:r>
          </w:p>
          <w:p w:rsidR="00C87D62" w:rsidRPr="00A26B63" w:rsidRDefault="00C87D62" w:rsidP="005709A2">
            <w:pPr>
              <w:pStyle w:val="aff3"/>
              <w:snapToGrid w:val="0"/>
              <w:contextualSpacing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1. Использовать микрофоны во время выступления с помощью учителя</w:t>
            </w:r>
          </w:p>
          <w:p w:rsidR="00C87D62" w:rsidRPr="00A26B63" w:rsidRDefault="00C87D62" w:rsidP="005709A2">
            <w:pPr>
              <w:pStyle w:val="aff3"/>
              <w:snapToGrid w:val="0"/>
              <w:contextualSpacing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2. Использовать фиксацию изображений и звуков в ходе проведения эксперимента;</w:t>
            </w:r>
          </w:p>
          <w:p w:rsidR="00C87D62" w:rsidRPr="00A26B63" w:rsidRDefault="00C87D62" w:rsidP="005709A2">
            <w:pPr>
              <w:pStyle w:val="aff3"/>
              <w:snapToGrid w:val="0"/>
              <w:contextualSpacing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3. Использовать различные компьютерные инструменты для обработки цифровых фотографий</w:t>
            </w:r>
          </w:p>
          <w:p w:rsidR="00C87D62" w:rsidRPr="00A26B63" w:rsidRDefault="00C87D62" w:rsidP="005709A2">
            <w:pPr>
              <w:pStyle w:val="aff3"/>
              <w:snapToGrid w:val="0"/>
              <w:contextualSpacing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4. Создание графических объектов геометрических форм в текстовом редакторе с помощью автофигур;</w:t>
            </w:r>
          </w:p>
          <w:p w:rsidR="00C87D62" w:rsidRPr="00A26B63" w:rsidRDefault="00C87D62" w:rsidP="005709A2">
            <w:pPr>
              <w:pStyle w:val="aff3"/>
              <w:snapToGrid w:val="0"/>
              <w:contextualSpacing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 xml:space="preserve">5.  Создавать диаграмму, иллюстрирующую единичный  процесс, явление и т.д. </w:t>
            </w:r>
          </w:p>
          <w:p w:rsidR="00C87D62" w:rsidRPr="00A26B63" w:rsidRDefault="00C87D62" w:rsidP="005709A2">
            <w:pPr>
              <w:pStyle w:val="aff3"/>
              <w:snapToGrid w:val="0"/>
              <w:contextualSpacing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6. Осуществлять систему смены слайдов из готовых аппликаций;</w:t>
            </w:r>
          </w:p>
        </w:tc>
      </w:tr>
      <w:tr w:rsidR="00C87D62" w:rsidRPr="00E47944" w:rsidTr="005709A2">
        <w:trPr>
          <w:trHeight w:val="699"/>
        </w:trPr>
        <w:tc>
          <w:tcPr>
            <w:tcW w:w="2280" w:type="pct"/>
            <w:vMerge/>
          </w:tcPr>
          <w:p w:rsidR="00C87D62" w:rsidRPr="00A26B63" w:rsidRDefault="00C87D62" w:rsidP="005709A2">
            <w:pPr>
              <w:pStyle w:val="aff3"/>
              <w:snapToGrid w:val="0"/>
              <w:contextualSpacing/>
              <w:rPr>
                <w:color w:val="000000"/>
                <w:lang w:val="ru-RU"/>
              </w:rPr>
            </w:pPr>
          </w:p>
        </w:tc>
        <w:tc>
          <w:tcPr>
            <w:tcW w:w="2720" w:type="pct"/>
          </w:tcPr>
          <w:p w:rsidR="00C87D62" w:rsidRPr="00A26B63" w:rsidRDefault="00C87D62" w:rsidP="005709A2">
            <w:pPr>
              <w:pStyle w:val="aff3"/>
              <w:snapToGrid w:val="0"/>
              <w:contextualSpacing/>
              <w:rPr>
                <w:color w:val="000000"/>
                <w:lang w:val="ru-RU"/>
              </w:rPr>
            </w:pPr>
            <w:r w:rsidRPr="00A26B63">
              <w:rPr>
                <w:b/>
                <w:color w:val="000000"/>
                <w:lang w:val="ru-RU"/>
              </w:rPr>
              <w:t>7 класс</w:t>
            </w:r>
            <w:r w:rsidRPr="00A26B63">
              <w:rPr>
                <w:color w:val="000000"/>
                <w:lang w:val="ru-RU"/>
              </w:rPr>
              <w:t>:</w:t>
            </w:r>
          </w:p>
          <w:p w:rsidR="00C87D62" w:rsidRPr="00A26B63" w:rsidRDefault="00C87D62" w:rsidP="005709A2">
            <w:pPr>
              <w:pStyle w:val="aff3"/>
              <w:snapToGrid w:val="0"/>
              <w:contextualSpacing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1. Использовать кинетические и клавишные синтезаторы  в рамках представления творческой презентации по предмету;</w:t>
            </w:r>
          </w:p>
          <w:p w:rsidR="00C87D62" w:rsidRPr="00A26B63" w:rsidRDefault="00C87D62" w:rsidP="005709A2">
            <w:pPr>
              <w:pStyle w:val="aff3"/>
              <w:snapToGrid w:val="0"/>
              <w:contextualSpacing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2. Использовать аудио-  и видео материалы в своих выступлениях для большой аудитории;</w:t>
            </w:r>
          </w:p>
          <w:p w:rsidR="00C87D62" w:rsidRPr="00A26B63" w:rsidRDefault="00C87D62" w:rsidP="005709A2">
            <w:pPr>
              <w:pStyle w:val="aff3"/>
              <w:snapToGrid w:val="0"/>
              <w:contextualSpacing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3. Проектировать, организовывать и представлять  свою деятельность с помощью средств визуализации: диаграмм, карт, таблиц, блок-схем, сделанных с помощью инструментов ИКТ;</w:t>
            </w:r>
          </w:p>
          <w:p w:rsidR="00C87D62" w:rsidRPr="00A26B63" w:rsidRDefault="00C87D62" w:rsidP="005709A2">
            <w:pPr>
              <w:pStyle w:val="aff3"/>
              <w:snapToGrid w:val="0"/>
              <w:contextualSpacing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4. Организовывать  групповую деятельность с использованием ИКТ (групповые проекты, цифровое портфолио группы учеников и т.д.)</w:t>
            </w:r>
          </w:p>
        </w:tc>
      </w:tr>
      <w:tr w:rsidR="00C87D62" w:rsidRPr="00E47944" w:rsidTr="005709A2">
        <w:tc>
          <w:tcPr>
            <w:tcW w:w="2280" w:type="pct"/>
            <w:vMerge w:val="restart"/>
          </w:tcPr>
          <w:p w:rsidR="00C87D62" w:rsidRPr="00A26B63" w:rsidRDefault="00C87D62" w:rsidP="005709A2">
            <w:pPr>
              <w:pStyle w:val="aff3"/>
              <w:snapToGrid w:val="0"/>
              <w:contextualSpacing/>
              <w:rPr>
                <w:color w:val="000000"/>
                <w:lang w:val="ru-RU"/>
              </w:rPr>
            </w:pPr>
          </w:p>
        </w:tc>
        <w:tc>
          <w:tcPr>
            <w:tcW w:w="2720" w:type="pct"/>
          </w:tcPr>
          <w:p w:rsidR="00C87D62" w:rsidRPr="00A26B63" w:rsidRDefault="00C87D62" w:rsidP="005709A2">
            <w:pPr>
              <w:pStyle w:val="aff3"/>
              <w:snapToGrid w:val="0"/>
              <w:contextualSpacing/>
              <w:rPr>
                <w:color w:val="000000"/>
                <w:lang w:val="ru-RU"/>
              </w:rPr>
            </w:pPr>
            <w:r w:rsidRPr="00A26B63">
              <w:rPr>
                <w:b/>
                <w:color w:val="000000"/>
                <w:lang w:val="ru-RU"/>
              </w:rPr>
              <w:t>8 класс</w:t>
            </w:r>
            <w:r w:rsidRPr="00A26B63">
              <w:rPr>
                <w:color w:val="000000"/>
                <w:lang w:val="ru-RU"/>
              </w:rPr>
              <w:t xml:space="preserve">: </w:t>
            </w:r>
          </w:p>
          <w:p w:rsidR="00C87D62" w:rsidRPr="00A26B63" w:rsidRDefault="00C87D62" w:rsidP="005709A2">
            <w:pPr>
              <w:pStyle w:val="aff3"/>
              <w:snapToGrid w:val="0"/>
              <w:contextualSpacing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1. Производить отработку звуковой информации с помощью звуковых и музыкальных редакторов;</w:t>
            </w:r>
          </w:p>
          <w:p w:rsidR="00C87D62" w:rsidRPr="00A26B63" w:rsidRDefault="00C87D62" w:rsidP="005709A2">
            <w:pPr>
              <w:pStyle w:val="aff3"/>
              <w:snapToGrid w:val="0"/>
              <w:contextualSpacing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2. Работать в группе над дизайном сообщения-</w:t>
            </w:r>
            <w:r w:rsidRPr="00A26B63">
              <w:rPr>
                <w:color w:val="000000"/>
                <w:lang w:val="ru-RU"/>
              </w:rPr>
              <w:lastRenderedPageBreak/>
              <w:t>Вики</w:t>
            </w:r>
          </w:p>
          <w:p w:rsidR="00C87D62" w:rsidRPr="00A26B63" w:rsidRDefault="00C87D62" w:rsidP="005709A2">
            <w:pPr>
              <w:pStyle w:val="aff3"/>
              <w:snapToGrid w:val="0"/>
              <w:contextualSpacing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Использовать элементы аудиовидеоподдержки для представления презентации;</w:t>
            </w:r>
          </w:p>
          <w:p w:rsidR="00C87D62" w:rsidRPr="00A26B63" w:rsidRDefault="00C87D62" w:rsidP="005709A2">
            <w:pPr>
              <w:pStyle w:val="aff3"/>
              <w:snapToGrid w:val="0"/>
              <w:contextualSpacing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 xml:space="preserve">3. Оценивать потребность в дополнительной информации с помощью средств и ресурсов ИКТ для решения познавательных задач; </w:t>
            </w:r>
          </w:p>
          <w:p w:rsidR="00C87D62" w:rsidRPr="00A26B63" w:rsidRDefault="00C87D62" w:rsidP="005709A2">
            <w:pPr>
              <w:pStyle w:val="aff3"/>
              <w:snapToGrid w:val="0"/>
              <w:contextualSpacing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4. Использовать инструменты ИКТ для создания видео-  и звукового ряда;</w:t>
            </w:r>
          </w:p>
        </w:tc>
      </w:tr>
      <w:tr w:rsidR="00C87D62" w:rsidRPr="005709A2" w:rsidTr="005709A2">
        <w:tc>
          <w:tcPr>
            <w:tcW w:w="2280" w:type="pct"/>
            <w:vMerge/>
          </w:tcPr>
          <w:p w:rsidR="00C87D62" w:rsidRPr="00A26B63" w:rsidRDefault="00C87D62" w:rsidP="005709A2">
            <w:pPr>
              <w:pStyle w:val="aff3"/>
              <w:snapToGrid w:val="0"/>
              <w:contextualSpacing/>
              <w:rPr>
                <w:color w:val="000000"/>
                <w:lang w:val="ru-RU"/>
              </w:rPr>
            </w:pPr>
          </w:p>
        </w:tc>
        <w:tc>
          <w:tcPr>
            <w:tcW w:w="2720" w:type="pct"/>
          </w:tcPr>
          <w:p w:rsidR="00C87D62" w:rsidRPr="00A26B63" w:rsidRDefault="00C87D62" w:rsidP="005709A2">
            <w:pPr>
              <w:pStyle w:val="aff3"/>
              <w:snapToGrid w:val="0"/>
              <w:contextualSpacing/>
              <w:rPr>
                <w:color w:val="000000"/>
                <w:lang w:val="ru-RU"/>
              </w:rPr>
            </w:pPr>
            <w:r w:rsidRPr="00A26B63">
              <w:rPr>
                <w:b/>
                <w:color w:val="000000"/>
                <w:lang w:val="ru-RU"/>
              </w:rPr>
              <w:t>9 класс</w:t>
            </w:r>
            <w:r w:rsidRPr="00A26B63">
              <w:rPr>
                <w:color w:val="000000"/>
                <w:lang w:val="ru-RU"/>
              </w:rPr>
              <w:t>:</w:t>
            </w:r>
          </w:p>
          <w:p w:rsidR="00C87D62" w:rsidRPr="00A26B63" w:rsidRDefault="00C87D62" w:rsidP="005709A2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1. Осуществлять фиксацию изображений и звуков в ходе процесса обсуждения, проведения экспериме</w:t>
            </w: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н</w:t>
            </w: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та, природного процесса, фиксацию хода и резул</w:t>
            </w: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ь</w:t>
            </w: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татов проектной деятельности;</w:t>
            </w:r>
          </w:p>
          <w:p w:rsidR="00C87D62" w:rsidRPr="00A26B63" w:rsidRDefault="00C87D62" w:rsidP="005709A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2. Выбирать технические средства ИКТ для фикс</w:t>
            </w: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а</w:t>
            </w: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ции изображений и звуков в соответствии с поста</w:t>
            </w: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в</w:t>
            </w: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ленной целью;</w:t>
            </w:r>
          </w:p>
          <w:p w:rsidR="00C87D62" w:rsidRPr="00A26B63" w:rsidRDefault="00C87D62" w:rsidP="005709A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3. Проводить обработку цифровых фотографий с использованием возможностей специальных ко</w:t>
            </w: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м</w:t>
            </w: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пьютерных инструментов, создавать презентации на основе цифровых фотографий;</w:t>
            </w:r>
          </w:p>
          <w:p w:rsidR="00C87D62" w:rsidRPr="00A26B63" w:rsidRDefault="00C87D62" w:rsidP="005709A2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4. Проводить обработку цифровых звукозаписей с использованием возможностей специальных ко</w:t>
            </w: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м</w:t>
            </w: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пьютерных инструментов, проводить транскриб</w:t>
            </w: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рование цифровых звукозаписей;</w:t>
            </w:r>
          </w:p>
          <w:p w:rsidR="00C87D62" w:rsidRPr="00A26B63" w:rsidRDefault="00C87D62" w:rsidP="005709A2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5. Осуществлять видеосъёмку и проводить монтаж отснятого материала с использованием возможн</w:t>
            </w: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о</w:t>
            </w: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стей специальных компьютерных инструментов.</w:t>
            </w:r>
          </w:p>
          <w:p w:rsidR="00C87D62" w:rsidRPr="00A26B63" w:rsidRDefault="00C87D62" w:rsidP="005709A2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6. создавать специализированные карты и диагра</w:t>
            </w: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м</w:t>
            </w: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мы: географические, хронологические;</w:t>
            </w:r>
          </w:p>
          <w:p w:rsidR="00C87D62" w:rsidRPr="005709A2" w:rsidRDefault="00C87D62" w:rsidP="005709A2">
            <w:pPr>
              <w:snapToGrid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709A2">
              <w:rPr>
                <w:rFonts w:ascii="Times New Roman" w:hAnsi="Times New Roman" w:cs="Times New Roman"/>
                <w:color w:val="000000"/>
              </w:rPr>
              <w:t>7. создавать мультипликационные фильмы;</w:t>
            </w:r>
          </w:p>
        </w:tc>
      </w:tr>
    </w:tbl>
    <w:p w:rsidR="00C87D62" w:rsidRPr="005709A2" w:rsidRDefault="00C87D62" w:rsidP="005709A2">
      <w:pPr>
        <w:pageBreakBefore/>
        <w:spacing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5709A2">
        <w:rPr>
          <w:rFonts w:ascii="Times New Roman" w:hAnsi="Times New Roman" w:cs="Times New Roman"/>
          <w:b/>
        </w:rPr>
        <w:lastRenderedPageBreak/>
        <w:t>Исследовательская технология</w:t>
      </w:r>
    </w:p>
    <w:p w:rsidR="00C87D62" w:rsidRPr="005709A2" w:rsidRDefault="00C87D62" w:rsidP="005709A2">
      <w:pPr>
        <w:spacing w:line="240" w:lineRule="auto"/>
        <w:contextualSpacing/>
        <w:jc w:val="both"/>
        <w:rPr>
          <w:rFonts w:ascii="Times New Roman" w:hAnsi="Times New Roman" w:cs="Times New Roman"/>
        </w:rPr>
      </w:pPr>
    </w:p>
    <w:tbl>
      <w:tblPr>
        <w:tblW w:w="4763" w:type="pct"/>
        <w:tblInd w:w="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634"/>
        <w:gridCol w:w="5024"/>
      </w:tblGrid>
      <w:tr w:rsidR="00C87D62" w:rsidRPr="005709A2" w:rsidTr="005709A2">
        <w:tc>
          <w:tcPr>
            <w:tcW w:w="2399" w:type="pct"/>
          </w:tcPr>
          <w:p w:rsidR="00C87D62" w:rsidRPr="00A26B63" w:rsidRDefault="00C87D62" w:rsidP="005709A2">
            <w:pPr>
              <w:pStyle w:val="aff3"/>
              <w:snapToGrid w:val="0"/>
              <w:contextualSpacing/>
              <w:jc w:val="center"/>
              <w:rPr>
                <w:i/>
                <w:color w:val="000000"/>
                <w:lang w:val="ru-RU"/>
              </w:rPr>
            </w:pPr>
            <w:r w:rsidRPr="00A26B63">
              <w:rPr>
                <w:i/>
                <w:color w:val="000000"/>
                <w:lang w:val="ru-RU"/>
              </w:rPr>
              <w:t>Краткая характеристика. Этапы работы. Система оценивания. Использование элементов технологии. Методы, виды деятельности.</w:t>
            </w:r>
          </w:p>
        </w:tc>
        <w:tc>
          <w:tcPr>
            <w:tcW w:w="2601" w:type="pct"/>
          </w:tcPr>
          <w:p w:rsidR="00C87D62" w:rsidRPr="005709A2" w:rsidRDefault="00C87D62" w:rsidP="005709A2">
            <w:pPr>
              <w:pStyle w:val="aff3"/>
              <w:snapToGrid w:val="0"/>
              <w:contextualSpacing/>
              <w:jc w:val="center"/>
              <w:rPr>
                <w:i/>
                <w:color w:val="000000"/>
              </w:rPr>
            </w:pPr>
            <w:r w:rsidRPr="005709A2">
              <w:rPr>
                <w:i/>
                <w:color w:val="000000"/>
              </w:rPr>
              <w:t>Планируемые результаты</w:t>
            </w:r>
          </w:p>
        </w:tc>
      </w:tr>
      <w:tr w:rsidR="00C87D62" w:rsidRPr="00E47944" w:rsidTr="005709A2">
        <w:tc>
          <w:tcPr>
            <w:tcW w:w="2399" w:type="pct"/>
            <w:vMerge w:val="restart"/>
          </w:tcPr>
          <w:p w:rsidR="00C87D62" w:rsidRPr="00A26B63" w:rsidRDefault="00C87D62" w:rsidP="005709A2">
            <w:pPr>
              <w:pStyle w:val="aff0"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Исследовательская деятельность подраздел</w:t>
            </w: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я</w:t>
            </w: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ется на два вида: учебная исследовательская и научно-исследовательская.</w:t>
            </w:r>
          </w:p>
          <w:p w:rsidR="00C87D62" w:rsidRPr="00A26B63" w:rsidRDefault="00C87D62" w:rsidP="005709A2">
            <w:pPr>
              <w:pStyle w:val="aff0"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В результате исследовательской деятельности решаются следующие задачи:</w:t>
            </w:r>
          </w:p>
          <w:p w:rsidR="00C87D62" w:rsidRPr="00A26B63" w:rsidRDefault="00C87D62" w:rsidP="005709A2">
            <w:pPr>
              <w:pStyle w:val="aff0"/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- активизация и актуализация получе</w:t>
            </w: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н</w:t>
            </w: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ных школьниками знаний;</w:t>
            </w:r>
          </w:p>
          <w:p w:rsidR="00C87D62" w:rsidRPr="00A26B63" w:rsidRDefault="00C87D62" w:rsidP="005709A2">
            <w:pPr>
              <w:pStyle w:val="aff0"/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- систематизация знаний;</w:t>
            </w:r>
          </w:p>
          <w:p w:rsidR="00C87D62" w:rsidRPr="00A26B63" w:rsidRDefault="00C87D62" w:rsidP="005709A2">
            <w:pPr>
              <w:pStyle w:val="aff0"/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- знакомство с комплексом материалов, выходящих за пределы школьной программы;</w:t>
            </w:r>
          </w:p>
          <w:p w:rsidR="00C87D62" w:rsidRPr="00A26B63" w:rsidRDefault="00C87D62" w:rsidP="005709A2">
            <w:pPr>
              <w:pStyle w:val="aff0"/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- развитие умения размышлять в ко</w:t>
            </w: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н</w:t>
            </w: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тексте изучаемой темы;</w:t>
            </w:r>
          </w:p>
          <w:p w:rsidR="00C87D62" w:rsidRPr="00A26B63" w:rsidRDefault="00C87D62" w:rsidP="005709A2">
            <w:pPr>
              <w:pStyle w:val="aff0"/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- анализировать, сравнивать, делать со</w:t>
            </w: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б</w:t>
            </w: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ственные выводы;</w:t>
            </w:r>
          </w:p>
          <w:p w:rsidR="00C87D62" w:rsidRPr="00A26B63" w:rsidRDefault="00C87D62" w:rsidP="005709A2">
            <w:pPr>
              <w:pStyle w:val="aff0"/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- отбирать и систематизировать матер</w:t>
            </w: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ал;</w:t>
            </w:r>
          </w:p>
          <w:p w:rsidR="00C87D62" w:rsidRPr="00A26B63" w:rsidRDefault="00C87D62" w:rsidP="005709A2">
            <w:pPr>
              <w:pStyle w:val="aff0"/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- использовать ИКТ при оформлении р</w:t>
            </w: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е</w:t>
            </w: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зультатов проведенного исследования;</w:t>
            </w:r>
          </w:p>
          <w:p w:rsidR="00C87D62" w:rsidRPr="00A26B63" w:rsidRDefault="00C87D62" w:rsidP="005709A2">
            <w:pPr>
              <w:pStyle w:val="aff0"/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- публично представлять результаты и</w:t>
            </w: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с</w:t>
            </w: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следования;</w:t>
            </w:r>
          </w:p>
          <w:p w:rsidR="00C87D62" w:rsidRPr="00A26B63" w:rsidRDefault="00C87D62" w:rsidP="005709A2">
            <w:pPr>
              <w:pStyle w:val="aff0"/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- создавать продукт, востребованный другими.</w:t>
            </w:r>
          </w:p>
          <w:p w:rsidR="00C87D62" w:rsidRPr="00A26B63" w:rsidRDefault="00C87D62" w:rsidP="005709A2">
            <w:pPr>
              <w:pStyle w:val="aff0"/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В соответствии с поставленными цел</w:t>
            </w: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я</w:t>
            </w: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ми и задачами педагогической деятельности используются разнообразные формы, методы и средства учебно-воспитательной работы.</w:t>
            </w:r>
          </w:p>
          <w:p w:rsidR="00C87D62" w:rsidRPr="00A26B63" w:rsidRDefault="00C87D62" w:rsidP="005709A2">
            <w:pPr>
              <w:pStyle w:val="aff0"/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Занятия, предусмотренные технологией, проходят в основном в классно-урочной фо</w:t>
            </w: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р</w:t>
            </w: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ме; другие формы:</w:t>
            </w:r>
            <w:r w:rsidRPr="005709A2">
              <w:rPr>
                <w:rFonts w:ascii="Times New Roman" w:hAnsi="Times New Roman" w:cs="Times New Roman"/>
                <w:color w:val="000000"/>
              </w:rPr>
              <w:t> </w:t>
            </w: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 xml:space="preserve"> исследовательская экску</w:t>
            </w: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р</w:t>
            </w: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сия, консультирование учащихся, научно-исследовательская конференция, семинары, мастерские – во внеурочное время.</w:t>
            </w:r>
          </w:p>
          <w:p w:rsidR="00C87D62" w:rsidRPr="00A26B63" w:rsidRDefault="00C87D62" w:rsidP="005709A2">
            <w:pPr>
              <w:pStyle w:val="aff0"/>
              <w:spacing w:after="0" w:line="24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В процессе исследовательской деятел</w:t>
            </w: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ь</w:t>
            </w: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ности учащиеся используют следующие мет</w:t>
            </w: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о</w:t>
            </w: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ды и приемы работы:</w:t>
            </w:r>
          </w:p>
          <w:p w:rsidR="00C87D62" w:rsidRPr="005709A2" w:rsidRDefault="00C87D62" w:rsidP="00890306">
            <w:pPr>
              <w:pStyle w:val="aff0"/>
              <w:widowControl w:val="0"/>
              <w:numPr>
                <w:ilvl w:val="0"/>
                <w:numId w:val="73"/>
              </w:num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709A2">
              <w:rPr>
                <w:rFonts w:ascii="Times New Roman" w:hAnsi="Times New Roman" w:cs="Times New Roman"/>
                <w:color w:val="000000"/>
              </w:rPr>
              <w:t>изучение теоретических источников;</w:t>
            </w:r>
          </w:p>
          <w:p w:rsidR="00C87D62" w:rsidRPr="005709A2" w:rsidRDefault="00C87D62" w:rsidP="00890306">
            <w:pPr>
              <w:pStyle w:val="aff0"/>
              <w:widowControl w:val="0"/>
              <w:numPr>
                <w:ilvl w:val="0"/>
                <w:numId w:val="73"/>
              </w:num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709A2">
              <w:rPr>
                <w:rFonts w:ascii="Times New Roman" w:hAnsi="Times New Roman" w:cs="Times New Roman"/>
                <w:color w:val="000000"/>
              </w:rPr>
              <w:t>наблюдение;</w:t>
            </w:r>
          </w:p>
          <w:p w:rsidR="00C87D62" w:rsidRPr="005709A2" w:rsidRDefault="00C87D62" w:rsidP="00890306">
            <w:pPr>
              <w:pStyle w:val="aff0"/>
              <w:widowControl w:val="0"/>
              <w:numPr>
                <w:ilvl w:val="0"/>
                <w:numId w:val="73"/>
              </w:num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709A2">
              <w:rPr>
                <w:rFonts w:ascii="Times New Roman" w:hAnsi="Times New Roman" w:cs="Times New Roman"/>
                <w:color w:val="000000"/>
              </w:rPr>
              <w:t>поисковый эксперимент;</w:t>
            </w:r>
          </w:p>
          <w:p w:rsidR="00C87D62" w:rsidRPr="005709A2" w:rsidRDefault="00C87D62" w:rsidP="00890306">
            <w:pPr>
              <w:pStyle w:val="aff0"/>
              <w:widowControl w:val="0"/>
              <w:numPr>
                <w:ilvl w:val="0"/>
                <w:numId w:val="73"/>
              </w:num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709A2">
              <w:rPr>
                <w:rFonts w:ascii="Times New Roman" w:hAnsi="Times New Roman" w:cs="Times New Roman"/>
                <w:color w:val="000000"/>
              </w:rPr>
              <w:t>описание;</w:t>
            </w:r>
          </w:p>
          <w:p w:rsidR="00C87D62" w:rsidRPr="005709A2" w:rsidRDefault="00C87D62" w:rsidP="00890306">
            <w:pPr>
              <w:pStyle w:val="aff0"/>
              <w:widowControl w:val="0"/>
              <w:numPr>
                <w:ilvl w:val="0"/>
                <w:numId w:val="73"/>
              </w:num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709A2">
              <w:rPr>
                <w:rFonts w:ascii="Times New Roman" w:hAnsi="Times New Roman" w:cs="Times New Roman"/>
                <w:color w:val="000000"/>
              </w:rPr>
              <w:t>анкетирование;</w:t>
            </w:r>
          </w:p>
          <w:p w:rsidR="00C87D62" w:rsidRPr="005709A2" w:rsidRDefault="00C87D62" w:rsidP="00890306">
            <w:pPr>
              <w:pStyle w:val="aff0"/>
              <w:widowControl w:val="0"/>
              <w:numPr>
                <w:ilvl w:val="0"/>
                <w:numId w:val="73"/>
              </w:num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709A2">
              <w:rPr>
                <w:rFonts w:ascii="Times New Roman" w:hAnsi="Times New Roman" w:cs="Times New Roman"/>
                <w:color w:val="000000"/>
              </w:rPr>
              <w:t>интервьюирование (встреча со специалистами);</w:t>
            </w:r>
          </w:p>
          <w:p w:rsidR="00C87D62" w:rsidRPr="005709A2" w:rsidRDefault="00C87D62" w:rsidP="005709A2">
            <w:pPr>
              <w:pStyle w:val="aff0"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5709A2">
              <w:rPr>
                <w:rFonts w:ascii="Times New Roman" w:hAnsi="Times New Roman" w:cs="Times New Roman"/>
                <w:color w:val="000000"/>
              </w:rPr>
              <w:t>Этапы работы:</w:t>
            </w:r>
          </w:p>
          <w:p w:rsidR="00C87D62" w:rsidRPr="005709A2" w:rsidRDefault="00C87D62" w:rsidP="00890306">
            <w:pPr>
              <w:pStyle w:val="aff0"/>
              <w:widowControl w:val="0"/>
              <w:numPr>
                <w:ilvl w:val="0"/>
                <w:numId w:val="74"/>
              </w:num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5709A2">
              <w:rPr>
                <w:rFonts w:ascii="Times New Roman" w:hAnsi="Times New Roman" w:cs="Times New Roman"/>
                <w:color w:val="000000"/>
              </w:rPr>
              <w:t>выявление проблемы исследования;</w:t>
            </w:r>
          </w:p>
          <w:p w:rsidR="00C87D62" w:rsidRPr="00A26B63" w:rsidRDefault="00C87D62" w:rsidP="00890306">
            <w:pPr>
              <w:pStyle w:val="aff0"/>
              <w:widowControl w:val="0"/>
              <w:numPr>
                <w:ilvl w:val="0"/>
                <w:numId w:val="74"/>
              </w:num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постановка цели и задач, определение объекта и предмета исследования;</w:t>
            </w:r>
          </w:p>
          <w:p w:rsidR="00C87D62" w:rsidRPr="00A26B63" w:rsidRDefault="00C87D62" w:rsidP="00890306">
            <w:pPr>
              <w:pStyle w:val="aff0"/>
              <w:widowControl w:val="0"/>
              <w:numPr>
                <w:ilvl w:val="0"/>
                <w:numId w:val="74"/>
              </w:num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правильный выбор методики исследования, проведение эксперимента;</w:t>
            </w:r>
          </w:p>
          <w:p w:rsidR="00C87D62" w:rsidRPr="005709A2" w:rsidRDefault="00C87D62" w:rsidP="00890306">
            <w:pPr>
              <w:pStyle w:val="aff0"/>
              <w:widowControl w:val="0"/>
              <w:numPr>
                <w:ilvl w:val="0"/>
                <w:numId w:val="74"/>
              </w:num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5709A2">
              <w:rPr>
                <w:rFonts w:ascii="Times New Roman" w:hAnsi="Times New Roman" w:cs="Times New Roman"/>
                <w:color w:val="000000"/>
              </w:rPr>
              <w:t>отбор и структурирование материала;</w:t>
            </w:r>
          </w:p>
          <w:p w:rsidR="00C87D62" w:rsidRPr="00A26B63" w:rsidRDefault="00C87D62" w:rsidP="00890306">
            <w:pPr>
              <w:pStyle w:val="aff0"/>
              <w:widowControl w:val="0"/>
              <w:numPr>
                <w:ilvl w:val="0"/>
                <w:numId w:val="74"/>
              </w:num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соответствие собранного материала теме и целям исследования.</w:t>
            </w:r>
          </w:p>
          <w:p w:rsidR="00C87D62" w:rsidRPr="00A26B63" w:rsidRDefault="00C87D62" w:rsidP="005709A2">
            <w:pPr>
              <w:pStyle w:val="aff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Смысл технологии учебного исследования з</w:t>
            </w: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а</w:t>
            </w: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ключается в том, чтобы помочь ученику про</w:t>
            </w: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й</w:t>
            </w: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ти путем научного познания, усвоить его а</w:t>
            </w: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л</w:t>
            </w: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горитм.</w:t>
            </w:r>
          </w:p>
          <w:p w:rsidR="00C87D62" w:rsidRPr="00A26B63" w:rsidRDefault="00C87D62" w:rsidP="005709A2">
            <w:pPr>
              <w:pStyle w:val="aff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Исследовательские проекты представляются авторами в разной форме, в зависимости от целей и содержания: это может быть полный текст учебного исследования; научная статья (описание хода работы); план исследования, тезисы, доклад (т.е. текст для устного высту</w:t>
            </w: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п</w:t>
            </w: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ления), стендовый доклад (оформление наглядного материала, текста и иллюстраций); реферат проблемного характера, компьюте</w:t>
            </w: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р</w:t>
            </w: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ная программа, прибор с описанием его де</w:t>
            </w: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й</w:t>
            </w: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ствия, видео- и аудиоматериалы.</w:t>
            </w:r>
          </w:p>
          <w:p w:rsidR="00C87D62" w:rsidRPr="00A26B63" w:rsidRDefault="00C87D62" w:rsidP="005709A2">
            <w:pPr>
              <w:pStyle w:val="aff0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Методы: исследовательский, проблемный.</w:t>
            </w:r>
          </w:p>
          <w:p w:rsidR="00C87D62" w:rsidRPr="00A26B63" w:rsidRDefault="00C87D62" w:rsidP="005709A2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Формы работы: индивидуальные, групповые.</w:t>
            </w:r>
          </w:p>
          <w:p w:rsidR="00C87D62" w:rsidRPr="00A26B63" w:rsidRDefault="00C87D62" w:rsidP="005709A2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Учебная исследовательская деятельность в рамках реализации подпрограммы ИКТ-компетентность обучающихся может ос</w:t>
            </w: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у</w:t>
            </w: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ществляться с помощью разных средств и в</w:t>
            </w: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дов деятельности:</w:t>
            </w:r>
          </w:p>
          <w:p w:rsidR="00C87D62" w:rsidRPr="00A26B63" w:rsidRDefault="00C87D62" w:rsidP="00890306">
            <w:pPr>
              <w:widowControl w:val="0"/>
              <w:numPr>
                <w:ilvl w:val="0"/>
                <w:numId w:val="72"/>
              </w:numPr>
              <w:tabs>
                <w:tab w:val="clear" w:pos="720"/>
                <w:tab w:val="num" w:pos="426"/>
              </w:tabs>
              <w:suppressAutoHyphens/>
              <w:snapToGrid w:val="0"/>
              <w:spacing w:after="0" w:line="240" w:lineRule="auto"/>
              <w:ind w:left="567" w:hanging="425"/>
              <w:contextualSpacing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построение баз данных с помощью компьютерных средствами</w:t>
            </w:r>
          </w:p>
          <w:p w:rsidR="00C87D62" w:rsidRPr="00A26B63" w:rsidRDefault="00C87D62" w:rsidP="00890306">
            <w:pPr>
              <w:widowControl w:val="0"/>
              <w:numPr>
                <w:ilvl w:val="0"/>
                <w:numId w:val="72"/>
              </w:numPr>
              <w:tabs>
                <w:tab w:val="clear" w:pos="720"/>
                <w:tab w:val="num" w:pos="426"/>
              </w:tabs>
              <w:suppressAutoHyphens/>
              <w:snapToGrid w:val="0"/>
              <w:spacing w:after="0" w:line="240" w:lineRule="auto"/>
              <w:ind w:left="567" w:hanging="425"/>
              <w:contextualSpacing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поиск информации в электронных базах данных</w:t>
            </w:r>
          </w:p>
          <w:p w:rsidR="00C87D62" w:rsidRPr="005709A2" w:rsidRDefault="00C87D62" w:rsidP="00890306">
            <w:pPr>
              <w:widowControl w:val="0"/>
              <w:numPr>
                <w:ilvl w:val="0"/>
                <w:numId w:val="72"/>
              </w:numPr>
              <w:tabs>
                <w:tab w:val="clear" w:pos="720"/>
                <w:tab w:val="num" w:pos="426"/>
              </w:tabs>
              <w:suppressAutoHyphens/>
              <w:snapToGrid w:val="0"/>
              <w:spacing w:after="0" w:line="240" w:lineRule="auto"/>
              <w:ind w:left="567" w:hanging="425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5709A2">
              <w:rPr>
                <w:rFonts w:ascii="Times New Roman" w:hAnsi="Times New Roman" w:cs="Times New Roman"/>
                <w:color w:val="000000"/>
              </w:rPr>
              <w:t>построение математических и виртуальных моделей</w:t>
            </w:r>
          </w:p>
          <w:p w:rsidR="00C87D62" w:rsidRPr="005709A2" w:rsidRDefault="00C87D62" w:rsidP="00890306">
            <w:pPr>
              <w:widowControl w:val="0"/>
              <w:numPr>
                <w:ilvl w:val="0"/>
                <w:numId w:val="72"/>
              </w:numPr>
              <w:tabs>
                <w:tab w:val="clear" w:pos="720"/>
                <w:tab w:val="num" w:pos="426"/>
              </w:tabs>
              <w:suppressAutoHyphens/>
              <w:snapToGrid w:val="0"/>
              <w:spacing w:after="0" w:line="240" w:lineRule="auto"/>
              <w:ind w:left="567" w:hanging="425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5709A2">
              <w:rPr>
                <w:rFonts w:ascii="Times New Roman" w:hAnsi="Times New Roman" w:cs="Times New Roman"/>
                <w:color w:val="000000"/>
              </w:rPr>
              <w:t xml:space="preserve">работа в виртуальных лабораториях </w:t>
            </w:r>
          </w:p>
          <w:p w:rsidR="00C87D62" w:rsidRPr="00A26B63" w:rsidRDefault="00C87D62" w:rsidP="00890306">
            <w:pPr>
              <w:widowControl w:val="0"/>
              <w:numPr>
                <w:ilvl w:val="0"/>
                <w:numId w:val="72"/>
              </w:numPr>
              <w:tabs>
                <w:tab w:val="clear" w:pos="720"/>
                <w:tab w:val="num" w:pos="426"/>
              </w:tabs>
              <w:suppressAutoHyphens/>
              <w:snapToGrid w:val="0"/>
              <w:spacing w:after="0" w:line="240" w:lineRule="auto"/>
              <w:ind w:left="567" w:hanging="425"/>
              <w:contextualSpacing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построение диаграмм на основе статистических данных в ходе исследования</w:t>
            </w:r>
          </w:p>
          <w:p w:rsidR="00C87D62" w:rsidRPr="005709A2" w:rsidRDefault="00C87D62" w:rsidP="00890306">
            <w:pPr>
              <w:widowControl w:val="0"/>
              <w:numPr>
                <w:ilvl w:val="0"/>
                <w:numId w:val="72"/>
              </w:numPr>
              <w:tabs>
                <w:tab w:val="clear" w:pos="720"/>
                <w:tab w:val="num" w:pos="426"/>
              </w:tabs>
              <w:suppressAutoHyphens/>
              <w:snapToGrid w:val="0"/>
              <w:spacing w:after="0" w:line="240" w:lineRule="auto"/>
              <w:ind w:left="567" w:hanging="425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5709A2">
              <w:rPr>
                <w:rFonts w:ascii="Times New Roman" w:hAnsi="Times New Roman" w:cs="Times New Roman"/>
                <w:color w:val="000000"/>
              </w:rPr>
              <w:t>использование  системы глобального позиционирования</w:t>
            </w:r>
          </w:p>
          <w:p w:rsidR="00C87D62" w:rsidRPr="005709A2" w:rsidRDefault="00C87D62" w:rsidP="00890306">
            <w:pPr>
              <w:widowControl w:val="0"/>
              <w:numPr>
                <w:ilvl w:val="0"/>
                <w:numId w:val="72"/>
              </w:numPr>
              <w:tabs>
                <w:tab w:val="clear" w:pos="720"/>
                <w:tab w:val="num" w:pos="426"/>
              </w:tabs>
              <w:suppressAutoHyphens/>
              <w:snapToGrid w:val="0"/>
              <w:spacing w:after="0" w:line="240" w:lineRule="auto"/>
              <w:ind w:left="567" w:hanging="425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5709A2">
              <w:rPr>
                <w:rFonts w:ascii="Times New Roman" w:hAnsi="Times New Roman" w:cs="Times New Roman"/>
                <w:color w:val="000000"/>
              </w:rPr>
              <w:t>работа со спутниковыми фотографиями</w:t>
            </w:r>
          </w:p>
          <w:p w:rsidR="00C87D62" w:rsidRPr="00A26B63" w:rsidRDefault="00C87D62" w:rsidP="00890306">
            <w:pPr>
              <w:widowControl w:val="0"/>
              <w:numPr>
                <w:ilvl w:val="0"/>
                <w:numId w:val="72"/>
              </w:numPr>
              <w:tabs>
                <w:tab w:val="clear" w:pos="720"/>
                <w:tab w:val="num" w:pos="426"/>
              </w:tabs>
              <w:suppressAutoHyphens/>
              <w:snapToGrid w:val="0"/>
              <w:spacing w:after="0" w:line="240" w:lineRule="auto"/>
              <w:ind w:left="567" w:hanging="425"/>
              <w:contextualSpacing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использование языков программирования для построения моделей</w:t>
            </w:r>
          </w:p>
        </w:tc>
        <w:tc>
          <w:tcPr>
            <w:tcW w:w="2601" w:type="pct"/>
          </w:tcPr>
          <w:p w:rsidR="00C87D62" w:rsidRPr="00A26B63" w:rsidRDefault="00C87D62" w:rsidP="005709A2">
            <w:pPr>
              <w:pStyle w:val="aff3"/>
              <w:snapToGrid w:val="0"/>
              <w:contextualSpacing/>
              <w:rPr>
                <w:color w:val="000000"/>
                <w:lang w:val="ru-RU"/>
              </w:rPr>
            </w:pPr>
            <w:r w:rsidRPr="00A26B63">
              <w:rPr>
                <w:b/>
                <w:color w:val="000000"/>
                <w:lang w:val="ru-RU"/>
              </w:rPr>
              <w:lastRenderedPageBreak/>
              <w:t>5 класс</w:t>
            </w:r>
            <w:r w:rsidRPr="00A26B63">
              <w:rPr>
                <w:color w:val="000000"/>
                <w:lang w:val="ru-RU"/>
              </w:rPr>
              <w:t xml:space="preserve">: </w:t>
            </w:r>
          </w:p>
          <w:p w:rsidR="00C87D62" w:rsidRPr="00A26B63" w:rsidRDefault="00C87D62" w:rsidP="005709A2">
            <w:pPr>
              <w:pStyle w:val="aff3"/>
              <w:snapToGrid w:val="0"/>
              <w:contextualSpacing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1. Использовать методы поиска информации в небольших базах данных</w:t>
            </w:r>
          </w:p>
        </w:tc>
      </w:tr>
      <w:tr w:rsidR="00C87D62" w:rsidRPr="00E47944" w:rsidTr="005709A2">
        <w:tc>
          <w:tcPr>
            <w:tcW w:w="2399" w:type="pct"/>
            <w:vMerge/>
          </w:tcPr>
          <w:p w:rsidR="00C87D62" w:rsidRPr="00A26B63" w:rsidRDefault="00C87D62" w:rsidP="005709A2">
            <w:pPr>
              <w:pStyle w:val="aff3"/>
              <w:snapToGrid w:val="0"/>
              <w:contextualSpacing/>
              <w:rPr>
                <w:color w:val="000000"/>
                <w:lang w:val="ru-RU"/>
              </w:rPr>
            </w:pPr>
          </w:p>
        </w:tc>
        <w:tc>
          <w:tcPr>
            <w:tcW w:w="2601" w:type="pct"/>
          </w:tcPr>
          <w:p w:rsidR="00C87D62" w:rsidRPr="00A26B63" w:rsidRDefault="00C87D62" w:rsidP="005709A2">
            <w:pPr>
              <w:pStyle w:val="aff3"/>
              <w:snapToGrid w:val="0"/>
              <w:contextualSpacing/>
              <w:rPr>
                <w:color w:val="000000"/>
                <w:lang w:val="ru-RU"/>
              </w:rPr>
            </w:pPr>
            <w:r w:rsidRPr="00A26B63">
              <w:rPr>
                <w:b/>
                <w:color w:val="000000"/>
                <w:lang w:val="ru-RU"/>
              </w:rPr>
              <w:t>6 класс</w:t>
            </w:r>
            <w:r w:rsidRPr="00A26B63">
              <w:rPr>
                <w:color w:val="000000"/>
                <w:lang w:val="ru-RU"/>
              </w:rPr>
              <w:t xml:space="preserve">: </w:t>
            </w:r>
          </w:p>
          <w:p w:rsidR="00C87D62" w:rsidRPr="00A26B63" w:rsidRDefault="00C87D62" w:rsidP="005709A2">
            <w:pPr>
              <w:pStyle w:val="aff3"/>
              <w:snapToGrid w:val="0"/>
              <w:contextualSpacing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1. Самостоятельно строить поиск небольшой  информации в электронных библиотеках, каталогах - грамотно вводить название книги и автора, пользоваться картой сайта библиотеки, грамотно осуществлять запрос в поисковой строке электронной библиотеки;</w:t>
            </w:r>
          </w:p>
          <w:p w:rsidR="00C87D62" w:rsidRPr="00A26B63" w:rsidRDefault="00C87D62" w:rsidP="005709A2">
            <w:pPr>
              <w:pStyle w:val="aff3"/>
              <w:snapToGrid w:val="0"/>
              <w:contextualSpacing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 xml:space="preserve"> 2. Самостоятельно строить учебные базы данных с помощью различных компьютерных инструментов, заполнять базы данных, изменять информацию, задавать их параметры с помощью учителя</w:t>
            </w:r>
          </w:p>
        </w:tc>
      </w:tr>
      <w:tr w:rsidR="00C87D62" w:rsidRPr="00E47944" w:rsidTr="005709A2">
        <w:tc>
          <w:tcPr>
            <w:tcW w:w="2399" w:type="pct"/>
            <w:vMerge/>
          </w:tcPr>
          <w:p w:rsidR="00C87D62" w:rsidRPr="00A26B63" w:rsidRDefault="00C87D62" w:rsidP="005709A2">
            <w:pPr>
              <w:pStyle w:val="aff3"/>
              <w:snapToGrid w:val="0"/>
              <w:contextualSpacing/>
              <w:rPr>
                <w:color w:val="000000"/>
                <w:lang w:val="ru-RU"/>
              </w:rPr>
            </w:pPr>
          </w:p>
        </w:tc>
        <w:tc>
          <w:tcPr>
            <w:tcW w:w="2601" w:type="pct"/>
          </w:tcPr>
          <w:p w:rsidR="00C87D62" w:rsidRPr="00A26B63" w:rsidRDefault="00C87D62" w:rsidP="005709A2">
            <w:pPr>
              <w:pStyle w:val="aff3"/>
              <w:snapToGrid w:val="0"/>
              <w:contextualSpacing/>
              <w:rPr>
                <w:color w:val="000000"/>
                <w:lang w:val="ru-RU"/>
              </w:rPr>
            </w:pPr>
            <w:r w:rsidRPr="00A26B63">
              <w:rPr>
                <w:b/>
                <w:color w:val="000000"/>
                <w:lang w:val="ru-RU"/>
              </w:rPr>
              <w:t>7 класс</w:t>
            </w:r>
            <w:r w:rsidRPr="00A26B63">
              <w:rPr>
                <w:color w:val="000000"/>
                <w:lang w:val="ru-RU"/>
              </w:rPr>
              <w:t xml:space="preserve">: </w:t>
            </w:r>
          </w:p>
          <w:p w:rsidR="00C87D62" w:rsidRPr="00A26B63" w:rsidRDefault="00C87D62" w:rsidP="005709A2">
            <w:pPr>
              <w:pStyle w:val="aff3"/>
              <w:snapToGrid w:val="0"/>
              <w:contextualSpacing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1. Составлять библиографический список книг по определенной  теме с помощью нескольких электронных каталогов;</w:t>
            </w:r>
          </w:p>
          <w:p w:rsidR="00C87D62" w:rsidRPr="00A26B63" w:rsidRDefault="00C87D62" w:rsidP="005709A2">
            <w:pPr>
              <w:pStyle w:val="aff3"/>
              <w:snapToGrid w:val="0"/>
              <w:contextualSpacing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2. Самостоятельно составлять небольшие базы данных, используя разную информацию; использовать базы данных в учебной деятельности;</w:t>
            </w:r>
          </w:p>
          <w:p w:rsidR="00C87D62" w:rsidRPr="00A26B63" w:rsidRDefault="00C87D62" w:rsidP="005709A2">
            <w:pPr>
              <w:pStyle w:val="aff3"/>
              <w:snapToGrid w:val="0"/>
              <w:contextualSpacing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3. Представлять полученную информацию о социальном, политическом, экономическом объекте изучения с помощью средства визуализации – математической модели;</w:t>
            </w:r>
          </w:p>
          <w:p w:rsidR="00C87D62" w:rsidRPr="00A26B63" w:rsidRDefault="00C87D62" w:rsidP="005709A2">
            <w:pPr>
              <w:pStyle w:val="aff3"/>
              <w:snapToGrid w:val="0"/>
              <w:contextualSpacing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4. Проводить несложные эксперименты и исследования в виртуальных лабораториях с помощью  учителя, создавать модели объектов в виртуальных лабораториях и управлять ими в них</w:t>
            </w:r>
          </w:p>
          <w:p w:rsidR="00C87D62" w:rsidRPr="00A26B63" w:rsidRDefault="00C87D62" w:rsidP="005709A2">
            <w:pPr>
              <w:pStyle w:val="aff3"/>
              <w:snapToGrid w:val="0"/>
              <w:contextualSpacing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5. Вести самостоятельную и индивидуальную исследовательскую деятельность в социальных и естественнонаучных сферах, осуществлять визуализацию данных измерений с помощью диаграмм и других средств визуализации;</w:t>
            </w:r>
          </w:p>
          <w:p w:rsidR="00C87D62" w:rsidRPr="00A26B63" w:rsidRDefault="00C87D62" w:rsidP="005709A2">
            <w:pPr>
              <w:pStyle w:val="aff3"/>
              <w:snapToGrid w:val="0"/>
              <w:contextualSpacing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6. Моделировать несложные модели с помощью средств программирования, предложенных учителем;</w:t>
            </w:r>
          </w:p>
          <w:p w:rsidR="00C87D62" w:rsidRPr="00A26B63" w:rsidRDefault="00C87D62" w:rsidP="005709A2">
            <w:pPr>
              <w:pStyle w:val="aff3"/>
              <w:snapToGrid w:val="0"/>
              <w:contextualSpacing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7. Использовать системы глобального позиционирования  для вычисления расстояния между объектами, использовать полученные результаты  в качестве учебного эксперимента</w:t>
            </w:r>
          </w:p>
        </w:tc>
      </w:tr>
      <w:tr w:rsidR="00C87D62" w:rsidRPr="00E47944" w:rsidTr="005709A2">
        <w:tc>
          <w:tcPr>
            <w:tcW w:w="2399" w:type="pct"/>
            <w:vMerge/>
          </w:tcPr>
          <w:p w:rsidR="00C87D62" w:rsidRPr="00A26B63" w:rsidRDefault="00C87D62" w:rsidP="005709A2">
            <w:pPr>
              <w:pStyle w:val="aff3"/>
              <w:snapToGrid w:val="0"/>
              <w:contextualSpacing/>
              <w:rPr>
                <w:color w:val="000000"/>
                <w:lang w:val="ru-RU"/>
              </w:rPr>
            </w:pPr>
          </w:p>
        </w:tc>
        <w:tc>
          <w:tcPr>
            <w:tcW w:w="2601" w:type="pct"/>
          </w:tcPr>
          <w:p w:rsidR="00C87D62" w:rsidRPr="00A26B63" w:rsidRDefault="00C87D62" w:rsidP="005709A2">
            <w:pPr>
              <w:pStyle w:val="aff3"/>
              <w:snapToGrid w:val="0"/>
              <w:contextualSpacing/>
              <w:rPr>
                <w:b/>
                <w:color w:val="000000"/>
                <w:lang w:val="ru-RU"/>
              </w:rPr>
            </w:pPr>
            <w:r w:rsidRPr="00A26B63">
              <w:rPr>
                <w:b/>
                <w:color w:val="000000"/>
                <w:lang w:val="ru-RU"/>
              </w:rPr>
              <w:t>8 класс:</w:t>
            </w:r>
          </w:p>
          <w:p w:rsidR="00C87D62" w:rsidRPr="00A26B63" w:rsidRDefault="00C87D62" w:rsidP="005709A2">
            <w:pPr>
              <w:pStyle w:val="aff3"/>
              <w:snapToGrid w:val="0"/>
              <w:contextualSpacing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1. Самостоятельно составлять большие базы данных, заполнять их в процессе учебной деятельности в соответствии с поставленной задачей;</w:t>
            </w:r>
          </w:p>
          <w:p w:rsidR="00C87D62" w:rsidRPr="00A26B63" w:rsidRDefault="00C87D62" w:rsidP="005709A2">
            <w:pPr>
              <w:pStyle w:val="aff3"/>
              <w:snapToGrid w:val="0"/>
              <w:contextualSpacing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2. Определять параметры, характеристики математической модели описываемого объекта изучения;</w:t>
            </w:r>
          </w:p>
          <w:p w:rsidR="00C87D62" w:rsidRPr="00A26B63" w:rsidRDefault="00C87D62" w:rsidP="005709A2">
            <w:pPr>
              <w:pStyle w:val="aff3"/>
              <w:snapToGrid w:val="0"/>
              <w:contextualSpacing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3. Создавать модели сложных объектов в виртуальных лабораториях;</w:t>
            </w:r>
          </w:p>
          <w:p w:rsidR="00C87D62" w:rsidRPr="00A26B63" w:rsidRDefault="00C87D62" w:rsidP="005709A2">
            <w:pPr>
              <w:pStyle w:val="aff3"/>
              <w:snapToGrid w:val="0"/>
              <w:contextualSpacing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4. Осуществлять статистические измерения социальных  и естветсвенно-научных процессов;</w:t>
            </w:r>
          </w:p>
          <w:p w:rsidR="00C87D62" w:rsidRPr="00A26B63" w:rsidRDefault="00C87D62" w:rsidP="005709A2">
            <w:pPr>
              <w:pStyle w:val="aff3"/>
              <w:snapToGrid w:val="0"/>
              <w:contextualSpacing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5. Работать со спутниковыми фотографиями — строить анализ и описание спутниковых фотографий</w:t>
            </w:r>
          </w:p>
          <w:p w:rsidR="00C87D62" w:rsidRPr="00A26B63" w:rsidRDefault="00C87D62" w:rsidP="005709A2">
            <w:pPr>
              <w:pStyle w:val="aff3"/>
              <w:snapToGrid w:val="0"/>
              <w:contextualSpacing/>
              <w:rPr>
                <w:color w:val="000000"/>
                <w:lang w:val="ru-RU"/>
              </w:rPr>
            </w:pPr>
          </w:p>
        </w:tc>
      </w:tr>
      <w:tr w:rsidR="00C87D62" w:rsidRPr="00E47944" w:rsidTr="005709A2">
        <w:tc>
          <w:tcPr>
            <w:tcW w:w="2399" w:type="pct"/>
            <w:vMerge/>
          </w:tcPr>
          <w:p w:rsidR="00C87D62" w:rsidRPr="00A26B63" w:rsidRDefault="00C87D62" w:rsidP="005709A2">
            <w:pPr>
              <w:pStyle w:val="aff3"/>
              <w:snapToGrid w:val="0"/>
              <w:contextualSpacing/>
              <w:rPr>
                <w:color w:val="000000"/>
                <w:lang w:val="ru-RU"/>
              </w:rPr>
            </w:pPr>
          </w:p>
        </w:tc>
        <w:tc>
          <w:tcPr>
            <w:tcW w:w="2601" w:type="pct"/>
          </w:tcPr>
          <w:p w:rsidR="00C87D62" w:rsidRPr="00A26B63" w:rsidRDefault="00C87D62" w:rsidP="005709A2">
            <w:pPr>
              <w:pStyle w:val="aff3"/>
              <w:snapToGrid w:val="0"/>
              <w:contextualSpacing/>
              <w:rPr>
                <w:color w:val="000000"/>
                <w:lang w:val="ru-RU"/>
              </w:rPr>
            </w:pPr>
            <w:r w:rsidRPr="00A26B63">
              <w:rPr>
                <w:b/>
                <w:color w:val="000000"/>
                <w:lang w:val="ru-RU"/>
              </w:rPr>
              <w:t>9 класс</w:t>
            </w:r>
            <w:r w:rsidRPr="00A26B63">
              <w:rPr>
                <w:color w:val="000000"/>
                <w:lang w:val="ru-RU"/>
              </w:rPr>
              <w:t xml:space="preserve">: </w:t>
            </w:r>
          </w:p>
          <w:p w:rsidR="00C87D62" w:rsidRPr="00A26B63" w:rsidRDefault="00C87D62" w:rsidP="005709A2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1. Создавать и заполнять различные определители;</w:t>
            </w:r>
          </w:p>
          <w:p w:rsidR="00C87D62" w:rsidRPr="00A26B63" w:rsidRDefault="00C87D62" w:rsidP="005709A2">
            <w:pPr>
              <w:snapToGrid w:val="0"/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2. Использовать различные приёмы поиска и</w:t>
            </w: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н</w:t>
            </w: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формации в Интернете в ходе учебной деятельн</w:t>
            </w: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>о</w:t>
            </w:r>
            <w:r w:rsidRPr="00A26B63">
              <w:rPr>
                <w:rFonts w:ascii="Times New Roman" w:hAnsi="Times New Roman" w:cs="Times New Roman"/>
                <w:color w:val="000000"/>
                <w:lang w:val="ru-RU"/>
              </w:rPr>
              <w:t xml:space="preserve">сти. </w:t>
            </w:r>
          </w:p>
          <w:p w:rsidR="00C87D62" w:rsidRPr="00A26B63" w:rsidRDefault="00C87D62" w:rsidP="005709A2">
            <w:pPr>
              <w:pStyle w:val="aff3"/>
              <w:widowControl/>
              <w:snapToGrid w:val="0"/>
              <w:contextualSpacing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3. Строить несложные виртуальные и математические модели, используя системы проектирования</w:t>
            </w:r>
          </w:p>
          <w:p w:rsidR="00C87D62" w:rsidRPr="00A26B63" w:rsidRDefault="00C87D62" w:rsidP="005709A2">
            <w:pPr>
              <w:pStyle w:val="aff3"/>
              <w:widowControl/>
              <w:snapToGrid w:val="0"/>
              <w:contextualSpacing/>
              <w:rPr>
                <w:color w:val="000000"/>
                <w:lang w:val="ru-RU"/>
              </w:rPr>
            </w:pPr>
            <w:r w:rsidRPr="00A26B63">
              <w:rPr>
                <w:color w:val="000000"/>
                <w:lang w:val="ru-RU"/>
              </w:rPr>
              <w:t>4. Создавать математические модели реальных объектов, проектировать их в виртуальной среде</w:t>
            </w:r>
          </w:p>
        </w:tc>
      </w:tr>
    </w:tbl>
    <w:p w:rsidR="00C87D62" w:rsidRPr="00A26B63" w:rsidRDefault="00C87D62" w:rsidP="005709A2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i/>
          <w:iCs/>
          <w:lang w:val="ru-RU"/>
        </w:rPr>
      </w:pPr>
    </w:p>
    <w:p w:rsidR="00C87D62" w:rsidRPr="00A26B63" w:rsidRDefault="00C87D62" w:rsidP="00F15B11">
      <w:pPr>
        <w:spacing w:after="0" w:line="360" w:lineRule="auto"/>
        <w:ind w:left="567" w:firstLine="567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A26B63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Формы организации учебной и внеучебной деятельности для форм</w:t>
      </w:r>
      <w:r w:rsidRPr="00A26B63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и</w:t>
      </w:r>
      <w:r w:rsidRPr="00A26B63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рования ИКТ-компетентности обучающихся:</w:t>
      </w:r>
    </w:p>
    <w:p w:rsidR="00C87D62" w:rsidRPr="00A26B63" w:rsidRDefault="00C87D62" w:rsidP="00E342D1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Достижение планируемых результатов освоения междисциплинарной программы «Формирование ИКТ-компетентности обучающихся» в </w:t>
      </w:r>
      <w:r w:rsidRPr="00A26B63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МБОУ </w:t>
      </w:r>
      <w:r w:rsidR="00197E61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Гимназии № 4</w:t>
      </w:r>
      <w:r w:rsidR="00F15B11" w:rsidRPr="00A26B63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A26B6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реализуется через различные формы учебной и внеучебной деятельности: </w:t>
      </w:r>
    </w:p>
    <w:p w:rsidR="00C87D62" w:rsidRPr="00A26B63" w:rsidRDefault="00C87D62" w:rsidP="00F15B11">
      <w:pPr>
        <w:spacing w:after="0"/>
        <w:ind w:firstLine="706"/>
        <w:jc w:val="both"/>
        <w:rPr>
          <w:color w:val="000000"/>
          <w:lang w:val="ru-RU"/>
        </w:rPr>
      </w:pPr>
    </w:p>
    <w:tbl>
      <w:tblPr>
        <w:tblW w:w="9639" w:type="dxa"/>
        <w:tblInd w:w="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3827"/>
        <w:gridCol w:w="4853"/>
      </w:tblGrid>
      <w:tr w:rsidR="00C87D62" w:rsidRPr="00F15B11" w:rsidTr="00B72599">
        <w:tc>
          <w:tcPr>
            <w:tcW w:w="959" w:type="dxa"/>
          </w:tcPr>
          <w:p w:rsidR="00C87D62" w:rsidRPr="00F15B11" w:rsidRDefault="00C87D62" w:rsidP="00F15B11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15B11">
              <w:rPr>
                <w:rFonts w:ascii="Times New Roman" w:hAnsi="Times New Roman" w:cs="Times New Roman"/>
                <w:color w:val="000000"/>
              </w:rPr>
              <w:t>класс</w:t>
            </w:r>
          </w:p>
        </w:tc>
        <w:tc>
          <w:tcPr>
            <w:tcW w:w="3827" w:type="dxa"/>
          </w:tcPr>
          <w:p w:rsidR="00C87D62" w:rsidRPr="00F15B11" w:rsidRDefault="00C87D62" w:rsidP="00F15B11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15B11">
              <w:rPr>
                <w:rFonts w:ascii="Times New Roman" w:hAnsi="Times New Roman" w:cs="Times New Roman"/>
                <w:b/>
                <w:i/>
              </w:rPr>
              <w:t>Учебная деятельность</w:t>
            </w:r>
          </w:p>
        </w:tc>
        <w:tc>
          <w:tcPr>
            <w:tcW w:w="4853" w:type="dxa"/>
          </w:tcPr>
          <w:p w:rsidR="00C87D62" w:rsidRPr="00F15B11" w:rsidRDefault="00C87D62" w:rsidP="00F15B11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15B11">
              <w:rPr>
                <w:rFonts w:ascii="Times New Roman" w:hAnsi="Times New Roman" w:cs="Times New Roman"/>
                <w:b/>
                <w:i/>
              </w:rPr>
              <w:t>Внеурочная деятельность</w:t>
            </w:r>
          </w:p>
        </w:tc>
      </w:tr>
      <w:tr w:rsidR="00C87D62" w:rsidRPr="00E47944" w:rsidTr="00B72599">
        <w:tc>
          <w:tcPr>
            <w:tcW w:w="959" w:type="dxa"/>
          </w:tcPr>
          <w:p w:rsidR="00C87D62" w:rsidRPr="00F15B11" w:rsidRDefault="00C87D62" w:rsidP="00F15B11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15B11">
              <w:rPr>
                <w:rFonts w:ascii="Times New Roman" w:hAnsi="Times New Roman" w:cs="Times New Roman"/>
              </w:rPr>
              <w:t>5-6</w:t>
            </w:r>
          </w:p>
        </w:tc>
        <w:tc>
          <w:tcPr>
            <w:tcW w:w="3827" w:type="dxa"/>
          </w:tcPr>
          <w:p w:rsidR="00C87D62" w:rsidRPr="00A26B63" w:rsidRDefault="00C87D62" w:rsidP="00F15B11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lang w:val="ru-RU"/>
              </w:rPr>
              <w:t>Урок-виртуальное путешествие, урок-исследование с помощью средств и ресурсов ИКТ</w:t>
            </w:r>
          </w:p>
        </w:tc>
        <w:tc>
          <w:tcPr>
            <w:tcW w:w="4853" w:type="dxa"/>
          </w:tcPr>
          <w:p w:rsidR="00C87D62" w:rsidRPr="00A26B63" w:rsidRDefault="00C87D62" w:rsidP="00C87D62">
            <w:pPr>
              <w:pStyle w:val="aff3"/>
              <w:snapToGrid w:val="0"/>
              <w:rPr>
                <w:lang w:val="ru-RU"/>
              </w:rPr>
            </w:pPr>
            <w:r w:rsidRPr="00A26B63">
              <w:rPr>
                <w:lang w:val="ru-RU"/>
              </w:rPr>
              <w:t>Консультации,</w:t>
            </w:r>
          </w:p>
          <w:p w:rsidR="00C87D62" w:rsidRPr="00A26B63" w:rsidRDefault="00C87D62" w:rsidP="00C87D62">
            <w:pPr>
              <w:pStyle w:val="aff3"/>
              <w:rPr>
                <w:lang w:val="ru-RU"/>
              </w:rPr>
            </w:pPr>
            <w:r w:rsidRPr="00A26B63">
              <w:rPr>
                <w:lang w:val="ru-RU"/>
              </w:rPr>
              <w:t>шефская помощь,</w:t>
            </w:r>
          </w:p>
          <w:p w:rsidR="00C87D62" w:rsidRPr="00A26B63" w:rsidRDefault="00C87D62" w:rsidP="00F15B11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lang w:val="ru-RU"/>
              </w:rPr>
              <w:t>экскурсии по электронному музею, проекты с использованием ИКТ, кружки компьютерного творчества</w:t>
            </w:r>
          </w:p>
        </w:tc>
      </w:tr>
      <w:tr w:rsidR="00C87D62" w:rsidRPr="00E47944" w:rsidTr="00B72599">
        <w:tc>
          <w:tcPr>
            <w:tcW w:w="959" w:type="dxa"/>
          </w:tcPr>
          <w:p w:rsidR="00C87D62" w:rsidRPr="00F15B11" w:rsidRDefault="00C87D62" w:rsidP="00F15B11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15B11">
              <w:rPr>
                <w:rFonts w:ascii="Times New Roman" w:hAnsi="Times New Roman" w:cs="Times New Roman"/>
              </w:rPr>
              <w:t>7-8</w:t>
            </w:r>
          </w:p>
        </w:tc>
        <w:tc>
          <w:tcPr>
            <w:tcW w:w="3827" w:type="dxa"/>
          </w:tcPr>
          <w:p w:rsidR="00C87D62" w:rsidRPr="00A26B63" w:rsidRDefault="00C87D62" w:rsidP="00F15B11">
            <w:pPr>
              <w:snapToGrid w:val="0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A26B63">
              <w:rPr>
                <w:rFonts w:ascii="Times New Roman" w:hAnsi="Times New Roman" w:cs="Times New Roman"/>
                <w:lang w:val="ru-RU"/>
              </w:rPr>
              <w:t xml:space="preserve">То же + Урок-виртуальная экскурсия,   </w:t>
            </w:r>
            <w:r w:rsidRPr="00A26B63">
              <w:rPr>
                <w:rFonts w:ascii="Times New Roman" w:hAnsi="Times New Roman" w:cs="Times New Roman"/>
                <w:lang w:val="ru-RU"/>
              </w:rPr>
              <w:lastRenderedPageBreak/>
              <w:t>исследовательские проекты с элеме</w:t>
            </w:r>
            <w:r w:rsidRPr="00A26B63">
              <w:rPr>
                <w:rFonts w:ascii="Times New Roman" w:hAnsi="Times New Roman" w:cs="Times New Roman"/>
                <w:lang w:val="ru-RU"/>
              </w:rPr>
              <w:t>н</w:t>
            </w:r>
            <w:r w:rsidRPr="00A26B63">
              <w:rPr>
                <w:rFonts w:ascii="Times New Roman" w:hAnsi="Times New Roman" w:cs="Times New Roman"/>
                <w:lang w:val="ru-RU"/>
              </w:rPr>
              <w:t>тами моделирования,</w:t>
            </w:r>
          </w:p>
          <w:p w:rsidR="00C87D62" w:rsidRPr="00A26B63" w:rsidRDefault="00C87D62" w:rsidP="00F15B11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lang w:val="ru-RU"/>
              </w:rPr>
              <w:t>выступление с проектом перед н</w:t>
            </w:r>
            <w:r w:rsidRPr="00A26B63">
              <w:rPr>
                <w:rFonts w:ascii="Times New Roman" w:hAnsi="Times New Roman" w:cs="Times New Roman"/>
                <w:lang w:val="ru-RU"/>
              </w:rPr>
              <w:t>е</w:t>
            </w:r>
            <w:r w:rsidRPr="00A26B63">
              <w:rPr>
                <w:rFonts w:ascii="Times New Roman" w:hAnsi="Times New Roman" w:cs="Times New Roman"/>
                <w:lang w:val="ru-RU"/>
              </w:rPr>
              <w:t>большой аудиторией, представление собственного цифрового портфолио</w:t>
            </w:r>
          </w:p>
        </w:tc>
        <w:tc>
          <w:tcPr>
            <w:tcW w:w="4853" w:type="dxa"/>
          </w:tcPr>
          <w:p w:rsidR="00C87D62" w:rsidRPr="00A26B63" w:rsidRDefault="00C87D62" w:rsidP="00C87D62">
            <w:pPr>
              <w:pStyle w:val="aff3"/>
              <w:snapToGrid w:val="0"/>
              <w:rPr>
                <w:lang w:val="ru-RU"/>
              </w:rPr>
            </w:pPr>
            <w:r w:rsidRPr="00A26B63">
              <w:rPr>
                <w:lang w:val="ru-RU"/>
              </w:rPr>
              <w:lastRenderedPageBreak/>
              <w:t xml:space="preserve">Консультации, </w:t>
            </w:r>
          </w:p>
          <w:p w:rsidR="00C87D62" w:rsidRPr="00A26B63" w:rsidRDefault="00C87D62" w:rsidP="00C87D62">
            <w:pPr>
              <w:pStyle w:val="aff3"/>
              <w:rPr>
                <w:lang w:val="ru-RU"/>
              </w:rPr>
            </w:pPr>
            <w:r w:rsidRPr="00A26B63">
              <w:rPr>
                <w:lang w:val="ru-RU"/>
              </w:rPr>
              <w:lastRenderedPageBreak/>
              <w:t>технические объединения,</w:t>
            </w:r>
          </w:p>
          <w:p w:rsidR="00C87D62" w:rsidRPr="00A26B63" w:rsidRDefault="00C87D62" w:rsidP="00F15B11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lang w:val="ru-RU"/>
              </w:rPr>
              <w:t>технические мастерские, мастерская электро</w:t>
            </w:r>
            <w:r w:rsidRPr="00A26B63">
              <w:rPr>
                <w:rFonts w:ascii="Times New Roman" w:hAnsi="Times New Roman" w:cs="Times New Roman"/>
                <w:lang w:val="ru-RU"/>
              </w:rPr>
              <w:t>н</w:t>
            </w:r>
            <w:r w:rsidRPr="00A26B63">
              <w:rPr>
                <w:rFonts w:ascii="Times New Roman" w:hAnsi="Times New Roman" w:cs="Times New Roman"/>
                <w:lang w:val="ru-RU"/>
              </w:rPr>
              <w:t>ной галереи</w:t>
            </w:r>
          </w:p>
        </w:tc>
      </w:tr>
      <w:tr w:rsidR="00C87D62" w:rsidRPr="00E47944" w:rsidTr="00B72599">
        <w:tc>
          <w:tcPr>
            <w:tcW w:w="959" w:type="dxa"/>
          </w:tcPr>
          <w:p w:rsidR="00C87D62" w:rsidRPr="00F15B11" w:rsidRDefault="00C87D62" w:rsidP="00F15B11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15B11">
              <w:rPr>
                <w:rFonts w:ascii="Times New Roman" w:hAnsi="Times New Roman" w:cs="Times New Roman"/>
              </w:rPr>
              <w:lastRenderedPageBreak/>
              <w:t>9</w:t>
            </w:r>
          </w:p>
        </w:tc>
        <w:tc>
          <w:tcPr>
            <w:tcW w:w="3827" w:type="dxa"/>
          </w:tcPr>
          <w:p w:rsidR="00C87D62" w:rsidRPr="00A26B63" w:rsidRDefault="00C87D62" w:rsidP="00C87D62">
            <w:pPr>
              <w:pStyle w:val="aff3"/>
              <w:snapToGrid w:val="0"/>
              <w:spacing w:line="276" w:lineRule="auto"/>
              <w:rPr>
                <w:lang w:val="ru-RU"/>
              </w:rPr>
            </w:pPr>
            <w:r w:rsidRPr="00A26B63">
              <w:rPr>
                <w:lang w:val="ru-RU"/>
              </w:rPr>
              <w:t xml:space="preserve">То же +  выступление с проектом перед большой аудиторией, выступление перед дистанционной аудиторией с проектом </w:t>
            </w:r>
          </w:p>
          <w:p w:rsidR="00C87D62" w:rsidRPr="00A26B63" w:rsidRDefault="00C87D62" w:rsidP="00F15B11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4853" w:type="dxa"/>
          </w:tcPr>
          <w:p w:rsidR="00C87D62" w:rsidRPr="00A26B63" w:rsidRDefault="00C87D62" w:rsidP="00C87D62">
            <w:pPr>
              <w:pStyle w:val="aff3"/>
              <w:snapToGrid w:val="0"/>
              <w:rPr>
                <w:lang w:val="ru-RU"/>
              </w:rPr>
            </w:pPr>
            <w:r w:rsidRPr="00A26B63">
              <w:rPr>
                <w:lang w:val="ru-RU"/>
              </w:rPr>
              <w:t>Консультации,</w:t>
            </w:r>
          </w:p>
          <w:p w:rsidR="00C87D62" w:rsidRPr="00A26B63" w:rsidRDefault="00C87D62" w:rsidP="00C87D62">
            <w:pPr>
              <w:pStyle w:val="aff3"/>
              <w:rPr>
                <w:lang w:val="ru-RU"/>
              </w:rPr>
            </w:pPr>
            <w:r w:rsidRPr="00A26B63">
              <w:rPr>
                <w:lang w:val="ru-RU"/>
              </w:rPr>
              <w:t>школьн</w:t>
            </w:r>
            <w:r w:rsidR="00F15B11" w:rsidRPr="00A26B63">
              <w:rPr>
                <w:lang w:val="ru-RU"/>
              </w:rPr>
              <w:t>о</w:t>
            </w:r>
            <w:r w:rsidRPr="00A26B63">
              <w:rPr>
                <w:lang w:val="ru-RU"/>
              </w:rPr>
              <w:t>е научн</w:t>
            </w:r>
            <w:r w:rsidR="00F15B11" w:rsidRPr="00A26B63">
              <w:rPr>
                <w:lang w:val="ru-RU"/>
              </w:rPr>
              <w:t>о</w:t>
            </w:r>
            <w:r w:rsidRPr="00A26B63">
              <w:rPr>
                <w:lang w:val="ru-RU"/>
              </w:rPr>
              <w:t>е сообществ</w:t>
            </w:r>
            <w:r w:rsidR="00F15B11" w:rsidRPr="00A26B63">
              <w:rPr>
                <w:lang w:val="ru-RU"/>
              </w:rPr>
              <w:t>о</w:t>
            </w:r>
            <w:r w:rsidRPr="00A26B63">
              <w:rPr>
                <w:lang w:val="ru-RU"/>
              </w:rPr>
              <w:t>,</w:t>
            </w:r>
          </w:p>
          <w:p w:rsidR="00C87D62" w:rsidRPr="00A26B63" w:rsidRDefault="00C87D62" w:rsidP="00F15B11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A26B63">
              <w:rPr>
                <w:rFonts w:ascii="Times New Roman" w:hAnsi="Times New Roman" w:cs="Times New Roman"/>
                <w:lang w:val="ru-RU"/>
              </w:rPr>
              <w:t>виртуальные мастерские, исследовательские проекты с элементами моделирования, участие в дистанционных конференциях.</w:t>
            </w:r>
          </w:p>
        </w:tc>
      </w:tr>
    </w:tbl>
    <w:p w:rsidR="00C87D62" w:rsidRPr="00A26B63" w:rsidRDefault="00C87D62" w:rsidP="00F15B11">
      <w:pPr>
        <w:spacing w:after="0"/>
        <w:jc w:val="center"/>
        <w:rPr>
          <w:lang w:val="ru-RU"/>
        </w:rPr>
      </w:pPr>
    </w:p>
    <w:p w:rsidR="00F15B11" w:rsidRPr="00A26B63" w:rsidRDefault="00C87D62" w:rsidP="005F7FCB">
      <w:pPr>
        <w:contextualSpacing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A26B63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Механизмы реализации ИКТ-компетнтности </w:t>
      </w:r>
    </w:p>
    <w:p w:rsidR="00C87D62" w:rsidRPr="00A26B63" w:rsidRDefault="00C87D62" w:rsidP="005F7FCB">
      <w:pPr>
        <w:contextualSpacing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A26B63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обучающихся в МБОУ </w:t>
      </w:r>
      <w:r w:rsidR="00197E61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Гимназии № 4</w:t>
      </w:r>
    </w:p>
    <w:p w:rsidR="00C87D62" w:rsidRPr="00A26B63" w:rsidRDefault="00C87D62" w:rsidP="00C87D62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tbl>
      <w:tblPr>
        <w:tblW w:w="4744" w:type="pct"/>
        <w:tblInd w:w="9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376"/>
        <w:gridCol w:w="8143"/>
      </w:tblGrid>
      <w:tr w:rsidR="001C4AB2" w:rsidRPr="00E47944" w:rsidTr="00BA4C56">
        <w:tc>
          <w:tcPr>
            <w:tcW w:w="714" w:type="pct"/>
            <w:shd w:val="clear" w:color="auto" w:fill="auto"/>
          </w:tcPr>
          <w:p w:rsidR="00C87D62" w:rsidRPr="008039DE" w:rsidRDefault="00C87D62" w:rsidP="00C87D62">
            <w:pPr>
              <w:pStyle w:val="aff3"/>
              <w:snapToGrid w:val="0"/>
              <w:spacing w:line="276" w:lineRule="auto"/>
              <w:jc w:val="center"/>
            </w:pPr>
            <w:r w:rsidRPr="008039DE">
              <w:t>Ступени основного общего образования</w:t>
            </w:r>
          </w:p>
        </w:tc>
        <w:tc>
          <w:tcPr>
            <w:tcW w:w="4286" w:type="pct"/>
            <w:shd w:val="clear" w:color="auto" w:fill="auto"/>
          </w:tcPr>
          <w:p w:rsidR="00C87D62" w:rsidRPr="00A26B63" w:rsidRDefault="00C87D62" w:rsidP="00C87D62">
            <w:pPr>
              <w:pStyle w:val="aff3"/>
              <w:snapToGrid w:val="0"/>
              <w:spacing w:line="276" w:lineRule="auto"/>
              <w:jc w:val="center"/>
              <w:rPr>
                <w:b/>
                <w:bCs/>
                <w:i/>
                <w:iCs/>
                <w:lang w:val="ru-RU"/>
              </w:rPr>
            </w:pPr>
            <w:r w:rsidRPr="00A26B63">
              <w:rPr>
                <w:lang w:val="ru-RU"/>
              </w:rPr>
              <w:t xml:space="preserve">Учебная и внеурочная деятельность </w:t>
            </w:r>
            <w:r w:rsidRPr="00A26B63">
              <w:rPr>
                <w:b/>
                <w:bCs/>
                <w:i/>
                <w:iCs/>
                <w:lang w:val="ru-RU"/>
              </w:rPr>
              <w:t>(указать какие кружки, уроки, консультации проводятся)</w:t>
            </w:r>
          </w:p>
        </w:tc>
      </w:tr>
      <w:tr w:rsidR="001C4AB2" w:rsidTr="00BA4C56">
        <w:tc>
          <w:tcPr>
            <w:tcW w:w="714" w:type="pct"/>
            <w:shd w:val="clear" w:color="auto" w:fill="auto"/>
          </w:tcPr>
          <w:p w:rsidR="00C87D62" w:rsidRPr="008039DE" w:rsidRDefault="00C87D62" w:rsidP="00C87D62">
            <w:pPr>
              <w:pStyle w:val="aff3"/>
              <w:snapToGrid w:val="0"/>
              <w:spacing w:line="276" w:lineRule="auto"/>
              <w:jc w:val="center"/>
            </w:pPr>
            <w:r w:rsidRPr="008039DE">
              <w:t>5-6</w:t>
            </w:r>
          </w:p>
        </w:tc>
        <w:tc>
          <w:tcPr>
            <w:tcW w:w="4286" w:type="pct"/>
            <w:shd w:val="clear" w:color="auto" w:fill="auto"/>
          </w:tcPr>
          <w:p w:rsidR="00C87D62" w:rsidRPr="00A26B63" w:rsidRDefault="00C87D62" w:rsidP="00C87D62">
            <w:pPr>
              <w:pStyle w:val="aff3"/>
              <w:snapToGrid w:val="0"/>
              <w:spacing w:line="276" w:lineRule="auto"/>
              <w:rPr>
                <w:lang w:val="ru-RU"/>
              </w:rPr>
            </w:pPr>
            <w:r w:rsidRPr="00A26B63">
              <w:rPr>
                <w:lang w:val="ru-RU"/>
              </w:rPr>
              <w:t xml:space="preserve">Мультимедийные уроки по всем предметам; </w:t>
            </w:r>
          </w:p>
          <w:p w:rsidR="00C87D62" w:rsidRPr="00A26B63" w:rsidRDefault="00C87D62" w:rsidP="00C87D62">
            <w:pPr>
              <w:pStyle w:val="aff3"/>
              <w:snapToGrid w:val="0"/>
              <w:spacing w:line="276" w:lineRule="auto"/>
              <w:rPr>
                <w:lang w:val="ru-RU"/>
              </w:rPr>
            </w:pPr>
            <w:r w:rsidRPr="00A26B63">
              <w:rPr>
                <w:lang w:val="ru-RU"/>
              </w:rPr>
              <w:t>уроки с применением ЦОР;</w:t>
            </w:r>
          </w:p>
          <w:p w:rsidR="00C87D62" w:rsidRPr="00A26B63" w:rsidRDefault="00C87D62" w:rsidP="00C87D62">
            <w:pPr>
              <w:pStyle w:val="aff3"/>
              <w:snapToGrid w:val="0"/>
              <w:spacing w:line="276" w:lineRule="auto"/>
              <w:rPr>
                <w:lang w:val="ru-RU"/>
              </w:rPr>
            </w:pPr>
            <w:r w:rsidRPr="00A26B63">
              <w:rPr>
                <w:lang w:val="ru-RU"/>
              </w:rPr>
              <w:t xml:space="preserve">индивидуальные консультации по предметам </w:t>
            </w:r>
            <w:r w:rsidR="00F15B11" w:rsidRPr="00A26B63">
              <w:rPr>
                <w:lang w:val="ru-RU"/>
              </w:rPr>
              <w:t xml:space="preserve">УП </w:t>
            </w:r>
            <w:r w:rsidRPr="00A26B63">
              <w:rPr>
                <w:lang w:val="ru-RU"/>
              </w:rPr>
              <w:t>в «Дневник.ру», посредством социальных сетей.</w:t>
            </w:r>
          </w:p>
          <w:p w:rsidR="00C87D62" w:rsidRPr="00A26B63" w:rsidRDefault="00C87D62" w:rsidP="00C87D62">
            <w:pPr>
              <w:pStyle w:val="aff3"/>
              <w:snapToGrid w:val="0"/>
              <w:spacing w:line="276" w:lineRule="auto"/>
              <w:rPr>
                <w:lang w:val="ru-RU"/>
              </w:rPr>
            </w:pPr>
            <w:r w:rsidRPr="00A26B63">
              <w:rPr>
                <w:lang w:val="ru-RU"/>
              </w:rPr>
              <w:t xml:space="preserve">Выделение часов вариативной части учебного плана на отдельный предмет «Информатика и ИКТ». </w:t>
            </w:r>
          </w:p>
          <w:p w:rsidR="00C87D62" w:rsidRPr="008039DE" w:rsidRDefault="00C87D62" w:rsidP="00F15B11">
            <w:pPr>
              <w:pStyle w:val="aff3"/>
              <w:snapToGrid w:val="0"/>
              <w:spacing w:line="276" w:lineRule="auto"/>
            </w:pPr>
            <w:r>
              <w:t>Заняти</w:t>
            </w:r>
            <w:r w:rsidR="00F15B11">
              <w:t>я</w:t>
            </w:r>
            <w:r>
              <w:t xml:space="preserve"> в </w:t>
            </w:r>
            <w:r w:rsidR="00F15B11">
              <w:t xml:space="preserve">кружках </w:t>
            </w:r>
          </w:p>
        </w:tc>
      </w:tr>
      <w:tr w:rsidR="001C4AB2" w:rsidTr="00BA4C56">
        <w:tc>
          <w:tcPr>
            <w:tcW w:w="714" w:type="pct"/>
            <w:shd w:val="clear" w:color="auto" w:fill="auto"/>
          </w:tcPr>
          <w:p w:rsidR="00C87D62" w:rsidRPr="008039DE" w:rsidRDefault="00C87D62" w:rsidP="00C87D62">
            <w:pPr>
              <w:pStyle w:val="aff3"/>
              <w:snapToGrid w:val="0"/>
              <w:spacing w:line="276" w:lineRule="auto"/>
              <w:jc w:val="center"/>
            </w:pPr>
            <w:r w:rsidRPr="008039DE">
              <w:t>7-8</w:t>
            </w:r>
          </w:p>
        </w:tc>
        <w:tc>
          <w:tcPr>
            <w:tcW w:w="4286" w:type="pct"/>
            <w:shd w:val="clear" w:color="auto" w:fill="auto"/>
          </w:tcPr>
          <w:p w:rsidR="00C87D62" w:rsidRPr="00A26B63" w:rsidRDefault="00C87D62" w:rsidP="00C87D62">
            <w:pPr>
              <w:pStyle w:val="aff3"/>
              <w:snapToGrid w:val="0"/>
              <w:spacing w:line="276" w:lineRule="auto"/>
              <w:rPr>
                <w:lang w:val="ru-RU"/>
              </w:rPr>
            </w:pPr>
            <w:r w:rsidRPr="00A26B63">
              <w:rPr>
                <w:lang w:val="ru-RU"/>
              </w:rPr>
              <w:t>Мультимедийные уроки по всем предметам;</w:t>
            </w:r>
          </w:p>
          <w:p w:rsidR="00C87D62" w:rsidRPr="00A26B63" w:rsidRDefault="00C87D62" w:rsidP="00C87D62">
            <w:pPr>
              <w:pStyle w:val="aff3"/>
              <w:snapToGrid w:val="0"/>
              <w:spacing w:line="276" w:lineRule="auto"/>
              <w:rPr>
                <w:lang w:val="ru-RU"/>
              </w:rPr>
            </w:pPr>
            <w:r w:rsidRPr="00A26B63">
              <w:rPr>
                <w:lang w:val="ru-RU"/>
              </w:rPr>
              <w:t xml:space="preserve"> уроки с применением ЦОР; </w:t>
            </w:r>
          </w:p>
          <w:p w:rsidR="00C87D62" w:rsidRPr="00A26B63" w:rsidRDefault="00C87D62" w:rsidP="00F15B11">
            <w:pPr>
              <w:pStyle w:val="aff3"/>
              <w:snapToGrid w:val="0"/>
              <w:spacing w:line="276" w:lineRule="auto"/>
              <w:rPr>
                <w:lang w:val="ru-RU"/>
              </w:rPr>
            </w:pPr>
            <w:r w:rsidRPr="00A26B63">
              <w:rPr>
                <w:lang w:val="ru-RU"/>
              </w:rPr>
              <w:t xml:space="preserve">индивидуальные консультации по предметам УП в «Дневник.ру», посредством социальных сетей. </w:t>
            </w:r>
          </w:p>
          <w:p w:rsidR="00C87D62" w:rsidRPr="00A26B63" w:rsidRDefault="00C87D62" w:rsidP="00C87D62">
            <w:pPr>
              <w:pStyle w:val="aff3"/>
              <w:snapToGrid w:val="0"/>
              <w:spacing w:line="276" w:lineRule="auto"/>
              <w:rPr>
                <w:lang w:val="ru-RU"/>
              </w:rPr>
            </w:pPr>
            <w:r w:rsidRPr="00A26B63">
              <w:rPr>
                <w:lang w:val="ru-RU"/>
              </w:rPr>
              <w:t>Научное общество учащихся</w:t>
            </w:r>
          </w:p>
          <w:p w:rsidR="00C87D62" w:rsidRPr="00A26B63" w:rsidRDefault="00C87D62" w:rsidP="00C87D62">
            <w:pPr>
              <w:pStyle w:val="aff3"/>
              <w:snapToGrid w:val="0"/>
              <w:spacing w:line="276" w:lineRule="auto"/>
              <w:rPr>
                <w:lang w:val="ru-RU"/>
              </w:rPr>
            </w:pPr>
            <w:r w:rsidRPr="00A26B63">
              <w:rPr>
                <w:lang w:val="ru-RU"/>
              </w:rPr>
              <w:t xml:space="preserve">реализация дистанционных технологий. </w:t>
            </w:r>
          </w:p>
          <w:p w:rsidR="00C87D62" w:rsidRPr="008039DE" w:rsidRDefault="00F15B11" w:rsidP="00F15B11">
            <w:pPr>
              <w:pStyle w:val="aff3"/>
              <w:snapToGrid w:val="0"/>
              <w:spacing w:line="276" w:lineRule="auto"/>
            </w:pPr>
            <w:r>
              <w:t>Занятия в кружках</w:t>
            </w:r>
          </w:p>
        </w:tc>
      </w:tr>
      <w:tr w:rsidR="001C4AB2" w:rsidTr="00BA4C56">
        <w:tc>
          <w:tcPr>
            <w:tcW w:w="714" w:type="pct"/>
            <w:shd w:val="clear" w:color="auto" w:fill="auto"/>
          </w:tcPr>
          <w:p w:rsidR="00C87D62" w:rsidRPr="008039DE" w:rsidRDefault="00C87D62" w:rsidP="00C87D62">
            <w:pPr>
              <w:pStyle w:val="aff3"/>
              <w:snapToGrid w:val="0"/>
              <w:spacing w:line="276" w:lineRule="auto"/>
              <w:jc w:val="center"/>
            </w:pPr>
            <w:r w:rsidRPr="008039DE">
              <w:t>9</w:t>
            </w:r>
          </w:p>
        </w:tc>
        <w:tc>
          <w:tcPr>
            <w:tcW w:w="4286" w:type="pct"/>
            <w:shd w:val="clear" w:color="auto" w:fill="auto"/>
          </w:tcPr>
          <w:p w:rsidR="00C87D62" w:rsidRPr="00A26B63" w:rsidRDefault="00C87D62" w:rsidP="00C87D62">
            <w:pPr>
              <w:pStyle w:val="aff3"/>
              <w:snapToGrid w:val="0"/>
              <w:spacing w:line="276" w:lineRule="auto"/>
              <w:rPr>
                <w:lang w:val="ru-RU"/>
              </w:rPr>
            </w:pPr>
            <w:r w:rsidRPr="00A26B63">
              <w:rPr>
                <w:lang w:val="ru-RU"/>
              </w:rPr>
              <w:t>Мультимедийные уроки по всем предметам;</w:t>
            </w:r>
          </w:p>
          <w:p w:rsidR="00C87D62" w:rsidRPr="00A26B63" w:rsidRDefault="00C87D62" w:rsidP="00C87D62">
            <w:pPr>
              <w:pStyle w:val="aff3"/>
              <w:snapToGrid w:val="0"/>
              <w:spacing w:line="276" w:lineRule="auto"/>
              <w:rPr>
                <w:lang w:val="ru-RU"/>
              </w:rPr>
            </w:pPr>
            <w:r w:rsidRPr="00A26B63">
              <w:rPr>
                <w:lang w:val="ru-RU"/>
              </w:rPr>
              <w:t xml:space="preserve">уроки с применением ЦОР; </w:t>
            </w:r>
          </w:p>
          <w:p w:rsidR="00C87D62" w:rsidRPr="00A26B63" w:rsidRDefault="00C87D62" w:rsidP="00C87D62">
            <w:pPr>
              <w:pStyle w:val="aff3"/>
              <w:snapToGrid w:val="0"/>
              <w:spacing w:line="276" w:lineRule="auto"/>
              <w:rPr>
                <w:lang w:val="ru-RU"/>
              </w:rPr>
            </w:pPr>
            <w:r w:rsidRPr="00A26B63">
              <w:rPr>
                <w:lang w:val="ru-RU"/>
              </w:rPr>
              <w:t xml:space="preserve">индивидуальные консультации </w:t>
            </w:r>
            <w:r w:rsidR="00F15B11" w:rsidRPr="00A26B63">
              <w:rPr>
                <w:lang w:val="ru-RU"/>
              </w:rPr>
              <w:t xml:space="preserve">по предметам </w:t>
            </w:r>
            <w:r w:rsidRPr="00A26B63">
              <w:rPr>
                <w:lang w:val="ru-RU"/>
              </w:rPr>
              <w:t xml:space="preserve">УП в «Дневник.ру», посредством социальных сетей. </w:t>
            </w:r>
          </w:p>
          <w:p w:rsidR="00C87D62" w:rsidRPr="00A26B63" w:rsidRDefault="00C87D62" w:rsidP="00C87D62">
            <w:pPr>
              <w:pStyle w:val="aff3"/>
              <w:snapToGrid w:val="0"/>
              <w:spacing w:line="276" w:lineRule="auto"/>
              <w:rPr>
                <w:lang w:val="ru-RU"/>
              </w:rPr>
            </w:pPr>
            <w:r w:rsidRPr="00A26B63">
              <w:rPr>
                <w:lang w:val="ru-RU"/>
              </w:rPr>
              <w:t>Научное общество учащихся</w:t>
            </w:r>
          </w:p>
          <w:p w:rsidR="00C87D62" w:rsidRPr="00A26B63" w:rsidRDefault="00C87D62" w:rsidP="00C87D62">
            <w:pPr>
              <w:pStyle w:val="aff3"/>
              <w:snapToGrid w:val="0"/>
              <w:spacing w:line="276" w:lineRule="auto"/>
              <w:rPr>
                <w:lang w:val="ru-RU"/>
              </w:rPr>
            </w:pPr>
            <w:r w:rsidRPr="00A26B63">
              <w:rPr>
                <w:lang w:val="ru-RU"/>
              </w:rPr>
              <w:t xml:space="preserve">реализация дистанционных технологий;  </w:t>
            </w:r>
          </w:p>
          <w:p w:rsidR="00C87D62" w:rsidRPr="00A26B63" w:rsidRDefault="00C87D62" w:rsidP="00C87D62">
            <w:pPr>
              <w:pStyle w:val="aff3"/>
              <w:snapToGrid w:val="0"/>
              <w:spacing w:line="276" w:lineRule="auto"/>
              <w:rPr>
                <w:lang w:val="ru-RU"/>
              </w:rPr>
            </w:pPr>
            <w:r w:rsidRPr="00A26B63">
              <w:rPr>
                <w:lang w:val="ru-RU"/>
              </w:rPr>
              <w:t xml:space="preserve">исследовательские проекты с применением ИКТ. </w:t>
            </w:r>
          </w:p>
          <w:p w:rsidR="00C87D62" w:rsidRPr="008039DE" w:rsidRDefault="00F15B11" w:rsidP="00F15B11">
            <w:pPr>
              <w:pStyle w:val="aff3"/>
              <w:snapToGrid w:val="0"/>
              <w:spacing w:line="276" w:lineRule="auto"/>
            </w:pPr>
            <w:r>
              <w:t>Занятия в кружках</w:t>
            </w:r>
          </w:p>
        </w:tc>
      </w:tr>
    </w:tbl>
    <w:p w:rsidR="00C87D62" w:rsidRDefault="00C87D62" w:rsidP="00C87D62"/>
    <w:p w:rsidR="00C15BFA" w:rsidRPr="00A26B63" w:rsidRDefault="00C87D62" w:rsidP="00B72599">
      <w:pPr>
        <w:pStyle w:val="a3"/>
        <w:widowControl w:val="0"/>
        <w:tabs>
          <w:tab w:val="left" w:pos="567"/>
        </w:tabs>
        <w:spacing w:before="0" w:beforeAutospacing="0" w:after="0" w:afterAutospacing="0" w:line="360" w:lineRule="auto"/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  <w:r w:rsidRPr="00A26B63">
        <w:rPr>
          <w:b/>
          <w:lang w:val="ru-RU"/>
        </w:rPr>
        <w:br w:type="page"/>
      </w:r>
      <w:r w:rsidR="00F15B11" w:rsidRPr="00A26B63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Стратегии смыслового чтения и работы с текстом</w:t>
      </w:r>
    </w:p>
    <w:p w:rsidR="00F15B11" w:rsidRPr="00A26B63" w:rsidRDefault="00F15B11" w:rsidP="00F15B11">
      <w:pPr>
        <w:spacing w:after="0" w:line="240" w:lineRule="auto"/>
        <w:ind w:firstLine="567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F15B11" w:rsidRPr="00A26B63" w:rsidRDefault="00F15B11" w:rsidP="00E342D1">
      <w:pPr>
        <w:spacing w:after="0" w:line="240" w:lineRule="auto"/>
        <w:ind w:left="709" w:firstLine="425"/>
        <w:contextualSpacing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A26B63">
        <w:rPr>
          <w:rFonts w:ascii="Times New Roman" w:hAnsi="Times New Roman"/>
          <w:color w:val="000000"/>
          <w:sz w:val="24"/>
          <w:szCs w:val="24"/>
          <w:lang w:val="ru-RU"/>
        </w:rPr>
        <w:t>Программа «Стратегии смыслового чтения и работы с текстом» составлена на осн</w:t>
      </w:r>
      <w:r w:rsidRPr="00A26B63">
        <w:rPr>
          <w:rFonts w:ascii="Times New Roman" w:hAnsi="Times New Roman"/>
          <w:color w:val="000000"/>
          <w:sz w:val="24"/>
          <w:szCs w:val="24"/>
          <w:lang w:val="ru-RU"/>
        </w:rPr>
        <w:t>о</w:t>
      </w:r>
      <w:r w:rsidRPr="00A26B63">
        <w:rPr>
          <w:rFonts w:ascii="Times New Roman" w:hAnsi="Times New Roman"/>
          <w:color w:val="000000"/>
          <w:sz w:val="24"/>
          <w:szCs w:val="24"/>
          <w:lang w:val="ru-RU"/>
        </w:rPr>
        <w:t>ве требований федерального государственного образовательного стандарта основного общего образования к результатам освоения основной образовательной программы о</w:t>
      </w:r>
      <w:r w:rsidRPr="00A26B63">
        <w:rPr>
          <w:rFonts w:ascii="Times New Roman" w:hAnsi="Times New Roman"/>
          <w:color w:val="000000"/>
          <w:sz w:val="24"/>
          <w:szCs w:val="24"/>
          <w:lang w:val="ru-RU"/>
        </w:rPr>
        <w:t>с</w:t>
      </w:r>
      <w:r w:rsidRPr="00A26B63">
        <w:rPr>
          <w:rFonts w:ascii="Times New Roman" w:hAnsi="Times New Roman"/>
          <w:color w:val="000000"/>
          <w:sz w:val="24"/>
          <w:szCs w:val="24"/>
          <w:lang w:val="ru-RU"/>
        </w:rPr>
        <w:t>новного общего образования, к структуре основной образовательной программы, к усл</w:t>
      </w:r>
      <w:r w:rsidRPr="00A26B63">
        <w:rPr>
          <w:rFonts w:ascii="Times New Roman" w:hAnsi="Times New Roman"/>
          <w:color w:val="000000"/>
          <w:sz w:val="24"/>
          <w:szCs w:val="24"/>
          <w:lang w:val="ru-RU"/>
        </w:rPr>
        <w:t>о</w:t>
      </w:r>
      <w:r w:rsidRPr="00A26B63">
        <w:rPr>
          <w:rFonts w:ascii="Times New Roman" w:hAnsi="Times New Roman"/>
          <w:color w:val="000000"/>
          <w:sz w:val="24"/>
          <w:szCs w:val="24"/>
          <w:lang w:val="ru-RU"/>
        </w:rPr>
        <w:t>виям реализации основной образовательной программы основного общего образовании.; а также рекомендаций Примерной основной образовательной программы, на основе к</w:t>
      </w:r>
      <w:r w:rsidRPr="00A26B63">
        <w:rPr>
          <w:rFonts w:ascii="Times New Roman" w:hAnsi="Times New Roman"/>
          <w:color w:val="000000"/>
          <w:sz w:val="24"/>
          <w:szCs w:val="24"/>
          <w:lang w:val="ru-RU"/>
        </w:rPr>
        <w:t>о</w:t>
      </w:r>
      <w:r w:rsidRPr="00A26B63">
        <w:rPr>
          <w:rFonts w:ascii="Times New Roman" w:hAnsi="Times New Roman"/>
          <w:color w:val="000000"/>
          <w:sz w:val="24"/>
          <w:szCs w:val="24"/>
          <w:lang w:val="ru-RU"/>
        </w:rPr>
        <w:t>торой разрабатывается основная образовательная программа образовательного учрежд</w:t>
      </w:r>
      <w:r w:rsidRPr="00A26B63">
        <w:rPr>
          <w:rFonts w:ascii="Times New Roman" w:hAnsi="Times New Roman"/>
          <w:color w:val="000000"/>
          <w:sz w:val="24"/>
          <w:szCs w:val="24"/>
          <w:lang w:val="ru-RU"/>
        </w:rPr>
        <w:t>е</w:t>
      </w:r>
      <w:r w:rsidRPr="00A26B63">
        <w:rPr>
          <w:rFonts w:ascii="Times New Roman" w:hAnsi="Times New Roman"/>
          <w:color w:val="000000"/>
          <w:sz w:val="24"/>
          <w:szCs w:val="24"/>
          <w:lang w:val="ru-RU"/>
        </w:rPr>
        <w:t>ния</w:t>
      </w:r>
      <w:r w:rsidR="00B72599" w:rsidRPr="00A26B63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F15B11" w:rsidRPr="00A26B63" w:rsidRDefault="00F15B11" w:rsidP="00E342D1">
      <w:pPr>
        <w:spacing w:after="0" w:line="240" w:lineRule="auto"/>
        <w:ind w:left="709" w:firstLine="425"/>
        <w:contextualSpacing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A26B63">
        <w:rPr>
          <w:rFonts w:ascii="Times New Roman" w:hAnsi="Times New Roman"/>
          <w:color w:val="000000"/>
          <w:sz w:val="24"/>
          <w:szCs w:val="24"/>
          <w:lang w:val="ru-RU"/>
        </w:rPr>
        <w:t>В федеральном государственном образовательном стандарте основного общего о</w:t>
      </w:r>
      <w:r w:rsidRPr="00A26B63">
        <w:rPr>
          <w:rFonts w:ascii="Times New Roman" w:hAnsi="Times New Roman"/>
          <w:color w:val="000000"/>
          <w:sz w:val="24"/>
          <w:szCs w:val="24"/>
          <w:lang w:val="ru-RU"/>
        </w:rPr>
        <w:t>б</w:t>
      </w:r>
      <w:r w:rsidRPr="00A26B63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разования в п. 10 «Метапредметные результаты освоения основной образовательной программы основного общего образования» выделяет отдельным умением «смысловое чтение». </w:t>
      </w:r>
    </w:p>
    <w:p w:rsidR="00F15B11" w:rsidRPr="00A26B63" w:rsidRDefault="00F15B11" w:rsidP="00E342D1">
      <w:pPr>
        <w:spacing w:after="0" w:line="240" w:lineRule="auto"/>
        <w:ind w:left="709" w:firstLine="425"/>
        <w:contextualSpacing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A26B63">
        <w:rPr>
          <w:rFonts w:ascii="Times New Roman" w:hAnsi="Times New Roman"/>
          <w:color w:val="000000"/>
          <w:sz w:val="24"/>
          <w:szCs w:val="24"/>
          <w:lang w:val="ru-RU"/>
        </w:rPr>
        <w:t>В современном обществе умение читать не может сводиться лишь к овладению те</w:t>
      </w:r>
      <w:r w:rsidRPr="00A26B63">
        <w:rPr>
          <w:rFonts w:ascii="Times New Roman" w:hAnsi="Times New Roman"/>
          <w:color w:val="000000"/>
          <w:sz w:val="24"/>
          <w:szCs w:val="24"/>
          <w:lang w:val="ru-RU"/>
        </w:rPr>
        <w:t>х</w:t>
      </w:r>
      <w:r w:rsidRPr="00A26B63">
        <w:rPr>
          <w:rFonts w:ascii="Times New Roman" w:hAnsi="Times New Roman"/>
          <w:color w:val="000000"/>
          <w:sz w:val="24"/>
          <w:szCs w:val="24"/>
          <w:lang w:val="ru-RU"/>
        </w:rPr>
        <w:t>никой чтения. Теперь это постоянно развивающаяся совокупность знаний, навыков и умений, т. е. качество человека, которое должно совершен</w:t>
      </w:r>
      <w:r w:rsidRPr="00A26B63">
        <w:rPr>
          <w:rFonts w:ascii="Times New Roman" w:hAnsi="Times New Roman"/>
          <w:color w:val="000000"/>
          <w:sz w:val="24"/>
          <w:szCs w:val="24"/>
          <w:lang w:val="ru-RU"/>
        </w:rPr>
        <w:softHyphen/>
        <w:t>ствоваться на протяжении всей его жизни в разных ситуациях деятельности и общения (Г. С. Ковалёва, Э. А. Кра</w:t>
      </w:r>
      <w:r w:rsidRPr="00A26B63">
        <w:rPr>
          <w:rFonts w:ascii="Times New Roman" w:hAnsi="Times New Roman"/>
          <w:color w:val="000000"/>
          <w:sz w:val="24"/>
          <w:szCs w:val="24"/>
          <w:lang w:val="ru-RU"/>
        </w:rPr>
        <w:t>с</w:t>
      </w:r>
      <w:r w:rsidRPr="00A26B63">
        <w:rPr>
          <w:rFonts w:ascii="Times New Roman" w:hAnsi="Times New Roman"/>
          <w:color w:val="000000"/>
          <w:sz w:val="24"/>
          <w:szCs w:val="24"/>
          <w:lang w:val="ru-RU"/>
        </w:rPr>
        <w:t>новский, 2004). Понятие грамотности чтения включает такие важные признаки, как сп</w:t>
      </w:r>
      <w:r w:rsidRPr="00A26B63">
        <w:rPr>
          <w:rFonts w:ascii="Times New Roman" w:hAnsi="Times New Roman"/>
          <w:color w:val="000000"/>
          <w:sz w:val="24"/>
          <w:szCs w:val="24"/>
          <w:lang w:val="ru-RU"/>
        </w:rPr>
        <w:t>о</w:t>
      </w:r>
      <w:r w:rsidRPr="00A26B63">
        <w:rPr>
          <w:rFonts w:ascii="Times New Roman" w:hAnsi="Times New Roman"/>
          <w:color w:val="000000"/>
          <w:sz w:val="24"/>
          <w:szCs w:val="24"/>
          <w:lang w:val="ru-RU"/>
        </w:rPr>
        <w:t>собность понимать требуемые обществом языковые формы выражения, использование письменной ин</w:t>
      </w:r>
      <w:r w:rsidRPr="00A26B63">
        <w:rPr>
          <w:rFonts w:ascii="Times New Roman" w:hAnsi="Times New Roman"/>
          <w:color w:val="000000"/>
          <w:sz w:val="24"/>
          <w:szCs w:val="24"/>
          <w:lang w:val="ru-RU"/>
        </w:rPr>
        <w:softHyphen/>
        <w:t>формации для успешного осуществления поставленных чело</w:t>
      </w:r>
      <w:r w:rsidRPr="00A26B63">
        <w:rPr>
          <w:rFonts w:ascii="Times New Roman" w:hAnsi="Times New Roman"/>
          <w:color w:val="000000"/>
          <w:sz w:val="24"/>
          <w:szCs w:val="24"/>
          <w:lang w:val="ru-RU"/>
        </w:rPr>
        <w:softHyphen/>
        <w:t>веком перед собой целей и др. В итоге наиболее полное определение грамотности чтения таково: это</w:t>
      </w:r>
      <w:r w:rsidRPr="00A26B63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A26B63">
        <w:rPr>
          <w:rFonts w:ascii="Times New Roman" w:hAnsi="Times New Roman"/>
          <w:sz w:val="24"/>
          <w:szCs w:val="24"/>
          <w:lang w:val="ru-RU"/>
        </w:rPr>
        <w:t>способность человека к осмыслению письменных текстов и рефлексии на них, к испол</w:t>
      </w:r>
      <w:r w:rsidRPr="00A26B63">
        <w:rPr>
          <w:rFonts w:ascii="Times New Roman" w:hAnsi="Times New Roman"/>
          <w:sz w:val="24"/>
          <w:szCs w:val="24"/>
          <w:lang w:val="ru-RU"/>
        </w:rPr>
        <w:t>ь</w:t>
      </w:r>
      <w:r w:rsidRPr="00A26B63">
        <w:rPr>
          <w:rFonts w:ascii="Times New Roman" w:hAnsi="Times New Roman"/>
          <w:sz w:val="24"/>
          <w:szCs w:val="24"/>
          <w:lang w:val="ru-RU"/>
        </w:rPr>
        <w:t>зованию их содержания для достижения собственных целей, развития знаний и возмо</w:t>
      </w:r>
      <w:r w:rsidRPr="00A26B63">
        <w:rPr>
          <w:rFonts w:ascii="Times New Roman" w:hAnsi="Times New Roman"/>
          <w:sz w:val="24"/>
          <w:szCs w:val="24"/>
          <w:lang w:val="ru-RU"/>
        </w:rPr>
        <w:t>ж</w:t>
      </w:r>
      <w:r w:rsidRPr="00A26B63">
        <w:rPr>
          <w:rFonts w:ascii="Times New Roman" w:hAnsi="Times New Roman"/>
          <w:sz w:val="24"/>
          <w:szCs w:val="24"/>
          <w:lang w:val="ru-RU"/>
        </w:rPr>
        <w:t>ностей, ак</w:t>
      </w:r>
      <w:r w:rsidRPr="00A26B63">
        <w:rPr>
          <w:rFonts w:ascii="Times New Roman" w:hAnsi="Times New Roman"/>
          <w:sz w:val="24"/>
          <w:szCs w:val="24"/>
          <w:lang w:val="ru-RU"/>
        </w:rPr>
        <w:softHyphen/>
        <w:t>тивного участия в жизни общества.</w:t>
      </w:r>
      <w:r w:rsidRPr="00A26B63">
        <w:rPr>
          <w:rFonts w:ascii="Times New Roman" w:hAnsi="Times New Roman"/>
          <w:color w:val="000000"/>
          <w:sz w:val="24"/>
          <w:szCs w:val="24"/>
          <w:lang w:val="ru-RU"/>
        </w:rPr>
        <w:t xml:space="preserve"> Рефлексия текста предполагает размышл</w:t>
      </w:r>
      <w:r w:rsidRPr="00A26B63">
        <w:rPr>
          <w:rFonts w:ascii="Times New Roman" w:hAnsi="Times New Roman"/>
          <w:color w:val="000000"/>
          <w:sz w:val="24"/>
          <w:szCs w:val="24"/>
          <w:lang w:val="ru-RU"/>
        </w:rPr>
        <w:t>е</w:t>
      </w:r>
      <w:r w:rsidRPr="00A26B63">
        <w:rPr>
          <w:rFonts w:ascii="Times New Roman" w:hAnsi="Times New Roman"/>
          <w:color w:val="000000"/>
          <w:sz w:val="24"/>
          <w:szCs w:val="24"/>
          <w:lang w:val="ru-RU"/>
        </w:rPr>
        <w:t xml:space="preserve">ние о содержании (или структуре) текста </w:t>
      </w:r>
      <w:r w:rsidRPr="00A26B63">
        <w:rPr>
          <w:rFonts w:ascii="Times New Roman" w:hAnsi="Times New Roman"/>
          <w:sz w:val="24"/>
          <w:szCs w:val="24"/>
          <w:lang w:val="ru-RU"/>
        </w:rPr>
        <w:t>и перенос его в сферу личного сознания.</w:t>
      </w:r>
      <w:r w:rsidRPr="00A26B63">
        <w:rPr>
          <w:rFonts w:ascii="Times New Roman" w:hAnsi="Times New Roman"/>
          <w:color w:val="000000"/>
          <w:sz w:val="24"/>
          <w:szCs w:val="24"/>
          <w:lang w:val="ru-RU"/>
        </w:rPr>
        <w:t xml:space="preserve"> Тол</w:t>
      </w:r>
      <w:r w:rsidRPr="00A26B63">
        <w:rPr>
          <w:rFonts w:ascii="Times New Roman" w:hAnsi="Times New Roman"/>
          <w:color w:val="000000"/>
          <w:sz w:val="24"/>
          <w:szCs w:val="24"/>
          <w:lang w:val="ru-RU"/>
        </w:rPr>
        <w:t>ь</w:t>
      </w:r>
      <w:r w:rsidRPr="00A26B63">
        <w:rPr>
          <w:rFonts w:ascii="Times New Roman" w:hAnsi="Times New Roman"/>
          <w:color w:val="000000"/>
          <w:sz w:val="24"/>
          <w:szCs w:val="24"/>
          <w:lang w:val="ru-RU"/>
        </w:rPr>
        <w:t>ко в этом случае можно говорить о понимании текста, о возмож</w:t>
      </w:r>
      <w:r w:rsidRPr="00A26B63">
        <w:rPr>
          <w:rFonts w:ascii="Times New Roman" w:hAnsi="Times New Roman"/>
          <w:color w:val="000000"/>
          <w:sz w:val="24"/>
          <w:szCs w:val="24"/>
          <w:lang w:val="ru-RU"/>
        </w:rPr>
        <w:softHyphen/>
        <w:t>ности использования ч</w:t>
      </w:r>
      <w:r w:rsidRPr="00A26B63">
        <w:rPr>
          <w:rFonts w:ascii="Times New Roman" w:hAnsi="Times New Roman"/>
          <w:color w:val="000000"/>
          <w:sz w:val="24"/>
          <w:szCs w:val="24"/>
          <w:lang w:val="ru-RU"/>
        </w:rPr>
        <w:t>е</w:t>
      </w:r>
      <w:r w:rsidRPr="00A26B63">
        <w:rPr>
          <w:rFonts w:ascii="Times New Roman" w:hAnsi="Times New Roman"/>
          <w:color w:val="000000"/>
          <w:sz w:val="24"/>
          <w:szCs w:val="24"/>
          <w:lang w:val="ru-RU"/>
        </w:rPr>
        <w:t>ловеком его содержания в разных си</w:t>
      </w:r>
      <w:r w:rsidRPr="00A26B63">
        <w:rPr>
          <w:rFonts w:ascii="Times New Roman" w:hAnsi="Times New Roman"/>
          <w:color w:val="000000"/>
          <w:sz w:val="24"/>
          <w:szCs w:val="24"/>
          <w:lang w:val="ru-RU"/>
        </w:rPr>
        <w:softHyphen/>
        <w:t xml:space="preserve">туациях деятельности и общения. </w:t>
      </w:r>
    </w:p>
    <w:p w:rsidR="00F15B11" w:rsidRPr="00A26B63" w:rsidRDefault="00F15B11" w:rsidP="00E342D1">
      <w:pPr>
        <w:spacing w:after="0" w:line="240" w:lineRule="auto"/>
        <w:ind w:left="709" w:firstLine="425"/>
        <w:contextualSpacing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A26B63">
        <w:rPr>
          <w:rFonts w:ascii="Times New Roman" w:hAnsi="Times New Roman"/>
          <w:color w:val="000000"/>
          <w:sz w:val="24"/>
          <w:szCs w:val="24"/>
          <w:lang w:val="ru-RU"/>
        </w:rPr>
        <w:t>Международные эксперты выделили и описали пять уровней грамотности чтения, каждый из которых замерялся по параметрам «поиск и восстановление информации», «интерпретация текста и обоснование выводов», рефлексия и оценивание», т.е. включал психические процессы восприятия, памяти, мышления, внимания, воображения (Г.С.Ковалева, Э.А.Красновский, 2004). Эти уровни характеризуют различную по сло</w:t>
      </w:r>
      <w:r w:rsidRPr="00A26B63">
        <w:rPr>
          <w:rFonts w:ascii="Times New Roman" w:hAnsi="Times New Roman"/>
          <w:color w:val="000000"/>
          <w:sz w:val="24"/>
          <w:szCs w:val="24"/>
          <w:lang w:val="ru-RU"/>
        </w:rPr>
        <w:t>ж</w:t>
      </w:r>
      <w:r w:rsidRPr="00A26B63">
        <w:rPr>
          <w:rFonts w:ascii="Times New Roman" w:hAnsi="Times New Roman"/>
          <w:color w:val="000000"/>
          <w:sz w:val="24"/>
          <w:szCs w:val="24"/>
          <w:lang w:val="ru-RU"/>
        </w:rPr>
        <w:t>ности деятельность учащихся с текстом в соответствии с каждым из выделенных в и</w:t>
      </w:r>
      <w:r w:rsidRPr="00A26B63">
        <w:rPr>
          <w:rFonts w:ascii="Times New Roman" w:hAnsi="Times New Roman"/>
          <w:color w:val="000000"/>
          <w:sz w:val="24"/>
          <w:szCs w:val="24"/>
          <w:lang w:val="ru-RU"/>
        </w:rPr>
        <w:t>с</w:t>
      </w:r>
      <w:r w:rsidRPr="00A26B63">
        <w:rPr>
          <w:rFonts w:ascii="Times New Roman" w:hAnsi="Times New Roman"/>
          <w:color w:val="000000"/>
          <w:sz w:val="24"/>
          <w:szCs w:val="24"/>
          <w:lang w:val="ru-RU"/>
        </w:rPr>
        <w:t>следова</w:t>
      </w:r>
      <w:r w:rsidRPr="00A26B63">
        <w:rPr>
          <w:rFonts w:ascii="Times New Roman" w:hAnsi="Times New Roman"/>
          <w:color w:val="000000"/>
          <w:sz w:val="24"/>
          <w:szCs w:val="24"/>
          <w:lang w:val="ru-RU"/>
        </w:rPr>
        <w:softHyphen/>
        <w:t>нии умений.</w:t>
      </w:r>
    </w:p>
    <w:p w:rsidR="00F15B11" w:rsidRPr="00A26B63" w:rsidRDefault="00F15B11" w:rsidP="00E342D1">
      <w:pPr>
        <w:spacing w:after="0" w:line="240" w:lineRule="auto"/>
        <w:ind w:left="709" w:firstLine="425"/>
        <w:contextualSpacing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A26B63">
        <w:rPr>
          <w:rFonts w:ascii="Times New Roman" w:hAnsi="Times New Roman"/>
          <w:color w:val="000000"/>
          <w:sz w:val="24"/>
          <w:szCs w:val="24"/>
          <w:lang w:val="ru-RU"/>
        </w:rPr>
        <w:t>Результаты проведённого исследования показали, что в России существуют большие проблемы в формировании грамотности чтения, понимаемой в широком смысле слова как способности учащихся к осмыслению текстов различного содержания, формата и рефлексии на них, а также к исполь</w:t>
      </w:r>
      <w:r w:rsidRPr="00A26B63">
        <w:rPr>
          <w:rFonts w:ascii="Times New Roman" w:hAnsi="Times New Roman"/>
          <w:color w:val="000000"/>
          <w:sz w:val="24"/>
          <w:szCs w:val="24"/>
          <w:lang w:val="ru-RU"/>
        </w:rPr>
        <w:softHyphen/>
        <w:t>зованию прочитанного в разных жизненных ситуац</w:t>
      </w:r>
      <w:r w:rsidRPr="00A26B63">
        <w:rPr>
          <w:rFonts w:ascii="Times New Roman" w:hAnsi="Times New Roman"/>
          <w:color w:val="000000"/>
          <w:sz w:val="24"/>
          <w:szCs w:val="24"/>
          <w:lang w:val="ru-RU"/>
        </w:rPr>
        <w:t>и</w:t>
      </w:r>
      <w:r w:rsidRPr="00A26B63">
        <w:rPr>
          <w:rFonts w:ascii="Times New Roman" w:hAnsi="Times New Roman"/>
          <w:color w:val="000000"/>
          <w:sz w:val="24"/>
          <w:szCs w:val="24"/>
          <w:lang w:val="ru-RU"/>
        </w:rPr>
        <w:t>ях. По всем трём шкалам («поиск и восстановление информации», «интерпретация те</w:t>
      </w:r>
      <w:r w:rsidRPr="00A26B63">
        <w:rPr>
          <w:rFonts w:ascii="Times New Roman" w:hAnsi="Times New Roman"/>
          <w:color w:val="000000"/>
          <w:sz w:val="24"/>
          <w:szCs w:val="24"/>
          <w:lang w:val="ru-RU"/>
        </w:rPr>
        <w:t>к</w:t>
      </w:r>
      <w:r w:rsidRPr="00A26B63">
        <w:rPr>
          <w:rFonts w:ascii="Times New Roman" w:hAnsi="Times New Roman"/>
          <w:color w:val="000000"/>
          <w:sz w:val="24"/>
          <w:szCs w:val="24"/>
          <w:lang w:val="ru-RU"/>
        </w:rPr>
        <w:t>ста и обоснование выводов» и «рефлексия и оценивание») результаты российских уч</w:t>
      </w:r>
      <w:r w:rsidRPr="00A26B63">
        <w:rPr>
          <w:rFonts w:ascii="Times New Roman" w:hAnsi="Times New Roman"/>
          <w:color w:val="000000"/>
          <w:sz w:val="24"/>
          <w:szCs w:val="24"/>
          <w:lang w:val="ru-RU"/>
        </w:rPr>
        <w:t>а</w:t>
      </w:r>
      <w:r w:rsidRPr="00A26B63">
        <w:rPr>
          <w:rFonts w:ascii="Times New Roman" w:hAnsi="Times New Roman"/>
          <w:color w:val="000000"/>
          <w:sz w:val="24"/>
          <w:szCs w:val="24"/>
          <w:lang w:val="ru-RU"/>
        </w:rPr>
        <w:t>щихся значительно ниже результатов учащихся из многих европейских стран (соотве</w:t>
      </w:r>
      <w:r w:rsidRPr="00A26B63">
        <w:rPr>
          <w:rFonts w:ascii="Times New Roman" w:hAnsi="Times New Roman"/>
          <w:color w:val="000000"/>
          <w:sz w:val="24"/>
          <w:szCs w:val="24"/>
          <w:lang w:val="ru-RU"/>
        </w:rPr>
        <w:t>т</w:t>
      </w:r>
      <w:r w:rsidRPr="00A26B63">
        <w:rPr>
          <w:rFonts w:ascii="Times New Roman" w:hAnsi="Times New Roman"/>
          <w:color w:val="000000"/>
          <w:sz w:val="24"/>
          <w:szCs w:val="24"/>
          <w:lang w:val="ru-RU"/>
        </w:rPr>
        <w:t>ствуют 2-му уровню грамотности чтения).</w:t>
      </w:r>
    </w:p>
    <w:p w:rsidR="00F15B11" w:rsidRPr="00A26B63" w:rsidRDefault="00F15B11" w:rsidP="00E342D1">
      <w:pPr>
        <w:spacing w:after="0" w:line="240" w:lineRule="auto"/>
        <w:ind w:left="709" w:firstLine="425"/>
        <w:contextualSpacing/>
        <w:jc w:val="both"/>
        <w:rPr>
          <w:color w:val="000000"/>
          <w:sz w:val="24"/>
          <w:szCs w:val="24"/>
          <w:lang w:val="ru-RU"/>
        </w:rPr>
      </w:pPr>
      <w:r w:rsidRPr="00A26B63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Цель программы</w:t>
      </w:r>
      <w:r w:rsidRPr="00A26B63">
        <w:rPr>
          <w:rFonts w:ascii="Times New Roman" w:hAnsi="Times New Roman"/>
          <w:color w:val="000000"/>
          <w:sz w:val="24"/>
          <w:szCs w:val="24"/>
          <w:lang w:val="ru-RU"/>
        </w:rPr>
        <w:t xml:space="preserve"> - создание условий для формирования и развития умений смысл</w:t>
      </w:r>
      <w:r w:rsidRPr="00A26B63">
        <w:rPr>
          <w:rFonts w:ascii="Times New Roman" w:hAnsi="Times New Roman"/>
          <w:color w:val="000000"/>
          <w:sz w:val="24"/>
          <w:szCs w:val="24"/>
          <w:lang w:val="ru-RU"/>
        </w:rPr>
        <w:t>о</w:t>
      </w:r>
      <w:r w:rsidRPr="00A26B63">
        <w:rPr>
          <w:rFonts w:ascii="Times New Roman" w:hAnsi="Times New Roman"/>
          <w:color w:val="000000"/>
          <w:sz w:val="24"/>
          <w:szCs w:val="24"/>
          <w:lang w:val="ru-RU"/>
        </w:rPr>
        <w:t>вого чтения обучающихся основной школы.</w:t>
      </w:r>
    </w:p>
    <w:p w:rsidR="00F15B11" w:rsidRPr="00A26B63" w:rsidRDefault="00F15B11" w:rsidP="00E342D1">
      <w:pPr>
        <w:spacing w:after="0" w:line="240" w:lineRule="auto"/>
        <w:ind w:left="709" w:firstLine="425"/>
        <w:contextualSpacing/>
        <w:jc w:val="both"/>
        <w:rPr>
          <w:color w:val="000000"/>
          <w:sz w:val="24"/>
          <w:szCs w:val="24"/>
          <w:lang w:val="ru-RU"/>
        </w:rPr>
      </w:pPr>
      <w:r w:rsidRPr="00A26B63">
        <w:rPr>
          <w:rFonts w:ascii="Times New Roman" w:hAnsi="Times New Roman"/>
          <w:color w:val="000000"/>
          <w:sz w:val="24"/>
          <w:szCs w:val="24"/>
          <w:lang w:val="ru-RU"/>
        </w:rPr>
        <w:t xml:space="preserve">Для достижения данной цели необходимо решить следующие </w:t>
      </w:r>
      <w:r w:rsidRPr="00A26B63">
        <w:rPr>
          <w:rFonts w:ascii="Times New Roman" w:hAnsi="Times New Roman"/>
          <w:b/>
          <w:color w:val="000000"/>
          <w:sz w:val="24"/>
          <w:szCs w:val="24"/>
          <w:lang w:val="ru-RU"/>
        </w:rPr>
        <w:t>задачи</w:t>
      </w:r>
      <w:r w:rsidRPr="00A26B63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F15B11" w:rsidRPr="00A26B63" w:rsidRDefault="00F15B11" w:rsidP="00890306">
      <w:pPr>
        <w:pStyle w:val="a5"/>
        <w:numPr>
          <w:ilvl w:val="0"/>
          <w:numId w:val="109"/>
        </w:numPr>
        <w:ind w:left="709" w:firstLine="425"/>
        <w:jc w:val="both"/>
        <w:rPr>
          <w:rFonts w:ascii="Times New Roman" w:hAnsi="Times New Roman"/>
          <w:color w:val="000000"/>
          <w:lang w:val="ru-RU"/>
        </w:rPr>
      </w:pPr>
      <w:r w:rsidRPr="00A26B63">
        <w:rPr>
          <w:rFonts w:ascii="Times New Roman" w:hAnsi="Times New Roman"/>
          <w:color w:val="000000"/>
          <w:lang w:val="ru-RU"/>
        </w:rPr>
        <w:t xml:space="preserve">развивать </w:t>
      </w:r>
      <w:r w:rsidRPr="00A26B63">
        <w:rPr>
          <w:rFonts w:ascii="Times New Roman" w:hAnsi="Times New Roman"/>
          <w:lang w:val="ru-RU"/>
        </w:rPr>
        <w:t>навыки работы с содержащейся в текстах информацией в процессе чтения с</w:t>
      </w:r>
      <w:r w:rsidRPr="00A26B63">
        <w:rPr>
          <w:rFonts w:ascii="Times New Roman" w:hAnsi="Times New Roman"/>
          <w:lang w:val="ru-RU"/>
        </w:rPr>
        <w:t>о</w:t>
      </w:r>
      <w:r w:rsidRPr="00A26B63">
        <w:rPr>
          <w:rFonts w:ascii="Times New Roman" w:hAnsi="Times New Roman"/>
          <w:lang w:val="ru-RU"/>
        </w:rPr>
        <w:t>ответствующих возрасту литературных, учебных, научно-познавательных текстов, инструкций</w:t>
      </w:r>
      <w:r w:rsidRPr="00A26B63">
        <w:rPr>
          <w:rFonts w:ascii="Times New Roman" w:hAnsi="Times New Roman"/>
          <w:color w:val="000000"/>
          <w:lang w:val="ru-RU"/>
        </w:rPr>
        <w:t xml:space="preserve"> посредством консолидации возможностей всех без исключения учебных предметов;</w:t>
      </w:r>
    </w:p>
    <w:p w:rsidR="00F15B11" w:rsidRPr="00A26B63" w:rsidRDefault="00F15B11" w:rsidP="00890306">
      <w:pPr>
        <w:pStyle w:val="a5"/>
        <w:numPr>
          <w:ilvl w:val="0"/>
          <w:numId w:val="109"/>
        </w:numPr>
        <w:ind w:left="709" w:firstLine="425"/>
        <w:jc w:val="both"/>
        <w:rPr>
          <w:rFonts w:ascii="Times New Roman" w:hAnsi="Times New Roman"/>
          <w:color w:val="000000"/>
          <w:lang w:val="ru-RU"/>
        </w:rPr>
      </w:pPr>
      <w:r w:rsidRPr="00A26B63">
        <w:rPr>
          <w:rFonts w:ascii="Times New Roman" w:hAnsi="Times New Roman"/>
          <w:color w:val="000000"/>
          <w:lang w:val="ru-RU"/>
        </w:rPr>
        <w:t>способствовать участию обучающихся в образовательных событиях разного уровня, направленных на развитие смыслового чтения и работы с текстом;</w:t>
      </w:r>
    </w:p>
    <w:p w:rsidR="00F15B11" w:rsidRPr="00A26B63" w:rsidRDefault="00F15B11" w:rsidP="00890306">
      <w:pPr>
        <w:pStyle w:val="a5"/>
        <w:numPr>
          <w:ilvl w:val="0"/>
          <w:numId w:val="109"/>
        </w:numPr>
        <w:ind w:left="709" w:firstLine="425"/>
        <w:jc w:val="both"/>
        <w:rPr>
          <w:rFonts w:ascii="Times New Roman" w:hAnsi="Times New Roman"/>
          <w:color w:val="000000"/>
          <w:lang w:val="ru-RU"/>
        </w:rPr>
      </w:pPr>
      <w:r w:rsidRPr="00A26B63">
        <w:rPr>
          <w:rFonts w:ascii="Times New Roman" w:hAnsi="Times New Roman"/>
          <w:color w:val="000000"/>
          <w:lang w:val="ru-RU"/>
        </w:rPr>
        <w:lastRenderedPageBreak/>
        <w:t>обеспечить эффективное сочетание урочных и внеурочных форм организации образов</w:t>
      </w:r>
      <w:r w:rsidRPr="00A26B63">
        <w:rPr>
          <w:rFonts w:ascii="Times New Roman" w:hAnsi="Times New Roman"/>
          <w:color w:val="000000"/>
          <w:lang w:val="ru-RU"/>
        </w:rPr>
        <w:t>а</w:t>
      </w:r>
      <w:r w:rsidRPr="00A26B63">
        <w:rPr>
          <w:rFonts w:ascii="Times New Roman" w:hAnsi="Times New Roman"/>
          <w:color w:val="000000"/>
          <w:lang w:val="ru-RU"/>
        </w:rPr>
        <w:t>тельного процесса, взаимодействия всех его участников</w:t>
      </w:r>
    </w:p>
    <w:p w:rsidR="00F15B11" w:rsidRPr="00A26B63" w:rsidRDefault="00F15B11" w:rsidP="00E342D1">
      <w:pPr>
        <w:spacing w:after="0" w:line="240" w:lineRule="auto"/>
        <w:ind w:left="709" w:firstLine="425"/>
        <w:contextualSpacing/>
        <w:jc w:val="both"/>
        <w:rPr>
          <w:color w:val="000000"/>
          <w:sz w:val="24"/>
          <w:szCs w:val="24"/>
          <w:lang w:val="ru-RU"/>
        </w:rPr>
      </w:pPr>
      <w:r w:rsidRPr="00A26B63">
        <w:rPr>
          <w:rFonts w:ascii="Times New Roman" w:hAnsi="Times New Roman"/>
          <w:color w:val="000000"/>
          <w:sz w:val="24"/>
          <w:szCs w:val="24"/>
          <w:lang w:val="ru-RU"/>
        </w:rPr>
        <w:t>Освоение этой программы дает возможность ученику быть способным к эффекти</w:t>
      </w:r>
      <w:r w:rsidRPr="00A26B63">
        <w:rPr>
          <w:rFonts w:ascii="Times New Roman" w:hAnsi="Times New Roman"/>
          <w:color w:val="000000"/>
          <w:sz w:val="24"/>
          <w:szCs w:val="24"/>
          <w:lang w:val="ru-RU"/>
        </w:rPr>
        <w:t>в</w:t>
      </w:r>
      <w:r w:rsidRPr="00A26B63">
        <w:rPr>
          <w:rFonts w:ascii="Times New Roman" w:hAnsi="Times New Roman"/>
          <w:color w:val="000000"/>
          <w:sz w:val="24"/>
          <w:szCs w:val="24"/>
          <w:lang w:val="ru-RU"/>
        </w:rPr>
        <w:t>ному самостоятельному проектированию собственного будущего, постановке и дост</w:t>
      </w:r>
      <w:r w:rsidRPr="00A26B63">
        <w:rPr>
          <w:rFonts w:ascii="Times New Roman" w:hAnsi="Times New Roman"/>
          <w:color w:val="000000"/>
          <w:sz w:val="24"/>
          <w:szCs w:val="24"/>
          <w:lang w:val="ru-RU"/>
        </w:rPr>
        <w:t>и</w:t>
      </w:r>
      <w:r w:rsidRPr="00A26B63">
        <w:rPr>
          <w:rFonts w:ascii="Times New Roman" w:hAnsi="Times New Roman"/>
          <w:color w:val="000000"/>
          <w:sz w:val="24"/>
          <w:szCs w:val="24"/>
          <w:lang w:val="ru-RU"/>
        </w:rPr>
        <w:t>жению профессиональных и жизненных целей, оперативному, адекватному реагиров</w:t>
      </w:r>
      <w:r w:rsidRPr="00A26B63">
        <w:rPr>
          <w:rFonts w:ascii="Times New Roman" w:hAnsi="Times New Roman"/>
          <w:color w:val="000000"/>
          <w:sz w:val="24"/>
          <w:szCs w:val="24"/>
          <w:lang w:val="ru-RU"/>
        </w:rPr>
        <w:t>а</w:t>
      </w:r>
      <w:r w:rsidRPr="00A26B63">
        <w:rPr>
          <w:rFonts w:ascii="Times New Roman" w:hAnsi="Times New Roman"/>
          <w:color w:val="000000"/>
          <w:sz w:val="24"/>
          <w:szCs w:val="24"/>
          <w:lang w:val="ru-RU"/>
        </w:rPr>
        <w:t xml:space="preserve">нию на возникающие жизненные ситуации, масштабному и вариативному мышлению, способности брать на себя ответственность за решение возникающих проблем в сфере профессиональной деятельности и собственной жизнедеятельности. </w:t>
      </w:r>
    </w:p>
    <w:p w:rsidR="00F15B11" w:rsidRPr="00A26B63" w:rsidRDefault="00F15B11" w:rsidP="00E342D1">
      <w:pPr>
        <w:spacing w:after="0" w:line="240" w:lineRule="auto"/>
        <w:ind w:left="709" w:firstLine="425"/>
        <w:contextualSpacing/>
        <w:jc w:val="both"/>
        <w:rPr>
          <w:color w:val="000000"/>
          <w:sz w:val="24"/>
          <w:szCs w:val="24"/>
          <w:lang w:val="ru-RU"/>
        </w:rPr>
      </w:pPr>
      <w:r w:rsidRPr="00A26B63">
        <w:rPr>
          <w:rFonts w:ascii="Times New Roman" w:hAnsi="Times New Roman"/>
          <w:color w:val="000000"/>
          <w:sz w:val="24"/>
          <w:szCs w:val="24"/>
          <w:lang w:val="ru-RU"/>
        </w:rPr>
        <w:t>Хорошо развитые умения смыслового чтения необходимы, так как используются при выполнении самых разных заданий: дети читают параграфы учебника, условия з</w:t>
      </w:r>
      <w:r w:rsidRPr="00A26B63">
        <w:rPr>
          <w:rFonts w:ascii="Times New Roman" w:hAnsi="Times New Roman"/>
          <w:color w:val="000000"/>
          <w:sz w:val="24"/>
          <w:szCs w:val="24"/>
          <w:lang w:val="ru-RU"/>
        </w:rPr>
        <w:t>а</w:t>
      </w:r>
      <w:r w:rsidRPr="00A26B63">
        <w:rPr>
          <w:rFonts w:ascii="Times New Roman" w:hAnsi="Times New Roman"/>
          <w:color w:val="000000"/>
          <w:sz w:val="24"/>
          <w:szCs w:val="24"/>
          <w:lang w:val="ru-RU"/>
        </w:rPr>
        <w:t>дач, инструкции и рецепты, алгоритмы действий во время лабораторных и практических работ, подбирают материал для написания реферата и т. д. Поэтому любому учителю очень важно обеспечить учащимся развитие основ читательской компетенции.</w:t>
      </w:r>
    </w:p>
    <w:p w:rsidR="00F15B11" w:rsidRPr="00A26B63" w:rsidRDefault="00F15B11" w:rsidP="00E342D1">
      <w:pPr>
        <w:spacing w:after="0" w:line="240" w:lineRule="auto"/>
        <w:ind w:left="709" w:firstLine="425"/>
        <w:contextualSpacing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A26B63">
        <w:rPr>
          <w:rFonts w:ascii="Times New Roman" w:hAnsi="Times New Roman"/>
          <w:color w:val="000000"/>
          <w:sz w:val="24"/>
          <w:szCs w:val="24"/>
          <w:lang w:val="ru-RU"/>
        </w:rPr>
        <w:t>Междисциплинарная программа «Стратегии смыслового чтения и работы с текстом» состоит из трех разделов. Первый раздел включает планируемые результаты освоения междисциплинарной программы. Второй раздел раскрывает особенности содержания междисциплинарной программы. Третий раздел посвящен механизмам реализации ме</w:t>
      </w:r>
      <w:r w:rsidRPr="00A26B63">
        <w:rPr>
          <w:rFonts w:ascii="Times New Roman" w:hAnsi="Times New Roman"/>
          <w:color w:val="000000"/>
          <w:sz w:val="24"/>
          <w:szCs w:val="24"/>
          <w:lang w:val="ru-RU"/>
        </w:rPr>
        <w:t>ж</w:t>
      </w:r>
      <w:r w:rsidRPr="00A26B63">
        <w:rPr>
          <w:rFonts w:ascii="Times New Roman" w:hAnsi="Times New Roman"/>
          <w:color w:val="000000"/>
          <w:sz w:val="24"/>
          <w:szCs w:val="24"/>
          <w:lang w:val="ru-RU"/>
        </w:rPr>
        <w:t>дисциплинарной программы.</w:t>
      </w:r>
    </w:p>
    <w:p w:rsidR="00F15B11" w:rsidRPr="00A26B63" w:rsidRDefault="00F15B11" w:rsidP="00F15B11">
      <w:pPr>
        <w:spacing w:line="360" w:lineRule="auto"/>
        <w:ind w:left="709" w:firstLine="425"/>
        <w:contextualSpacing/>
        <w:rPr>
          <w:rFonts w:ascii="Times New Roman" w:hAnsi="Times New Roman"/>
          <w:b/>
          <w:sz w:val="24"/>
          <w:szCs w:val="24"/>
          <w:lang w:val="ru-RU"/>
        </w:rPr>
      </w:pPr>
      <w:r w:rsidRPr="00A26B63">
        <w:rPr>
          <w:rFonts w:ascii="Times New Roman" w:hAnsi="Times New Roman"/>
          <w:b/>
          <w:sz w:val="28"/>
          <w:szCs w:val="28"/>
          <w:lang w:val="ru-RU"/>
        </w:rPr>
        <w:br w:type="page"/>
      </w:r>
    </w:p>
    <w:p w:rsidR="00F15B11" w:rsidRPr="00A26B63" w:rsidRDefault="00F15B11" w:rsidP="00A065C6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A26B63">
        <w:rPr>
          <w:rFonts w:ascii="Times New Roman" w:hAnsi="Times New Roman"/>
          <w:b/>
          <w:sz w:val="24"/>
          <w:szCs w:val="24"/>
          <w:lang w:val="ru-RU"/>
        </w:rPr>
        <w:lastRenderedPageBreak/>
        <w:t>1. ПЛАНИРУЕМЫЕ РЕЗУЛЬТАТЫ ОСВОЕНИЯ МЕЖДИСЦИПЛИНАРНОЙ ПРОГРАММЫ «СТРАТЕГИЯ СМЫСЛОВОГО ЧТЕНИЯ И РАБОТЫ С ТЕКСТОМ»</w:t>
      </w:r>
    </w:p>
    <w:p w:rsidR="00F15B11" w:rsidRPr="00A26B63" w:rsidRDefault="00F15B11" w:rsidP="00F15B11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F15B11" w:rsidRPr="00E342D1" w:rsidRDefault="00F15B11" w:rsidP="00E342D1">
      <w:pPr>
        <w:spacing w:after="0" w:line="240" w:lineRule="auto"/>
        <w:ind w:left="567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A26B63">
        <w:rPr>
          <w:rFonts w:ascii="Times New Roman" w:hAnsi="Times New Roman"/>
          <w:color w:val="000000"/>
          <w:sz w:val="24"/>
          <w:szCs w:val="24"/>
          <w:lang w:val="ru-RU"/>
        </w:rPr>
        <w:t>Программа «Стратегии смыслового чтения» опирается на принцип преемственности: учитывается связь с планируемыми результатами, установленными при освоении обуч</w:t>
      </w:r>
      <w:r w:rsidRPr="00A26B63">
        <w:rPr>
          <w:rFonts w:ascii="Times New Roman" w:hAnsi="Times New Roman"/>
          <w:color w:val="000000"/>
          <w:sz w:val="24"/>
          <w:szCs w:val="24"/>
          <w:lang w:val="ru-RU"/>
        </w:rPr>
        <w:t>а</w:t>
      </w:r>
      <w:r w:rsidRPr="00A26B63">
        <w:rPr>
          <w:rFonts w:ascii="Times New Roman" w:hAnsi="Times New Roman"/>
          <w:color w:val="000000"/>
          <w:sz w:val="24"/>
          <w:szCs w:val="24"/>
          <w:lang w:val="ru-RU"/>
        </w:rPr>
        <w:t xml:space="preserve">ющимися начальной школы с разделом «Чтение. </w:t>
      </w:r>
      <w:r w:rsidRPr="00E342D1">
        <w:rPr>
          <w:rFonts w:ascii="Times New Roman" w:hAnsi="Times New Roman"/>
          <w:color w:val="000000"/>
          <w:sz w:val="24"/>
          <w:szCs w:val="24"/>
        </w:rPr>
        <w:t>Работа с текстом» междисциплинарной программы «Формирование универсальных учебных действий».</w:t>
      </w:r>
    </w:p>
    <w:p w:rsidR="00F15B11" w:rsidRPr="00A065C6" w:rsidRDefault="00F15B11" w:rsidP="00A065C6">
      <w:pPr>
        <w:spacing w:after="0" w:line="360" w:lineRule="auto"/>
        <w:ind w:left="567"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3685"/>
        <w:gridCol w:w="4360"/>
      </w:tblGrid>
      <w:tr w:rsidR="00F15B11" w:rsidRPr="00A065C6" w:rsidTr="00A065C6">
        <w:trPr>
          <w:trHeight w:val="659"/>
        </w:trPr>
        <w:tc>
          <w:tcPr>
            <w:tcW w:w="1526" w:type="dxa"/>
            <w:shd w:val="clear" w:color="auto" w:fill="auto"/>
          </w:tcPr>
          <w:p w:rsidR="00F15B11" w:rsidRPr="00A065C6" w:rsidRDefault="00F15B11" w:rsidP="00A065C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F15B11" w:rsidRPr="00A065C6" w:rsidRDefault="00F15B11" w:rsidP="00A065C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F15B11" w:rsidRPr="00A065C6" w:rsidRDefault="00F15B11" w:rsidP="00A065C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65C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НОО (на конец 4 класса)</w:t>
            </w:r>
          </w:p>
          <w:p w:rsidR="00F15B11" w:rsidRPr="00A065C6" w:rsidRDefault="00F15B11" w:rsidP="00A065C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60" w:type="dxa"/>
            <w:shd w:val="clear" w:color="auto" w:fill="auto"/>
          </w:tcPr>
          <w:p w:rsidR="00F15B11" w:rsidRPr="00A065C6" w:rsidRDefault="00F15B11" w:rsidP="00A065C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F15B11" w:rsidRPr="00A065C6" w:rsidRDefault="00F15B11" w:rsidP="00A065C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65C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ООО (на конец 9 класса)</w:t>
            </w:r>
          </w:p>
          <w:p w:rsidR="00F15B11" w:rsidRPr="00A065C6" w:rsidRDefault="00F15B11" w:rsidP="00A065C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F15B11" w:rsidRPr="00E47944" w:rsidTr="00A065C6">
        <w:tc>
          <w:tcPr>
            <w:tcW w:w="1526" w:type="dxa"/>
            <w:shd w:val="clear" w:color="auto" w:fill="auto"/>
          </w:tcPr>
          <w:p w:rsidR="00F15B11" w:rsidRPr="00A26B63" w:rsidRDefault="00F15B11" w:rsidP="00A065C6">
            <w:pPr>
              <w:spacing w:after="0" w:line="240" w:lineRule="auto"/>
              <w:ind w:firstLine="454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Работа с текстом: поиск и</w:t>
            </w:r>
            <w:r w:rsidRPr="00A26B6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</w:t>
            </w:r>
            <w:r w:rsidRPr="00A26B6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формации и понимание прочитанн</w:t>
            </w:r>
            <w:r w:rsidRPr="00A26B6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го</w:t>
            </w:r>
          </w:p>
          <w:p w:rsidR="00F15B11" w:rsidRPr="00A26B63" w:rsidRDefault="00F15B11" w:rsidP="00A065C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685" w:type="dxa"/>
            <w:shd w:val="clear" w:color="auto" w:fill="auto"/>
          </w:tcPr>
          <w:p w:rsidR="00F15B11" w:rsidRPr="00A26B63" w:rsidRDefault="00F15B11" w:rsidP="00A065C6">
            <w:pPr>
              <w:pStyle w:val="ac"/>
              <w:spacing w:line="240" w:lineRule="auto"/>
              <w:contextualSpacing/>
              <w:rPr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i/>
                <w:color w:val="000000"/>
                <w:sz w:val="24"/>
                <w:szCs w:val="24"/>
                <w:lang w:val="ru-RU"/>
              </w:rPr>
              <w:t>Выпускник научится</w:t>
            </w:r>
            <w:r w:rsidRPr="00A26B63">
              <w:rPr>
                <w:color w:val="000000"/>
                <w:sz w:val="24"/>
                <w:szCs w:val="24"/>
                <w:lang w:val="ru-RU"/>
              </w:rPr>
              <w:t>:</w:t>
            </w:r>
          </w:p>
          <w:p w:rsidR="00F15B11" w:rsidRPr="00A26B63" w:rsidRDefault="00F15B11" w:rsidP="00A065C6">
            <w:pPr>
              <w:pStyle w:val="ac"/>
              <w:spacing w:line="240" w:lineRule="auto"/>
              <w:contextualSpacing/>
              <w:rPr>
                <w:sz w:val="24"/>
                <w:szCs w:val="24"/>
                <w:lang w:val="ru-RU"/>
              </w:rPr>
            </w:pPr>
            <w:r w:rsidRPr="00A26B63">
              <w:rPr>
                <w:sz w:val="24"/>
                <w:szCs w:val="24"/>
                <w:lang w:val="ru-RU"/>
              </w:rPr>
              <w:t>•</w:t>
            </w:r>
            <w:r w:rsidRPr="00A065C6">
              <w:rPr>
                <w:sz w:val="24"/>
                <w:szCs w:val="24"/>
              </w:rPr>
              <w:t> </w:t>
            </w:r>
            <w:r w:rsidRPr="00A26B63">
              <w:rPr>
                <w:sz w:val="24"/>
                <w:szCs w:val="24"/>
                <w:lang w:val="ru-RU"/>
              </w:rPr>
              <w:t>находить в тексте конкре</w:t>
            </w:r>
            <w:r w:rsidRPr="00A26B63">
              <w:rPr>
                <w:sz w:val="24"/>
                <w:szCs w:val="24"/>
                <w:lang w:val="ru-RU"/>
              </w:rPr>
              <w:t>т</w:t>
            </w:r>
            <w:r w:rsidRPr="00A26B63">
              <w:rPr>
                <w:sz w:val="24"/>
                <w:szCs w:val="24"/>
                <w:lang w:val="ru-RU"/>
              </w:rPr>
              <w:t>ные сведения, факты, заданные в явном виде;</w:t>
            </w:r>
          </w:p>
          <w:p w:rsidR="00F15B11" w:rsidRPr="00A26B63" w:rsidRDefault="00F15B11" w:rsidP="00A065C6">
            <w:pPr>
              <w:pStyle w:val="ac"/>
              <w:spacing w:line="240" w:lineRule="auto"/>
              <w:contextualSpacing/>
              <w:rPr>
                <w:sz w:val="24"/>
                <w:szCs w:val="24"/>
                <w:lang w:val="ru-RU"/>
              </w:rPr>
            </w:pPr>
            <w:r w:rsidRPr="00A26B63">
              <w:rPr>
                <w:sz w:val="24"/>
                <w:szCs w:val="24"/>
                <w:lang w:val="ru-RU"/>
              </w:rPr>
              <w:t>•</w:t>
            </w:r>
            <w:r w:rsidRPr="00A065C6">
              <w:rPr>
                <w:sz w:val="24"/>
                <w:szCs w:val="24"/>
              </w:rPr>
              <w:t> </w:t>
            </w:r>
            <w:r w:rsidRPr="00A26B63">
              <w:rPr>
                <w:sz w:val="24"/>
                <w:szCs w:val="24"/>
                <w:lang w:val="ru-RU"/>
              </w:rPr>
              <w:t>определять тему и главную мысль текста;</w:t>
            </w:r>
          </w:p>
          <w:p w:rsidR="00F15B11" w:rsidRPr="00A26B63" w:rsidRDefault="00F15B11" w:rsidP="00A065C6">
            <w:pPr>
              <w:pStyle w:val="ac"/>
              <w:spacing w:line="240" w:lineRule="auto"/>
              <w:contextualSpacing/>
              <w:rPr>
                <w:sz w:val="24"/>
                <w:szCs w:val="24"/>
                <w:lang w:val="ru-RU"/>
              </w:rPr>
            </w:pPr>
            <w:r w:rsidRPr="00A26B63">
              <w:rPr>
                <w:sz w:val="24"/>
                <w:szCs w:val="24"/>
                <w:lang w:val="ru-RU"/>
              </w:rPr>
              <w:t>•</w:t>
            </w:r>
            <w:r w:rsidRPr="00A065C6">
              <w:rPr>
                <w:sz w:val="24"/>
                <w:szCs w:val="24"/>
              </w:rPr>
              <w:t> </w:t>
            </w:r>
            <w:r w:rsidRPr="00A26B63">
              <w:rPr>
                <w:sz w:val="24"/>
                <w:szCs w:val="24"/>
                <w:lang w:val="ru-RU"/>
              </w:rPr>
              <w:t>делить тексты на смысл</w:t>
            </w:r>
            <w:r w:rsidRPr="00A26B63">
              <w:rPr>
                <w:sz w:val="24"/>
                <w:szCs w:val="24"/>
                <w:lang w:val="ru-RU"/>
              </w:rPr>
              <w:t>о</w:t>
            </w:r>
            <w:r w:rsidRPr="00A26B63">
              <w:rPr>
                <w:sz w:val="24"/>
                <w:szCs w:val="24"/>
                <w:lang w:val="ru-RU"/>
              </w:rPr>
              <w:t>вые части, составлять план те</w:t>
            </w:r>
            <w:r w:rsidRPr="00A26B63">
              <w:rPr>
                <w:sz w:val="24"/>
                <w:szCs w:val="24"/>
                <w:lang w:val="ru-RU"/>
              </w:rPr>
              <w:t>к</w:t>
            </w:r>
            <w:r w:rsidRPr="00A26B63">
              <w:rPr>
                <w:sz w:val="24"/>
                <w:szCs w:val="24"/>
                <w:lang w:val="ru-RU"/>
              </w:rPr>
              <w:t>ста;</w:t>
            </w:r>
          </w:p>
          <w:p w:rsidR="00F15B11" w:rsidRPr="00A26B63" w:rsidRDefault="00F15B11" w:rsidP="00A065C6">
            <w:pPr>
              <w:pStyle w:val="ac"/>
              <w:spacing w:line="240" w:lineRule="auto"/>
              <w:contextualSpacing/>
              <w:rPr>
                <w:sz w:val="24"/>
                <w:szCs w:val="24"/>
                <w:lang w:val="ru-RU"/>
              </w:rPr>
            </w:pPr>
            <w:r w:rsidRPr="00A26B63">
              <w:rPr>
                <w:sz w:val="24"/>
                <w:szCs w:val="24"/>
                <w:lang w:val="ru-RU"/>
              </w:rPr>
              <w:t>•</w:t>
            </w:r>
            <w:r w:rsidRPr="00A065C6">
              <w:rPr>
                <w:sz w:val="24"/>
                <w:szCs w:val="24"/>
              </w:rPr>
              <w:t> </w:t>
            </w:r>
            <w:r w:rsidRPr="00A26B63">
              <w:rPr>
                <w:sz w:val="24"/>
                <w:szCs w:val="24"/>
                <w:lang w:val="ru-RU"/>
              </w:rPr>
              <w:t>вычленять содержащиеся в тексте основные события и уст</w:t>
            </w:r>
            <w:r w:rsidRPr="00A26B63">
              <w:rPr>
                <w:sz w:val="24"/>
                <w:szCs w:val="24"/>
                <w:lang w:val="ru-RU"/>
              </w:rPr>
              <w:t>а</w:t>
            </w:r>
            <w:r w:rsidRPr="00A26B63">
              <w:rPr>
                <w:sz w:val="24"/>
                <w:szCs w:val="24"/>
                <w:lang w:val="ru-RU"/>
              </w:rPr>
              <w:t>навливать их последовател</w:t>
            </w:r>
            <w:r w:rsidRPr="00A26B63">
              <w:rPr>
                <w:sz w:val="24"/>
                <w:szCs w:val="24"/>
                <w:lang w:val="ru-RU"/>
              </w:rPr>
              <w:t>ь</w:t>
            </w:r>
            <w:r w:rsidRPr="00A26B63">
              <w:rPr>
                <w:sz w:val="24"/>
                <w:szCs w:val="24"/>
                <w:lang w:val="ru-RU"/>
              </w:rPr>
              <w:t>ность; упорядочивать информ</w:t>
            </w:r>
            <w:r w:rsidRPr="00A26B63">
              <w:rPr>
                <w:sz w:val="24"/>
                <w:szCs w:val="24"/>
                <w:lang w:val="ru-RU"/>
              </w:rPr>
              <w:t>а</w:t>
            </w:r>
            <w:r w:rsidRPr="00A26B63">
              <w:rPr>
                <w:sz w:val="24"/>
                <w:szCs w:val="24"/>
                <w:lang w:val="ru-RU"/>
              </w:rPr>
              <w:t>цию по заданному основанию;</w:t>
            </w:r>
          </w:p>
          <w:p w:rsidR="00F15B11" w:rsidRPr="00A26B63" w:rsidRDefault="00F15B11" w:rsidP="00A065C6">
            <w:pPr>
              <w:pStyle w:val="ac"/>
              <w:spacing w:line="240" w:lineRule="auto"/>
              <w:contextualSpacing/>
              <w:rPr>
                <w:sz w:val="24"/>
                <w:szCs w:val="24"/>
                <w:lang w:val="ru-RU"/>
              </w:rPr>
            </w:pPr>
            <w:r w:rsidRPr="00A26B63">
              <w:rPr>
                <w:sz w:val="24"/>
                <w:szCs w:val="24"/>
                <w:lang w:val="ru-RU"/>
              </w:rPr>
              <w:t>•</w:t>
            </w:r>
            <w:r w:rsidRPr="00A065C6">
              <w:rPr>
                <w:sz w:val="24"/>
                <w:szCs w:val="24"/>
              </w:rPr>
              <w:t> </w:t>
            </w:r>
            <w:r w:rsidRPr="00A26B63">
              <w:rPr>
                <w:sz w:val="24"/>
                <w:szCs w:val="24"/>
                <w:lang w:val="ru-RU"/>
              </w:rPr>
              <w:t>сравнивать между собой объекты, описанные в тексте, выделяя 2—3 существенных пр</w:t>
            </w:r>
            <w:r w:rsidRPr="00A26B63">
              <w:rPr>
                <w:sz w:val="24"/>
                <w:szCs w:val="24"/>
                <w:lang w:val="ru-RU"/>
              </w:rPr>
              <w:t>и</w:t>
            </w:r>
            <w:r w:rsidRPr="00A26B63">
              <w:rPr>
                <w:sz w:val="24"/>
                <w:szCs w:val="24"/>
                <w:lang w:val="ru-RU"/>
              </w:rPr>
              <w:t>знака;</w:t>
            </w:r>
          </w:p>
          <w:p w:rsidR="00F15B11" w:rsidRPr="00A26B63" w:rsidRDefault="00F15B11" w:rsidP="00A065C6">
            <w:pPr>
              <w:pStyle w:val="ac"/>
              <w:spacing w:line="240" w:lineRule="auto"/>
              <w:contextualSpacing/>
              <w:rPr>
                <w:sz w:val="24"/>
                <w:szCs w:val="24"/>
                <w:lang w:val="ru-RU"/>
              </w:rPr>
            </w:pPr>
            <w:r w:rsidRPr="00A26B63">
              <w:rPr>
                <w:sz w:val="24"/>
                <w:szCs w:val="24"/>
                <w:lang w:val="ru-RU"/>
              </w:rPr>
              <w:t>•</w:t>
            </w:r>
            <w:r w:rsidRPr="00A065C6">
              <w:rPr>
                <w:sz w:val="24"/>
                <w:szCs w:val="24"/>
              </w:rPr>
              <w:t> </w:t>
            </w:r>
            <w:r w:rsidRPr="00A26B63">
              <w:rPr>
                <w:sz w:val="24"/>
                <w:szCs w:val="24"/>
                <w:lang w:val="ru-RU"/>
              </w:rPr>
              <w:t>понимать информацию, представленную в неявном виде (например, находить в тексте н</w:t>
            </w:r>
            <w:r w:rsidRPr="00A26B63">
              <w:rPr>
                <w:sz w:val="24"/>
                <w:szCs w:val="24"/>
                <w:lang w:val="ru-RU"/>
              </w:rPr>
              <w:t>е</w:t>
            </w:r>
            <w:r w:rsidRPr="00A26B63">
              <w:rPr>
                <w:sz w:val="24"/>
                <w:szCs w:val="24"/>
                <w:lang w:val="ru-RU"/>
              </w:rPr>
              <w:t>сколько примеров, доказыва</w:t>
            </w:r>
            <w:r w:rsidRPr="00A26B63">
              <w:rPr>
                <w:sz w:val="24"/>
                <w:szCs w:val="24"/>
                <w:lang w:val="ru-RU"/>
              </w:rPr>
              <w:t>ю</w:t>
            </w:r>
            <w:r w:rsidRPr="00A26B63">
              <w:rPr>
                <w:sz w:val="24"/>
                <w:szCs w:val="24"/>
                <w:lang w:val="ru-RU"/>
              </w:rPr>
              <w:t>щих приведённое утверждение; характеризовать явление по его описанию; выделять общий пр</w:t>
            </w:r>
            <w:r w:rsidRPr="00A26B63">
              <w:rPr>
                <w:sz w:val="24"/>
                <w:szCs w:val="24"/>
                <w:lang w:val="ru-RU"/>
              </w:rPr>
              <w:t>и</w:t>
            </w:r>
            <w:r w:rsidRPr="00A26B63">
              <w:rPr>
                <w:sz w:val="24"/>
                <w:szCs w:val="24"/>
                <w:lang w:val="ru-RU"/>
              </w:rPr>
              <w:t>знак группы элементов);</w:t>
            </w:r>
          </w:p>
          <w:p w:rsidR="00F15B11" w:rsidRPr="00A26B63" w:rsidRDefault="00F15B11" w:rsidP="00A065C6">
            <w:pPr>
              <w:pStyle w:val="ac"/>
              <w:spacing w:line="240" w:lineRule="auto"/>
              <w:contextualSpacing/>
              <w:rPr>
                <w:sz w:val="24"/>
                <w:szCs w:val="24"/>
                <w:lang w:val="ru-RU"/>
              </w:rPr>
            </w:pPr>
            <w:r w:rsidRPr="00A26B63">
              <w:rPr>
                <w:sz w:val="24"/>
                <w:szCs w:val="24"/>
                <w:lang w:val="ru-RU"/>
              </w:rPr>
              <w:t>•</w:t>
            </w:r>
            <w:r w:rsidRPr="00A065C6">
              <w:rPr>
                <w:sz w:val="24"/>
                <w:szCs w:val="24"/>
              </w:rPr>
              <w:t> </w:t>
            </w:r>
            <w:r w:rsidRPr="00A26B63">
              <w:rPr>
                <w:sz w:val="24"/>
                <w:szCs w:val="24"/>
                <w:lang w:val="ru-RU"/>
              </w:rPr>
              <w:t>понимать информацию, представленную разными спос</w:t>
            </w:r>
            <w:r w:rsidRPr="00A26B63">
              <w:rPr>
                <w:sz w:val="24"/>
                <w:szCs w:val="24"/>
                <w:lang w:val="ru-RU"/>
              </w:rPr>
              <w:t>о</w:t>
            </w:r>
            <w:r w:rsidRPr="00A26B63">
              <w:rPr>
                <w:sz w:val="24"/>
                <w:szCs w:val="24"/>
                <w:lang w:val="ru-RU"/>
              </w:rPr>
              <w:t>бами: словесно, в виде таблицы, схемы, диаграммы;</w:t>
            </w:r>
          </w:p>
          <w:p w:rsidR="00F15B11" w:rsidRPr="00A26B63" w:rsidRDefault="00F15B11" w:rsidP="00A065C6">
            <w:pPr>
              <w:pStyle w:val="ac"/>
              <w:spacing w:line="240" w:lineRule="auto"/>
              <w:contextualSpacing/>
              <w:rPr>
                <w:sz w:val="24"/>
                <w:szCs w:val="24"/>
                <w:lang w:val="ru-RU"/>
              </w:rPr>
            </w:pPr>
            <w:r w:rsidRPr="00A26B63">
              <w:rPr>
                <w:sz w:val="24"/>
                <w:szCs w:val="24"/>
                <w:lang w:val="ru-RU"/>
              </w:rPr>
              <w:t>•</w:t>
            </w:r>
            <w:r w:rsidRPr="00A065C6">
              <w:rPr>
                <w:sz w:val="24"/>
                <w:szCs w:val="24"/>
              </w:rPr>
              <w:t> </w:t>
            </w:r>
            <w:r w:rsidRPr="00A26B63">
              <w:rPr>
                <w:sz w:val="24"/>
                <w:szCs w:val="24"/>
                <w:lang w:val="ru-RU"/>
              </w:rPr>
              <w:t>понимать текст, опираясь не только на содержащуюся в нём информацию, но и на жанр, структуру, выразительные сре</w:t>
            </w:r>
            <w:r w:rsidRPr="00A26B63">
              <w:rPr>
                <w:sz w:val="24"/>
                <w:szCs w:val="24"/>
                <w:lang w:val="ru-RU"/>
              </w:rPr>
              <w:t>д</w:t>
            </w:r>
            <w:r w:rsidRPr="00A26B63">
              <w:rPr>
                <w:sz w:val="24"/>
                <w:szCs w:val="24"/>
                <w:lang w:val="ru-RU"/>
              </w:rPr>
              <w:t>ства текста;</w:t>
            </w:r>
          </w:p>
          <w:p w:rsidR="00F15B11" w:rsidRPr="00A26B63" w:rsidRDefault="00F15B11" w:rsidP="00A065C6">
            <w:pPr>
              <w:pStyle w:val="ac"/>
              <w:spacing w:line="240" w:lineRule="auto"/>
              <w:contextualSpacing/>
              <w:rPr>
                <w:sz w:val="24"/>
                <w:szCs w:val="24"/>
                <w:lang w:val="ru-RU"/>
              </w:rPr>
            </w:pPr>
            <w:r w:rsidRPr="00A26B63">
              <w:rPr>
                <w:sz w:val="24"/>
                <w:szCs w:val="24"/>
                <w:lang w:val="ru-RU"/>
              </w:rPr>
              <w:t>•</w:t>
            </w:r>
            <w:r w:rsidRPr="00A065C6">
              <w:rPr>
                <w:sz w:val="24"/>
                <w:szCs w:val="24"/>
              </w:rPr>
              <w:t> </w:t>
            </w:r>
            <w:r w:rsidRPr="00A26B63">
              <w:rPr>
                <w:sz w:val="24"/>
                <w:szCs w:val="24"/>
                <w:lang w:val="ru-RU"/>
              </w:rPr>
              <w:t>использовать различные виды чтения: ознакомительное, изучающее, поисковое, выбирать нужный вид чтения в соотве</w:t>
            </w:r>
            <w:r w:rsidRPr="00A26B63">
              <w:rPr>
                <w:sz w:val="24"/>
                <w:szCs w:val="24"/>
                <w:lang w:val="ru-RU"/>
              </w:rPr>
              <w:t>т</w:t>
            </w:r>
            <w:r w:rsidRPr="00A26B63">
              <w:rPr>
                <w:sz w:val="24"/>
                <w:szCs w:val="24"/>
                <w:lang w:val="ru-RU"/>
              </w:rPr>
              <w:t>ствии с целью чтения;</w:t>
            </w:r>
          </w:p>
          <w:p w:rsidR="00F15B11" w:rsidRPr="00A26B63" w:rsidRDefault="00F15B11" w:rsidP="00A065C6">
            <w:pPr>
              <w:pStyle w:val="ac"/>
              <w:spacing w:line="240" w:lineRule="auto"/>
              <w:contextualSpacing/>
              <w:rPr>
                <w:sz w:val="24"/>
                <w:szCs w:val="24"/>
                <w:lang w:val="ru-RU"/>
              </w:rPr>
            </w:pPr>
            <w:r w:rsidRPr="00A26B63">
              <w:rPr>
                <w:sz w:val="24"/>
                <w:szCs w:val="24"/>
                <w:lang w:val="ru-RU"/>
              </w:rPr>
              <w:t>•</w:t>
            </w:r>
            <w:r w:rsidRPr="00A065C6">
              <w:rPr>
                <w:sz w:val="24"/>
                <w:szCs w:val="24"/>
              </w:rPr>
              <w:t> </w:t>
            </w:r>
            <w:r w:rsidRPr="00A26B63">
              <w:rPr>
                <w:sz w:val="24"/>
                <w:szCs w:val="24"/>
                <w:lang w:val="ru-RU"/>
              </w:rPr>
              <w:t>ориентироваться в соотве</w:t>
            </w:r>
            <w:r w:rsidRPr="00A26B63">
              <w:rPr>
                <w:sz w:val="24"/>
                <w:szCs w:val="24"/>
                <w:lang w:val="ru-RU"/>
              </w:rPr>
              <w:t>т</w:t>
            </w:r>
            <w:r w:rsidRPr="00A26B63">
              <w:rPr>
                <w:sz w:val="24"/>
                <w:szCs w:val="24"/>
                <w:lang w:val="ru-RU"/>
              </w:rPr>
              <w:lastRenderedPageBreak/>
              <w:t>ствующих возрасту словарях и справочниках.</w:t>
            </w:r>
          </w:p>
          <w:p w:rsidR="00F15B11" w:rsidRPr="00A26B63" w:rsidRDefault="00F15B11" w:rsidP="00A065C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F15B11" w:rsidRPr="00A26B63" w:rsidRDefault="00F15B11" w:rsidP="00A065C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</w:p>
          <w:p w:rsidR="00F15B11" w:rsidRPr="00A26B63" w:rsidRDefault="00F15B11" w:rsidP="00A065C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</w:p>
          <w:p w:rsidR="00F15B11" w:rsidRPr="00A26B63" w:rsidRDefault="00F15B11" w:rsidP="00A065C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</w:p>
          <w:p w:rsidR="00F15B11" w:rsidRPr="00A26B63" w:rsidRDefault="00F15B11" w:rsidP="00A065C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</w:p>
          <w:p w:rsidR="00F15B11" w:rsidRPr="00A26B63" w:rsidRDefault="00F15B11" w:rsidP="00A065C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</w:p>
          <w:p w:rsidR="00F15B11" w:rsidRPr="00A26B63" w:rsidRDefault="00F15B11" w:rsidP="00A065C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</w:p>
          <w:p w:rsidR="00F15B11" w:rsidRPr="00A26B63" w:rsidRDefault="00F15B11" w:rsidP="00A065C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</w:p>
          <w:p w:rsidR="00F15B11" w:rsidRPr="00A26B63" w:rsidRDefault="00F15B11" w:rsidP="00A065C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</w:p>
          <w:p w:rsidR="00F15B11" w:rsidRPr="00A26B63" w:rsidRDefault="00F15B11" w:rsidP="00A065C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</w:p>
          <w:p w:rsidR="00F15B11" w:rsidRPr="00A26B63" w:rsidRDefault="00F15B11" w:rsidP="00A065C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</w:p>
          <w:p w:rsidR="00F15B11" w:rsidRPr="00A26B63" w:rsidRDefault="00F15B11" w:rsidP="00A065C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</w:p>
          <w:p w:rsidR="00F15B11" w:rsidRPr="00A26B63" w:rsidRDefault="00F15B11" w:rsidP="00A065C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</w:p>
          <w:p w:rsidR="00F15B11" w:rsidRPr="00A26B63" w:rsidRDefault="00F15B11" w:rsidP="00A065C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</w:p>
          <w:p w:rsidR="00F15B11" w:rsidRPr="00A26B63" w:rsidRDefault="00F15B11" w:rsidP="00A065C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</w:p>
          <w:p w:rsidR="00F15B11" w:rsidRPr="00A26B63" w:rsidRDefault="00F15B11" w:rsidP="00A065C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</w:p>
          <w:p w:rsidR="00F15B11" w:rsidRPr="00A26B63" w:rsidRDefault="00F15B11" w:rsidP="00A065C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</w:p>
          <w:p w:rsidR="00F15B11" w:rsidRPr="00A26B63" w:rsidRDefault="00F15B11" w:rsidP="00A065C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</w:p>
          <w:p w:rsidR="00F15B11" w:rsidRPr="00A26B63" w:rsidRDefault="00F15B11" w:rsidP="00A065C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</w:p>
          <w:p w:rsidR="00F15B11" w:rsidRPr="00A26B63" w:rsidRDefault="00F15B11" w:rsidP="00A065C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Выпускник получит возмо</w:t>
            </w:r>
            <w:r w:rsidRPr="00A26B6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ж</w:t>
            </w:r>
            <w:r w:rsidRPr="00A26B6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ность научиться:</w:t>
            </w:r>
          </w:p>
          <w:p w:rsidR="00F15B11" w:rsidRPr="00A26B63" w:rsidRDefault="00F15B11" w:rsidP="00A065C6">
            <w:pPr>
              <w:pStyle w:val="ac"/>
              <w:spacing w:line="240" w:lineRule="auto"/>
              <w:contextualSpacing/>
              <w:rPr>
                <w:i/>
                <w:sz w:val="24"/>
                <w:szCs w:val="24"/>
                <w:lang w:val="ru-RU"/>
              </w:rPr>
            </w:pPr>
            <w:r w:rsidRPr="00A26B63">
              <w:rPr>
                <w:i/>
                <w:sz w:val="24"/>
                <w:szCs w:val="24"/>
                <w:lang w:val="ru-RU"/>
              </w:rPr>
              <w:t>•</w:t>
            </w:r>
            <w:r w:rsidRPr="00A065C6">
              <w:rPr>
                <w:i/>
                <w:sz w:val="24"/>
                <w:szCs w:val="24"/>
              </w:rPr>
              <w:t> </w:t>
            </w:r>
            <w:r w:rsidRPr="00A26B63">
              <w:rPr>
                <w:i/>
                <w:sz w:val="24"/>
                <w:szCs w:val="24"/>
                <w:lang w:val="ru-RU"/>
              </w:rPr>
              <w:t>использовать формальные элементы текста (например, подзаголовки, сноски) для поиска нужной информации;</w:t>
            </w:r>
          </w:p>
          <w:p w:rsidR="00F15B11" w:rsidRPr="00A26B63" w:rsidRDefault="00F15B11" w:rsidP="00A065C6">
            <w:pPr>
              <w:pStyle w:val="ac"/>
              <w:spacing w:line="240" w:lineRule="auto"/>
              <w:contextualSpacing/>
              <w:rPr>
                <w:i/>
                <w:sz w:val="24"/>
                <w:szCs w:val="24"/>
                <w:lang w:val="ru-RU"/>
              </w:rPr>
            </w:pPr>
            <w:r w:rsidRPr="00A26B63">
              <w:rPr>
                <w:i/>
                <w:sz w:val="24"/>
                <w:szCs w:val="24"/>
                <w:lang w:val="ru-RU"/>
              </w:rPr>
              <w:t>•</w:t>
            </w:r>
            <w:r w:rsidRPr="00A065C6">
              <w:rPr>
                <w:i/>
                <w:sz w:val="24"/>
                <w:szCs w:val="24"/>
              </w:rPr>
              <w:t> </w:t>
            </w:r>
            <w:r w:rsidRPr="00A26B63">
              <w:rPr>
                <w:i/>
                <w:sz w:val="24"/>
                <w:szCs w:val="24"/>
                <w:lang w:val="ru-RU"/>
              </w:rPr>
              <w:t>работать с несколькими источниками информации;</w:t>
            </w:r>
          </w:p>
          <w:p w:rsidR="00F15B11" w:rsidRPr="00A26B63" w:rsidRDefault="00F15B11" w:rsidP="00A065C6">
            <w:pPr>
              <w:pStyle w:val="ac"/>
              <w:spacing w:line="240" w:lineRule="auto"/>
              <w:contextualSpacing/>
              <w:rPr>
                <w:i/>
                <w:sz w:val="24"/>
                <w:szCs w:val="24"/>
                <w:lang w:val="ru-RU"/>
              </w:rPr>
            </w:pPr>
            <w:r w:rsidRPr="00A26B63">
              <w:rPr>
                <w:i/>
                <w:sz w:val="24"/>
                <w:szCs w:val="24"/>
                <w:lang w:val="ru-RU"/>
              </w:rPr>
              <w:t>•</w:t>
            </w:r>
            <w:r w:rsidRPr="00A065C6">
              <w:rPr>
                <w:i/>
                <w:sz w:val="24"/>
                <w:szCs w:val="24"/>
              </w:rPr>
              <w:t> </w:t>
            </w:r>
            <w:r w:rsidRPr="00A26B63">
              <w:rPr>
                <w:i/>
                <w:sz w:val="24"/>
                <w:szCs w:val="24"/>
                <w:lang w:val="ru-RU"/>
              </w:rPr>
              <w:t>сопоставлять информ</w:t>
            </w:r>
            <w:r w:rsidRPr="00A26B63">
              <w:rPr>
                <w:i/>
                <w:sz w:val="24"/>
                <w:szCs w:val="24"/>
                <w:lang w:val="ru-RU"/>
              </w:rPr>
              <w:t>а</w:t>
            </w:r>
            <w:r w:rsidRPr="00A26B63">
              <w:rPr>
                <w:i/>
                <w:sz w:val="24"/>
                <w:szCs w:val="24"/>
                <w:lang w:val="ru-RU"/>
              </w:rPr>
              <w:t>цию, полученную из нескольких источников.</w:t>
            </w:r>
          </w:p>
          <w:p w:rsidR="00F15B11" w:rsidRPr="00A26B63" w:rsidRDefault="00F15B11" w:rsidP="00A065C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360" w:type="dxa"/>
            <w:shd w:val="clear" w:color="auto" w:fill="auto"/>
          </w:tcPr>
          <w:p w:rsidR="00F15B11" w:rsidRPr="00A065C6" w:rsidRDefault="00F15B11" w:rsidP="00A065C6">
            <w:pPr>
              <w:pStyle w:val="ac"/>
              <w:spacing w:line="240" w:lineRule="auto"/>
              <w:contextualSpacing/>
              <w:rPr>
                <w:i/>
                <w:color w:val="000000"/>
                <w:sz w:val="24"/>
                <w:szCs w:val="24"/>
              </w:rPr>
            </w:pPr>
            <w:r w:rsidRPr="00A065C6">
              <w:rPr>
                <w:i/>
                <w:color w:val="000000"/>
                <w:sz w:val="24"/>
                <w:szCs w:val="24"/>
              </w:rPr>
              <w:lastRenderedPageBreak/>
              <w:t>Выпускник научится:</w:t>
            </w:r>
          </w:p>
          <w:p w:rsidR="00F15B11" w:rsidRPr="00A26B63" w:rsidRDefault="00F15B11" w:rsidP="00890306">
            <w:pPr>
              <w:pStyle w:val="a5"/>
              <w:numPr>
                <w:ilvl w:val="0"/>
                <w:numId w:val="53"/>
              </w:numPr>
              <w:ind w:left="34" w:firstLine="425"/>
              <w:jc w:val="both"/>
              <w:rPr>
                <w:rFonts w:ascii="Times New Roman" w:hAnsi="Times New Roman"/>
                <w:b/>
                <w:lang w:val="ru-RU"/>
              </w:rPr>
            </w:pPr>
            <w:r w:rsidRPr="00A26B63">
              <w:rPr>
                <w:rFonts w:ascii="Times New Roman" w:hAnsi="Times New Roman"/>
                <w:lang w:val="ru-RU"/>
              </w:rPr>
              <w:t>ориентироваться в содержании те</w:t>
            </w:r>
            <w:r w:rsidRPr="00A26B63">
              <w:rPr>
                <w:rFonts w:ascii="Times New Roman" w:hAnsi="Times New Roman"/>
                <w:lang w:val="ru-RU"/>
              </w:rPr>
              <w:t>к</w:t>
            </w:r>
            <w:r w:rsidRPr="00A26B63">
              <w:rPr>
                <w:rFonts w:ascii="Times New Roman" w:hAnsi="Times New Roman"/>
                <w:lang w:val="ru-RU"/>
              </w:rPr>
              <w:t>ста и понимать его целостный смысл:</w:t>
            </w:r>
          </w:p>
          <w:p w:rsidR="00F15B11" w:rsidRPr="00A26B63" w:rsidRDefault="00F15B11" w:rsidP="00A065C6">
            <w:pPr>
              <w:spacing w:after="0" w:line="240" w:lineRule="auto"/>
              <w:ind w:firstLine="454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</w:t>
            </w:r>
            <w:r w:rsidRPr="00A065C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определять главную тему, о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щую цель или назначение текста;</w:t>
            </w:r>
          </w:p>
          <w:p w:rsidR="00F15B11" w:rsidRPr="00A26B63" w:rsidRDefault="00F15B11" w:rsidP="00A065C6">
            <w:pPr>
              <w:spacing w:after="0" w:line="240" w:lineRule="auto"/>
              <w:ind w:firstLine="454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</w:t>
            </w:r>
            <w:r w:rsidRPr="00A065C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выбирать из текста или прид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мать заголовок, соответствующий с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держанию и общему смыслу текста;</w:t>
            </w:r>
          </w:p>
          <w:p w:rsidR="00F15B11" w:rsidRPr="00A26B63" w:rsidRDefault="00F15B11" w:rsidP="00A065C6">
            <w:pPr>
              <w:spacing w:after="0" w:line="240" w:lineRule="auto"/>
              <w:ind w:firstLine="454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</w:t>
            </w:r>
            <w:r w:rsidRPr="00A065C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формулировать тезис, выраж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ющий общий смысл текста;</w:t>
            </w:r>
          </w:p>
          <w:p w:rsidR="00F15B11" w:rsidRPr="00A26B63" w:rsidRDefault="00F15B11" w:rsidP="00A065C6">
            <w:pPr>
              <w:spacing w:after="0" w:line="240" w:lineRule="auto"/>
              <w:ind w:firstLine="454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</w:t>
            </w:r>
            <w:r w:rsidRPr="00A065C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предвосхищать содержание предметного плана текста по заголовку и с опорой на предыдущий опыт;</w:t>
            </w:r>
          </w:p>
          <w:p w:rsidR="00F15B11" w:rsidRPr="00A26B63" w:rsidRDefault="00F15B11" w:rsidP="00A065C6">
            <w:pPr>
              <w:spacing w:after="0" w:line="240" w:lineRule="auto"/>
              <w:ind w:firstLine="454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</w:t>
            </w:r>
            <w:r w:rsidRPr="00A065C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объяснять порядок ч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стей/инструкций, содержащихся в те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сте;</w:t>
            </w:r>
          </w:p>
          <w:p w:rsidR="00F15B11" w:rsidRPr="00A26B63" w:rsidRDefault="00F15B11" w:rsidP="00A065C6">
            <w:pPr>
              <w:spacing w:after="0" w:line="240" w:lineRule="auto"/>
              <w:ind w:firstLine="454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</w:t>
            </w:r>
            <w:r w:rsidRPr="00A065C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сопоставлять основные текст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вые и внетекстовые компоненты: обн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руживать соответствие между частью текста и его общей идеей, сформулир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ванной вопросом, объяснять назначение карты, рисунка, пояснять части графика или таблицы и т.</w:t>
            </w:r>
            <w:r w:rsidRPr="00A065C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д.;</w:t>
            </w:r>
          </w:p>
          <w:p w:rsidR="00F15B11" w:rsidRPr="00A26B63" w:rsidRDefault="00F15B11" w:rsidP="00A065C6">
            <w:pPr>
              <w:pStyle w:val="a3"/>
              <w:spacing w:before="0" w:beforeAutospacing="0" w:after="0"/>
              <w:ind w:firstLine="454"/>
              <w:contextualSpacing/>
              <w:jc w:val="both"/>
              <w:rPr>
                <w:rFonts w:ascii="Times New Roman" w:hAnsi="Times New Roman"/>
                <w:lang w:val="ru-RU"/>
              </w:rPr>
            </w:pPr>
            <w:r w:rsidRPr="00A26B63">
              <w:rPr>
                <w:rFonts w:ascii="Times New Roman" w:hAnsi="Times New Roman"/>
                <w:lang w:val="ru-RU"/>
              </w:rPr>
              <w:t>•</w:t>
            </w:r>
            <w:r w:rsidRPr="00A065C6">
              <w:rPr>
                <w:rFonts w:ascii="Times New Roman" w:hAnsi="Times New Roman"/>
              </w:rPr>
              <w:t> </w:t>
            </w:r>
            <w:r w:rsidRPr="00A26B63">
              <w:rPr>
                <w:rFonts w:ascii="Times New Roman" w:hAnsi="Times New Roman"/>
                <w:lang w:val="ru-RU"/>
              </w:rPr>
              <w:t>находить в тексте требуемую и</w:t>
            </w:r>
            <w:r w:rsidRPr="00A26B63">
              <w:rPr>
                <w:rFonts w:ascii="Times New Roman" w:hAnsi="Times New Roman"/>
                <w:lang w:val="ru-RU"/>
              </w:rPr>
              <w:t>н</w:t>
            </w:r>
            <w:r w:rsidRPr="00A26B63">
              <w:rPr>
                <w:rFonts w:ascii="Times New Roman" w:hAnsi="Times New Roman"/>
                <w:lang w:val="ru-RU"/>
              </w:rPr>
              <w:t>формацию (пробегать текст глазами, определять его основные элементы, с</w:t>
            </w:r>
            <w:r w:rsidRPr="00A26B63">
              <w:rPr>
                <w:rFonts w:ascii="Times New Roman" w:hAnsi="Times New Roman"/>
                <w:lang w:val="ru-RU"/>
              </w:rPr>
              <w:t>о</w:t>
            </w:r>
            <w:r w:rsidRPr="00A26B63">
              <w:rPr>
                <w:rFonts w:ascii="Times New Roman" w:hAnsi="Times New Roman"/>
                <w:lang w:val="ru-RU"/>
              </w:rPr>
              <w:t>поставлять формы выражения инфо</w:t>
            </w:r>
            <w:r w:rsidRPr="00A26B63">
              <w:rPr>
                <w:rFonts w:ascii="Times New Roman" w:hAnsi="Times New Roman"/>
                <w:lang w:val="ru-RU"/>
              </w:rPr>
              <w:t>р</w:t>
            </w:r>
            <w:r w:rsidRPr="00A26B63">
              <w:rPr>
                <w:rFonts w:ascii="Times New Roman" w:hAnsi="Times New Roman"/>
                <w:lang w:val="ru-RU"/>
              </w:rPr>
              <w:t>мации в запросе и в самом тексте, уст</w:t>
            </w:r>
            <w:r w:rsidRPr="00A26B63">
              <w:rPr>
                <w:rFonts w:ascii="Times New Roman" w:hAnsi="Times New Roman"/>
                <w:lang w:val="ru-RU"/>
              </w:rPr>
              <w:t>а</w:t>
            </w:r>
            <w:r w:rsidRPr="00A26B63">
              <w:rPr>
                <w:rFonts w:ascii="Times New Roman" w:hAnsi="Times New Roman"/>
                <w:lang w:val="ru-RU"/>
              </w:rPr>
              <w:t>навливать, являются ли они тожд</w:t>
            </w:r>
            <w:r w:rsidRPr="00A26B63">
              <w:rPr>
                <w:rFonts w:ascii="Times New Roman" w:hAnsi="Times New Roman"/>
                <w:lang w:val="ru-RU"/>
              </w:rPr>
              <w:t>е</w:t>
            </w:r>
            <w:r w:rsidRPr="00A26B63">
              <w:rPr>
                <w:rFonts w:ascii="Times New Roman" w:hAnsi="Times New Roman"/>
                <w:lang w:val="ru-RU"/>
              </w:rPr>
              <w:t>ственными или синонимическими, находить необходимую единицу и</w:t>
            </w:r>
            <w:r w:rsidRPr="00A26B63">
              <w:rPr>
                <w:rFonts w:ascii="Times New Roman" w:hAnsi="Times New Roman"/>
                <w:lang w:val="ru-RU"/>
              </w:rPr>
              <w:t>н</w:t>
            </w:r>
            <w:r w:rsidRPr="00A26B63">
              <w:rPr>
                <w:rFonts w:ascii="Times New Roman" w:hAnsi="Times New Roman"/>
                <w:lang w:val="ru-RU"/>
              </w:rPr>
              <w:t>формации в тексте);</w:t>
            </w:r>
          </w:p>
          <w:p w:rsidR="00F15B11" w:rsidRPr="00A26B63" w:rsidRDefault="00F15B11" w:rsidP="00A065C6">
            <w:pPr>
              <w:pStyle w:val="a3"/>
              <w:spacing w:before="0" w:beforeAutospacing="0" w:after="0"/>
              <w:ind w:firstLine="454"/>
              <w:contextualSpacing/>
              <w:jc w:val="both"/>
              <w:rPr>
                <w:rFonts w:ascii="Times New Roman" w:hAnsi="Times New Roman"/>
                <w:lang w:val="ru-RU"/>
              </w:rPr>
            </w:pPr>
            <w:r w:rsidRPr="00A26B63">
              <w:rPr>
                <w:rFonts w:ascii="Times New Roman" w:hAnsi="Times New Roman"/>
                <w:lang w:val="ru-RU"/>
              </w:rPr>
              <w:t>•</w:t>
            </w:r>
            <w:r w:rsidRPr="00A065C6">
              <w:rPr>
                <w:rFonts w:ascii="Times New Roman" w:hAnsi="Times New Roman"/>
              </w:rPr>
              <w:t> </w:t>
            </w:r>
            <w:r w:rsidRPr="00A26B63">
              <w:rPr>
                <w:rFonts w:ascii="Times New Roman" w:hAnsi="Times New Roman"/>
                <w:lang w:val="ru-RU"/>
              </w:rPr>
              <w:t>решать учебно-познавательные и учебно-практические задачи, требу</w:t>
            </w:r>
            <w:r w:rsidRPr="00A26B63">
              <w:rPr>
                <w:rFonts w:ascii="Times New Roman" w:hAnsi="Times New Roman"/>
                <w:lang w:val="ru-RU"/>
              </w:rPr>
              <w:t>ю</w:t>
            </w:r>
            <w:r w:rsidRPr="00A26B63">
              <w:rPr>
                <w:rFonts w:ascii="Times New Roman" w:hAnsi="Times New Roman"/>
                <w:lang w:val="ru-RU"/>
              </w:rPr>
              <w:t>щие полного и критического понимания текста:</w:t>
            </w:r>
          </w:p>
          <w:p w:rsidR="00F15B11" w:rsidRPr="00A26B63" w:rsidRDefault="00F15B11" w:rsidP="00A065C6">
            <w:pPr>
              <w:pStyle w:val="a3"/>
              <w:spacing w:before="0" w:beforeAutospacing="0" w:after="0"/>
              <w:ind w:firstLine="454"/>
              <w:contextualSpacing/>
              <w:jc w:val="both"/>
              <w:rPr>
                <w:rFonts w:ascii="Times New Roman" w:hAnsi="Times New Roman"/>
                <w:lang w:val="ru-RU"/>
              </w:rPr>
            </w:pPr>
            <w:r w:rsidRPr="00A26B63">
              <w:rPr>
                <w:rFonts w:ascii="Times New Roman" w:hAnsi="Times New Roman"/>
                <w:lang w:val="ru-RU"/>
              </w:rPr>
              <w:t>—</w:t>
            </w:r>
            <w:r w:rsidRPr="00A065C6">
              <w:rPr>
                <w:rFonts w:ascii="Times New Roman" w:hAnsi="Times New Roman"/>
              </w:rPr>
              <w:t> </w:t>
            </w:r>
            <w:r w:rsidRPr="00A26B63">
              <w:rPr>
                <w:rFonts w:ascii="Times New Roman" w:hAnsi="Times New Roman"/>
                <w:lang w:val="ru-RU"/>
              </w:rPr>
              <w:t>определять назначение разных видов текстов;</w:t>
            </w:r>
          </w:p>
          <w:p w:rsidR="00F15B11" w:rsidRPr="00A26B63" w:rsidRDefault="00F15B11" w:rsidP="00A065C6">
            <w:pPr>
              <w:pStyle w:val="a3"/>
              <w:spacing w:before="0" w:beforeAutospacing="0" w:after="0"/>
              <w:ind w:firstLine="454"/>
              <w:contextualSpacing/>
              <w:jc w:val="both"/>
              <w:rPr>
                <w:rFonts w:ascii="Times New Roman" w:hAnsi="Times New Roman"/>
                <w:lang w:val="ru-RU"/>
              </w:rPr>
            </w:pPr>
            <w:r w:rsidRPr="00A26B63">
              <w:rPr>
                <w:rFonts w:ascii="Times New Roman" w:hAnsi="Times New Roman"/>
                <w:lang w:val="ru-RU"/>
              </w:rPr>
              <w:t>—</w:t>
            </w:r>
            <w:r w:rsidRPr="00A065C6">
              <w:rPr>
                <w:rFonts w:ascii="Times New Roman" w:hAnsi="Times New Roman"/>
              </w:rPr>
              <w:t> </w:t>
            </w:r>
            <w:r w:rsidRPr="00A26B63">
              <w:rPr>
                <w:rFonts w:ascii="Times New Roman" w:hAnsi="Times New Roman"/>
                <w:lang w:val="ru-RU"/>
              </w:rPr>
              <w:t>ставить перед собой цель чт</w:t>
            </w:r>
            <w:r w:rsidRPr="00A26B63">
              <w:rPr>
                <w:rFonts w:ascii="Times New Roman" w:hAnsi="Times New Roman"/>
                <w:lang w:val="ru-RU"/>
              </w:rPr>
              <w:t>е</w:t>
            </w:r>
            <w:r w:rsidRPr="00A26B63">
              <w:rPr>
                <w:rFonts w:ascii="Times New Roman" w:hAnsi="Times New Roman"/>
                <w:lang w:val="ru-RU"/>
              </w:rPr>
              <w:t xml:space="preserve">ния, направляя внимание на полезную в </w:t>
            </w:r>
            <w:r w:rsidRPr="00A26B63">
              <w:rPr>
                <w:rFonts w:ascii="Times New Roman" w:hAnsi="Times New Roman"/>
                <w:lang w:val="ru-RU"/>
              </w:rPr>
              <w:lastRenderedPageBreak/>
              <w:t>данный момент информацию;</w:t>
            </w:r>
          </w:p>
          <w:p w:rsidR="00F15B11" w:rsidRPr="00A26B63" w:rsidRDefault="00F15B11" w:rsidP="00A065C6">
            <w:pPr>
              <w:pStyle w:val="a3"/>
              <w:spacing w:before="0" w:beforeAutospacing="0" w:after="0"/>
              <w:ind w:firstLine="454"/>
              <w:contextualSpacing/>
              <w:jc w:val="both"/>
              <w:rPr>
                <w:rFonts w:ascii="Times New Roman" w:hAnsi="Times New Roman"/>
                <w:lang w:val="ru-RU"/>
              </w:rPr>
            </w:pPr>
            <w:r w:rsidRPr="00A26B63">
              <w:rPr>
                <w:rFonts w:ascii="Times New Roman" w:hAnsi="Times New Roman"/>
                <w:lang w:val="ru-RU"/>
              </w:rPr>
              <w:t>—</w:t>
            </w:r>
            <w:r w:rsidRPr="00A065C6">
              <w:rPr>
                <w:rFonts w:ascii="Times New Roman" w:hAnsi="Times New Roman"/>
              </w:rPr>
              <w:t> </w:t>
            </w:r>
            <w:r w:rsidRPr="00A26B63">
              <w:rPr>
                <w:rFonts w:ascii="Times New Roman" w:hAnsi="Times New Roman"/>
                <w:lang w:val="ru-RU"/>
              </w:rPr>
              <w:t>различать темы и подтемы сп</w:t>
            </w:r>
            <w:r w:rsidRPr="00A26B63">
              <w:rPr>
                <w:rFonts w:ascii="Times New Roman" w:hAnsi="Times New Roman"/>
                <w:lang w:val="ru-RU"/>
              </w:rPr>
              <w:t>е</w:t>
            </w:r>
            <w:r w:rsidRPr="00A26B63">
              <w:rPr>
                <w:rFonts w:ascii="Times New Roman" w:hAnsi="Times New Roman"/>
                <w:lang w:val="ru-RU"/>
              </w:rPr>
              <w:t>циального текста;</w:t>
            </w:r>
          </w:p>
          <w:p w:rsidR="00F15B11" w:rsidRPr="00A26B63" w:rsidRDefault="00F15B11" w:rsidP="00A065C6">
            <w:pPr>
              <w:pStyle w:val="a3"/>
              <w:spacing w:before="0" w:beforeAutospacing="0" w:after="0"/>
              <w:ind w:firstLine="454"/>
              <w:contextualSpacing/>
              <w:jc w:val="both"/>
              <w:rPr>
                <w:rFonts w:ascii="Times New Roman" w:hAnsi="Times New Roman"/>
                <w:lang w:val="ru-RU"/>
              </w:rPr>
            </w:pPr>
            <w:r w:rsidRPr="00A26B63">
              <w:rPr>
                <w:rFonts w:ascii="Times New Roman" w:hAnsi="Times New Roman"/>
                <w:lang w:val="ru-RU"/>
              </w:rPr>
              <w:t>—</w:t>
            </w:r>
            <w:r w:rsidRPr="00A065C6">
              <w:rPr>
                <w:rFonts w:ascii="Times New Roman" w:hAnsi="Times New Roman"/>
              </w:rPr>
              <w:t> </w:t>
            </w:r>
            <w:r w:rsidRPr="00A26B63">
              <w:rPr>
                <w:rFonts w:ascii="Times New Roman" w:hAnsi="Times New Roman"/>
                <w:lang w:val="ru-RU"/>
              </w:rPr>
              <w:t>выделять не только главную, но и избыточную информацию;</w:t>
            </w:r>
          </w:p>
          <w:p w:rsidR="00F15B11" w:rsidRPr="00A26B63" w:rsidRDefault="00F15B11" w:rsidP="00A065C6">
            <w:pPr>
              <w:spacing w:after="0" w:line="240" w:lineRule="auto"/>
              <w:ind w:firstLine="454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</w:t>
            </w:r>
            <w:r w:rsidRPr="00A065C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прогнозировать последовател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ность изложения идей текста;</w:t>
            </w:r>
          </w:p>
          <w:p w:rsidR="00F15B11" w:rsidRPr="00A26B63" w:rsidRDefault="00F15B11" w:rsidP="00A065C6">
            <w:pPr>
              <w:pStyle w:val="a3"/>
              <w:spacing w:before="0" w:beforeAutospacing="0" w:after="0"/>
              <w:ind w:firstLine="454"/>
              <w:contextualSpacing/>
              <w:jc w:val="both"/>
              <w:rPr>
                <w:rFonts w:ascii="Times New Roman" w:hAnsi="Times New Roman"/>
                <w:lang w:val="ru-RU"/>
              </w:rPr>
            </w:pPr>
            <w:r w:rsidRPr="00A26B63">
              <w:rPr>
                <w:rFonts w:ascii="Times New Roman" w:hAnsi="Times New Roman"/>
                <w:lang w:val="ru-RU"/>
              </w:rPr>
              <w:t>—</w:t>
            </w:r>
            <w:r w:rsidRPr="00A065C6">
              <w:rPr>
                <w:rFonts w:ascii="Times New Roman" w:hAnsi="Times New Roman"/>
              </w:rPr>
              <w:t> </w:t>
            </w:r>
            <w:r w:rsidRPr="00A26B63">
              <w:rPr>
                <w:rFonts w:ascii="Times New Roman" w:hAnsi="Times New Roman"/>
                <w:lang w:val="ru-RU"/>
              </w:rPr>
              <w:t>сопоставлять разные точки зр</w:t>
            </w:r>
            <w:r w:rsidRPr="00A26B63">
              <w:rPr>
                <w:rFonts w:ascii="Times New Roman" w:hAnsi="Times New Roman"/>
                <w:lang w:val="ru-RU"/>
              </w:rPr>
              <w:t>е</w:t>
            </w:r>
            <w:r w:rsidRPr="00A26B63">
              <w:rPr>
                <w:rFonts w:ascii="Times New Roman" w:hAnsi="Times New Roman"/>
                <w:lang w:val="ru-RU"/>
              </w:rPr>
              <w:t>ния и разные источники информации по заданной теме;</w:t>
            </w:r>
          </w:p>
          <w:p w:rsidR="00F15B11" w:rsidRPr="00A26B63" w:rsidRDefault="00F15B11" w:rsidP="00A065C6">
            <w:pPr>
              <w:pStyle w:val="a3"/>
              <w:spacing w:before="0" w:beforeAutospacing="0" w:after="0"/>
              <w:ind w:firstLine="454"/>
              <w:contextualSpacing/>
              <w:jc w:val="both"/>
              <w:rPr>
                <w:rFonts w:ascii="Times New Roman" w:hAnsi="Times New Roman"/>
                <w:lang w:val="ru-RU"/>
              </w:rPr>
            </w:pPr>
            <w:r w:rsidRPr="00A26B63">
              <w:rPr>
                <w:rFonts w:ascii="Times New Roman" w:hAnsi="Times New Roman"/>
                <w:lang w:val="ru-RU"/>
              </w:rPr>
              <w:t>—</w:t>
            </w:r>
            <w:r w:rsidRPr="00A065C6">
              <w:rPr>
                <w:rFonts w:ascii="Times New Roman" w:hAnsi="Times New Roman"/>
              </w:rPr>
              <w:t> </w:t>
            </w:r>
            <w:r w:rsidRPr="00A26B63">
              <w:rPr>
                <w:rFonts w:ascii="Times New Roman" w:hAnsi="Times New Roman"/>
                <w:lang w:val="ru-RU"/>
              </w:rPr>
              <w:t>выполнять смысловое свёртыв</w:t>
            </w:r>
            <w:r w:rsidRPr="00A26B63">
              <w:rPr>
                <w:rFonts w:ascii="Times New Roman" w:hAnsi="Times New Roman"/>
                <w:lang w:val="ru-RU"/>
              </w:rPr>
              <w:t>а</w:t>
            </w:r>
            <w:r w:rsidRPr="00A26B63">
              <w:rPr>
                <w:rFonts w:ascii="Times New Roman" w:hAnsi="Times New Roman"/>
                <w:lang w:val="ru-RU"/>
              </w:rPr>
              <w:t>ние выделенных фактов и мыслей;</w:t>
            </w:r>
          </w:p>
          <w:p w:rsidR="00F15B11" w:rsidRPr="00A26B63" w:rsidRDefault="00F15B11" w:rsidP="00A065C6">
            <w:pPr>
              <w:pStyle w:val="a3"/>
              <w:spacing w:before="0" w:beforeAutospacing="0" w:after="0"/>
              <w:ind w:firstLine="454"/>
              <w:contextualSpacing/>
              <w:jc w:val="both"/>
              <w:rPr>
                <w:rFonts w:ascii="Times New Roman" w:hAnsi="Times New Roman"/>
                <w:lang w:val="ru-RU"/>
              </w:rPr>
            </w:pPr>
            <w:r w:rsidRPr="00A26B63">
              <w:rPr>
                <w:rFonts w:ascii="Times New Roman" w:hAnsi="Times New Roman"/>
                <w:lang w:val="ru-RU"/>
              </w:rPr>
              <w:t>—</w:t>
            </w:r>
            <w:r w:rsidRPr="00A065C6">
              <w:rPr>
                <w:rFonts w:ascii="Times New Roman" w:hAnsi="Times New Roman"/>
              </w:rPr>
              <w:t> </w:t>
            </w:r>
            <w:r w:rsidRPr="00A26B63">
              <w:rPr>
                <w:rFonts w:ascii="Times New Roman" w:hAnsi="Times New Roman"/>
                <w:lang w:val="ru-RU"/>
              </w:rPr>
              <w:t>формировать на основе текста систему аргументов (доводов) для обоснования определённой позиции;</w:t>
            </w:r>
          </w:p>
          <w:p w:rsidR="00F15B11" w:rsidRPr="00A26B63" w:rsidRDefault="00F15B11" w:rsidP="00A065C6">
            <w:pPr>
              <w:pStyle w:val="a3"/>
              <w:spacing w:before="0" w:beforeAutospacing="0" w:after="0"/>
              <w:ind w:firstLine="454"/>
              <w:contextualSpacing/>
              <w:jc w:val="both"/>
              <w:rPr>
                <w:rFonts w:ascii="Times New Roman" w:hAnsi="Times New Roman"/>
                <w:lang w:val="ru-RU"/>
              </w:rPr>
            </w:pPr>
            <w:r w:rsidRPr="00A26B63">
              <w:rPr>
                <w:rFonts w:ascii="Times New Roman" w:hAnsi="Times New Roman"/>
                <w:lang w:val="ru-RU"/>
              </w:rPr>
              <w:t>—</w:t>
            </w:r>
            <w:r w:rsidRPr="00A065C6">
              <w:rPr>
                <w:rFonts w:ascii="Times New Roman" w:hAnsi="Times New Roman"/>
              </w:rPr>
              <w:t> </w:t>
            </w:r>
            <w:r w:rsidRPr="00A26B63">
              <w:rPr>
                <w:rFonts w:ascii="Times New Roman" w:hAnsi="Times New Roman"/>
                <w:lang w:val="ru-RU"/>
              </w:rPr>
              <w:t>понимать душевное состояние персонажей текста, сопереживать им.</w:t>
            </w:r>
          </w:p>
          <w:p w:rsidR="00F15B11" w:rsidRPr="00A26B63" w:rsidRDefault="00F15B11" w:rsidP="00A065C6">
            <w:pPr>
              <w:pStyle w:val="a3"/>
              <w:spacing w:before="0" w:beforeAutospacing="0" w:after="0"/>
              <w:ind w:firstLine="454"/>
              <w:contextualSpacing/>
              <w:jc w:val="both"/>
              <w:rPr>
                <w:rFonts w:ascii="Times New Roman" w:hAnsi="Times New Roman"/>
                <w:i/>
                <w:lang w:val="ru-RU"/>
              </w:rPr>
            </w:pPr>
          </w:p>
          <w:p w:rsidR="00F15B11" w:rsidRPr="00A26B63" w:rsidRDefault="00F15B11" w:rsidP="00A065C6">
            <w:pPr>
              <w:pStyle w:val="a3"/>
              <w:spacing w:before="0" w:beforeAutospacing="0" w:after="0"/>
              <w:ind w:firstLine="454"/>
              <w:contextualSpacing/>
              <w:jc w:val="both"/>
              <w:rPr>
                <w:rFonts w:ascii="Times New Roman" w:hAnsi="Times New Roman"/>
                <w:i/>
                <w:lang w:val="ru-RU"/>
              </w:rPr>
            </w:pPr>
            <w:r w:rsidRPr="00A26B63">
              <w:rPr>
                <w:rFonts w:ascii="Times New Roman" w:hAnsi="Times New Roman"/>
                <w:i/>
                <w:lang w:val="ru-RU"/>
              </w:rPr>
              <w:t>Выпускник получит возможность научиться:</w:t>
            </w:r>
          </w:p>
          <w:p w:rsidR="00F15B11" w:rsidRPr="00A26B63" w:rsidRDefault="00F15B11" w:rsidP="00A065C6">
            <w:pPr>
              <w:pStyle w:val="a3"/>
              <w:spacing w:before="0" w:beforeAutospacing="0" w:after="0"/>
              <w:ind w:firstLine="454"/>
              <w:contextualSpacing/>
              <w:jc w:val="both"/>
              <w:rPr>
                <w:rFonts w:ascii="Times New Roman" w:hAnsi="Times New Roman"/>
                <w:i/>
                <w:lang w:val="ru-RU"/>
              </w:rPr>
            </w:pPr>
            <w:r w:rsidRPr="00A26B63">
              <w:rPr>
                <w:rFonts w:ascii="Times New Roman" w:hAnsi="Times New Roman"/>
                <w:lang w:val="ru-RU"/>
              </w:rPr>
              <w:t>•</w:t>
            </w:r>
            <w:r w:rsidRPr="00A065C6">
              <w:rPr>
                <w:rFonts w:ascii="Times New Roman" w:hAnsi="Times New Roman"/>
              </w:rPr>
              <w:t> </w:t>
            </w:r>
            <w:r w:rsidRPr="00A26B63">
              <w:rPr>
                <w:rFonts w:ascii="Times New Roman" w:hAnsi="Times New Roman"/>
                <w:i/>
                <w:lang w:val="ru-RU"/>
              </w:rPr>
              <w:t>анализировать изменения своего эмоционального состояния в процессе чтения, получения и переработки пол</w:t>
            </w:r>
            <w:r w:rsidRPr="00A26B63">
              <w:rPr>
                <w:rFonts w:ascii="Times New Roman" w:hAnsi="Times New Roman"/>
                <w:i/>
                <w:lang w:val="ru-RU"/>
              </w:rPr>
              <w:t>у</w:t>
            </w:r>
            <w:r w:rsidRPr="00A26B63">
              <w:rPr>
                <w:rFonts w:ascii="Times New Roman" w:hAnsi="Times New Roman"/>
                <w:i/>
                <w:lang w:val="ru-RU"/>
              </w:rPr>
              <w:t>ченной информации и её осмысления.</w:t>
            </w:r>
          </w:p>
          <w:p w:rsidR="00F15B11" w:rsidRPr="00A26B63" w:rsidRDefault="00F15B11" w:rsidP="00A065C6">
            <w:pPr>
              <w:pStyle w:val="a3"/>
              <w:spacing w:before="0" w:beforeAutospacing="0" w:after="0"/>
              <w:ind w:firstLine="454"/>
              <w:contextualSpacing/>
              <w:jc w:val="both"/>
              <w:rPr>
                <w:rFonts w:ascii="Times New Roman" w:hAnsi="Times New Roman"/>
                <w:lang w:val="ru-RU"/>
              </w:rPr>
            </w:pPr>
          </w:p>
        </w:tc>
      </w:tr>
      <w:tr w:rsidR="00F15B11" w:rsidRPr="00E47944" w:rsidTr="00A065C6">
        <w:tc>
          <w:tcPr>
            <w:tcW w:w="1526" w:type="dxa"/>
            <w:shd w:val="clear" w:color="auto" w:fill="auto"/>
          </w:tcPr>
          <w:p w:rsidR="00F15B11" w:rsidRPr="00A26B63" w:rsidRDefault="00F15B11" w:rsidP="00A065C6">
            <w:pPr>
              <w:pStyle w:val="a3"/>
              <w:spacing w:before="0" w:beforeAutospacing="0" w:after="0"/>
              <w:ind w:firstLine="454"/>
              <w:contextualSpacing/>
              <w:jc w:val="both"/>
              <w:rPr>
                <w:rFonts w:ascii="Times New Roman" w:hAnsi="Times New Roman"/>
                <w:b/>
                <w:bCs/>
                <w:lang w:val="ru-RU"/>
              </w:rPr>
            </w:pPr>
            <w:r w:rsidRPr="00A26B63">
              <w:rPr>
                <w:rFonts w:ascii="Times New Roman" w:hAnsi="Times New Roman"/>
                <w:bCs/>
                <w:lang w:val="ru-RU"/>
              </w:rPr>
              <w:lastRenderedPageBreak/>
              <w:t>Работа с текстом: преобраз</w:t>
            </w:r>
            <w:r w:rsidRPr="00A26B63">
              <w:rPr>
                <w:rFonts w:ascii="Times New Roman" w:hAnsi="Times New Roman"/>
                <w:bCs/>
                <w:lang w:val="ru-RU"/>
              </w:rPr>
              <w:t>о</w:t>
            </w:r>
            <w:r w:rsidRPr="00A26B63">
              <w:rPr>
                <w:rFonts w:ascii="Times New Roman" w:hAnsi="Times New Roman"/>
                <w:bCs/>
                <w:lang w:val="ru-RU"/>
              </w:rPr>
              <w:t>вание и и</w:t>
            </w:r>
            <w:r w:rsidRPr="00A26B63">
              <w:rPr>
                <w:rFonts w:ascii="Times New Roman" w:hAnsi="Times New Roman"/>
                <w:bCs/>
                <w:lang w:val="ru-RU"/>
              </w:rPr>
              <w:t>н</w:t>
            </w:r>
            <w:r w:rsidRPr="00A26B63">
              <w:rPr>
                <w:rFonts w:ascii="Times New Roman" w:hAnsi="Times New Roman"/>
                <w:bCs/>
                <w:lang w:val="ru-RU"/>
              </w:rPr>
              <w:t>терпретация информации</w:t>
            </w:r>
          </w:p>
          <w:p w:rsidR="00F15B11" w:rsidRPr="00A26B63" w:rsidRDefault="00F15B11" w:rsidP="00A065C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685" w:type="dxa"/>
            <w:shd w:val="clear" w:color="auto" w:fill="auto"/>
          </w:tcPr>
          <w:p w:rsidR="00F15B11" w:rsidRPr="00A26B63" w:rsidRDefault="00F15B11" w:rsidP="00A065C6">
            <w:pPr>
              <w:pStyle w:val="ac"/>
              <w:spacing w:line="240" w:lineRule="auto"/>
              <w:contextualSpacing/>
              <w:rPr>
                <w:sz w:val="24"/>
                <w:szCs w:val="24"/>
                <w:lang w:val="ru-RU"/>
              </w:rPr>
            </w:pPr>
            <w:r w:rsidRPr="00A26B63">
              <w:rPr>
                <w:sz w:val="24"/>
                <w:szCs w:val="24"/>
                <w:lang w:val="ru-RU"/>
              </w:rPr>
              <w:t>•</w:t>
            </w:r>
            <w:r w:rsidRPr="00A065C6">
              <w:rPr>
                <w:sz w:val="24"/>
                <w:szCs w:val="24"/>
              </w:rPr>
              <w:t> </w:t>
            </w:r>
            <w:r w:rsidRPr="00A26B63">
              <w:rPr>
                <w:sz w:val="24"/>
                <w:szCs w:val="24"/>
                <w:lang w:val="ru-RU"/>
              </w:rPr>
              <w:t>пересказывать текст п</w:t>
            </w:r>
            <w:r w:rsidRPr="00A26B63">
              <w:rPr>
                <w:sz w:val="24"/>
                <w:szCs w:val="24"/>
                <w:lang w:val="ru-RU"/>
              </w:rPr>
              <w:t>о</w:t>
            </w:r>
            <w:r w:rsidRPr="00A26B63">
              <w:rPr>
                <w:sz w:val="24"/>
                <w:szCs w:val="24"/>
                <w:lang w:val="ru-RU"/>
              </w:rPr>
              <w:t>дробно и сжато, устно и пис</w:t>
            </w:r>
            <w:r w:rsidRPr="00A26B63">
              <w:rPr>
                <w:sz w:val="24"/>
                <w:szCs w:val="24"/>
                <w:lang w:val="ru-RU"/>
              </w:rPr>
              <w:t>ь</w:t>
            </w:r>
            <w:r w:rsidRPr="00A26B63">
              <w:rPr>
                <w:sz w:val="24"/>
                <w:szCs w:val="24"/>
                <w:lang w:val="ru-RU"/>
              </w:rPr>
              <w:t>менно;</w:t>
            </w:r>
          </w:p>
          <w:p w:rsidR="00F15B11" w:rsidRPr="00A26B63" w:rsidRDefault="00F15B11" w:rsidP="00A065C6">
            <w:pPr>
              <w:pStyle w:val="ac"/>
              <w:spacing w:line="240" w:lineRule="auto"/>
              <w:contextualSpacing/>
              <w:rPr>
                <w:sz w:val="24"/>
                <w:szCs w:val="24"/>
                <w:lang w:val="ru-RU"/>
              </w:rPr>
            </w:pPr>
            <w:r w:rsidRPr="00A26B63">
              <w:rPr>
                <w:sz w:val="24"/>
                <w:szCs w:val="24"/>
                <w:lang w:val="ru-RU"/>
              </w:rPr>
              <w:t>•</w:t>
            </w:r>
            <w:r w:rsidRPr="00A065C6">
              <w:rPr>
                <w:sz w:val="24"/>
                <w:szCs w:val="24"/>
              </w:rPr>
              <w:t> </w:t>
            </w:r>
            <w:r w:rsidRPr="00A26B63">
              <w:rPr>
                <w:sz w:val="24"/>
                <w:szCs w:val="24"/>
                <w:lang w:val="ru-RU"/>
              </w:rPr>
              <w:t>соотносить факты с общей идеей текста, устанавливать пр</w:t>
            </w:r>
            <w:r w:rsidRPr="00A26B63">
              <w:rPr>
                <w:sz w:val="24"/>
                <w:szCs w:val="24"/>
                <w:lang w:val="ru-RU"/>
              </w:rPr>
              <w:t>о</w:t>
            </w:r>
            <w:r w:rsidRPr="00A26B63">
              <w:rPr>
                <w:sz w:val="24"/>
                <w:szCs w:val="24"/>
                <w:lang w:val="ru-RU"/>
              </w:rPr>
              <w:t>стые связи, не показанные в те</w:t>
            </w:r>
            <w:r w:rsidRPr="00A26B63">
              <w:rPr>
                <w:sz w:val="24"/>
                <w:szCs w:val="24"/>
                <w:lang w:val="ru-RU"/>
              </w:rPr>
              <w:t>к</w:t>
            </w:r>
            <w:r w:rsidRPr="00A26B63">
              <w:rPr>
                <w:sz w:val="24"/>
                <w:szCs w:val="24"/>
                <w:lang w:val="ru-RU"/>
              </w:rPr>
              <w:t>сте напрямую;</w:t>
            </w:r>
          </w:p>
          <w:p w:rsidR="00F15B11" w:rsidRPr="00A26B63" w:rsidRDefault="00F15B11" w:rsidP="00A065C6">
            <w:pPr>
              <w:pStyle w:val="ac"/>
              <w:spacing w:line="240" w:lineRule="auto"/>
              <w:contextualSpacing/>
              <w:rPr>
                <w:sz w:val="24"/>
                <w:szCs w:val="24"/>
                <w:lang w:val="ru-RU"/>
              </w:rPr>
            </w:pPr>
            <w:r w:rsidRPr="00A26B63">
              <w:rPr>
                <w:sz w:val="24"/>
                <w:szCs w:val="24"/>
                <w:lang w:val="ru-RU"/>
              </w:rPr>
              <w:t>•</w:t>
            </w:r>
            <w:r w:rsidRPr="00A065C6">
              <w:rPr>
                <w:sz w:val="24"/>
                <w:szCs w:val="24"/>
              </w:rPr>
              <w:t> </w:t>
            </w:r>
            <w:r w:rsidRPr="00A26B63">
              <w:rPr>
                <w:sz w:val="24"/>
                <w:szCs w:val="24"/>
                <w:lang w:val="ru-RU"/>
              </w:rPr>
              <w:t>формулировать несложные выводы, основываясь на тексте; находить аргументы, подтве</w:t>
            </w:r>
            <w:r w:rsidRPr="00A26B63">
              <w:rPr>
                <w:sz w:val="24"/>
                <w:szCs w:val="24"/>
                <w:lang w:val="ru-RU"/>
              </w:rPr>
              <w:t>р</w:t>
            </w:r>
            <w:r w:rsidRPr="00A26B63">
              <w:rPr>
                <w:sz w:val="24"/>
                <w:szCs w:val="24"/>
                <w:lang w:val="ru-RU"/>
              </w:rPr>
              <w:t>ждающие вывод;</w:t>
            </w:r>
          </w:p>
          <w:p w:rsidR="00F15B11" w:rsidRPr="00A26B63" w:rsidRDefault="00F15B11" w:rsidP="00A065C6">
            <w:pPr>
              <w:pStyle w:val="ac"/>
              <w:spacing w:line="240" w:lineRule="auto"/>
              <w:contextualSpacing/>
              <w:rPr>
                <w:sz w:val="24"/>
                <w:szCs w:val="24"/>
                <w:lang w:val="ru-RU"/>
              </w:rPr>
            </w:pPr>
            <w:r w:rsidRPr="00A26B63">
              <w:rPr>
                <w:sz w:val="24"/>
                <w:szCs w:val="24"/>
                <w:lang w:val="ru-RU"/>
              </w:rPr>
              <w:t>•</w:t>
            </w:r>
            <w:r w:rsidRPr="00A065C6">
              <w:rPr>
                <w:sz w:val="24"/>
                <w:szCs w:val="24"/>
              </w:rPr>
              <w:t> </w:t>
            </w:r>
            <w:r w:rsidRPr="00A26B63">
              <w:rPr>
                <w:sz w:val="24"/>
                <w:szCs w:val="24"/>
                <w:lang w:val="ru-RU"/>
              </w:rPr>
              <w:t>сопоставлять и обобщать содержащуюся в разных частях текста информацию;</w:t>
            </w:r>
          </w:p>
          <w:p w:rsidR="00F15B11" w:rsidRPr="00A26B63" w:rsidRDefault="00F15B11" w:rsidP="00A065C6">
            <w:pPr>
              <w:pStyle w:val="ac"/>
              <w:spacing w:line="240" w:lineRule="auto"/>
              <w:contextualSpacing/>
              <w:rPr>
                <w:sz w:val="24"/>
                <w:szCs w:val="24"/>
                <w:lang w:val="ru-RU"/>
              </w:rPr>
            </w:pPr>
            <w:r w:rsidRPr="00A26B63">
              <w:rPr>
                <w:sz w:val="24"/>
                <w:szCs w:val="24"/>
                <w:lang w:val="ru-RU"/>
              </w:rPr>
              <w:t>•</w:t>
            </w:r>
            <w:r w:rsidRPr="00A065C6">
              <w:rPr>
                <w:sz w:val="24"/>
                <w:szCs w:val="24"/>
              </w:rPr>
              <w:t> </w:t>
            </w:r>
            <w:r w:rsidRPr="00A26B63">
              <w:rPr>
                <w:sz w:val="24"/>
                <w:szCs w:val="24"/>
                <w:lang w:val="ru-RU"/>
              </w:rPr>
              <w:t>составлять на основании текста небольшое монологич</w:t>
            </w:r>
            <w:r w:rsidRPr="00A26B63">
              <w:rPr>
                <w:sz w:val="24"/>
                <w:szCs w:val="24"/>
                <w:lang w:val="ru-RU"/>
              </w:rPr>
              <w:t>е</w:t>
            </w:r>
            <w:r w:rsidRPr="00A26B63">
              <w:rPr>
                <w:sz w:val="24"/>
                <w:szCs w:val="24"/>
                <w:lang w:val="ru-RU"/>
              </w:rPr>
              <w:t>ское высказывание, отвечая на поставленный вопрос.</w:t>
            </w:r>
          </w:p>
          <w:p w:rsidR="00F15B11" w:rsidRPr="00A26B63" w:rsidRDefault="00F15B11" w:rsidP="00A065C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F15B11" w:rsidRPr="00A26B63" w:rsidRDefault="00F15B11" w:rsidP="00A065C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</w:p>
          <w:p w:rsidR="00F15B11" w:rsidRPr="00A26B63" w:rsidRDefault="00F15B11" w:rsidP="00A065C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</w:p>
          <w:p w:rsidR="00F15B11" w:rsidRPr="00A26B63" w:rsidRDefault="00F15B11" w:rsidP="00A065C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</w:p>
          <w:p w:rsidR="00F15B11" w:rsidRPr="00A26B63" w:rsidRDefault="00F15B11" w:rsidP="00A065C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</w:p>
          <w:p w:rsidR="00F15B11" w:rsidRPr="00A26B63" w:rsidRDefault="00F15B11" w:rsidP="00A065C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</w:p>
          <w:p w:rsidR="00F15B11" w:rsidRPr="00A26B63" w:rsidRDefault="00F15B11" w:rsidP="00A065C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</w:p>
          <w:p w:rsidR="00F15B11" w:rsidRPr="00A26B63" w:rsidRDefault="00F15B11" w:rsidP="00A065C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Выпускник получит возмо</w:t>
            </w:r>
            <w:r w:rsidRPr="00A26B6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ж</w:t>
            </w:r>
            <w:r w:rsidRPr="00A26B6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ность научиться:</w:t>
            </w:r>
          </w:p>
          <w:p w:rsidR="00F15B11" w:rsidRPr="00A26B63" w:rsidRDefault="00F15B11" w:rsidP="00A065C6">
            <w:pPr>
              <w:pStyle w:val="ac"/>
              <w:spacing w:line="240" w:lineRule="auto"/>
              <w:contextualSpacing/>
              <w:rPr>
                <w:i/>
                <w:sz w:val="24"/>
                <w:szCs w:val="24"/>
                <w:lang w:val="ru-RU"/>
              </w:rPr>
            </w:pPr>
            <w:r w:rsidRPr="00A26B63">
              <w:rPr>
                <w:i/>
                <w:sz w:val="24"/>
                <w:szCs w:val="24"/>
                <w:lang w:val="ru-RU"/>
              </w:rPr>
              <w:t>•</w:t>
            </w:r>
            <w:r w:rsidRPr="00A065C6">
              <w:rPr>
                <w:i/>
                <w:sz w:val="24"/>
                <w:szCs w:val="24"/>
              </w:rPr>
              <w:t> </w:t>
            </w:r>
            <w:r w:rsidRPr="00A26B63">
              <w:rPr>
                <w:i/>
                <w:sz w:val="24"/>
                <w:szCs w:val="24"/>
                <w:lang w:val="ru-RU"/>
              </w:rPr>
              <w:t>делать выписки из проч</w:t>
            </w:r>
            <w:r w:rsidRPr="00A26B63">
              <w:rPr>
                <w:i/>
                <w:sz w:val="24"/>
                <w:szCs w:val="24"/>
                <w:lang w:val="ru-RU"/>
              </w:rPr>
              <w:t>и</w:t>
            </w:r>
            <w:r w:rsidRPr="00A26B63">
              <w:rPr>
                <w:i/>
                <w:sz w:val="24"/>
                <w:szCs w:val="24"/>
                <w:lang w:val="ru-RU"/>
              </w:rPr>
              <w:t>танных текстов с учётом цели их дальнейшего использования;</w:t>
            </w:r>
          </w:p>
          <w:p w:rsidR="00F15B11" w:rsidRPr="00A26B63" w:rsidRDefault="00F15B11" w:rsidP="00A065C6">
            <w:pPr>
              <w:pStyle w:val="ac"/>
              <w:spacing w:line="240" w:lineRule="auto"/>
              <w:contextualSpacing/>
              <w:rPr>
                <w:sz w:val="24"/>
                <w:szCs w:val="24"/>
                <w:lang w:val="ru-RU"/>
              </w:rPr>
            </w:pPr>
            <w:r w:rsidRPr="00A26B63">
              <w:rPr>
                <w:i/>
                <w:sz w:val="24"/>
                <w:szCs w:val="24"/>
                <w:lang w:val="ru-RU"/>
              </w:rPr>
              <w:t>•</w:t>
            </w:r>
            <w:r w:rsidRPr="00A065C6">
              <w:rPr>
                <w:i/>
                <w:sz w:val="24"/>
                <w:szCs w:val="24"/>
              </w:rPr>
              <w:t> </w:t>
            </w:r>
            <w:r w:rsidRPr="00A26B63">
              <w:rPr>
                <w:i/>
                <w:sz w:val="24"/>
                <w:szCs w:val="24"/>
                <w:lang w:val="ru-RU"/>
              </w:rPr>
              <w:t>составлять небольшие письменные аннотации к те</w:t>
            </w:r>
            <w:r w:rsidRPr="00A26B63">
              <w:rPr>
                <w:i/>
                <w:sz w:val="24"/>
                <w:szCs w:val="24"/>
                <w:lang w:val="ru-RU"/>
              </w:rPr>
              <w:t>к</w:t>
            </w:r>
            <w:r w:rsidRPr="00A26B63">
              <w:rPr>
                <w:i/>
                <w:sz w:val="24"/>
                <w:szCs w:val="24"/>
                <w:lang w:val="ru-RU"/>
              </w:rPr>
              <w:t>сту, отзывы о прочитанном.</w:t>
            </w:r>
          </w:p>
          <w:p w:rsidR="00F15B11" w:rsidRPr="00A26B63" w:rsidRDefault="00F15B11" w:rsidP="00A065C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360" w:type="dxa"/>
            <w:shd w:val="clear" w:color="auto" w:fill="auto"/>
          </w:tcPr>
          <w:p w:rsidR="00F15B11" w:rsidRPr="00A26B63" w:rsidRDefault="00F15B11" w:rsidP="00890306">
            <w:pPr>
              <w:pStyle w:val="a5"/>
              <w:numPr>
                <w:ilvl w:val="0"/>
                <w:numId w:val="53"/>
              </w:numPr>
              <w:ind w:left="34" w:firstLine="425"/>
              <w:jc w:val="both"/>
              <w:rPr>
                <w:rFonts w:ascii="Times New Roman" w:hAnsi="Times New Roman"/>
                <w:lang w:val="ru-RU"/>
              </w:rPr>
            </w:pPr>
            <w:r w:rsidRPr="00A26B63">
              <w:rPr>
                <w:rFonts w:ascii="Times New Roman" w:hAnsi="Times New Roman"/>
                <w:lang w:val="ru-RU"/>
              </w:rPr>
              <w:lastRenderedPageBreak/>
              <w:t>структурировать текст, используя нумерацию страниц, списки, ссылки, оглавление; проводить проверку правоп</w:t>
            </w:r>
            <w:r w:rsidRPr="00A26B63">
              <w:rPr>
                <w:rFonts w:ascii="Times New Roman" w:hAnsi="Times New Roman"/>
                <w:lang w:val="ru-RU"/>
              </w:rPr>
              <w:t>и</w:t>
            </w:r>
            <w:r w:rsidRPr="00A26B63">
              <w:rPr>
                <w:rFonts w:ascii="Times New Roman" w:hAnsi="Times New Roman"/>
                <w:lang w:val="ru-RU"/>
              </w:rPr>
              <w:t>сания; использовать в тексте таблицы, изображения;</w:t>
            </w:r>
          </w:p>
          <w:p w:rsidR="00F15B11" w:rsidRPr="00A26B63" w:rsidRDefault="00F15B11" w:rsidP="00A065C6">
            <w:pPr>
              <w:spacing w:after="0" w:line="240" w:lineRule="auto"/>
              <w:ind w:firstLine="45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•</w:t>
            </w:r>
            <w:r w:rsidRPr="00A065C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преобразовывать текст, используя новые формы представления информ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ции: формулы, графики, диаграммы, таблицы (в том числе динамические, электронные, в частности в практич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ских задачах), переходить от одного представления данных к другому;</w:t>
            </w:r>
          </w:p>
          <w:p w:rsidR="00F15B11" w:rsidRPr="00A26B63" w:rsidRDefault="00F15B11" w:rsidP="00A065C6">
            <w:pPr>
              <w:spacing w:after="0" w:line="240" w:lineRule="auto"/>
              <w:ind w:firstLine="454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•</w:t>
            </w:r>
            <w:r w:rsidRPr="00A065C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интерпретировать текст:</w:t>
            </w:r>
          </w:p>
          <w:p w:rsidR="00F15B11" w:rsidRPr="00A26B63" w:rsidRDefault="00F15B11" w:rsidP="00A065C6">
            <w:pPr>
              <w:spacing w:after="0" w:line="240" w:lineRule="auto"/>
              <w:ind w:firstLine="454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</w:t>
            </w:r>
            <w:r w:rsidRPr="00A065C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сравнивать и противопоставлять заключённую в тексте информацию разного характера;</w:t>
            </w:r>
          </w:p>
          <w:p w:rsidR="00F15B11" w:rsidRPr="00A26B63" w:rsidRDefault="00F15B11" w:rsidP="00A065C6">
            <w:pPr>
              <w:spacing w:after="0" w:line="240" w:lineRule="auto"/>
              <w:ind w:firstLine="454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</w:t>
            </w:r>
            <w:r w:rsidRPr="00A065C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обнаруживать в тексте доводы в подтверждение выдвинутых тезисов;</w:t>
            </w:r>
          </w:p>
          <w:p w:rsidR="00F15B11" w:rsidRPr="00A26B63" w:rsidRDefault="00F15B11" w:rsidP="00A065C6">
            <w:pPr>
              <w:spacing w:after="0" w:line="240" w:lineRule="auto"/>
              <w:ind w:firstLine="454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—</w:t>
            </w:r>
            <w:r w:rsidRPr="00A065C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делать выводы из сформулир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ванных посылок;</w:t>
            </w:r>
          </w:p>
          <w:p w:rsidR="00F15B11" w:rsidRPr="00A26B63" w:rsidRDefault="00F15B11" w:rsidP="00A065C6">
            <w:pPr>
              <w:spacing w:after="0" w:line="240" w:lineRule="auto"/>
              <w:ind w:firstLine="45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</w:t>
            </w:r>
            <w:r w:rsidRPr="00A065C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выводить заключение о намер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нии автора или главной мысли текста.</w:t>
            </w:r>
          </w:p>
          <w:p w:rsidR="00F15B11" w:rsidRPr="00A26B63" w:rsidRDefault="00F15B11" w:rsidP="00A065C6">
            <w:pPr>
              <w:spacing w:after="0" w:line="240" w:lineRule="auto"/>
              <w:ind w:firstLine="45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15B11" w:rsidRPr="00A065C6" w:rsidRDefault="00F15B11" w:rsidP="00A065C6">
            <w:pPr>
              <w:spacing w:after="0" w:line="240" w:lineRule="auto"/>
              <w:ind w:firstLine="454"/>
              <w:contextualSpacing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A065C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Выпускник получит возможность научиться:</w:t>
            </w:r>
          </w:p>
          <w:p w:rsidR="00F15B11" w:rsidRPr="00A26B63" w:rsidRDefault="00F15B11" w:rsidP="00890306">
            <w:pPr>
              <w:pStyle w:val="a3"/>
              <w:numPr>
                <w:ilvl w:val="0"/>
                <w:numId w:val="53"/>
              </w:numPr>
              <w:spacing w:before="0" w:beforeAutospacing="0" w:after="0" w:afterAutospacing="0"/>
              <w:ind w:left="34" w:firstLine="454"/>
              <w:contextualSpacing/>
              <w:jc w:val="both"/>
              <w:rPr>
                <w:rFonts w:ascii="Times New Roman" w:hAnsi="Times New Roman"/>
                <w:b/>
                <w:lang w:val="ru-RU"/>
              </w:rPr>
            </w:pPr>
            <w:r w:rsidRPr="00A26B63">
              <w:rPr>
                <w:rFonts w:ascii="Times New Roman" w:hAnsi="Times New Roman"/>
                <w:i/>
                <w:lang w:val="ru-RU"/>
              </w:rPr>
              <w:t>выявлять имплицитную инфо</w:t>
            </w:r>
            <w:r w:rsidRPr="00A26B63">
              <w:rPr>
                <w:rFonts w:ascii="Times New Roman" w:hAnsi="Times New Roman"/>
                <w:i/>
                <w:lang w:val="ru-RU"/>
              </w:rPr>
              <w:t>р</w:t>
            </w:r>
            <w:r w:rsidRPr="00A26B63">
              <w:rPr>
                <w:rFonts w:ascii="Times New Roman" w:hAnsi="Times New Roman"/>
                <w:i/>
                <w:lang w:val="ru-RU"/>
              </w:rPr>
              <w:t>мацию текста на основе сопоставл</w:t>
            </w:r>
            <w:r w:rsidRPr="00A26B63">
              <w:rPr>
                <w:rFonts w:ascii="Times New Roman" w:hAnsi="Times New Roman"/>
                <w:i/>
                <w:lang w:val="ru-RU"/>
              </w:rPr>
              <w:t>е</w:t>
            </w:r>
            <w:r w:rsidRPr="00A26B63">
              <w:rPr>
                <w:rFonts w:ascii="Times New Roman" w:hAnsi="Times New Roman"/>
                <w:i/>
                <w:lang w:val="ru-RU"/>
              </w:rPr>
              <w:t>ния иллюстративного материала с информацией текста, анализа подте</w:t>
            </w:r>
            <w:r w:rsidRPr="00A26B63">
              <w:rPr>
                <w:rFonts w:ascii="Times New Roman" w:hAnsi="Times New Roman"/>
                <w:i/>
                <w:lang w:val="ru-RU"/>
              </w:rPr>
              <w:t>к</w:t>
            </w:r>
            <w:r w:rsidRPr="00A26B63">
              <w:rPr>
                <w:rFonts w:ascii="Times New Roman" w:hAnsi="Times New Roman"/>
                <w:i/>
                <w:lang w:val="ru-RU"/>
              </w:rPr>
              <w:t>ста (использованных языковых средств и структуры текста).</w:t>
            </w:r>
          </w:p>
          <w:p w:rsidR="00F15B11" w:rsidRPr="00A26B63" w:rsidRDefault="00F15B11" w:rsidP="00A065C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F15B11" w:rsidRPr="00E47944" w:rsidTr="00A065C6">
        <w:tc>
          <w:tcPr>
            <w:tcW w:w="1526" w:type="dxa"/>
            <w:shd w:val="clear" w:color="auto" w:fill="auto"/>
          </w:tcPr>
          <w:p w:rsidR="00F15B11" w:rsidRPr="00A065C6" w:rsidRDefault="00F15B11" w:rsidP="00A065C6">
            <w:pPr>
              <w:spacing w:after="0" w:line="240" w:lineRule="auto"/>
              <w:ind w:firstLine="454"/>
              <w:contextualSpacing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65C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Работа с текстом: оценка информации</w:t>
            </w:r>
          </w:p>
          <w:p w:rsidR="00F15B11" w:rsidRPr="00A065C6" w:rsidRDefault="00F15B11" w:rsidP="00A065C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F15B11" w:rsidRPr="00A26B63" w:rsidRDefault="00F15B11" w:rsidP="00A065C6">
            <w:pPr>
              <w:pStyle w:val="ac"/>
              <w:spacing w:line="240" w:lineRule="auto"/>
              <w:contextualSpacing/>
              <w:rPr>
                <w:sz w:val="24"/>
                <w:szCs w:val="24"/>
                <w:lang w:val="ru-RU"/>
              </w:rPr>
            </w:pPr>
            <w:r w:rsidRPr="00A26B63">
              <w:rPr>
                <w:sz w:val="24"/>
                <w:szCs w:val="24"/>
                <w:lang w:val="ru-RU"/>
              </w:rPr>
              <w:t>высказывать оценочные суждения и свою точку зрения о прочитанном тексте;</w:t>
            </w:r>
          </w:p>
          <w:p w:rsidR="00F15B11" w:rsidRPr="00A26B63" w:rsidRDefault="00F15B11" w:rsidP="00A065C6">
            <w:pPr>
              <w:pStyle w:val="ac"/>
              <w:spacing w:line="240" w:lineRule="auto"/>
              <w:contextualSpacing/>
              <w:rPr>
                <w:sz w:val="24"/>
                <w:szCs w:val="24"/>
                <w:lang w:val="ru-RU"/>
              </w:rPr>
            </w:pPr>
            <w:r w:rsidRPr="00A26B63">
              <w:rPr>
                <w:sz w:val="24"/>
                <w:szCs w:val="24"/>
                <w:lang w:val="ru-RU"/>
              </w:rPr>
              <w:t>•</w:t>
            </w:r>
            <w:r w:rsidRPr="00A065C6">
              <w:rPr>
                <w:sz w:val="24"/>
                <w:szCs w:val="24"/>
              </w:rPr>
              <w:t> </w:t>
            </w:r>
            <w:r w:rsidRPr="00A26B63">
              <w:rPr>
                <w:sz w:val="24"/>
                <w:szCs w:val="24"/>
                <w:lang w:val="ru-RU"/>
              </w:rPr>
              <w:t>оценивать содержание, языковые особенности и стру</w:t>
            </w:r>
            <w:r w:rsidRPr="00A26B63">
              <w:rPr>
                <w:sz w:val="24"/>
                <w:szCs w:val="24"/>
                <w:lang w:val="ru-RU"/>
              </w:rPr>
              <w:t>к</w:t>
            </w:r>
            <w:r w:rsidRPr="00A26B63">
              <w:rPr>
                <w:sz w:val="24"/>
                <w:szCs w:val="24"/>
                <w:lang w:val="ru-RU"/>
              </w:rPr>
              <w:t>туру текста; определять место и роль иллюстративного ряда в тексте;</w:t>
            </w:r>
          </w:p>
          <w:p w:rsidR="00F15B11" w:rsidRPr="00A26B63" w:rsidRDefault="00F15B11" w:rsidP="00A065C6">
            <w:pPr>
              <w:pStyle w:val="ac"/>
              <w:spacing w:line="240" w:lineRule="auto"/>
              <w:contextualSpacing/>
              <w:rPr>
                <w:sz w:val="24"/>
                <w:szCs w:val="24"/>
                <w:lang w:val="ru-RU"/>
              </w:rPr>
            </w:pPr>
            <w:r w:rsidRPr="00A26B63">
              <w:rPr>
                <w:sz w:val="24"/>
                <w:szCs w:val="24"/>
                <w:lang w:val="ru-RU"/>
              </w:rPr>
              <w:t>•</w:t>
            </w:r>
            <w:r w:rsidRPr="00A065C6">
              <w:rPr>
                <w:sz w:val="24"/>
                <w:szCs w:val="24"/>
              </w:rPr>
              <w:t> </w:t>
            </w:r>
            <w:r w:rsidRPr="00A26B63">
              <w:rPr>
                <w:sz w:val="24"/>
                <w:szCs w:val="24"/>
                <w:lang w:val="ru-RU"/>
              </w:rPr>
              <w:t>на основе имеющихся зн</w:t>
            </w:r>
            <w:r w:rsidRPr="00A26B63">
              <w:rPr>
                <w:sz w:val="24"/>
                <w:szCs w:val="24"/>
                <w:lang w:val="ru-RU"/>
              </w:rPr>
              <w:t>а</w:t>
            </w:r>
            <w:r w:rsidRPr="00A26B63">
              <w:rPr>
                <w:sz w:val="24"/>
                <w:szCs w:val="24"/>
                <w:lang w:val="ru-RU"/>
              </w:rPr>
              <w:t>ний, жизненного опыта подве</w:t>
            </w:r>
            <w:r w:rsidRPr="00A26B63">
              <w:rPr>
                <w:sz w:val="24"/>
                <w:szCs w:val="24"/>
                <w:lang w:val="ru-RU"/>
              </w:rPr>
              <w:t>р</w:t>
            </w:r>
            <w:r w:rsidRPr="00A26B63">
              <w:rPr>
                <w:sz w:val="24"/>
                <w:szCs w:val="24"/>
                <w:lang w:val="ru-RU"/>
              </w:rPr>
              <w:t>гать сомнению достоверность прочитанного, обнаруживать н</w:t>
            </w:r>
            <w:r w:rsidRPr="00A26B63">
              <w:rPr>
                <w:sz w:val="24"/>
                <w:szCs w:val="24"/>
                <w:lang w:val="ru-RU"/>
              </w:rPr>
              <w:t>е</w:t>
            </w:r>
            <w:r w:rsidRPr="00A26B63">
              <w:rPr>
                <w:sz w:val="24"/>
                <w:szCs w:val="24"/>
                <w:lang w:val="ru-RU"/>
              </w:rPr>
              <w:t>достоверность получаемых св</w:t>
            </w:r>
            <w:r w:rsidRPr="00A26B63">
              <w:rPr>
                <w:sz w:val="24"/>
                <w:szCs w:val="24"/>
                <w:lang w:val="ru-RU"/>
              </w:rPr>
              <w:t>е</w:t>
            </w:r>
            <w:r w:rsidRPr="00A26B63">
              <w:rPr>
                <w:sz w:val="24"/>
                <w:szCs w:val="24"/>
                <w:lang w:val="ru-RU"/>
              </w:rPr>
              <w:t>дений, пробелы в информации и находить пути восполнения этих пробелов;</w:t>
            </w:r>
          </w:p>
          <w:p w:rsidR="00F15B11" w:rsidRPr="00A26B63" w:rsidRDefault="00F15B11" w:rsidP="00A065C6">
            <w:pPr>
              <w:pStyle w:val="ac"/>
              <w:spacing w:line="240" w:lineRule="auto"/>
              <w:contextualSpacing/>
              <w:rPr>
                <w:sz w:val="24"/>
                <w:szCs w:val="24"/>
                <w:lang w:val="ru-RU"/>
              </w:rPr>
            </w:pPr>
            <w:r w:rsidRPr="00A26B63">
              <w:rPr>
                <w:sz w:val="24"/>
                <w:szCs w:val="24"/>
                <w:lang w:val="ru-RU"/>
              </w:rPr>
              <w:t>•</w:t>
            </w:r>
            <w:r w:rsidRPr="00A065C6">
              <w:rPr>
                <w:sz w:val="24"/>
                <w:szCs w:val="24"/>
              </w:rPr>
              <w:t> </w:t>
            </w:r>
            <w:r w:rsidRPr="00A26B63">
              <w:rPr>
                <w:sz w:val="24"/>
                <w:szCs w:val="24"/>
                <w:lang w:val="ru-RU"/>
              </w:rPr>
              <w:t>участвовать в учебном ди</w:t>
            </w:r>
            <w:r w:rsidRPr="00A26B63">
              <w:rPr>
                <w:sz w:val="24"/>
                <w:szCs w:val="24"/>
                <w:lang w:val="ru-RU"/>
              </w:rPr>
              <w:t>а</w:t>
            </w:r>
            <w:r w:rsidRPr="00A26B63">
              <w:rPr>
                <w:sz w:val="24"/>
                <w:szCs w:val="24"/>
                <w:lang w:val="ru-RU"/>
              </w:rPr>
              <w:t>логе при обсуждении прочита</w:t>
            </w:r>
            <w:r w:rsidRPr="00A26B63">
              <w:rPr>
                <w:sz w:val="24"/>
                <w:szCs w:val="24"/>
                <w:lang w:val="ru-RU"/>
              </w:rPr>
              <w:t>н</w:t>
            </w:r>
            <w:r w:rsidRPr="00A26B63">
              <w:rPr>
                <w:sz w:val="24"/>
                <w:szCs w:val="24"/>
                <w:lang w:val="ru-RU"/>
              </w:rPr>
              <w:t>ного или прослушанного текста.</w:t>
            </w:r>
          </w:p>
          <w:p w:rsidR="00F15B11" w:rsidRPr="00A26B63" w:rsidRDefault="00F15B11" w:rsidP="00A065C6">
            <w:pPr>
              <w:pStyle w:val="ac"/>
              <w:spacing w:line="240" w:lineRule="auto"/>
              <w:contextualSpacing/>
              <w:rPr>
                <w:sz w:val="24"/>
                <w:szCs w:val="24"/>
                <w:lang w:val="ru-RU"/>
              </w:rPr>
            </w:pPr>
          </w:p>
          <w:p w:rsidR="00F15B11" w:rsidRPr="00A26B63" w:rsidRDefault="00F15B11" w:rsidP="00A065C6">
            <w:pPr>
              <w:pStyle w:val="ac"/>
              <w:spacing w:line="240" w:lineRule="auto"/>
              <w:contextualSpacing/>
              <w:rPr>
                <w:i/>
                <w:color w:val="000000"/>
                <w:sz w:val="24"/>
                <w:szCs w:val="24"/>
                <w:lang w:val="ru-RU"/>
              </w:rPr>
            </w:pPr>
          </w:p>
          <w:p w:rsidR="00F15B11" w:rsidRPr="00A26B63" w:rsidRDefault="00F15B11" w:rsidP="00A065C6">
            <w:pPr>
              <w:pStyle w:val="ac"/>
              <w:spacing w:line="240" w:lineRule="auto"/>
              <w:contextualSpacing/>
              <w:rPr>
                <w:i/>
                <w:color w:val="000000"/>
                <w:sz w:val="24"/>
                <w:szCs w:val="24"/>
                <w:lang w:val="ru-RU"/>
              </w:rPr>
            </w:pPr>
          </w:p>
          <w:p w:rsidR="00F15B11" w:rsidRPr="00A26B63" w:rsidRDefault="00F15B11" w:rsidP="00A065C6">
            <w:pPr>
              <w:pStyle w:val="ac"/>
              <w:spacing w:line="240" w:lineRule="auto"/>
              <w:contextualSpacing/>
              <w:rPr>
                <w:i/>
                <w:color w:val="000000"/>
                <w:sz w:val="24"/>
                <w:szCs w:val="24"/>
                <w:lang w:val="ru-RU"/>
              </w:rPr>
            </w:pPr>
          </w:p>
          <w:p w:rsidR="00F15B11" w:rsidRPr="00A26B63" w:rsidRDefault="00F15B11" w:rsidP="00A065C6">
            <w:pPr>
              <w:pStyle w:val="ac"/>
              <w:spacing w:line="240" w:lineRule="auto"/>
              <w:contextualSpacing/>
              <w:rPr>
                <w:i/>
                <w:color w:val="000000"/>
                <w:sz w:val="24"/>
                <w:szCs w:val="24"/>
                <w:lang w:val="ru-RU"/>
              </w:rPr>
            </w:pPr>
          </w:p>
          <w:p w:rsidR="00F15B11" w:rsidRPr="00A26B63" w:rsidRDefault="00F15B11" w:rsidP="00A065C6">
            <w:pPr>
              <w:pStyle w:val="ac"/>
              <w:spacing w:line="240" w:lineRule="auto"/>
              <w:contextualSpacing/>
              <w:rPr>
                <w:i/>
                <w:color w:val="000000"/>
                <w:sz w:val="24"/>
                <w:szCs w:val="24"/>
                <w:lang w:val="ru-RU"/>
              </w:rPr>
            </w:pPr>
          </w:p>
          <w:p w:rsidR="00F15B11" w:rsidRPr="00A26B63" w:rsidRDefault="00F15B11" w:rsidP="00A065C6">
            <w:pPr>
              <w:pStyle w:val="ac"/>
              <w:spacing w:line="240" w:lineRule="auto"/>
              <w:contextualSpacing/>
              <w:rPr>
                <w:i/>
                <w:color w:val="000000"/>
                <w:sz w:val="24"/>
                <w:szCs w:val="24"/>
                <w:lang w:val="ru-RU"/>
              </w:rPr>
            </w:pPr>
          </w:p>
          <w:p w:rsidR="00F15B11" w:rsidRPr="00A26B63" w:rsidRDefault="00F15B11" w:rsidP="00A065C6">
            <w:pPr>
              <w:pStyle w:val="ac"/>
              <w:spacing w:line="240" w:lineRule="auto"/>
              <w:contextualSpacing/>
              <w:rPr>
                <w:i/>
                <w:color w:val="000000"/>
                <w:sz w:val="24"/>
                <w:szCs w:val="24"/>
                <w:lang w:val="ru-RU"/>
              </w:rPr>
            </w:pPr>
          </w:p>
          <w:p w:rsidR="00F15B11" w:rsidRPr="00A26B63" w:rsidRDefault="00F15B11" w:rsidP="00A065C6">
            <w:pPr>
              <w:pStyle w:val="ac"/>
              <w:spacing w:line="240" w:lineRule="auto"/>
              <w:contextualSpacing/>
              <w:rPr>
                <w:i/>
                <w:color w:val="000000"/>
                <w:sz w:val="24"/>
                <w:szCs w:val="24"/>
                <w:lang w:val="ru-RU"/>
              </w:rPr>
            </w:pPr>
          </w:p>
          <w:p w:rsidR="00F15B11" w:rsidRPr="00A26B63" w:rsidRDefault="00F15B11" w:rsidP="00A065C6">
            <w:pPr>
              <w:pStyle w:val="ac"/>
              <w:spacing w:line="240" w:lineRule="auto"/>
              <w:contextualSpacing/>
              <w:rPr>
                <w:i/>
                <w:color w:val="000000"/>
                <w:sz w:val="24"/>
                <w:szCs w:val="24"/>
                <w:lang w:val="ru-RU"/>
              </w:rPr>
            </w:pPr>
          </w:p>
          <w:p w:rsidR="00F15B11" w:rsidRPr="00A26B63" w:rsidRDefault="00F15B11" w:rsidP="00A065C6">
            <w:pPr>
              <w:pStyle w:val="ac"/>
              <w:spacing w:line="240" w:lineRule="auto"/>
              <w:contextualSpacing/>
              <w:rPr>
                <w:i/>
                <w:color w:val="000000"/>
                <w:sz w:val="24"/>
                <w:szCs w:val="24"/>
                <w:lang w:val="ru-RU"/>
              </w:rPr>
            </w:pPr>
          </w:p>
          <w:p w:rsidR="00F15B11" w:rsidRPr="00A26B63" w:rsidRDefault="00F15B11" w:rsidP="00A065C6">
            <w:pPr>
              <w:pStyle w:val="ac"/>
              <w:spacing w:line="240" w:lineRule="auto"/>
              <w:contextualSpacing/>
              <w:rPr>
                <w:i/>
                <w:color w:val="000000"/>
                <w:sz w:val="24"/>
                <w:szCs w:val="24"/>
                <w:lang w:val="ru-RU"/>
              </w:rPr>
            </w:pPr>
          </w:p>
          <w:p w:rsidR="00F15B11" w:rsidRPr="00A26B63" w:rsidRDefault="00F15B11" w:rsidP="00A065C6">
            <w:pPr>
              <w:pStyle w:val="ac"/>
              <w:spacing w:line="240" w:lineRule="auto"/>
              <w:contextualSpacing/>
              <w:rPr>
                <w:i/>
                <w:color w:val="000000"/>
                <w:sz w:val="24"/>
                <w:szCs w:val="24"/>
                <w:lang w:val="ru-RU"/>
              </w:rPr>
            </w:pPr>
          </w:p>
          <w:p w:rsidR="00F15B11" w:rsidRPr="00A065C6" w:rsidRDefault="00F15B11" w:rsidP="00A065C6">
            <w:pPr>
              <w:pStyle w:val="ac"/>
              <w:spacing w:line="240" w:lineRule="auto"/>
              <w:contextualSpacing/>
              <w:rPr>
                <w:i/>
                <w:color w:val="000000"/>
                <w:sz w:val="24"/>
                <w:szCs w:val="24"/>
              </w:rPr>
            </w:pPr>
            <w:r w:rsidRPr="00A065C6">
              <w:rPr>
                <w:i/>
                <w:color w:val="000000"/>
                <w:sz w:val="24"/>
                <w:szCs w:val="24"/>
              </w:rPr>
              <w:t>Выпускник получит возможность научиться:</w:t>
            </w:r>
          </w:p>
          <w:p w:rsidR="00F15B11" w:rsidRPr="00A065C6" w:rsidRDefault="00F15B11" w:rsidP="00890306">
            <w:pPr>
              <w:pStyle w:val="ac"/>
              <w:widowControl w:val="0"/>
              <w:numPr>
                <w:ilvl w:val="0"/>
                <w:numId w:val="53"/>
              </w:numPr>
              <w:autoSpaceDE w:val="0"/>
              <w:autoSpaceDN w:val="0"/>
              <w:adjustRightInd w:val="0"/>
              <w:spacing w:line="240" w:lineRule="auto"/>
              <w:ind w:left="0" w:firstLine="459"/>
              <w:contextualSpacing/>
              <w:rPr>
                <w:i/>
                <w:sz w:val="24"/>
                <w:szCs w:val="24"/>
              </w:rPr>
            </w:pPr>
            <w:r w:rsidRPr="00A065C6">
              <w:rPr>
                <w:i/>
                <w:sz w:val="24"/>
                <w:szCs w:val="24"/>
              </w:rPr>
              <w:t>сопоставлять различные точки зрения;</w:t>
            </w:r>
          </w:p>
          <w:p w:rsidR="00F15B11" w:rsidRPr="00A26B63" w:rsidRDefault="00F15B11" w:rsidP="00A065C6">
            <w:pPr>
              <w:pStyle w:val="ac"/>
              <w:spacing w:line="240" w:lineRule="auto"/>
              <w:contextualSpacing/>
              <w:rPr>
                <w:i/>
                <w:sz w:val="24"/>
                <w:szCs w:val="24"/>
                <w:lang w:val="ru-RU"/>
              </w:rPr>
            </w:pPr>
            <w:r w:rsidRPr="00A26B63">
              <w:rPr>
                <w:i/>
                <w:sz w:val="24"/>
                <w:szCs w:val="24"/>
                <w:lang w:val="ru-RU"/>
              </w:rPr>
              <w:t>•</w:t>
            </w:r>
            <w:r w:rsidRPr="00A065C6">
              <w:rPr>
                <w:i/>
                <w:sz w:val="24"/>
                <w:szCs w:val="24"/>
              </w:rPr>
              <w:t> </w:t>
            </w:r>
            <w:r w:rsidRPr="00A26B63">
              <w:rPr>
                <w:i/>
                <w:sz w:val="24"/>
                <w:szCs w:val="24"/>
                <w:lang w:val="ru-RU"/>
              </w:rPr>
              <w:t>соотносить позицию а</w:t>
            </w:r>
            <w:r w:rsidRPr="00A26B63">
              <w:rPr>
                <w:i/>
                <w:sz w:val="24"/>
                <w:szCs w:val="24"/>
                <w:lang w:val="ru-RU"/>
              </w:rPr>
              <w:t>в</w:t>
            </w:r>
            <w:r w:rsidRPr="00A26B63">
              <w:rPr>
                <w:i/>
                <w:sz w:val="24"/>
                <w:szCs w:val="24"/>
                <w:lang w:val="ru-RU"/>
              </w:rPr>
              <w:lastRenderedPageBreak/>
              <w:t>тора с собственной точкой зр</w:t>
            </w:r>
            <w:r w:rsidRPr="00A26B63">
              <w:rPr>
                <w:i/>
                <w:sz w:val="24"/>
                <w:szCs w:val="24"/>
                <w:lang w:val="ru-RU"/>
              </w:rPr>
              <w:t>е</w:t>
            </w:r>
            <w:r w:rsidRPr="00A26B63">
              <w:rPr>
                <w:i/>
                <w:sz w:val="24"/>
                <w:szCs w:val="24"/>
                <w:lang w:val="ru-RU"/>
              </w:rPr>
              <w:t>ния;</w:t>
            </w:r>
          </w:p>
          <w:p w:rsidR="00F15B11" w:rsidRPr="00A065C6" w:rsidRDefault="00F15B11" w:rsidP="00A065C6">
            <w:pPr>
              <w:pStyle w:val="ac"/>
              <w:spacing w:line="240" w:lineRule="auto"/>
              <w:contextualSpacing/>
              <w:rPr>
                <w:sz w:val="24"/>
                <w:szCs w:val="24"/>
              </w:rPr>
            </w:pPr>
            <w:r w:rsidRPr="00A26B63">
              <w:rPr>
                <w:i/>
                <w:sz w:val="24"/>
                <w:szCs w:val="24"/>
                <w:lang w:val="ru-RU"/>
              </w:rPr>
              <w:t>•</w:t>
            </w:r>
            <w:r w:rsidRPr="00A065C6">
              <w:rPr>
                <w:i/>
                <w:sz w:val="24"/>
                <w:szCs w:val="24"/>
              </w:rPr>
              <w:t> </w:t>
            </w:r>
            <w:r w:rsidRPr="00A26B63">
              <w:rPr>
                <w:i/>
                <w:sz w:val="24"/>
                <w:szCs w:val="24"/>
                <w:lang w:val="ru-RU"/>
              </w:rPr>
              <w:t xml:space="preserve">в процессе работы с одним или несколькими источниками выявлять достоверную </w:t>
            </w:r>
            <w:r w:rsidRPr="00A065C6">
              <w:rPr>
                <w:i/>
                <w:sz w:val="24"/>
                <w:szCs w:val="24"/>
              </w:rPr>
              <w:t>(противоречивую) информацию.</w:t>
            </w:r>
          </w:p>
          <w:p w:rsidR="00F15B11" w:rsidRPr="00A065C6" w:rsidRDefault="00F15B11" w:rsidP="00A065C6">
            <w:pPr>
              <w:pStyle w:val="ac"/>
              <w:spacing w:line="240" w:lineRule="auto"/>
              <w:contextualSpacing/>
              <w:rPr>
                <w:color w:val="000000"/>
                <w:sz w:val="24"/>
                <w:szCs w:val="24"/>
              </w:rPr>
            </w:pPr>
          </w:p>
        </w:tc>
        <w:tc>
          <w:tcPr>
            <w:tcW w:w="4360" w:type="dxa"/>
            <w:shd w:val="clear" w:color="auto" w:fill="auto"/>
          </w:tcPr>
          <w:p w:rsidR="00F15B11" w:rsidRPr="00A26B63" w:rsidRDefault="00F15B11" w:rsidP="00A065C6">
            <w:pPr>
              <w:spacing w:after="0" w:line="240" w:lineRule="auto"/>
              <w:ind w:firstLine="45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•</w:t>
            </w:r>
            <w:r w:rsidRPr="00A065C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откликаться на содержание те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ста:</w:t>
            </w:r>
          </w:p>
          <w:p w:rsidR="00F15B11" w:rsidRPr="00A26B63" w:rsidRDefault="00F15B11" w:rsidP="00A065C6">
            <w:pPr>
              <w:spacing w:after="0" w:line="240" w:lineRule="auto"/>
              <w:ind w:firstLine="45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</w:t>
            </w:r>
            <w:r w:rsidRPr="00A065C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связывать информацию, обн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руженную в тексте, со знаниями из др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гих источников;</w:t>
            </w:r>
          </w:p>
          <w:p w:rsidR="00F15B11" w:rsidRPr="00A26B63" w:rsidRDefault="00F15B11" w:rsidP="00A065C6">
            <w:pPr>
              <w:spacing w:after="0" w:line="240" w:lineRule="auto"/>
              <w:ind w:firstLine="45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</w:t>
            </w:r>
            <w:r w:rsidRPr="00A065C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оценивать утверждения, сдела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ные в тексте, исходя из своих предста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лений о мире;</w:t>
            </w:r>
          </w:p>
          <w:p w:rsidR="00F15B11" w:rsidRPr="00A26B63" w:rsidRDefault="00F15B11" w:rsidP="00A065C6">
            <w:pPr>
              <w:spacing w:after="0" w:line="240" w:lineRule="auto"/>
              <w:ind w:firstLine="45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</w:t>
            </w:r>
            <w:r w:rsidRPr="00A065C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находить доводы в защиту своей точки зрения;</w:t>
            </w:r>
          </w:p>
          <w:p w:rsidR="00F15B11" w:rsidRPr="00A26B63" w:rsidRDefault="00F15B11" w:rsidP="00A065C6">
            <w:pPr>
              <w:spacing w:after="0" w:line="240" w:lineRule="auto"/>
              <w:ind w:firstLine="45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•</w:t>
            </w:r>
            <w:r w:rsidRPr="00A065C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откликаться на форму текста: оценивать не только содержание текста, но и его форму, а в целом — мастерство его исполнения;</w:t>
            </w:r>
          </w:p>
          <w:p w:rsidR="00F15B11" w:rsidRPr="00A26B63" w:rsidRDefault="00F15B11" w:rsidP="00A065C6">
            <w:pPr>
              <w:pStyle w:val="af1"/>
              <w:spacing w:line="240" w:lineRule="auto"/>
              <w:contextualSpacing/>
              <w:rPr>
                <w:sz w:val="24"/>
                <w:lang w:val="ru-RU"/>
              </w:rPr>
            </w:pPr>
            <w:r w:rsidRPr="00A26B63">
              <w:rPr>
                <w:sz w:val="24"/>
                <w:lang w:val="ru-RU"/>
              </w:rPr>
              <w:t>•</w:t>
            </w:r>
            <w:r w:rsidRPr="00A065C6">
              <w:rPr>
                <w:sz w:val="24"/>
              </w:rPr>
              <w:t> </w:t>
            </w:r>
            <w:r w:rsidRPr="00A26B63">
              <w:rPr>
                <w:sz w:val="24"/>
                <w:lang w:val="ru-RU"/>
              </w:rPr>
              <w:t>на основе имеющихся знаний, жизненного опыта подвергать сомн</w:t>
            </w:r>
            <w:r w:rsidRPr="00A26B63">
              <w:rPr>
                <w:sz w:val="24"/>
                <w:lang w:val="ru-RU"/>
              </w:rPr>
              <w:t>е</w:t>
            </w:r>
            <w:r w:rsidRPr="00A26B63">
              <w:rPr>
                <w:sz w:val="24"/>
                <w:lang w:val="ru-RU"/>
              </w:rPr>
              <w:t>нию достоверность имеющейся инфо</w:t>
            </w:r>
            <w:r w:rsidRPr="00A26B63">
              <w:rPr>
                <w:sz w:val="24"/>
                <w:lang w:val="ru-RU"/>
              </w:rPr>
              <w:t>р</w:t>
            </w:r>
            <w:r w:rsidRPr="00A26B63">
              <w:rPr>
                <w:sz w:val="24"/>
                <w:lang w:val="ru-RU"/>
              </w:rPr>
              <w:t>мации, обнаруживать недостоверность получаемой информации, пробелы в информации и находить пути воспо</w:t>
            </w:r>
            <w:r w:rsidRPr="00A26B63">
              <w:rPr>
                <w:sz w:val="24"/>
                <w:lang w:val="ru-RU"/>
              </w:rPr>
              <w:t>л</w:t>
            </w:r>
            <w:r w:rsidRPr="00A26B63">
              <w:rPr>
                <w:sz w:val="24"/>
                <w:lang w:val="ru-RU"/>
              </w:rPr>
              <w:t>нения этих пробелов;</w:t>
            </w:r>
          </w:p>
          <w:p w:rsidR="00F15B11" w:rsidRPr="00A26B63" w:rsidRDefault="00F15B11" w:rsidP="00A065C6">
            <w:pPr>
              <w:pStyle w:val="af1"/>
              <w:spacing w:line="240" w:lineRule="auto"/>
              <w:contextualSpacing/>
              <w:rPr>
                <w:sz w:val="24"/>
                <w:lang w:val="ru-RU"/>
              </w:rPr>
            </w:pPr>
            <w:r w:rsidRPr="00A26B63">
              <w:rPr>
                <w:sz w:val="24"/>
                <w:lang w:val="ru-RU"/>
              </w:rPr>
              <w:t>•</w:t>
            </w:r>
            <w:r w:rsidRPr="00A065C6">
              <w:rPr>
                <w:sz w:val="24"/>
              </w:rPr>
              <w:t> </w:t>
            </w:r>
            <w:r w:rsidRPr="00A26B63">
              <w:rPr>
                <w:sz w:val="24"/>
                <w:lang w:val="ru-RU"/>
              </w:rPr>
              <w:t>в процессе работы с одним или несколькими источниками выявлять содержащуюся в них противоречивую, конфликтную информацию;</w:t>
            </w:r>
          </w:p>
          <w:p w:rsidR="00F15B11" w:rsidRPr="00A26B63" w:rsidRDefault="00F15B11" w:rsidP="00A065C6">
            <w:pPr>
              <w:pStyle w:val="af1"/>
              <w:spacing w:line="240" w:lineRule="auto"/>
              <w:contextualSpacing/>
              <w:rPr>
                <w:sz w:val="24"/>
                <w:lang w:val="ru-RU"/>
              </w:rPr>
            </w:pPr>
            <w:r w:rsidRPr="00A26B63">
              <w:rPr>
                <w:sz w:val="24"/>
                <w:lang w:val="ru-RU"/>
              </w:rPr>
              <w:t>•</w:t>
            </w:r>
            <w:r w:rsidRPr="00A065C6">
              <w:rPr>
                <w:sz w:val="24"/>
              </w:rPr>
              <w:t> </w:t>
            </w:r>
            <w:r w:rsidRPr="00A26B63">
              <w:rPr>
                <w:sz w:val="24"/>
                <w:lang w:val="ru-RU"/>
              </w:rPr>
              <w:t>использовать полученный опыт восприятия информационных объектов для обогащения чувственного опыта, высказывать оценочные суждения и свою точку зрения о полученном соо</w:t>
            </w:r>
            <w:r w:rsidRPr="00A26B63">
              <w:rPr>
                <w:sz w:val="24"/>
                <w:lang w:val="ru-RU"/>
              </w:rPr>
              <w:t>б</w:t>
            </w:r>
            <w:r w:rsidRPr="00A26B63">
              <w:rPr>
                <w:sz w:val="24"/>
                <w:lang w:val="ru-RU"/>
              </w:rPr>
              <w:t>щении (прочитанном тексте).</w:t>
            </w:r>
          </w:p>
          <w:p w:rsidR="00F15B11" w:rsidRPr="00A26B63" w:rsidRDefault="00F15B11" w:rsidP="00A065C6">
            <w:pPr>
              <w:pStyle w:val="af1"/>
              <w:spacing w:line="240" w:lineRule="auto"/>
              <w:contextualSpacing/>
              <w:rPr>
                <w:sz w:val="24"/>
                <w:lang w:val="ru-RU"/>
              </w:rPr>
            </w:pPr>
          </w:p>
          <w:p w:rsidR="00F15B11" w:rsidRPr="00A26B63" w:rsidRDefault="00F15B11" w:rsidP="00A065C6">
            <w:pPr>
              <w:pStyle w:val="af1"/>
              <w:spacing w:line="240" w:lineRule="auto"/>
              <w:contextualSpacing/>
              <w:rPr>
                <w:i/>
                <w:color w:val="000000"/>
                <w:sz w:val="24"/>
                <w:lang w:val="ru-RU"/>
              </w:rPr>
            </w:pPr>
            <w:r w:rsidRPr="00A26B63">
              <w:rPr>
                <w:i/>
                <w:color w:val="000000"/>
                <w:sz w:val="24"/>
                <w:lang w:val="ru-RU"/>
              </w:rPr>
              <w:t>Выпускник получит возможность научиться:</w:t>
            </w:r>
          </w:p>
          <w:p w:rsidR="00F15B11" w:rsidRPr="00A26B63" w:rsidRDefault="00F15B11" w:rsidP="00A065C6">
            <w:pPr>
              <w:pStyle w:val="af1"/>
              <w:spacing w:line="240" w:lineRule="auto"/>
              <w:contextualSpacing/>
              <w:rPr>
                <w:i/>
                <w:sz w:val="24"/>
                <w:lang w:val="ru-RU"/>
              </w:rPr>
            </w:pPr>
            <w:r w:rsidRPr="00A26B63">
              <w:rPr>
                <w:i/>
                <w:sz w:val="24"/>
                <w:lang w:val="ru-RU"/>
              </w:rPr>
              <w:t>критически относиться к рекла</w:t>
            </w:r>
            <w:r w:rsidRPr="00A26B63">
              <w:rPr>
                <w:i/>
                <w:sz w:val="24"/>
                <w:lang w:val="ru-RU"/>
              </w:rPr>
              <w:t>м</w:t>
            </w:r>
            <w:r w:rsidRPr="00A26B63">
              <w:rPr>
                <w:i/>
                <w:sz w:val="24"/>
                <w:lang w:val="ru-RU"/>
              </w:rPr>
              <w:t>ной информации;</w:t>
            </w:r>
          </w:p>
          <w:p w:rsidR="00F15B11" w:rsidRPr="00A26B63" w:rsidRDefault="00F15B11" w:rsidP="00A065C6">
            <w:pPr>
              <w:pStyle w:val="af1"/>
              <w:spacing w:line="240" w:lineRule="auto"/>
              <w:contextualSpacing/>
              <w:rPr>
                <w:i/>
                <w:sz w:val="24"/>
                <w:lang w:val="ru-RU"/>
              </w:rPr>
            </w:pPr>
            <w:r w:rsidRPr="00A26B63">
              <w:rPr>
                <w:sz w:val="24"/>
                <w:lang w:val="ru-RU"/>
              </w:rPr>
              <w:t>•</w:t>
            </w:r>
            <w:r w:rsidRPr="00A065C6">
              <w:rPr>
                <w:sz w:val="24"/>
              </w:rPr>
              <w:t> </w:t>
            </w:r>
            <w:r w:rsidRPr="00A26B63">
              <w:rPr>
                <w:i/>
                <w:sz w:val="24"/>
                <w:lang w:val="ru-RU"/>
              </w:rPr>
              <w:t>находить способы проверки пр</w:t>
            </w:r>
            <w:r w:rsidRPr="00A26B63">
              <w:rPr>
                <w:i/>
                <w:sz w:val="24"/>
                <w:lang w:val="ru-RU"/>
              </w:rPr>
              <w:t>о</w:t>
            </w:r>
            <w:r w:rsidRPr="00A26B63">
              <w:rPr>
                <w:i/>
                <w:sz w:val="24"/>
                <w:lang w:val="ru-RU"/>
              </w:rPr>
              <w:lastRenderedPageBreak/>
              <w:t>тиворечивой информации;</w:t>
            </w:r>
          </w:p>
          <w:p w:rsidR="00F15B11" w:rsidRPr="00A26B63" w:rsidRDefault="00F15B11" w:rsidP="00A065C6">
            <w:pPr>
              <w:pStyle w:val="af1"/>
              <w:spacing w:line="240" w:lineRule="auto"/>
              <w:contextualSpacing/>
              <w:rPr>
                <w:i/>
                <w:sz w:val="24"/>
                <w:lang w:val="ru-RU"/>
              </w:rPr>
            </w:pPr>
            <w:r w:rsidRPr="00A26B63">
              <w:rPr>
                <w:sz w:val="24"/>
                <w:lang w:val="ru-RU"/>
              </w:rPr>
              <w:t>•</w:t>
            </w:r>
            <w:r w:rsidRPr="00A065C6">
              <w:rPr>
                <w:sz w:val="24"/>
              </w:rPr>
              <w:t> </w:t>
            </w:r>
            <w:r w:rsidRPr="00A26B63">
              <w:rPr>
                <w:i/>
                <w:sz w:val="24"/>
                <w:lang w:val="ru-RU"/>
              </w:rPr>
              <w:t>определять достоверную инфо</w:t>
            </w:r>
            <w:r w:rsidRPr="00A26B63">
              <w:rPr>
                <w:i/>
                <w:sz w:val="24"/>
                <w:lang w:val="ru-RU"/>
              </w:rPr>
              <w:t>р</w:t>
            </w:r>
            <w:r w:rsidRPr="00A26B63">
              <w:rPr>
                <w:i/>
                <w:sz w:val="24"/>
                <w:lang w:val="ru-RU"/>
              </w:rPr>
              <w:t>мацию в случае наличия противореч</w:t>
            </w:r>
            <w:r w:rsidRPr="00A26B63">
              <w:rPr>
                <w:i/>
                <w:sz w:val="24"/>
                <w:lang w:val="ru-RU"/>
              </w:rPr>
              <w:t>и</w:t>
            </w:r>
            <w:r w:rsidRPr="00A26B63">
              <w:rPr>
                <w:i/>
                <w:sz w:val="24"/>
                <w:lang w:val="ru-RU"/>
              </w:rPr>
              <w:t>вой или конфликтной ситуации.</w:t>
            </w:r>
          </w:p>
          <w:p w:rsidR="00F15B11" w:rsidRPr="00A26B63" w:rsidRDefault="00F15B11" w:rsidP="00A065C6">
            <w:pPr>
              <w:pStyle w:val="af1"/>
              <w:spacing w:line="240" w:lineRule="auto"/>
              <w:contextualSpacing/>
              <w:rPr>
                <w:sz w:val="24"/>
                <w:lang w:val="ru-RU"/>
              </w:rPr>
            </w:pPr>
          </w:p>
          <w:p w:rsidR="00F15B11" w:rsidRPr="00A26B63" w:rsidRDefault="00F15B11" w:rsidP="00A065C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F15B11" w:rsidRPr="00A26B63" w:rsidRDefault="00F15B11" w:rsidP="00F15B11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F15B11" w:rsidRPr="00A26B63" w:rsidRDefault="00F15B11" w:rsidP="00E342D1">
      <w:pPr>
        <w:pStyle w:val="ac"/>
        <w:spacing w:line="240" w:lineRule="auto"/>
        <w:ind w:left="851" w:firstLine="425"/>
        <w:contextualSpacing/>
        <w:rPr>
          <w:bCs/>
          <w:sz w:val="24"/>
          <w:szCs w:val="24"/>
          <w:lang w:val="ru-RU"/>
        </w:rPr>
      </w:pPr>
      <w:r w:rsidRPr="00A26B63">
        <w:rPr>
          <w:sz w:val="24"/>
          <w:szCs w:val="24"/>
          <w:lang w:val="ru-RU"/>
        </w:rPr>
        <w:t>В соответствии с реализуемой ФГОС ООО деятельностной парадигмой образов</w:t>
      </w:r>
      <w:r w:rsidRPr="00A26B63">
        <w:rPr>
          <w:sz w:val="24"/>
          <w:szCs w:val="24"/>
          <w:lang w:val="ru-RU"/>
        </w:rPr>
        <w:t>а</w:t>
      </w:r>
      <w:r w:rsidRPr="00A26B63">
        <w:rPr>
          <w:sz w:val="24"/>
          <w:szCs w:val="24"/>
          <w:lang w:val="ru-RU"/>
        </w:rPr>
        <w:t xml:space="preserve">ния система планируемых результатов строится на основе </w:t>
      </w:r>
      <w:r w:rsidRPr="00A26B63">
        <w:rPr>
          <w:b/>
          <w:i/>
          <w:sz w:val="24"/>
          <w:szCs w:val="24"/>
          <w:lang w:val="ru-RU"/>
        </w:rPr>
        <w:t>уровневого подхода:</w:t>
      </w:r>
      <w:r w:rsidRPr="00A26B63">
        <w:rPr>
          <w:sz w:val="24"/>
          <w:szCs w:val="24"/>
          <w:lang w:val="ru-RU"/>
        </w:rPr>
        <w:t xml:space="preserve"> выд</w:t>
      </w:r>
      <w:r w:rsidRPr="00A26B63">
        <w:rPr>
          <w:sz w:val="24"/>
          <w:szCs w:val="24"/>
          <w:lang w:val="ru-RU"/>
        </w:rPr>
        <w:t>е</w:t>
      </w:r>
      <w:r w:rsidRPr="00A26B63">
        <w:rPr>
          <w:sz w:val="24"/>
          <w:szCs w:val="24"/>
          <w:lang w:val="ru-RU"/>
        </w:rPr>
        <w:t>ления ожидаемого уровня актуального развития большинства обучающихся и ближа</w:t>
      </w:r>
      <w:r w:rsidRPr="00A26B63">
        <w:rPr>
          <w:sz w:val="24"/>
          <w:szCs w:val="24"/>
          <w:lang w:val="ru-RU"/>
        </w:rPr>
        <w:t>й</w:t>
      </w:r>
      <w:r w:rsidRPr="00A26B63">
        <w:rPr>
          <w:sz w:val="24"/>
          <w:szCs w:val="24"/>
          <w:lang w:val="ru-RU"/>
        </w:rPr>
        <w:t>шей перспективы их развития. Такой подход позволяет определять динамическую ка</w:t>
      </w:r>
      <w:r w:rsidRPr="00A26B63">
        <w:rPr>
          <w:sz w:val="24"/>
          <w:szCs w:val="24"/>
          <w:lang w:val="ru-RU"/>
        </w:rPr>
        <w:t>р</w:t>
      </w:r>
      <w:r w:rsidRPr="00A26B63">
        <w:rPr>
          <w:sz w:val="24"/>
          <w:szCs w:val="24"/>
          <w:lang w:val="ru-RU"/>
        </w:rPr>
        <w:t xml:space="preserve">тину развития обучающихся, </w:t>
      </w:r>
      <w:r w:rsidRPr="00A26B63">
        <w:rPr>
          <w:bCs/>
          <w:sz w:val="24"/>
          <w:szCs w:val="24"/>
          <w:lang w:val="ru-RU"/>
        </w:rPr>
        <w:t>поощрять продвижения обучающихся, выстраивать инд</w:t>
      </w:r>
      <w:r w:rsidRPr="00A26B63">
        <w:rPr>
          <w:bCs/>
          <w:sz w:val="24"/>
          <w:szCs w:val="24"/>
          <w:lang w:val="ru-RU"/>
        </w:rPr>
        <w:t>и</w:t>
      </w:r>
      <w:r w:rsidRPr="00A26B63">
        <w:rPr>
          <w:bCs/>
          <w:sz w:val="24"/>
          <w:szCs w:val="24"/>
          <w:lang w:val="ru-RU"/>
        </w:rPr>
        <w:t>видуальные траектории движения с учётом зоны ближайшего развития ребёнка.</w:t>
      </w:r>
    </w:p>
    <w:p w:rsidR="00F15B11" w:rsidRPr="00A26B63" w:rsidRDefault="00F15B11" w:rsidP="00E342D1">
      <w:pPr>
        <w:pStyle w:val="ac"/>
        <w:spacing w:line="240" w:lineRule="auto"/>
        <w:ind w:left="851" w:firstLine="425"/>
        <w:contextualSpacing/>
        <w:rPr>
          <w:sz w:val="24"/>
          <w:szCs w:val="24"/>
          <w:lang w:val="ru-RU"/>
        </w:rPr>
      </w:pPr>
      <w:r w:rsidRPr="00A26B63">
        <w:rPr>
          <w:sz w:val="24"/>
          <w:szCs w:val="24"/>
          <w:lang w:val="ru-RU"/>
        </w:rPr>
        <w:t>Планируемые результаты освоения междисциплинарной программы</w:t>
      </w:r>
      <w:r w:rsidRPr="00A26B63">
        <w:rPr>
          <w:b/>
          <w:sz w:val="24"/>
          <w:szCs w:val="24"/>
          <w:lang w:val="ru-RU"/>
        </w:rPr>
        <w:t xml:space="preserve"> </w:t>
      </w:r>
      <w:r w:rsidRPr="00A26B63">
        <w:rPr>
          <w:sz w:val="24"/>
          <w:szCs w:val="24"/>
          <w:lang w:val="ru-RU"/>
        </w:rPr>
        <w:t>приводятся в блоках</w:t>
      </w:r>
      <w:r w:rsidRPr="00A26B63">
        <w:rPr>
          <w:b/>
          <w:sz w:val="24"/>
          <w:szCs w:val="24"/>
          <w:lang w:val="ru-RU"/>
        </w:rPr>
        <w:t xml:space="preserve"> </w:t>
      </w:r>
      <w:r w:rsidRPr="00A26B63">
        <w:rPr>
          <w:i/>
          <w:sz w:val="24"/>
          <w:szCs w:val="24"/>
          <w:lang w:val="ru-RU"/>
        </w:rPr>
        <w:t>«Выпускник научится»</w:t>
      </w:r>
      <w:r w:rsidRPr="00A26B63">
        <w:rPr>
          <w:sz w:val="24"/>
          <w:szCs w:val="24"/>
          <w:lang w:val="ru-RU"/>
        </w:rPr>
        <w:t xml:space="preserve"> и «Выпускник получит возможность научиться»</w:t>
      </w:r>
      <w:r w:rsidRPr="00A26B63">
        <w:rPr>
          <w:i/>
          <w:sz w:val="24"/>
          <w:szCs w:val="24"/>
          <w:lang w:val="ru-RU"/>
        </w:rPr>
        <w:t xml:space="preserve">. </w:t>
      </w:r>
    </w:p>
    <w:p w:rsidR="00F15B11" w:rsidRPr="00A26B63" w:rsidRDefault="00F15B11" w:rsidP="00E342D1">
      <w:pPr>
        <w:pStyle w:val="ac"/>
        <w:spacing w:line="240" w:lineRule="auto"/>
        <w:ind w:left="851" w:firstLine="425"/>
        <w:contextualSpacing/>
        <w:rPr>
          <w:sz w:val="24"/>
          <w:szCs w:val="24"/>
          <w:lang w:val="ru-RU"/>
        </w:rPr>
      </w:pPr>
      <w:r w:rsidRPr="00A26B63">
        <w:rPr>
          <w:sz w:val="24"/>
          <w:szCs w:val="24"/>
          <w:lang w:val="ru-RU"/>
        </w:rPr>
        <w:t>Планируемые результаты, отнесённые к блоку «Выпускник научится», включают такой круг учебных задач, построенных на опорном учебном материале, овладение к</w:t>
      </w:r>
      <w:r w:rsidRPr="00A26B63">
        <w:rPr>
          <w:sz w:val="24"/>
          <w:szCs w:val="24"/>
          <w:lang w:val="ru-RU"/>
        </w:rPr>
        <w:t>о</w:t>
      </w:r>
      <w:r w:rsidRPr="00A26B63">
        <w:rPr>
          <w:sz w:val="24"/>
          <w:szCs w:val="24"/>
          <w:lang w:val="ru-RU"/>
        </w:rPr>
        <w:t>торыми принципиально необходимо для успешного обучения и социализации и кот</w:t>
      </w:r>
      <w:r w:rsidRPr="00A26B63">
        <w:rPr>
          <w:sz w:val="24"/>
          <w:szCs w:val="24"/>
          <w:lang w:val="ru-RU"/>
        </w:rPr>
        <w:t>о</w:t>
      </w:r>
      <w:r w:rsidRPr="00A26B63">
        <w:rPr>
          <w:sz w:val="24"/>
          <w:szCs w:val="24"/>
          <w:lang w:val="ru-RU"/>
        </w:rPr>
        <w:t>рые могут быть освоены подавляющим большинством обучающихся при условии сп</w:t>
      </w:r>
      <w:r w:rsidRPr="00A26B63">
        <w:rPr>
          <w:sz w:val="24"/>
          <w:szCs w:val="24"/>
          <w:lang w:val="ru-RU"/>
        </w:rPr>
        <w:t>е</w:t>
      </w:r>
      <w:r w:rsidRPr="00A26B63">
        <w:rPr>
          <w:sz w:val="24"/>
          <w:szCs w:val="24"/>
          <w:lang w:val="ru-RU"/>
        </w:rPr>
        <w:t>циальной целенаправленной работы учителя.</w:t>
      </w:r>
    </w:p>
    <w:p w:rsidR="00F15B11" w:rsidRPr="00A26B63" w:rsidRDefault="00F15B11" w:rsidP="00E342D1">
      <w:pPr>
        <w:pStyle w:val="ac"/>
        <w:spacing w:line="240" w:lineRule="auto"/>
        <w:ind w:left="851" w:firstLine="425"/>
        <w:contextualSpacing/>
        <w:rPr>
          <w:sz w:val="24"/>
          <w:szCs w:val="24"/>
          <w:lang w:val="ru-RU"/>
        </w:rPr>
      </w:pPr>
      <w:r w:rsidRPr="00A26B63">
        <w:rPr>
          <w:sz w:val="24"/>
          <w:szCs w:val="24"/>
          <w:lang w:val="ru-RU"/>
        </w:rPr>
        <w:t xml:space="preserve">Достижение планируемых результатов, отнесённых к блоку </w:t>
      </w:r>
      <w:r w:rsidRPr="00A26B63">
        <w:rPr>
          <w:i/>
          <w:sz w:val="24"/>
          <w:szCs w:val="24"/>
          <w:lang w:val="ru-RU"/>
        </w:rPr>
        <w:t>«Выпускник научи</w:t>
      </w:r>
      <w:r w:rsidRPr="00A26B63">
        <w:rPr>
          <w:i/>
          <w:sz w:val="24"/>
          <w:szCs w:val="24"/>
          <w:lang w:val="ru-RU"/>
        </w:rPr>
        <w:t>т</w:t>
      </w:r>
      <w:r w:rsidRPr="00A26B63">
        <w:rPr>
          <w:i/>
          <w:sz w:val="24"/>
          <w:szCs w:val="24"/>
          <w:lang w:val="ru-RU"/>
        </w:rPr>
        <w:t>ся»</w:t>
      </w:r>
      <w:r w:rsidRPr="00A26B63">
        <w:rPr>
          <w:sz w:val="24"/>
          <w:szCs w:val="24"/>
          <w:lang w:val="ru-RU"/>
        </w:rPr>
        <w:t>, выносится на итоговую оценку, которая может осуществляться как в ходе обуч</w:t>
      </w:r>
      <w:r w:rsidRPr="00A26B63">
        <w:rPr>
          <w:sz w:val="24"/>
          <w:szCs w:val="24"/>
          <w:lang w:val="ru-RU"/>
        </w:rPr>
        <w:t>е</w:t>
      </w:r>
      <w:r w:rsidRPr="00A26B63">
        <w:rPr>
          <w:sz w:val="24"/>
          <w:szCs w:val="24"/>
          <w:lang w:val="ru-RU"/>
        </w:rPr>
        <w:t>ния (с помощью накопленной оценки или портфеля достижений), так и в конце обуч</w:t>
      </w:r>
      <w:r w:rsidRPr="00A26B63">
        <w:rPr>
          <w:sz w:val="24"/>
          <w:szCs w:val="24"/>
          <w:lang w:val="ru-RU"/>
        </w:rPr>
        <w:t>е</w:t>
      </w:r>
      <w:r w:rsidRPr="00A26B63">
        <w:rPr>
          <w:sz w:val="24"/>
          <w:szCs w:val="24"/>
          <w:lang w:val="ru-RU"/>
        </w:rPr>
        <w:t>ния, в том числе в форме государственной итоговой аттестации. Оценка достижения планируемых результатов этого блока на уровне, характеризующем исполнительскую компетентность учащихся, ведётся с помощью заданий базового уровня, а на уровне действий, составляющих зону ближайшего развития большинства обучающихся, — с помощью заданий повышенного уровня. Успешное выполнение обучающимися зад</w:t>
      </w:r>
      <w:r w:rsidRPr="00A26B63">
        <w:rPr>
          <w:sz w:val="24"/>
          <w:szCs w:val="24"/>
          <w:lang w:val="ru-RU"/>
        </w:rPr>
        <w:t>а</w:t>
      </w:r>
      <w:r w:rsidRPr="00A26B63">
        <w:rPr>
          <w:sz w:val="24"/>
          <w:szCs w:val="24"/>
          <w:lang w:val="ru-RU"/>
        </w:rPr>
        <w:t>ний базового уровня служит единственным основанием для</w:t>
      </w:r>
      <w:r w:rsidRPr="00A26B63">
        <w:rPr>
          <w:b/>
          <w:sz w:val="24"/>
          <w:szCs w:val="24"/>
          <w:lang w:val="ru-RU"/>
        </w:rPr>
        <w:t xml:space="preserve"> </w:t>
      </w:r>
      <w:r w:rsidRPr="00A26B63">
        <w:rPr>
          <w:sz w:val="24"/>
          <w:szCs w:val="24"/>
          <w:lang w:val="ru-RU"/>
        </w:rPr>
        <w:t>положительного решения вопроса о возможности перехода на следующую ступень обучения.</w:t>
      </w:r>
    </w:p>
    <w:p w:rsidR="00F15B11" w:rsidRPr="00A26B63" w:rsidRDefault="00F15B11" w:rsidP="00E342D1">
      <w:pPr>
        <w:pStyle w:val="ac"/>
        <w:spacing w:line="240" w:lineRule="auto"/>
        <w:ind w:left="851" w:firstLine="425"/>
        <w:contextualSpacing/>
        <w:rPr>
          <w:sz w:val="24"/>
          <w:szCs w:val="24"/>
          <w:lang w:val="ru-RU"/>
        </w:rPr>
      </w:pPr>
      <w:r w:rsidRPr="00A26B63">
        <w:rPr>
          <w:sz w:val="24"/>
          <w:szCs w:val="24"/>
          <w:lang w:val="ru-RU"/>
        </w:rPr>
        <w:t xml:space="preserve">В блоках </w:t>
      </w:r>
      <w:r w:rsidRPr="00A26B63">
        <w:rPr>
          <w:i/>
          <w:sz w:val="24"/>
          <w:szCs w:val="24"/>
          <w:lang w:val="ru-RU"/>
        </w:rPr>
        <w:t>«Выпускник получит возможность научиться»</w:t>
      </w:r>
      <w:r w:rsidRPr="00A26B63">
        <w:rPr>
          <w:sz w:val="24"/>
          <w:szCs w:val="24"/>
          <w:lang w:val="ru-RU"/>
        </w:rPr>
        <w:t xml:space="preserve"> приводятся планируемые результаты, характеризующие систему учебных действий в отношении знаний, умений, навыков, расширяющих и углубляющих понимание опорного учебного материала. Уровень достижений, соответствующий планируемым результатам этой группы, могут продемонстрировать только отдельные мотивированные и способные обучающиеся.</w:t>
      </w:r>
    </w:p>
    <w:p w:rsidR="00F15B11" w:rsidRDefault="00F15B11" w:rsidP="00E342D1">
      <w:pPr>
        <w:spacing w:after="0" w:line="240" w:lineRule="auto"/>
        <w:ind w:left="851" w:firstLine="425"/>
        <w:contextualSpacing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A26B63">
        <w:rPr>
          <w:rFonts w:ascii="Times New Roman" w:hAnsi="Times New Roman"/>
          <w:color w:val="000000"/>
          <w:sz w:val="24"/>
          <w:szCs w:val="24"/>
          <w:lang w:val="ru-RU"/>
        </w:rPr>
        <w:t>В соответствии с рекомендациями Примерной основной образовательной програ</w:t>
      </w:r>
      <w:r w:rsidRPr="00A26B63">
        <w:rPr>
          <w:rFonts w:ascii="Times New Roman" w:hAnsi="Times New Roman"/>
          <w:color w:val="000000"/>
          <w:sz w:val="24"/>
          <w:szCs w:val="24"/>
          <w:lang w:val="ru-RU"/>
        </w:rPr>
        <w:t>м</w:t>
      </w:r>
      <w:r w:rsidRPr="00A26B63">
        <w:rPr>
          <w:rFonts w:ascii="Times New Roman" w:hAnsi="Times New Roman"/>
          <w:color w:val="000000"/>
          <w:sz w:val="24"/>
          <w:szCs w:val="24"/>
          <w:lang w:val="ru-RU"/>
        </w:rPr>
        <w:t>мой планируемые результаты освоения междисциплинарной программы «Стратегия смыслового чтения и работы с текстом» соответствуют основным этапам образовател</w:t>
      </w:r>
      <w:r w:rsidRPr="00A26B63">
        <w:rPr>
          <w:rFonts w:ascii="Times New Roman" w:hAnsi="Times New Roman"/>
          <w:color w:val="000000"/>
          <w:sz w:val="24"/>
          <w:szCs w:val="24"/>
          <w:lang w:val="ru-RU"/>
        </w:rPr>
        <w:t>ь</w:t>
      </w:r>
      <w:r w:rsidRPr="00A26B63">
        <w:rPr>
          <w:rFonts w:ascii="Times New Roman" w:hAnsi="Times New Roman"/>
          <w:color w:val="000000"/>
          <w:sz w:val="24"/>
          <w:szCs w:val="24"/>
          <w:lang w:val="ru-RU"/>
        </w:rPr>
        <w:t xml:space="preserve">ного процесса, выделенным МБОУ </w:t>
      </w:r>
      <w:r w:rsidR="00197E61">
        <w:rPr>
          <w:rFonts w:ascii="Times New Roman" w:hAnsi="Times New Roman"/>
          <w:color w:val="000000"/>
          <w:sz w:val="24"/>
          <w:szCs w:val="24"/>
          <w:lang w:val="ru-RU"/>
        </w:rPr>
        <w:t>Гимназии № 4</w:t>
      </w:r>
      <w:r w:rsidRPr="00A26B63">
        <w:rPr>
          <w:rFonts w:ascii="Times New Roman" w:hAnsi="Times New Roman"/>
          <w:color w:val="000000"/>
          <w:sz w:val="24"/>
          <w:szCs w:val="24"/>
          <w:lang w:val="ru-RU"/>
        </w:rPr>
        <w:t>: на конец 5, 6, 7, 8 и 9 классов</w:t>
      </w:r>
    </w:p>
    <w:p w:rsidR="005F7FCB" w:rsidRDefault="005F7FCB" w:rsidP="00E342D1">
      <w:pPr>
        <w:spacing w:after="0" w:line="240" w:lineRule="auto"/>
        <w:ind w:left="851" w:firstLine="425"/>
        <w:contextualSpacing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5F7FCB" w:rsidRDefault="005F7FCB" w:rsidP="00E342D1">
      <w:pPr>
        <w:spacing w:after="0" w:line="240" w:lineRule="auto"/>
        <w:ind w:left="851" w:firstLine="425"/>
        <w:contextualSpacing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5F7FCB" w:rsidRDefault="005F7FCB" w:rsidP="00E342D1">
      <w:pPr>
        <w:spacing w:after="0" w:line="240" w:lineRule="auto"/>
        <w:ind w:left="851" w:firstLine="425"/>
        <w:contextualSpacing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5F7FCB" w:rsidRDefault="005F7FCB" w:rsidP="00E342D1">
      <w:pPr>
        <w:spacing w:after="0" w:line="240" w:lineRule="auto"/>
        <w:ind w:left="851" w:firstLine="425"/>
        <w:contextualSpacing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5F7FCB" w:rsidRDefault="005F7FCB" w:rsidP="00E342D1">
      <w:pPr>
        <w:spacing w:after="0" w:line="240" w:lineRule="auto"/>
        <w:ind w:left="851" w:firstLine="425"/>
        <w:contextualSpacing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5F7FCB" w:rsidRDefault="005F7FCB" w:rsidP="00E342D1">
      <w:pPr>
        <w:spacing w:after="0" w:line="240" w:lineRule="auto"/>
        <w:ind w:left="851" w:firstLine="425"/>
        <w:contextualSpacing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5F7FCB" w:rsidRDefault="005F7FCB" w:rsidP="00E342D1">
      <w:pPr>
        <w:spacing w:after="0" w:line="240" w:lineRule="auto"/>
        <w:ind w:left="851" w:firstLine="425"/>
        <w:contextualSpacing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5F7FCB" w:rsidRDefault="005F7FCB" w:rsidP="00E342D1">
      <w:pPr>
        <w:spacing w:after="0" w:line="240" w:lineRule="auto"/>
        <w:ind w:left="851" w:firstLine="425"/>
        <w:contextualSpacing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5F7FCB" w:rsidRDefault="005F7FCB" w:rsidP="00E342D1">
      <w:pPr>
        <w:spacing w:after="0" w:line="240" w:lineRule="auto"/>
        <w:ind w:left="851" w:firstLine="425"/>
        <w:contextualSpacing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5F7FCB" w:rsidRDefault="005F7FCB" w:rsidP="00E342D1">
      <w:pPr>
        <w:spacing w:after="0" w:line="240" w:lineRule="auto"/>
        <w:ind w:left="851" w:firstLine="425"/>
        <w:contextualSpacing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5F7FCB" w:rsidRDefault="005F7FCB" w:rsidP="00E342D1">
      <w:pPr>
        <w:spacing w:after="0" w:line="240" w:lineRule="auto"/>
        <w:ind w:left="851" w:firstLine="425"/>
        <w:contextualSpacing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5F7FCB" w:rsidRDefault="005F7FCB" w:rsidP="00E342D1">
      <w:pPr>
        <w:spacing w:after="0" w:line="240" w:lineRule="auto"/>
        <w:ind w:left="851" w:firstLine="425"/>
        <w:contextualSpacing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5F7FCB" w:rsidRDefault="005F7FCB" w:rsidP="00E342D1">
      <w:pPr>
        <w:spacing w:after="0" w:line="240" w:lineRule="auto"/>
        <w:ind w:left="851" w:firstLine="425"/>
        <w:contextualSpacing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5F7FCB" w:rsidRDefault="005F7FCB" w:rsidP="00E342D1">
      <w:pPr>
        <w:spacing w:after="0" w:line="240" w:lineRule="auto"/>
        <w:ind w:left="851" w:firstLine="425"/>
        <w:contextualSpacing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5F7FCB" w:rsidRDefault="005F7FCB" w:rsidP="00E342D1">
      <w:pPr>
        <w:spacing w:after="0" w:line="240" w:lineRule="auto"/>
        <w:ind w:left="851" w:firstLine="425"/>
        <w:contextualSpacing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5F7FCB" w:rsidRPr="00A26B63" w:rsidRDefault="005F7FCB" w:rsidP="00E342D1">
      <w:pPr>
        <w:spacing w:after="0" w:line="240" w:lineRule="auto"/>
        <w:ind w:left="851" w:firstLine="425"/>
        <w:contextualSpacing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5F7FCB" w:rsidRDefault="00F15B11" w:rsidP="005F7FCB">
      <w:pPr>
        <w:spacing w:before="100" w:beforeAutospacing="1" w:after="0" w:line="240" w:lineRule="auto"/>
        <w:contextualSpacing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  <w:r w:rsidRPr="00A26B63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Формирование умения смыслового чтения и работы с текстом с учетом возрастных</w:t>
      </w:r>
    </w:p>
    <w:p w:rsidR="00F15B11" w:rsidRPr="00A26B63" w:rsidRDefault="00F15B11" w:rsidP="005F7FCB">
      <w:pPr>
        <w:spacing w:before="100" w:beforeAutospacing="1" w:after="0" w:line="240" w:lineRule="auto"/>
        <w:contextualSpacing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  <w:r w:rsidRPr="00A26B63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 xml:space="preserve"> психологических особенностей обучающихся</w:t>
      </w:r>
    </w:p>
    <w:p w:rsidR="00F15B11" w:rsidRPr="00A26B63" w:rsidRDefault="00F15B11" w:rsidP="00F15B11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tbl>
      <w:tblPr>
        <w:tblW w:w="4902" w:type="pct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42"/>
        <w:gridCol w:w="4052"/>
        <w:gridCol w:w="4746"/>
      </w:tblGrid>
      <w:tr w:rsidR="00F15B11" w:rsidRPr="005B6F3E" w:rsidTr="00197E61">
        <w:trPr>
          <w:trHeight w:val="735"/>
        </w:trPr>
        <w:tc>
          <w:tcPr>
            <w:tcW w:w="551" w:type="pct"/>
            <w:shd w:val="clear" w:color="auto" w:fill="auto"/>
            <w:hideMark/>
          </w:tcPr>
          <w:p w:rsidR="00F15B11" w:rsidRPr="005B6F3E" w:rsidRDefault="00F15B11" w:rsidP="00F15B11">
            <w:pPr>
              <w:spacing w:before="100" w:beforeAutospacing="1" w:after="115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B6F3E">
              <w:rPr>
                <w:rFonts w:ascii="Times New Roman" w:hAnsi="Times New Roman"/>
                <w:color w:val="000000"/>
                <w:sz w:val="24"/>
                <w:szCs w:val="24"/>
              </w:rPr>
              <w:t>Класс (возраст)</w:t>
            </w:r>
          </w:p>
        </w:tc>
        <w:tc>
          <w:tcPr>
            <w:tcW w:w="2050" w:type="pct"/>
            <w:shd w:val="clear" w:color="auto" w:fill="auto"/>
            <w:hideMark/>
          </w:tcPr>
          <w:p w:rsidR="00F15B11" w:rsidRPr="005B6F3E" w:rsidRDefault="00F15B11" w:rsidP="00F15B11">
            <w:pPr>
              <w:spacing w:before="100" w:beforeAutospacing="1" w:after="115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B6F3E">
              <w:rPr>
                <w:rFonts w:ascii="Times New Roman" w:hAnsi="Times New Roman"/>
                <w:color w:val="000000"/>
                <w:sz w:val="24"/>
                <w:szCs w:val="24"/>
              </w:rPr>
              <w:t>Возрастные психологические особенности</w:t>
            </w:r>
          </w:p>
        </w:tc>
        <w:tc>
          <w:tcPr>
            <w:tcW w:w="2399" w:type="pct"/>
            <w:shd w:val="clear" w:color="auto" w:fill="auto"/>
            <w:hideMark/>
          </w:tcPr>
          <w:p w:rsidR="00F15B11" w:rsidRPr="005B6F3E" w:rsidRDefault="00F15B11" w:rsidP="00F15B11">
            <w:pPr>
              <w:spacing w:before="100" w:beforeAutospacing="1" w:after="115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B6F3E">
              <w:rPr>
                <w:rFonts w:ascii="Times New Roman" w:hAnsi="Times New Roman"/>
                <w:color w:val="000000"/>
                <w:sz w:val="24"/>
                <w:szCs w:val="24"/>
              </w:rPr>
              <w:t>Умения смыслового чтения</w:t>
            </w:r>
          </w:p>
        </w:tc>
      </w:tr>
      <w:tr w:rsidR="00F15B11" w:rsidRPr="00E47944" w:rsidTr="00A065C6">
        <w:trPr>
          <w:trHeight w:val="3165"/>
        </w:trPr>
        <w:tc>
          <w:tcPr>
            <w:tcW w:w="551" w:type="pct"/>
            <w:shd w:val="clear" w:color="auto" w:fill="auto"/>
            <w:hideMark/>
          </w:tcPr>
          <w:p w:rsidR="00F15B11" w:rsidRPr="005B6F3E" w:rsidRDefault="00F15B11" w:rsidP="00F15B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6F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 класс </w:t>
            </w:r>
          </w:p>
          <w:p w:rsidR="00F15B11" w:rsidRPr="005B6F3E" w:rsidRDefault="00F15B11" w:rsidP="00F15B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6F3E">
              <w:rPr>
                <w:rFonts w:ascii="Times New Roman" w:hAnsi="Times New Roman"/>
                <w:color w:val="000000"/>
                <w:sz w:val="24"/>
                <w:szCs w:val="24"/>
              </w:rPr>
              <w:t>(10-11 лет)</w:t>
            </w:r>
          </w:p>
        </w:tc>
        <w:tc>
          <w:tcPr>
            <w:tcW w:w="2050" w:type="pct"/>
            <w:shd w:val="clear" w:color="auto" w:fill="auto"/>
            <w:hideMark/>
          </w:tcPr>
          <w:p w:rsidR="00F15B11" w:rsidRPr="00A26B63" w:rsidRDefault="00F15B11" w:rsidP="00F15B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 пятиклассников над всеми псих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ческими процессами доминируют словесно-логическое и образное мышления, на которые опирается</w:t>
            </w:r>
          </w:p>
          <w:p w:rsidR="00F15B11" w:rsidRPr="00A26B63" w:rsidRDefault="00F15B11" w:rsidP="00F15B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 предметов 5-го класса.</w:t>
            </w:r>
          </w:p>
          <w:p w:rsidR="00F15B11" w:rsidRPr="00A26B63" w:rsidRDefault="00F15B11" w:rsidP="00F15B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Сформировано произвольное вним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ние. Оно может быть полностью о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ганизовано и контролируемо по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ростком.</w:t>
            </w:r>
          </w:p>
          <w:p w:rsidR="00F15B11" w:rsidRPr="00A26B63" w:rsidRDefault="00F15B11" w:rsidP="00F15B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Способность к саморегуляции.</w:t>
            </w:r>
          </w:p>
          <w:p w:rsidR="00F15B11" w:rsidRPr="00A26B63" w:rsidRDefault="00F15B11" w:rsidP="00F15B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Критичность мышления, склонность к рефлексии, формирование самоа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ализа</w:t>
            </w:r>
          </w:p>
          <w:p w:rsidR="00F15B11" w:rsidRPr="005B6F3E" w:rsidRDefault="00F15B11" w:rsidP="00F15B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B63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val="ru-RU"/>
              </w:rPr>
              <w:t>Новая личностная позиция по о</w:t>
            </w:r>
            <w:r w:rsidRPr="00A26B63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val="ru-RU"/>
              </w:rPr>
              <w:t>т</w:t>
            </w:r>
            <w:r w:rsidRPr="00A26B63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val="ru-RU"/>
              </w:rPr>
              <w:t>ношению к учебной деятельности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(школьник принимает и понимает смысл учения для себя, учится ос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знанно осуществлять волевые уче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ные усилия, целенаправленно фо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мирует и регулирует учебные при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ритеты, занимается самообразован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ем и др. </w:t>
            </w:r>
            <w:r w:rsidRPr="005B6F3E">
              <w:rPr>
                <w:rFonts w:ascii="Times New Roman" w:hAnsi="Times New Roman"/>
                <w:color w:val="000000"/>
                <w:sz w:val="24"/>
                <w:szCs w:val="24"/>
              </w:rPr>
              <w:t>Ведущий мотив - познавательный).</w:t>
            </w:r>
          </w:p>
        </w:tc>
        <w:tc>
          <w:tcPr>
            <w:tcW w:w="2399" w:type="pct"/>
            <w:shd w:val="clear" w:color="auto" w:fill="auto"/>
            <w:hideMark/>
          </w:tcPr>
          <w:p w:rsidR="00F15B11" w:rsidRPr="00A26B63" w:rsidRDefault="00F15B11" w:rsidP="00F15B11">
            <w:pPr>
              <w:spacing w:before="100" w:beforeAutospacing="1" w:after="0" w:line="240" w:lineRule="auto"/>
              <w:ind w:left="3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>Работа с текстом: поиск информации и понимание прочитанного</w:t>
            </w:r>
          </w:p>
          <w:p w:rsidR="00F15B11" w:rsidRPr="00A26B63" w:rsidRDefault="00F15B11" w:rsidP="00890306">
            <w:pPr>
              <w:numPr>
                <w:ilvl w:val="0"/>
                <w:numId w:val="80"/>
              </w:numPr>
              <w:spacing w:before="100" w:beforeAutospacing="1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ориентироваться в содержании те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ста и понимать его целостный смысл: определять главную тему, общую цель или назначение текста; выбирать из текста или придумать заголовок, соответствующий соде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жанию и общему смыслу текста; объяснять порядок ч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стей/инструкций, содержащихся в тексте; уметь сопоставлять осно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ные текстовые и внетекстовые ко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поненты; обнаруживать соотве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ствие между частью текста и его общей идеей, сформулированной вопросом, объяснять назначение карты, рисунка, пояснять части гр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фика или таблицы и т.</w:t>
            </w:r>
            <w:r w:rsidRPr="005B6F3E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д.;</w:t>
            </w:r>
          </w:p>
          <w:p w:rsidR="00F15B11" w:rsidRPr="00A26B63" w:rsidRDefault="00F15B11" w:rsidP="00890306">
            <w:pPr>
              <w:numPr>
                <w:ilvl w:val="0"/>
                <w:numId w:val="80"/>
              </w:numPr>
              <w:spacing w:before="100" w:beforeAutospacing="1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находить необходимую единицу информации в тексте;</w:t>
            </w:r>
          </w:p>
          <w:p w:rsidR="00F15B11" w:rsidRPr="00A26B63" w:rsidRDefault="00F15B11" w:rsidP="00F15B11">
            <w:pPr>
              <w:spacing w:before="100" w:beforeAutospacing="1" w:after="0" w:line="240" w:lineRule="auto"/>
              <w:ind w:left="3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>Работа с текстом: преобразование и интерпретация информации</w:t>
            </w:r>
          </w:p>
          <w:p w:rsidR="00F15B11" w:rsidRPr="00A26B63" w:rsidRDefault="00F15B11" w:rsidP="00890306">
            <w:pPr>
              <w:numPr>
                <w:ilvl w:val="0"/>
                <w:numId w:val="81"/>
              </w:numPr>
              <w:spacing w:before="100" w:beforeAutospacing="1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структурировать текст, используя нумерацию страниц, проводить пр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верку правописания;</w:t>
            </w:r>
          </w:p>
          <w:p w:rsidR="00F15B11" w:rsidRPr="00A26B63" w:rsidRDefault="00F15B11" w:rsidP="00890306">
            <w:pPr>
              <w:numPr>
                <w:ilvl w:val="0"/>
                <w:numId w:val="81"/>
              </w:numPr>
              <w:spacing w:before="100" w:beforeAutospacing="1" w:after="115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интерпретировать текст: делать в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ы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воды из сформулированных пос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ы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лок; выводить заключение о нам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рении автора или главной мысли текста.</w:t>
            </w:r>
          </w:p>
        </w:tc>
      </w:tr>
      <w:tr w:rsidR="00F15B11" w:rsidRPr="00E47944" w:rsidTr="00A065C6">
        <w:trPr>
          <w:trHeight w:val="2625"/>
        </w:trPr>
        <w:tc>
          <w:tcPr>
            <w:tcW w:w="551" w:type="pct"/>
            <w:shd w:val="clear" w:color="auto" w:fill="auto"/>
            <w:hideMark/>
          </w:tcPr>
          <w:p w:rsidR="00F15B11" w:rsidRPr="005B6F3E" w:rsidRDefault="00F15B11" w:rsidP="00F15B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6F3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6 класс </w:t>
            </w:r>
          </w:p>
          <w:p w:rsidR="00F15B11" w:rsidRPr="005B6F3E" w:rsidRDefault="00F15B11" w:rsidP="00F15B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6F3E">
              <w:rPr>
                <w:rFonts w:ascii="Times New Roman" w:hAnsi="Times New Roman"/>
                <w:color w:val="000000"/>
                <w:sz w:val="24"/>
                <w:szCs w:val="24"/>
              </w:rPr>
              <w:t>(11-12 лет)</w:t>
            </w:r>
          </w:p>
        </w:tc>
        <w:tc>
          <w:tcPr>
            <w:tcW w:w="2050" w:type="pct"/>
            <w:shd w:val="clear" w:color="auto" w:fill="auto"/>
            <w:hideMark/>
          </w:tcPr>
          <w:p w:rsidR="00F15B11" w:rsidRPr="00A26B63" w:rsidRDefault="00F15B11" w:rsidP="00F15B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 шестиклассников происходят важные процессы, связанные с пер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стройкой памяти. Активно развив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ется логическая память, но замедл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ется развитие механической памяти, что связано с увеличением объема информации. </w:t>
            </w:r>
          </w:p>
          <w:p w:rsidR="00F15B11" w:rsidRPr="00A26B63" w:rsidRDefault="00F15B11" w:rsidP="00F15B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Можно говорить о сформированн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сти словесно-логического мышл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ния, на основе которого начинается становление теоретического рефле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сивного мышления, характерного высокому уровню развития инте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лекта.</w:t>
            </w:r>
          </w:p>
          <w:p w:rsidR="00F15B11" w:rsidRPr="00A26B63" w:rsidRDefault="00F15B11" w:rsidP="00F15B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val="ru-RU"/>
              </w:rPr>
              <w:t>Рекомендация: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помогая ребенку д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лать уроки, не заставляйте заучивать заданный материал наизусть (кроме стихотворений). Ребенок должен п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нимать то, что учит. Тогда у него будет развиваться теоретическое р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флексивное мышление.</w:t>
            </w:r>
          </w:p>
        </w:tc>
        <w:tc>
          <w:tcPr>
            <w:tcW w:w="2399" w:type="pct"/>
            <w:shd w:val="clear" w:color="auto" w:fill="auto"/>
            <w:hideMark/>
          </w:tcPr>
          <w:p w:rsidR="00F15B11" w:rsidRPr="00A26B63" w:rsidRDefault="00F15B11" w:rsidP="00F15B11">
            <w:pPr>
              <w:spacing w:before="100" w:beforeAutospacing="1" w:after="0" w:line="240" w:lineRule="auto"/>
              <w:ind w:left="3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>Работа с текстом: поиск информации и понимание прочитанного</w:t>
            </w:r>
          </w:p>
          <w:p w:rsidR="00F15B11" w:rsidRPr="00A26B63" w:rsidRDefault="00F15B11" w:rsidP="00890306">
            <w:pPr>
              <w:numPr>
                <w:ilvl w:val="0"/>
                <w:numId w:val="82"/>
              </w:numPr>
              <w:spacing w:before="100" w:beforeAutospacing="1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ориентироваться в содержании те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ста и понимать его целостный смысл: формулировать тезис, выр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жающий общий смысл текста; опр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делять его основные элементы, с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поставлять формы выражения и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формации в запросе и в самом те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сте, </w:t>
            </w:r>
          </w:p>
          <w:p w:rsidR="00F15B11" w:rsidRPr="00A26B63" w:rsidRDefault="00F15B11" w:rsidP="00F15B11">
            <w:pPr>
              <w:spacing w:before="100" w:beforeAutospacing="1" w:after="0" w:line="240" w:lineRule="auto"/>
              <w:ind w:left="3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>Работа с текстом: преобразование и интерпретация информации</w:t>
            </w:r>
          </w:p>
          <w:p w:rsidR="00F15B11" w:rsidRPr="00A26B63" w:rsidRDefault="00F15B11" w:rsidP="00890306">
            <w:pPr>
              <w:numPr>
                <w:ilvl w:val="0"/>
                <w:numId w:val="83"/>
              </w:numPr>
              <w:spacing w:before="100" w:beforeAutospacing="1" w:after="115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интерпретировать текст: выводить заключение о намерении автора или главной мысли текста. обнаруж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вать в тексте доводы в подтвержд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ние выдвинутых тезисов;</w:t>
            </w:r>
          </w:p>
        </w:tc>
      </w:tr>
      <w:tr w:rsidR="00F15B11" w:rsidRPr="00E47944" w:rsidTr="00A065C6">
        <w:trPr>
          <w:trHeight w:val="4132"/>
        </w:trPr>
        <w:tc>
          <w:tcPr>
            <w:tcW w:w="551" w:type="pct"/>
            <w:shd w:val="clear" w:color="auto" w:fill="auto"/>
            <w:hideMark/>
          </w:tcPr>
          <w:p w:rsidR="00F15B11" w:rsidRPr="005B6F3E" w:rsidRDefault="00F15B11" w:rsidP="00F15B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6F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7 класс </w:t>
            </w:r>
          </w:p>
          <w:p w:rsidR="00F15B11" w:rsidRPr="005B6F3E" w:rsidRDefault="00F15B11" w:rsidP="00F15B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6F3E">
              <w:rPr>
                <w:rFonts w:ascii="Times New Roman" w:hAnsi="Times New Roman"/>
                <w:color w:val="000000"/>
                <w:sz w:val="24"/>
                <w:szCs w:val="24"/>
              </w:rPr>
              <w:t>(12-13 лет)</w:t>
            </w:r>
          </w:p>
        </w:tc>
        <w:tc>
          <w:tcPr>
            <w:tcW w:w="2050" w:type="pct"/>
            <w:shd w:val="clear" w:color="auto" w:fill="auto"/>
            <w:hideMark/>
          </w:tcPr>
          <w:p w:rsidR="00F15B11" w:rsidRPr="00A26B63" w:rsidRDefault="00F15B11" w:rsidP="00F15B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 7-ом классе продолжается инте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лектуализация познавательных пр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цессов:</w:t>
            </w:r>
          </w:p>
          <w:p w:rsidR="00F15B11" w:rsidRPr="00A26B63" w:rsidRDefault="00F15B11" w:rsidP="00F15B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Становление теоретического р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флексивного мышления, характерн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 высокому уровню развития и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теллекта, происходит на основе ра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вития формально-логических опер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ций. Подросток, абстрагируясь от конкретного, наглядного материала, рассуждает в чисто словесном плане. </w:t>
            </w:r>
          </w:p>
          <w:p w:rsidR="00F15B11" w:rsidRPr="00A26B63" w:rsidRDefault="00F15B11" w:rsidP="00F15B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 семиклассника активное развитие получают чтение, монологическая и письменная речь. Письменная речь улучшается в направлении от сп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собности к письменному изложению до самостоятельного сочинения на заданную произвольную тему.</w:t>
            </w:r>
          </w:p>
          <w:p w:rsidR="00F15B11" w:rsidRPr="005B6F3E" w:rsidRDefault="00F15B11" w:rsidP="00F15B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val="ru-RU"/>
              </w:rPr>
              <w:t xml:space="preserve">Рекомендация: 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проверяя уроки, пр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сите ребенка воспроизводить осно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ной смысл прочитанного. </w:t>
            </w:r>
            <w:r w:rsidRPr="005B6F3E">
              <w:rPr>
                <w:rFonts w:ascii="Times New Roman" w:hAnsi="Times New Roman"/>
                <w:color w:val="000000"/>
                <w:sz w:val="24"/>
                <w:szCs w:val="24"/>
              </w:rPr>
              <w:t>Так он будет развивать монологическую речь.</w:t>
            </w:r>
          </w:p>
          <w:p w:rsidR="00F15B11" w:rsidRPr="005B6F3E" w:rsidRDefault="00F15B11" w:rsidP="00F15B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99" w:type="pct"/>
            <w:shd w:val="clear" w:color="auto" w:fill="auto"/>
            <w:hideMark/>
          </w:tcPr>
          <w:p w:rsidR="00F15B11" w:rsidRPr="00A26B63" w:rsidRDefault="00F15B11" w:rsidP="00F15B11">
            <w:pPr>
              <w:spacing w:before="100" w:beforeAutospacing="1" w:after="0" w:line="240" w:lineRule="auto"/>
              <w:ind w:left="3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>Работа с текстом: поиск информации и понимание прочитанного</w:t>
            </w:r>
          </w:p>
          <w:p w:rsidR="00F15B11" w:rsidRPr="00A26B63" w:rsidRDefault="00F15B11" w:rsidP="00890306">
            <w:pPr>
              <w:numPr>
                <w:ilvl w:val="0"/>
                <w:numId w:val="84"/>
              </w:numPr>
              <w:spacing w:before="100" w:beforeAutospacing="1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ориентироваться в содержании те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ста и понимать его целостный смысл: </w:t>
            </w:r>
            <w:r w:rsidRPr="005B6F3E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предвосхищать содержание предметного плана текста по заг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ловку и с опорой на предыдущий опыт; находить в тексте требуемую информацию (пробегать текст гл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зами, устанавливать, являются ли они тождественными или синон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мическими, </w:t>
            </w:r>
          </w:p>
          <w:p w:rsidR="00F15B11" w:rsidRPr="00A26B63" w:rsidRDefault="00F15B11" w:rsidP="00890306">
            <w:pPr>
              <w:numPr>
                <w:ilvl w:val="0"/>
                <w:numId w:val="84"/>
              </w:numPr>
              <w:spacing w:before="100" w:beforeAutospacing="1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решать учебно-познавательные и учебно-практические задачи, треб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ющие полного и критического п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нимания текста: определять назн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чение разных видов текстов; пон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мать душевное состояние персон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жей текста, сопереживать им; ст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вить перед собой цель чтения, направляя внимание на полезную в данный момент информацию;</w:t>
            </w:r>
          </w:p>
          <w:p w:rsidR="00F15B11" w:rsidRPr="00A26B63" w:rsidRDefault="00F15B11" w:rsidP="00F15B1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>анализировать изменения своего эмоци</w:t>
            </w:r>
            <w:r w:rsidRPr="00A26B6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>нального состояния в процессе чтения, п</w:t>
            </w:r>
            <w:r w:rsidRPr="00A26B6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>лучения и переработки полученной инфо</w:t>
            </w:r>
            <w:r w:rsidRPr="00A26B6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>р</w:t>
            </w:r>
            <w:r w:rsidRPr="00A26B6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>мации и её осмысления.</w:t>
            </w:r>
          </w:p>
          <w:p w:rsidR="00F15B11" w:rsidRPr="00A26B63" w:rsidRDefault="00F15B11" w:rsidP="00F15B11">
            <w:pPr>
              <w:spacing w:before="100" w:beforeAutospacing="1" w:after="0" w:line="240" w:lineRule="auto"/>
              <w:ind w:left="3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>Работа с текстом: преобразование и интерпретация информации</w:t>
            </w:r>
          </w:p>
          <w:p w:rsidR="00F15B11" w:rsidRPr="00A26B63" w:rsidRDefault="00F15B11" w:rsidP="00890306">
            <w:pPr>
              <w:numPr>
                <w:ilvl w:val="0"/>
                <w:numId w:val="85"/>
              </w:numPr>
              <w:spacing w:before="100" w:beforeAutospacing="1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структурировать текст, составить оглавление; использовать в тексте таблицы, изображения;</w:t>
            </w:r>
          </w:p>
          <w:p w:rsidR="00F15B11" w:rsidRPr="00A26B63" w:rsidRDefault="00F15B11" w:rsidP="00890306">
            <w:pPr>
              <w:numPr>
                <w:ilvl w:val="0"/>
                <w:numId w:val="85"/>
              </w:numPr>
              <w:spacing w:before="100" w:beforeAutospacing="1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интерпретировать текст: обнаруж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вать в тексте доводы в подтвержд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ние выдвинутых тезисов;</w:t>
            </w:r>
          </w:p>
          <w:p w:rsidR="00F15B11" w:rsidRPr="005B6F3E" w:rsidRDefault="00F15B11" w:rsidP="00F15B1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6F3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Работа с текстом: оценка информации</w:t>
            </w:r>
          </w:p>
          <w:p w:rsidR="00F15B11" w:rsidRPr="00A26B63" w:rsidRDefault="00F15B11" w:rsidP="00890306">
            <w:pPr>
              <w:numPr>
                <w:ilvl w:val="0"/>
                <w:numId w:val="86"/>
              </w:numPr>
              <w:spacing w:before="100" w:beforeAutospacing="1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откликаться на содержание текста: связывать информацию, обнаруже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ную в тексте, со знаниями из других источников;</w:t>
            </w:r>
          </w:p>
          <w:p w:rsidR="00F15B11" w:rsidRPr="00A26B63" w:rsidRDefault="00F15B11" w:rsidP="00890306">
            <w:pPr>
              <w:numPr>
                <w:ilvl w:val="0"/>
                <w:numId w:val="86"/>
              </w:numPr>
              <w:spacing w:before="100" w:beforeAutospacing="1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откликаться на форму текста: оц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нивать не только содержание текста, но и его форму, а в целом — масте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ство его исполнения;</w:t>
            </w:r>
          </w:p>
          <w:p w:rsidR="00F15B11" w:rsidRPr="00A26B63" w:rsidRDefault="00F15B11" w:rsidP="00890306">
            <w:pPr>
              <w:numPr>
                <w:ilvl w:val="0"/>
                <w:numId w:val="86"/>
              </w:numPr>
              <w:spacing w:before="100" w:beforeAutospacing="1" w:after="115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 основе имеющихся знаний, жи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ненного опыта подвергать сомн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нию достоверность имеющейся и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формации</w:t>
            </w:r>
          </w:p>
        </w:tc>
      </w:tr>
      <w:tr w:rsidR="00F15B11" w:rsidRPr="00E47944" w:rsidTr="00A065C6">
        <w:trPr>
          <w:trHeight w:val="5040"/>
        </w:trPr>
        <w:tc>
          <w:tcPr>
            <w:tcW w:w="551" w:type="pct"/>
            <w:shd w:val="clear" w:color="auto" w:fill="auto"/>
            <w:hideMark/>
          </w:tcPr>
          <w:p w:rsidR="00F15B11" w:rsidRPr="005B6F3E" w:rsidRDefault="00F15B11" w:rsidP="00F15B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6F3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8 класс </w:t>
            </w:r>
          </w:p>
          <w:p w:rsidR="00F15B11" w:rsidRPr="005B6F3E" w:rsidRDefault="00F15B11" w:rsidP="00F15B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6F3E">
              <w:rPr>
                <w:rFonts w:ascii="Times New Roman" w:hAnsi="Times New Roman"/>
                <w:color w:val="000000"/>
                <w:sz w:val="24"/>
                <w:szCs w:val="24"/>
              </w:rPr>
              <w:t>(13-14 лет)</w:t>
            </w:r>
          </w:p>
        </w:tc>
        <w:tc>
          <w:tcPr>
            <w:tcW w:w="2050" w:type="pct"/>
            <w:shd w:val="clear" w:color="auto" w:fill="auto"/>
            <w:hideMark/>
          </w:tcPr>
          <w:p w:rsidR="00F15B11" w:rsidRPr="00A26B63" w:rsidRDefault="00F15B11" w:rsidP="00F15B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Познавательные процессы:</w:t>
            </w:r>
          </w:p>
          <w:p w:rsidR="00F15B11" w:rsidRPr="00A26B63" w:rsidRDefault="00F15B11" w:rsidP="00F15B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 8-ом классе продолжается инте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лектуализация познавательных пр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цессов:</w:t>
            </w:r>
          </w:p>
          <w:p w:rsidR="00F15B11" w:rsidRPr="00A26B63" w:rsidRDefault="00F15B11" w:rsidP="00F15B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 восьмиклассника становление теоретического рефлексивного мышления тесно связано с развит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ем воображения, что дает импульс к творчеству: подростки начинают п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сать стихи, серьезно заниматься ра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ными видами конструирования и т. п. Существует и вторая линия разв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тия воображения: потребности, чу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ства, переполняющие подростка, выплескиваются в воображаемой с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туации. Неудовлетворенные в реал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ь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ной жизни желания легко исполн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ются в мире фантазий: замкнутый подросток, которому трудно о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щаться со сверстниками, становится героем, и ему рукоплещет толпа. И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 воображения не только доставл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ет удовольствие, но и приносит успокоение. В своих фантазиях по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росток лучше осознает собственные влечения и эмоции, впервые начин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ет представлять свой будущий жи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ненный путь.</w:t>
            </w:r>
          </w:p>
          <w:p w:rsidR="00F15B11" w:rsidRPr="00A26B63" w:rsidRDefault="00F15B11" w:rsidP="00F15B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val="ru-RU"/>
              </w:rPr>
              <w:t>Рекомендация: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обратить внимание на фантазии ребенка. В них легко 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увидеть его желания и потребности, многие из которых необходимо в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время скорректировать. </w:t>
            </w:r>
          </w:p>
        </w:tc>
        <w:tc>
          <w:tcPr>
            <w:tcW w:w="2399" w:type="pct"/>
            <w:shd w:val="clear" w:color="auto" w:fill="auto"/>
            <w:hideMark/>
          </w:tcPr>
          <w:p w:rsidR="00F15B11" w:rsidRPr="00A26B63" w:rsidRDefault="00F15B11" w:rsidP="00F15B11">
            <w:pPr>
              <w:spacing w:before="100" w:beforeAutospacing="1" w:after="0" w:line="240" w:lineRule="auto"/>
              <w:ind w:left="3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lastRenderedPageBreak/>
              <w:t>Работа с текстом: поиск информации и понимание прочитанного</w:t>
            </w:r>
          </w:p>
          <w:p w:rsidR="00F15B11" w:rsidRPr="00A26B63" w:rsidRDefault="00F15B11" w:rsidP="00890306">
            <w:pPr>
              <w:numPr>
                <w:ilvl w:val="0"/>
                <w:numId w:val="87"/>
              </w:numPr>
              <w:spacing w:before="100" w:beforeAutospacing="1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решать учебно-познавательные и учебно-практические задачи, треб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ющие полного и критического п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нимания текста: </w:t>
            </w:r>
            <w:r w:rsidRPr="005B6F3E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различать темы и подтемы специального текста; в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ы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делять не только главную, но и и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быточную информацию;</w:t>
            </w:r>
          </w:p>
          <w:p w:rsidR="00F15B11" w:rsidRPr="00A26B63" w:rsidRDefault="00F15B11" w:rsidP="00F15B1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>анализировать изменения своего эмоци</w:t>
            </w:r>
            <w:r w:rsidRPr="00A26B6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>нального состояния в процессе чтения, п</w:t>
            </w:r>
            <w:r w:rsidRPr="00A26B6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>лучения и переработки полученной инфо</w:t>
            </w:r>
            <w:r w:rsidRPr="00A26B6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>р</w:t>
            </w:r>
            <w:r w:rsidRPr="00A26B6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>мации и её осмысления.</w:t>
            </w:r>
          </w:p>
          <w:p w:rsidR="00F15B11" w:rsidRPr="00A26B63" w:rsidRDefault="00F15B11" w:rsidP="00F15B11">
            <w:pPr>
              <w:spacing w:before="100" w:beforeAutospacing="1" w:after="0" w:line="240" w:lineRule="auto"/>
              <w:ind w:left="3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>Работа с текстом: преобразование и интерпретация информации</w:t>
            </w:r>
          </w:p>
          <w:p w:rsidR="00F15B11" w:rsidRPr="005B6F3E" w:rsidRDefault="00F15B11" w:rsidP="00890306">
            <w:pPr>
              <w:numPr>
                <w:ilvl w:val="0"/>
                <w:numId w:val="88"/>
              </w:numPr>
              <w:spacing w:before="100" w:beforeAutospacing="1"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6F3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структурировать текст, </w:t>
            </w:r>
          </w:p>
          <w:p w:rsidR="00F15B11" w:rsidRPr="00A26B63" w:rsidRDefault="00F15B11" w:rsidP="00890306">
            <w:pPr>
              <w:numPr>
                <w:ilvl w:val="0"/>
                <w:numId w:val="88"/>
              </w:numPr>
              <w:spacing w:before="100" w:beforeAutospacing="1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преобразовывать текст, используя новые формы представления и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формации: формулы, графики, ди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граммы, таблицы (в том числе д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намические, электронные, в частн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сти в практических задачах), уметь переходить от одного представления данных к другому;</w:t>
            </w:r>
          </w:p>
          <w:p w:rsidR="00F15B11" w:rsidRPr="00A26B63" w:rsidRDefault="00F15B11" w:rsidP="00890306">
            <w:pPr>
              <w:numPr>
                <w:ilvl w:val="0"/>
                <w:numId w:val="88"/>
              </w:numPr>
              <w:spacing w:before="100" w:beforeAutospacing="1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интерпретировать текст: сравнивать и противопоставлять заключённую в 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тексте информацию разного хара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тера;</w:t>
            </w:r>
          </w:p>
          <w:p w:rsidR="00F15B11" w:rsidRPr="005B6F3E" w:rsidRDefault="00F15B11" w:rsidP="00F15B11">
            <w:pPr>
              <w:spacing w:before="100" w:beforeAutospacing="1" w:after="0" w:line="240" w:lineRule="auto"/>
              <w:ind w:left="108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6F3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Работа с текстом: оценка информации</w:t>
            </w:r>
          </w:p>
          <w:p w:rsidR="00F15B11" w:rsidRPr="00A26B63" w:rsidRDefault="00F15B11" w:rsidP="00890306">
            <w:pPr>
              <w:numPr>
                <w:ilvl w:val="0"/>
                <w:numId w:val="89"/>
              </w:numPr>
              <w:spacing w:before="100" w:beforeAutospacing="1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откликаться на содержание текста:</w:t>
            </w:r>
            <w:r w:rsidRPr="00A26B6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находить доводы в защиту своей точки зрения;</w:t>
            </w:r>
          </w:p>
          <w:p w:rsidR="00F15B11" w:rsidRPr="00A26B63" w:rsidRDefault="00F15B11" w:rsidP="00890306">
            <w:pPr>
              <w:numPr>
                <w:ilvl w:val="0"/>
                <w:numId w:val="89"/>
              </w:numPr>
              <w:spacing w:before="100" w:beforeAutospacing="1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откликаться на форму текста: оц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нивать не только содержание текста, но и его форму, а в целом — масте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ство его исполнения;</w:t>
            </w:r>
          </w:p>
          <w:p w:rsidR="00F15B11" w:rsidRPr="00A26B63" w:rsidRDefault="00F15B11" w:rsidP="00890306">
            <w:pPr>
              <w:numPr>
                <w:ilvl w:val="0"/>
                <w:numId w:val="89"/>
              </w:numPr>
              <w:spacing w:before="100" w:beforeAutospacing="1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 основе имеющихся знаний, жи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ненного опыта подвергать сомн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нию достоверность имеющейся и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формации, использовать получе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ный опыт восприятия информац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онных объектов для обогащения чувственного опыта, высказывать оценочные суждения, свою точку зрения о полученном сообщении (прочитанном тексте).</w:t>
            </w:r>
          </w:p>
          <w:p w:rsidR="00F15B11" w:rsidRPr="00A26B63" w:rsidRDefault="00F15B11" w:rsidP="00890306">
            <w:pPr>
              <w:numPr>
                <w:ilvl w:val="0"/>
                <w:numId w:val="89"/>
              </w:numPr>
              <w:spacing w:before="100" w:beforeAutospacing="1" w:after="115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>критически относиться к рекла</w:t>
            </w:r>
            <w:r w:rsidRPr="00A26B6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>м</w:t>
            </w:r>
            <w:r w:rsidRPr="00A26B6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>ной информации;</w:t>
            </w:r>
          </w:p>
        </w:tc>
      </w:tr>
      <w:tr w:rsidR="00F15B11" w:rsidRPr="00E47944" w:rsidTr="00A065C6">
        <w:trPr>
          <w:trHeight w:val="1740"/>
        </w:trPr>
        <w:tc>
          <w:tcPr>
            <w:tcW w:w="551" w:type="pct"/>
            <w:shd w:val="clear" w:color="auto" w:fill="auto"/>
            <w:hideMark/>
          </w:tcPr>
          <w:p w:rsidR="00F15B11" w:rsidRPr="005B6F3E" w:rsidRDefault="00F15B11" w:rsidP="00F15B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6F3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9 класс </w:t>
            </w:r>
          </w:p>
          <w:p w:rsidR="00F15B11" w:rsidRPr="005B6F3E" w:rsidRDefault="00F15B11" w:rsidP="00F15B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6F3E">
              <w:rPr>
                <w:rFonts w:ascii="Times New Roman" w:hAnsi="Times New Roman"/>
                <w:color w:val="000000"/>
                <w:sz w:val="24"/>
                <w:szCs w:val="24"/>
              </w:rPr>
              <w:t>(14-15 лет)</w:t>
            </w:r>
          </w:p>
        </w:tc>
        <w:tc>
          <w:tcPr>
            <w:tcW w:w="2050" w:type="pct"/>
            <w:shd w:val="clear" w:color="auto" w:fill="auto"/>
            <w:hideMark/>
          </w:tcPr>
          <w:p w:rsidR="00F15B11" w:rsidRPr="00A26B63" w:rsidRDefault="00F15B11" w:rsidP="00F15B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 9-ом классе развитию интеллекта характерны следующие особенн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сти:</w:t>
            </w:r>
          </w:p>
          <w:p w:rsidR="00F15B11" w:rsidRPr="00A26B63" w:rsidRDefault="00F15B11" w:rsidP="00F15B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 Значительное развитие теоретич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ской мысли.</w:t>
            </w:r>
          </w:p>
          <w:p w:rsidR="00F15B11" w:rsidRPr="00A26B63" w:rsidRDefault="00F15B11" w:rsidP="00F15B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• Самостоятельность и активность мыслительной деятельности.</w:t>
            </w:r>
          </w:p>
          <w:p w:rsidR="00F15B11" w:rsidRPr="00A26B63" w:rsidRDefault="00F15B11" w:rsidP="00F15B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• Критичность: старшеклассники чаще и настойчивее задают вопрос «почему?» и высказывают сомнения в достаточности и обоснованности предлагаемых объяснений.</w:t>
            </w:r>
          </w:p>
          <w:p w:rsidR="00F15B11" w:rsidRPr="00A26B63" w:rsidRDefault="00F15B11" w:rsidP="00F15B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 Совершенствование практическ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 мышления. Развитым можно сч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тать такое практическое мышление, которое обладает следующими сво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й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ствами:</w:t>
            </w:r>
          </w:p>
          <w:p w:rsidR="00F15B11" w:rsidRPr="00A26B63" w:rsidRDefault="00F15B11" w:rsidP="00F15B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• Предприимчивость. Человек до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жен быть всегда готов отыскать р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шение возникшей проблемы, выход можно найти из любой ситуации.</w:t>
            </w:r>
          </w:p>
          <w:p w:rsidR="00F15B11" w:rsidRPr="00A26B63" w:rsidRDefault="00F15B11" w:rsidP="00F15B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• Экономность, Обладая ею, человек в состоянии найти такой способ де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й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ствий, который с наименьшими з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тратами и издержками приведет к нужному результату.</w:t>
            </w:r>
          </w:p>
          <w:p w:rsidR="00F15B11" w:rsidRPr="00A26B63" w:rsidRDefault="00F15B11" w:rsidP="00F15B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• Расчетливость. Проявляется в ум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нии заглядывать далеко вперед, предвидеть последствия тех или иных решений и действий, точно определять их результат и оцен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вать, чего он может стоить.</w:t>
            </w:r>
          </w:p>
          <w:p w:rsidR="00F15B11" w:rsidRPr="00A26B63" w:rsidRDefault="00F15B11" w:rsidP="00F15B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• Умение оперативно решать поста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ленные задачи. Проявляется в кол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честве времени, которое проходит с момента возникновения задачи до практического решения. Характер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зует динамичность практического интеллекта.</w:t>
            </w:r>
          </w:p>
          <w:p w:rsidR="00F15B11" w:rsidRPr="00A26B63" w:rsidRDefault="00F15B11" w:rsidP="00F15B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Многочисленными психологическ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 исследованиями было установл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но, что юношам и девушкам, зан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мавшимся в школе развитием только теоретического интеллекта, во время обучения в ВУЗе приходится все усилия направлять на развитие пра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тического интеллекта, без которого невозможны ни профессиональное обучение, ни профессиональная де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тельность. Отсутствие навыков р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шать проблемы быстро и эффекти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но, неумение предвидеть возможный результат, всегда негативно сказыв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ется на успеваемости таких студе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тов, а в последующем и на их пр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фессиональной карьере.</w:t>
            </w:r>
          </w:p>
          <w:p w:rsidR="00F15B11" w:rsidRPr="00A26B63" w:rsidRDefault="00F15B11" w:rsidP="00F15B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val="ru-RU"/>
              </w:rPr>
              <w:t>Рекомендация: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поощряйте участие ребенка в ученическом самоупра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лении, которое поможет ему в ра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витии таких свойств практического мышления, как предприимчивость, расчетливость и умение оперативно решать поставленные задачи. Пом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гите ему развить экономность, п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буждая самостоятельно производить расчеты материальных затрат на и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тересующие его дела. </w:t>
            </w:r>
          </w:p>
        </w:tc>
        <w:tc>
          <w:tcPr>
            <w:tcW w:w="2399" w:type="pct"/>
            <w:shd w:val="clear" w:color="auto" w:fill="auto"/>
            <w:hideMark/>
          </w:tcPr>
          <w:p w:rsidR="00F15B11" w:rsidRPr="00A26B63" w:rsidRDefault="00F15B11" w:rsidP="00F15B11">
            <w:pPr>
              <w:spacing w:before="100" w:beforeAutospacing="1" w:after="0" w:line="240" w:lineRule="auto"/>
              <w:ind w:left="3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lastRenderedPageBreak/>
              <w:t>Работа с текстом: поиск информации и понимание прочитанного</w:t>
            </w:r>
          </w:p>
          <w:p w:rsidR="00F15B11" w:rsidRPr="00A26B63" w:rsidRDefault="00F15B11" w:rsidP="00890306">
            <w:pPr>
              <w:numPr>
                <w:ilvl w:val="0"/>
                <w:numId w:val="90"/>
              </w:numPr>
              <w:spacing w:before="100" w:beforeAutospacing="1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решать учебно-познавательные и учебно-практические задачи, треб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ющие полного и критического п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нимания текста: прогнозировать п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следовательность изложения идей текста; сопоставлять разные точки зрения и разные источники инфо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мации по заданной теме; выполнять смысловое свёртывание выделенных фактов и мыслей; формировать на основе текста систему аргументов (доводов) для обоснования опред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лённой позиции;</w:t>
            </w:r>
          </w:p>
          <w:p w:rsidR="00F15B11" w:rsidRPr="00A26B63" w:rsidRDefault="00F15B11" w:rsidP="00F15B1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>анализировать изменения своего эмоци</w:t>
            </w:r>
            <w:r w:rsidRPr="00A26B6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>нального состояния в процессе чтения, п</w:t>
            </w:r>
            <w:r w:rsidRPr="00A26B6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>лучения и переработки полученной инфо</w:t>
            </w:r>
            <w:r w:rsidRPr="00A26B6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>р</w:t>
            </w:r>
            <w:r w:rsidRPr="00A26B6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>мации и её осмысления.</w:t>
            </w:r>
          </w:p>
          <w:p w:rsidR="00F15B11" w:rsidRPr="00A26B63" w:rsidRDefault="00F15B11" w:rsidP="00F15B11">
            <w:pPr>
              <w:spacing w:before="100" w:beforeAutospacing="1" w:after="0" w:line="240" w:lineRule="auto"/>
              <w:ind w:left="3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>Работа с текстом: преобразование и интерпретация информации</w:t>
            </w:r>
          </w:p>
          <w:p w:rsidR="00F15B11" w:rsidRPr="00A26B63" w:rsidRDefault="00F15B11" w:rsidP="00890306">
            <w:pPr>
              <w:numPr>
                <w:ilvl w:val="0"/>
                <w:numId w:val="91"/>
              </w:numPr>
              <w:spacing w:before="100" w:beforeAutospacing="1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структурировать текст, составлять списки, делать ссылки, </w:t>
            </w:r>
          </w:p>
          <w:p w:rsidR="00F15B11" w:rsidRPr="00A26B63" w:rsidRDefault="00F15B11" w:rsidP="00890306">
            <w:pPr>
              <w:numPr>
                <w:ilvl w:val="0"/>
                <w:numId w:val="91"/>
              </w:numPr>
              <w:spacing w:before="100" w:beforeAutospacing="1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преобразовывать текст, используя новые формы представления и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формации: формулы, графики, ди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граммы, таблицы (в том числе д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намические, электронные, в частн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сти в практических задачах), уметь переходить от одного представления данных к другому;</w:t>
            </w:r>
          </w:p>
          <w:p w:rsidR="00F15B11" w:rsidRPr="00A26B63" w:rsidRDefault="00F15B11" w:rsidP="00890306">
            <w:pPr>
              <w:numPr>
                <w:ilvl w:val="0"/>
                <w:numId w:val="91"/>
              </w:numPr>
              <w:spacing w:before="100" w:beforeAutospacing="1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интерпретировать текст: сравнивать и противопоставлять заключённую в тексте информацию разного хара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тера;</w:t>
            </w:r>
          </w:p>
          <w:p w:rsidR="00F15B11" w:rsidRPr="00A26B63" w:rsidRDefault="00F15B11" w:rsidP="00F15B11">
            <w:pPr>
              <w:spacing w:before="100" w:beforeAutospacing="1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>выявлять имплицитную информацию те</w:t>
            </w:r>
            <w:r w:rsidRPr="00A26B6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>к</w:t>
            </w:r>
            <w:r w:rsidRPr="00A26B6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>ста на основе сопоставления иллюстр</w:t>
            </w:r>
            <w:r w:rsidRPr="00A26B6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>тивного материала с информацией те</w:t>
            </w:r>
            <w:r w:rsidRPr="00A26B6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>к</w:t>
            </w:r>
            <w:r w:rsidRPr="00A26B6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>ста, анализа подтекста (использованных языковых средств и структуры текста).</w:t>
            </w:r>
          </w:p>
          <w:p w:rsidR="00F15B11" w:rsidRPr="005B6F3E" w:rsidRDefault="00F15B11" w:rsidP="00F15B11">
            <w:pPr>
              <w:spacing w:before="100" w:beforeAutospacing="1"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B6F3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Работа с текстом: оценка информации</w:t>
            </w:r>
          </w:p>
          <w:p w:rsidR="00F15B11" w:rsidRPr="00A26B63" w:rsidRDefault="00F15B11" w:rsidP="00890306">
            <w:pPr>
              <w:numPr>
                <w:ilvl w:val="0"/>
                <w:numId w:val="92"/>
              </w:numPr>
              <w:spacing w:before="100" w:beforeAutospacing="1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откликаться на содержание текста: оценивать утверждения, сделанные в тексте, исходя из своих предста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лений о мире; находить доводы в защиту своей точки зрения;</w:t>
            </w:r>
          </w:p>
          <w:p w:rsidR="00F15B11" w:rsidRPr="00A26B63" w:rsidRDefault="00F15B11" w:rsidP="00890306">
            <w:pPr>
              <w:numPr>
                <w:ilvl w:val="0"/>
                <w:numId w:val="92"/>
              </w:numPr>
              <w:spacing w:before="100" w:beforeAutospacing="1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B6F3E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откликаться на форму текста: оц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нивать не только содержание текста, но и его форму, а в целом — масте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ство его исполнения; обнаруживать недостоверность получаемой и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формации, пробелы в информации и находить пути восполнения этих пробелов; в процессе работы с о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ним или несколькими источниками выявлять содержащуюся в них пр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тиворечивую, конфликтную инфо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мацию;</w:t>
            </w:r>
          </w:p>
          <w:p w:rsidR="00F15B11" w:rsidRPr="00A26B63" w:rsidRDefault="00F15B11" w:rsidP="00890306">
            <w:pPr>
              <w:numPr>
                <w:ilvl w:val="0"/>
                <w:numId w:val="92"/>
              </w:numPr>
              <w:spacing w:before="100" w:beforeAutospacing="1"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>находить способы проверки прот</w:t>
            </w:r>
            <w:r w:rsidRPr="00A26B6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>и</w:t>
            </w:r>
            <w:r w:rsidRPr="00A26B6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>воречивой информации;</w:t>
            </w:r>
          </w:p>
          <w:p w:rsidR="00F15B11" w:rsidRPr="00A26B63" w:rsidRDefault="00F15B11" w:rsidP="00890306">
            <w:pPr>
              <w:numPr>
                <w:ilvl w:val="0"/>
                <w:numId w:val="92"/>
              </w:numPr>
              <w:spacing w:before="100" w:beforeAutospacing="1" w:after="115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>определять достоверную информ</w:t>
            </w:r>
            <w:r w:rsidRPr="00A26B6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>цию в случае наличия противореч</w:t>
            </w:r>
            <w:r w:rsidRPr="00A26B6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>и</w:t>
            </w:r>
            <w:r w:rsidRPr="00A26B6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>вой или конфликтной ситуации.</w:t>
            </w:r>
          </w:p>
        </w:tc>
      </w:tr>
    </w:tbl>
    <w:p w:rsidR="00F15B11" w:rsidRPr="00A26B63" w:rsidRDefault="00F15B11" w:rsidP="00F15B11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F15B11" w:rsidRPr="00A26B63" w:rsidRDefault="00F15B11" w:rsidP="00A065C6">
      <w:pPr>
        <w:ind w:left="284"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  <w:r w:rsidRPr="00A26B63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2. СОДЕРЖАНИЕ МЕЖДИСЦИПЛИНАРНОЙ ПРОГРАММЫ «СТРАТЕГИЯ СМЫСЛОВОГО ЧТЕНИЯ И РАБОТЫ С ТЕКСТОМ»</w:t>
      </w:r>
    </w:p>
    <w:p w:rsidR="00F15B11" w:rsidRPr="00A26B63" w:rsidRDefault="00F15B11" w:rsidP="00F15B11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</w:p>
    <w:p w:rsidR="00F15B11" w:rsidRPr="00A26B63" w:rsidRDefault="00F15B11" w:rsidP="00E342D1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«</w:t>
      </w:r>
      <w:r w:rsidRPr="00A26B6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текст</w:t>
      </w:r>
      <w:r w:rsidRPr="00A26B6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» следует трактовать широко: он может включать не только слова, но и визуальные изображения в виде диаграмм, рисунков, карт, таблиц, графиков. </w:t>
      </w:r>
    </w:p>
    <w:p w:rsidR="00F15B11" w:rsidRPr="00A26B63" w:rsidRDefault="00F15B11" w:rsidP="00E342D1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Тексты принято делить на </w:t>
      </w:r>
      <w:r w:rsidRPr="00A26B63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сплошные</w:t>
      </w:r>
      <w:r w:rsidRPr="00A26B6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(без визуальных изображений) и </w:t>
      </w:r>
      <w:r w:rsidRPr="00A26B63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несплошные</w:t>
      </w:r>
      <w:r w:rsidRPr="00A26B6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(с такими изображениями). </w:t>
      </w:r>
    </w:p>
    <w:p w:rsidR="00F15B11" w:rsidRPr="00A26B63" w:rsidRDefault="00F15B11" w:rsidP="00E342D1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Типы </w:t>
      </w:r>
      <w:r w:rsidRPr="00A26B63">
        <w:rPr>
          <w:rFonts w:ascii="Times New Roman" w:hAnsi="Times New Roman" w:cs="Times New Roman"/>
          <w:i/>
          <w:sz w:val="24"/>
          <w:szCs w:val="24"/>
          <w:lang w:val="ru-RU"/>
        </w:rPr>
        <w:t>сплошных текстов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:</w:t>
      </w:r>
      <w:r w:rsidRPr="00A26B6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1) описание (художественное и техническое); 2) по</w:t>
      </w:r>
      <w:r w:rsidRPr="00A26B63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вествование (рассказ, отчёт, репортаж); 3) объяснение (рас</w:t>
      </w:r>
      <w:r w:rsidRPr="00A26B63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суждение, резюме, интерпрет</w:t>
      </w:r>
      <w:r w:rsidRPr="00A26B63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A26B63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ция); 4) аргументация (научный комментарий, обоснование); 5) инструкция (указание к вы</w:t>
      </w:r>
      <w:r w:rsidRPr="00A26B63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 xml:space="preserve">полнению работы, правила, уставы, законы). </w:t>
      </w:r>
    </w:p>
    <w:p w:rsidR="00F15B11" w:rsidRPr="00A26B63" w:rsidRDefault="00F15B11" w:rsidP="00E342D1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A26B63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A26B63">
        <w:rPr>
          <w:rFonts w:ascii="Times New Roman" w:hAnsi="Times New Roman" w:cs="Times New Roman"/>
          <w:i/>
          <w:sz w:val="24"/>
          <w:szCs w:val="24"/>
          <w:lang w:val="ru-RU"/>
        </w:rPr>
        <w:t>несплошным текстам</w:t>
      </w:r>
      <w:r w:rsidRPr="00A26B6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можно отнести: 1) формы (налоговые, визовые, анкеты и др.); 2) информационные листы (расписания, прейскуранты, каталоги и др.); 3) расписки (ваучеры, билеты, накладные, квитанции); 4) сертификаты (ордера, аттестаты, дипломы, контракты и др.); 5) призывы и объявления (при</w:t>
      </w:r>
      <w:r w:rsidRPr="00A26B63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глашения, повестки и др.); 6) таблицы и графики; 7) диа</w:t>
      </w:r>
      <w:r w:rsidRPr="00A26B63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граммы; 8) таблицы и матрицы; 9) списки; 10) карты.</w:t>
      </w:r>
    </w:p>
    <w:p w:rsidR="00F15B11" w:rsidRPr="00A26B63" w:rsidRDefault="00F15B11" w:rsidP="00E342D1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F15B11" w:rsidRPr="00A26B63" w:rsidRDefault="00F15B11" w:rsidP="00E342D1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Чтение</w:t>
      </w:r>
      <w:r w:rsidRPr="00A26B6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- вид речевой деятельности, направленный на смысловое восприятие графич</w:t>
      </w:r>
      <w:r w:rsidRPr="00A26B63">
        <w:rPr>
          <w:rFonts w:ascii="Times New Roman" w:hAnsi="Times New Roman" w:cs="Times New Roman"/>
          <w:color w:val="000000"/>
          <w:sz w:val="24"/>
          <w:szCs w:val="24"/>
          <w:lang w:val="ru-RU"/>
        </w:rPr>
        <w:t>е</w:t>
      </w:r>
      <w:r w:rsidRPr="00A26B6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ски зафиксированного текста. Целью чтения является получение и переработка письме</w:t>
      </w:r>
      <w:r w:rsidRPr="00A26B63">
        <w:rPr>
          <w:rFonts w:ascii="Times New Roman" w:hAnsi="Times New Roman" w:cs="Times New Roman"/>
          <w:color w:val="000000"/>
          <w:sz w:val="24"/>
          <w:szCs w:val="24"/>
          <w:lang w:val="ru-RU"/>
        </w:rPr>
        <w:t>н</w:t>
      </w:r>
      <w:r w:rsidRPr="00A26B6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ной информации. </w:t>
      </w:r>
    </w:p>
    <w:p w:rsidR="00F15B11" w:rsidRPr="00A26B63" w:rsidRDefault="00F15B11" w:rsidP="00E342D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F15B11" w:rsidRPr="00A26B63" w:rsidRDefault="00F15B11" w:rsidP="00E342D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Функции чтения:</w:t>
      </w:r>
    </w:p>
    <w:p w:rsidR="00F15B11" w:rsidRPr="00A26B63" w:rsidRDefault="00F15B11" w:rsidP="00890306">
      <w:pPr>
        <w:numPr>
          <w:ilvl w:val="0"/>
          <w:numId w:val="75"/>
        </w:num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Познавательная</w:t>
      </w:r>
      <w:r w:rsidRPr="00A26B6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функция реализуется в процессе получения информации о мире, людях, фактах и явлениях действительности. </w:t>
      </w:r>
    </w:p>
    <w:p w:rsidR="00F15B11" w:rsidRPr="00A26B63" w:rsidRDefault="00F15B11" w:rsidP="00890306">
      <w:pPr>
        <w:numPr>
          <w:ilvl w:val="0"/>
          <w:numId w:val="75"/>
        </w:num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Регулятивная</w:t>
      </w:r>
      <w:r w:rsidRPr="00A26B6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функция направлена на управление практической деятельностью учащихся, на развитие их опыта: поступить в соответствии с полученной информацией, усовершенствовать свой жизненный опыт. </w:t>
      </w:r>
    </w:p>
    <w:p w:rsidR="00F15B11" w:rsidRPr="00A26B63" w:rsidRDefault="00F15B11" w:rsidP="00890306">
      <w:pPr>
        <w:numPr>
          <w:ilvl w:val="0"/>
          <w:numId w:val="75"/>
        </w:num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Ценностно-ориентационная</w:t>
      </w:r>
      <w:r w:rsidRPr="00A26B6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функция чтения связана с эмоциональной сферой жизни человека. В данном случае происходит воздействие на эмоции, чувства читателя, что приводит к совершенствованию его личности, повышению его культурного уровня.</w:t>
      </w:r>
    </w:p>
    <w:p w:rsidR="00F15B11" w:rsidRPr="00A26B63" w:rsidRDefault="00F15B11" w:rsidP="00E342D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F15B11" w:rsidRPr="00E342D1" w:rsidRDefault="00F15B11" w:rsidP="00E342D1">
      <w:p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342D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Механизмы чтения:</w:t>
      </w:r>
    </w:p>
    <w:p w:rsidR="00F15B11" w:rsidRPr="00A26B63" w:rsidRDefault="00F15B11" w:rsidP="00890306">
      <w:pPr>
        <w:numPr>
          <w:ilvl w:val="0"/>
          <w:numId w:val="76"/>
        </w:num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Внутреннее проговаривание</w:t>
      </w:r>
      <w:r w:rsidRPr="00A26B6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(при чтении человек не только видит текст, но и проговаривает его про себя и одновременно как бы слышит себя со стороны, в результате чего осуществляется взаимодействие органов зрения и слуха: наложение графического образа на слуховой вызывает ассоциативное восприятие значения); </w:t>
      </w:r>
    </w:p>
    <w:p w:rsidR="00F15B11" w:rsidRPr="00A26B63" w:rsidRDefault="00F15B11" w:rsidP="00890306">
      <w:pPr>
        <w:numPr>
          <w:ilvl w:val="0"/>
          <w:numId w:val="76"/>
        </w:num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Вероятностное прогнозирование</w:t>
      </w:r>
      <w:r w:rsidRPr="00A26B63">
        <w:rPr>
          <w:rFonts w:ascii="Times New Roman" w:hAnsi="Times New Roman" w:cs="Times New Roman"/>
          <w:color w:val="000000"/>
          <w:sz w:val="24"/>
          <w:szCs w:val="24"/>
          <w:lang w:val="ru-RU"/>
        </w:rPr>
        <w:t>, которое проявляется на смысловом и вербал</w:t>
      </w:r>
      <w:r w:rsidRPr="00A26B63">
        <w:rPr>
          <w:rFonts w:ascii="Times New Roman" w:hAnsi="Times New Roman" w:cs="Times New Roman"/>
          <w:color w:val="000000"/>
          <w:sz w:val="24"/>
          <w:szCs w:val="24"/>
          <w:lang w:val="ru-RU"/>
        </w:rPr>
        <w:t>ь</w:t>
      </w:r>
      <w:r w:rsidRPr="00A26B6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ном (словесном) уровнях; </w:t>
      </w:r>
    </w:p>
    <w:p w:rsidR="00F15B11" w:rsidRPr="00A26B63" w:rsidRDefault="00F15B11" w:rsidP="00890306">
      <w:pPr>
        <w:numPr>
          <w:ilvl w:val="0"/>
          <w:numId w:val="76"/>
        </w:num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Смысловое прогнозирование</w:t>
      </w:r>
      <w:r w:rsidRPr="00A26B6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— умение предугадать, предвосхитить описыва</w:t>
      </w:r>
      <w:r w:rsidRPr="00A26B63">
        <w:rPr>
          <w:rFonts w:ascii="Times New Roman" w:hAnsi="Times New Roman" w:cs="Times New Roman"/>
          <w:color w:val="000000"/>
          <w:sz w:val="24"/>
          <w:szCs w:val="24"/>
          <w:lang w:val="ru-RU"/>
        </w:rPr>
        <w:t>е</w:t>
      </w:r>
      <w:r w:rsidRPr="00A26B6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мые в тексте события по названию текста, по первым его предложениям догадаться о дальнейшем развертывании событий; </w:t>
      </w:r>
    </w:p>
    <w:p w:rsidR="00F15B11" w:rsidRPr="00E342D1" w:rsidRDefault="00F15B11" w:rsidP="00890306">
      <w:pPr>
        <w:numPr>
          <w:ilvl w:val="0"/>
          <w:numId w:val="76"/>
        </w:numPr>
        <w:spacing w:after="0" w:line="240" w:lineRule="auto"/>
        <w:ind w:left="567" w:firstLine="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26B6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Вербальное прогнозирование</w:t>
      </w:r>
      <w:r w:rsidRPr="00A26B6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— умение по начальным буквам угадывать слово, по первым словам угадывать синтаксическое построение предложения, по первому пре</w:t>
      </w:r>
      <w:r w:rsidRPr="00A26B63">
        <w:rPr>
          <w:rFonts w:ascii="Times New Roman" w:hAnsi="Times New Roman" w:cs="Times New Roman"/>
          <w:color w:val="000000"/>
          <w:sz w:val="24"/>
          <w:szCs w:val="24"/>
          <w:lang w:val="ru-RU"/>
        </w:rPr>
        <w:t>д</w:t>
      </w:r>
      <w:r w:rsidRPr="00A26B6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ложению </w:t>
      </w:r>
      <w:r w:rsidRPr="00E342D1">
        <w:rPr>
          <w:rFonts w:ascii="Times New Roman" w:hAnsi="Times New Roman" w:cs="Times New Roman"/>
          <w:color w:val="000000"/>
          <w:sz w:val="24"/>
          <w:szCs w:val="24"/>
        </w:rPr>
        <w:t>(или предложениям) — дальнейшее построение абзаца.</w:t>
      </w:r>
    </w:p>
    <w:p w:rsidR="00F15B11" w:rsidRPr="00E342D1" w:rsidRDefault="00F15B11" w:rsidP="00E342D1">
      <w:pPr>
        <w:spacing w:after="0" w:line="240" w:lineRule="auto"/>
        <w:ind w:left="426" w:firstLine="425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342D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Виды чтения: </w:t>
      </w:r>
    </w:p>
    <w:p w:rsidR="00F15B11" w:rsidRPr="00A26B63" w:rsidRDefault="00F15B11" w:rsidP="00E342D1">
      <w:pPr>
        <w:spacing w:after="0" w:line="240" w:lineRule="auto"/>
        <w:ind w:left="426" w:firstLine="425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color w:val="000000"/>
          <w:sz w:val="24"/>
          <w:szCs w:val="24"/>
          <w:lang w:val="ru-RU"/>
        </w:rPr>
        <w:t>Существуют различные подходы к выделению видов чтения, они определяются в зав</w:t>
      </w:r>
      <w:r w:rsidRPr="00A26B6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A26B6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симости: </w:t>
      </w:r>
    </w:p>
    <w:p w:rsidR="00F15B11" w:rsidRPr="00A26B63" w:rsidRDefault="00F15B11" w:rsidP="00890306">
      <w:pPr>
        <w:numPr>
          <w:ilvl w:val="0"/>
          <w:numId w:val="77"/>
        </w:numPr>
        <w:spacing w:after="0" w:line="240" w:lineRule="auto"/>
        <w:ind w:left="426" w:firstLine="425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 владения скоростными приемами — скоростное и не скоростное чтение; </w:t>
      </w:r>
    </w:p>
    <w:p w:rsidR="00F15B11" w:rsidRPr="00A26B63" w:rsidRDefault="00F15B11" w:rsidP="00890306">
      <w:pPr>
        <w:numPr>
          <w:ilvl w:val="0"/>
          <w:numId w:val="77"/>
        </w:numPr>
        <w:spacing w:after="0" w:line="240" w:lineRule="auto"/>
        <w:ind w:left="426" w:firstLine="425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 техники — чтение вслух и чтение про себя; </w:t>
      </w:r>
    </w:p>
    <w:p w:rsidR="00F15B11" w:rsidRPr="00A26B63" w:rsidRDefault="00F15B11" w:rsidP="00890306">
      <w:pPr>
        <w:numPr>
          <w:ilvl w:val="0"/>
          <w:numId w:val="77"/>
        </w:numPr>
        <w:spacing w:after="0" w:line="240" w:lineRule="auto"/>
        <w:ind w:left="426" w:firstLine="425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 подготовки — подготовленное и неподготовленное чтение; </w:t>
      </w:r>
    </w:p>
    <w:p w:rsidR="00F15B11" w:rsidRPr="00A26B63" w:rsidRDefault="00F15B11" w:rsidP="00890306">
      <w:pPr>
        <w:numPr>
          <w:ilvl w:val="0"/>
          <w:numId w:val="77"/>
        </w:numPr>
        <w:spacing w:after="0" w:line="240" w:lineRule="auto"/>
        <w:ind w:left="426" w:firstLine="425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 места — классное и домашнее чтение; </w:t>
      </w:r>
    </w:p>
    <w:p w:rsidR="00F15B11" w:rsidRPr="00A26B63" w:rsidRDefault="00F15B11" w:rsidP="00890306">
      <w:pPr>
        <w:numPr>
          <w:ilvl w:val="0"/>
          <w:numId w:val="77"/>
        </w:numPr>
        <w:spacing w:after="0" w:line="240" w:lineRule="auto"/>
        <w:ind w:left="426" w:firstLine="425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 цели чтение — просмотровое, ознакомительное, изучающее. </w:t>
      </w:r>
    </w:p>
    <w:p w:rsidR="00F15B11" w:rsidRPr="00A26B63" w:rsidRDefault="00F15B11" w:rsidP="00E342D1">
      <w:pPr>
        <w:spacing w:after="0" w:line="240" w:lineRule="auto"/>
        <w:ind w:left="426" w:firstLine="425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Цель просмотрового чтения</w:t>
      </w:r>
      <w:r w:rsidRPr="00A26B6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— получение самого общего представления о содерж</w:t>
      </w:r>
      <w:r w:rsidRPr="00A26B63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A26B6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нии статьи (книги), о ее теме. На основе такого чтения читающий решает, нужен ли ему данный текст для более подробного изучения. Для этого ему бывает достаточно прочесть заголовки, подзаголовки, выборочно отдельные куски текста. </w:t>
      </w:r>
    </w:p>
    <w:p w:rsidR="00F15B11" w:rsidRPr="00A26B63" w:rsidRDefault="00F15B11" w:rsidP="00E342D1">
      <w:pPr>
        <w:spacing w:after="0" w:line="240" w:lineRule="auto"/>
        <w:ind w:left="426" w:firstLine="425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При ознакомительном чтении</w:t>
      </w:r>
      <w:r w:rsidRPr="00A26B6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текст читается целиком, но в быстром темпе. Целью такого чтения является получение общего представления о круге вопросов, затрагиваемых в данном тексте, и путях их решений. Читающий не стремится запомнить прочитанное, так </w:t>
      </w:r>
      <w:r w:rsidRPr="00A26B63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как не предполагает использовать в дальнейшем полученную информацию. Установка на восприятие лишь основной информации позволяет пренебречь деталями сообщения. </w:t>
      </w:r>
    </w:p>
    <w:p w:rsidR="00F15B11" w:rsidRPr="00A26B63" w:rsidRDefault="00F15B11" w:rsidP="00E342D1">
      <w:pPr>
        <w:spacing w:after="0" w:line="240" w:lineRule="auto"/>
        <w:ind w:left="426" w:firstLine="425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При изучающем чтении</w:t>
      </w:r>
      <w:r w:rsidRPr="00A26B6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читающий стремится максимально полно и точно понять с</w:t>
      </w:r>
      <w:r w:rsidRPr="00A26B63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A26B6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держащуюся в тексте информацию. Текст читается целиком, чтение происходит в довольно медленном темпе, сопровождается перечитыванием отдельных мест. При этом виде чтения действует установка на длительное запоминание информации текста, на дальнейшее ее и</w:t>
      </w:r>
      <w:r w:rsidRPr="00A26B63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A26B6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пользование.</w:t>
      </w:r>
    </w:p>
    <w:p w:rsidR="00F15B11" w:rsidRPr="00E342D1" w:rsidRDefault="00F15B11" w:rsidP="00E342D1">
      <w:pPr>
        <w:spacing w:after="0" w:line="240" w:lineRule="auto"/>
        <w:ind w:left="426" w:firstLine="425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342D1">
        <w:rPr>
          <w:rFonts w:ascii="Times New Roman" w:hAnsi="Times New Roman" w:cs="Times New Roman"/>
          <w:b/>
          <w:bCs/>
          <w:color w:val="000000"/>
          <w:sz w:val="24"/>
          <w:szCs w:val="24"/>
        </w:rPr>
        <w:t>Этапы работы с текстом</w:t>
      </w:r>
      <w:r w:rsidRPr="00E342D1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F15B11" w:rsidRPr="00A26B63" w:rsidRDefault="00F15B11" w:rsidP="00890306">
      <w:pPr>
        <w:numPr>
          <w:ilvl w:val="0"/>
          <w:numId w:val="78"/>
        </w:numPr>
        <w:spacing w:after="0" w:line="240" w:lineRule="auto"/>
        <w:ind w:left="426" w:firstLine="425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Планирование деятельности</w:t>
      </w:r>
      <w:r w:rsidRPr="00A26B6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(предтекстовый этап). На этапе предварительной ориентировки формируется или уточняется целевая установка, т. е. решаются вопросы, для чего, зачем читать. Читать текст можно с самыми различными целями, например: чтобы ознакомиться с книгой, газетой, журналом, узнать, о чем в них говорится; извлечь из текста основную информацию; критически осмыслить, оценить изложенную в тексте информацию и т. п. В процессе чтения целевая установка может меняться, например, намереваясь только просмотреть журнал, читатель заинтересовывается какой-то статьей, и у него возникает ж</w:t>
      </w:r>
      <w:r w:rsidRPr="00A26B63">
        <w:rPr>
          <w:rFonts w:ascii="Times New Roman" w:hAnsi="Times New Roman" w:cs="Times New Roman"/>
          <w:color w:val="000000"/>
          <w:sz w:val="24"/>
          <w:szCs w:val="24"/>
          <w:lang w:val="ru-RU"/>
        </w:rPr>
        <w:t>е</w:t>
      </w:r>
      <w:r w:rsidRPr="00A26B63">
        <w:rPr>
          <w:rFonts w:ascii="Times New Roman" w:hAnsi="Times New Roman" w:cs="Times New Roman"/>
          <w:color w:val="000000"/>
          <w:sz w:val="24"/>
          <w:szCs w:val="24"/>
          <w:lang w:val="ru-RU"/>
        </w:rPr>
        <w:t>лание изучить ее подробно. Этап планирования деятельности зависит не только от целевой установки, но и от объема текста, времени, отведенного на работу с текстом, и т. д. При необходимости подробного изучения текста планируется неоднократное его прочтение. При чтении с целью составления реферата делаются необходимые записи и т. д.</w:t>
      </w:r>
    </w:p>
    <w:p w:rsidR="00F15B11" w:rsidRPr="00A26B63" w:rsidRDefault="00F15B11" w:rsidP="00890306">
      <w:pPr>
        <w:numPr>
          <w:ilvl w:val="0"/>
          <w:numId w:val="78"/>
        </w:numPr>
        <w:spacing w:after="0" w:line="240" w:lineRule="auto"/>
        <w:ind w:left="426" w:firstLine="425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Чтение текста </w:t>
      </w:r>
      <w:r w:rsidRPr="00A26B63">
        <w:rPr>
          <w:rFonts w:ascii="Times New Roman" w:hAnsi="Times New Roman" w:cs="Times New Roman"/>
          <w:color w:val="000000"/>
          <w:sz w:val="24"/>
          <w:szCs w:val="24"/>
          <w:lang w:val="ru-RU"/>
        </w:rPr>
        <w:t>(текстовый этап). На этапе осуществления (исполнения) де</w:t>
      </w:r>
      <w:r w:rsidRPr="00A26B63">
        <w:rPr>
          <w:rFonts w:ascii="Times New Roman" w:hAnsi="Times New Roman" w:cs="Times New Roman"/>
          <w:color w:val="000000"/>
          <w:sz w:val="24"/>
          <w:szCs w:val="24"/>
          <w:lang w:val="ru-RU"/>
        </w:rPr>
        <w:t>я</w:t>
      </w:r>
      <w:r w:rsidRPr="00A26B63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тельности реализуется процесс смыслового восприятия текста. Процесс понимания текста складывается из последовательного наращивания смыслов всех микро контекстов: осмы</w:t>
      </w:r>
      <w:r w:rsidRPr="00A26B63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A26B63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лив первый микро контекст, читатель прибавляет к нему смысл второго, они взаимоде</w:t>
      </w:r>
      <w:r w:rsidRPr="00A26B63">
        <w:rPr>
          <w:rFonts w:ascii="Times New Roman" w:hAnsi="Times New Roman" w:cs="Times New Roman"/>
          <w:color w:val="000000"/>
          <w:sz w:val="24"/>
          <w:szCs w:val="24"/>
          <w:lang w:val="ru-RU"/>
        </w:rPr>
        <w:t>й</w:t>
      </w:r>
      <w:r w:rsidRPr="00A26B63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ствуют, изменяя и дополняя друг друга. Понимание текста зависит от многих обстоятел</w:t>
      </w:r>
      <w:r w:rsidRPr="00A26B63">
        <w:rPr>
          <w:rFonts w:ascii="Times New Roman" w:hAnsi="Times New Roman" w:cs="Times New Roman"/>
          <w:color w:val="000000"/>
          <w:sz w:val="24"/>
          <w:szCs w:val="24"/>
          <w:lang w:val="ru-RU"/>
        </w:rPr>
        <w:t>ь</w:t>
      </w:r>
      <w:r w:rsidRPr="00A26B63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ств: от сложности его содержания, структуры, стиля, графической подачи и т. д. Так, для понимания научного текста необходима определенная база знаний, владение соответств</w:t>
      </w:r>
      <w:r w:rsidRPr="00A26B63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r w:rsidRPr="00A26B63">
        <w:rPr>
          <w:rFonts w:ascii="Times New Roman" w:hAnsi="Times New Roman" w:cs="Times New Roman"/>
          <w:color w:val="000000"/>
          <w:sz w:val="24"/>
          <w:szCs w:val="24"/>
          <w:lang w:val="ru-RU"/>
        </w:rPr>
        <w:t>ющей информацией, наличие опыта изучения научных текстов.</w:t>
      </w:r>
    </w:p>
    <w:p w:rsidR="00F15B11" w:rsidRPr="00A26B63" w:rsidRDefault="00F15B11" w:rsidP="00890306">
      <w:pPr>
        <w:numPr>
          <w:ilvl w:val="0"/>
          <w:numId w:val="78"/>
        </w:numPr>
        <w:spacing w:after="0" w:line="240" w:lineRule="auto"/>
        <w:ind w:left="426" w:firstLine="425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Контроль понимания прочитанного</w:t>
      </w:r>
      <w:r w:rsidRPr="00A26B6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(послетекстовый этап). На этапе контроля осуществляется анализ результатов деятельности в зависимости от целевой установки, от тех задач, которые ставились перед чтением текста.</w:t>
      </w:r>
    </w:p>
    <w:p w:rsidR="00F15B11" w:rsidRPr="00A26B63" w:rsidRDefault="00F15B11" w:rsidP="00E342D1">
      <w:pPr>
        <w:spacing w:after="0" w:line="240" w:lineRule="auto"/>
        <w:ind w:left="426" w:firstLine="425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F15B11" w:rsidRPr="00E342D1" w:rsidRDefault="00F15B11" w:rsidP="00E342D1">
      <w:pPr>
        <w:spacing w:after="0" w:line="240" w:lineRule="auto"/>
        <w:ind w:left="426" w:firstLine="425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342D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Приемы осмысления текста:</w:t>
      </w:r>
    </w:p>
    <w:p w:rsidR="00F15B11" w:rsidRPr="00A26B63" w:rsidRDefault="00F15B11" w:rsidP="00890306">
      <w:pPr>
        <w:numPr>
          <w:ilvl w:val="0"/>
          <w:numId w:val="79"/>
        </w:numPr>
        <w:spacing w:after="0" w:line="240" w:lineRule="auto"/>
        <w:ind w:left="426" w:firstLine="425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Постановка вопросов к тексту и поиск ответов на них, постановка вопроса-предположения.</w:t>
      </w:r>
    </w:p>
    <w:p w:rsidR="00F15B11" w:rsidRPr="00A26B63" w:rsidRDefault="00F15B11" w:rsidP="00890306">
      <w:pPr>
        <w:numPr>
          <w:ilvl w:val="0"/>
          <w:numId w:val="79"/>
        </w:numPr>
        <w:spacing w:after="0" w:line="240" w:lineRule="auto"/>
        <w:ind w:left="426" w:firstLine="425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Антиципация плана изложения (предвосхищение того, о чем будет говориться дальше), антиципация содержания (предвосхищение того, что будет сказано дальше), р</w:t>
      </w:r>
      <w:r w:rsidRPr="00A26B63">
        <w:rPr>
          <w:rFonts w:ascii="Times New Roman" w:hAnsi="Times New Roman" w:cs="Times New Roman"/>
          <w:color w:val="000000"/>
          <w:sz w:val="24"/>
          <w:szCs w:val="24"/>
          <w:lang w:val="ru-RU"/>
        </w:rPr>
        <w:t>е</w:t>
      </w:r>
      <w:r w:rsidRPr="00A26B63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ципация прочитанного (мысленное возвращение к ранее прочитанному и повторное его осмысление под влиянием новой мысли).</w:t>
      </w:r>
    </w:p>
    <w:p w:rsidR="00F15B11" w:rsidRPr="00E342D1" w:rsidRDefault="00F15B11" w:rsidP="00890306">
      <w:pPr>
        <w:numPr>
          <w:ilvl w:val="0"/>
          <w:numId w:val="79"/>
        </w:numPr>
        <w:spacing w:after="0" w:line="240" w:lineRule="auto"/>
        <w:ind w:left="426" w:firstLine="425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342D1">
        <w:rPr>
          <w:rFonts w:ascii="Times New Roman" w:hAnsi="Times New Roman" w:cs="Times New Roman"/>
          <w:color w:val="000000"/>
          <w:sz w:val="24"/>
          <w:szCs w:val="24"/>
        </w:rPr>
        <w:t>Составление плана.</w:t>
      </w:r>
    </w:p>
    <w:p w:rsidR="00F15B11" w:rsidRPr="00A26B63" w:rsidRDefault="00F15B11" w:rsidP="00890306">
      <w:pPr>
        <w:numPr>
          <w:ilvl w:val="0"/>
          <w:numId w:val="79"/>
        </w:numPr>
        <w:spacing w:after="0" w:line="240" w:lineRule="auto"/>
        <w:ind w:left="426" w:firstLine="425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Составление граф-схемы. </w:t>
      </w:r>
      <w:r w:rsidRPr="00A26B63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Граф-схема – способ моделирования логической стру</w:t>
      </w:r>
      <w:r w:rsidRPr="00A26B63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к</w:t>
      </w:r>
      <w:r w:rsidRPr="00A26B63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туры текста , представляющий собой графическое изображение логических связей между основными текстовыми субъектами текста.</w:t>
      </w:r>
    </w:p>
    <w:p w:rsidR="00F15B11" w:rsidRPr="00A26B63" w:rsidRDefault="00F15B11" w:rsidP="00890306">
      <w:pPr>
        <w:numPr>
          <w:ilvl w:val="0"/>
          <w:numId w:val="79"/>
        </w:numPr>
        <w:spacing w:after="0" w:line="240" w:lineRule="auto"/>
        <w:ind w:left="426" w:firstLine="425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Прием тезирования. </w:t>
      </w:r>
      <w:r w:rsidRPr="00A26B63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Тезирование – формулирование основных положений и выв</w:t>
      </w:r>
      <w:r w:rsidRPr="00A26B63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A26B63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дов текста. </w:t>
      </w:r>
    </w:p>
    <w:p w:rsidR="00F15B11" w:rsidRPr="00E342D1" w:rsidRDefault="00F15B11" w:rsidP="00890306">
      <w:pPr>
        <w:numPr>
          <w:ilvl w:val="0"/>
          <w:numId w:val="79"/>
        </w:numPr>
        <w:spacing w:after="0" w:line="240" w:lineRule="auto"/>
        <w:ind w:left="426" w:firstLine="425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342D1">
        <w:rPr>
          <w:rFonts w:ascii="Times New Roman" w:hAnsi="Times New Roman" w:cs="Times New Roman"/>
          <w:color w:val="000000"/>
          <w:sz w:val="24"/>
          <w:szCs w:val="24"/>
        </w:rPr>
        <w:t>Составление сводной таблицы.</w:t>
      </w:r>
    </w:p>
    <w:p w:rsidR="00F15B11" w:rsidRPr="00E342D1" w:rsidRDefault="00F15B11" w:rsidP="00890306">
      <w:pPr>
        <w:numPr>
          <w:ilvl w:val="0"/>
          <w:numId w:val="79"/>
        </w:numPr>
        <w:spacing w:after="0" w:line="240" w:lineRule="auto"/>
        <w:ind w:left="426" w:firstLine="425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342D1">
        <w:rPr>
          <w:rFonts w:ascii="Times New Roman" w:hAnsi="Times New Roman" w:cs="Times New Roman"/>
          <w:color w:val="000000"/>
          <w:sz w:val="24"/>
          <w:szCs w:val="24"/>
        </w:rPr>
        <w:t>Прием комментирования.</w:t>
      </w:r>
    </w:p>
    <w:p w:rsidR="00F15B11" w:rsidRPr="00E342D1" w:rsidRDefault="00F15B11" w:rsidP="00890306">
      <w:pPr>
        <w:numPr>
          <w:ilvl w:val="0"/>
          <w:numId w:val="79"/>
        </w:numPr>
        <w:spacing w:after="0" w:line="240" w:lineRule="auto"/>
        <w:ind w:left="426" w:firstLine="425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342D1">
        <w:rPr>
          <w:rFonts w:ascii="Times New Roman" w:hAnsi="Times New Roman" w:cs="Times New Roman"/>
          <w:color w:val="000000"/>
          <w:sz w:val="24"/>
          <w:szCs w:val="24"/>
        </w:rPr>
        <w:t>Логическое запоминание.</w:t>
      </w:r>
    </w:p>
    <w:p w:rsidR="00F15B11" w:rsidRPr="00E342D1" w:rsidRDefault="00F15B11" w:rsidP="00890306">
      <w:pPr>
        <w:numPr>
          <w:ilvl w:val="0"/>
          <w:numId w:val="79"/>
        </w:numPr>
        <w:spacing w:after="0" w:line="240" w:lineRule="auto"/>
        <w:ind w:left="426" w:firstLine="425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342D1">
        <w:rPr>
          <w:rFonts w:ascii="Times New Roman" w:hAnsi="Times New Roman" w:cs="Times New Roman"/>
          <w:color w:val="000000"/>
          <w:sz w:val="24"/>
          <w:szCs w:val="24"/>
        </w:rPr>
        <w:t>Реферативный пересказ.</w:t>
      </w:r>
    </w:p>
    <w:p w:rsidR="00F15B11" w:rsidRPr="00E342D1" w:rsidRDefault="00F15B11" w:rsidP="00890306">
      <w:pPr>
        <w:numPr>
          <w:ilvl w:val="0"/>
          <w:numId w:val="79"/>
        </w:numPr>
        <w:spacing w:after="0" w:line="240" w:lineRule="auto"/>
        <w:ind w:left="426" w:firstLine="425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342D1">
        <w:rPr>
          <w:rFonts w:ascii="Times New Roman" w:hAnsi="Times New Roman" w:cs="Times New Roman"/>
          <w:color w:val="000000"/>
          <w:sz w:val="24"/>
          <w:szCs w:val="24"/>
        </w:rPr>
        <w:t>Аннотирование.</w:t>
      </w:r>
    </w:p>
    <w:p w:rsidR="00F15B11" w:rsidRPr="00A26B63" w:rsidRDefault="00F15B11" w:rsidP="00890306">
      <w:pPr>
        <w:numPr>
          <w:ilvl w:val="0"/>
          <w:numId w:val="79"/>
        </w:numPr>
        <w:spacing w:after="0" w:line="240" w:lineRule="auto"/>
        <w:ind w:left="426" w:firstLine="425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Составление рефератов, докладов по нескольким источникам.</w:t>
      </w:r>
    </w:p>
    <w:p w:rsidR="00F15B11" w:rsidRPr="00A26B63" w:rsidRDefault="00F15B11" w:rsidP="00E342D1">
      <w:pPr>
        <w:spacing w:after="0" w:line="240" w:lineRule="auto"/>
        <w:ind w:left="426" w:firstLine="425"/>
        <w:contextualSpacing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065C6" w:rsidRPr="00A26B63" w:rsidRDefault="00A065C6" w:rsidP="00B72599">
      <w:pPr>
        <w:spacing w:after="0" w:line="360" w:lineRule="auto"/>
        <w:ind w:left="426" w:firstLine="425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E342D1" w:rsidRPr="00A26B63" w:rsidRDefault="00E342D1" w:rsidP="00B72599">
      <w:pPr>
        <w:spacing w:after="0" w:line="360" w:lineRule="auto"/>
        <w:ind w:left="426" w:firstLine="425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E342D1" w:rsidRPr="00A26B63" w:rsidRDefault="00E342D1" w:rsidP="00B72599">
      <w:pPr>
        <w:spacing w:after="0" w:line="360" w:lineRule="auto"/>
        <w:ind w:left="426" w:firstLine="425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E342D1" w:rsidRPr="00A26B63" w:rsidRDefault="00E342D1" w:rsidP="00B72599">
      <w:pPr>
        <w:spacing w:after="0" w:line="360" w:lineRule="auto"/>
        <w:ind w:left="426" w:firstLine="425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E342D1" w:rsidRPr="00A26B63" w:rsidRDefault="00E342D1" w:rsidP="00B72599">
      <w:pPr>
        <w:spacing w:after="0" w:line="360" w:lineRule="auto"/>
        <w:ind w:left="426" w:firstLine="425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E342D1" w:rsidRPr="00A26B63" w:rsidRDefault="00E342D1" w:rsidP="00B72599">
      <w:pPr>
        <w:spacing w:after="0" w:line="360" w:lineRule="auto"/>
        <w:ind w:left="426" w:firstLine="425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E342D1" w:rsidRPr="00A26B63" w:rsidRDefault="00E342D1" w:rsidP="00B72599">
      <w:pPr>
        <w:spacing w:after="0" w:line="360" w:lineRule="auto"/>
        <w:ind w:left="426" w:firstLine="425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F15B11" w:rsidRPr="00A065C6" w:rsidRDefault="00F15B11" w:rsidP="00A065C6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065C6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Уровни грамотности чтения</w:t>
      </w:r>
    </w:p>
    <w:tbl>
      <w:tblPr>
        <w:tblW w:w="4737" w:type="pct"/>
        <w:tblInd w:w="534" w:type="dxa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ook w:val="04A0" w:firstRow="1" w:lastRow="0" w:firstColumn="1" w:lastColumn="0" w:noHBand="0" w:noVBand="1"/>
      </w:tblPr>
      <w:tblGrid>
        <w:gridCol w:w="2749"/>
        <w:gridCol w:w="3291"/>
        <w:gridCol w:w="3566"/>
      </w:tblGrid>
      <w:tr w:rsidR="00F15B11" w:rsidRPr="00A065C6" w:rsidTr="002236A8">
        <w:tc>
          <w:tcPr>
            <w:tcW w:w="1431" w:type="pct"/>
            <w:hideMark/>
          </w:tcPr>
          <w:p w:rsidR="00F15B11" w:rsidRPr="00A065C6" w:rsidRDefault="00F15B11" w:rsidP="00A065C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65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информацией</w:t>
            </w:r>
          </w:p>
        </w:tc>
        <w:tc>
          <w:tcPr>
            <w:tcW w:w="1713" w:type="pct"/>
            <w:hideMark/>
          </w:tcPr>
          <w:p w:rsidR="00F15B11" w:rsidRPr="00A065C6" w:rsidRDefault="00F15B11" w:rsidP="00A065C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65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Интерпретация текста</w:t>
            </w:r>
          </w:p>
        </w:tc>
        <w:tc>
          <w:tcPr>
            <w:tcW w:w="1856" w:type="pct"/>
            <w:hideMark/>
          </w:tcPr>
          <w:p w:rsidR="00F15B11" w:rsidRPr="00A065C6" w:rsidRDefault="00F15B11" w:rsidP="00A065C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65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Рефлексия и оценка</w:t>
            </w:r>
          </w:p>
        </w:tc>
      </w:tr>
      <w:tr w:rsidR="00F15B11" w:rsidRPr="00A065C6" w:rsidTr="002236A8">
        <w:tc>
          <w:tcPr>
            <w:tcW w:w="5000" w:type="pct"/>
            <w:gridSpan w:val="3"/>
            <w:hideMark/>
          </w:tcPr>
          <w:p w:rsidR="00F15B11" w:rsidRPr="00A065C6" w:rsidRDefault="00F15B11" w:rsidP="00A065C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65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5-й уровень</w:t>
            </w:r>
          </w:p>
        </w:tc>
      </w:tr>
      <w:tr w:rsidR="00F15B11" w:rsidRPr="00E47944" w:rsidTr="002236A8">
        <w:tc>
          <w:tcPr>
            <w:tcW w:w="1431" w:type="pct"/>
            <w:hideMark/>
          </w:tcPr>
          <w:p w:rsidR="00F15B11" w:rsidRPr="00A065C6" w:rsidRDefault="00F15B11" w:rsidP="00A065C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Найти и установить п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следовательность или комбинацию фрагме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н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тов текста глубоко скрытой информации, часть ко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softHyphen/>
              <w:t>торой может быть за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softHyphen/>
              <w:t>дана вне осно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в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ного текста. Сделать вывод о том, какая и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н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формация в тексте необ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softHyphen/>
              <w:t xml:space="preserve">ходима для выполнения задания. </w:t>
            </w:r>
            <w:r w:rsidRPr="00A065C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Работать с правдоподобной и/или достаточно объемной информацией</w:t>
            </w:r>
          </w:p>
        </w:tc>
        <w:tc>
          <w:tcPr>
            <w:tcW w:w="1713" w:type="pct"/>
            <w:hideMark/>
          </w:tcPr>
          <w:p w:rsidR="00F15B11" w:rsidRPr="00A26B63" w:rsidRDefault="00F15B11" w:rsidP="00A065C6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Истолковать значения нюа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 языка либо продемо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стрировать полное поним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ние текста и всех его де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softHyphen/>
              <w:t>талей</w:t>
            </w:r>
          </w:p>
          <w:p w:rsidR="00F15B11" w:rsidRPr="00A26B63" w:rsidRDefault="00F15B11" w:rsidP="00A065C6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856" w:type="pct"/>
            <w:hideMark/>
          </w:tcPr>
          <w:p w:rsidR="00F15B11" w:rsidRPr="00A26B63" w:rsidRDefault="00F15B11" w:rsidP="00A065C6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Критически оцени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softHyphen/>
              <w:t>вать или в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двигать гипотезы на основе специальных знаний. Работать с понятия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softHyphen/>
              <w:t>ми, которые противо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softHyphen/>
              <w:t>положны ожиданиям, основ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ваясь на глу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softHyphen/>
              <w:t>боком понимании длинных или слож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softHyphen/>
              <w:t>ных текстов</w:t>
            </w:r>
          </w:p>
        </w:tc>
      </w:tr>
      <w:tr w:rsidR="00F15B11" w:rsidRPr="00E47944" w:rsidTr="002236A8">
        <w:tc>
          <w:tcPr>
            <w:tcW w:w="5000" w:type="pct"/>
            <w:gridSpan w:val="3"/>
            <w:hideMark/>
          </w:tcPr>
          <w:p w:rsidR="00F15B11" w:rsidRPr="00A26B63" w:rsidRDefault="00F15B11" w:rsidP="00A065C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ru-RU"/>
              </w:rPr>
              <w:t>Сплошные тексты:</w:t>
            </w:r>
            <w:r w:rsidRPr="00A26B6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выявить связь отдельных частей текста с темой или основной мы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с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лью, работая с противоречивыми текстами, структура изложения которых неочевидна или явно не обозначена.</w:t>
            </w:r>
          </w:p>
          <w:p w:rsidR="00F15B11" w:rsidRPr="00A26B63" w:rsidRDefault="00F15B11" w:rsidP="00A065C6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ru-RU"/>
              </w:rPr>
              <w:t>Несплошные тексты:</w:t>
            </w:r>
            <w:r w:rsidRPr="00A26B6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установить характер связи частей информа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softHyphen/>
              <w:t>ции. которая предста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в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лена в виде таблиц, графиков, диаграмм и пр., и может быть длинной и детализированной, иногда используя информацию, внешнюю по отношению к основной. Читатель должен обнару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softHyphen/>
              <w:t>жить, что для полного понимания данного текста требуется использо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softHyphen/>
              <w:t>вать разли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ч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ные элементы этого же документа, например</w:t>
            </w:r>
            <w:r w:rsidRPr="00A26B6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сноски</w:t>
            </w:r>
          </w:p>
        </w:tc>
      </w:tr>
      <w:tr w:rsidR="00F15B11" w:rsidRPr="00A065C6" w:rsidTr="002236A8">
        <w:tc>
          <w:tcPr>
            <w:tcW w:w="5000" w:type="pct"/>
            <w:gridSpan w:val="3"/>
            <w:hideMark/>
          </w:tcPr>
          <w:p w:rsidR="00F15B11" w:rsidRPr="00A065C6" w:rsidRDefault="00F15B11" w:rsidP="00A065C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65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4-й уровень</w:t>
            </w:r>
          </w:p>
        </w:tc>
      </w:tr>
      <w:tr w:rsidR="00F15B11" w:rsidRPr="00A065C6" w:rsidTr="002236A8">
        <w:tc>
          <w:tcPr>
            <w:tcW w:w="1431" w:type="pct"/>
            <w:hideMark/>
          </w:tcPr>
          <w:p w:rsidR="00F15B11" w:rsidRPr="00A26B63" w:rsidRDefault="00F15B11" w:rsidP="00A065C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Найти и установить возможную последов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тельность или ком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softHyphen/>
              <w:t>бинацию отрывков гл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у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боко скрытой ин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softHyphen/>
              <w:t>формации, каждая часть которой может отвечать множествен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softHyphen/>
              <w:t>ным крит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риям в тексте с неи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з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вестным контекстом или фор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softHyphen/>
              <w:t>мой. Сделать вывод о том, какая и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н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форма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softHyphen/>
              <w:t>ция в тексте необхо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softHyphen/>
              <w:t>дима для выпо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л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lastRenderedPageBreak/>
              <w:t>нения задания</w:t>
            </w:r>
          </w:p>
        </w:tc>
        <w:tc>
          <w:tcPr>
            <w:tcW w:w="1713" w:type="pct"/>
            <w:hideMark/>
          </w:tcPr>
          <w:p w:rsidR="00F15B11" w:rsidRPr="00A26B63" w:rsidRDefault="00F15B11" w:rsidP="00A065C6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Использовать глубо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softHyphen/>
              <w:t>кие идеи, заложенные в тексте, для п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нима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softHyphen/>
              <w:t>ния и применения кат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горий в незнако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softHyphen/>
              <w:t>мом конте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сте. Ис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softHyphen/>
              <w:t>толковывать разделы текста, беря в расчёт пон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мание текста в целом. Раб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тать с идеями, которые про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softHyphen/>
              <w:t>тиворечат ожиданиям и сформулированы в негати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ном контексте</w:t>
            </w:r>
          </w:p>
        </w:tc>
        <w:tc>
          <w:tcPr>
            <w:tcW w:w="1856" w:type="pct"/>
            <w:hideMark/>
          </w:tcPr>
          <w:p w:rsidR="00F15B11" w:rsidRPr="00A065C6" w:rsidRDefault="00F15B11" w:rsidP="00A065C6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акаде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softHyphen/>
              <w:t>мические и общеизве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softHyphen/>
              <w:t>стные знания для вы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softHyphen/>
              <w:t>движения гипотез или критич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ской оценки текста. </w:t>
            </w:r>
            <w:r w:rsidRPr="00A065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Демонстриро</w:t>
            </w:r>
            <w:r w:rsidRPr="00A065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вать точное понима</w:t>
            </w:r>
            <w:r w:rsidRPr="00A065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ние длинных и слож</w:t>
            </w:r>
            <w:r w:rsidRPr="00A065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ных текстов</w:t>
            </w:r>
          </w:p>
        </w:tc>
      </w:tr>
      <w:tr w:rsidR="00F15B11" w:rsidRPr="00E47944" w:rsidTr="002236A8">
        <w:tc>
          <w:tcPr>
            <w:tcW w:w="5000" w:type="pct"/>
            <w:gridSpan w:val="3"/>
            <w:hideMark/>
          </w:tcPr>
          <w:p w:rsidR="00F15B11" w:rsidRPr="00A26B63" w:rsidRDefault="00F15B11" w:rsidP="00A065C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ru-RU"/>
              </w:rPr>
              <w:lastRenderedPageBreak/>
              <w:t>Сплошные тексты:</w:t>
            </w:r>
            <w:r w:rsidRPr="00A26B6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следуя лингвистическим или тематическим свя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softHyphen/>
              <w:t>зям различных частей текста, нередко имеющего ясно выраженную структуру изложения, найти, интерпретир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вать или оценить неявно вы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softHyphen/>
              <w:t>раженную информацию либо сделать выводы философского или мета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softHyphen/>
              <w:t>физического характера.</w:t>
            </w:r>
          </w:p>
          <w:p w:rsidR="00F15B11" w:rsidRPr="00A26B63" w:rsidRDefault="00F15B11" w:rsidP="00A065C6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ru-RU"/>
              </w:rPr>
              <w:t>Несплошные тексты</w:t>
            </w:r>
            <w:r w:rsidR="00A065C6" w:rsidRPr="00A26B6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ru-RU"/>
              </w:rPr>
              <w:t>:</w:t>
            </w:r>
            <w:r w:rsidRPr="00A26B6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найти отдельные части информации и срав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softHyphen/>
              <w:t>нить или обобщить их, просмотрев длинный, детализированный текст, который чаще всего не имеет подзаголо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в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ков или специального формата</w:t>
            </w:r>
          </w:p>
        </w:tc>
      </w:tr>
      <w:tr w:rsidR="00F15B11" w:rsidRPr="00A065C6" w:rsidTr="002236A8">
        <w:tc>
          <w:tcPr>
            <w:tcW w:w="5000" w:type="pct"/>
            <w:gridSpan w:val="3"/>
            <w:hideMark/>
          </w:tcPr>
          <w:p w:rsidR="00F15B11" w:rsidRPr="00A065C6" w:rsidRDefault="00F15B11" w:rsidP="00A065C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65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3-й уровень</w:t>
            </w:r>
          </w:p>
        </w:tc>
      </w:tr>
      <w:tr w:rsidR="00F15B11" w:rsidRPr="00E47944" w:rsidTr="002236A8">
        <w:tc>
          <w:tcPr>
            <w:tcW w:w="1431" w:type="pct"/>
            <w:hideMark/>
          </w:tcPr>
          <w:p w:rsidR="00F15B11" w:rsidRPr="00A065C6" w:rsidRDefault="00F15B11" w:rsidP="00A065C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Найти и в некоторых случаях распознать св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я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зи между отрыв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softHyphen/>
              <w:t>ками информации, каждый из которых, возможно, о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т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вечает множественным критериям. </w:t>
            </w:r>
            <w:r w:rsidRPr="00A065C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Работать с известной, но проти</w:t>
            </w:r>
            <w:r w:rsidRPr="00A065C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воречивой информа</w:t>
            </w:r>
            <w:r w:rsidRPr="00A065C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цией</w:t>
            </w:r>
          </w:p>
        </w:tc>
        <w:tc>
          <w:tcPr>
            <w:tcW w:w="1713" w:type="pct"/>
            <w:hideMark/>
          </w:tcPr>
          <w:p w:rsidR="00F15B11" w:rsidRPr="00A065C6" w:rsidRDefault="00F15B11" w:rsidP="00A065C6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Объединить несколь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softHyphen/>
              <w:t>ко ч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стей текста для того, чтобы опреде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softHyphen/>
              <w:t>лить главную мысль, объяснить связи и ис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softHyphen/>
              <w:t>толковать значения слов и смысл фраз. Сравнивать, проти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softHyphen/>
              <w:t>вопоставлять или кла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сифицировать части инфо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мации, принимая во внима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softHyphen/>
              <w:t xml:space="preserve">ние много критериев. </w:t>
            </w:r>
            <w:r w:rsidRPr="00A065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Работать с противоре</w:t>
            </w:r>
            <w:r w:rsidRPr="00A065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чивой информацией</w:t>
            </w:r>
          </w:p>
        </w:tc>
        <w:tc>
          <w:tcPr>
            <w:tcW w:w="1856" w:type="pct"/>
            <w:hideMark/>
          </w:tcPr>
          <w:p w:rsidR="00F15B11" w:rsidRPr="00A26B63" w:rsidRDefault="00F15B11" w:rsidP="00A065C6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Делать сравнения или устана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ливать связи, давать объяснения или оценивать осо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softHyphen/>
              <w:t>бенности те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ста. Де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softHyphen/>
              <w:t>монстрировать точное понимание текста в связи с и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вестными, повседневными зна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softHyphen/>
              <w:t>ниями или основы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softHyphen/>
              <w:t>вать выводы на менее известных знаниях</w:t>
            </w:r>
          </w:p>
        </w:tc>
      </w:tr>
      <w:tr w:rsidR="00F15B11" w:rsidRPr="00E47944" w:rsidTr="002236A8">
        <w:tc>
          <w:tcPr>
            <w:tcW w:w="5000" w:type="pct"/>
            <w:gridSpan w:val="3"/>
            <w:hideMark/>
          </w:tcPr>
          <w:p w:rsidR="00F15B11" w:rsidRPr="00A26B63" w:rsidRDefault="00F15B11" w:rsidP="00A065C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ru-RU"/>
              </w:rPr>
              <w:t>Сплошные тексты:</w:t>
            </w:r>
            <w:r w:rsidRPr="00A26B6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найти, интерпретировать или оценить инфор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softHyphen/>
              <w:t>мацию, используя ос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бенности организации текста, если они имеются, </w:t>
            </w:r>
            <w:proofErr w:type="gramStart"/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и</w:t>
            </w:r>
            <w:proofErr w:type="gramEnd"/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следуя явно или неявно выраженным логическим связям, например таким, как причинно-следственные связи в предложениях или отдель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softHyphen/>
              <w:t>ных частях текста.</w:t>
            </w:r>
          </w:p>
          <w:p w:rsidR="00F15B11" w:rsidRPr="00A26B63" w:rsidRDefault="00F15B11" w:rsidP="00A065C6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ru-RU"/>
              </w:rPr>
              <w:t>Несплошные тексты:</w:t>
            </w:r>
            <w:r w:rsidRPr="00A26B6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рассмотреть информацию, данную в несколь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softHyphen/>
              <w:t>ких различных фо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р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мах (вербальной, числовой, пространственно-визуаль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softHyphen/>
              <w:t>ной), в их взаимосвязи и сделать на этой основе выводы</w:t>
            </w:r>
          </w:p>
        </w:tc>
      </w:tr>
      <w:tr w:rsidR="00F15B11" w:rsidRPr="00A065C6" w:rsidTr="002236A8">
        <w:tc>
          <w:tcPr>
            <w:tcW w:w="5000" w:type="pct"/>
            <w:gridSpan w:val="3"/>
            <w:hideMark/>
          </w:tcPr>
          <w:p w:rsidR="00F15B11" w:rsidRPr="00A065C6" w:rsidRDefault="00F15B11" w:rsidP="00A065C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65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2-й уровень</w:t>
            </w:r>
          </w:p>
        </w:tc>
      </w:tr>
      <w:tr w:rsidR="00F15B11" w:rsidRPr="00E47944" w:rsidTr="002236A8">
        <w:tc>
          <w:tcPr>
            <w:tcW w:w="1431" w:type="pct"/>
            <w:hideMark/>
          </w:tcPr>
          <w:p w:rsidR="00F15B11" w:rsidRPr="00A065C6" w:rsidRDefault="00F15B11" w:rsidP="00A065C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Найти один или не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softHyphen/>
              <w:t>сколько отрывков ин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softHyphen/>
              <w:t>формации, каждый из которых, возможно, о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т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вечает множествен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softHyphen/>
              <w:t xml:space="preserve">ным критериям. </w:t>
            </w:r>
            <w:r w:rsidRPr="00A065C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</w:t>
            </w:r>
            <w:r w:rsidRPr="00A065C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ботать с противоречи</w:t>
            </w:r>
            <w:r w:rsidRPr="00A065C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softHyphen/>
              <w:t>вой информацией</w:t>
            </w:r>
          </w:p>
        </w:tc>
        <w:tc>
          <w:tcPr>
            <w:tcW w:w="1713" w:type="pct"/>
            <w:hideMark/>
          </w:tcPr>
          <w:p w:rsidR="00F15B11" w:rsidRPr="00A26B63" w:rsidRDefault="00F15B11" w:rsidP="00A065C6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 главную мысль, понимать свя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softHyphen/>
              <w:t>зи, формир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вать, при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softHyphen/>
              <w:t>менять простые к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softHyphen/>
              <w:t>гории или истолковы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softHyphen/>
              <w:t>вать значения в ограниченной ч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 текста, когда инфор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softHyphen/>
              <w:t>мация малоизвестна и требуется сделать простые выводы</w:t>
            </w:r>
          </w:p>
        </w:tc>
        <w:tc>
          <w:tcPr>
            <w:tcW w:w="1856" w:type="pct"/>
            <w:hideMark/>
          </w:tcPr>
          <w:p w:rsidR="00F15B11" w:rsidRPr="00A26B63" w:rsidRDefault="00F15B11" w:rsidP="00A065C6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Делать сравнения или устана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ливать связи между текстом и внешними знаниями либо об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ъ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яснять осо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softHyphen/>
              <w:t>бенности текста, ос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softHyphen/>
              <w:t>новываясь на собст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softHyphen/>
              <w:t>венном оп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 и отно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softHyphen/>
              <w:t>шениях</w:t>
            </w:r>
          </w:p>
        </w:tc>
      </w:tr>
      <w:tr w:rsidR="00F15B11" w:rsidRPr="00E47944" w:rsidTr="002236A8">
        <w:tc>
          <w:tcPr>
            <w:tcW w:w="5000" w:type="pct"/>
            <w:gridSpan w:val="3"/>
            <w:hideMark/>
          </w:tcPr>
          <w:p w:rsidR="00F15B11" w:rsidRPr="00A26B63" w:rsidRDefault="00F15B11" w:rsidP="00A065C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ru-RU"/>
              </w:rPr>
              <w:t>Сплошные тексты:</w:t>
            </w:r>
            <w:r w:rsidRPr="00A26B6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найти, или интерпретировать, или обобщить информацию из разли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ч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ных частей текста либо текстов с целью опреде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softHyphen/>
              <w:t>лить намерения автора, следуя логическим и лингвистическим связям внутри отдельной части текста.</w:t>
            </w:r>
          </w:p>
          <w:p w:rsidR="00F15B11" w:rsidRPr="00A26B63" w:rsidRDefault="00F15B11" w:rsidP="00A065C6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ru-RU"/>
              </w:rPr>
              <w:t>Несплошные тексты</w:t>
            </w:r>
            <w:r w:rsidRPr="00A26B6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: 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продемонстрировать понимание явно выра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softHyphen/>
              <w:t>женной структуры в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и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зуального изображения информации, например таблицы или диаграммы (граф-дерева), либо объединить две небольшие части информации из графика или таблицы</w:t>
            </w:r>
          </w:p>
        </w:tc>
      </w:tr>
      <w:tr w:rsidR="00F15B11" w:rsidRPr="00A065C6" w:rsidTr="002236A8">
        <w:tc>
          <w:tcPr>
            <w:tcW w:w="5000" w:type="pct"/>
            <w:gridSpan w:val="3"/>
            <w:hideMark/>
          </w:tcPr>
          <w:p w:rsidR="00F15B11" w:rsidRPr="00A065C6" w:rsidRDefault="00F15B11" w:rsidP="00A065C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65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1-й уровень</w:t>
            </w:r>
          </w:p>
        </w:tc>
      </w:tr>
      <w:tr w:rsidR="00F15B11" w:rsidRPr="00E47944" w:rsidTr="002236A8">
        <w:tc>
          <w:tcPr>
            <w:tcW w:w="1431" w:type="pct"/>
            <w:hideMark/>
          </w:tcPr>
          <w:p w:rsidR="00F15B11" w:rsidRPr="00A26B63" w:rsidRDefault="00F15B11" w:rsidP="00A065C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Найти один или более независимый отрывок явно выраженной в те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к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сте информации по пр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стому критерию</w:t>
            </w:r>
          </w:p>
        </w:tc>
        <w:tc>
          <w:tcPr>
            <w:tcW w:w="1713" w:type="pct"/>
            <w:hideMark/>
          </w:tcPr>
          <w:p w:rsidR="00F15B11" w:rsidRPr="00A26B63" w:rsidRDefault="00F15B11" w:rsidP="00A065C6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Распознать главную идею или авторские намерения в тексте, когда требуемая ин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softHyphen/>
              <w:t>формация в нём об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softHyphen/>
              <w:t>щеизвестна</w:t>
            </w:r>
          </w:p>
        </w:tc>
        <w:tc>
          <w:tcPr>
            <w:tcW w:w="1856" w:type="pct"/>
            <w:hideMark/>
          </w:tcPr>
          <w:p w:rsidR="00F15B11" w:rsidRPr="00A26B63" w:rsidRDefault="00F15B11" w:rsidP="00A065C6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Установить простые связи ме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 инфор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softHyphen/>
              <w:t>мацией в тексте и об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softHyphen/>
              <w:t>щими, повседневны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softHyphen/>
              <w:t>ми знани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</w:t>
            </w:r>
            <w:r w:rsidRPr="00A26B6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</w:t>
            </w:r>
          </w:p>
        </w:tc>
      </w:tr>
      <w:tr w:rsidR="00F15B11" w:rsidRPr="00E47944" w:rsidTr="002236A8">
        <w:tc>
          <w:tcPr>
            <w:tcW w:w="5000" w:type="pct"/>
            <w:gridSpan w:val="3"/>
            <w:hideMark/>
          </w:tcPr>
          <w:p w:rsidR="00F15B11" w:rsidRPr="00A26B63" w:rsidRDefault="00F15B11" w:rsidP="00A065C6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ru-RU"/>
              </w:rPr>
              <w:t>Сплошные тексты:</w:t>
            </w:r>
            <w:r w:rsidRPr="00A26B6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определить основную идею текста, используя заголовки частей те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к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ста или выделяющие их обозначения, либо найти явно выраженную информацию в коро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т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кой части текста.</w:t>
            </w:r>
          </w:p>
          <w:p w:rsidR="00F15B11" w:rsidRPr="00A26B63" w:rsidRDefault="00F15B11" w:rsidP="00A065C6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ru-RU"/>
              </w:rPr>
              <w:lastRenderedPageBreak/>
              <w:t>Несплошные тексты:</w:t>
            </w:r>
            <w:r w:rsidRPr="00A26B6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найти отдельные части явно выраженной ин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softHyphen/>
              <w:t>формации на одной простой карте, или линейном графике, или столб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softHyphen/>
              <w:t>чатой диаграмме, которая включает в с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бя небольшой по объёму вер</w:t>
            </w:r>
            <w:r w:rsidRPr="00A26B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softHyphen/>
              <w:t>бальный текст в несколько слов или фраз</w:t>
            </w:r>
          </w:p>
        </w:tc>
      </w:tr>
    </w:tbl>
    <w:p w:rsidR="00F15B11" w:rsidRPr="00A26B63" w:rsidRDefault="00F15B11" w:rsidP="00F15B11">
      <w:pPr>
        <w:spacing w:before="100" w:beforeAutospacing="1" w:after="0" w:line="240" w:lineRule="auto"/>
        <w:jc w:val="center"/>
        <w:rPr>
          <w:color w:val="000000"/>
          <w:lang w:val="ru-RU"/>
        </w:rPr>
      </w:pPr>
    </w:p>
    <w:p w:rsidR="00F15B11" w:rsidRPr="00A26B63" w:rsidRDefault="00F15B11" w:rsidP="00F15B11">
      <w:pPr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A26B63">
        <w:rPr>
          <w:rFonts w:ascii="Times New Roman" w:hAnsi="Times New Roman"/>
          <w:b/>
          <w:color w:val="000000"/>
          <w:sz w:val="24"/>
          <w:szCs w:val="24"/>
          <w:lang w:val="ru-RU"/>
        </w:rPr>
        <w:br w:type="page"/>
      </w:r>
    </w:p>
    <w:p w:rsidR="00F15B11" w:rsidRPr="00A26B63" w:rsidRDefault="00F15B11" w:rsidP="00890306">
      <w:pPr>
        <w:pStyle w:val="a5"/>
        <w:numPr>
          <w:ilvl w:val="0"/>
          <w:numId w:val="78"/>
        </w:numPr>
        <w:spacing w:before="100" w:beforeAutospacing="1"/>
        <w:jc w:val="center"/>
        <w:rPr>
          <w:rFonts w:ascii="Times New Roman" w:hAnsi="Times New Roman"/>
          <w:b/>
          <w:color w:val="000000"/>
          <w:lang w:val="ru-RU"/>
        </w:rPr>
      </w:pPr>
      <w:r w:rsidRPr="00A26B63">
        <w:rPr>
          <w:rFonts w:ascii="Times New Roman" w:hAnsi="Times New Roman"/>
          <w:b/>
          <w:color w:val="000000"/>
          <w:lang w:val="ru-RU"/>
        </w:rPr>
        <w:lastRenderedPageBreak/>
        <w:t>МЕХАНИЗМЫ РЕАЛИЗАЦИИ МЕЖДИСЦИПЛИНАРНОЙ ПРОГРАММЫ «СТРАТ</w:t>
      </w:r>
      <w:r w:rsidRPr="00A26B63">
        <w:rPr>
          <w:rFonts w:ascii="Times New Roman" w:hAnsi="Times New Roman"/>
          <w:b/>
          <w:color w:val="000000"/>
          <w:lang w:val="ru-RU"/>
        </w:rPr>
        <w:t>Е</w:t>
      </w:r>
      <w:r w:rsidRPr="00A26B63">
        <w:rPr>
          <w:rFonts w:ascii="Times New Roman" w:hAnsi="Times New Roman"/>
          <w:b/>
          <w:color w:val="000000"/>
          <w:lang w:val="ru-RU"/>
        </w:rPr>
        <w:t>ГИЯ СМЫСЛОВОГО ЧТЕНИЯ И РАБОТЫ С ТЕКСТОМ»</w:t>
      </w:r>
    </w:p>
    <w:p w:rsidR="00F15B11" w:rsidRPr="00A26B63" w:rsidRDefault="00F15B11" w:rsidP="00E342D1">
      <w:pPr>
        <w:spacing w:after="0" w:line="240" w:lineRule="auto"/>
        <w:ind w:left="426" w:firstLine="708"/>
        <w:contextualSpacing/>
        <w:jc w:val="both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r w:rsidRPr="00A26B63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В соответствии с требования федерального государственного стандарта основного общего образования в основе реализации междисциплинарной программы «Стратегия смыслового чтения и работы с текстом» как части основной образовательной программы МБОУ </w:t>
      </w:r>
      <w:r w:rsidR="00197E61">
        <w:rPr>
          <w:rFonts w:ascii="Times New Roman" w:hAnsi="Times New Roman"/>
          <w:bCs/>
          <w:color w:val="000000"/>
          <w:sz w:val="24"/>
          <w:szCs w:val="24"/>
          <w:lang w:val="ru-RU"/>
        </w:rPr>
        <w:t>Гимназии № 4</w:t>
      </w:r>
      <w:r w:rsidRPr="00A26B63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лежит системно-деятельностный подход, который обеспечивает:</w:t>
      </w:r>
    </w:p>
    <w:p w:rsidR="00F15B11" w:rsidRPr="00A26B63" w:rsidRDefault="00F15B11" w:rsidP="00890306">
      <w:pPr>
        <w:pStyle w:val="dash041e005f0431005f044b005f0447005f043d005f044b005f0439"/>
        <w:numPr>
          <w:ilvl w:val="0"/>
          <w:numId w:val="53"/>
        </w:numPr>
        <w:ind w:left="426" w:firstLine="708"/>
        <w:contextualSpacing/>
        <w:jc w:val="both"/>
        <w:rPr>
          <w:rStyle w:val="dash041e005f0431005f044b005f0447005f043d005f044b005f0439005f005fchar1char1"/>
          <w:lang w:val="ru-RU"/>
        </w:rPr>
      </w:pPr>
      <w:r w:rsidRPr="00A26B63">
        <w:rPr>
          <w:rStyle w:val="dash041e005f0431005f044b005f0447005f043d005f044b005f0439005f005fchar1char1"/>
          <w:lang w:val="ru-RU"/>
        </w:rPr>
        <w:t xml:space="preserve">формирование готовности к саморазвитию и непрерывному образованию; </w:t>
      </w:r>
    </w:p>
    <w:p w:rsidR="00F15B11" w:rsidRPr="00A26B63" w:rsidRDefault="00F15B11" w:rsidP="00890306">
      <w:pPr>
        <w:pStyle w:val="dash041e005f0431005f044b005f0447005f043d005f044b005f0439"/>
        <w:numPr>
          <w:ilvl w:val="0"/>
          <w:numId w:val="53"/>
        </w:numPr>
        <w:ind w:left="426" w:firstLine="708"/>
        <w:contextualSpacing/>
        <w:jc w:val="both"/>
        <w:rPr>
          <w:lang w:val="ru-RU"/>
        </w:rPr>
      </w:pPr>
      <w:r w:rsidRPr="00A26B63">
        <w:rPr>
          <w:rStyle w:val="dash041e005f0431005f044b005f0447005f043d005f044b005f0439005f005fchar1char1"/>
          <w:lang w:val="ru-RU"/>
        </w:rPr>
        <w:t xml:space="preserve">проектирование и конструирование социальной среды развития обучающихся в системе образования; </w:t>
      </w:r>
    </w:p>
    <w:p w:rsidR="00F15B11" w:rsidRPr="00A26B63" w:rsidRDefault="00F15B11" w:rsidP="00890306">
      <w:pPr>
        <w:pStyle w:val="dash041e005f0431005f044b005f0447005f043d005f044b005f0439"/>
        <w:numPr>
          <w:ilvl w:val="0"/>
          <w:numId w:val="53"/>
        </w:numPr>
        <w:ind w:left="426" w:firstLine="708"/>
        <w:contextualSpacing/>
        <w:jc w:val="both"/>
        <w:rPr>
          <w:lang w:val="ru-RU"/>
        </w:rPr>
      </w:pPr>
      <w:r w:rsidRPr="00A26B63">
        <w:rPr>
          <w:rStyle w:val="dash041e005f0431005f044b005f0447005f043d005f044b005f0439005f005fchar1char1"/>
          <w:lang w:val="ru-RU"/>
        </w:rPr>
        <w:t xml:space="preserve">активную учебно-познавательную деятельность обучающихся; </w:t>
      </w:r>
    </w:p>
    <w:p w:rsidR="00F15B11" w:rsidRPr="00A26B63" w:rsidRDefault="00F15B11" w:rsidP="00890306">
      <w:pPr>
        <w:pStyle w:val="dash041e005f0431005f044b005f0447005f043d005f044b005f0439"/>
        <w:numPr>
          <w:ilvl w:val="0"/>
          <w:numId w:val="53"/>
        </w:numPr>
        <w:ind w:left="426" w:firstLine="708"/>
        <w:contextualSpacing/>
        <w:jc w:val="both"/>
        <w:rPr>
          <w:lang w:val="ru-RU"/>
        </w:rPr>
      </w:pPr>
      <w:r w:rsidRPr="00A26B63">
        <w:rPr>
          <w:rStyle w:val="dash041e005f0431005f044b005f0447005f043d005f044b005f0439005f005fchar1char1"/>
          <w:lang w:val="ru-RU"/>
        </w:rPr>
        <w:t xml:space="preserve">построение образовательного процесса с учётом индивидуальных возрастных, психологических и физиологических особенностей обучающихся. </w:t>
      </w:r>
    </w:p>
    <w:p w:rsidR="00F15B11" w:rsidRPr="00A26B63" w:rsidRDefault="00F15B11" w:rsidP="00E342D1">
      <w:pPr>
        <w:spacing w:line="240" w:lineRule="auto"/>
        <w:ind w:left="426" w:firstLine="708"/>
        <w:contextualSpacing/>
        <w:jc w:val="both"/>
        <w:rPr>
          <w:rFonts w:ascii="Times New Roman" w:hAnsi="Times New Roman"/>
          <w:bCs/>
          <w:color w:val="000000"/>
          <w:sz w:val="24"/>
          <w:szCs w:val="24"/>
          <w:lang w:val="ru-RU"/>
        </w:rPr>
      </w:pPr>
      <w:r w:rsidRPr="00A26B63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Исходя из этого, в </w:t>
      </w:r>
      <w:r w:rsidR="00A065C6" w:rsidRPr="00A26B63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МБОУ </w:t>
      </w:r>
      <w:r w:rsidR="00197E61">
        <w:rPr>
          <w:rFonts w:ascii="Times New Roman" w:hAnsi="Times New Roman"/>
          <w:bCs/>
          <w:color w:val="000000"/>
          <w:sz w:val="24"/>
          <w:szCs w:val="24"/>
          <w:lang w:val="ru-RU"/>
        </w:rPr>
        <w:t>Гимназии № 4</w:t>
      </w:r>
      <w:r w:rsidR="00A065C6" w:rsidRPr="00A26B63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  <w:r w:rsidRPr="00A26B63">
        <w:rPr>
          <w:rFonts w:ascii="Times New Roman" w:hAnsi="Times New Roman"/>
          <w:bCs/>
          <w:color w:val="000000"/>
          <w:sz w:val="24"/>
          <w:szCs w:val="24"/>
          <w:lang w:val="ru-RU"/>
        </w:rPr>
        <w:t>для реализации междисциплинарной пр</w:t>
      </w:r>
      <w:r w:rsidRPr="00A26B63">
        <w:rPr>
          <w:rFonts w:ascii="Times New Roman" w:hAnsi="Times New Roman"/>
          <w:bCs/>
          <w:color w:val="000000"/>
          <w:sz w:val="24"/>
          <w:szCs w:val="24"/>
          <w:lang w:val="ru-RU"/>
        </w:rPr>
        <w:t>о</w:t>
      </w:r>
      <w:r w:rsidRPr="00A26B63">
        <w:rPr>
          <w:rFonts w:ascii="Times New Roman" w:hAnsi="Times New Roman"/>
          <w:bCs/>
          <w:color w:val="000000"/>
          <w:sz w:val="24"/>
          <w:szCs w:val="24"/>
          <w:lang w:val="ru-RU"/>
        </w:rPr>
        <w:t>граммы «Стратегии смыслового чтения и работы с текстом» были отобраны те образов</w:t>
      </w:r>
      <w:r w:rsidRPr="00A26B63">
        <w:rPr>
          <w:rFonts w:ascii="Times New Roman" w:hAnsi="Times New Roman"/>
          <w:bCs/>
          <w:color w:val="000000"/>
          <w:sz w:val="24"/>
          <w:szCs w:val="24"/>
          <w:lang w:val="ru-RU"/>
        </w:rPr>
        <w:t>а</w:t>
      </w:r>
      <w:r w:rsidRPr="00A26B63">
        <w:rPr>
          <w:rFonts w:ascii="Times New Roman" w:hAnsi="Times New Roman"/>
          <w:bCs/>
          <w:color w:val="000000"/>
          <w:sz w:val="24"/>
          <w:szCs w:val="24"/>
          <w:lang w:val="ru-RU"/>
        </w:rPr>
        <w:t>тельные технологии, которые отвечают требованиям системно-деятельностного подхода.</w:t>
      </w:r>
    </w:p>
    <w:p w:rsidR="002236A8" w:rsidRPr="00A26B63" w:rsidRDefault="002236A8" w:rsidP="00E342D1">
      <w:pPr>
        <w:spacing w:after="0" w:line="240" w:lineRule="auto"/>
        <w:ind w:left="426" w:firstLine="708"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</w:p>
    <w:p w:rsidR="00BA4C56" w:rsidRPr="00A26B63" w:rsidRDefault="00BA4C56" w:rsidP="00E342D1">
      <w:pPr>
        <w:spacing w:after="0" w:line="240" w:lineRule="auto"/>
        <w:ind w:left="426" w:firstLine="708"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</w:p>
    <w:p w:rsidR="00BA4C56" w:rsidRPr="00A26B63" w:rsidRDefault="00BA4C56" w:rsidP="002236A8">
      <w:pPr>
        <w:spacing w:after="0" w:line="240" w:lineRule="auto"/>
        <w:ind w:left="426" w:firstLine="708"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</w:p>
    <w:p w:rsidR="00E342D1" w:rsidRPr="00A26B63" w:rsidRDefault="00E342D1" w:rsidP="002236A8">
      <w:pPr>
        <w:spacing w:after="0" w:line="240" w:lineRule="auto"/>
        <w:ind w:left="426" w:firstLine="708"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</w:p>
    <w:p w:rsidR="00E342D1" w:rsidRPr="00A26B63" w:rsidRDefault="00E342D1" w:rsidP="002236A8">
      <w:pPr>
        <w:spacing w:after="0" w:line="240" w:lineRule="auto"/>
        <w:ind w:left="426" w:firstLine="708"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</w:p>
    <w:p w:rsidR="00E342D1" w:rsidRPr="00A26B63" w:rsidRDefault="00E342D1" w:rsidP="002236A8">
      <w:pPr>
        <w:spacing w:after="0" w:line="240" w:lineRule="auto"/>
        <w:ind w:left="426" w:firstLine="708"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</w:p>
    <w:p w:rsidR="00E342D1" w:rsidRPr="00A26B63" w:rsidRDefault="00E342D1" w:rsidP="002236A8">
      <w:pPr>
        <w:spacing w:after="0" w:line="240" w:lineRule="auto"/>
        <w:ind w:left="426" w:firstLine="708"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</w:p>
    <w:p w:rsidR="00E342D1" w:rsidRPr="00A26B63" w:rsidRDefault="00E342D1" w:rsidP="002236A8">
      <w:pPr>
        <w:spacing w:after="0" w:line="240" w:lineRule="auto"/>
        <w:ind w:left="426" w:firstLine="708"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</w:p>
    <w:p w:rsidR="00E342D1" w:rsidRPr="00A26B63" w:rsidRDefault="00E342D1" w:rsidP="002236A8">
      <w:pPr>
        <w:spacing w:after="0" w:line="240" w:lineRule="auto"/>
        <w:ind w:left="426" w:firstLine="708"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</w:p>
    <w:p w:rsidR="00E342D1" w:rsidRPr="00A26B63" w:rsidRDefault="00E342D1" w:rsidP="002236A8">
      <w:pPr>
        <w:spacing w:after="0" w:line="240" w:lineRule="auto"/>
        <w:ind w:left="426" w:firstLine="708"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</w:p>
    <w:p w:rsidR="00E342D1" w:rsidRPr="00A26B63" w:rsidRDefault="00E342D1" w:rsidP="002236A8">
      <w:pPr>
        <w:spacing w:after="0" w:line="240" w:lineRule="auto"/>
        <w:ind w:left="426" w:firstLine="708"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</w:p>
    <w:p w:rsidR="00E342D1" w:rsidRPr="00A26B63" w:rsidRDefault="00E342D1" w:rsidP="002236A8">
      <w:pPr>
        <w:spacing w:after="0" w:line="240" w:lineRule="auto"/>
        <w:ind w:left="426" w:firstLine="708"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</w:p>
    <w:p w:rsidR="00E342D1" w:rsidRPr="00A26B63" w:rsidRDefault="00E342D1" w:rsidP="002236A8">
      <w:pPr>
        <w:spacing w:after="0" w:line="240" w:lineRule="auto"/>
        <w:ind w:left="426" w:firstLine="708"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</w:p>
    <w:p w:rsidR="00E342D1" w:rsidRPr="00A26B63" w:rsidRDefault="00E342D1" w:rsidP="002236A8">
      <w:pPr>
        <w:spacing w:after="0" w:line="240" w:lineRule="auto"/>
        <w:ind w:left="426" w:firstLine="708"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</w:p>
    <w:p w:rsidR="00E342D1" w:rsidRPr="00A26B63" w:rsidRDefault="00E342D1" w:rsidP="002236A8">
      <w:pPr>
        <w:spacing w:after="0" w:line="240" w:lineRule="auto"/>
        <w:ind w:left="426" w:firstLine="708"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</w:p>
    <w:p w:rsidR="00E342D1" w:rsidRPr="00A26B63" w:rsidRDefault="00E342D1" w:rsidP="002236A8">
      <w:pPr>
        <w:spacing w:after="0" w:line="240" w:lineRule="auto"/>
        <w:ind w:left="426" w:firstLine="708"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</w:p>
    <w:p w:rsidR="00E342D1" w:rsidRPr="00A26B63" w:rsidRDefault="00E342D1" w:rsidP="002236A8">
      <w:pPr>
        <w:spacing w:after="0" w:line="240" w:lineRule="auto"/>
        <w:ind w:left="426" w:firstLine="708"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</w:p>
    <w:p w:rsidR="00E342D1" w:rsidRPr="00A26B63" w:rsidRDefault="00E342D1" w:rsidP="002236A8">
      <w:pPr>
        <w:spacing w:after="0" w:line="240" w:lineRule="auto"/>
        <w:ind w:left="426" w:firstLine="708"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</w:p>
    <w:p w:rsidR="00E342D1" w:rsidRPr="00A26B63" w:rsidRDefault="00E342D1" w:rsidP="002236A8">
      <w:pPr>
        <w:spacing w:after="0" w:line="240" w:lineRule="auto"/>
        <w:ind w:left="426" w:firstLine="708"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</w:p>
    <w:p w:rsidR="00E342D1" w:rsidRPr="00A26B63" w:rsidRDefault="00E342D1" w:rsidP="002236A8">
      <w:pPr>
        <w:spacing w:after="0" w:line="240" w:lineRule="auto"/>
        <w:ind w:left="426" w:firstLine="708"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</w:p>
    <w:p w:rsidR="00E342D1" w:rsidRPr="00A26B63" w:rsidRDefault="00E342D1" w:rsidP="002236A8">
      <w:pPr>
        <w:spacing w:after="0" w:line="240" w:lineRule="auto"/>
        <w:ind w:left="426" w:firstLine="708"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</w:p>
    <w:p w:rsidR="00E342D1" w:rsidRPr="00A26B63" w:rsidRDefault="00E342D1" w:rsidP="002236A8">
      <w:pPr>
        <w:spacing w:after="0" w:line="240" w:lineRule="auto"/>
        <w:ind w:left="426" w:firstLine="708"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</w:p>
    <w:p w:rsidR="00E342D1" w:rsidRPr="00A26B63" w:rsidRDefault="00E342D1" w:rsidP="002236A8">
      <w:pPr>
        <w:spacing w:after="0" w:line="240" w:lineRule="auto"/>
        <w:ind w:left="426" w:firstLine="708"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</w:p>
    <w:p w:rsidR="00E342D1" w:rsidRPr="00A26B63" w:rsidRDefault="00E342D1" w:rsidP="002236A8">
      <w:pPr>
        <w:spacing w:after="0" w:line="240" w:lineRule="auto"/>
        <w:ind w:left="426" w:firstLine="708"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</w:p>
    <w:p w:rsidR="00E342D1" w:rsidRPr="00A26B63" w:rsidRDefault="00E342D1" w:rsidP="002236A8">
      <w:pPr>
        <w:spacing w:after="0" w:line="240" w:lineRule="auto"/>
        <w:ind w:left="426" w:firstLine="708"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</w:p>
    <w:p w:rsidR="00E342D1" w:rsidRPr="00A26B63" w:rsidRDefault="00E342D1" w:rsidP="002236A8">
      <w:pPr>
        <w:spacing w:after="0" w:line="240" w:lineRule="auto"/>
        <w:ind w:left="426" w:firstLine="708"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</w:p>
    <w:p w:rsidR="00E342D1" w:rsidRPr="00A26B63" w:rsidRDefault="00E342D1" w:rsidP="002236A8">
      <w:pPr>
        <w:spacing w:after="0" w:line="240" w:lineRule="auto"/>
        <w:ind w:left="426" w:firstLine="708"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</w:p>
    <w:p w:rsidR="00E342D1" w:rsidRPr="00A26B63" w:rsidRDefault="00E342D1" w:rsidP="002236A8">
      <w:pPr>
        <w:spacing w:after="0" w:line="240" w:lineRule="auto"/>
        <w:ind w:left="426" w:firstLine="708"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</w:p>
    <w:p w:rsidR="00E342D1" w:rsidRPr="00A26B63" w:rsidRDefault="00E342D1" w:rsidP="002236A8">
      <w:pPr>
        <w:spacing w:after="0" w:line="240" w:lineRule="auto"/>
        <w:ind w:left="426" w:firstLine="708"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</w:p>
    <w:p w:rsidR="00E342D1" w:rsidRPr="00A26B63" w:rsidRDefault="00E342D1" w:rsidP="002236A8">
      <w:pPr>
        <w:spacing w:after="0" w:line="240" w:lineRule="auto"/>
        <w:ind w:left="426" w:firstLine="708"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</w:p>
    <w:p w:rsidR="00E342D1" w:rsidRPr="00A26B63" w:rsidRDefault="00E342D1" w:rsidP="002236A8">
      <w:pPr>
        <w:spacing w:after="0" w:line="240" w:lineRule="auto"/>
        <w:ind w:left="426" w:firstLine="708"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</w:p>
    <w:p w:rsidR="00E342D1" w:rsidRPr="00A26B63" w:rsidRDefault="00E342D1" w:rsidP="002236A8">
      <w:pPr>
        <w:spacing w:after="0" w:line="240" w:lineRule="auto"/>
        <w:ind w:left="426" w:firstLine="708"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</w:p>
    <w:p w:rsidR="00E342D1" w:rsidRPr="00A26B63" w:rsidRDefault="00E342D1" w:rsidP="002236A8">
      <w:pPr>
        <w:spacing w:after="0" w:line="240" w:lineRule="auto"/>
        <w:ind w:left="426" w:firstLine="708"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</w:p>
    <w:p w:rsidR="00E342D1" w:rsidRPr="00A26B63" w:rsidRDefault="00E342D1" w:rsidP="002236A8">
      <w:pPr>
        <w:spacing w:after="0" w:line="240" w:lineRule="auto"/>
        <w:ind w:left="426" w:firstLine="708"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</w:p>
    <w:p w:rsidR="00E342D1" w:rsidRPr="00A26B63" w:rsidRDefault="00E342D1" w:rsidP="002236A8">
      <w:pPr>
        <w:spacing w:after="0" w:line="240" w:lineRule="auto"/>
        <w:ind w:left="426" w:firstLine="708"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</w:p>
    <w:p w:rsidR="00F15B11" w:rsidRPr="00A26B63" w:rsidRDefault="00F15B11" w:rsidP="002236A8">
      <w:pPr>
        <w:spacing w:after="0" w:line="240" w:lineRule="auto"/>
        <w:ind w:left="426" w:firstLine="708"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  <w:r w:rsidRPr="00A26B63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lastRenderedPageBreak/>
        <w:t>Современные образовательные технологии, отвечающих системно-деятельностному подходу, с позиций умений смыслового чтения и возрастных особе</w:t>
      </w:r>
      <w:r w:rsidRPr="00A26B63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н</w:t>
      </w:r>
      <w:r w:rsidRPr="00A26B63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ностей обучающихся</w:t>
      </w:r>
    </w:p>
    <w:p w:rsidR="002236A8" w:rsidRPr="00A26B63" w:rsidRDefault="002236A8" w:rsidP="002236A8">
      <w:pPr>
        <w:spacing w:after="0" w:line="240" w:lineRule="auto"/>
        <w:ind w:left="426" w:firstLine="708"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</w:p>
    <w:tbl>
      <w:tblPr>
        <w:tblW w:w="4860" w:type="pct"/>
        <w:tblInd w:w="392" w:type="dxa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ook w:val="04A0" w:firstRow="1" w:lastRow="0" w:firstColumn="1" w:lastColumn="0" w:noHBand="0" w:noVBand="1"/>
      </w:tblPr>
      <w:tblGrid>
        <w:gridCol w:w="1829"/>
        <w:gridCol w:w="1375"/>
        <w:gridCol w:w="6651"/>
      </w:tblGrid>
      <w:tr w:rsidR="00F15B11" w:rsidRPr="00E47944" w:rsidTr="002236A8">
        <w:tc>
          <w:tcPr>
            <w:tcW w:w="839" w:type="pct"/>
            <w:hideMark/>
          </w:tcPr>
          <w:p w:rsidR="00F15B11" w:rsidRPr="00A065C6" w:rsidRDefault="00F15B11" w:rsidP="00F15B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065C6">
              <w:rPr>
                <w:rFonts w:ascii="Times New Roman" w:hAnsi="Times New Roman"/>
                <w:color w:val="000000"/>
                <w:sz w:val="24"/>
                <w:szCs w:val="24"/>
              </w:rPr>
              <w:t>Технологии, методы</w:t>
            </w:r>
          </w:p>
        </w:tc>
        <w:tc>
          <w:tcPr>
            <w:tcW w:w="729" w:type="pct"/>
            <w:hideMark/>
          </w:tcPr>
          <w:p w:rsidR="00F15B11" w:rsidRPr="00A065C6" w:rsidRDefault="00F15B11" w:rsidP="00F15B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065C6">
              <w:rPr>
                <w:rFonts w:ascii="Times New Roman" w:hAnsi="Times New Roman"/>
                <w:color w:val="000000"/>
                <w:sz w:val="24"/>
                <w:szCs w:val="24"/>
              </w:rPr>
              <w:t>Возрастная категория</w:t>
            </w:r>
          </w:p>
        </w:tc>
        <w:tc>
          <w:tcPr>
            <w:tcW w:w="3432" w:type="pct"/>
            <w:hideMark/>
          </w:tcPr>
          <w:p w:rsidR="00F15B11" w:rsidRPr="00A26B63" w:rsidRDefault="00F15B11" w:rsidP="00F15B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Краткая характеристика </w:t>
            </w:r>
          </w:p>
          <w:p w:rsidR="00F15B11" w:rsidRPr="00A26B63" w:rsidRDefault="00F15B11" w:rsidP="00F15B1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(цель, задачи, этапы работы)</w:t>
            </w:r>
          </w:p>
        </w:tc>
      </w:tr>
      <w:tr w:rsidR="00F15B11" w:rsidRPr="00E47944" w:rsidTr="002236A8">
        <w:trPr>
          <w:trHeight w:val="11485"/>
        </w:trPr>
        <w:tc>
          <w:tcPr>
            <w:tcW w:w="839" w:type="pct"/>
            <w:hideMark/>
          </w:tcPr>
          <w:p w:rsidR="00F15B11" w:rsidRPr="00A26B63" w:rsidRDefault="00F15B11" w:rsidP="00F15B1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>Развитие кр</w:t>
            </w:r>
            <w:r w:rsidRPr="00A26B6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>и</w:t>
            </w:r>
            <w:r w:rsidRPr="00A26B6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>тического мышления через чтение и письмо</w:t>
            </w:r>
          </w:p>
        </w:tc>
        <w:tc>
          <w:tcPr>
            <w:tcW w:w="729" w:type="pct"/>
            <w:shd w:val="clear" w:color="auto" w:fill="auto"/>
            <w:hideMark/>
          </w:tcPr>
          <w:p w:rsidR="00A065C6" w:rsidRPr="00A065C6" w:rsidRDefault="00A065C6" w:rsidP="00A065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5-9 класс</w:t>
            </w:r>
          </w:p>
        </w:tc>
        <w:tc>
          <w:tcPr>
            <w:tcW w:w="3432" w:type="pct"/>
            <w:hideMark/>
          </w:tcPr>
          <w:p w:rsidR="00F15B11" w:rsidRPr="00A065C6" w:rsidRDefault="00F15B11" w:rsidP="00F15B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65C6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Основные идеи</w:t>
            </w:r>
            <w:r w:rsidRPr="00A065C6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  <w:p w:rsidR="00F15B11" w:rsidRPr="00A26B63" w:rsidRDefault="00F15B11" w:rsidP="00890306">
            <w:pPr>
              <w:numPr>
                <w:ilvl w:val="0"/>
                <w:numId w:val="93"/>
              </w:numPr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Дети от природы любознательны, они хотят познавать мир, способны рассматривать серьезные вопросы и выдвигать ор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гинальные идеи.</w:t>
            </w:r>
          </w:p>
          <w:p w:rsidR="00F15B11" w:rsidRPr="00A26B63" w:rsidRDefault="00F15B11" w:rsidP="00890306">
            <w:pPr>
              <w:numPr>
                <w:ilvl w:val="0"/>
                <w:numId w:val="93"/>
              </w:numPr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Роль учителя – быть вдумчивым помощником, стимулируя учащихся к неустанному познанию и помогая им сформир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вать навыки продуктивного мышления.</w:t>
            </w:r>
          </w:p>
          <w:p w:rsidR="00F15B11" w:rsidRPr="00A26B63" w:rsidRDefault="00F15B11" w:rsidP="00890306">
            <w:pPr>
              <w:numPr>
                <w:ilvl w:val="0"/>
                <w:numId w:val="93"/>
              </w:numPr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Критическое мышление формируется, прежде всего, в ди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куссии, письменных работах и активной работе с текстами. С этими формами работы учащиеся хорошо знакомы, их нео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ходимо только несколько изменить.</w:t>
            </w:r>
          </w:p>
          <w:p w:rsidR="00F15B11" w:rsidRPr="00A26B63" w:rsidRDefault="00F15B11" w:rsidP="00890306">
            <w:pPr>
              <w:numPr>
                <w:ilvl w:val="0"/>
                <w:numId w:val="93"/>
              </w:numPr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Существует неразрывная связь между развитием мыслител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ь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ных навыков и формированием демократического гражда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ского сознания.</w:t>
            </w:r>
          </w:p>
          <w:p w:rsidR="00F15B11" w:rsidRPr="00A26B63" w:rsidRDefault="00F15B11" w:rsidP="00F15B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>Думать критически означает проявлять любознательность и использовать исследовательские методы: ставить перед собой вопросы осуществлять планомерный поиск ответов.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Критическое мышление предполагает вежливый скептицизм, сомнение в общепринятых истинах, постоянный вопрос: «А что, если?..» Критическое мышление означает выработку то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ки зрения по определенному вопросу и способность отстоять эту точку зрения логическими доводами. Критическое мы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ление предусматривает внимание к аргументам оппонента и их логическое осмысление». Критическое мышление, таким образом, – не отдельный навык, а</w:t>
            </w:r>
            <w:r w:rsidRPr="00A065C6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A26B6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>комплекс многих навыков и умений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которые формируются постепенно, в ходе развития и обучения ребенка. </w:t>
            </w:r>
          </w:p>
          <w:p w:rsidR="00F15B11" w:rsidRPr="00A26B63" w:rsidRDefault="00F15B11" w:rsidP="00F15B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>Этапы урока в рамках технологии РКМЧП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</w:p>
          <w:p w:rsidR="00F15B11" w:rsidRPr="00A065C6" w:rsidRDefault="00F15B11" w:rsidP="00890306">
            <w:pPr>
              <w:numPr>
                <w:ilvl w:val="0"/>
                <w:numId w:val="94"/>
              </w:numPr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65C6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ВЫЗОВ </w:t>
            </w:r>
            <w:r w:rsidRPr="00A065C6">
              <w:rPr>
                <w:rFonts w:ascii="Times New Roman" w:hAnsi="Times New Roman"/>
                <w:color w:val="000000"/>
                <w:sz w:val="24"/>
                <w:szCs w:val="24"/>
              </w:rPr>
              <w:t>– задачи (функции) которого:</w:t>
            </w:r>
          </w:p>
          <w:p w:rsidR="00F15B11" w:rsidRPr="00A26B63" w:rsidRDefault="00F15B11" w:rsidP="00890306">
            <w:pPr>
              <w:numPr>
                <w:ilvl w:val="0"/>
                <w:numId w:val="95"/>
              </w:numPr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актуализировать и проанализировать имеющиеся знания и представления по изучаемой теме;</w:t>
            </w:r>
          </w:p>
          <w:p w:rsidR="00F15B11" w:rsidRPr="00A065C6" w:rsidRDefault="00F15B11" w:rsidP="00890306">
            <w:pPr>
              <w:numPr>
                <w:ilvl w:val="0"/>
                <w:numId w:val="95"/>
              </w:numPr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65C6">
              <w:rPr>
                <w:rFonts w:ascii="Times New Roman" w:hAnsi="Times New Roman"/>
                <w:color w:val="000000"/>
                <w:sz w:val="24"/>
                <w:szCs w:val="24"/>
              </w:rPr>
              <w:t>пробудить к ней интерес;</w:t>
            </w:r>
          </w:p>
          <w:p w:rsidR="00F15B11" w:rsidRPr="00A26B63" w:rsidRDefault="00F15B11" w:rsidP="00890306">
            <w:pPr>
              <w:numPr>
                <w:ilvl w:val="0"/>
                <w:numId w:val="95"/>
              </w:numPr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активизировать обучаемого, дать им возможность целен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правленно думать, выражая свои мысли собственными слов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ми;</w:t>
            </w:r>
          </w:p>
          <w:p w:rsidR="00F15B11" w:rsidRPr="00A26B63" w:rsidRDefault="00F15B11" w:rsidP="00890306">
            <w:pPr>
              <w:numPr>
                <w:ilvl w:val="0"/>
                <w:numId w:val="95"/>
              </w:numPr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структурировать последующий процесс изучения материала.</w:t>
            </w:r>
          </w:p>
          <w:p w:rsidR="00F15B11" w:rsidRPr="00A065C6" w:rsidRDefault="00F15B11" w:rsidP="00890306">
            <w:pPr>
              <w:numPr>
                <w:ilvl w:val="0"/>
                <w:numId w:val="96"/>
              </w:numPr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B6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>ОСМЫСЛЕНИЕ</w:t>
            </w:r>
            <w:r w:rsidRPr="00A065C6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 поиск стратегии решения поставленной проблемы и составления плана конкретной деятельности; теоретическая и практическая работа по реализации выраб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танного пути решения. </w:t>
            </w:r>
            <w:r w:rsidRPr="00A065C6">
              <w:rPr>
                <w:rFonts w:ascii="Times New Roman" w:hAnsi="Times New Roman"/>
                <w:color w:val="000000"/>
                <w:sz w:val="24"/>
                <w:szCs w:val="24"/>
              </w:rPr>
              <w:t>Функции этапа:</w:t>
            </w:r>
          </w:p>
          <w:p w:rsidR="00F15B11" w:rsidRPr="00A065C6" w:rsidRDefault="00F15B11" w:rsidP="00890306">
            <w:pPr>
              <w:numPr>
                <w:ilvl w:val="0"/>
                <w:numId w:val="97"/>
              </w:numPr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65C6">
              <w:rPr>
                <w:rFonts w:ascii="Times New Roman" w:hAnsi="Times New Roman"/>
                <w:color w:val="000000"/>
                <w:sz w:val="24"/>
                <w:szCs w:val="24"/>
              </w:rPr>
              <w:t>получение новой информации;</w:t>
            </w:r>
          </w:p>
          <w:p w:rsidR="00F15B11" w:rsidRPr="00A26B63" w:rsidRDefault="00F15B11" w:rsidP="00890306">
            <w:pPr>
              <w:numPr>
                <w:ilvl w:val="0"/>
                <w:numId w:val="97"/>
              </w:numPr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ее осмысление (в том числе необходимо перечитывать часть текста в том случае, если учащийся перестает его понимать, воспринимая сообщение, задавать вопросы или записывать, что осталось не понятно для прояснения этого в будущем);</w:t>
            </w:r>
          </w:p>
          <w:p w:rsidR="00F15B11" w:rsidRPr="00A26B63" w:rsidRDefault="00F15B11" w:rsidP="00890306">
            <w:pPr>
              <w:numPr>
                <w:ilvl w:val="0"/>
                <w:numId w:val="97"/>
              </w:numPr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соотнесение новой информации с собственными знаниями. 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Обучаемые сознательно строят мосты между старыми и н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выми знаниями, для того, чтобы создать новое понимание;</w:t>
            </w:r>
          </w:p>
          <w:p w:rsidR="00F15B11" w:rsidRPr="00A26B63" w:rsidRDefault="00F15B11" w:rsidP="00890306">
            <w:pPr>
              <w:numPr>
                <w:ilvl w:val="0"/>
                <w:numId w:val="97"/>
              </w:numPr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поддержание активности, интереса и инерции движения, созданной во время фазы вызова.</w:t>
            </w:r>
          </w:p>
          <w:p w:rsidR="00F15B11" w:rsidRPr="00A065C6" w:rsidRDefault="00F15B11" w:rsidP="00890306">
            <w:pPr>
              <w:numPr>
                <w:ilvl w:val="0"/>
                <w:numId w:val="98"/>
              </w:numPr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65C6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РАЗМЫШЛЕНИЕ:</w:t>
            </w:r>
          </w:p>
          <w:p w:rsidR="00F15B11" w:rsidRPr="00A26B63" w:rsidRDefault="00F15B11" w:rsidP="00890306">
            <w:pPr>
              <w:numPr>
                <w:ilvl w:val="0"/>
                <w:numId w:val="99"/>
              </w:numPr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выражение новых идей и информации собственными слов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ми;</w:t>
            </w:r>
          </w:p>
          <w:p w:rsidR="00F15B11" w:rsidRPr="00A26B63" w:rsidRDefault="00F15B11" w:rsidP="00890306">
            <w:pPr>
              <w:numPr>
                <w:ilvl w:val="0"/>
                <w:numId w:val="99"/>
              </w:numPr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целостное осмысление и обобщение полученной информации на основе обмена мнениями между обучаемыми друг с другом и преподавателем;</w:t>
            </w:r>
          </w:p>
          <w:p w:rsidR="00F15B11" w:rsidRPr="00A26B63" w:rsidRDefault="00F15B11" w:rsidP="00890306">
            <w:pPr>
              <w:numPr>
                <w:ilvl w:val="0"/>
                <w:numId w:val="99"/>
              </w:numPr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 всего процесса изучения материала;</w:t>
            </w:r>
          </w:p>
          <w:p w:rsidR="00F15B11" w:rsidRPr="00A26B63" w:rsidRDefault="00F15B11" w:rsidP="00890306">
            <w:pPr>
              <w:numPr>
                <w:ilvl w:val="0"/>
                <w:numId w:val="99"/>
              </w:numPr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выработка собственного отношения к изучаемому материалу и его повторная проблематизация (новый «вызов»).</w:t>
            </w:r>
          </w:p>
          <w:p w:rsidR="00F15B11" w:rsidRPr="00A26B63" w:rsidRDefault="00F15B11" w:rsidP="00F15B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F15B11" w:rsidRPr="00A26B63" w:rsidRDefault="00F15B11" w:rsidP="00F15B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>Приемы, использующиеся в данной технологии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</w:p>
          <w:p w:rsidR="00F15B11" w:rsidRPr="00A065C6" w:rsidRDefault="00F15B11" w:rsidP="00890306">
            <w:pPr>
              <w:numPr>
                <w:ilvl w:val="0"/>
                <w:numId w:val="100"/>
              </w:numPr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65C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Стадия вызова: </w:t>
            </w:r>
          </w:p>
          <w:p w:rsidR="00F15B11" w:rsidRPr="00A26B63" w:rsidRDefault="00F15B11" w:rsidP="00890306">
            <w:pPr>
              <w:numPr>
                <w:ilvl w:val="0"/>
                <w:numId w:val="101"/>
              </w:numPr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Составление списка известной информации по вопросу.</w:t>
            </w:r>
          </w:p>
          <w:p w:rsidR="00F15B11" w:rsidRPr="00A26B63" w:rsidRDefault="00F15B11" w:rsidP="00890306">
            <w:pPr>
              <w:numPr>
                <w:ilvl w:val="0"/>
                <w:numId w:val="101"/>
              </w:numPr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Рассказ-активизация по ключевым словам.</w:t>
            </w:r>
          </w:p>
          <w:p w:rsidR="00F15B11" w:rsidRPr="00A26B63" w:rsidRDefault="00F15B11" w:rsidP="00890306">
            <w:pPr>
              <w:numPr>
                <w:ilvl w:val="0"/>
                <w:numId w:val="101"/>
              </w:numPr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Систематизация материала (графическая): кластеры, таблицы.</w:t>
            </w:r>
          </w:p>
          <w:p w:rsidR="00F15B11" w:rsidRPr="00A26B63" w:rsidRDefault="00F15B11" w:rsidP="00890306">
            <w:pPr>
              <w:numPr>
                <w:ilvl w:val="0"/>
                <w:numId w:val="101"/>
              </w:numPr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Верные и неверные утверждения; перепутанные логические цепочки и т.д.</w:t>
            </w:r>
          </w:p>
          <w:p w:rsidR="00F15B11" w:rsidRPr="00A065C6" w:rsidRDefault="00F15B11" w:rsidP="00890306">
            <w:pPr>
              <w:numPr>
                <w:ilvl w:val="0"/>
                <w:numId w:val="102"/>
              </w:numPr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65C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Стадия осмысления: </w:t>
            </w:r>
          </w:p>
          <w:p w:rsidR="00F15B11" w:rsidRPr="00A065C6" w:rsidRDefault="00F15B11" w:rsidP="00F15B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65C6">
              <w:rPr>
                <w:rFonts w:ascii="Times New Roman" w:hAnsi="Times New Roman"/>
                <w:color w:val="000000"/>
                <w:sz w:val="24"/>
                <w:szCs w:val="24"/>
              </w:rPr>
              <w:t>Методы активного чтения:</w:t>
            </w:r>
          </w:p>
          <w:p w:rsidR="00F15B11" w:rsidRPr="00A26B63" w:rsidRDefault="00F15B11" w:rsidP="00890306">
            <w:pPr>
              <w:numPr>
                <w:ilvl w:val="0"/>
                <w:numId w:val="103"/>
              </w:numPr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Маркировка с использованием значков «</w:t>
            </w:r>
            <w:r w:rsidRPr="00A065C6">
              <w:rPr>
                <w:rFonts w:ascii="Times New Roman" w:hAnsi="Times New Roman"/>
                <w:color w:val="000000"/>
                <w:sz w:val="24"/>
                <w:szCs w:val="24"/>
              </w:rPr>
              <w:t>v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», «+», «-», «?» (по мере чтения ставятся на полях справа).</w:t>
            </w:r>
          </w:p>
          <w:p w:rsidR="00F15B11" w:rsidRPr="00A26B63" w:rsidRDefault="00F15B11" w:rsidP="00890306">
            <w:pPr>
              <w:numPr>
                <w:ilvl w:val="0"/>
                <w:numId w:val="103"/>
              </w:numPr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Ведение различных записей типа двойных дневников, борт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вых журналов.</w:t>
            </w:r>
          </w:p>
          <w:p w:rsidR="00F15B11" w:rsidRPr="00A26B63" w:rsidRDefault="00F15B11" w:rsidP="00890306">
            <w:pPr>
              <w:numPr>
                <w:ilvl w:val="0"/>
                <w:numId w:val="103"/>
              </w:numPr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Поиск ответов на поставленные в первой части урока вопр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сы.</w:t>
            </w:r>
          </w:p>
          <w:p w:rsidR="00F15B11" w:rsidRPr="00A065C6" w:rsidRDefault="00F15B11" w:rsidP="00890306">
            <w:pPr>
              <w:numPr>
                <w:ilvl w:val="0"/>
                <w:numId w:val="104"/>
              </w:numPr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65C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Стадия рефлексии: </w:t>
            </w:r>
          </w:p>
          <w:p w:rsidR="00F15B11" w:rsidRPr="00A26B63" w:rsidRDefault="00F15B11" w:rsidP="00890306">
            <w:pPr>
              <w:numPr>
                <w:ilvl w:val="0"/>
                <w:numId w:val="105"/>
              </w:numPr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Заполнение таблиц, кластеров, внесение изменений, дополн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ний в сделанные на первой стадии.</w:t>
            </w:r>
          </w:p>
          <w:p w:rsidR="00F15B11" w:rsidRPr="00A26B63" w:rsidRDefault="00F15B11" w:rsidP="00890306">
            <w:pPr>
              <w:numPr>
                <w:ilvl w:val="0"/>
                <w:numId w:val="105"/>
              </w:numPr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Возврат к ключевым словам, верным и неверным утвержд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ниям.</w:t>
            </w:r>
          </w:p>
          <w:p w:rsidR="00F15B11" w:rsidRPr="00A065C6" w:rsidRDefault="00F15B11" w:rsidP="00890306">
            <w:pPr>
              <w:numPr>
                <w:ilvl w:val="0"/>
                <w:numId w:val="105"/>
              </w:numPr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65C6">
              <w:rPr>
                <w:rFonts w:ascii="Times New Roman" w:hAnsi="Times New Roman"/>
                <w:color w:val="000000"/>
                <w:sz w:val="24"/>
                <w:szCs w:val="24"/>
              </w:rPr>
              <w:t>Ответы на поставленные вопросы.</w:t>
            </w:r>
          </w:p>
          <w:p w:rsidR="00F15B11" w:rsidRPr="00A26B63" w:rsidRDefault="00F15B11" w:rsidP="00890306">
            <w:pPr>
              <w:numPr>
                <w:ilvl w:val="0"/>
                <w:numId w:val="105"/>
              </w:numPr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 устных и письменных круглых столов.</w:t>
            </w:r>
          </w:p>
          <w:p w:rsidR="00F15B11" w:rsidRPr="00A065C6" w:rsidRDefault="00F15B11" w:rsidP="00890306">
            <w:pPr>
              <w:numPr>
                <w:ilvl w:val="0"/>
                <w:numId w:val="105"/>
              </w:numPr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65C6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Организация различных видов дискуссий.</w:t>
            </w:r>
          </w:p>
          <w:p w:rsidR="00F15B11" w:rsidRPr="00A26B63" w:rsidRDefault="00F15B11" w:rsidP="00890306">
            <w:pPr>
              <w:numPr>
                <w:ilvl w:val="0"/>
                <w:numId w:val="105"/>
              </w:numPr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Написание творческих работ: пятистишия-синквейны, эссе.</w:t>
            </w:r>
          </w:p>
          <w:p w:rsidR="00F15B11" w:rsidRPr="00A26B63" w:rsidRDefault="00F15B11" w:rsidP="00890306">
            <w:pPr>
              <w:numPr>
                <w:ilvl w:val="0"/>
                <w:numId w:val="105"/>
              </w:numPr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Исследования по отдельным вопросам темы.</w:t>
            </w:r>
          </w:p>
          <w:p w:rsidR="00F15B11" w:rsidRPr="00A26B63" w:rsidRDefault="00F15B11" w:rsidP="00890306">
            <w:pPr>
              <w:numPr>
                <w:ilvl w:val="0"/>
                <w:numId w:val="105"/>
              </w:numPr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8. Творческие, исследовательские или практические задания на основе осмысления изученной информации.</w:t>
            </w:r>
          </w:p>
          <w:p w:rsidR="005A1A86" w:rsidRPr="00A26B63" w:rsidRDefault="00F15B11" w:rsidP="00F15B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>Методы технологии:</w:t>
            </w:r>
            <w:r w:rsidRPr="00A26B6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ИНСЕРТ, Взаимоопрос, Зигзаг, Кубик, «Двойной дневник», Чтение с остановками (Осмысление), Кластер, Выходная карта, Синквейн (Размышление), Конце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туальная таблица (Осмысление, размышление), Знаю-Хочу узнать-Узнал (все три этапа)</w:t>
            </w:r>
          </w:p>
        </w:tc>
      </w:tr>
      <w:tr w:rsidR="00F15B11" w:rsidRPr="00E47944" w:rsidTr="002236A8">
        <w:tc>
          <w:tcPr>
            <w:tcW w:w="839" w:type="pct"/>
            <w:hideMark/>
          </w:tcPr>
          <w:p w:rsidR="00F15B11" w:rsidRPr="00A26B63" w:rsidRDefault="00F15B11" w:rsidP="00F15B1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29" w:type="pct"/>
            <w:hideMark/>
          </w:tcPr>
          <w:p w:rsidR="00F15B11" w:rsidRPr="00A26B63" w:rsidRDefault="00F15B11" w:rsidP="00F15B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32" w:type="pct"/>
            <w:hideMark/>
          </w:tcPr>
          <w:p w:rsidR="00F15B11" w:rsidRPr="00A26B63" w:rsidRDefault="00F15B11" w:rsidP="00F15B1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F15B11" w:rsidRPr="00A065C6" w:rsidTr="002236A8">
        <w:tc>
          <w:tcPr>
            <w:tcW w:w="839" w:type="pct"/>
            <w:hideMark/>
          </w:tcPr>
          <w:p w:rsidR="00F15B11" w:rsidRPr="00A065C6" w:rsidRDefault="00F15B11" w:rsidP="00F15B1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065C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Проект</w:t>
            </w:r>
          </w:p>
        </w:tc>
        <w:tc>
          <w:tcPr>
            <w:tcW w:w="729" w:type="pct"/>
            <w:hideMark/>
          </w:tcPr>
          <w:p w:rsidR="00F15B11" w:rsidRPr="00A065C6" w:rsidRDefault="005A1A86" w:rsidP="00F15B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="00F15B11" w:rsidRPr="00A065C6">
              <w:rPr>
                <w:rFonts w:ascii="Times New Roman" w:hAnsi="Times New Roman"/>
                <w:color w:val="000000"/>
                <w:sz w:val="24"/>
                <w:szCs w:val="24"/>
              </w:rPr>
              <w:t>-9 класс</w:t>
            </w:r>
          </w:p>
        </w:tc>
        <w:tc>
          <w:tcPr>
            <w:tcW w:w="3432" w:type="pct"/>
            <w:hideMark/>
          </w:tcPr>
          <w:p w:rsidR="00F15B11" w:rsidRPr="00A065C6" w:rsidRDefault="005A1A86" w:rsidP="00F15B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Технология ПДО</w:t>
            </w:r>
          </w:p>
        </w:tc>
      </w:tr>
      <w:tr w:rsidR="00F15B11" w:rsidRPr="00E47944" w:rsidTr="002236A8">
        <w:tc>
          <w:tcPr>
            <w:tcW w:w="839" w:type="pct"/>
            <w:hideMark/>
          </w:tcPr>
          <w:p w:rsidR="00F15B11" w:rsidRPr="00A065C6" w:rsidRDefault="00F15B11" w:rsidP="00F15B1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065C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Технология коллективной мыслительной деятельности</w:t>
            </w:r>
          </w:p>
        </w:tc>
        <w:tc>
          <w:tcPr>
            <w:tcW w:w="729" w:type="pct"/>
            <w:hideMark/>
          </w:tcPr>
          <w:p w:rsidR="00F15B11" w:rsidRPr="00A065C6" w:rsidRDefault="00F15B11" w:rsidP="00F15B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65C6">
              <w:rPr>
                <w:rFonts w:ascii="Times New Roman" w:hAnsi="Times New Roman"/>
                <w:color w:val="000000"/>
                <w:sz w:val="24"/>
                <w:szCs w:val="24"/>
              </w:rPr>
              <w:t>8-9 класс</w:t>
            </w:r>
          </w:p>
        </w:tc>
        <w:tc>
          <w:tcPr>
            <w:tcW w:w="3432" w:type="pct"/>
            <w:hideMark/>
          </w:tcPr>
          <w:p w:rsidR="00F15B11" w:rsidRPr="00A26B63" w:rsidRDefault="00F15B11" w:rsidP="00F15B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Сущность технологии коллективной мыследеятельности з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ключается в том, чтобы развивать ученика, его потребности, и тем самым учить жить в окружающем мире свободно и сам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стоятельно.</w:t>
            </w:r>
          </w:p>
          <w:p w:rsidR="00F15B11" w:rsidRPr="00A26B63" w:rsidRDefault="00F15B11" w:rsidP="00F15B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Технология коллективной мыследеятельности состоит из с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стемы проблемных ситуаций, каждая из которых разделяется на четыре основных такта. </w:t>
            </w:r>
          </w:p>
          <w:p w:rsidR="00F15B11" w:rsidRPr="00A26B63" w:rsidRDefault="00F15B11" w:rsidP="00F15B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>Структура проблемной ситуации</w:t>
            </w:r>
          </w:p>
          <w:p w:rsidR="00F15B11" w:rsidRPr="00A26B63" w:rsidRDefault="00F15B11" w:rsidP="00F15B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>Первый такт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— ввод в проблемную ситуацию: постановка проблемы, коллективное обсуждение целей, способов их д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стижения. Функция: актуализация противоречий, определение внутренних целей, реальных способов деятельности. Начал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ь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ная точка выращивания внутренних целей.</w:t>
            </w:r>
          </w:p>
          <w:p w:rsidR="00F15B11" w:rsidRPr="00A26B63" w:rsidRDefault="00F15B11" w:rsidP="00F15B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>Второй такт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— работа по творческим микрогруппам. Фун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ция: разрешение противоречий, выращивание внутренних ц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лей, формирование способов деятельности, выработка инд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видуальной, коллективной позиции по изучаемой проблеме.</w:t>
            </w:r>
          </w:p>
          <w:p w:rsidR="00F15B11" w:rsidRPr="00A26B63" w:rsidRDefault="00F15B11" w:rsidP="00F15B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Педагог при организации учебного процесса так формирует творческие группы, чтобы в них были лидер-руководитель, лидер-генератор идей, функционеры, оппозиционеры, иссл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дователи и т. д. Микрогруппы подвижны, их подбор опред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ляется каждый раз целями, потребностями педагога и обуча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мых. В микрогруппах происходят постоянная смена руков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дителей (через 3—4 занятия), что создаёт условия для разв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тия организаторских умений у всех обучаемых.</w:t>
            </w:r>
          </w:p>
          <w:p w:rsidR="00F15B11" w:rsidRPr="00A26B63" w:rsidRDefault="00F15B11" w:rsidP="00F15B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Обучающиеся самостоятельно изучают литературу, проводят исследования, творчески оформляют результаты самосто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тельной деятельности; составляют графики, рисунки, пишут стихи, сочиняют песни, юмористические зарисовки — пок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зывают всё, на что они способны при постижении изучаемого материала.</w:t>
            </w:r>
          </w:p>
          <w:p w:rsidR="00F15B11" w:rsidRPr="00A26B63" w:rsidRDefault="00F15B11" w:rsidP="00F15B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>Третий такт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— окончание рабочего процесса, общее обсу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дение разрешаемой проблемы, защита позиций. Функция: формирование коллективных и личных позиций на основе сравнения их с научной (окончание выращивания внутренних целей), выработка общественного мнения о работе творческих групп, отдельных личностей, коллектива в целом.</w:t>
            </w:r>
          </w:p>
          <w:p w:rsidR="00F15B11" w:rsidRPr="00A26B63" w:rsidRDefault="00F15B11" w:rsidP="00F15B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 этом этапе педагог нацеливает творческие группы на док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зательство истинности своего решения учебной проблемы. Каждая группа объявляет и активно отстаивает свою поз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цию. Возникает дискуссия, высказываются разные, порой противоположные точки зрения, проверяются на основател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ь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ность аргументы сторон. Требованием обоснованной, логи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ной аргументации педагог приводит обучаемых к верному решению учебной проблемы.</w:t>
            </w:r>
          </w:p>
          <w:p w:rsidR="00F15B11" w:rsidRPr="00A26B63" w:rsidRDefault="00F15B11" w:rsidP="00F15B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 xml:space="preserve">Четвёртый такт 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— рефлексия и определение новой пр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блемы, направления процесса дальнейшего познания.</w:t>
            </w:r>
          </w:p>
        </w:tc>
      </w:tr>
      <w:tr w:rsidR="00F15B11" w:rsidRPr="00E47944" w:rsidTr="002236A8">
        <w:tc>
          <w:tcPr>
            <w:tcW w:w="839" w:type="pct"/>
            <w:hideMark/>
          </w:tcPr>
          <w:p w:rsidR="00F15B11" w:rsidRPr="00A065C6" w:rsidRDefault="00F15B11" w:rsidP="00F15B1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065C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Развивающее обучение</w:t>
            </w:r>
          </w:p>
        </w:tc>
        <w:tc>
          <w:tcPr>
            <w:tcW w:w="729" w:type="pct"/>
            <w:hideMark/>
          </w:tcPr>
          <w:p w:rsidR="00F15B11" w:rsidRPr="00A065C6" w:rsidRDefault="00F15B11" w:rsidP="00F15B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65C6">
              <w:rPr>
                <w:rFonts w:ascii="Times New Roman" w:hAnsi="Times New Roman"/>
                <w:color w:val="000000"/>
                <w:sz w:val="24"/>
                <w:szCs w:val="24"/>
              </w:rPr>
              <w:t>5 – 9 класс</w:t>
            </w:r>
          </w:p>
        </w:tc>
        <w:tc>
          <w:tcPr>
            <w:tcW w:w="3432" w:type="pct"/>
            <w:hideMark/>
          </w:tcPr>
          <w:p w:rsidR="00F15B11" w:rsidRPr="00A26B63" w:rsidRDefault="00F15B11" w:rsidP="00F15B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 основу технологии развивающего обучения легли следу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щие гипотезы:</w:t>
            </w:r>
          </w:p>
          <w:p w:rsidR="00F15B11" w:rsidRPr="00A26B63" w:rsidRDefault="00F15B11" w:rsidP="00890306">
            <w:pPr>
              <w:numPr>
                <w:ilvl w:val="0"/>
                <w:numId w:val="106"/>
              </w:numPr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Детям с дошкольного возраста доступны многие общие те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ретические понятия; они понимают и осваивают их раньше, чем учатся действовать с их частными эмпирическими проя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лениями.</w:t>
            </w:r>
          </w:p>
          <w:p w:rsidR="00F15B11" w:rsidRPr="00A26B63" w:rsidRDefault="00F15B11" w:rsidP="00890306">
            <w:pPr>
              <w:numPr>
                <w:ilvl w:val="0"/>
                <w:numId w:val="106"/>
              </w:numPr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Возможности ребенка к обучению и развитию огромны и не до конца используются школой.</w:t>
            </w:r>
          </w:p>
          <w:p w:rsidR="00F15B11" w:rsidRPr="00A065C6" w:rsidRDefault="00F15B11" w:rsidP="00890306">
            <w:pPr>
              <w:numPr>
                <w:ilvl w:val="0"/>
                <w:numId w:val="106"/>
              </w:numPr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Возможности интенсифицировать умственное развитие л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жат, прежде всего, в содержании учебного материала, поэт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му основой развивающего обучения служит его содержание. </w:t>
            </w:r>
            <w:r w:rsidRPr="00A065C6">
              <w:rPr>
                <w:rFonts w:ascii="Times New Roman" w:hAnsi="Times New Roman"/>
                <w:color w:val="000000"/>
                <w:sz w:val="24"/>
                <w:szCs w:val="24"/>
              </w:rPr>
              <w:t>Методы организации обучения являются производными от содержания.</w:t>
            </w:r>
          </w:p>
          <w:p w:rsidR="00F15B11" w:rsidRPr="00A26B63" w:rsidRDefault="00F15B11" w:rsidP="00890306">
            <w:pPr>
              <w:numPr>
                <w:ilvl w:val="0"/>
                <w:numId w:val="106"/>
              </w:numPr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Повышение теоретического уровня учебного материала в начальной школе стимулирует рост умственных способностей ребенка.</w:t>
            </w:r>
          </w:p>
          <w:p w:rsidR="00F15B11" w:rsidRPr="00A26B63" w:rsidRDefault="00F15B11" w:rsidP="00F15B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>Цель РО: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Сформировать у ребенка определенные способн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сти по самосовершенствованию, обеспечить условия для ра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вития как самоизменяющегося субъекта обучения (иметь п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требность в самоизменении и удовлетворять ее посредством обучения).</w:t>
            </w:r>
          </w:p>
          <w:p w:rsidR="00F15B11" w:rsidRPr="00A26B63" w:rsidRDefault="00F15B11" w:rsidP="00F15B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 xml:space="preserve">Содержание обучения: 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 научных понятий, обеспеч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вающих осмысленность ученических исследований и практ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ческих умений и определяющая принципы построения тех действий, способами</w:t>
            </w:r>
          </w:p>
          <w:p w:rsidR="00F15B11" w:rsidRPr="00A26B63" w:rsidRDefault="00F15B11" w:rsidP="00F15B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осуществления которых предстоит овладеть ученику.</w:t>
            </w:r>
          </w:p>
          <w:p w:rsidR="00F15B11" w:rsidRPr="00A26B63" w:rsidRDefault="00F15B11" w:rsidP="00F15B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>Формы организации и взаимодействия педагога и учащихся: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Организация коллективно-распределительной деятельности между учителем и учениками в процессе поиска способов р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шения</w:t>
            </w:r>
          </w:p>
          <w:p w:rsidR="00F15B11" w:rsidRPr="00A26B63" w:rsidRDefault="00F15B11" w:rsidP="00F15B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учебно-исследовательских задач. Основная форма работы – учебный диалог в ходе поисковой исследовательской де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тельности.</w:t>
            </w:r>
          </w:p>
          <w:p w:rsidR="00F15B11" w:rsidRPr="00A26B63" w:rsidRDefault="00F15B11" w:rsidP="00F15B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>Методы обучения: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Поисково-исследовательский метод, осн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ванный на деятельностном подходе,</w:t>
            </w:r>
          </w:p>
          <w:p w:rsidR="00F15B11" w:rsidRPr="00A26B63" w:rsidRDefault="00F15B11" w:rsidP="00F15B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направленный на преобразование предмета исследования, о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крытие общего и выведение из него частного через решение учебных задач.</w:t>
            </w:r>
          </w:p>
        </w:tc>
      </w:tr>
      <w:tr w:rsidR="00F15B11" w:rsidRPr="005B6F3E" w:rsidTr="002236A8">
        <w:tc>
          <w:tcPr>
            <w:tcW w:w="839" w:type="pct"/>
            <w:hideMark/>
          </w:tcPr>
          <w:p w:rsidR="00F15B11" w:rsidRPr="00A065C6" w:rsidRDefault="00F15B11" w:rsidP="00F15B1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065C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Обучение как учебное исследование</w:t>
            </w:r>
          </w:p>
        </w:tc>
        <w:tc>
          <w:tcPr>
            <w:tcW w:w="729" w:type="pct"/>
            <w:hideMark/>
          </w:tcPr>
          <w:p w:rsidR="00F15B11" w:rsidRPr="00A065C6" w:rsidRDefault="00F15B11" w:rsidP="00F15B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65C6">
              <w:rPr>
                <w:rFonts w:ascii="Times New Roman" w:hAnsi="Times New Roman"/>
                <w:color w:val="000000"/>
                <w:sz w:val="24"/>
                <w:szCs w:val="24"/>
              </w:rPr>
              <w:t>7-9 класс</w:t>
            </w:r>
          </w:p>
        </w:tc>
        <w:tc>
          <w:tcPr>
            <w:tcW w:w="3432" w:type="pct"/>
            <w:hideMark/>
          </w:tcPr>
          <w:p w:rsidR="00F15B11" w:rsidRPr="00A26B63" w:rsidRDefault="00F15B11" w:rsidP="00F15B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Известно, что знания, добытые самостоятельно, сохраняются в памяти учащихся гораздо дольше, чем те, что получены в готовом виде. А умственная деятельность ученого является той же самой, что и умственная деятельность пятиклассника, пытающегося осмыслить закономерности языковых отнош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ний.</w:t>
            </w:r>
          </w:p>
          <w:p w:rsidR="00F15B11" w:rsidRPr="00A26B63" w:rsidRDefault="00F15B11" w:rsidP="00F15B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Учитель, предлагая детям заняться на уроке научным иссл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дованием, создает ситуацию поиска научного знания, при к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торой ребенок учится осмысливать факты, явления, идеи и делать собственные выводы.</w:t>
            </w:r>
          </w:p>
          <w:p w:rsidR="00F15B11" w:rsidRPr="00A065C6" w:rsidRDefault="00F15B11" w:rsidP="00F15B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65C6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Основные этапы модели:</w:t>
            </w:r>
          </w:p>
          <w:p w:rsidR="00F15B11" w:rsidRPr="00A065C6" w:rsidRDefault="00F15B11" w:rsidP="00890306">
            <w:pPr>
              <w:numPr>
                <w:ilvl w:val="0"/>
                <w:numId w:val="107"/>
              </w:numPr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65C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Столкновение с проблемой, </w:t>
            </w:r>
          </w:p>
          <w:p w:rsidR="00F15B11" w:rsidRPr="00A065C6" w:rsidRDefault="00F15B11" w:rsidP="00890306">
            <w:pPr>
              <w:numPr>
                <w:ilvl w:val="0"/>
                <w:numId w:val="107"/>
              </w:numPr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65C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Сбор данных («верификация»), </w:t>
            </w:r>
          </w:p>
          <w:p w:rsidR="00F15B11" w:rsidRPr="00A065C6" w:rsidRDefault="00F15B11" w:rsidP="00890306">
            <w:pPr>
              <w:numPr>
                <w:ilvl w:val="0"/>
                <w:numId w:val="107"/>
              </w:numPr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65C6">
              <w:rPr>
                <w:rFonts w:ascii="Times New Roman" w:hAnsi="Times New Roman"/>
                <w:color w:val="000000"/>
                <w:sz w:val="24"/>
                <w:szCs w:val="24"/>
              </w:rPr>
              <w:t>Сбор данных (экспериментирование),</w:t>
            </w:r>
          </w:p>
          <w:p w:rsidR="00F15B11" w:rsidRPr="00A065C6" w:rsidRDefault="00F15B11" w:rsidP="00890306">
            <w:pPr>
              <w:numPr>
                <w:ilvl w:val="0"/>
                <w:numId w:val="107"/>
              </w:numPr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65C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Построение объяснения, </w:t>
            </w:r>
          </w:p>
          <w:p w:rsidR="00F15B11" w:rsidRPr="00A065C6" w:rsidRDefault="00F15B11" w:rsidP="00890306">
            <w:pPr>
              <w:numPr>
                <w:ilvl w:val="0"/>
                <w:numId w:val="107"/>
              </w:numPr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65C6">
              <w:rPr>
                <w:rFonts w:ascii="Times New Roman" w:hAnsi="Times New Roman"/>
                <w:color w:val="000000"/>
                <w:sz w:val="24"/>
                <w:szCs w:val="24"/>
              </w:rPr>
              <w:t>Анализ хода исследования,</w:t>
            </w:r>
          </w:p>
          <w:p w:rsidR="00F15B11" w:rsidRPr="00A065C6" w:rsidRDefault="00F15B11" w:rsidP="00890306">
            <w:pPr>
              <w:numPr>
                <w:ilvl w:val="0"/>
                <w:numId w:val="107"/>
              </w:numPr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65C6">
              <w:rPr>
                <w:rFonts w:ascii="Times New Roman" w:hAnsi="Times New Roman"/>
                <w:color w:val="000000"/>
                <w:sz w:val="24"/>
                <w:szCs w:val="24"/>
              </w:rPr>
              <w:t>Выводы.</w:t>
            </w:r>
          </w:p>
          <w:p w:rsidR="00F15B11" w:rsidRPr="00A26B63" w:rsidRDefault="00F15B11" w:rsidP="00F15B1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>Процедуры учебного исследования можно представить сл</w:t>
            </w:r>
            <w:r w:rsidRPr="00A26B6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>дующим образом:</w:t>
            </w:r>
          </w:p>
          <w:p w:rsidR="00F15B11" w:rsidRPr="00A065C6" w:rsidRDefault="00F15B11" w:rsidP="00890306">
            <w:pPr>
              <w:numPr>
                <w:ilvl w:val="0"/>
                <w:numId w:val="108"/>
              </w:numPr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65C6">
              <w:rPr>
                <w:rFonts w:ascii="Times New Roman" w:hAnsi="Times New Roman"/>
                <w:color w:val="000000"/>
                <w:sz w:val="24"/>
                <w:szCs w:val="24"/>
              </w:rPr>
              <w:t>знакомство с литературой</w:t>
            </w:r>
          </w:p>
          <w:p w:rsidR="00F15B11" w:rsidRPr="00A065C6" w:rsidRDefault="00F15B11" w:rsidP="00890306">
            <w:pPr>
              <w:numPr>
                <w:ilvl w:val="0"/>
                <w:numId w:val="108"/>
              </w:numPr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65C6">
              <w:rPr>
                <w:rFonts w:ascii="Times New Roman" w:hAnsi="Times New Roman"/>
                <w:color w:val="000000"/>
                <w:sz w:val="24"/>
                <w:szCs w:val="24"/>
              </w:rPr>
              <w:t>выявление (видение) проблемы</w:t>
            </w:r>
          </w:p>
          <w:p w:rsidR="00F15B11" w:rsidRPr="00A065C6" w:rsidRDefault="00F15B11" w:rsidP="00890306">
            <w:pPr>
              <w:numPr>
                <w:ilvl w:val="0"/>
                <w:numId w:val="108"/>
              </w:numPr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65C6">
              <w:rPr>
                <w:rFonts w:ascii="Times New Roman" w:hAnsi="Times New Roman"/>
                <w:color w:val="000000"/>
                <w:sz w:val="24"/>
                <w:szCs w:val="24"/>
              </w:rPr>
              <w:t>постановка (формулирование) проблемы</w:t>
            </w:r>
          </w:p>
          <w:p w:rsidR="00F15B11" w:rsidRPr="00A065C6" w:rsidRDefault="00F15B11" w:rsidP="00890306">
            <w:pPr>
              <w:numPr>
                <w:ilvl w:val="0"/>
                <w:numId w:val="108"/>
              </w:numPr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65C6">
              <w:rPr>
                <w:rFonts w:ascii="Times New Roman" w:hAnsi="Times New Roman"/>
                <w:color w:val="000000"/>
                <w:sz w:val="24"/>
                <w:szCs w:val="24"/>
              </w:rPr>
              <w:t>прояснение неясных вопросов</w:t>
            </w:r>
          </w:p>
          <w:p w:rsidR="00F15B11" w:rsidRPr="00A065C6" w:rsidRDefault="00F15B11" w:rsidP="00890306">
            <w:pPr>
              <w:numPr>
                <w:ilvl w:val="0"/>
                <w:numId w:val="108"/>
              </w:numPr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65C6">
              <w:rPr>
                <w:rFonts w:ascii="Times New Roman" w:hAnsi="Times New Roman"/>
                <w:color w:val="000000"/>
                <w:sz w:val="24"/>
                <w:szCs w:val="24"/>
              </w:rPr>
              <w:t>формулирование гипотезы</w:t>
            </w:r>
          </w:p>
          <w:p w:rsidR="00F15B11" w:rsidRPr="00A065C6" w:rsidRDefault="00F15B11" w:rsidP="00890306">
            <w:pPr>
              <w:numPr>
                <w:ilvl w:val="0"/>
                <w:numId w:val="108"/>
              </w:numPr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65C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планирование и разработка учебных действий</w:t>
            </w:r>
          </w:p>
          <w:p w:rsidR="00F15B11" w:rsidRPr="00A26B63" w:rsidRDefault="00F15B11" w:rsidP="00890306">
            <w:pPr>
              <w:numPr>
                <w:ilvl w:val="0"/>
                <w:numId w:val="108"/>
              </w:numPr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сбор данных (накопление фактов, наблюдений доказательств)</w:t>
            </w:r>
          </w:p>
          <w:p w:rsidR="00F15B11" w:rsidRPr="00A065C6" w:rsidRDefault="00F15B11" w:rsidP="00890306">
            <w:pPr>
              <w:numPr>
                <w:ilvl w:val="0"/>
                <w:numId w:val="108"/>
              </w:numPr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65C6">
              <w:rPr>
                <w:rFonts w:ascii="Times New Roman" w:hAnsi="Times New Roman"/>
                <w:color w:val="000000"/>
                <w:sz w:val="24"/>
                <w:szCs w:val="24"/>
              </w:rPr>
              <w:t>анализ и синтез собранных данных</w:t>
            </w:r>
          </w:p>
          <w:p w:rsidR="00F15B11" w:rsidRPr="00A065C6" w:rsidRDefault="00F15B11" w:rsidP="00890306">
            <w:pPr>
              <w:numPr>
                <w:ilvl w:val="0"/>
                <w:numId w:val="108"/>
              </w:numPr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65C6">
              <w:rPr>
                <w:rFonts w:ascii="Times New Roman" w:hAnsi="Times New Roman"/>
                <w:color w:val="000000"/>
                <w:sz w:val="24"/>
                <w:szCs w:val="24"/>
              </w:rPr>
              <w:t>сопоставление (соотнесение) данных и умозаключений</w:t>
            </w:r>
          </w:p>
          <w:p w:rsidR="00F15B11" w:rsidRPr="00A065C6" w:rsidRDefault="00F15B11" w:rsidP="00890306">
            <w:pPr>
              <w:numPr>
                <w:ilvl w:val="0"/>
                <w:numId w:val="108"/>
              </w:numPr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65C6"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и написание (оформление) сообщения</w:t>
            </w:r>
          </w:p>
          <w:p w:rsidR="00F15B11" w:rsidRPr="00A065C6" w:rsidRDefault="00F15B11" w:rsidP="00890306">
            <w:pPr>
              <w:numPr>
                <w:ilvl w:val="0"/>
                <w:numId w:val="108"/>
              </w:numPr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65C6">
              <w:rPr>
                <w:rFonts w:ascii="Times New Roman" w:hAnsi="Times New Roman"/>
                <w:color w:val="000000"/>
                <w:sz w:val="24"/>
                <w:szCs w:val="24"/>
              </w:rPr>
              <w:t>выступление с подготовленным сообщением</w:t>
            </w:r>
          </w:p>
          <w:p w:rsidR="00F15B11" w:rsidRPr="00A26B63" w:rsidRDefault="00F15B11" w:rsidP="00890306">
            <w:pPr>
              <w:numPr>
                <w:ilvl w:val="0"/>
                <w:numId w:val="108"/>
              </w:numPr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переосмысление результатов в ходе ответов на вопросы</w:t>
            </w:r>
          </w:p>
          <w:p w:rsidR="00F15B11" w:rsidRPr="00A065C6" w:rsidRDefault="00F15B11" w:rsidP="00890306">
            <w:pPr>
              <w:numPr>
                <w:ilvl w:val="0"/>
                <w:numId w:val="108"/>
              </w:numPr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65C6">
              <w:rPr>
                <w:rFonts w:ascii="Times New Roman" w:hAnsi="Times New Roman"/>
                <w:color w:val="000000"/>
                <w:sz w:val="24"/>
                <w:szCs w:val="24"/>
              </w:rPr>
              <w:t>проверка гипотез</w:t>
            </w:r>
          </w:p>
          <w:p w:rsidR="00F15B11" w:rsidRPr="00A065C6" w:rsidRDefault="00F15B11" w:rsidP="00890306">
            <w:pPr>
              <w:numPr>
                <w:ilvl w:val="0"/>
                <w:numId w:val="108"/>
              </w:numPr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65C6">
              <w:rPr>
                <w:rFonts w:ascii="Times New Roman" w:hAnsi="Times New Roman"/>
                <w:color w:val="000000"/>
                <w:sz w:val="24"/>
                <w:szCs w:val="24"/>
              </w:rPr>
              <w:t>построение сообщений</w:t>
            </w:r>
          </w:p>
          <w:p w:rsidR="00F15B11" w:rsidRPr="00A065C6" w:rsidRDefault="00F15B11" w:rsidP="00890306">
            <w:pPr>
              <w:numPr>
                <w:ilvl w:val="0"/>
                <w:numId w:val="108"/>
              </w:numPr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065C6">
              <w:rPr>
                <w:rFonts w:ascii="Times New Roman" w:hAnsi="Times New Roman"/>
                <w:color w:val="000000"/>
                <w:sz w:val="24"/>
                <w:szCs w:val="24"/>
              </w:rPr>
              <w:t>построение выводов, заключений.</w:t>
            </w:r>
          </w:p>
        </w:tc>
      </w:tr>
    </w:tbl>
    <w:p w:rsidR="00F15B11" w:rsidRDefault="00F15B11" w:rsidP="00F15B11">
      <w:pPr>
        <w:spacing w:after="0" w:line="240" w:lineRule="auto"/>
        <w:ind w:firstLine="706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15B11" w:rsidRPr="00A26B63" w:rsidRDefault="00F15B11" w:rsidP="005F7FCB">
      <w:pPr>
        <w:pStyle w:val="aff4"/>
        <w:spacing w:line="240" w:lineRule="atLeast"/>
        <w:ind w:left="425" w:firstLine="567"/>
        <w:contextualSpacing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A26B63">
        <w:rPr>
          <w:rFonts w:ascii="Times New Roman" w:hAnsi="Times New Roman"/>
          <w:b/>
          <w:sz w:val="28"/>
          <w:szCs w:val="28"/>
          <w:lang w:val="ru-RU"/>
        </w:rPr>
        <w:t xml:space="preserve">Обозначим  основные  этапы  введения  единого  режима  работы  </w:t>
      </w:r>
      <w:r w:rsidR="005F7FCB">
        <w:rPr>
          <w:rFonts w:ascii="Times New Roman" w:hAnsi="Times New Roman"/>
          <w:b/>
          <w:sz w:val="28"/>
          <w:szCs w:val="28"/>
          <w:lang w:val="ru-RU"/>
        </w:rPr>
        <w:t>Гимназии</w:t>
      </w:r>
      <w:r w:rsidRPr="00A26B63">
        <w:rPr>
          <w:rFonts w:ascii="Times New Roman" w:hAnsi="Times New Roman"/>
          <w:b/>
          <w:sz w:val="28"/>
          <w:szCs w:val="28"/>
          <w:lang w:val="ru-RU"/>
        </w:rPr>
        <w:t xml:space="preserve">  с  тестовой информацией.</w:t>
      </w:r>
    </w:p>
    <w:p w:rsidR="00F15B11" w:rsidRPr="00A26B63" w:rsidRDefault="00F15B11" w:rsidP="00951B63">
      <w:pPr>
        <w:pStyle w:val="aff4"/>
        <w:ind w:left="426" w:firstLine="567"/>
        <w:contextualSpacing/>
        <w:jc w:val="both"/>
        <w:rPr>
          <w:rFonts w:ascii="Times New Roman" w:hAnsi="Times New Roman"/>
          <w:b/>
          <w:i/>
          <w:sz w:val="24"/>
          <w:szCs w:val="24"/>
          <w:lang w:val="ru-RU"/>
        </w:rPr>
      </w:pPr>
      <w:r w:rsidRPr="00A26B63">
        <w:rPr>
          <w:rFonts w:ascii="Times New Roman" w:hAnsi="Times New Roman"/>
          <w:b/>
          <w:i/>
          <w:sz w:val="28"/>
          <w:szCs w:val="28"/>
          <w:lang w:val="ru-RU"/>
        </w:rPr>
        <w:t>1</w:t>
      </w:r>
      <w:r w:rsidRPr="00A26B63">
        <w:rPr>
          <w:rFonts w:ascii="Times New Roman" w:hAnsi="Times New Roman"/>
          <w:b/>
          <w:i/>
          <w:sz w:val="24"/>
          <w:szCs w:val="24"/>
          <w:lang w:val="ru-RU"/>
        </w:rPr>
        <w:t xml:space="preserve">.  Этап актуализации проблемы и целеполагания, который  предполагает: </w:t>
      </w:r>
    </w:p>
    <w:p w:rsidR="00F15B11" w:rsidRPr="00A26B63" w:rsidRDefault="00F15B11" w:rsidP="00951B63">
      <w:pPr>
        <w:pStyle w:val="aff4"/>
        <w:ind w:left="426" w:firstLine="567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26B63">
        <w:rPr>
          <w:rFonts w:ascii="Times New Roman" w:hAnsi="Times New Roman"/>
          <w:sz w:val="24"/>
          <w:szCs w:val="24"/>
          <w:lang w:val="ru-RU"/>
        </w:rPr>
        <w:t>-  знакомство  с  проблемой,  её  изучение,  осознание  необходимости  введения  ед</w:t>
      </w:r>
      <w:r w:rsidRPr="00A26B63">
        <w:rPr>
          <w:rFonts w:ascii="Times New Roman" w:hAnsi="Times New Roman"/>
          <w:sz w:val="24"/>
          <w:szCs w:val="24"/>
          <w:lang w:val="ru-RU"/>
        </w:rPr>
        <w:t>и</w:t>
      </w:r>
      <w:r w:rsidRPr="00A26B63">
        <w:rPr>
          <w:rFonts w:ascii="Times New Roman" w:hAnsi="Times New Roman"/>
          <w:sz w:val="24"/>
          <w:szCs w:val="24"/>
          <w:lang w:val="ru-RU"/>
        </w:rPr>
        <w:t xml:space="preserve">ного режима работы школы с текстовой информацией; </w:t>
      </w:r>
    </w:p>
    <w:p w:rsidR="00F15B11" w:rsidRPr="00A26B63" w:rsidRDefault="00F15B11" w:rsidP="00951B63">
      <w:pPr>
        <w:pStyle w:val="aff4"/>
        <w:ind w:left="426" w:firstLine="567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26B63">
        <w:rPr>
          <w:rFonts w:ascii="Times New Roman" w:hAnsi="Times New Roman"/>
          <w:sz w:val="24"/>
          <w:szCs w:val="24"/>
          <w:lang w:val="ru-RU"/>
        </w:rPr>
        <w:t>-   оценку   состояния   проблемы   в   данном   образовательном   учреждении,   для   чего необходимо  проведение  первичного  мониторинга-диагностики  навыков  осмысле</w:t>
      </w:r>
      <w:r w:rsidRPr="00A26B63">
        <w:rPr>
          <w:rFonts w:ascii="Times New Roman" w:hAnsi="Times New Roman"/>
          <w:sz w:val="24"/>
          <w:szCs w:val="24"/>
          <w:lang w:val="ru-RU"/>
        </w:rPr>
        <w:t>н</w:t>
      </w:r>
      <w:r w:rsidRPr="00A26B63">
        <w:rPr>
          <w:rFonts w:ascii="Times New Roman" w:hAnsi="Times New Roman"/>
          <w:sz w:val="24"/>
          <w:szCs w:val="24"/>
          <w:lang w:val="ru-RU"/>
        </w:rPr>
        <w:t xml:space="preserve">ного чтения; </w:t>
      </w:r>
    </w:p>
    <w:p w:rsidR="00F15B11" w:rsidRPr="00A26B63" w:rsidRDefault="00F15B11" w:rsidP="00951B63">
      <w:pPr>
        <w:pStyle w:val="aff4"/>
        <w:ind w:left="426" w:firstLine="567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26B63">
        <w:rPr>
          <w:rFonts w:ascii="Times New Roman" w:hAnsi="Times New Roman"/>
          <w:sz w:val="24"/>
          <w:szCs w:val="24"/>
          <w:lang w:val="ru-RU"/>
        </w:rPr>
        <w:t>-   проблемный   анализ   результатов   независимого   оценивания   учебных   дост</w:t>
      </w:r>
      <w:r w:rsidRPr="00A26B63">
        <w:rPr>
          <w:rFonts w:ascii="Times New Roman" w:hAnsi="Times New Roman"/>
          <w:sz w:val="24"/>
          <w:szCs w:val="24"/>
          <w:lang w:val="ru-RU"/>
        </w:rPr>
        <w:t>и</w:t>
      </w:r>
      <w:r w:rsidRPr="00A26B63">
        <w:rPr>
          <w:rFonts w:ascii="Times New Roman" w:hAnsi="Times New Roman"/>
          <w:sz w:val="24"/>
          <w:szCs w:val="24"/>
          <w:lang w:val="ru-RU"/>
        </w:rPr>
        <w:t xml:space="preserve">жений школьников; </w:t>
      </w:r>
    </w:p>
    <w:p w:rsidR="00F15B11" w:rsidRPr="00A26B63" w:rsidRDefault="00F15B11" w:rsidP="00951B63">
      <w:pPr>
        <w:pStyle w:val="aff4"/>
        <w:ind w:left="426" w:firstLine="567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26B63">
        <w:rPr>
          <w:rFonts w:ascii="Times New Roman" w:hAnsi="Times New Roman"/>
          <w:sz w:val="24"/>
          <w:szCs w:val="24"/>
          <w:lang w:val="ru-RU"/>
        </w:rPr>
        <w:t>-   оценку  возможностей   образовательного   учреждения,   включающую,   прежде   всего, оценку  имеющихся  ресурсов:  фонд  школьной  библиотеки,  техническая  оснаще</w:t>
      </w:r>
      <w:r w:rsidRPr="00A26B63">
        <w:rPr>
          <w:rFonts w:ascii="Times New Roman" w:hAnsi="Times New Roman"/>
          <w:sz w:val="24"/>
          <w:szCs w:val="24"/>
          <w:lang w:val="ru-RU"/>
        </w:rPr>
        <w:t>н</w:t>
      </w:r>
      <w:r w:rsidRPr="00A26B63">
        <w:rPr>
          <w:rFonts w:ascii="Times New Roman" w:hAnsi="Times New Roman"/>
          <w:sz w:val="24"/>
          <w:szCs w:val="24"/>
          <w:lang w:val="ru-RU"/>
        </w:rPr>
        <w:t xml:space="preserve">ность, методическая оснащенность, кадровые ресурсы и т.д.; </w:t>
      </w:r>
    </w:p>
    <w:p w:rsidR="00F15B11" w:rsidRPr="00A26B63" w:rsidRDefault="00F15B11" w:rsidP="00951B63">
      <w:pPr>
        <w:pStyle w:val="aff4"/>
        <w:ind w:left="426" w:firstLine="567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26B63">
        <w:rPr>
          <w:rFonts w:ascii="Times New Roman" w:hAnsi="Times New Roman"/>
          <w:sz w:val="24"/>
          <w:szCs w:val="24"/>
          <w:lang w:val="ru-RU"/>
        </w:rPr>
        <w:t>- мониторинг читательских интересов школьников и посещаемости школьной библи</w:t>
      </w:r>
      <w:r w:rsidRPr="00A26B63">
        <w:rPr>
          <w:rFonts w:ascii="Times New Roman" w:hAnsi="Times New Roman"/>
          <w:sz w:val="24"/>
          <w:szCs w:val="24"/>
          <w:lang w:val="ru-RU"/>
        </w:rPr>
        <w:t>о</w:t>
      </w:r>
      <w:r w:rsidRPr="00A26B63">
        <w:rPr>
          <w:rFonts w:ascii="Times New Roman" w:hAnsi="Times New Roman"/>
          <w:sz w:val="24"/>
          <w:szCs w:val="24"/>
          <w:lang w:val="ru-RU"/>
        </w:rPr>
        <w:t xml:space="preserve">теки, а также анализ социальных факторов, влияющих на интерес и качество чтения; </w:t>
      </w:r>
    </w:p>
    <w:p w:rsidR="00F15B11" w:rsidRPr="00A26B63" w:rsidRDefault="00F15B11" w:rsidP="00951B63">
      <w:pPr>
        <w:pStyle w:val="aff4"/>
        <w:ind w:left="426" w:firstLine="567"/>
        <w:contextualSpacing/>
        <w:jc w:val="both"/>
        <w:rPr>
          <w:rFonts w:ascii="Times New Roman" w:hAnsi="Times New Roman"/>
          <w:b/>
          <w:i/>
          <w:sz w:val="24"/>
          <w:szCs w:val="24"/>
          <w:lang w:val="ru-RU"/>
        </w:rPr>
      </w:pPr>
    </w:p>
    <w:p w:rsidR="00F15B11" w:rsidRPr="00A26B63" w:rsidRDefault="00F15B11" w:rsidP="00951B63">
      <w:pPr>
        <w:pStyle w:val="aff4"/>
        <w:ind w:left="426" w:firstLine="567"/>
        <w:contextualSpacing/>
        <w:jc w:val="center"/>
        <w:rPr>
          <w:rFonts w:ascii="Times New Roman" w:hAnsi="Times New Roman"/>
          <w:b/>
          <w:i/>
          <w:sz w:val="24"/>
          <w:szCs w:val="24"/>
          <w:lang w:val="ru-RU"/>
        </w:rPr>
      </w:pPr>
      <w:r w:rsidRPr="00A26B63">
        <w:rPr>
          <w:rFonts w:ascii="Times New Roman" w:hAnsi="Times New Roman"/>
          <w:b/>
          <w:i/>
          <w:sz w:val="24"/>
          <w:szCs w:val="24"/>
          <w:lang w:val="ru-RU"/>
        </w:rPr>
        <w:t>2.  Этап обучения педагогических кадров.</w:t>
      </w:r>
    </w:p>
    <w:p w:rsidR="00F15B11" w:rsidRPr="00A26B63" w:rsidRDefault="00F15B11" w:rsidP="00951B63">
      <w:pPr>
        <w:pStyle w:val="aff4"/>
        <w:ind w:left="426" w:firstLine="567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26B63">
        <w:rPr>
          <w:rFonts w:ascii="Times New Roman" w:hAnsi="Times New Roman"/>
          <w:sz w:val="24"/>
          <w:szCs w:val="24"/>
          <w:lang w:val="ru-RU"/>
        </w:rPr>
        <w:t xml:space="preserve">Одной из важных проблем, без решения которой  ситуация с грамотностью чтения вряд   ли   может   измениться,   является   кадровая   проблема,   которая   складывается   из нескольких     моментов:     низкий     уровень     читательской     компетентности     самих преподавателей,      неумение      мотивировать      учащихся      на      чтение,      отсутствие квалифицированных   школьных   библиотекарей.   Исходя   из   перечисленных   проблем, можно    выделить    приоритетные    направления    деятельности    по    переподготовке    и подготовке кадров: </w:t>
      </w:r>
    </w:p>
    <w:p w:rsidR="00F15B11" w:rsidRPr="00A26B63" w:rsidRDefault="00F15B11" w:rsidP="00951B63">
      <w:pPr>
        <w:pStyle w:val="aff4"/>
        <w:ind w:left="426" w:firstLine="567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26B63">
        <w:rPr>
          <w:rFonts w:ascii="Times New Roman" w:hAnsi="Times New Roman"/>
          <w:sz w:val="24"/>
          <w:szCs w:val="24"/>
          <w:lang w:val="ru-RU"/>
        </w:rPr>
        <w:t xml:space="preserve">- повышение уровня читательской компетентности педагогов и библиотекаря ОУ, </w:t>
      </w:r>
    </w:p>
    <w:p w:rsidR="00F15B11" w:rsidRPr="00A26B63" w:rsidRDefault="00F15B11" w:rsidP="00951B63">
      <w:pPr>
        <w:pStyle w:val="aff4"/>
        <w:ind w:left="426" w:firstLine="567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26B63">
        <w:rPr>
          <w:rFonts w:ascii="Times New Roman" w:hAnsi="Times New Roman"/>
          <w:sz w:val="24"/>
          <w:szCs w:val="24"/>
          <w:lang w:val="ru-RU"/>
        </w:rPr>
        <w:t xml:space="preserve">переподготовка  по  использованию  технологий  обучения  чтению  в  контекстах  всех </w:t>
      </w:r>
      <w:r w:rsidR="002236A8" w:rsidRPr="00A26B6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26B63">
        <w:rPr>
          <w:rFonts w:ascii="Times New Roman" w:hAnsi="Times New Roman"/>
          <w:sz w:val="24"/>
          <w:szCs w:val="24"/>
          <w:lang w:val="ru-RU"/>
        </w:rPr>
        <w:t xml:space="preserve">учебных дисциплин; </w:t>
      </w:r>
    </w:p>
    <w:p w:rsidR="00F15B11" w:rsidRPr="00A26B63" w:rsidRDefault="00F15B11" w:rsidP="00951B63">
      <w:pPr>
        <w:pStyle w:val="aff4"/>
        <w:ind w:left="426" w:firstLine="567"/>
        <w:contextualSpacing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A26B63">
        <w:rPr>
          <w:rFonts w:ascii="Times New Roman" w:hAnsi="Times New Roman"/>
          <w:b/>
          <w:sz w:val="24"/>
          <w:szCs w:val="24"/>
          <w:lang w:val="ru-RU"/>
        </w:rPr>
        <w:t>3.  Этап  выработки  стратегии,  плана  действий  и  технологий  обучения</w:t>
      </w:r>
    </w:p>
    <w:p w:rsidR="00F15B11" w:rsidRPr="00A26B63" w:rsidRDefault="00F15B11" w:rsidP="00951B63">
      <w:pPr>
        <w:pStyle w:val="aff4"/>
        <w:ind w:left="426" w:firstLine="567"/>
        <w:contextualSpacing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A26B63">
        <w:rPr>
          <w:rFonts w:ascii="Times New Roman" w:hAnsi="Times New Roman"/>
          <w:b/>
          <w:sz w:val="24"/>
          <w:szCs w:val="24"/>
          <w:lang w:val="ru-RU"/>
        </w:rPr>
        <w:t xml:space="preserve">чтению. </w:t>
      </w:r>
    </w:p>
    <w:p w:rsidR="00F15B11" w:rsidRPr="00A26B63" w:rsidRDefault="00F15B11" w:rsidP="00951B63">
      <w:pPr>
        <w:pStyle w:val="aff4"/>
        <w:ind w:left="426" w:firstLine="567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26B63">
        <w:rPr>
          <w:rFonts w:ascii="Times New Roman" w:hAnsi="Times New Roman"/>
          <w:sz w:val="24"/>
          <w:szCs w:val="24"/>
          <w:lang w:val="ru-RU"/>
        </w:rPr>
        <w:t xml:space="preserve">Необходимо  помнить,  что  выбор  стратегии  и  технологии  обучения  чтению </w:t>
      </w:r>
    </w:p>
    <w:p w:rsidR="00F15B11" w:rsidRPr="00A26B63" w:rsidRDefault="00F15B11" w:rsidP="00951B63">
      <w:pPr>
        <w:pStyle w:val="aff4"/>
        <w:ind w:left="426" w:firstLine="567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26B63">
        <w:rPr>
          <w:rFonts w:ascii="Times New Roman" w:hAnsi="Times New Roman"/>
          <w:sz w:val="24"/>
          <w:szCs w:val="24"/>
          <w:lang w:val="ru-RU"/>
        </w:rPr>
        <w:t>зависит от поставленных целей. Так как главной целью обучения чтению на совр</w:t>
      </w:r>
      <w:r w:rsidRPr="00A26B63">
        <w:rPr>
          <w:rFonts w:ascii="Times New Roman" w:hAnsi="Times New Roman"/>
          <w:sz w:val="24"/>
          <w:szCs w:val="24"/>
          <w:lang w:val="ru-RU"/>
        </w:rPr>
        <w:t>е</w:t>
      </w:r>
      <w:r w:rsidRPr="00A26B63">
        <w:rPr>
          <w:rFonts w:ascii="Times New Roman" w:hAnsi="Times New Roman"/>
          <w:sz w:val="24"/>
          <w:szCs w:val="24"/>
          <w:lang w:val="ru-RU"/>
        </w:rPr>
        <w:t xml:space="preserve">менном этапе  является  адаптация  людей  в  современных  информационных  условиях,  умение работать  с  различными  видами  текстовой  информацией  и  использовать  чтение  для самообразования  и    саморазвития,  то  при  выборе  технологии  работы  с  текстовой информацией   и   при   планировании   деятельности   ОУ   в   этом   направлении   важно придерживаться следующих общих методологических принципов: </w:t>
      </w:r>
    </w:p>
    <w:p w:rsidR="00F15B11" w:rsidRPr="00A26B63" w:rsidRDefault="00F15B11" w:rsidP="00951B63">
      <w:pPr>
        <w:pStyle w:val="aff4"/>
        <w:ind w:left="426" w:firstLine="567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26B63">
        <w:rPr>
          <w:rFonts w:ascii="Times New Roman" w:hAnsi="Times New Roman"/>
          <w:sz w:val="24"/>
          <w:szCs w:val="24"/>
          <w:lang w:val="ru-RU"/>
        </w:rPr>
        <w:t xml:space="preserve">-   принцип   системности   и   последовательности   обучения   чтению   и   работе   с письменными источниками;  </w:t>
      </w:r>
    </w:p>
    <w:p w:rsidR="00F15B11" w:rsidRPr="00A26B63" w:rsidRDefault="00F15B11" w:rsidP="00951B63">
      <w:pPr>
        <w:pStyle w:val="aff4"/>
        <w:ind w:left="426" w:firstLine="567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26B63">
        <w:rPr>
          <w:rFonts w:ascii="Times New Roman" w:hAnsi="Times New Roman"/>
          <w:sz w:val="24"/>
          <w:szCs w:val="24"/>
          <w:lang w:val="ru-RU"/>
        </w:rPr>
        <w:t xml:space="preserve">- принцип межпредметной интеграции; </w:t>
      </w:r>
    </w:p>
    <w:p w:rsidR="00F15B11" w:rsidRPr="00A26B63" w:rsidRDefault="00F15B11" w:rsidP="00951B63">
      <w:pPr>
        <w:pStyle w:val="aff4"/>
        <w:ind w:left="426" w:firstLine="567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26B63">
        <w:rPr>
          <w:rFonts w:ascii="Times New Roman" w:hAnsi="Times New Roman"/>
          <w:sz w:val="24"/>
          <w:szCs w:val="24"/>
          <w:lang w:val="ru-RU"/>
        </w:rPr>
        <w:t xml:space="preserve">- принцип диалогичности при работе с текстом; </w:t>
      </w:r>
    </w:p>
    <w:p w:rsidR="00F15B11" w:rsidRPr="00A26B63" w:rsidRDefault="00F15B11" w:rsidP="00951B63">
      <w:pPr>
        <w:pStyle w:val="aff4"/>
        <w:ind w:left="426" w:firstLine="567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26B63">
        <w:rPr>
          <w:rFonts w:ascii="Times New Roman" w:hAnsi="Times New Roman"/>
          <w:sz w:val="24"/>
          <w:szCs w:val="24"/>
          <w:lang w:val="ru-RU"/>
        </w:rPr>
        <w:lastRenderedPageBreak/>
        <w:t>-   принцип   активного   взаимодействия   обучающихся   и   учащихся   в   процессе обучения  чтению  (другими  словами,  обучение  должно  осуществляться  на  основе де</w:t>
      </w:r>
      <w:r w:rsidRPr="00A26B63">
        <w:rPr>
          <w:rFonts w:ascii="Times New Roman" w:hAnsi="Times New Roman"/>
          <w:sz w:val="24"/>
          <w:szCs w:val="24"/>
          <w:lang w:val="ru-RU"/>
        </w:rPr>
        <w:t>я</w:t>
      </w:r>
      <w:r w:rsidRPr="00A26B63">
        <w:rPr>
          <w:rFonts w:ascii="Times New Roman" w:hAnsi="Times New Roman"/>
          <w:sz w:val="24"/>
          <w:szCs w:val="24"/>
          <w:lang w:val="ru-RU"/>
        </w:rPr>
        <w:t xml:space="preserve">тельностного подхода); </w:t>
      </w:r>
    </w:p>
    <w:p w:rsidR="00F15B11" w:rsidRPr="00A26B63" w:rsidRDefault="00F15B11" w:rsidP="00951B63">
      <w:pPr>
        <w:pStyle w:val="aff4"/>
        <w:ind w:left="426" w:firstLine="567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26B63">
        <w:rPr>
          <w:rFonts w:ascii="Times New Roman" w:hAnsi="Times New Roman"/>
          <w:sz w:val="24"/>
          <w:szCs w:val="24"/>
          <w:lang w:val="ru-RU"/>
        </w:rPr>
        <w:t xml:space="preserve">-  принцип  технологичности  процесса  обучения  работе  с  письменными  текстами, которая может достигаться «при следующих условиях: </w:t>
      </w:r>
    </w:p>
    <w:p w:rsidR="00F15B11" w:rsidRPr="00A26B63" w:rsidRDefault="00F15B11" w:rsidP="00951B63">
      <w:pPr>
        <w:pStyle w:val="aff4"/>
        <w:ind w:left="426" w:firstLine="567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26B63">
        <w:rPr>
          <w:rFonts w:ascii="Times New Roman" w:hAnsi="Times New Roman"/>
          <w:sz w:val="24"/>
          <w:szCs w:val="24"/>
          <w:lang w:val="ru-RU"/>
        </w:rPr>
        <w:t xml:space="preserve">–   имеются   программы,   где   четко   определены   цели   и   задачи   объединения технических   и   культурно-семантических   навыков   применительно   к   необходимости адаптации   в   сложном   и   динамичном   информационном   пространстве   переходного общества;   установлена   последовательность   обучающих   операций,   обеспечивающих приобретение учащимися социально необходимого уровня читательской компетентности, –    существуют    средства    реализации    таких    учебных    программ    (учебно-методические, технические, профессионально-квалификационные), </w:t>
      </w:r>
    </w:p>
    <w:p w:rsidR="00F15B11" w:rsidRPr="00A26B63" w:rsidRDefault="00F15B11" w:rsidP="00951B63">
      <w:pPr>
        <w:pStyle w:val="aff4"/>
        <w:ind w:left="426" w:firstLine="567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26B63">
        <w:rPr>
          <w:rFonts w:ascii="Times New Roman" w:hAnsi="Times New Roman"/>
          <w:sz w:val="24"/>
          <w:szCs w:val="24"/>
          <w:lang w:val="ru-RU"/>
        </w:rPr>
        <w:t xml:space="preserve">– установлены требования к результатам обучения (знания, навыки, необходимые для работы с письменными текстами), соответствующие каждому из его этапов; </w:t>
      </w:r>
    </w:p>
    <w:p w:rsidR="00F15B11" w:rsidRPr="00A26B63" w:rsidRDefault="00F15B11" w:rsidP="00951B63">
      <w:pPr>
        <w:pStyle w:val="aff4"/>
        <w:ind w:left="426" w:firstLine="567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26B63">
        <w:rPr>
          <w:rFonts w:ascii="Times New Roman" w:hAnsi="Times New Roman"/>
          <w:sz w:val="24"/>
          <w:szCs w:val="24"/>
          <w:lang w:val="ru-RU"/>
        </w:rPr>
        <w:t xml:space="preserve">–   есть   инструменты   измерения   уровня   читательской   компетентности   (тесты, контрольные задания, рейтинговые шкалы оценок);   </w:t>
      </w:r>
    </w:p>
    <w:p w:rsidR="00F15B11" w:rsidRPr="00A26B63" w:rsidRDefault="00F15B11" w:rsidP="00951B63">
      <w:pPr>
        <w:pStyle w:val="aff4"/>
        <w:ind w:left="426" w:firstLine="567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26B63">
        <w:rPr>
          <w:rFonts w:ascii="Times New Roman" w:hAnsi="Times New Roman"/>
          <w:sz w:val="24"/>
          <w:szCs w:val="24"/>
          <w:lang w:val="ru-RU"/>
        </w:rPr>
        <w:t>-  принцип  непрерывности  обучения  чтению,  который  дает  возможность  испол</w:t>
      </w:r>
      <w:r w:rsidRPr="00A26B63">
        <w:rPr>
          <w:rFonts w:ascii="Times New Roman" w:hAnsi="Times New Roman"/>
          <w:sz w:val="24"/>
          <w:szCs w:val="24"/>
          <w:lang w:val="ru-RU"/>
        </w:rPr>
        <w:t>ь</w:t>
      </w:r>
      <w:r w:rsidRPr="00A26B63">
        <w:rPr>
          <w:rFonts w:ascii="Times New Roman" w:hAnsi="Times New Roman"/>
          <w:sz w:val="24"/>
          <w:szCs w:val="24"/>
          <w:lang w:val="ru-RU"/>
        </w:rPr>
        <w:t xml:space="preserve">зования всех компонентов системы образования;        </w:t>
      </w:r>
    </w:p>
    <w:p w:rsidR="00F15B11" w:rsidRPr="00A26B63" w:rsidRDefault="00F15B11" w:rsidP="00951B63">
      <w:pPr>
        <w:pStyle w:val="aff4"/>
        <w:ind w:left="426" w:firstLine="567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26B63">
        <w:rPr>
          <w:rFonts w:ascii="Times New Roman" w:hAnsi="Times New Roman"/>
          <w:sz w:val="24"/>
          <w:szCs w:val="24"/>
          <w:lang w:val="ru-RU"/>
        </w:rPr>
        <w:t xml:space="preserve">- принцип дифференциации при обучении чтению разных категорий читателей. </w:t>
      </w:r>
    </w:p>
    <w:p w:rsidR="00F15B11" w:rsidRPr="00A26B63" w:rsidRDefault="00F15B11" w:rsidP="00951B63">
      <w:pPr>
        <w:pStyle w:val="aff4"/>
        <w:ind w:left="426" w:firstLine="567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26B63">
        <w:rPr>
          <w:rFonts w:ascii="Times New Roman" w:hAnsi="Times New Roman"/>
          <w:sz w:val="24"/>
          <w:szCs w:val="24"/>
          <w:lang w:val="ru-RU"/>
        </w:rPr>
        <w:t xml:space="preserve">Кроме того, необходимо  выделить еще два принципа: </w:t>
      </w:r>
    </w:p>
    <w:p w:rsidR="00F15B11" w:rsidRPr="00A26B63" w:rsidRDefault="00F15B11" w:rsidP="00951B63">
      <w:pPr>
        <w:pStyle w:val="aff4"/>
        <w:ind w:left="426" w:firstLine="567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26B63">
        <w:rPr>
          <w:rFonts w:ascii="Times New Roman" w:hAnsi="Times New Roman"/>
          <w:sz w:val="24"/>
          <w:szCs w:val="24"/>
          <w:lang w:val="ru-RU"/>
        </w:rPr>
        <w:t>1.Вписанность  в  общекультурную  компетентность.  Подразумевается  акцентиров</w:t>
      </w:r>
      <w:r w:rsidRPr="00A26B63">
        <w:rPr>
          <w:rFonts w:ascii="Times New Roman" w:hAnsi="Times New Roman"/>
          <w:sz w:val="24"/>
          <w:szCs w:val="24"/>
          <w:lang w:val="ru-RU"/>
        </w:rPr>
        <w:t>а</w:t>
      </w:r>
      <w:r w:rsidRPr="00A26B63">
        <w:rPr>
          <w:rFonts w:ascii="Times New Roman" w:hAnsi="Times New Roman"/>
          <w:sz w:val="24"/>
          <w:szCs w:val="24"/>
          <w:lang w:val="ru-RU"/>
        </w:rPr>
        <w:t>ние связи между квалифицированными чтением и работой с письменными текстами, с о</w:t>
      </w:r>
      <w:r w:rsidRPr="00A26B63">
        <w:rPr>
          <w:rFonts w:ascii="Times New Roman" w:hAnsi="Times New Roman"/>
          <w:sz w:val="24"/>
          <w:szCs w:val="24"/>
          <w:lang w:val="ru-RU"/>
        </w:rPr>
        <w:t>д</w:t>
      </w:r>
      <w:r w:rsidRPr="00A26B63">
        <w:rPr>
          <w:rFonts w:ascii="Times New Roman" w:hAnsi="Times New Roman"/>
          <w:sz w:val="24"/>
          <w:szCs w:val="24"/>
          <w:lang w:val="ru-RU"/>
        </w:rPr>
        <w:t>ной стороны,  и  расширением  кругозора,  освоенного  культурного  пространства  –  с  другой. Речь  идет  об  умении  ориентироваться  в  различных  системах  мировоззрения,  ценностей, социокультурных  практик,  нашедших  отражение  в  письменных  текстах;  о  навыках перевода  в  вербальную  и  письменную  форму  других  языков  культуры  и  ли</w:t>
      </w:r>
      <w:r w:rsidRPr="00A26B63">
        <w:rPr>
          <w:rFonts w:ascii="Times New Roman" w:hAnsi="Times New Roman"/>
          <w:sz w:val="24"/>
          <w:szCs w:val="24"/>
          <w:lang w:val="ru-RU"/>
        </w:rPr>
        <w:t>ч</w:t>
      </w:r>
      <w:r w:rsidRPr="00A26B63">
        <w:rPr>
          <w:rFonts w:ascii="Times New Roman" w:hAnsi="Times New Roman"/>
          <w:sz w:val="24"/>
          <w:szCs w:val="24"/>
          <w:lang w:val="ru-RU"/>
        </w:rPr>
        <w:t xml:space="preserve">ностных переживаний. </w:t>
      </w:r>
    </w:p>
    <w:p w:rsidR="00F15B11" w:rsidRPr="00A26B63" w:rsidRDefault="00F15B11" w:rsidP="00951B63">
      <w:pPr>
        <w:pStyle w:val="aff4"/>
        <w:ind w:left="426" w:firstLine="567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26B63">
        <w:rPr>
          <w:rFonts w:ascii="Times New Roman" w:hAnsi="Times New Roman"/>
          <w:sz w:val="24"/>
          <w:szCs w:val="24"/>
          <w:lang w:val="ru-RU"/>
        </w:rPr>
        <w:t xml:space="preserve">2.Оптимальное     соотношение     технологического     и     культурно-символического аспектов обучения. В рамках образовательных программ важно уделять особое внимание и различению, и сочетанию: </w:t>
      </w:r>
    </w:p>
    <w:p w:rsidR="00F15B11" w:rsidRPr="00A26B63" w:rsidRDefault="00F15B11" w:rsidP="00951B63">
      <w:pPr>
        <w:pStyle w:val="aff4"/>
        <w:ind w:left="426" w:firstLine="567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26B63">
        <w:rPr>
          <w:rFonts w:ascii="Times New Roman" w:hAnsi="Times New Roman"/>
          <w:sz w:val="24"/>
          <w:szCs w:val="24"/>
          <w:lang w:val="ru-RU"/>
        </w:rPr>
        <w:t xml:space="preserve">–   структурных   и   культурно-содержательных   аспектов   письменных   текстов различных типов; </w:t>
      </w:r>
    </w:p>
    <w:p w:rsidR="00F15B11" w:rsidRPr="00A26B63" w:rsidRDefault="00F15B11" w:rsidP="00951B63">
      <w:pPr>
        <w:pStyle w:val="aff4"/>
        <w:ind w:left="426" w:firstLine="567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26B63">
        <w:rPr>
          <w:rFonts w:ascii="Times New Roman" w:hAnsi="Times New Roman"/>
          <w:sz w:val="24"/>
          <w:szCs w:val="24"/>
          <w:lang w:val="ru-RU"/>
        </w:rPr>
        <w:t xml:space="preserve">– технологий поиска информации и ее качественных характеристик; </w:t>
      </w:r>
    </w:p>
    <w:p w:rsidR="00F15B11" w:rsidRPr="00A26B63" w:rsidRDefault="00F15B11" w:rsidP="00951B63">
      <w:pPr>
        <w:pStyle w:val="aff4"/>
        <w:ind w:left="426" w:firstLine="567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26B63">
        <w:rPr>
          <w:rFonts w:ascii="Times New Roman" w:hAnsi="Times New Roman"/>
          <w:sz w:val="24"/>
          <w:szCs w:val="24"/>
          <w:lang w:val="ru-RU"/>
        </w:rPr>
        <w:t xml:space="preserve">–   репрезентации   информации   (в   текстах,   таблицах,   графиках)   и   способов прочтения, интерпретации, понимания их культурной семантики; </w:t>
      </w:r>
    </w:p>
    <w:p w:rsidR="00F15B11" w:rsidRPr="00A26B63" w:rsidRDefault="00F15B11" w:rsidP="00951B63">
      <w:pPr>
        <w:pStyle w:val="aff4"/>
        <w:ind w:left="426" w:firstLine="567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26B63">
        <w:rPr>
          <w:rFonts w:ascii="Times New Roman" w:hAnsi="Times New Roman"/>
          <w:sz w:val="24"/>
          <w:szCs w:val="24"/>
          <w:lang w:val="ru-RU"/>
        </w:rPr>
        <w:t xml:space="preserve">– технических приемов работы с письменными текстами и культурной значимости ее конечного результата. </w:t>
      </w:r>
    </w:p>
    <w:p w:rsidR="00F15B11" w:rsidRPr="00A26B63" w:rsidRDefault="00F15B11" w:rsidP="00951B63">
      <w:pPr>
        <w:pStyle w:val="aff4"/>
        <w:ind w:left="426" w:firstLine="567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26B63">
        <w:rPr>
          <w:rFonts w:ascii="Times New Roman" w:hAnsi="Times New Roman"/>
          <w:sz w:val="24"/>
          <w:szCs w:val="24"/>
          <w:lang w:val="ru-RU"/>
        </w:rPr>
        <w:t>Также  отметим  важность  в  ходе  чтения  обучать  учащихся  самоконтролю  и сам</w:t>
      </w:r>
      <w:r w:rsidRPr="00A26B63">
        <w:rPr>
          <w:rFonts w:ascii="Times New Roman" w:hAnsi="Times New Roman"/>
          <w:sz w:val="24"/>
          <w:szCs w:val="24"/>
          <w:lang w:val="ru-RU"/>
        </w:rPr>
        <w:t>о</w:t>
      </w:r>
      <w:r w:rsidRPr="00A26B63">
        <w:rPr>
          <w:rFonts w:ascii="Times New Roman" w:hAnsi="Times New Roman"/>
          <w:sz w:val="24"/>
          <w:szCs w:val="24"/>
          <w:lang w:val="ru-RU"/>
        </w:rPr>
        <w:t xml:space="preserve">регуляции, без этого не происходит формирования самостоятельности мышления. </w:t>
      </w:r>
    </w:p>
    <w:p w:rsidR="00F15B11" w:rsidRPr="00A26B63" w:rsidRDefault="00F15B11" w:rsidP="00951B63">
      <w:pPr>
        <w:pStyle w:val="aff4"/>
        <w:ind w:left="426" w:firstLine="567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26B63">
        <w:rPr>
          <w:rFonts w:ascii="Times New Roman" w:hAnsi="Times New Roman"/>
          <w:sz w:val="24"/>
          <w:szCs w:val="24"/>
          <w:lang w:val="ru-RU"/>
        </w:rPr>
        <w:t>Учитывая то, что чтение является одним из видов речемыслительной деятельности, обязательным  элементом  работы  с  текстовой  информацией  должна  быть  работа  по с</w:t>
      </w:r>
      <w:r w:rsidRPr="00A26B63">
        <w:rPr>
          <w:rFonts w:ascii="Times New Roman" w:hAnsi="Times New Roman"/>
          <w:sz w:val="24"/>
          <w:szCs w:val="24"/>
          <w:lang w:val="ru-RU"/>
        </w:rPr>
        <w:t>о</w:t>
      </w:r>
      <w:r w:rsidRPr="00A26B63">
        <w:rPr>
          <w:rFonts w:ascii="Times New Roman" w:hAnsi="Times New Roman"/>
          <w:sz w:val="24"/>
          <w:szCs w:val="24"/>
          <w:lang w:val="ru-RU"/>
        </w:rPr>
        <w:t xml:space="preserve">зданию  вторичных  текстов  (рефератов,  эссе,  конспектов,  тезисных  планов,  обзоров  и т.д.). </w:t>
      </w:r>
    </w:p>
    <w:p w:rsidR="00F15B11" w:rsidRPr="00A26B63" w:rsidRDefault="00F15B11" w:rsidP="00951B63">
      <w:pPr>
        <w:pStyle w:val="aff4"/>
        <w:ind w:left="426" w:firstLine="567"/>
        <w:contextualSpacing/>
        <w:jc w:val="both"/>
        <w:rPr>
          <w:rFonts w:ascii="Times New Roman" w:hAnsi="Times New Roman"/>
          <w:b/>
          <w:i/>
          <w:sz w:val="24"/>
          <w:szCs w:val="24"/>
          <w:lang w:val="ru-RU"/>
        </w:rPr>
      </w:pPr>
      <w:r w:rsidRPr="00A26B63">
        <w:rPr>
          <w:rFonts w:ascii="Times New Roman" w:hAnsi="Times New Roman"/>
          <w:b/>
          <w:i/>
          <w:sz w:val="24"/>
          <w:szCs w:val="24"/>
          <w:lang w:val="ru-RU"/>
        </w:rPr>
        <w:t>4.  Этап    реализации    единого    режима    работы    школы    с    текстовой и</w:t>
      </w:r>
      <w:r w:rsidRPr="00A26B63">
        <w:rPr>
          <w:rFonts w:ascii="Times New Roman" w:hAnsi="Times New Roman"/>
          <w:b/>
          <w:i/>
          <w:sz w:val="24"/>
          <w:szCs w:val="24"/>
          <w:lang w:val="ru-RU"/>
        </w:rPr>
        <w:t>н</w:t>
      </w:r>
      <w:r w:rsidRPr="00A26B63">
        <w:rPr>
          <w:rFonts w:ascii="Times New Roman" w:hAnsi="Times New Roman"/>
          <w:b/>
          <w:i/>
          <w:sz w:val="24"/>
          <w:szCs w:val="24"/>
          <w:lang w:val="ru-RU"/>
        </w:rPr>
        <w:t xml:space="preserve">формацией. </w:t>
      </w:r>
    </w:p>
    <w:p w:rsidR="00F15B11" w:rsidRPr="00A26B63" w:rsidRDefault="00F15B11" w:rsidP="00951B63">
      <w:pPr>
        <w:pStyle w:val="aff4"/>
        <w:ind w:left="426" w:firstLine="567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26B63">
        <w:rPr>
          <w:rFonts w:ascii="Times New Roman" w:hAnsi="Times New Roman"/>
          <w:sz w:val="24"/>
          <w:szCs w:val="24"/>
          <w:lang w:val="ru-RU"/>
        </w:rPr>
        <w:t xml:space="preserve">Реализация  единого  режима  работы  школы  с  текстовой  информацией  должна </w:t>
      </w:r>
    </w:p>
    <w:p w:rsidR="00F15B11" w:rsidRPr="00951B63" w:rsidRDefault="00F15B11" w:rsidP="00951B63">
      <w:pPr>
        <w:pStyle w:val="aff4"/>
        <w:ind w:left="426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951B63">
        <w:rPr>
          <w:rFonts w:ascii="Times New Roman" w:hAnsi="Times New Roman"/>
          <w:sz w:val="24"/>
          <w:szCs w:val="24"/>
        </w:rPr>
        <w:t xml:space="preserve">проходить на разных уровнях: </w:t>
      </w:r>
    </w:p>
    <w:p w:rsidR="00F15B11" w:rsidRPr="00A26B63" w:rsidRDefault="00F15B11" w:rsidP="00890306">
      <w:pPr>
        <w:pStyle w:val="aff4"/>
        <w:numPr>
          <w:ilvl w:val="0"/>
          <w:numId w:val="110"/>
        </w:numPr>
        <w:ind w:left="426" w:firstLine="567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26B63">
        <w:rPr>
          <w:rFonts w:ascii="Times New Roman" w:hAnsi="Times New Roman"/>
          <w:sz w:val="24"/>
          <w:szCs w:val="24"/>
          <w:lang w:val="ru-RU"/>
        </w:rPr>
        <w:t>учебная  деятельность  (стратегиальный  подход  к  чтению,  работа  с  текстовой информацией</w:t>
      </w:r>
      <w:r w:rsidR="002236A8" w:rsidRPr="00A26B63">
        <w:rPr>
          <w:rFonts w:ascii="Times New Roman" w:hAnsi="Times New Roman"/>
          <w:sz w:val="24"/>
          <w:szCs w:val="24"/>
          <w:lang w:val="ru-RU"/>
        </w:rPr>
        <w:t xml:space="preserve">  на  уроках  всех  предметов)</w:t>
      </w:r>
      <w:r w:rsidRPr="00A26B63">
        <w:rPr>
          <w:rFonts w:ascii="Times New Roman" w:hAnsi="Times New Roman"/>
          <w:sz w:val="24"/>
          <w:szCs w:val="24"/>
          <w:lang w:val="ru-RU"/>
        </w:rPr>
        <w:t xml:space="preserve">; </w:t>
      </w:r>
    </w:p>
    <w:p w:rsidR="00F15B11" w:rsidRPr="00A26B63" w:rsidRDefault="00F15B11" w:rsidP="00890306">
      <w:pPr>
        <w:pStyle w:val="aff4"/>
        <w:numPr>
          <w:ilvl w:val="0"/>
          <w:numId w:val="110"/>
        </w:numPr>
        <w:ind w:left="426" w:firstLine="567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26B63">
        <w:rPr>
          <w:rFonts w:ascii="Times New Roman" w:hAnsi="Times New Roman"/>
          <w:sz w:val="24"/>
          <w:szCs w:val="24"/>
          <w:lang w:val="ru-RU"/>
        </w:rPr>
        <w:t xml:space="preserve">внеклассная    деятельность    (уроки    поддерживающего    чтения,    создание уголков чтения в классных кабинетах, создание книжных выставок и полок книг-лидеров чтения,  проведение  общешкольной  Недели  Чтения,  организация  работы  литературных </w:t>
      </w:r>
      <w:r w:rsidRPr="00A26B63">
        <w:rPr>
          <w:rFonts w:ascii="Times New Roman" w:hAnsi="Times New Roman"/>
          <w:sz w:val="24"/>
          <w:szCs w:val="24"/>
          <w:lang w:val="ru-RU"/>
        </w:rPr>
        <w:lastRenderedPageBreak/>
        <w:t>гостиных,   литературное   чтение   на   иностранных   языках,   организация   театральных кружков  и  студий,  совместная  работа  со  школьной  библиотекой,  созд</w:t>
      </w:r>
      <w:r w:rsidR="002236A8" w:rsidRPr="00A26B63">
        <w:rPr>
          <w:rFonts w:ascii="Times New Roman" w:hAnsi="Times New Roman"/>
          <w:sz w:val="24"/>
          <w:szCs w:val="24"/>
          <w:lang w:val="ru-RU"/>
        </w:rPr>
        <w:t xml:space="preserve">ание  школьного пресс-центра и выпуск </w:t>
      </w:r>
      <w:r w:rsidRPr="00A26B63">
        <w:rPr>
          <w:rFonts w:ascii="Times New Roman" w:hAnsi="Times New Roman"/>
          <w:sz w:val="24"/>
          <w:szCs w:val="24"/>
          <w:lang w:val="ru-RU"/>
        </w:rPr>
        <w:t xml:space="preserve">школьной газеты, издание школьных литературных альманахов и т.п.); </w:t>
      </w:r>
    </w:p>
    <w:p w:rsidR="00F15B11" w:rsidRPr="00A26B63" w:rsidRDefault="00F15B11" w:rsidP="00890306">
      <w:pPr>
        <w:pStyle w:val="aff4"/>
        <w:numPr>
          <w:ilvl w:val="0"/>
          <w:numId w:val="110"/>
        </w:numPr>
        <w:ind w:left="426" w:firstLine="567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26B63">
        <w:rPr>
          <w:rFonts w:ascii="Times New Roman" w:hAnsi="Times New Roman"/>
          <w:sz w:val="24"/>
          <w:szCs w:val="24"/>
          <w:lang w:val="ru-RU"/>
        </w:rPr>
        <w:t xml:space="preserve">внешкольная   деятельность   (организация   совместной   работы   с   другими культурно-воспитательными       институтами:       </w:t>
      </w:r>
      <w:r w:rsidR="002236A8" w:rsidRPr="00A26B63">
        <w:rPr>
          <w:rFonts w:ascii="Times New Roman" w:hAnsi="Times New Roman"/>
          <w:sz w:val="24"/>
          <w:szCs w:val="24"/>
          <w:lang w:val="ru-RU"/>
        </w:rPr>
        <w:t xml:space="preserve">сельской и городской </w:t>
      </w:r>
      <w:r w:rsidRPr="00A26B63">
        <w:rPr>
          <w:rFonts w:ascii="Times New Roman" w:hAnsi="Times New Roman"/>
          <w:sz w:val="24"/>
          <w:szCs w:val="24"/>
          <w:lang w:val="ru-RU"/>
        </w:rPr>
        <w:t xml:space="preserve"> библиотекой,  учреждениями  дополнительного  образования,  учреждениями  культуры, писательскими      организациями      и      читательскими      ассоциациями      и т.д.). </w:t>
      </w:r>
    </w:p>
    <w:p w:rsidR="00F15B11" w:rsidRPr="00A26B63" w:rsidRDefault="00F15B11" w:rsidP="00951B63">
      <w:pPr>
        <w:pStyle w:val="aff4"/>
        <w:ind w:left="426" w:firstLine="567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26B63">
        <w:rPr>
          <w:rFonts w:ascii="Times New Roman" w:hAnsi="Times New Roman"/>
          <w:sz w:val="24"/>
          <w:szCs w:val="24"/>
          <w:lang w:val="ru-RU"/>
        </w:rPr>
        <w:t>Высоким   уровнем   деятельности   образовательного   учреждения   по   введению единого  режима  работы  школы  с  текстовой  информацией  можно  считать  построение  в школе  единой  читательской  среды,  субъектами  которой  будут  не  только  учащиеся,  но учителя, социальные педагоги, школьные психологи, школьные библиотекари и родит</w:t>
      </w:r>
      <w:r w:rsidRPr="00A26B63">
        <w:rPr>
          <w:rFonts w:ascii="Times New Roman" w:hAnsi="Times New Roman"/>
          <w:sz w:val="24"/>
          <w:szCs w:val="24"/>
          <w:lang w:val="ru-RU"/>
        </w:rPr>
        <w:t>е</w:t>
      </w:r>
      <w:r w:rsidRPr="00A26B63">
        <w:rPr>
          <w:rFonts w:ascii="Times New Roman" w:hAnsi="Times New Roman"/>
          <w:sz w:val="24"/>
          <w:szCs w:val="24"/>
          <w:lang w:val="ru-RU"/>
        </w:rPr>
        <w:t xml:space="preserve">ли. </w:t>
      </w:r>
    </w:p>
    <w:p w:rsidR="00F15B11" w:rsidRPr="00A26B63" w:rsidRDefault="00F15B11" w:rsidP="00951B63">
      <w:pPr>
        <w:pStyle w:val="aff4"/>
        <w:ind w:left="426" w:firstLine="567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26B63">
        <w:rPr>
          <w:rFonts w:ascii="Times New Roman" w:hAnsi="Times New Roman"/>
          <w:sz w:val="24"/>
          <w:szCs w:val="24"/>
          <w:lang w:val="ru-RU"/>
        </w:rPr>
        <w:t>Низкий  уровень  семейного  чтения  –  один  из  важных  факторов,  влияющих  на  уровень читательской    компетентности    школьников,    поэтому    привлечение    родит</w:t>
      </w:r>
      <w:r w:rsidRPr="00A26B63">
        <w:rPr>
          <w:rFonts w:ascii="Times New Roman" w:hAnsi="Times New Roman"/>
          <w:sz w:val="24"/>
          <w:szCs w:val="24"/>
          <w:lang w:val="ru-RU"/>
        </w:rPr>
        <w:t>е</w:t>
      </w:r>
      <w:r w:rsidRPr="00A26B63">
        <w:rPr>
          <w:rFonts w:ascii="Times New Roman" w:hAnsi="Times New Roman"/>
          <w:sz w:val="24"/>
          <w:szCs w:val="24"/>
          <w:lang w:val="ru-RU"/>
        </w:rPr>
        <w:t xml:space="preserve">лей    к разрешению  проблемы  грамотности  чтения  –  серьезный  и  важный  этап  работы  школы. </w:t>
      </w:r>
    </w:p>
    <w:p w:rsidR="00F15B11" w:rsidRPr="00A26B63" w:rsidRDefault="00F15B11" w:rsidP="00951B63">
      <w:pPr>
        <w:pStyle w:val="aff4"/>
        <w:ind w:left="426" w:firstLine="567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26B63">
        <w:rPr>
          <w:rFonts w:ascii="Times New Roman" w:hAnsi="Times New Roman"/>
          <w:sz w:val="24"/>
          <w:szCs w:val="24"/>
          <w:lang w:val="ru-RU"/>
        </w:rPr>
        <w:t xml:space="preserve">В  качестве  наиболее  </w:t>
      </w:r>
      <w:r w:rsidR="002236A8" w:rsidRPr="00A26B63">
        <w:rPr>
          <w:rFonts w:ascii="Times New Roman" w:hAnsi="Times New Roman"/>
          <w:sz w:val="24"/>
          <w:szCs w:val="24"/>
          <w:lang w:val="ru-RU"/>
        </w:rPr>
        <w:t xml:space="preserve">эффективного </w:t>
      </w:r>
      <w:r w:rsidRPr="00A26B63">
        <w:rPr>
          <w:rFonts w:ascii="Times New Roman" w:hAnsi="Times New Roman"/>
          <w:sz w:val="24"/>
          <w:szCs w:val="24"/>
          <w:lang w:val="ru-RU"/>
        </w:rPr>
        <w:t xml:space="preserve">  вида  деятельности </w:t>
      </w:r>
      <w:r w:rsidR="002236A8" w:rsidRPr="00A26B63">
        <w:rPr>
          <w:rFonts w:ascii="Times New Roman" w:hAnsi="Times New Roman"/>
          <w:sz w:val="24"/>
          <w:szCs w:val="24"/>
          <w:lang w:val="ru-RU"/>
        </w:rPr>
        <w:t xml:space="preserve"> в основной школе</w:t>
      </w:r>
      <w:r w:rsidRPr="00A26B63">
        <w:rPr>
          <w:rFonts w:ascii="Times New Roman" w:hAnsi="Times New Roman"/>
          <w:sz w:val="24"/>
          <w:szCs w:val="24"/>
          <w:lang w:val="ru-RU"/>
        </w:rPr>
        <w:t xml:space="preserve"> является проектная деятельность, так как именно в ней имеется возможность реализовать деятел</w:t>
      </w:r>
      <w:r w:rsidRPr="00A26B63">
        <w:rPr>
          <w:rFonts w:ascii="Times New Roman" w:hAnsi="Times New Roman"/>
          <w:sz w:val="24"/>
          <w:szCs w:val="24"/>
          <w:lang w:val="ru-RU"/>
        </w:rPr>
        <w:t>ь</w:t>
      </w:r>
      <w:r w:rsidRPr="00A26B63">
        <w:rPr>
          <w:rFonts w:ascii="Times New Roman" w:hAnsi="Times New Roman"/>
          <w:sz w:val="24"/>
          <w:szCs w:val="24"/>
          <w:lang w:val="ru-RU"/>
        </w:rPr>
        <w:t xml:space="preserve">ностный и дифференцированный подходы.  </w:t>
      </w:r>
    </w:p>
    <w:p w:rsidR="00F15B11" w:rsidRPr="00A26B63" w:rsidRDefault="00F15B11" w:rsidP="00951B63">
      <w:pPr>
        <w:pStyle w:val="aff4"/>
        <w:ind w:left="426" w:firstLine="708"/>
        <w:contextualSpacing/>
        <w:jc w:val="both"/>
        <w:rPr>
          <w:rFonts w:ascii="Times New Roman" w:hAnsi="Times New Roman"/>
          <w:b/>
          <w:i/>
          <w:sz w:val="24"/>
          <w:szCs w:val="24"/>
          <w:lang w:val="ru-RU"/>
        </w:rPr>
      </w:pPr>
      <w:r w:rsidRPr="00A26B63">
        <w:rPr>
          <w:rFonts w:ascii="Times New Roman" w:hAnsi="Times New Roman"/>
          <w:b/>
          <w:i/>
          <w:sz w:val="24"/>
          <w:szCs w:val="24"/>
          <w:lang w:val="ru-RU"/>
        </w:rPr>
        <w:t xml:space="preserve">5.  Этап  рефлексии  и  подведения  итогов  введения  единого  режима  работы школы с текстовой информацией </w:t>
      </w:r>
    </w:p>
    <w:p w:rsidR="00F15B11" w:rsidRPr="00A26B63" w:rsidRDefault="00F15B11" w:rsidP="00951B63">
      <w:pPr>
        <w:pStyle w:val="aff4"/>
        <w:ind w:left="426" w:firstLine="708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26B63">
        <w:rPr>
          <w:rFonts w:ascii="Times New Roman" w:hAnsi="Times New Roman"/>
          <w:sz w:val="24"/>
          <w:szCs w:val="24"/>
          <w:lang w:val="ru-RU"/>
        </w:rPr>
        <w:t xml:space="preserve">В  любой  деятельности    важен  этап  рефлексии,  когда  можно  подвести  итоги сделанному  и  определить  результаты  деятельности,  а  также  соотнести  эти  результаты  с прогнозируемыми    результатам    (с    идеальным    образом    читателя-школьника)    по формированию читательской культуры, включая в себя следующее: </w:t>
      </w:r>
    </w:p>
    <w:p w:rsidR="00F15B11" w:rsidRPr="00A26B63" w:rsidRDefault="00F15B11" w:rsidP="00951B63">
      <w:pPr>
        <w:pStyle w:val="aff4"/>
        <w:ind w:left="426" w:firstLine="708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26B63">
        <w:rPr>
          <w:rFonts w:ascii="Times New Roman" w:hAnsi="Times New Roman"/>
          <w:sz w:val="24"/>
          <w:szCs w:val="24"/>
          <w:lang w:val="ru-RU"/>
        </w:rPr>
        <w:t xml:space="preserve">- рациональную организацию процесса чтения в зависимости от текста, широкого контекста чтения и свойств читателя; </w:t>
      </w:r>
    </w:p>
    <w:p w:rsidR="00F15B11" w:rsidRPr="00A26B63" w:rsidRDefault="00F15B11" w:rsidP="00951B63">
      <w:pPr>
        <w:pStyle w:val="aff4"/>
        <w:ind w:left="426" w:firstLine="708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26B63">
        <w:rPr>
          <w:rFonts w:ascii="Times New Roman" w:hAnsi="Times New Roman"/>
          <w:sz w:val="24"/>
          <w:szCs w:val="24"/>
          <w:lang w:val="ru-RU"/>
        </w:rPr>
        <w:t>-  глубокое,  точное,  отчетливое  и  полное  понимание  и  «присвоение»  содерж</w:t>
      </w:r>
      <w:r w:rsidRPr="00A26B63">
        <w:rPr>
          <w:rFonts w:ascii="Times New Roman" w:hAnsi="Times New Roman"/>
          <w:sz w:val="24"/>
          <w:szCs w:val="24"/>
          <w:lang w:val="ru-RU"/>
        </w:rPr>
        <w:t>а</w:t>
      </w:r>
      <w:r w:rsidRPr="00A26B63">
        <w:rPr>
          <w:rFonts w:ascii="Times New Roman" w:hAnsi="Times New Roman"/>
          <w:sz w:val="24"/>
          <w:szCs w:val="24"/>
          <w:lang w:val="ru-RU"/>
        </w:rPr>
        <w:t xml:space="preserve">ния текста,  сопровождающееся  эмоциональным  сопереживанием,  критическим  анализом  и творческой интерпретацией прочитанного; </w:t>
      </w:r>
    </w:p>
    <w:p w:rsidR="00F15B11" w:rsidRPr="00A26B63" w:rsidRDefault="00F15B11" w:rsidP="00951B63">
      <w:pPr>
        <w:pStyle w:val="aff4"/>
        <w:ind w:left="426" w:firstLine="708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26B63">
        <w:rPr>
          <w:rFonts w:ascii="Times New Roman" w:hAnsi="Times New Roman"/>
          <w:sz w:val="24"/>
          <w:szCs w:val="24"/>
          <w:lang w:val="ru-RU"/>
        </w:rPr>
        <w:t>-  поиск,  анализ  и  выбор  текста  (книги,  электронного  документа,  базы  данных, поисковых  систем  в  Интернете  и  др.)  для  чтения  в  соответствии  с  интересами  и во</w:t>
      </w:r>
      <w:r w:rsidRPr="00A26B63">
        <w:rPr>
          <w:rFonts w:ascii="Times New Roman" w:hAnsi="Times New Roman"/>
          <w:sz w:val="24"/>
          <w:szCs w:val="24"/>
          <w:lang w:val="ru-RU"/>
        </w:rPr>
        <w:t>з</w:t>
      </w:r>
      <w:r w:rsidRPr="00A26B63">
        <w:rPr>
          <w:rFonts w:ascii="Times New Roman" w:hAnsi="Times New Roman"/>
          <w:sz w:val="24"/>
          <w:szCs w:val="24"/>
          <w:lang w:val="ru-RU"/>
        </w:rPr>
        <w:t xml:space="preserve">можностями читателя, а также – с целью чтения; </w:t>
      </w:r>
    </w:p>
    <w:p w:rsidR="00F15B11" w:rsidRPr="00A26B63" w:rsidRDefault="00F15B11" w:rsidP="00951B63">
      <w:pPr>
        <w:pStyle w:val="aff4"/>
        <w:ind w:left="426" w:firstLine="708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26B63">
        <w:rPr>
          <w:rFonts w:ascii="Times New Roman" w:hAnsi="Times New Roman"/>
          <w:sz w:val="24"/>
          <w:szCs w:val="24"/>
          <w:lang w:val="ru-RU"/>
        </w:rPr>
        <w:t xml:space="preserve">-   выбор   способов   (устного,   письменного)   и   языковых   средств   сохранения прочитанного  на  родном  или  неродном  языках  (высказывание,  суждение,  доклад,  план, тезисы, конспект, аннотация, реферат и т.д.); </w:t>
      </w:r>
    </w:p>
    <w:p w:rsidR="00F15B11" w:rsidRPr="00A26B63" w:rsidRDefault="00F15B11" w:rsidP="00951B63">
      <w:pPr>
        <w:pStyle w:val="aff4"/>
        <w:ind w:left="426" w:firstLine="708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26B63">
        <w:rPr>
          <w:rFonts w:ascii="Times New Roman" w:hAnsi="Times New Roman"/>
          <w:sz w:val="24"/>
          <w:szCs w:val="24"/>
          <w:lang w:val="ru-RU"/>
        </w:rPr>
        <w:t xml:space="preserve">-  читательская  культура  реализуется  в  поступках  читателя  как  проявление  его сопереживания, сотворчества с другими людьми в обществе, с учетом законов природы и общества. </w:t>
      </w:r>
    </w:p>
    <w:p w:rsidR="00F15B11" w:rsidRPr="00A26B63" w:rsidRDefault="00F15B11" w:rsidP="00951B63">
      <w:pPr>
        <w:spacing w:after="0" w:line="240" w:lineRule="auto"/>
        <w:ind w:left="426" w:firstLine="708"/>
        <w:contextualSpacing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A26B63">
        <w:rPr>
          <w:rFonts w:ascii="Times New Roman" w:hAnsi="Times New Roman"/>
          <w:color w:val="000000"/>
          <w:sz w:val="24"/>
          <w:szCs w:val="24"/>
          <w:lang w:val="ru-RU"/>
        </w:rPr>
        <w:t xml:space="preserve">Достижение планируемых результатов освоения междисциплинарной программы «Стратегия смыслового чтения и работы с текстом» в </w:t>
      </w:r>
      <w:r w:rsidR="005A1A86" w:rsidRPr="00A26B63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МБОУ </w:t>
      </w:r>
      <w:r w:rsidR="00197E61">
        <w:rPr>
          <w:rFonts w:ascii="Times New Roman" w:hAnsi="Times New Roman"/>
          <w:bCs/>
          <w:color w:val="000000"/>
          <w:sz w:val="24"/>
          <w:szCs w:val="24"/>
          <w:lang w:val="ru-RU"/>
        </w:rPr>
        <w:t>Гимназии № 4</w:t>
      </w:r>
      <w:r w:rsidRPr="00A26B63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</w:t>
      </w:r>
      <w:r w:rsidRPr="00A26B63">
        <w:rPr>
          <w:rFonts w:ascii="Times New Roman" w:hAnsi="Times New Roman"/>
          <w:color w:val="000000"/>
          <w:sz w:val="24"/>
          <w:szCs w:val="24"/>
          <w:lang w:val="ru-RU"/>
        </w:rPr>
        <w:t>реализуется ч</w:t>
      </w:r>
      <w:r w:rsidRPr="00A26B63">
        <w:rPr>
          <w:rFonts w:ascii="Times New Roman" w:hAnsi="Times New Roman"/>
          <w:color w:val="000000"/>
          <w:sz w:val="24"/>
          <w:szCs w:val="24"/>
          <w:lang w:val="ru-RU"/>
        </w:rPr>
        <w:t>е</w:t>
      </w:r>
      <w:r w:rsidRPr="00A26B63">
        <w:rPr>
          <w:rFonts w:ascii="Times New Roman" w:hAnsi="Times New Roman"/>
          <w:color w:val="000000"/>
          <w:sz w:val="24"/>
          <w:szCs w:val="24"/>
          <w:lang w:val="ru-RU"/>
        </w:rPr>
        <w:t xml:space="preserve">рез различные формы учебной и внеучебной деятельности: </w:t>
      </w:r>
    </w:p>
    <w:tbl>
      <w:tblPr>
        <w:tblW w:w="4807" w:type="pct"/>
        <w:tblInd w:w="392" w:type="dxa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ook w:val="04A0" w:firstRow="1" w:lastRow="0" w:firstColumn="1" w:lastColumn="0" w:noHBand="0" w:noVBand="1"/>
      </w:tblPr>
      <w:tblGrid>
        <w:gridCol w:w="1010"/>
        <w:gridCol w:w="4209"/>
        <w:gridCol w:w="4529"/>
      </w:tblGrid>
      <w:tr w:rsidR="00F15B11" w:rsidRPr="00951B63" w:rsidTr="00951B63">
        <w:tc>
          <w:tcPr>
            <w:tcW w:w="518" w:type="pct"/>
            <w:hideMark/>
          </w:tcPr>
          <w:p w:rsidR="00F15B11" w:rsidRPr="00A26B63" w:rsidRDefault="00F15B11" w:rsidP="00951B63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59" w:type="pct"/>
            <w:hideMark/>
          </w:tcPr>
          <w:p w:rsidR="00F15B11" w:rsidRPr="00951B63" w:rsidRDefault="00F15B11" w:rsidP="00951B6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51B63">
              <w:rPr>
                <w:rFonts w:ascii="Times New Roman" w:hAnsi="Times New Roman"/>
                <w:color w:val="000000"/>
                <w:sz w:val="24"/>
                <w:szCs w:val="24"/>
              </w:rPr>
              <w:t>Учебная деятельность</w:t>
            </w:r>
          </w:p>
        </w:tc>
        <w:tc>
          <w:tcPr>
            <w:tcW w:w="2323" w:type="pct"/>
            <w:hideMark/>
          </w:tcPr>
          <w:p w:rsidR="00F15B11" w:rsidRPr="00951B63" w:rsidRDefault="00F15B11" w:rsidP="00951B6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51B63">
              <w:rPr>
                <w:rFonts w:ascii="Times New Roman" w:hAnsi="Times New Roman"/>
                <w:color w:val="000000"/>
                <w:sz w:val="24"/>
                <w:szCs w:val="24"/>
              </w:rPr>
              <w:t>Внеучебная деятельность</w:t>
            </w:r>
          </w:p>
        </w:tc>
      </w:tr>
      <w:tr w:rsidR="00F15B11" w:rsidRPr="00E47944" w:rsidTr="00951B63">
        <w:tc>
          <w:tcPr>
            <w:tcW w:w="518" w:type="pct"/>
            <w:hideMark/>
          </w:tcPr>
          <w:p w:rsidR="00F15B11" w:rsidRPr="005B6F3E" w:rsidRDefault="00F15B11" w:rsidP="00F15B1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B6F3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5-6 классы</w:t>
            </w:r>
          </w:p>
        </w:tc>
        <w:tc>
          <w:tcPr>
            <w:tcW w:w="2159" w:type="pct"/>
            <w:hideMark/>
          </w:tcPr>
          <w:p w:rsidR="00F15B11" w:rsidRPr="00A26B63" w:rsidRDefault="00F15B11" w:rsidP="005A1A8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урок, учебно-практические занятия, , </w:t>
            </w:r>
            <w:r w:rsidR="005A1A86"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домашняя работа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проекты, консул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ь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тации</w:t>
            </w:r>
          </w:p>
        </w:tc>
        <w:tc>
          <w:tcPr>
            <w:tcW w:w="2323" w:type="pct"/>
            <w:hideMark/>
          </w:tcPr>
          <w:p w:rsidR="00F15B11" w:rsidRPr="00A26B63" w:rsidRDefault="00F15B11" w:rsidP="005A1A8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кружки, школьный музей,  конкурсы, в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ы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ставки, викторины, КТД, проекты, школьные научные общества, тематич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ские дни, олимпиады</w:t>
            </w:r>
          </w:p>
        </w:tc>
      </w:tr>
      <w:tr w:rsidR="00F15B11" w:rsidRPr="00E47944" w:rsidTr="00951B63">
        <w:tc>
          <w:tcPr>
            <w:tcW w:w="518" w:type="pct"/>
            <w:hideMark/>
          </w:tcPr>
          <w:p w:rsidR="00F15B11" w:rsidRPr="005B6F3E" w:rsidRDefault="00F15B11" w:rsidP="00F15B1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B6F3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7-8 классы</w:t>
            </w:r>
          </w:p>
        </w:tc>
        <w:tc>
          <w:tcPr>
            <w:tcW w:w="2159" w:type="pct"/>
            <w:hideMark/>
          </w:tcPr>
          <w:p w:rsidR="00F15B11" w:rsidRPr="00A26B63" w:rsidRDefault="00F15B11" w:rsidP="005A1A8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урок, учебно-практические занятия, домашняя работа, предметные недели, проекты, консультации, практикумы, , зачеты, семинары</w:t>
            </w:r>
          </w:p>
        </w:tc>
        <w:tc>
          <w:tcPr>
            <w:tcW w:w="2323" w:type="pct"/>
            <w:hideMark/>
          </w:tcPr>
          <w:p w:rsidR="00F15B11" w:rsidRPr="00A26B63" w:rsidRDefault="00F15B11" w:rsidP="005A1A8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кружки, школьный музей,  конкурсы, в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ы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ставки, викторины, КТД, проекты, школьные научные общества, тематич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ские дни, олимпиады, конференции</w:t>
            </w:r>
          </w:p>
        </w:tc>
      </w:tr>
      <w:tr w:rsidR="00F15B11" w:rsidRPr="00E47944" w:rsidTr="00951B63">
        <w:tc>
          <w:tcPr>
            <w:tcW w:w="518" w:type="pct"/>
            <w:hideMark/>
          </w:tcPr>
          <w:p w:rsidR="00F15B11" w:rsidRPr="005B6F3E" w:rsidRDefault="00F15B11" w:rsidP="00F15B1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B6F3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9 классы</w:t>
            </w:r>
          </w:p>
        </w:tc>
        <w:tc>
          <w:tcPr>
            <w:tcW w:w="2159" w:type="pct"/>
            <w:hideMark/>
          </w:tcPr>
          <w:p w:rsidR="00F15B11" w:rsidRPr="00A26B63" w:rsidRDefault="00F15B11" w:rsidP="005A1A8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урок, учебно-практические занятия, домашняя работа, предметные недели, проекты, консультации, практикумы, зачеты, семинары, публичное высту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ление, экзамен, собеседование, </w:t>
            </w:r>
          </w:p>
        </w:tc>
        <w:tc>
          <w:tcPr>
            <w:tcW w:w="2323" w:type="pct"/>
            <w:hideMark/>
          </w:tcPr>
          <w:p w:rsidR="00F15B11" w:rsidRPr="00A26B63" w:rsidRDefault="00F15B11" w:rsidP="00F15B1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кружки, школьный музей, конкурсы, в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ы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ставки, викторины, КТД, предметные н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дели, проекты, школьные научные общ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ства, тематические дни, олимпиады, ко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ференции, диспуты, поисковые и нау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ные исследования</w:t>
            </w:r>
          </w:p>
        </w:tc>
      </w:tr>
    </w:tbl>
    <w:p w:rsidR="00F15B11" w:rsidRPr="00A26B63" w:rsidRDefault="00F15B11" w:rsidP="00F15B11">
      <w:pPr>
        <w:spacing w:before="100" w:beforeAutospacing="1"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</w:p>
    <w:p w:rsidR="00F15B11" w:rsidRPr="00A26B63" w:rsidRDefault="00F15B11" w:rsidP="00951B63">
      <w:pPr>
        <w:pStyle w:val="aff4"/>
        <w:ind w:left="426" w:firstLine="708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26B63">
        <w:rPr>
          <w:rFonts w:ascii="Times New Roman" w:hAnsi="Times New Roman"/>
          <w:sz w:val="24"/>
          <w:szCs w:val="24"/>
          <w:lang w:val="ru-RU"/>
        </w:rPr>
        <w:t xml:space="preserve">Поскольку чтение является метапредметным навыком, то составляющие его части будут в структуре всех универсальных учебных действий: </w:t>
      </w:r>
    </w:p>
    <w:p w:rsidR="00F15B11" w:rsidRPr="00A26B63" w:rsidRDefault="00F15B11" w:rsidP="00951B63">
      <w:pPr>
        <w:pStyle w:val="aff4"/>
        <w:ind w:left="426" w:firstLine="708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26B63">
        <w:rPr>
          <w:rFonts w:ascii="Times New Roman" w:hAnsi="Times New Roman"/>
          <w:sz w:val="24"/>
          <w:szCs w:val="24"/>
          <w:lang w:val="ru-RU"/>
        </w:rPr>
        <w:t xml:space="preserve">- в личностные УУД входят мотивация чтения, мотивы учения, отношение к себе и к школе; </w:t>
      </w:r>
    </w:p>
    <w:p w:rsidR="00F15B11" w:rsidRPr="00A26B63" w:rsidRDefault="00F15B11" w:rsidP="00951B63">
      <w:pPr>
        <w:pStyle w:val="aff4"/>
        <w:ind w:left="426" w:firstLine="708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26B63">
        <w:rPr>
          <w:rFonts w:ascii="Times New Roman" w:hAnsi="Times New Roman"/>
          <w:sz w:val="24"/>
          <w:szCs w:val="24"/>
          <w:lang w:val="ru-RU"/>
        </w:rPr>
        <w:t xml:space="preserve">- в регулятивные УУД - принятие учеником учебной задачи, произвольная регуляция деятельности; </w:t>
      </w:r>
    </w:p>
    <w:p w:rsidR="00F15B11" w:rsidRPr="00A26B63" w:rsidRDefault="00F15B11" w:rsidP="00951B63">
      <w:pPr>
        <w:pStyle w:val="aff4"/>
        <w:ind w:left="426" w:firstLine="708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26B63">
        <w:rPr>
          <w:rFonts w:ascii="Times New Roman" w:hAnsi="Times New Roman"/>
          <w:sz w:val="24"/>
          <w:szCs w:val="24"/>
          <w:lang w:val="ru-RU"/>
        </w:rPr>
        <w:t>- в познавательные УУД – логическое и абстрактное мышление, оперативная память, творческое воображение, концентрация внимания, объем словаря.</w:t>
      </w:r>
    </w:p>
    <w:p w:rsidR="00F15B11" w:rsidRPr="00A26B63" w:rsidRDefault="00F15B11" w:rsidP="00F15B11">
      <w:pPr>
        <w:pStyle w:val="aff4"/>
        <w:jc w:val="both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10064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4395"/>
        <w:gridCol w:w="2976"/>
        <w:gridCol w:w="1701"/>
      </w:tblGrid>
      <w:tr w:rsidR="00F15B11" w:rsidRPr="00E90C6D" w:rsidTr="002236A8">
        <w:trPr>
          <w:trHeight w:val="855"/>
        </w:trPr>
        <w:tc>
          <w:tcPr>
            <w:tcW w:w="992" w:type="dxa"/>
            <w:tcBorders>
              <w:bottom w:val="single" w:sz="4" w:space="0" w:color="auto"/>
            </w:tcBorders>
          </w:tcPr>
          <w:p w:rsidR="00F15B11" w:rsidRPr="00E90C6D" w:rsidRDefault="00F15B11" w:rsidP="00F15B11">
            <w:pPr>
              <w:pStyle w:val="aff4"/>
              <w:rPr>
                <w:rFonts w:ascii="Times New Roman" w:hAnsi="Times New Roman"/>
                <w:sz w:val="24"/>
                <w:szCs w:val="24"/>
              </w:rPr>
            </w:pPr>
            <w:r w:rsidRPr="00E90C6D"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4395" w:type="dxa"/>
            <w:tcBorders>
              <w:bottom w:val="single" w:sz="4" w:space="0" w:color="auto"/>
            </w:tcBorders>
          </w:tcPr>
          <w:p w:rsidR="00F15B11" w:rsidRPr="00E90C6D" w:rsidRDefault="00F15B11" w:rsidP="00F15B11">
            <w:pPr>
              <w:pStyle w:val="aff4"/>
              <w:rPr>
                <w:rFonts w:ascii="Times New Roman" w:hAnsi="Times New Roman"/>
                <w:sz w:val="24"/>
                <w:szCs w:val="24"/>
              </w:rPr>
            </w:pPr>
            <w:r w:rsidRPr="00E90C6D">
              <w:rPr>
                <w:rFonts w:ascii="Times New Roman" w:hAnsi="Times New Roman"/>
                <w:sz w:val="24"/>
                <w:szCs w:val="24"/>
              </w:rPr>
              <w:t>Чему учить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F15B11" w:rsidRPr="00E90C6D" w:rsidRDefault="00F15B11" w:rsidP="00F15B11">
            <w:pPr>
              <w:pStyle w:val="aff4"/>
              <w:rPr>
                <w:rFonts w:ascii="Times New Roman" w:hAnsi="Times New Roman"/>
                <w:sz w:val="24"/>
                <w:szCs w:val="24"/>
              </w:rPr>
            </w:pPr>
            <w:r w:rsidRPr="00E90C6D">
              <w:rPr>
                <w:rFonts w:ascii="Times New Roman" w:hAnsi="Times New Roman"/>
                <w:sz w:val="24"/>
                <w:szCs w:val="24"/>
              </w:rPr>
              <w:t>Предметы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F15B11" w:rsidRPr="00E90C6D" w:rsidRDefault="00F15B11" w:rsidP="00F15B11">
            <w:pPr>
              <w:pStyle w:val="aff4"/>
              <w:rPr>
                <w:rFonts w:ascii="Times New Roman" w:hAnsi="Times New Roman"/>
                <w:sz w:val="24"/>
                <w:szCs w:val="24"/>
              </w:rPr>
            </w:pPr>
            <w:r w:rsidRPr="00E90C6D">
              <w:rPr>
                <w:rFonts w:ascii="Times New Roman" w:hAnsi="Times New Roman"/>
                <w:sz w:val="24"/>
                <w:szCs w:val="24"/>
              </w:rPr>
              <w:t>Стратегии</w:t>
            </w:r>
          </w:p>
        </w:tc>
      </w:tr>
      <w:tr w:rsidR="00F15B11" w:rsidRPr="00E47944" w:rsidTr="002236A8">
        <w:trPr>
          <w:trHeight w:val="165"/>
        </w:trPr>
        <w:tc>
          <w:tcPr>
            <w:tcW w:w="10064" w:type="dxa"/>
            <w:gridSpan w:val="4"/>
            <w:tcBorders>
              <w:top w:val="single" w:sz="4" w:space="0" w:color="auto"/>
            </w:tcBorders>
          </w:tcPr>
          <w:p w:rsidR="00F15B11" w:rsidRPr="00A26B63" w:rsidRDefault="00F15B11" w:rsidP="005A1A86">
            <w:pPr>
              <w:pStyle w:val="aff4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Работа с текстом: поиск информации и понимание прочитанного</w:t>
            </w:r>
          </w:p>
        </w:tc>
      </w:tr>
      <w:tr w:rsidR="00F15B11" w:rsidRPr="00E47944" w:rsidTr="002236A8">
        <w:tc>
          <w:tcPr>
            <w:tcW w:w="992" w:type="dxa"/>
          </w:tcPr>
          <w:p w:rsidR="00F15B11" w:rsidRPr="00E90C6D" w:rsidRDefault="00F15B11" w:rsidP="00F15B11">
            <w:pPr>
              <w:pStyle w:val="aff4"/>
              <w:rPr>
                <w:rFonts w:ascii="Times New Roman" w:hAnsi="Times New Roman"/>
                <w:sz w:val="24"/>
                <w:szCs w:val="24"/>
              </w:rPr>
            </w:pPr>
            <w:r w:rsidRPr="00E90C6D">
              <w:rPr>
                <w:rFonts w:ascii="Times New Roman" w:hAnsi="Times New Roman"/>
                <w:sz w:val="24"/>
                <w:szCs w:val="24"/>
              </w:rPr>
              <w:t>5-6 классы</w:t>
            </w:r>
          </w:p>
        </w:tc>
        <w:tc>
          <w:tcPr>
            <w:tcW w:w="4395" w:type="dxa"/>
          </w:tcPr>
          <w:p w:rsidR="00F15B11" w:rsidRPr="00A26B63" w:rsidRDefault="00F15B11" w:rsidP="00F15B11">
            <w:pPr>
              <w:pStyle w:val="aff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Ориентироваться в содержании текста и понимать его целостный смысл:</w:t>
            </w:r>
          </w:p>
          <w:p w:rsidR="00F15B11" w:rsidRPr="00A26B63" w:rsidRDefault="00F15B11" w:rsidP="00F15B11">
            <w:pPr>
              <w:pStyle w:val="aff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E90C6D">
              <w:rPr>
                <w:rFonts w:ascii="Times New Roman" w:hAnsi="Times New Roman"/>
                <w:sz w:val="24"/>
                <w:szCs w:val="24"/>
              </w:rPr>
              <w:t> 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определять главную тему, общую цель или назначение текста;</w:t>
            </w:r>
          </w:p>
          <w:p w:rsidR="00F15B11" w:rsidRPr="00A26B63" w:rsidRDefault="00F15B11" w:rsidP="00F15B11">
            <w:pPr>
              <w:pStyle w:val="aff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E90C6D">
              <w:rPr>
                <w:rFonts w:ascii="Times New Roman" w:hAnsi="Times New Roman"/>
                <w:sz w:val="24"/>
                <w:szCs w:val="24"/>
              </w:rPr>
              <w:t> 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выбирать из текста или придумать з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головок, соответствующий содержанию и общему смыслу текста;</w:t>
            </w:r>
          </w:p>
          <w:p w:rsidR="00F15B11" w:rsidRPr="00A26B63" w:rsidRDefault="00F15B11" w:rsidP="00F15B11">
            <w:pPr>
              <w:pStyle w:val="aff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E90C6D">
              <w:rPr>
                <w:rFonts w:ascii="Times New Roman" w:hAnsi="Times New Roman"/>
                <w:sz w:val="24"/>
                <w:szCs w:val="24"/>
              </w:rPr>
              <w:t> 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формулировать тезис, выражающий общий смысл текста;</w:t>
            </w:r>
          </w:p>
          <w:p w:rsidR="00F15B11" w:rsidRPr="00A26B63" w:rsidRDefault="00F15B11" w:rsidP="00F15B11">
            <w:pPr>
              <w:pStyle w:val="aff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E90C6D">
              <w:rPr>
                <w:rFonts w:ascii="Times New Roman" w:hAnsi="Times New Roman"/>
                <w:sz w:val="24"/>
                <w:szCs w:val="24"/>
              </w:rPr>
              <w:t> 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объяснять порядок частей/инструкций, содержащихся в тексте;</w:t>
            </w:r>
          </w:p>
          <w:p w:rsidR="00F15B11" w:rsidRPr="00A26B63" w:rsidRDefault="00F15B11" w:rsidP="00F15B11">
            <w:pPr>
              <w:pStyle w:val="aff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•</w:t>
            </w:r>
            <w:r w:rsidRPr="00E90C6D">
              <w:rPr>
                <w:rFonts w:ascii="Times New Roman" w:hAnsi="Times New Roman"/>
                <w:sz w:val="24"/>
                <w:szCs w:val="24"/>
              </w:rPr>
              <w:t> 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находить в тексте требуемую инфо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р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мацию</w:t>
            </w:r>
          </w:p>
          <w:p w:rsidR="00F15B11" w:rsidRPr="00A26B63" w:rsidRDefault="00F15B11" w:rsidP="00F15B11">
            <w:pPr>
              <w:pStyle w:val="aff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•</w:t>
            </w:r>
            <w:r w:rsidRPr="00E90C6D">
              <w:rPr>
                <w:rFonts w:ascii="Times New Roman" w:hAnsi="Times New Roman"/>
                <w:sz w:val="24"/>
                <w:szCs w:val="24"/>
              </w:rPr>
              <w:t> 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решать учебно-познавательные и учебно-практические задачи, требу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ю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щие полного и критического понимания текста</w:t>
            </w:r>
          </w:p>
          <w:p w:rsidR="00F15B11" w:rsidRPr="00A26B63" w:rsidRDefault="00F15B11" w:rsidP="00F15B11">
            <w:pPr>
              <w:pStyle w:val="aff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76" w:type="dxa"/>
          </w:tcPr>
          <w:p w:rsidR="00F15B11" w:rsidRPr="00A26B63" w:rsidRDefault="00F15B11" w:rsidP="00F15B11">
            <w:pPr>
              <w:pStyle w:val="aff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Литература, русский язык, история, ОБЖ, природ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ведение, география, ИЗО, технология, математика, биология, иностранный язык, информатика, общ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ствознание</w:t>
            </w:r>
          </w:p>
        </w:tc>
        <w:tc>
          <w:tcPr>
            <w:tcW w:w="1701" w:type="dxa"/>
          </w:tcPr>
          <w:p w:rsidR="00F15B11" w:rsidRPr="00A26B63" w:rsidRDefault="00F15B11" w:rsidP="00F15B11">
            <w:pPr>
              <w:pStyle w:val="aff4"/>
              <w:rPr>
                <w:rStyle w:val="Zag11"/>
                <w:rFonts w:ascii="Times New Roman" w:hAnsi="Times New Roman"/>
                <w:kern w:val="24"/>
                <w:sz w:val="24"/>
                <w:szCs w:val="24"/>
                <w:lang w:val="ru-RU"/>
              </w:rPr>
            </w:pPr>
            <w:r w:rsidRPr="00A26B63">
              <w:rPr>
                <w:rStyle w:val="Zag11"/>
                <w:rFonts w:ascii="Times New Roman" w:hAnsi="Times New Roman"/>
                <w:kern w:val="24"/>
                <w:sz w:val="24"/>
                <w:szCs w:val="24"/>
                <w:lang w:val="ru-RU"/>
              </w:rPr>
              <w:t>Интеракти</w:t>
            </w:r>
            <w:r w:rsidRPr="00A26B63">
              <w:rPr>
                <w:rStyle w:val="Zag11"/>
                <w:rFonts w:ascii="Times New Roman" w:hAnsi="Times New Roman"/>
                <w:kern w:val="24"/>
                <w:sz w:val="24"/>
                <w:szCs w:val="24"/>
                <w:lang w:val="ru-RU"/>
              </w:rPr>
              <w:t>в</w:t>
            </w:r>
            <w:r w:rsidRPr="00A26B63">
              <w:rPr>
                <w:rStyle w:val="Zag11"/>
                <w:rFonts w:ascii="Times New Roman" w:hAnsi="Times New Roman"/>
                <w:kern w:val="24"/>
                <w:sz w:val="24"/>
                <w:szCs w:val="24"/>
                <w:lang w:val="ru-RU"/>
              </w:rPr>
              <w:t>ные подходы   (упражнения, задания)</w:t>
            </w:r>
          </w:p>
          <w:p w:rsidR="00F15B11" w:rsidRPr="00A26B63" w:rsidRDefault="00F15B11" w:rsidP="00F15B11">
            <w:pPr>
              <w:pStyle w:val="aff4"/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</w:pPr>
            <w:r w:rsidRPr="00A26B63">
              <w:rPr>
                <w:rStyle w:val="Zag11"/>
                <w:rFonts w:ascii="Times New Roman" w:hAnsi="Times New Roman"/>
                <w:kern w:val="24"/>
                <w:sz w:val="24"/>
                <w:szCs w:val="24"/>
                <w:lang w:val="ru-RU"/>
              </w:rPr>
              <w:t>Развитие кр</w:t>
            </w:r>
            <w:r w:rsidRPr="00A26B63">
              <w:rPr>
                <w:rStyle w:val="Zag11"/>
                <w:rFonts w:ascii="Times New Roman" w:hAnsi="Times New Roman"/>
                <w:kern w:val="24"/>
                <w:sz w:val="24"/>
                <w:szCs w:val="24"/>
                <w:lang w:val="ru-RU"/>
              </w:rPr>
              <w:t>и</w:t>
            </w:r>
            <w:r w:rsidRPr="00A26B63">
              <w:rPr>
                <w:rStyle w:val="Zag11"/>
                <w:rFonts w:ascii="Times New Roman" w:hAnsi="Times New Roman"/>
                <w:kern w:val="24"/>
                <w:sz w:val="24"/>
                <w:szCs w:val="24"/>
                <w:lang w:val="ru-RU"/>
              </w:rPr>
              <w:t>тического мышления через чтение и письмо (и</w:t>
            </w:r>
            <w:r w:rsidRPr="00A26B63">
              <w:rPr>
                <w:rStyle w:val="Zag11"/>
                <w:rFonts w:ascii="Times New Roman" w:hAnsi="Times New Roman"/>
                <w:kern w:val="24"/>
                <w:sz w:val="24"/>
                <w:szCs w:val="24"/>
                <w:lang w:val="ru-RU"/>
              </w:rPr>
              <w:t>н</w:t>
            </w:r>
            <w:r w:rsidRPr="00A26B63">
              <w:rPr>
                <w:rStyle w:val="Zag11"/>
                <w:rFonts w:ascii="Times New Roman" w:hAnsi="Times New Roman"/>
                <w:kern w:val="24"/>
                <w:sz w:val="24"/>
                <w:szCs w:val="24"/>
                <w:lang w:val="ru-RU"/>
              </w:rPr>
              <w:t>серт, таблица «З – Х – У», «Чтение про себя», «Чт</w:t>
            </w:r>
            <w:r w:rsidRPr="00A26B63">
              <w:rPr>
                <w:rStyle w:val="Zag11"/>
                <w:rFonts w:ascii="Times New Roman" w:hAnsi="Times New Roman"/>
                <w:kern w:val="24"/>
                <w:sz w:val="24"/>
                <w:szCs w:val="24"/>
                <w:lang w:val="ru-RU"/>
              </w:rPr>
              <w:t>е</w:t>
            </w:r>
            <w:r w:rsidRPr="00A26B63">
              <w:rPr>
                <w:rStyle w:val="Zag11"/>
                <w:rFonts w:ascii="Times New Roman" w:hAnsi="Times New Roman"/>
                <w:kern w:val="24"/>
                <w:sz w:val="24"/>
                <w:szCs w:val="24"/>
                <w:lang w:val="ru-RU"/>
              </w:rPr>
              <w:t>ние в кр</w:t>
            </w:r>
            <w:r w:rsidRPr="00A26B63">
              <w:rPr>
                <w:rStyle w:val="Zag11"/>
                <w:rFonts w:ascii="Times New Roman" w:hAnsi="Times New Roman"/>
                <w:kern w:val="24"/>
                <w:sz w:val="24"/>
                <w:szCs w:val="24"/>
                <w:lang w:val="ru-RU"/>
              </w:rPr>
              <w:t>у</w:t>
            </w:r>
            <w:r w:rsidRPr="00A26B63">
              <w:rPr>
                <w:rStyle w:val="Zag11"/>
                <w:rFonts w:ascii="Times New Roman" w:hAnsi="Times New Roman"/>
                <w:kern w:val="24"/>
                <w:sz w:val="24"/>
                <w:szCs w:val="24"/>
                <w:lang w:val="ru-RU"/>
              </w:rPr>
              <w:t>жок», «Чт</w:t>
            </w:r>
            <w:r w:rsidRPr="00A26B63">
              <w:rPr>
                <w:rStyle w:val="Zag11"/>
                <w:rFonts w:ascii="Times New Roman" w:hAnsi="Times New Roman"/>
                <w:kern w:val="24"/>
                <w:sz w:val="24"/>
                <w:szCs w:val="24"/>
                <w:lang w:val="ru-RU"/>
              </w:rPr>
              <w:t>е</w:t>
            </w:r>
            <w:r w:rsidRPr="00A26B63">
              <w:rPr>
                <w:rStyle w:val="Zag11"/>
                <w:rFonts w:ascii="Times New Roman" w:hAnsi="Times New Roman"/>
                <w:kern w:val="24"/>
                <w:sz w:val="24"/>
                <w:szCs w:val="24"/>
                <w:lang w:val="ru-RU"/>
              </w:rPr>
              <w:t>ние про себя с вопросами», «Чтение с остановкам»</w:t>
            </w:r>
          </w:p>
        </w:tc>
      </w:tr>
      <w:tr w:rsidR="00F15B11" w:rsidRPr="00E47944" w:rsidTr="002236A8">
        <w:tc>
          <w:tcPr>
            <w:tcW w:w="992" w:type="dxa"/>
          </w:tcPr>
          <w:p w:rsidR="00F15B11" w:rsidRPr="00E90C6D" w:rsidRDefault="00F15B11" w:rsidP="00F15B11">
            <w:pPr>
              <w:pStyle w:val="aff4"/>
              <w:rPr>
                <w:rFonts w:ascii="Times New Roman" w:hAnsi="Times New Roman"/>
                <w:sz w:val="24"/>
                <w:szCs w:val="24"/>
              </w:rPr>
            </w:pPr>
            <w:r w:rsidRPr="00E90C6D">
              <w:rPr>
                <w:rFonts w:ascii="Times New Roman" w:hAnsi="Times New Roman"/>
                <w:sz w:val="24"/>
                <w:szCs w:val="24"/>
              </w:rPr>
              <w:t>7-9 классы</w:t>
            </w:r>
          </w:p>
        </w:tc>
        <w:tc>
          <w:tcPr>
            <w:tcW w:w="4395" w:type="dxa"/>
          </w:tcPr>
          <w:p w:rsidR="00F15B11" w:rsidRPr="00A26B63" w:rsidRDefault="00F15B11" w:rsidP="00F15B11">
            <w:pPr>
              <w:pStyle w:val="aff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Предвосхищать содержание предметн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го плана текста по заголовку и с опорой на предыдущий опыт;</w:t>
            </w:r>
          </w:p>
          <w:p w:rsidR="00F15B11" w:rsidRPr="00A26B63" w:rsidRDefault="00F15B11" w:rsidP="00F15B11">
            <w:pPr>
              <w:pStyle w:val="aff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сопоставлять разные точки зрения и разные источники информации по з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данной теме;</w:t>
            </w:r>
          </w:p>
          <w:p w:rsidR="00F15B11" w:rsidRPr="00A26B63" w:rsidRDefault="00F15B11" w:rsidP="00F15B11">
            <w:pPr>
              <w:pStyle w:val="aff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выполнять смысловое свёртывание в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ы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деленных фактов и мыслей;</w:t>
            </w:r>
          </w:p>
          <w:p w:rsidR="00F15B11" w:rsidRPr="00A26B63" w:rsidRDefault="00F15B11" w:rsidP="00F15B11">
            <w:pPr>
              <w:pStyle w:val="aff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формировать на основе текста систему аргументов (доводов) для обоснования определённой позиции;</w:t>
            </w:r>
          </w:p>
          <w:p w:rsidR="00F15B11" w:rsidRPr="00A26B63" w:rsidRDefault="00F15B11" w:rsidP="00F15B11">
            <w:pPr>
              <w:pStyle w:val="aff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понимать душевное состояние персон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жей текста, сопереживать им;</w:t>
            </w:r>
          </w:p>
          <w:p w:rsidR="00F15B11" w:rsidRPr="00A26B63" w:rsidRDefault="00F15B11" w:rsidP="00F15B11">
            <w:pPr>
              <w:pStyle w:val="aff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организовывать поиск информации:</w:t>
            </w:r>
          </w:p>
          <w:p w:rsidR="00F15B11" w:rsidRPr="00A26B63" w:rsidRDefault="00F15B11" w:rsidP="00F15B11">
            <w:pPr>
              <w:pStyle w:val="aff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приобрести первичный опыт критич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ского отношения к получаемой инфо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р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мации, сопоставления её с информацией из других источников и имеющимся жизненным опытом.</w:t>
            </w:r>
          </w:p>
          <w:p w:rsidR="00F15B11" w:rsidRPr="00A26B63" w:rsidRDefault="00F15B11" w:rsidP="00F15B11">
            <w:pPr>
              <w:pStyle w:val="aff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Овладеть элементарными навыками чтения информации, представленной в наглядно-символической форме, прио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ретёт опыт работы с текстами, соде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р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жащими рисунки, таблицы, диаграммы, схемы.</w:t>
            </w:r>
          </w:p>
        </w:tc>
        <w:tc>
          <w:tcPr>
            <w:tcW w:w="2976" w:type="dxa"/>
          </w:tcPr>
          <w:p w:rsidR="00F15B11" w:rsidRPr="00A26B63" w:rsidRDefault="00F15B11" w:rsidP="00F15B11">
            <w:pPr>
              <w:pStyle w:val="aff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Литература, русский язык, история, ОБЖ, география, ИЗО, технология, матем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тика, биология, иностра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ный язык, информатика, обществознание</w:t>
            </w:r>
          </w:p>
        </w:tc>
        <w:tc>
          <w:tcPr>
            <w:tcW w:w="1701" w:type="dxa"/>
          </w:tcPr>
          <w:p w:rsidR="00F15B11" w:rsidRPr="00A26B63" w:rsidRDefault="00F15B11" w:rsidP="00F15B11">
            <w:pPr>
              <w:pStyle w:val="aff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Словарная карта, гру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повая работа, инсерт, кл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стеры, орг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низация ди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куссий «Чт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ние про себя с пометками», «Отношения между вопр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сом и отв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том»</w:t>
            </w:r>
          </w:p>
        </w:tc>
      </w:tr>
      <w:tr w:rsidR="00F15B11" w:rsidRPr="00E47944" w:rsidTr="002236A8">
        <w:tc>
          <w:tcPr>
            <w:tcW w:w="10064" w:type="dxa"/>
            <w:gridSpan w:val="4"/>
          </w:tcPr>
          <w:p w:rsidR="00F15B11" w:rsidRPr="00A26B63" w:rsidRDefault="00F15B11" w:rsidP="005A1A86">
            <w:pPr>
              <w:pStyle w:val="aff4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Работа с текстом: преобразование и интерпретация информации</w:t>
            </w:r>
          </w:p>
        </w:tc>
      </w:tr>
      <w:tr w:rsidR="00F15B11" w:rsidRPr="00E90C6D" w:rsidTr="002236A8">
        <w:tc>
          <w:tcPr>
            <w:tcW w:w="992" w:type="dxa"/>
          </w:tcPr>
          <w:p w:rsidR="00F15B11" w:rsidRPr="00E90C6D" w:rsidRDefault="00F15B11" w:rsidP="00F15B11">
            <w:pPr>
              <w:pStyle w:val="aff4"/>
              <w:rPr>
                <w:rFonts w:ascii="Times New Roman" w:hAnsi="Times New Roman"/>
                <w:sz w:val="24"/>
                <w:szCs w:val="24"/>
              </w:rPr>
            </w:pPr>
            <w:r w:rsidRPr="00E90C6D">
              <w:rPr>
                <w:rFonts w:ascii="Times New Roman" w:hAnsi="Times New Roman"/>
                <w:sz w:val="24"/>
                <w:szCs w:val="24"/>
              </w:rPr>
              <w:t>5-6 классы</w:t>
            </w:r>
          </w:p>
        </w:tc>
        <w:tc>
          <w:tcPr>
            <w:tcW w:w="4395" w:type="dxa"/>
          </w:tcPr>
          <w:p w:rsidR="00F15B11" w:rsidRPr="00A26B63" w:rsidRDefault="00F15B11" w:rsidP="00F15B11">
            <w:pPr>
              <w:pStyle w:val="aff4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-структурировать текст, используя н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мерацию страниц, списки, ссылки, оглавление;</w:t>
            </w:r>
          </w:p>
          <w:p w:rsidR="00F15B11" w:rsidRPr="00A26B63" w:rsidRDefault="00F15B11" w:rsidP="00F15B11">
            <w:pPr>
              <w:pStyle w:val="aff4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-проводить проверку правописания; и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пользовать в тексте таблицы, изображ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ния;</w:t>
            </w:r>
          </w:p>
          <w:p w:rsidR="00F15B11" w:rsidRPr="00A26B63" w:rsidRDefault="00F15B11" w:rsidP="00F15B11">
            <w:pPr>
              <w:pStyle w:val="aff4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-преобразовывать текст, используя н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вые формы представления информации: формулы, графики, диаграммы, табл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цы (в том числе динамические, эле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тронные, в частности в практических задачах), переходить от одного пре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</w:t>
            </w: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ставления данных к другому</w:t>
            </w:r>
          </w:p>
        </w:tc>
        <w:tc>
          <w:tcPr>
            <w:tcW w:w="2976" w:type="dxa"/>
          </w:tcPr>
          <w:p w:rsidR="00F15B11" w:rsidRPr="00A26B63" w:rsidRDefault="00F15B11" w:rsidP="00F15B11">
            <w:pPr>
              <w:pStyle w:val="aff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Литература, русский язык, история, ОБЖ, природ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ведение, география, ИЗО, технология, математика, биология, иностранный язык, информатика, общ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ствознание</w:t>
            </w:r>
          </w:p>
        </w:tc>
        <w:tc>
          <w:tcPr>
            <w:tcW w:w="1701" w:type="dxa"/>
          </w:tcPr>
          <w:p w:rsidR="00F15B11" w:rsidRPr="00A26B63" w:rsidRDefault="00F15B11" w:rsidP="00F15B11">
            <w:pPr>
              <w:pStyle w:val="aff4"/>
              <w:rPr>
                <w:rStyle w:val="Zag11"/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</w:pPr>
            <w:r w:rsidRPr="00A26B63">
              <w:rPr>
                <w:rStyle w:val="Zag11"/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>Развитие кр</w:t>
            </w:r>
            <w:r w:rsidRPr="00A26B63">
              <w:rPr>
                <w:rStyle w:val="Zag11"/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>и</w:t>
            </w:r>
            <w:r w:rsidRPr="00A26B63">
              <w:rPr>
                <w:rStyle w:val="Zag11"/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>тического мышления через чтение и письмо (чтение с остановками)</w:t>
            </w:r>
          </w:p>
          <w:p w:rsidR="00F15B11" w:rsidRPr="00A26B63" w:rsidRDefault="00F15B11" w:rsidP="00F15B11">
            <w:pPr>
              <w:pStyle w:val="aff4"/>
              <w:rPr>
                <w:rStyle w:val="Zag11"/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</w:pPr>
            <w:r w:rsidRPr="00A26B63">
              <w:rPr>
                <w:rStyle w:val="Zag11"/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>«Список тем книги», «Че</w:t>
            </w:r>
            <w:r w:rsidRPr="00A26B63">
              <w:rPr>
                <w:rStyle w:val="Zag11"/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>р</w:t>
            </w:r>
            <w:r w:rsidRPr="00A26B63">
              <w:rPr>
                <w:rStyle w:val="Zag11"/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>ты характера»</w:t>
            </w:r>
          </w:p>
          <w:p w:rsidR="00F15B11" w:rsidRPr="00E90C6D" w:rsidRDefault="00F15B11" w:rsidP="00F15B11">
            <w:pPr>
              <w:pStyle w:val="aff4"/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</w:pPr>
            <w:r w:rsidRPr="00E90C6D">
              <w:rPr>
                <w:rStyle w:val="Zag11"/>
                <w:rFonts w:ascii="Times New Roman" w:hAnsi="Times New Roman"/>
                <w:color w:val="000000"/>
                <w:kern w:val="24"/>
                <w:sz w:val="24"/>
                <w:szCs w:val="24"/>
              </w:rPr>
              <w:t>«Синквейн»</w:t>
            </w:r>
          </w:p>
        </w:tc>
      </w:tr>
      <w:tr w:rsidR="00F15B11" w:rsidRPr="00E47944" w:rsidTr="002236A8">
        <w:tc>
          <w:tcPr>
            <w:tcW w:w="992" w:type="dxa"/>
          </w:tcPr>
          <w:p w:rsidR="00F15B11" w:rsidRPr="00E90C6D" w:rsidRDefault="00F15B11" w:rsidP="00F15B11">
            <w:pPr>
              <w:pStyle w:val="aff4"/>
              <w:rPr>
                <w:rFonts w:ascii="Times New Roman" w:hAnsi="Times New Roman"/>
                <w:sz w:val="24"/>
                <w:szCs w:val="24"/>
              </w:rPr>
            </w:pPr>
            <w:r w:rsidRPr="00E90C6D">
              <w:rPr>
                <w:rFonts w:ascii="Times New Roman" w:hAnsi="Times New Roman"/>
                <w:sz w:val="24"/>
                <w:szCs w:val="24"/>
              </w:rPr>
              <w:t>7-9 классы</w:t>
            </w:r>
          </w:p>
        </w:tc>
        <w:tc>
          <w:tcPr>
            <w:tcW w:w="4395" w:type="dxa"/>
          </w:tcPr>
          <w:p w:rsidR="00F15B11" w:rsidRPr="00A26B63" w:rsidRDefault="00F15B11" w:rsidP="00F15B11">
            <w:pPr>
              <w:pStyle w:val="aff4"/>
              <w:rPr>
                <w:rFonts w:ascii="Times New Roman" w:hAnsi="Times New Roman"/>
                <w:iCs/>
                <w:color w:val="000000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-в</w:t>
            </w:r>
            <w:r w:rsidRPr="00A26B63">
              <w:rPr>
                <w:rFonts w:ascii="Times New Roman" w:hAnsi="Times New Roman"/>
                <w:iCs/>
                <w:color w:val="000000"/>
                <w:sz w:val="24"/>
                <w:szCs w:val="24"/>
                <w:lang w:val="ru-RU"/>
              </w:rPr>
              <w:t>ыявлять имплицитную информацию текста на основе сопоставления илл</w:t>
            </w:r>
            <w:r w:rsidRPr="00A26B63">
              <w:rPr>
                <w:rFonts w:ascii="Times New Roman" w:hAnsi="Times New Roman"/>
                <w:iCs/>
                <w:color w:val="000000"/>
                <w:sz w:val="24"/>
                <w:szCs w:val="24"/>
                <w:lang w:val="ru-RU"/>
              </w:rPr>
              <w:t>ю</w:t>
            </w:r>
            <w:r w:rsidRPr="00A26B63">
              <w:rPr>
                <w:rFonts w:ascii="Times New Roman" w:hAnsi="Times New Roman"/>
                <w:iCs/>
                <w:color w:val="000000"/>
                <w:sz w:val="24"/>
                <w:szCs w:val="24"/>
                <w:lang w:val="ru-RU"/>
              </w:rPr>
              <w:t>стративного материала с информацией текста, анализа подтекста (использова</w:t>
            </w:r>
            <w:r w:rsidRPr="00A26B63">
              <w:rPr>
                <w:rFonts w:ascii="Times New Roman" w:hAnsi="Times New Roman"/>
                <w:iCs/>
                <w:color w:val="000000"/>
                <w:sz w:val="24"/>
                <w:szCs w:val="24"/>
                <w:lang w:val="ru-RU"/>
              </w:rPr>
              <w:t>н</w:t>
            </w:r>
            <w:r w:rsidRPr="00A26B63">
              <w:rPr>
                <w:rFonts w:ascii="Times New Roman" w:hAnsi="Times New Roman"/>
                <w:iCs/>
                <w:color w:val="000000"/>
                <w:sz w:val="24"/>
                <w:szCs w:val="24"/>
                <w:lang w:val="ru-RU"/>
              </w:rPr>
              <w:t>ных языковых средств и структуры те</w:t>
            </w:r>
            <w:r w:rsidRPr="00A26B63">
              <w:rPr>
                <w:rFonts w:ascii="Times New Roman" w:hAnsi="Times New Roman"/>
                <w:iCs/>
                <w:color w:val="000000"/>
                <w:sz w:val="24"/>
                <w:szCs w:val="24"/>
                <w:lang w:val="ru-RU"/>
              </w:rPr>
              <w:t>к</w:t>
            </w:r>
            <w:r w:rsidRPr="00A26B63">
              <w:rPr>
                <w:rFonts w:ascii="Times New Roman" w:hAnsi="Times New Roman"/>
                <w:iCs/>
                <w:color w:val="000000"/>
                <w:sz w:val="24"/>
                <w:szCs w:val="24"/>
                <w:lang w:val="ru-RU"/>
              </w:rPr>
              <w:t>ста).</w:t>
            </w:r>
          </w:p>
          <w:p w:rsidR="00F15B11" w:rsidRPr="00A26B63" w:rsidRDefault="00F15B11" w:rsidP="00F15B11">
            <w:pPr>
              <w:pStyle w:val="aff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76" w:type="dxa"/>
          </w:tcPr>
          <w:p w:rsidR="00F15B11" w:rsidRPr="00A26B63" w:rsidRDefault="00F15B11" w:rsidP="00F15B11">
            <w:pPr>
              <w:pStyle w:val="aff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Литература, русский язык, история, ОБЖ, география, ИЗО, технология, матем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тика, биология, иностра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ный язык, информатика, обществознание</w:t>
            </w:r>
          </w:p>
        </w:tc>
        <w:tc>
          <w:tcPr>
            <w:tcW w:w="1701" w:type="dxa"/>
          </w:tcPr>
          <w:p w:rsidR="00F15B11" w:rsidRPr="00A26B63" w:rsidRDefault="00F15B11" w:rsidP="00F15B11">
            <w:pPr>
              <w:pStyle w:val="aff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Визуальные методы орг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низации м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териала, та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лица «Кто?Что?, Когда?, Где?, Почему?», </w:t>
            </w:r>
          </w:p>
        </w:tc>
      </w:tr>
      <w:tr w:rsidR="00F15B11" w:rsidRPr="00E47944" w:rsidTr="002236A8">
        <w:tc>
          <w:tcPr>
            <w:tcW w:w="10064" w:type="dxa"/>
            <w:gridSpan w:val="4"/>
          </w:tcPr>
          <w:p w:rsidR="00F15B11" w:rsidRPr="00A26B63" w:rsidRDefault="00F15B11" w:rsidP="005A1A86">
            <w:pPr>
              <w:pStyle w:val="aff4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Работа с текстом: оценка информации</w:t>
            </w:r>
          </w:p>
        </w:tc>
      </w:tr>
      <w:tr w:rsidR="00F15B11" w:rsidRPr="00E47944" w:rsidTr="002236A8">
        <w:tc>
          <w:tcPr>
            <w:tcW w:w="992" w:type="dxa"/>
          </w:tcPr>
          <w:p w:rsidR="00F15B11" w:rsidRPr="00E90C6D" w:rsidRDefault="00F15B11" w:rsidP="00F15B11">
            <w:pPr>
              <w:pStyle w:val="aff4"/>
              <w:rPr>
                <w:rFonts w:ascii="Times New Roman" w:hAnsi="Times New Roman"/>
                <w:sz w:val="24"/>
                <w:szCs w:val="24"/>
              </w:rPr>
            </w:pPr>
            <w:r w:rsidRPr="00E90C6D">
              <w:rPr>
                <w:rFonts w:ascii="Times New Roman" w:hAnsi="Times New Roman"/>
                <w:sz w:val="24"/>
                <w:szCs w:val="24"/>
              </w:rPr>
              <w:t>5-6 классы</w:t>
            </w:r>
          </w:p>
        </w:tc>
        <w:tc>
          <w:tcPr>
            <w:tcW w:w="4395" w:type="dxa"/>
          </w:tcPr>
          <w:p w:rsidR="00F15B11" w:rsidRPr="00A26B63" w:rsidRDefault="00F15B11" w:rsidP="00F15B11">
            <w:pPr>
              <w:pStyle w:val="aff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Откликаться на содержание текста:</w:t>
            </w:r>
          </w:p>
          <w:p w:rsidR="00F15B11" w:rsidRPr="00A26B63" w:rsidRDefault="00F15B11" w:rsidP="00F15B11">
            <w:pPr>
              <w:pStyle w:val="aff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связывать информацию, обнаруженную в тексте, со знаниями из других исто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ч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ников;</w:t>
            </w:r>
          </w:p>
          <w:p w:rsidR="00F15B11" w:rsidRPr="00A26B63" w:rsidRDefault="00F15B11" w:rsidP="00F15B11">
            <w:pPr>
              <w:pStyle w:val="aff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оценивать утверждения, сделанные в тексте, исходя из своих представлений о мире;</w:t>
            </w:r>
          </w:p>
          <w:p w:rsidR="00F15B11" w:rsidRPr="00A26B63" w:rsidRDefault="00F15B11" w:rsidP="00F15B11">
            <w:pPr>
              <w:pStyle w:val="aff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откликаться на форму текста: оценивать не только содержание текста, но и его форму, а в целом — мастерство его и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полнения.</w:t>
            </w:r>
          </w:p>
          <w:p w:rsidR="00F15B11" w:rsidRPr="00A26B63" w:rsidRDefault="00F15B11" w:rsidP="00F15B11">
            <w:pPr>
              <w:pStyle w:val="aff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76" w:type="dxa"/>
          </w:tcPr>
          <w:p w:rsidR="00F15B11" w:rsidRPr="00A26B63" w:rsidRDefault="00F15B11" w:rsidP="00F15B11">
            <w:pPr>
              <w:pStyle w:val="aff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Литература, русский язык, история, ОБЖ, природ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ведение, география, ИЗО, технология, математика, биология, музыка, ин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странный язык, информ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тика, обществознание</w:t>
            </w:r>
          </w:p>
        </w:tc>
        <w:tc>
          <w:tcPr>
            <w:tcW w:w="1701" w:type="dxa"/>
          </w:tcPr>
          <w:p w:rsidR="00F15B11" w:rsidRPr="00A26B63" w:rsidRDefault="00F15B11" w:rsidP="00F15B11">
            <w:pPr>
              <w:pStyle w:val="aff4"/>
              <w:rPr>
                <w:rStyle w:val="Zag11"/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</w:pPr>
            <w:r w:rsidRPr="00A26B63">
              <w:rPr>
                <w:rStyle w:val="Zag11"/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>Интеракти</w:t>
            </w:r>
            <w:r w:rsidRPr="00A26B63">
              <w:rPr>
                <w:rStyle w:val="Zag11"/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>в</w:t>
            </w:r>
            <w:r w:rsidRPr="00A26B63">
              <w:rPr>
                <w:rStyle w:val="Zag11"/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>ные подходы</w:t>
            </w:r>
          </w:p>
          <w:p w:rsidR="00F15B11" w:rsidRPr="00A26B63" w:rsidRDefault="00F15B11" w:rsidP="00F15B11">
            <w:pPr>
              <w:pStyle w:val="aff4"/>
              <w:rPr>
                <w:rStyle w:val="Zag11"/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</w:pPr>
            <w:r w:rsidRPr="00A26B63">
              <w:rPr>
                <w:rStyle w:val="Zag11"/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>Логические цепочки</w:t>
            </w:r>
          </w:p>
          <w:p w:rsidR="00F15B11" w:rsidRPr="00A26B63" w:rsidRDefault="00F15B11" w:rsidP="00F15B11">
            <w:pPr>
              <w:pStyle w:val="aff4"/>
              <w:rPr>
                <w:rStyle w:val="Zag11"/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</w:pPr>
            <w:r w:rsidRPr="00A26B63">
              <w:rPr>
                <w:rStyle w:val="Zag11"/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>Инсерт</w:t>
            </w:r>
          </w:p>
          <w:p w:rsidR="00F15B11" w:rsidRPr="00A26B63" w:rsidRDefault="00F15B11" w:rsidP="00F15B11">
            <w:pPr>
              <w:pStyle w:val="aff4"/>
              <w:rPr>
                <w:rStyle w:val="Zag11"/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</w:pPr>
            <w:r w:rsidRPr="00A26B63">
              <w:rPr>
                <w:rStyle w:val="Zag11"/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>Тайм – аут</w:t>
            </w:r>
          </w:p>
          <w:p w:rsidR="00F15B11" w:rsidRPr="00A26B63" w:rsidRDefault="00F15B11" w:rsidP="00F15B11">
            <w:pPr>
              <w:pStyle w:val="aff4"/>
              <w:rPr>
                <w:rStyle w:val="Zag11"/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</w:pPr>
            <w:r w:rsidRPr="00A26B63">
              <w:rPr>
                <w:rStyle w:val="Zag11"/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>Вопросы п</w:t>
            </w:r>
            <w:r w:rsidRPr="00A26B63">
              <w:rPr>
                <w:rStyle w:val="Zag11"/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>о</w:t>
            </w:r>
            <w:r w:rsidRPr="00A26B63">
              <w:rPr>
                <w:rStyle w:val="Zag11"/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>сле текста</w:t>
            </w:r>
          </w:p>
          <w:p w:rsidR="00F15B11" w:rsidRPr="00A26B63" w:rsidRDefault="00F15B11" w:rsidP="00F15B11">
            <w:pPr>
              <w:pStyle w:val="aff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Style w:val="Zag11"/>
                <w:rFonts w:ascii="Times New Roman" w:hAnsi="Times New Roman"/>
                <w:color w:val="000000"/>
                <w:kern w:val="24"/>
                <w:sz w:val="24"/>
                <w:szCs w:val="24"/>
                <w:lang w:val="ru-RU"/>
              </w:rPr>
              <w:t>Проверочный лист</w:t>
            </w:r>
          </w:p>
        </w:tc>
      </w:tr>
      <w:tr w:rsidR="00F15B11" w:rsidRPr="00E90C6D" w:rsidTr="002236A8">
        <w:trPr>
          <w:trHeight w:val="841"/>
        </w:trPr>
        <w:tc>
          <w:tcPr>
            <w:tcW w:w="992" w:type="dxa"/>
          </w:tcPr>
          <w:p w:rsidR="00F15B11" w:rsidRPr="00E90C6D" w:rsidRDefault="00F15B11" w:rsidP="00F15B11">
            <w:pPr>
              <w:pStyle w:val="aff4"/>
              <w:rPr>
                <w:rFonts w:ascii="Times New Roman" w:hAnsi="Times New Roman"/>
                <w:sz w:val="24"/>
                <w:szCs w:val="24"/>
              </w:rPr>
            </w:pPr>
            <w:r w:rsidRPr="00E90C6D">
              <w:rPr>
                <w:rFonts w:ascii="Times New Roman" w:hAnsi="Times New Roman"/>
                <w:sz w:val="24"/>
                <w:szCs w:val="24"/>
              </w:rPr>
              <w:t>7-9 классы</w:t>
            </w:r>
          </w:p>
        </w:tc>
        <w:tc>
          <w:tcPr>
            <w:tcW w:w="4395" w:type="dxa"/>
          </w:tcPr>
          <w:p w:rsidR="00F15B11" w:rsidRPr="00A26B63" w:rsidRDefault="00F15B11" w:rsidP="00F15B11">
            <w:pPr>
              <w:pStyle w:val="aff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- На основе имеющихся знаний, жи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з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ненного опыта подвергать сомнению достоверность имеющейся информации, обнаруживать недостоверность получ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емой информации, пробелы в информ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ции и находить пути восполнения этих пробелов.</w:t>
            </w:r>
          </w:p>
          <w:p w:rsidR="00F15B11" w:rsidRPr="00A26B63" w:rsidRDefault="00F15B11" w:rsidP="00F15B11">
            <w:pPr>
              <w:pStyle w:val="aff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- В процессе работы с одним или  н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сколькими источниками выявлять с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держащуюся в них противоречивую, конфликтную информацию;</w:t>
            </w:r>
          </w:p>
          <w:p w:rsidR="00F15B11" w:rsidRPr="00A26B63" w:rsidRDefault="00F15B11" w:rsidP="00F15B11">
            <w:pPr>
              <w:pStyle w:val="aff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- Использовать полученный опыт во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приятия информационных объектов для обогащения чувственного опыта, выск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зывать оценочные суждения и свою точку зрения о полученном сообщении (прочитанном тексте).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br/>
            </w:r>
            <w:r w:rsidRPr="00E90C6D">
              <w:rPr>
                <w:rFonts w:ascii="Times New Roman" w:hAnsi="Times New Roman"/>
                <w:sz w:val="24"/>
                <w:szCs w:val="24"/>
              </w:rPr>
              <w:t> </w:t>
            </w:r>
            <w:r w:rsidRPr="00A26B63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критически относиться к рекламной информации;</w:t>
            </w:r>
          </w:p>
          <w:p w:rsidR="00F15B11" w:rsidRPr="00E90C6D" w:rsidRDefault="00F15B11" w:rsidP="00F15B11">
            <w:pPr>
              <w:pStyle w:val="aff4"/>
              <w:rPr>
                <w:rFonts w:ascii="Times New Roman" w:hAnsi="Times New Roman"/>
                <w:sz w:val="24"/>
                <w:szCs w:val="24"/>
              </w:rPr>
            </w:pPr>
            <w:r w:rsidRPr="00A26B63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- Находить способы проверки против</w:t>
            </w:r>
            <w:r w:rsidRPr="00A26B63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речивой информации, </w:t>
            </w:r>
            <w:r w:rsidRPr="00E90C6D">
              <w:rPr>
                <w:rFonts w:ascii="Times New Roman" w:hAnsi="Times New Roman"/>
                <w:sz w:val="24"/>
                <w:szCs w:val="24"/>
              </w:rPr>
              <w:t> </w:t>
            </w:r>
            <w:r w:rsidRPr="00A26B63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определять д</w:t>
            </w:r>
            <w:r w:rsidRPr="00A26B63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стоверную  </w:t>
            </w:r>
            <w:r w:rsidRPr="00E90C6D">
              <w:rPr>
                <w:rFonts w:ascii="Times New Roman" w:hAnsi="Times New Roman"/>
                <w:iCs/>
                <w:sz w:val="24"/>
                <w:szCs w:val="24"/>
              </w:rPr>
              <w:t>информацию.</w:t>
            </w:r>
          </w:p>
        </w:tc>
        <w:tc>
          <w:tcPr>
            <w:tcW w:w="2976" w:type="dxa"/>
          </w:tcPr>
          <w:p w:rsidR="00F15B11" w:rsidRPr="00A26B63" w:rsidRDefault="00F15B11" w:rsidP="00F15B11">
            <w:pPr>
              <w:pStyle w:val="aff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Литература, русский язык, история, ОБЖ, география, ИЗО, технология, матем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тика, биология, иностра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A26B63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ный язык, информатика, обществознание</w:t>
            </w:r>
          </w:p>
        </w:tc>
        <w:tc>
          <w:tcPr>
            <w:tcW w:w="1701" w:type="dxa"/>
          </w:tcPr>
          <w:p w:rsidR="00F15B11" w:rsidRPr="00E90C6D" w:rsidRDefault="00F15B11" w:rsidP="00F15B11">
            <w:pPr>
              <w:pStyle w:val="aff4"/>
              <w:rPr>
                <w:rFonts w:ascii="Times New Roman" w:hAnsi="Times New Roman"/>
                <w:sz w:val="24"/>
                <w:szCs w:val="24"/>
              </w:rPr>
            </w:pPr>
            <w:r w:rsidRPr="00E90C6D">
              <w:rPr>
                <w:rStyle w:val="Zag11"/>
                <w:rFonts w:ascii="Times New Roman" w:hAnsi="Times New Roman"/>
                <w:color w:val="000000"/>
                <w:kern w:val="24"/>
                <w:sz w:val="24"/>
                <w:szCs w:val="24"/>
              </w:rPr>
              <w:lastRenderedPageBreak/>
              <w:t>Кластеры, логические цепочки, инсерт</w:t>
            </w:r>
          </w:p>
          <w:p w:rsidR="00F15B11" w:rsidRPr="00E90C6D" w:rsidRDefault="00F15B11" w:rsidP="00F15B11">
            <w:pPr>
              <w:pStyle w:val="aff4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15B11" w:rsidRDefault="00F15B11" w:rsidP="00F15B11">
      <w:pPr>
        <w:rPr>
          <w:rFonts w:ascii="Times New Roman" w:hAnsi="Times New Roman"/>
          <w:b/>
          <w:sz w:val="24"/>
          <w:szCs w:val="24"/>
        </w:rPr>
      </w:pPr>
    </w:p>
    <w:p w:rsidR="00F15B11" w:rsidRPr="005A1A86" w:rsidRDefault="00F15B11" w:rsidP="005A1A86">
      <w:pPr>
        <w:pStyle w:val="aff4"/>
        <w:spacing w:line="360" w:lineRule="auto"/>
        <w:contextualSpacing/>
        <w:jc w:val="center"/>
        <w:rPr>
          <w:rFonts w:ascii="Times New Roman" w:eastAsia="Calibri" w:hAnsi="Times New Roman"/>
          <w:b/>
          <w:sz w:val="28"/>
          <w:szCs w:val="28"/>
        </w:rPr>
      </w:pPr>
      <w:r w:rsidRPr="005A1A86">
        <w:rPr>
          <w:rFonts w:ascii="Times New Roman" w:eastAsia="Calibri" w:hAnsi="Times New Roman"/>
          <w:b/>
          <w:sz w:val="28"/>
          <w:szCs w:val="28"/>
        </w:rPr>
        <w:t>Система оценки достижения планируемых результатов</w:t>
      </w:r>
    </w:p>
    <w:p w:rsidR="00F15B11" w:rsidRPr="00A26B63" w:rsidRDefault="00F15B11" w:rsidP="00951B63">
      <w:pPr>
        <w:pStyle w:val="aff4"/>
        <w:ind w:left="426" w:firstLine="708"/>
        <w:contextualSpacing/>
        <w:jc w:val="both"/>
        <w:rPr>
          <w:rFonts w:ascii="Times New Roman" w:eastAsia="Calibri" w:hAnsi="Times New Roman"/>
          <w:sz w:val="24"/>
          <w:szCs w:val="24"/>
          <w:lang w:val="ru-RU"/>
        </w:rPr>
      </w:pPr>
      <w:r w:rsidRPr="00A26B63">
        <w:rPr>
          <w:rFonts w:ascii="Times New Roman" w:eastAsia="Calibri" w:hAnsi="Times New Roman"/>
          <w:sz w:val="24"/>
          <w:szCs w:val="24"/>
          <w:lang w:val="ru-RU"/>
        </w:rPr>
        <w:t xml:space="preserve">Из требований к метапредметным результатам: </w:t>
      </w:r>
    </w:p>
    <w:p w:rsidR="00F15B11" w:rsidRPr="00A26B63" w:rsidRDefault="00F15B11" w:rsidP="00890306">
      <w:pPr>
        <w:pStyle w:val="aff4"/>
        <w:numPr>
          <w:ilvl w:val="0"/>
          <w:numId w:val="111"/>
        </w:numPr>
        <w:ind w:left="426" w:firstLine="708"/>
        <w:contextualSpacing/>
        <w:jc w:val="both"/>
        <w:rPr>
          <w:rFonts w:ascii="Times New Roman" w:eastAsia="Calibri" w:hAnsi="Times New Roman"/>
          <w:sz w:val="24"/>
          <w:szCs w:val="24"/>
          <w:lang w:val="ru-RU"/>
        </w:rPr>
      </w:pPr>
      <w:r w:rsidRPr="00A26B63">
        <w:rPr>
          <w:rFonts w:ascii="Times New Roman" w:eastAsia="Calibri" w:hAnsi="Times New Roman"/>
          <w:sz w:val="24"/>
          <w:szCs w:val="24"/>
          <w:lang w:val="ru-RU"/>
        </w:rPr>
        <w:t>демонстрировать отдельные навыки смыслового чтения текстов различных стилей и жанров;</w:t>
      </w:r>
    </w:p>
    <w:p w:rsidR="00F15B11" w:rsidRPr="00A26B63" w:rsidRDefault="00F15B11" w:rsidP="00890306">
      <w:pPr>
        <w:pStyle w:val="aff4"/>
        <w:numPr>
          <w:ilvl w:val="0"/>
          <w:numId w:val="111"/>
        </w:numPr>
        <w:ind w:left="426" w:firstLine="708"/>
        <w:contextualSpacing/>
        <w:jc w:val="both"/>
        <w:rPr>
          <w:rFonts w:ascii="Times New Roman" w:eastAsia="Calibri" w:hAnsi="Times New Roman"/>
          <w:sz w:val="24"/>
          <w:szCs w:val="24"/>
          <w:lang w:val="ru-RU"/>
        </w:rPr>
      </w:pPr>
      <w:r w:rsidRPr="00A26B63">
        <w:rPr>
          <w:rFonts w:ascii="Times New Roman" w:eastAsia="Calibri" w:hAnsi="Times New Roman"/>
          <w:sz w:val="24"/>
          <w:szCs w:val="24"/>
          <w:lang w:val="ru-RU"/>
        </w:rPr>
        <w:t>осознанно строить речевое высказывание в соответствии с задачами коммуник</w:t>
      </w:r>
      <w:r w:rsidRPr="00A26B63">
        <w:rPr>
          <w:rFonts w:ascii="Times New Roman" w:eastAsia="Calibri" w:hAnsi="Times New Roman"/>
          <w:sz w:val="24"/>
          <w:szCs w:val="24"/>
          <w:lang w:val="ru-RU"/>
        </w:rPr>
        <w:t>а</w:t>
      </w:r>
      <w:r w:rsidRPr="00A26B63">
        <w:rPr>
          <w:rFonts w:ascii="Times New Roman" w:eastAsia="Calibri" w:hAnsi="Times New Roman"/>
          <w:sz w:val="24"/>
          <w:szCs w:val="24"/>
          <w:lang w:val="ru-RU"/>
        </w:rPr>
        <w:t>ции;</w:t>
      </w:r>
    </w:p>
    <w:p w:rsidR="00F15B11" w:rsidRPr="00A26B63" w:rsidRDefault="00F15B11" w:rsidP="00890306">
      <w:pPr>
        <w:pStyle w:val="aff4"/>
        <w:numPr>
          <w:ilvl w:val="0"/>
          <w:numId w:val="111"/>
        </w:numPr>
        <w:ind w:left="426" w:firstLine="708"/>
        <w:contextualSpacing/>
        <w:jc w:val="both"/>
        <w:rPr>
          <w:rFonts w:ascii="Times New Roman" w:eastAsia="Calibri" w:hAnsi="Times New Roman"/>
          <w:sz w:val="24"/>
          <w:szCs w:val="24"/>
          <w:lang w:val="ru-RU"/>
        </w:rPr>
      </w:pPr>
      <w:r w:rsidRPr="00A26B63">
        <w:rPr>
          <w:rFonts w:ascii="Times New Roman" w:eastAsia="Calibri" w:hAnsi="Times New Roman"/>
          <w:sz w:val="24"/>
          <w:szCs w:val="24"/>
          <w:lang w:val="ru-RU"/>
        </w:rPr>
        <w:t>составлять тексты в устной и письменной формах;</w:t>
      </w:r>
    </w:p>
    <w:p w:rsidR="00F15B11" w:rsidRPr="00A26B63" w:rsidRDefault="00F15B11" w:rsidP="00951B63">
      <w:pPr>
        <w:pStyle w:val="aff4"/>
        <w:ind w:left="426" w:firstLine="708"/>
        <w:contextualSpacing/>
        <w:jc w:val="both"/>
        <w:rPr>
          <w:rFonts w:ascii="Times New Roman" w:eastAsia="Calibri" w:hAnsi="Times New Roman"/>
          <w:sz w:val="24"/>
          <w:szCs w:val="24"/>
          <w:lang w:val="ru-RU"/>
        </w:rPr>
      </w:pPr>
      <w:r w:rsidRPr="00A26B63">
        <w:rPr>
          <w:rFonts w:ascii="Times New Roman" w:eastAsia="Calibri" w:hAnsi="Times New Roman"/>
          <w:sz w:val="24"/>
          <w:szCs w:val="24"/>
          <w:lang w:val="ru-RU"/>
        </w:rPr>
        <w:t>Усложнение требований от начальной школы к основной</w:t>
      </w:r>
    </w:p>
    <w:p w:rsidR="00F15B11" w:rsidRPr="00A26B63" w:rsidRDefault="00F15B11" w:rsidP="00890306">
      <w:pPr>
        <w:pStyle w:val="aff4"/>
        <w:numPr>
          <w:ilvl w:val="0"/>
          <w:numId w:val="112"/>
        </w:numPr>
        <w:ind w:left="426" w:firstLine="708"/>
        <w:contextualSpacing/>
        <w:jc w:val="both"/>
        <w:rPr>
          <w:rFonts w:ascii="Times New Roman" w:eastAsia="Calibri" w:hAnsi="Times New Roman"/>
          <w:i/>
          <w:sz w:val="24"/>
          <w:szCs w:val="24"/>
          <w:lang w:val="ru-RU"/>
        </w:rPr>
      </w:pPr>
      <w:r w:rsidRPr="00A26B63">
        <w:rPr>
          <w:rFonts w:ascii="Times New Roman" w:eastAsia="Calibri" w:hAnsi="Times New Roman"/>
          <w:i/>
          <w:sz w:val="24"/>
          <w:szCs w:val="24"/>
          <w:lang w:val="ru-RU"/>
        </w:rPr>
        <w:t>в ожидаемых умениях (новых, более сложных на уровне основной школы)</w:t>
      </w:r>
    </w:p>
    <w:p w:rsidR="00F15B11" w:rsidRPr="00A26B63" w:rsidRDefault="00F15B11" w:rsidP="00890306">
      <w:pPr>
        <w:pStyle w:val="aff4"/>
        <w:numPr>
          <w:ilvl w:val="0"/>
          <w:numId w:val="112"/>
        </w:numPr>
        <w:ind w:left="426" w:firstLine="708"/>
        <w:contextualSpacing/>
        <w:jc w:val="both"/>
        <w:rPr>
          <w:rFonts w:ascii="Times New Roman" w:eastAsia="Calibri" w:hAnsi="Times New Roman"/>
          <w:i/>
          <w:sz w:val="24"/>
          <w:szCs w:val="24"/>
          <w:lang w:val="ru-RU"/>
        </w:rPr>
      </w:pPr>
      <w:r w:rsidRPr="00A26B63">
        <w:rPr>
          <w:rFonts w:ascii="Times New Roman" w:eastAsia="Calibri" w:hAnsi="Times New Roman"/>
          <w:i/>
          <w:sz w:val="24"/>
          <w:szCs w:val="24"/>
          <w:lang w:val="ru-RU"/>
        </w:rPr>
        <w:t>в усложнении содержания (состава, структуры) предлагаемых для чтения те</w:t>
      </w:r>
      <w:r w:rsidRPr="00A26B63">
        <w:rPr>
          <w:rFonts w:ascii="Times New Roman" w:eastAsia="Calibri" w:hAnsi="Times New Roman"/>
          <w:i/>
          <w:sz w:val="24"/>
          <w:szCs w:val="24"/>
          <w:lang w:val="ru-RU"/>
        </w:rPr>
        <w:t>к</w:t>
      </w:r>
      <w:r w:rsidRPr="00A26B63">
        <w:rPr>
          <w:rFonts w:ascii="Times New Roman" w:eastAsia="Calibri" w:hAnsi="Times New Roman"/>
          <w:i/>
          <w:sz w:val="24"/>
          <w:szCs w:val="24"/>
          <w:lang w:val="ru-RU"/>
        </w:rPr>
        <w:t xml:space="preserve">стов при сохранении одинаковых (на формальном уровне) требований. </w:t>
      </w:r>
    </w:p>
    <w:p w:rsidR="00F15B11" w:rsidRPr="00A26B63" w:rsidRDefault="00F15B11" w:rsidP="00951B63">
      <w:pPr>
        <w:pStyle w:val="aff4"/>
        <w:ind w:left="426" w:firstLine="708"/>
        <w:contextualSpacing/>
        <w:jc w:val="both"/>
        <w:rPr>
          <w:rFonts w:ascii="Times New Roman" w:eastAsia="Calibri" w:hAnsi="Times New Roman"/>
          <w:sz w:val="24"/>
          <w:szCs w:val="24"/>
          <w:lang w:val="ru-RU"/>
        </w:rPr>
      </w:pPr>
      <w:r w:rsidRPr="00A26B63">
        <w:rPr>
          <w:rFonts w:ascii="Times New Roman" w:eastAsia="Calibri" w:hAnsi="Times New Roman"/>
          <w:sz w:val="24"/>
          <w:szCs w:val="24"/>
          <w:lang w:val="ru-RU"/>
        </w:rPr>
        <w:t>Для этого необходимы следующие  аспекты работы:</w:t>
      </w:r>
    </w:p>
    <w:p w:rsidR="00F15B11" w:rsidRPr="00A26B63" w:rsidRDefault="00F15B11" w:rsidP="00951B63">
      <w:pPr>
        <w:pStyle w:val="aff4"/>
        <w:ind w:left="426" w:firstLine="708"/>
        <w:contextualSpacing/>
        <w:jc w:val="both"/>
        <w:rPr>
          <w:rFonts w:ascii="Times New Roman" w:eastAsia="Calibri" w:hAnsi="Times New Roman"/>
          <w:i/>
          <w:sz w:val="24"/>
          <w:szCs w:val="24"/>
          <w:lang w:val="ru-RU"/>
        </w:rPr>
      </w:pPr>
      <w:r w:rsidRPr="00A26B63">
        <w:rPr>
          <w:rFonts w:ascii="Times New Roman" w:eastAsia="Calibri" w:hAnsi="Times New Roman"/>
          <w:i/>
          <w:sz w:val="24"/>
          <w:szCs w:val="24"/>
          <w:lang w:val="ru-RU"/>
        </w:rPr>
        <w:t>Для учителей</w:t>
      </w:r>
    </w:p>
    <w:p w:rsidR="005A1A86" w:rsidRPr="00A26B63" w:rsidRDefault="00F15B11" w:rsidP="00951B63">
      <w:pPr>
        <w:pStyle w:val="aff4"/>
        <w:ind w:left="426" w:firstLine="708"/>
        <w:contextualSpacing/>
        <w:jc w:val="both"/>
        <w:rPr>
          <w:rFonts w:ascii="Times New Roman" w:eastAsia="Calibri" w:hAnsi="Times New Roman"/>
          <w:sz w:val="24"/>
          <w:szCs w:val="24"/>
          <w:lang w:val="ru-RU"/>
        </w:rPr>
      </w:pPr>
      <w:r w:rsidRPr="00A26B63">
        <w:rPr>
          <w:rFonts w:ascii="Times New Roman" w:eastAsia="Calibri" w:hAnsi="Times New Roman"/>
          <w:sz w:val="24"/>
          <w:szCs w:val="24"/>
          <w:lang w:val="ru-RU"/>
        </w:rPr>
        <w:t>1.Мониторинг с целью выявления уровня сформированности  смыслового чтения</w:t>
      </w:r>
      <w:r w:rsidR="005A1A86" w:rsidRPr="00A26B63">
        <w:rPr>
          <w:rFonts w:ascii="Times New Roman" w:eastAsia="Calibri" w:hAnsi="Times New Roman"/>
          <w:sz w:val="24"/>
          <w:szCs w:val="24"/>
          <w:lang w:val="ru-RU"/>
        </w:rPr>
        <w:t>.</w:t>
      </w:r>
    </w:p>
    <w:p w:rsidR="005A1A86" w:rsidRPr="00A26B63" w:rsidRDefault="00F15B11" w:rsidP="00951B63">
      <w:pPr>
        <w:pStyle w:val="aff4"/>
        <w:ind w:left="426" w:firstLine="708"/>
        <w:contextualSpacing/>
        <w:jc w:val="both"/>
        <w:rPr>
          <w:rFonts w:ascii="Times New Roman" w:eastAsia="Calibri" w:hAnsi="Times New Roman"/>
          <w:sz w:val="24"/>
          <w:szCs w:val="24"/>
          <w:lang w:val="ru-RU"/>
        </w:rPr>
      </w:pPr>
      <w:r w:rsidRPr="00A26B63">
        <w:rPr>
          <w:rFonts w:ascii="Times New Roman" w:eastAsia="Calibri" w:hAnsi="Times New Roman"/>
          <w:sz w:val="24"/>
          <w:szCs w:val="24"/>
          <w:lang w:val="ru-RU"/>
        </w:rPr>
        <w:t xml:space="preserve"> 2.Практикум по подготовке заданий с включение аспектов по смысловому чтению</w:t>
      </w:r>
      <w:r w:rsidR="005A1A86" w:rsidRPr="00A26B63">
        <w:rPr>
          <w:rFonts w:ascii="Times New Roman" w:eastAsia="Calibri" w:hAnsi="Times New Roman"/>
          <w:sz w:val="24"/>
          <w:szCs w:val="24"/>
          <w:lang w:val="ru-RU"/>
        </w:rPr>
        <w:t>.</w:t>
      </w:r>
    </w:p>
    <w:p w:rsidR="00F15B11" w:rsidRPr="00A26B63" w:rsidRDefault="00F15B11" w:rsidP="00951B63">
      <w:pPr>
        <w:pStyle w:val="aff4"/>
        <w:ind w:left="426" w:firstLine="708"/>
        <w:contextualSpacing/>
        <w:jc w:val="both"/>
        <w:rPr>
          <w:rFonts w:ascii="Times New Roman" w:eastAsia="Calibri" w:hAnsi="Times New Roman"/>
          <w:sz w:val="24"/>
          <w:szCs w:val="24"/>
          <w:lang w:val="ru-RU"/>
        </w:rPr>
      </w:pPr>
      <w:r w:rsidRPr="00A26B63">
        <w:rPr>
          <w:rFonts w:ascii="Times New Roman" w:eastAsia="Calibri" w:hAnsi="Times New Roman"/>
          <w:sz w:val="24"/>
          <w:szCs w:val="24"/>
          <w:lang w:val="ru-RU"/>
        </w:rPr>
        <w:t xml:space="preserve"> 3.Показатели участия </w:t>
      </w:r>
      <w:r w:rsidR="005A1A86" w:rsidRPr="00A26B63">
        <w:rPr>
          <w:rFonts w:ascii="Times New Roman" w:eastAsia="Calibri" w:hAnsi="Times New Roman"/>
          <w:sz w:val="24"/>
          <w:szCs w:val="24"/>
          <w:lang w:val="ru-RU"/>
        </w:rPr>
        <w:t>об</w:t>
      </w:r>
      <w:r w:rsidRPr="00A26B63">
        <w:rPr>
          <w:rFonts w:ascii="Times New Roman" w:eastAsia="Calibri" w:hAnsi="Times New Roman"/>
          <w:sz w:val="24"/>
          <w:szCs w:val="24"/>
          <w:lang w:val="ru-RU"/>
        </w:rPr>
        <w:t>уча</w:t>
      </w:r>
      <w:r w:rsidR="005A1A86" w:rsidRPr="00A26B63">
        <w:rPr>
          <w:rFonts w:ascii="Times New Roman" w:eastAsia="Calibri" w:hAnsi="Times New Roman"/>
          <w:sz w:val="24"/>
          <w:szCs w:val="24"/>
          <w:lang w:val="ru-RU"/>
        </w:rPr>
        <w:t>ю</w:t>
      </w:r>
      <w:r w:rsidRPr="00A26B63">
        <w:rPr>
          <w:rFonts w:ascii="Times New Roman" w:eastAsia="Calibri" w:hAnsi="Times New Roman"/>
          <w:sz w:val="24"/>
          <w:szCs w:val="24"/>
          <w:lang w:val="ru-RU"/>
        </w:rPr>
        <w:t>щихся в конкурсах.</w:t>
      </w:r>
    </w:p>
    <w:p w:rsidR="00F15B11" w:rsidRPr="00A26B63" w:rsidRDefault="00F15B11" w:rsidP="00951B63">
      <w:pPr>
        <w:pStyle w:val="aff4"/>
        <w:ind w:left="426" w:firstLine="708"/>
        <w:contextualSpacing/>
        <w:jc w:val="both"/>
        <w:rPr>
          <w:rFonts w:ascii="Times New Roman" w:eastAsia="Calibri" w:hAnsi="Times New Roman"/>
          <w:i/>
          <w:sz w:val="24"/>
          <w:szCs w:val="24"/>
          <w:lang w:val="ru-RU"/>
        </w:rPr>
      </w:pPr>
      <w:r w:rsidRPr="00A26B63">
        <w:rPr>
          <w:rFonts w:ascii="Times New Roman" w:eastAsia="Calibri" w:hAnsi="Times New Roman"/>
          <w:i/>
          <w:sz w:val="24"/>
          <w:szCs w:val="24"/>
          <w:lang w:val="ru-RU"/>
        </w:rPr>
        <w:t>Для учеников</w:t>
      </w:r>
    </w:p>
    <w:p w:rsidR="00F15B11" w:rsidRPr="00A26B63" w:rsidRDefault="00F15B11" w:rsidP="00951B63">
      <w:pPr>
        <w:pStyle w:val="aff4"/>
        <w:ind w:left="426" w:firstLine="708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26B63">
        <w:rPr>
          <w:rFonts w:ascii="Times New Roman" w:hAnsi="Times New Roman"/>
          <w:sz w:val="24"/>
          <w:szCs w:val="24"/>
          <w:lang w:val="ru-RU"/>
        </w:rPr>
        <w:t>1.Участие  в конкурсах чтецов (разного уровня) (обучающиеся).</w:t>
      </w:r>
    </w:p>
    <w:p w:rsidR="00F15B11" w:rsidRPr="00A26B63" w:rsidRDefault="00F15B11" w:rsidP="00951B63">
      <w:pPr>
        <w:pStyle w:val="aff4"/>
        <w:ind w:left="426" w:firstLine="708"/>
        <w:contextualSpacing/>
        <w:jc w:val="both"/>
        <w:rPr>
          <w:rFonts w:ascii="Times New Roman" w:eastAsia="Calibri" w:hAnsi="Times New Roman"/>
          <w:sz w:val="24"/>
          <w:szCs w:val="24"/>
          <w:lang w:val="ru-RU"/>
        </w:rPr>
      </w:pPr>
      <w:r w:rsidRPr="00A26B63">
        <w:rPr>
          <w:rFonts w:ascii="Times New Roman" w:eastAsia="Calibri" w:hAnsi="Times New Roman"/>
          <w:sz w:val="24"/>
          <w:szCs w:val="24"/>
          <w:lang w:val="ru-RU"/>
        </w:rPr>
        <w:t>2.Конкурс эссе и сочинений (обучающиеся).</w:t>
      </w:r>
    </w:p>
    <w:p w:rsidR="00B574C5" w:rsidRPr="00A26B63" w:rsidRDefault="00B574C5" w:rsidP="00951B63">
      <w:pPr>
        <w:pStyle w:val="aff4"/>
        <w:ind w:left="426" w:firstLine="708"/>
        <w:contextualSpacing/>
        <w:jc w:val="both"/>
        <w:rPr>
          <w:rFonts w:ascii="Times New Roman" w:eastAsia="Calibri" w:hAnsi="Times New Roman"/>
          <w:sz w:val="24"/>
          <w:szCs w:val="24"/>
          <w:lang w:val="ru-RU"/>
        </w:rPr>
      </w:pPr>
    </w:p>
    <w:p w:rsidR="00197E61" w:rsidRPr="003215C0" w:rsidRDefault="00B574C5" w:rsidP="00890306">
      <w:pPr>
        <w:pStyle w:val="a5"/>
        <w:numPr>
          <w:ilvl w:val="1"/>
          <w:numId w:val="114"/>
        </w:numPr>
        <w:rPr>
          <w:rFonts w:ascii="Times New Roman" w:hAnsi="Times New Roman"/>
          <w:b/>
          <w:sz w:val="28"/>
          <w:szCs w:val="28"/>
          <w:lang w:val="ru-RU"/>
        </w:rPr>
      </w:pPr>
      <w:r w:rsidRPr="003215C0">
        <w:rPr>
          <w:rFonts w:ascii="Times New Roman" w:hAnsi="Times New Roman"/>
          <w:b/>
          <w:sz w:val="28"/>
          <w:szCs w:val="28"/>
          <w:lang w:val="ru-RU"/>
        </w:rPr>
        <w:t>Программы отдельных учебных предметов (курсов, модулей)</w:t>
      </w:r>
      <w:r w:rsidR="00197E61" w:rsidRPr="003215C0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:rsidR="00120C20" w:rsidRPr="00972A79" w:rsidRDefault="003215C0" w:rsidP="00120C20">
      <w:pPr>
        <w:pStyle w:val="3"/>
        <w:spacing w:before="0" w:line="360" w:lineRule="auto"/>
        <w:ind w:firstLine="709"/>
        <w:rPr>
          <w:color w:val="auto"/>
          <w:sz w:val="24"/>
          <w:szCs w:val="24"/>
          <w:lang w:val="ru-RU"/>
        </w:rPr>
      </w:pPr>
      <w:r w:rsidRPr="00972A79">
        <w:rPr>
          <w:rFonts w:ascii="Times New Roman" w:hAnsi="Times New Roman"/>
          <w:color w:val="auto"/>
          <w:sz w:val="24"/>
          <w:szCs w:val="24"/>
          <w:lang w:val="ru-RU"/>
        </w:rPr>
        <w:t>2.2.1.</w:t>
      </w:r>
      <w:bookmarkStart w:id="87" w:name="_Toc409691669"/>
      <w:bookmarkStart w:id="88" w:name="_Toc410653994"/>
      <w:bookmarkStart w:id="89" w:name="_Toc284663381"/>
      <w:r w:rsidR="00120C20" w:rsidRPr="00972A79">
        <w:rPr>
          <w:color w:val="auto"/>
          <w:sz w:val="24"/>
          <w:szCs w:val="24"/>
          <w:lang w:val="ru-RU"/>
        </w:rPr>
        <w:t xml:space="preserve"> Русский язык</w:t>
      </w:r>
      <w:bookmarkEnd w:id="87"/>
      <w:bookmarkEnd w:id="88"/>
      <w:bookmarkEnd w:id="89"/>
    </w:p>
    <w:p w:rsidR="00120C20" w:rsidRPr="00120C20" w:rsidRDefault="00120C20" w:rsidP="00120C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sz w:val="24"/>
          <w:szCs w:val="24"/>
          <w:lang w:val="ru-RU"/>
        </w:rPr>
        <w:t>Русский язык – родной язык русского народа и государственный язык Российской Фед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рации, являющийся также средством межнационального общения. Изучение предмета «Русский язык» на уровне основного общего образования нацелено на личностное развитие обучающи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ся, так как формирует представление о единстве и многообразии языкового и культурного пр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странства России, о русском языке как духовной, нравственной и культурной ценности народа.</w:t>
      </w:r>
    </w:p>
    <w:p w:rsidR="00120C20" w:rsidRPr="00120C20" w:rsidRDefault="00120C20" w:rsidP="00120C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sz w:val="24"/>
          <w:szCs w:val="24"/>
          <w:lang w:val="ru-RU"/>
        </w:rPr>
        <w:t>Изучение русского языка направлено на развитие и совершенствование коммуникати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ной, языковой и культуроведческой компетенций.</w:t>
      </w:r>
    </w:p>
    <w:p w:rsidR="00120C20" w:rsidRPr="00120C20" w:rsidRDefault="00120C20" w:rsidP="00120C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sz w:val="24"/>
          <w:szCs w:val="24"/>
          <w:lang w:val="ru-RU"/>
        </w:rPr>
        <w:lastRenderedPageBreak/>
        <w:t>Коммуникативная компетенция – овладение всеми видами речевой деятельности и осн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вами культуры устной и письменной речи, умениями и навыками использования языка в ра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з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личных сферах и ситуациях общения, соответствующих опыту, интересам, психологическим особенностям обучающихся основной школы.</w:t>
      </w:r>
    </w:p>
    <w:p w:rsidR="00120C20" w:rsidRPr="00120C20" w:rsidRDefault="00120C20" w:rsidP="00120C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sz w:val="24"/>
          <w:szCs w:val="24"/>
          <w:lang w:val="ru-RU"/>
        </w:rPr>
        <w:t>Языковая и лингвистическая (языковедческая) компетенции – освоение знаний о языке как знаковой системе и общественном явлении, его устройстве, развитии и функционировании; общих сведений о лингвистике как науке и ученых-русистах; овладение основными нормами русского литературного языка, обогащение словарного запаса и грамматического строя речи обучающихся; формирование способности к анализу и оценке языковых явлений и фактов; овладение умением пользоваться различными лингвистическими словарями.</w:t>
      </w:r>
    </w:p>
    <w:p w:rsidR="00120C20" w:rsidRPr="00120C20" w:rsidRDefault="00120C20" w:rsidP="00120C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sz w:val="24"/>
          <w:szCs w:val="24"/>
          <w:lang w:val="ru-RU"/>
        </w:rPr>
        <w:t>Культуроведческая компетенция – осознание языка как формы выражения национальной культуры, взаимосвязи языка и истории народа, национально-культурной специфики русского языка, овладение нормами русского речевого этикета, культурой межнационального общения.</w:t>
      </w:r>
    </w:p>
    <w:p w:rsidR="00120C20" w:rsidRPr="00120C20" w:rsidRDefault="00120C20" w:rsidP="00120C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sz w:val="24"/>
          <w:szCs w:val="24"/>
          <w:lang w:val="ru-RU"/>
        </w:rPr>
        <w:t>В процессе изучения русского языка создаются предпосылки для восприятия и поним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ния художественной литературы как искусства слова, закладываются основы, необходимые для изучения иностранных языков.</w:t>
      </w:r>
    </w:p>
    <w:p w:rsidR="00120C20" w:rsidRPr="00120C20" w:rsidRDefault="00120C20" w:rsidP="00120C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sz w:val="24"/>
          <w:szCs w:val="24"/>
          <w:lang w:val="ru-RU"/>
        </w:rPr>
        <w:t>Владение русским языком, умение общаться, добиваться успеха в процессе коммуник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ции являются теми характеристиками личности, которые во многом определяют достижения обучающихся практически во всех областях жизни, способствуют их социальной адаптации к изменяющимся условиям современного мира.</w:t>
      </w:r>
    </w:p>
    <w:p w:rsidR="00120C20" w:rsidRPr="00120C20" w:rsidRDefault="00120C20" w:rsidP="00120C2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b/>
          <w:sz w:val="24"/>
          <w:szCs w:val="24"/>
          <w:lang w:val="ru-RU"/>
        </w:rPr>
        <w:t>Речь. Речевая деятельность</w:t>
      </w:r>
    </w:p>
    <w:p w:rsidR="00120C20" w:rsidRPr="00120C20" w:rsidRDefault="00120C20" w:rsidP="00120C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b/>
          <w:sz w:val="24"/>
          <w:szCs w:val="24"/>
          <w:lang w:val="ru-RU"/>
        </w:rPr>
        <w:t>Речь</w:t>
      </w:r>
    </w:p>
    <w:p w:rsidR="00120C20" w:rsidRPr="00120C20" w:rsidRDefault="00120C20" w:rsidP="00120C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sz w:val="24"/>
          <w:szCs w:val="24"/>
          <w:lang w:val="ru-RU"/>
        </w:rPr>
        <w:t>Язык и речь. Речевое общение. Виды речи (устная и письменная, диалогическая и мон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логическая). Тексты устные и письменные.</w:t>
      </w:r>
    </w:p>
    <w:p w:rsidR="00120C20" w:rsidRPr="00120C20" w:rsidRDefault="00120C20" w:rsidP="00120C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sz w:val="24"/>
          <w:szCs w:val="24"/>
          <w:lang w:val="ru-RU"/>
        </w:rPr>
        <w:t>Основные особенности разговорной речи, функциональных стилей (научного, публиц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стического, официально-делового), языка художественной литературы. Основные жанры разг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 xml:space="preserve">ворной речи (рассказ, беседа, спор), научного (отзыв, выступление, </w:t>
      </w:r>
      <w:r w:rsidRPr="00120C20">
        <w:rPr>
          <w:rFonts w:ascii="Times New Roman" w:hAnsi="Times New Roman" w:cs="Times New Roman"/>
          <w:i/>
          <w:sz w:val="24"/>
          <w:szCs w:val="24"/>
          <w:lang w:val="ru-RU"/>
        </w:rPr>
        <w:t>доклад, реферат, статья, рецензия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 xml:space="preserve">), публицистического (выступление, </w:t>
      </w:r>
      <w:r w:rsidRPr="00120C20">
        <w:rPr>
          <w:rFonts w:ascii="Times New Roman" w:hAnsi="Times New Roman" w:cs="Times New Roman"/>
          <w:i/>
          <w:sz w:val="24"/>
          <w:szCs w:val="24"/>
          <w:lang w:val="ru-RU"/>
        </w:rPr>
        <w:t>статья, интервью, очерк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 xml:space="preserve">), официально-делового (расписка, </w:t>
      </w:r>
      <w:r w:rsidRPr="00120C20">
        <w:rPr>
          <w:rFonts w:ascii="Times New Roman" w:hAnsi="Times New Roman" w:cs="Times New Roman"/>
          <w:i/>
          <w:sz w:val="24"/>
          <w:szCs w:val="24"/>
          <w:lang w:val="ru-RU"/>
        </w:rPr>
        <w:t>доверенность,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 xml:space="preserve"> заявление, </w:t>
      </w:r>
      <w:r w:rsidRPr="00120C20">
        <w:rPr>
          <w:rFonts w:ascii="Times New Roman" w:hAnsi="Times New Roman" w:cs="Times New Roman"/>
          <w:i/>
          <w:sz w:val="24"/>
          <w:szCs w:val="24"/>
          <w:lang w:val="ru-RU"/>
        </w:rPr>
        <w:t>резюме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) стилей.</w:t>
      </w:r>
    </w:p>
    <w:p w:rsidR="00120C20" w:rsidRPr="00120C20" w:rsidRDefault="00120C20" w:rsidP="00120C2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sz w:val="24"/>
          <w:szCs w:val="24"/>
          <w:lang w:val="ru-RU"/>
        </w:rPr>
        <w:t xml:space="preserve">Текст как продукт речевой деятельности. Функционально-смысловые разновидности текста (повествование, описание, рассуждение). </w:t>
      </w:r>
      <w:r w:rsidRPr="00120C20">
        <w:rPr>
          <w:rFonts w:ascii="Times New Roman" w:hAnsi="Times New Roman" w:cs="Times New Roman"/>
          <w:i/>
          <w:sz w:val="24"/>
          <w:szCs w:val="24"/>
          <w:lang w:val="ru-RU"/>
        </w:rPr>
        <w:t>Функциональные разновидности языка.</w:t>
      </w:r>
    </w:p>
    <w:p w:rsidR="00120C20" w:rsidRPr="00120C20" w:rsidRDefault="00120C20" w:rsidP="00120C2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sz w:val="24"/>
          <w:szCs w:val="24"/>
          <w:lang w:val="ru-RU"/>
        </w:rPr>
        <w:t>Анализ текста с точки зрения его темы, цели, основной мысли, основной и дополнител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ной информации, принадлежности к функционально-смысловому типу и функциональной ра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з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 xml:space="preserve">новидности языка. </w:t>
      </w:r>
      <w:r w:rsidRPr="00120C20">
        <w:rPr>
          <w:rFonts w:ascii="Times New Roman" w:hAnsi="Times New Roman" w:cs="Times New Roman"/>
          <w:b/>
          <w:i/>
          <w:sz w:val="24"/>
          <w:szCs w:val="24"/>
          <w:lang w:val="ru-RU"/>
        </w:rPr>
        <w:t>Лингвостилистический анализ текста.</w:t>
      </w:r>
    </w:p>
    <w:p w:rsidR="00120C20" w:rsidRPr="00120C20" w:rsidRDefault="00120C20" w:rsidP="00120C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sz w:val="24"/>
          <w:szCs w:val="24"/>
          <w:lang w:val="ru-RU"/>
        </w:rPr>
        <w:t xml:space="preserve">Информационная переработка текста (план, конспект, аннотация, </w:t>
      </w:r>
      <w:r w:rsidRPr="00120C20">
        <w:rPr>
          <w:rFonts w:ascii="Times New Roman" w:hAnsi="Times New Roman" w:cs="Times New Roman"/>
          <w:b/>
          <w:i/>
          <w:sz w:val="24"/>
          <w:szCs w:val="24"/>
          <w:lang w:val="ru-RU"/>
        </w:rPr>
        <w:t>тезисы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:rsidR="00120C20" w:rsidRPr="00120C20" w:rsidRDefault="00120C20" w:rsidP="00120C2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b/>
          <w:sz w:val="24"/>
          <w:szCs w:val="24"/>
          <w:lang w:val="ru-RU"/>
        </w:rPr>
        <w:t>Речевая деятельность</w:t>
      </w:r>
    </w:p>
    <w:p w:rsidR="00120C20" w:rsidRPr="00120C20" w:rsidRDefault="00120C20" w:rsidP="00120C2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sz w:val="24"/>
          <w:szCs w:val="24"/>
          <w:lang w:val="ru-RU"/>
        </w:rPr>
        <w:t>Виды речевой деятельности (говорение, слушание, письмо, чтение).</w:t>
      </w:r>
      <w:r w:rsidRPr="00120C20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Нормы речевой д</w:t>
      </w:r>
      <w:r w:rsidRPr="00120C20">
        <w:rPr>
          <w:rFonts w:ascii="Times New Roman" w:hAnsi="Times New Roman" w:cs="Times New Roman"/>
          <w:b/>
          <w:i/>
          <w:sz w:val="24"/>
          <w:szCs w:val="24"/>
          <w:lang w:val="ru-RU"/>
        </w:rPr>
        <w:t>е</w:t>
      </w:r>
      <w:r w:rsidRPr="00120C20">
        <w:rPr>
          <w:rFonts w:ascii="Times New Roman" w:hAnsi="Times New Roman" w:cs="Times New Roman"/>
          <w:b/>
          <w:i/>
          <w:sz w:val="24"/>
          <w:szCs w:val="24"/>
          <w:lang w:val="ru-RU"/>
        </w:rPr>
        <w:t>ятельности.</w:t>
      </w:r>
    </w:p>
    <w:p w:rsidR="00120C20" w:rsidRPr="00120C20" w:rsidRDefault="00120C20" w:rsidP="00120C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sz w:val="24"/>
          <w:szCs w:val="24"/>
          <w:lang w:val="ru-RU"/>
        </w:rPr>
        <w:t>Речевая ситуация и ее компоненты. Речевой акт и его разновидности (сообщения, п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 xml:space="preserve">буждения, вопросы, объявления, выражения эмоций, выражения речевого этикета и т. д.). </w:t>
      </w:r>
      <w:r w:rsidRPr="00120C20">
        <w:rPr>
          <w:rFonts w:ascii="Times New Roman" w:hAnsi="Times New Roman" w:cs="Times New Roman"/>
          <w:b/>
          <w:i/>
          <w:sz w:val="24"/>
          <w:szCs w:val="24"/>
          <w:lang w:val="ru-RU"/>
        </w:rPr>
        <w:t>П</w:t>
      </w:r>
      <w:r w:rsidRPr="00120C20">
        <w:rPr>
          <w:rFonts w:ascii="Times New Roman" w:hAnsi="Times New Roman" w:cs="Times New Roman"/>
          <w:b/>
          <w:i/>
          <w:sz w:val="24"/>
          <w:szCs w:val="24"/>
          <w:lang w:val="ru-RU"/>
        </w:rPr>
        <w:t>а</w:t>
      </w:r>
      <w:r w:rsidRPr="00120C20">
        <w:rPr>
          <w:rFonts w:ascii="Times New Roman" w:hAnsi="Times New Roman" w:cs="Times New Roman"/>
          <w:b/>
          <w:i/>
          <w:sz w:val="24"/>
          <w:szCs w:val="24"/>
          <w:lang w:val="ru-RU"/>
        </w:rPr>
        <w:t>ралингвистические средства общения.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 xml:space="preserve"> Диалоги разного характера (этикетный, диалог-расспрос, диалог-побуждение, диалог – обмен мнениями и др.; сочетание разных видов диал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га). Полилог. Свободная беседа, обсуждение, дискуссия.</w:t>
      </w:r>
    </w:p>
    <w:p w:rsidR="00120C20" w:rsidRPr="00120C20" w:rsidRDefault="00120C20" w:rsidP="00120C2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sz w:val="24"/>
          <w:szCs w:val="24"/>
          <w:lang w:val="ru-RU"/>
        </w:rPr>
        <w:t xml:space="preserve">Адекватное понимание устной и письменной речи в соответствии с условиями и целями общения. </w:t>
      </w:r>
    </w:p>
    <w:p w:rsidR="00120C20" w:rsidRPr="00120C20" w:rsidRDefault="00120C20" w:rsidP="00120C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sz w:val="24"/>
          <w:szCs w:val="24"/>
          <w:lang w:val="ru-RU"/>
        </w:rPr>
        <w:t>Овладение различными видами чтения (ознакомительным, изучающим, просмотровым), приемами работы с учебной книгой и другими информационными источниками, включая СМИ и ресурсы Интернета.</w:t>
      </w:r>
    </w:p>
    <w:p w:rsidR="00120C20" w:rsidRPr="00120C20" w:rsidRDefault="00120C20" w:rsidP="00120C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sz w:val="24"/>
          <w:szCs w:val="24"/>
          <w:lang w:val="ru-RU"/>
        </w:rPr>
        <w:t>Создание устных монологических и диалогических высказываний разной коммуник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тивной направленности в зависимости от целей, сферы и ситуации общения.</w:t>
      </w:r>
    </w:p>
    <w:p w:rsidR="00120C20" w:rsidRPr="00120C20" w:rsidRDefault="00120C20" w:rsidP="00120C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sz w:val="24"/>
          <w:szCs w:val="24"/>
          <w:lang w:val="ru-RU"/>
        </w:rPr>
        <w:lastRenderedPageBreak/>
        <w:t>Изложение содержания прослушанного или прочитанного текста (подробное, сжатое, выборочное). Написание сочинений; создание письменных текстов разных стилей и жанров (</w:t>
      </w:r>
      <w:r w:rsidRPr="00120C20">
        <w:rPr>
          <w:rFonts w:ascii="Times New Roman" w:hAnsi="Times New Roman" w:cs="Times New Roman"/>
          <w:i/>
          <w:sz w:val="24"/>
          <w:szCs w:val="24"/>
          <w:lang w:val="ru-RU"/>
        </w:rPr>
        <w:t>тезисов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 xml:space="preserve">, конспекта, отзыва, </w:t>
      </w:r>
      <w:r w:rsidRPr="00120C20">
        <w:rPr>
          <w:rFonts w:ascii="Times New Roman" w:hAnsi="Times New Roman" w:cs="Times New Roman"/>
          <w:i/>
          <w:sz w:val="24"/>
          <w:szCs w:val="24"/>
          <w:lang w:val="ru-RU"/>
        </w:rPr>
        <w:t>рецензии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 xml:space="preserve">, аннотации; письма; расписки, </w:t>
      </w:r>
      <w:r w:rsidRPr="00120C20">
        <w:rPr>
          <w:rFonts w:ascii="Times New Roman" w:hAnsi="Times New Roman" w:cs="Times New Roman"/>
          <w:i/>
          <w:sz w:val="24"/>
          <w:szCs w:val="24"/>
          <w:lang w:val="ru-RU"/>
        </w:rPr>
        <w:t>доверенности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, заявления).</w:t>
      </w:r>
    </w:p>
    <w:p w:rsidR="00120C20" w:rsidRPr="00120C20" w:rsidRDefault="00120C20" w:rsidP="00120C2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Культура речи</w:t>
      </w:r>
    </w:p>
    <w:p w:rsidR="00120C20" w:rsidRPr="00120C20" w:rsidRDefault="00120C20" w:rsidP="00120C2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sz w:val="24"/>
          <w:szCs w:val="24"/>
          <w:lang w:val="ru-RU"/>
        </w:rPr>
        <w:t xml:space="preserve">Культура речи и ее основные аспекты: нормативный, коммуникативный, этический. </w:t>
      </w:r>
      <w:r w:rsidRPr="00120C20">
        <w:rPr>
          <w:rFonts w:ascii="Times New Roman" w:hAnsi="Times New Roman" w:cs="Times New Roman"/>
          <w:i/>
          <w:sz w:val="24"/>
          <w:szCs w:val="24"/>
          <w:lang w:val="ru-RU"/>
        </w:rPr>
        <w:t>О</w:t>
      </w:r>
      <w:r w:rsidRPr="00120C20">
        <w:rPr>
          <w:rFonts w:ascii="Times New Roman" w:hAnsi="Times New Roman" w:cs="Times New Roman"/>
          <w:i/>
          <w:sz w:val="24"/>
          <w:szCs w:val="24"/>
          <w:lang w:val="ru-RU"/>
        </w:rPr>
        <w:t>с</w:t>
      </w:r>
      <w:r w:rsidRPr="00120C20">
        <w:rPr>
          <w:rFonts w:ascii="Times New Roman" w:hAnsi="Times New Roman" w:cs="Times New Roman"/>
          <w:i/>
          <w:sz w:val="24"/>
          <w:szCs w:val="24"/>
          <w:lang w:val="ru-RU"/>
        </w:rPr>
        <w:t>новные критерии культуры речи.</w:t>
      </w:r>
    </w:p>
    <w:p w:rsidR="00120C20" w:rsidRPr="00120C20" w:rsidRDefault="00120C20" w:rsidP="00120C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sz w:val="24"/>
          <w:szCs w:val="24"/>
          <w:lang w:val="ru-RU"/>
        </w:rPr>
        <w:t>Языковая норма, ее функции. Основные нормы русского литературного языка (орфоэп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ческие, лексические, грамматические, стилистические, орфографические, пунктуационные). Варианты норм. Оценка правильности, коммуникативных качеств и эффективности речи. Виды лингвистических словарей и их роль в овладении словарным богатством и нормами совреме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ного русского литературного языка.</w:t>
      </w:r>
    </w:p>
    <w:p w:rsidR="00120C20" w:rsidRPr="00120C20" w:rsidRDefault="00120C20" w:rsidP="00120C2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sz w:val="24"/>
          <w:szCs w:val="24"/>
          <w:lang w:val="ru-RU"/>
        </w:rPr>
        <w:t xml:space="preserve">Речевой этикет. </w:t>
      </w:r>
      <w:r w:rsidRPr="00120C20">
        <w:rPr>
          <w:rFonts w:ascii="Times New Roman" w:hAnsi="Times New Roman" w:cs="Times New Roman"/>
          <w:b/>
          <w:i/>
          <w:sz w:val="24"/>
          <w:szCs w:val="24"/>
          <w:lang w:val="ru-RU"/>
        </w:rPr>
        <w:t>Понятие о табуированной лексике.</w:t>
      </w:r>
    </w:p>
    <w:p w:rsidR="00120C20" w:rsidRPr="00120C20" w:rsidRDefault="00120C20" w:rsidP="00120C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sz w:val="24"/>
          <w:szCs w:val="24"/>
          <w:lang w:val="ru-RU"/>
        </w:rPr>
        <w:t xml:space="preserve"> Культура межнационального общения. Овладение национально-культурными нормами речевого и неречевого поведения в различных ситуациях формального и неформального ме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ж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личностного и межкультурного общения.</w:t>
      </w:r>
    </w:p>
    <w:p w:rsidR="00120C20" w:rsidRPr="00120C20" w:rsidRDefault="00120C20" w:rsidP="00120C2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b/>
          <w:sz w:val="24"/>
          <w:szCs w:val="24"/>
          <w:lang w:val="ru-RU"/>
        </w:rPr>
        <w:t>Общие сведения о языке. Основные разделы науки о языке</w:t>
      </w:r>
    </w:p>
    <w:p w:rsidR="00120C20" w:rsidRPr="00120C20" w:rsidRDefault="00120C20" w:rsidP="00120C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b/>
          <w:sz w:val="24"/>
          <w:szCs w:val="24"/>
          <w:lang w:val="ru-RU"/>
        </w:rPr>
        <w:t>Общие сведения о языке</w:t>
      </w:r>
    </w:p>
    <w:p w:rsidR="00120C20" w:rsidRPr="00120C20" w:rsidRDefault="00120C20" w:rsidP="00120C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sz w:val="24"/>
          <w:szCs w:val="24"/>
          <w:lang w:val="ru-RU"/>
        </w:rPr>
        <w:t>Роль языка в жизни человека и общества. Русский язык – национальный язык русского народа, государственный язык Российской Федерации и язык межнационального общения. Ру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ский язык в современном мире. Русский язык как развивающееся явление.</w:t>
      </w:r>
    </w:p>
    <w:p w:rsidR="00120C20" w:rsidRPr="00120C20" w:rsidRDefault="00120C20" w:rsidP="00120C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i/>
          <w:sz w:val="24"/>
          <w:szCs w:val="24"/>
          <w:lang w:val="ru-RU"/>
        </w:rPr>
        <w:t>Русский язык как один из индоевропейских языков. Русский язык в кругу других славя</w:t>
      </w:r>
      <w:r w:rsidRPr="00120C20">
        <w:rPr>
          <w:rFonts w:ascii="Times New Roman" w:hAnsi="Times New Roman" w:cs="Times New Roman"/>
          <w:i/>
          <w:sz w:val="24"/>
          <w:szCs w:val="24"/>
          <w:lang w:val="ru-RU"/>
        </w:rPr>
        <w:t>н</w:t>
      </w:r>
      <w:r w:rsidRPr="00120C20">
        <w:rPr>
          <w:rFonts w:ascii="Times New Roman" w:hAnsi="Times New Roman" w:cs="Times New Roman"/>
          <w:i/>
          <w:sz w:val="24"/>
          <w:szCs w:val="24"/>
          <w:lang w:val="ru-RU"/>
        </w:rPr>
        <w:t>ских языков. Роль старославянского языка в развитии русского языка.</w:t>
      </w:r>
    </w:p>
    <w:p w:rsidR="00120C20" w:rsidRPr="00120C20" w:rsidRDefault="00120C20" w:rsidP="00120C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sz w:val="24"/>
          <w:szCs w:val="24"/>
          <w:lang w:val="ru-RU"/>
        </w:rPr>
        <w:t>Формы функционирования современного русского языка (литературный язык, понятие о русском литературном языке и его нормах), территориальные диалекты, просторечие, профе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сиональные разновидности, жаргон).</w:t>
      </w:r>
    </w:p>
    <w:p w:rsidR="00120C20" w:rsidRPr="00120C20" w:rsidRDefault="00120C20" w:rsidP="00120C2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sz w:val="24"/>
          <w:szCs w:val="24"/>
          <w:lang w:val="ru-RU"/>
        </w:rPr>
        <w:t>Взаимосвязь языка и культуры. Отражение в языке культуры и истории народа</w:t>
      </w:r>
      <w:r w:rsidRPr="00120C20">
        <w:rPr>
          <w:rFonts w:ascii="Times New Roman" w:hAnsi="Times New Roman" w:cs="Times New Roman"/>
          <w:i/>
          <w:sz w:val="24"/>
          <w:szCs w:val="24"/>
          <w:lang w:val="ru-RU"/>
        </w:rPr>
        <w:t>. Взаим</w:t>
      </w:r>
      <w:r w:rsidRPr="00120C20">
        <w:rPr>
          <w:rFonts w:ascii="Times New Roman" w:hAnsi="Times New Roman" w:cs="Times New Roman"/>
          <w:i/>
          <w:sz w:val="24"/>
          <w:szCs w:val="24"/>
          <w:lang w:val="ru-RU"/>
        </w:rPr>
        <w:t>о</w:t>
      </w:r>
      <w:r w:rsidRPr="00120C20">
        <w:rPr>
          <w:rFonts w:ascii="Times New Roman" w:hAnsi="Times New Roman" w:cs="Times New Roman"/>
          <w:i/>
          <w:sz w:val="24"/>
          <w:szCs w:val="24"/>
          <w:lang w:val="ru-RU"/>
        </w:rPr>
        <w:t>обогащение языков народов России.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 xml:space="preserve"> Выявление единиц языка с национально-культурным ко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понентом значения в произведениях устного народного творчества, в художественной литер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 xml:space="preserve">туре и исторических текстах; объяснение их значения с помощью лингвистических словарей. Пословицы, поговорки, афоризмы и крылатые слова. </w:t>
      </w:r>
    </w:p>
    <w:p w:rsidR="00120C20" w:rsidRPr="00120C20" w:rsidRDefault="00120C20" w:rsidP="00120C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sz w:val="24"/>
          <w:szCs w:val="24"/>
          <w:lang w:val="ru-RU"/>
        </w:rPr>
        <w:t>Русский язык – язык русской художественной литературы. Основные изобразительно-выразительные средства русского языка и их использование в речи (метафора, эпитет, сравн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ние, гипербола, олицетворение, фразеологизм и др.).</w:t>
      </w:r>
    </w:p>
    <w:p w:rsidR="00120C20" w:rsidRPr="00120C20" w:rsidRDefault="00120C20" w:rsidP="00120C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sz w:val="24"/>
          <w:szCs w:val="24"/>
          <w:lang w:val="ru-RU"/>
        </w:rPr>
        <w:t>Основные лингвистические словари. Извлечение необходимой информации из словарей.</w:t>
      </w:r>
    </w:p>
    <w:p w:rsidR="00120C20" w:rsidRPr="00120C20" w:rsidRDefault="00120C20" w:rsidP="00120C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i/>
          <w:sz w:val="24"/>
          <w:szCs w:val="24"/>
          <w:lang w:val="ru-RU"/>
        </w:rPr>
        <w:t>Выдающиеся отечественные лингвисты.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120C20" w:rsidRPr="00120C20" w:rsidRDefault="00120C20" w:rsidP="00120C2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b/>
          <w:sz w:val="24"/>
          <w:szCs w:val="24"/>
          <w:lang w:val="ru-RU"/>
        </w:rPr>
        <w:t>Фонетика, орфоэпия и графика</w:t>
      </w:r>
    </w:p>
    <w:p w:rsidR="00120C20" w:rsidRPr="00120C20" w:rsidRDefault="00120C20" w:rsidP="00120C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sz w:val="24"/>
          <w:szCs w:val="24"/>
          <w:lang w:val="ru-RU"/>
        </w:rPr>
        <w:t xml:space="preserve">Звук как единица языка. Система гласных звуков. Система согласных звуков. Изменение звуков в речевом потоке. </w:t>
      </w:r>
      <w:r w:rsidRPr="00120C20">
        <w:rPr>
          <w:rFonts w:ascii="Times New Roman" w:hAnsi="Times New Roman" w:cs="Times New Roman"/>
          <w:i/>
          <w:sz w:val="24"/>
          <w:szCs w:val="24"/>
          <w:lang w:val="ru-RU"/>
        </w:rPr>
        <w:t>Фонетическая транскрипция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. Слог. Ударение, его смыслоразлич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тельная роль, подвижность ударения при формо- и словообразовании. Фонетический анализ слова.</w:t>
      </w:r>
    </w:p>
    <w:p w:rsidR="00120C20" w:rsidRPr="00120C20" w:rsidRDefault="00120C20" w:rsidP="00120C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sz w:val="24"/>
          <w:szCs w:val="24"/>
          <w:lang w:val="ru-RU"/>
        </w:rPr>
        <w:t>Соотношение звука и буквы. Состав русского алфавита, названия букв. Обозначение на письме твердости и мягкости согласных. Способы обозначения [</w:t>
      </w:r>
      <w:r w:rsidRPr="00120C20">
        <w:rPr>
          <w:rFonts w:ascii="Times New Roman" w:hAnsi="Times New Roman" w:cs="Times New Roman"/>
          <w:sz w:val="24"/>
          <w:szCs w:val="24"/>
        </w:rPr>
        <w:t>j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 xml:space="preserve">’] на письме. </w:t>
      </w:r>
    </w:p>
    <w:p w:rsidR="00120C20" w:rsidRPr="00120C20" w:rsidRDefault="00120C20" w:rsidP="00120C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sz w:val="24"/>
          <w:szCs w:val="24"/>
          <w:lang w:val="ru-RU"/>
        </w:rPr>
        <w:t>Интонация, ее функции. Основные элементы интонации.</w:t>
      </w:r>
    </w:p>
    <w:p w:rsidR="00120C20" w:rsidRPr="00120C20" w:rsidRDefault="00120C20" w:rsidP="00120C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sz w:val="24"/>
          <w:szCs w:val="24"/>
          <w:lang w:val="ru-RU"/>
        </w:rPr>
        <w:t xml:space="preserve">Орфоэпия как раздел лингвистики. Основные нормы произношения. </w:t>
      </w:r>
      <w:r w:rsidRPr="00120C20">
        <w:rPr>
          <w:rFonts w:ascii="Times New Roman" w:hAnsi="Times New Roman" w:cs="Times New Roman"/>
          <w:b/>
          <w:i/>
          <w:sz w:val="24"/>
          <w:szCs w:val="24"/>
          <w:lang w:val="ru-RU"/>
        </w:rPr>
        <w:t>Акцентологич</w:t>
      </w:r>
      <w:r w:rsidRPr="00120C20">
        <w:rPr>
          <w:rFonts w:ascii="Times New Roman" w:hAnsi="Times New Roman" w:cs="Times New Roman"/>
          <w:b/>
          <w:i/>
          <w:sz w:val="24"/>
          <w:szCs w:val="24"/>
          <w:lang w:val="ru-RU"/>
        </w:rPr>
        <w:t>е</w:t>
      </w:r>
      <w:r w:rsidRPr="00120C20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ские нормы современного русского языка. 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Связь фонетики с графикой и орфографией.</w:t>
      </w:r>
    </w:p>
    <w:p w:rsidR="00120C20" w:rsidRPr="00120C20" w:rsidRDefault="00120C20" w:rsidP="00120C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sz w:val="24"/>
          <w:szCs w:val="24"/>
          <w:lang w:val="ru-RU"/>
        </w:rPr>
        <w:t xml:space="preserve">Основные нормы произношения слов (нормы, определяющие произношение гласных звуков и произношение согласных звуков; ударение в отдельных грамматических формах) и интонирования предложений. Оценка собственной и чужой речи с точки зрения орфоэпических норм. Применение знаний и умений по фонетике в практике правописания </w:t>
      </w:r>
      <w:r w:rsidRPr="00120C20">
        <w:rPr>
          <w:rFonts w:ascii="Times New Roman" w:hAnsi="Times New Roman" w:cs="Times New Roman"/>
          <w:b/>
          <w:i/>
          <w:sz w:val="24"/>
          <w:szCs w:val="24"/>
          <w:lang w:val="ru-RU"/>
        </w:rPr>
        <w:t>и произношения.</w:t>
      </w:r>
    </w:p>
    <w:p w:rsidR="00120C20" w:rsidRPr="00120C20" w:rsidRDefault="00120C20" w:rsidP="00120C2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b/>
          <w:i/>
          <w:sz w:val="24"/>
          <w:szCs w:val="24"/>
          <w:lang w:val="ru-RU"/>
        </w:rPr>
        <w:t>Выразительные ресурсы фонетики.</w:t>
      </w:r>
    </w:p>
    <w:p w:rsidR="00120C20" w:rsidRPr="00120C20" w:rsidRDefault="00120C20" w:rsidP="00120C2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b/>
          <w:sz w:val="24"/>
          <w:szCs w:val="24"/>
          <w:lang w:val="ru-RU"/>
        </w:rPr>
        <w:t>Морфемика и словообразование</w:t>
      </w:r>
    </w:p>
    <w:p w:rsidR="00120C20" w:rsidRPr="00120C20" w:rsidRDefault="00120C20" w:rsidP="00120C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sz w:val="24"/>
          <w:szCs w:val="24"/>
          <w:lang w:val="ru-RU"/>
        </w:rPr>
        <w:lastRenderedPageBreak/>
        <w:t>Состав слова. Морфема как минимальная значимая единица языка. Основа слова и око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чание. Виды морфем: корень, приставка, суффикс, окончание. Чередование звуков в морфемах. Морфемный анализ слова.</w:t>
      </w:r>
    </w:p>
    <w:p w:rsidR="00120C20" w:rsidRPr="00120C20" w:rsidRDefault="00120C20" w:rsidP="00120C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sz w:val="24"/>
          <w:szCs w:val="24"/>
          <w:lang w:val="ru-RU"/>
        </w:rPr>
        <w:t>Основные способы образования слов. Исходная (производящая) основа и словообраз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 xml:space="preserve">ющая морфема. Словообразовательная пара. </w:t>
      </w:r>
      <w:r w:rsidRPr="00120C20">
        <w:rPr>
          <w:rFonts w:ascii="Times New Roman" w:hAnsi="Times New Roman" w:cs="Times New Roman"/>
          <w:i/>
          <w:sz w:val="24"/>
          <w:szCs w:val="24"/>
          <w:lang w:val="ru-RU"/>
        </w:rPr>
        <w:t>Словообразовательная цепочка. Словообразов</w:t>
      </w:r>
      <w:r w:rsidRPr="00120C20">
        <w:rPr>
          <w:rFonts w:ascii="Times New Roman" w:hAnsi="Times New Roman" w:cs="Times New Roman"/>
          <w:i/>
          <w:sz w:val="24"/>
          <w:szCs w:val="24"/>
          <w:lang w:val="ru-RU"/>
        </w:rPr>
        <w:t>а</w:t>
      </w:r>
      <w:r w:rsidRPr="00120C20">
        <w:rPr>
          <w:rFonts w:ascii="Times New Roman" w:hAnsi="Times New Roman" w:cs="Times New Roman"/>
          <w:i/>
          <w:sz w:val="24"/>
          <w:szCs w:val="24"/>
          <w:lang w:val="ru-RU"/>
        </w:rPr>
        <w:t>тельное гнездо.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 xml:space="preserve"> Словообразовательный анализ слова.</w:t>
      </w:r>
    </w:p>
    <w:p w:rsidR="00120C20" w:rsidRPr="00120C20" w:rsidRDefault="00120C20" w:rsidP="00120C2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sz w:val="24"/>
          <w:szCs w:val="24"/>
          <w:lang w:val="ru-RU"/>
        </w:rPr>
        <w:t>Применение знаний и умений по морфемике и словообразованию в практике правопис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 xml:space="preserve">ния. </w:t>
      </w:r>
      <w:r w:rsidRPr="00120C20">
        <w:rPr>
          <w:rFonts w:ascii="Times New Roman" w:hAnsi="Times New Roman" w:cs="Times New Roman"/>
          <w:b/>
          <w:i/>
          <w:sz w:val="24"/>
          <w:szCs w:val="24"/>
          <w:lang w:val="ru-RU"/>
        </w:rPr>
        <w:t>Выразительные ресурсы словообразования.</w:t>
      </w:r>
    </w:p>
    <w:p w:rsidR="00120C20" w:rsidRPr="00120C20" w:rsidRDefault="00120C20" w:rsidP="00120C2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b/>
          <w:sz w:val="24"/>
          <w:szCs w:val="24"/>
          <w:lang w:val="ru-RU"/>
        </w:rPr>
        <w:t>Лексикология и фразеология</w:t>
      </w:r>
    </w:p>
    <w:p w:rsidR="00120C20" w:rsidRPr="00120C20" w:rsidRDefault="00120C20" w:rsidP="00120C20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sz w:val="24"/>
          <w:szCs w:val="24"/>
          <w:lang w:val="ru-RU"/>
        </w:rPr>
        <w:t>Слово как единица языка. Лексическое и грамматическое значение слова. Однозначные и многозначные слова; прямое и переносное значения слова. Лексическая сочетаемость. Синон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мы. Антонимы. Омонимы. Паронимы. Активный и пассивный словарный запас. Архаизмы, и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 xml:space="preserve">торизмы, неологизмы. </w:t>
      </w:r>
      <w:r w:rsidRPr="00120C20">
        <w:rPr>
          <w:rFonts w:ascii="Times New Roman" w:hAnsi="Times New Roman" w:cs="Times New Roman"/>
          <w:b/>
          <w:i/>
          <w:sz w:val="24"/>
          <w:szCs w:val="24"/>
          <w:lang w:val="ru-RU"/>
        </w:rPr>
        <w:t>Окказионализмы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120C20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Диалектизмы. 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Сферы употребления русской лексики. Стилистические пласты лексики (книжный, нейтральный, сниженный). Исконно русские и з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имствованные слова. Фразеологизмы и их признаки. Основные лексические нормы современн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го русского литературного языка (нормы употребления слова в соответствии с его точным ле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 xml:space="preserve">сическим значением, различение в речи омонимов, антонимов, синонимов, многозначных слов; нормы лексической сочетаемости и др.). </w:t>
      </w:r>
      <w:r w:rsidRPr="00120C20">
        <w:rPr>
          <w:rFonts w:ascii="Times New Roman" w:hAnsi="Times New Roman" w:cs="Times New Roman"/>
          <w:b/>
          <w:i/>
          <w:sz w:val="24"/>
          <w:szCs w:val="24"/>
          <w:lang w:val="ru-RU"/>
        </w:rPr>
        <w:t>Лексический анализ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20C20">
        <w:rPr>
          <w:rFonts w:ascii="Times New Roman" w:hAnsi="Times New Roman" w:cs="Times New Roman"/>
          <w:b/>
          <w:i/>
          <w:sz w:val="24"/>
          <w:szCs w:val="24"/>
          <w:lang w:val="ru-RU"/>
        </w:rPr>
        <w:t>слова.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20C20">
        <w:rPr>
          <w:rFonts w:ascii="Times New Roman" w:hAnsi="Times New Roman" w:cs="Times New Roman"/>
          <w:b/>
          <w:i/>
          <w:sz w:val="24"/>
          <w:szCs w:val="24"/>
          <w:lang w:val="ru-RU"/>
        </w:rPr>
        <w:t>Лексический анализ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20C20">
        <w:rPr>
          <w:rFonts w:ascii="Times New Roman" w:hAnsi="Times New Roman" w:cs="Times New Roman"/>
          <w:b/>
          <w:i/>
          <w:sz w:val="24"/>
          <w:szCs w:val="24"/>
          <w:lang w:val="ru-RU"/>
        </w:rPr>
        <w:t>те</w:t>
      </w:r>
      <w:r w:rsidRPr="00120C20">
        <w:rPr>
          <w:rFonts w:ascii="Times New Roman" w:hAnsi="Times New Roman" w:cs="Times New Roman"/>
          <w:b/>
          <w:i/>
          <w:sz w:val="24"/>
          <w:szCs w:val="24"/>
          <w:lang w:val="ru-RU"/>
        </w:rPr>
        <w:t>к</w:t>
      </w:r>
      <w:r w:rsidRPr="00120C20">
        <w:rPr>
          <w:rFonts w:ascii="Times New Roman" w:hAnsi="Times New Roman" w:cs="Times New Roman"/>
          <w:b/>
          <w:i/>
          <w:sz w:val="24"/>
          <w:szCs w:val="24"/>
          <w:lang w:val="ru-RU"/>
        </w:rPr>
        <w:t>ста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120C20">
        <w:rPr>
          <w:rFonts w:ascii="Times New Roman" w:hAnsi="Times New Roman" w:cs="Times New Roman"/>
          <w:b/>
          <w:i/>
          <w:sz w:val="24"/>
          <w:szCs w:val="24"/>
          <w:lang w:val="ru-RU"/>
        </w:rPr>
        <w:t>Выразительные ресурсы словарного запаса языка.</w:t>
      </w:r>
    </w:p>
    <w:p w:rsidR="00120C20" w:rsidRPr="00D67EAE" w:rsidRDefault="00120C20" w:rsidP="00120C2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i/>
          <w:sz w:val="24"/>
          <w:szCs w:val="24"/>
          <w:lang w:val="ru-RU"/>
        </w:rPr>
        <w:t xml:space="preserve">Понятие об этимологии как науке о происхождении слов и фразеологизмов. </w:t>
      </w:r>
      <w:r w:rsidRPr="00D67EAE">
        <w:rPr>
          <w:rFonts w:ascii="Times New Roman" w:hAnsi="Times New Roman" w:cs="Times New Roman"/>
          <w:b/>
          <w:i/>
          <w:sz w:val="24"/>
          <w:szCs w:val="24"/>
          <w:lang w:val="ru-RU"/>
        </w:rPr>
        <w:t>Этимол</w:t>
      </w:r>
      <w:r w:rsidRPr="00D67EAE">
        <w:rPr>
          <w:rFonts w:ascii="Times New Roman" w:hAnsi="Times New Roman" w:cs="Times New Roman"/>
          <w:b/>
          <w:i/>
          <w:sz w:val="24"/>
          <w:szCs w:val="24"/>
          <w:lang w:val="ru-RU"/>
        </w:rPr>
        <w:t>о</w:t>
      </w:r>
      <w:r w:rsidRPr="00D67EAE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гический анализ. </w:t>
      </w:r>
    </w:p>
    <w:p w:rsidR="00120C20" w:rsidRPr="00120C20" w:rsidRDefault="00120C20" w:rsidP="00120C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sz w:val="24"/>
          <w:szCs w:val="24"/>
          <w:lang w:val="ru-RU"/>
        </w:rPr>
        <w:t>Оценка своей и чужой речи с точки зрения точного, уместного и выразительного слов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употребления.</w:t>
      </w:r>
    </w:p>
    <w:p w:rsidR="00120C20" w:rsidRPr="00D67EAE" w:rsidRDefault="00120C20" w:rsidP="00120C2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67EAE">
        <w:rPr>
          <w:rFonts w:ascii="Times New Roman" w:hAnsi="Times New Roman" w:cs="Times New Roman"/>
          <w:b/>
          <w:sz w:val="24"/>
          <w:szCs w:val="24"/>
          <w:lang w:val="ru-RU"/>
        </w:rPr>
        <w:t>Морфология</w:t>
      </w:r>
    </w:p>
    <w:p w:rsidR="00120C20" w:rsidRPr="00120C20" w:rsidRDefault="00120C20" w:rsidP="00120C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sz w:val="24"/>
          <w:szCs w:val="24"/>
          <w:lang w:val="ru-RU"/>
        </w:rPr>
        <w:t>Части речи как лексико-грамматические разряды слов. Классификация частей речи. С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мостоятельные (знаменательные) части речи. Общекатегориальное значение, морфологические и синтаксические свойства каждой самостоятельной (знаменательной) части речи. Служебные части речи. Междометия и звукоподражательные слова.</w:t>
      </w:r>
    </w:p>
    <w:p w:rsidR="00120C20" w:rsidRPr="00120C20" w:rsidRDefault="00120C20" w:rsidP="00120C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sz w:val="24"/>
          <w:szCs w:val="24"/>
          <w:lang w:val="ru-RU"/>
        </w:rPr>
        <w:t>Морфологический анализ слова.</w:t>
      </w:r>
    </w:p>
    <w:p w:rsidR="00120C20" w:rsidRPr="00120C20" w:rsidRDefault="00120C20" w:rsidP="00120C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sz w:val="24"/>
          <w:szCs w:val="24"/>
          <w:lang w:val="ru-RU"/>
        </w:rPr>
        <w:t>Омонимия слов разных частей речи.</w:t>
      </w:r>
    </w:p>
    <w:p w:rsidR="00120C20" w:rsidRPr="00120C20" w:rsidRDefault="00120C20" w:rsidP="00120C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sz w:val="24"/>
          <w:szCs w:val="24"/>
          <w:lang w:val="ru-RU"/>
        </w:rPr>
        <w:t>Основные морфологические нормы русского литературного языка (нормы образования форм имен прилагательных, имен существительных, местоимений, глаголов, причастий и де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причастий, числительных и др.).</w:t>
      </w:r>
    </w:p>
    <w:p w:rsidR="00120C20" w:rsidRPr="00D67EAE" w:rsidRDefault="00120C20" w:rsidP="00120C2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sz w:val="24"/>
          <w:szCs w:val="24"/>
          <w:lang w:val="ru-RU"/>
        </w:rPr>
        <w:t xml:space="preserve">Применение знаний и умений по морфологии в практике правописания. </w:t>
      </w:r>
      <w:r w:rsidRPr="00D67EAE">
        <w:rPr>
          <w:rFonts w:ascii="Times New Roman" w:hAnsi="Times New Roman" w:cs="Times New Roman"/>
          <w:b/>
          <w:i/>
          <w:sz w:val="24"/>
          <w:szCs w:val="24"/>
          <w:lang w:val="ru-RU"/>
        </w:rPr>
        <w:t>Выразительные ресурсы грамматики.</w:t>
      </w:r>
    </w:p>
    <w:p w:rsidR="00120C20" w:rsidRPr="00D67EAE" w:rsidRDefault="00120C20" w:rsidP="00120C2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67EAE">
        <w:rPr>
          <w:rFonts w:ascii="Times New Roman" w:hAnsi="Times New Roman" w:cs="Times New Roman"/>
          <w:b/>
          <w:sz w:val="24"/>
          <w:szCs w:val="24"/>
          <w:lang w:val="ru-RU"/>
        </w:rPr>
        <w:t>Синтаксис</w:t>
      </w:r>
    </w:p>
    <w:p w:rsidR="00120C20" w:rsidRPr="00120C20" w:rsidRDefault="00120C20" w:rsidP="00120C2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sz w:val="24"/>
          <w:szCs w:val="24"/>
          <w:lang w:val="ru-RU"/>
        </w:rPr>
        <w:t>Единицы синтаксиса русского языка. Словосочетание как синтаксическая единица, его типы. Виды связи в словосочетании. Типы предложений по цели высказывания и эмоционал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ной окраске. Грамматическая основа предложения. Главные и второстепенные члены, способы их выражения. Типы сказуемого. Предложения простые и сложные. Структурные типы простых предложений (двусоставные и односоставные, распространенные – нераспространенные, пре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д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ложения осложненной и неосложненной структуры, полные и неполные). Типы односоставных предложений. Однородные члены предложения, обособленные члены предложения; обращение; вводные и вставные конструкции. Сложные предложения. Типы сложных предложений. Сре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д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 xml:space="preserve">ства выражения синтаксических отношений между частями сложного предложения. Сложные предложения с различными видами связи. </w:t>
      </w:r>
      <w:r w:rsidRPr="00120C20">
        <w:rPr>
          <w:rFonts w:ascii="Times New Roman" w:hAnsi="Times New Roman" w:cs="Times New Roman"/>
          <w:b/>
          <w:i/>
          <w:sz w:val="24"/>
          <w:szCs w:val="24"/>
          <w:lang w:val="ru-RU"/>
        </w:rPr>
        <w:t>Грамматическая синонимия. Выразительные р</w:t>
      </w:r>
      <w:r w:rsidRPr="00120C20">
        <w:rPr>
          <w:rFonts w:ascii="Times New Roman" w:hAnsi="Times New Roman" w:cs="Times New Roman"/>
          <w:b/>
          <w:i/>
          <w:sz w:val="24"/>
          <w:szCs w:val="24"/>
          <w:lang w:val="ru-RU"/>
        </w:rPr>
        <w:t>е</w:t>
      </w:r>
      <w:r w:rsidRPr="00120C20">
        <w:rPr>
          <w:rFonts w:ascii="Times New Roman" w:hAnsi="Times New Roman" w:cs="Times New Roman"/>
          <w:b/>
          <w:i/>
          <w:sz w:val="24"/>
          <w:szCs w:val="24"/>
          <w:lang w:val="ru-RU"/>
        </w:rPr>
        <w:t>сурсы синтаксиса</w:t>
      </w:r>
    </w:p>
    <w:p w:rsidR="00120C20" w:rsidRPr="00120C20" w:rsidRDefault="00120C20" w:rsidP="00120C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sz w:val="24"/>
          <w:szCs w:val="24"/>
          <w:lang w:val="ru-RU"/>
        </w:rPr>
        <w:t>Способы передачи чужой речи.</w:t>
      </w:r>
    </w:p>
    <w:p w:rsidR="00120C20" w:rsidRPr="00120C20" w:rsidRDefault="00120C20" w:rsidP="00120C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sz w:val="24"/>
          <w:szCs w:val="24"/>
          <w:lang w:val="ru-RU"/>
        </w:rPr>
        <w:t>Синтаксический анализ простого и сложного предложения.</w:t>
      </w:r>
    </w:p>
    <w:p w:rsidR="00120C20" w:rsidRPr="00120C20" w:rsidRDefault="00120C20" w:rsidP="00120C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sz w:val="24"/>
          <w:szCs w:val="24"/>
          <w:lang w:val="ru-RU"/>
        </w:rPr>
        <w:t>Понятие текста, основные признаки текста (членимость, смысловая цельность, свя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з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 xml:space="preserve">ность, </w:t>
      </w:r>
      <w:r w:rsidRPr="00120C20">
        <w:rPr>
          <w:rFonts w:ascii="Times New Roman" w:hAnsi="Times New Roman" w:cs="Times New Roman"/>
          <w:b/>
          <w:i/>
          <w:sz w:val="24"/>
          <w:szCs w:val="24"/>
          <w:lang w:val="ru-RU"/>
        </w:rPr>
        <w:t>заглавие, ключевые слова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:rsidR="00120C20" w:rsidRPr="00120C20" w:rsidRDefault="00120C20" w:rsidP="00120C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sz w:val="24"/>
          <w:szCs w:val="24"/>
          <w:lang w:val="ru-RU"/>
        </w:rPr>
        <w:lastRenderedPageBreak/>
        <w:t>Основные синтаксические нормы современного русского литературного языка (нормы употребления однородных членов в составе простого предложения, нормы построения сложн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сочиненного предложения; нормы построения сложноподчиненного предложения; место пр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даточного определительного в сложноподчиненном предложении; построение сложноподч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ненного предложения с придаточным изъяснительным, присоединенным к главной части со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зом чтобы, союзными словами какой, который; нормы построения бессоюзного предложения; нормы построения предложений с прямой и косвенной речью (цитирование в предложении с косвенной речью и др.).</w:t>
      </w:r>
    </w:p>
    <w:p w:rsidR="00120C20" w:rsidRPr="00120C20" w:rsidRDefault="00120C20" w:rsidP="00120C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sz w:val="24"/>
          <w:szCs w:val="24"/>
          <w:lang w:val="ru-RU"/>
        </w:rPr>
        <w:t>Применение знаний и умений по синтаксису в практике правописания.</w:t>
      </w:r>
    </w:p>
    <w:p w:rsidR="00120C20" w:rsidRPr="00120C20" w:rsidRDefault="00120C20" w:rsidP="00120C2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b/>
          <w:sz w:val="24"/>
          <w:szCs w:val="24"/>
          <w:lang w:val="ru-RU"/>
        </w:rPr>
        <w:t>Правописание: орфография и пунктуация</w:t>
      </w:r>
    </w:p>
    <w:p w:rsidR="00120C20" w:rsidRPr="00120C20" w:rsidRDefault="00120C20" w:rsidP="00120C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sz w:val="24"/>
          <w:szCs w:val="24"/>
          <w:lang w:val="ru-RU"/>
        </w:rPr>
        <w:t>Орфография. Понятие орфограммы. Правописание гласных и согласных в составе мо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фем. Правописание ъ и ь. Слитные, дефисные и раздельные написания. Прописная и строчная буквы. Перенос слов. Соблюдение основных орфографических норм.</w:t>
      </w:r>
    </w:p>
    <w:p w:rsidR="00120C20" w:rsidRPr="00D67EAE" w:rsidRDefault="00120C20" w:rsidP="00120C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sz w:val="24"/>
          <w:szCs w:val="24"/>
          <w:lang w:val="ru-RU"/>
        </w:rPr>
        <w:t xml:space="preserve">Пунктуация. Знаки препинания и их функции. Одиночные и парные знаки препинания. Знаки препинания в конце предложения, в простом и сложном предложениях, при прямой речи и цитировании, в диалоге. </w:t>
      </w:r>
      <w:r w:rsidRPr="00D67EAE">
        <w:rPr>
          <w:rFonts w:ascii="Times New Roman" w:hAnsi="Times New Roman" w:cs="Times New Roman"/>
          <w:sz w:val="24"/>
          <w:szCs w:val="24"/>
          <w:lang w:val="ru-RU"/>
        </w:rPr>
        <w:t>Сочетание знаков препинания. Соблюдение основных пунктуацио</w:t>
      </w:r>
      <w:r w:rsidRPr="00D67EAE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D67EAE">
        <w:rPr>
          <w:rFonts w:ascii="Times New Roman" w:hAnsi="Times New Roman" w:cs="Times New Roman"/>
          <w:sz w:val="24"/>
          <w:szCs w:val="24"/>
          <w:lang w:val="ru-RU"/>
        </w:rPr>
        <w:t>ных норм.</w:t>
      </w:r>
    </w:p>
    <w:p w:rsidR="003215C0" w:rsidRPr="00120C20" w:rsidRDefault="00120C20" w:rsidP="00120C20">
      <w:pPr>
        <w:spacing w:line="240" w:lineRule="auto"/>
        <w:ind w:left="1200"/>
        <w:rPr>
          <w:rFonts w:ascii="Times New Roman" w:hAnsi="Times New Roman"/>
          <w:b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sz w:val="24"/>
          <w:szCs w:val="24"/>
          <w:lang w:val="ru-RU"/>
        </w:rPr>
        <w:t>Орфографический анализ слова и пунктуационный анализ предложения.</w:t>
      </w:r>
    </w:p>
    <w:p w:rsidR="003215C0" w:rsidRPr="00972A79" w:rsidRDefault="003215C0" w:rsidP="003215C0">
      <w:pPr>
        <w:ind w:left="1200"/>
        <w:rPr>
          <w:rFonts w:ascii="Times New Roman" w:hAnsi="Times New Roman"/>
          <w:b/>
          <w:sz w:val="24"/>
          <w:szCs w:val="24"/>
          <w:lang w:val="ru-RU"/>
        </w:rPr>
      </w:pPr>
      <w:r w:rsidRPr="00972A79">
        <w:rPr>
          <w:rFonts w:ascii="Times New Roman" w:hAnsi="Times New Roman"/>
          <w:b/>
          <w:sz w:val="24"/>
          <w:szCs w:val="24"/>
          <w:lang w:val="ru-RU"/>
        </w:rPr>
        <w:t>2.2.2.</w:t>
      </w:r>
      <w:r w:rsidR="00915825" w:rsidRPr="00972A79">
        <w:rPr>
          <w:rFonts w:ascii="Times New Roman" w:hAnsi="Times New Roman"/>
          <w:b/>
          <w:sz w:val="24"/>
          <w:szCs w:val="24"/>
          <w:lang w:val="ru-RU"/>
        </w:rPr>
        <w:t xml:space="preserve"> Литература</w:t>
      </w:r>
    </w:p>
    <w:p w:rsidR="00915825" w:rsidRPr="00915825" w:rsidRDefault="00915825" w:rsidP="0091582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15825">
        <w:rPr>
          <w:rFonts w:ascii="Times New Roman" w:hAnsi="Times New Roman" w:cs="Times New Roman"/>
          <w:sz w:val="24"/>
          <w:szCs w:val="24"/>
          <w:lang w:val="ru-RU"/>
        </w:rPr>
        <w:t>Цели и задачи литературного образования</w:t>
      </w:r>
    </w:p>
    <w:p w:rsidR="00915825" w:rsidRPr="00915825" w:rsidRDefault="00915825" w:rsidP="0091582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15825">
        <w:rPr>
          <w:rFonts w:ascii="Times New Roman" w:hAnsi="Times New Roman" w:cs="Times New Roman"/>
          <w:sz w:val="24"/>
          <w:szCs w:val="24"/>
          <w:lang w:val="ru-RU"/>
        </w:rPr>
        <w:t>Литература – учебный предмет, направленный на получение знаний о содержании, смыслах и языке произведений словесного творчества, освоение общекультурных навыков чтения, во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приятия и понимания литературных произведений, выражения себя в слове, а также на развитие эмоциональной сферы личности, образного, ассоциативного и логического мышления. Через литературу осуществляется передача от поколения к поколению нравственных и эстетических традиций русской и мировой культуры.</w:t>
      </w:r>
    </w:p>
    <w:p w:rsidR="00915825" w:rsidRPr="00915825" w:rsidRDefault="00915825" w:rsidP="0091582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15825">
        <w:rPr>
          <w:rFonts w:ascii="Times New Roman" w:hAnsi="Times New Roman" w:cs="Times New Roman"/>
          <w:sz w:val="24"/>
          <w:szCs w:val="24"/>
          <w:lang w:val="ru-RU"/>
        </w:rPr>
        <w:t>Знакомство с фольклорными и литературными произведениями разных времен и народов, их, обсуждение, анализ и интерпретация предоставляют обучающимся возможность эстетического и этического самоопределения, приобщают их к миру многообразных идей и представлений, выработанных человечеством, способствуют формированию гражданской позиции и наци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 xml:space="preserve">нально-культурной идентичности, а также умению воспринимать родную культуру в контексте мировой. </w:t>
      </w:r>
    </w:p>
    <w:p w:rsidR="00915825" w:rsidRPr="00915825" w:rsidRDefault="00915825" w:rsidP="0091582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15825">
        <w:rPr>
          <w:rFonts w:ascii="Times New Roman" w:hAnsi="Times New Roman" w:cs="Times New Roman"/>
          <w:sz w:val="24"/>
          <w:szCs w:val="24"/>
          <w:lang w:val="ru-RU"/>
        </w:rPr>
        <w:t>Стратегическая цель изучения литературы в школе – формирование потребности в качестве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ном чтении, культуры читательского восприятия и понимания литературных текстов. Это пре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д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полагает постижение художественной литературы как вида искусства, целенаправленное разв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тие способности обучающегося к адекватному восприятию и пониманию смысла самых ра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з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личных литературных произведений и самостоятельному истолкованию прочитанного в устной и письменной форме. На основе формируемого при этом навыка у обучающихся развивается умение пользоваться литературным языком как инструментом для выражения собственных мыслей и ощущений, воспитывается потребность в чтении, рефлексии, формируется худож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ственный вкус. Изучение литературы в основной школе (5-9 классы) закладывает для достиж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 xml:space="preserve">ния этих целей необходимый фундамент. </w:t>
      </w:r>
    </w:p>
    <w:p w:rsidR="00915825" w:rsidRPr="00915825" w:rsidRDefault="00915825" w:rsidP="0091582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15825">
        <w:rPr>
          <w:rFonts w:ascii="Times New Roman" w:hAnsi="Times New Roman" w:cs="Times New Roman"/>
          <w:sz w:val="24"/>
          <w:szCs w:val="24"/>
          <w:lang w:val="ru-RU"/>
        </w:rPr>
        <w:t>Основным объектом изучения литературы как школьного предмета является литературное пр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изведение в его жанрово-родовой и историко-культурной специфике, а предметом литературн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lastRenderedPageBreak/>
        <w:t>го образования в целом – системная деятельность школьников по освоению навыков культу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 xml:space="preserve">ного чтения и письма, последовательно формирующихся на уроках литературы. </w:t>
      </w:r>
    </w:p>
    <w:p w:rsidR="00915825" w:rsidRPr="00915825" w:rsidRDefault="00915825" w:rsidP="0091582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15825">
        <w:rPr>
          <w:rFonts w:ascii="Times New Roman" w:hAnsi="Times New Roman" w:cs="Times New Roman"/>
          <w:sz w:val="24"/>
          <w:szCs w:val="24"/>
          <w:lang w:val="ru-RU"/>
        </w:rPr>
        <w:t>Изучение литературы в школе решает следующие образовательные задачи:</w:t>
      </w:r>
    </w:p>
    <w:p w:rsidR="00915825" w:rsidRPr="00915825" w:rsidRDefault="00915825" w:rsidP="0091582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15825">
        <w:rPr>
          <w:rFonts w:ascii="Times New Roman" w:hAnsi="Times New Roman" w:cs="Times New Roman"/>
          <w:sz w:val="24"/>
          <w:szCs w:val="24"/>
          <w:lang w:val="ru-RU"/>
        </w:rPr>
        <w:t>формирование потребности в систематическом чтении как средстве познания мира и себя в этом мире, гармонизации отношений человека и общества, многоаспектного диалога с автором произведения, с разнообразными читательскими позициями; осознание значимости чтения и изучения литературы для своего дальнейшего развития;</w:t>
      </w:r>
    </w:p>
    <w:p w:rsidR="00915825" w:rsidRPr="00915825" w:rsidRDefault="00915825" w:rsidP="0091582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15825">
        <w:rPr>
          <w:rFonts w:ascii="Times New Roman" w:hAnsi="Times New Roman" w:cs="Times New Roman"/>
          <w:sz w:val="24"/>
          <w:szCs w:val="24"/>
          <w:lang w:val="ru-RU"/>
        </w:rPr>
        <w:t>формирование отношения к литературе как к одной из основных национально-культурных це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ностей народа, к особому способу познания жизни;</w:t>
      </w:r>
    </w:p>
    <w:p w:rsidR="00915825" w:rsidRPr="00915825" w:rsidRDefault="00915825" w:rsidP="0091582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15825">
        <w:rPr>
          <w:rFonts w:ascii="Times New Roman" w:hAnsi="Times New Roman" w:cs="Times New Roman"/>
          <w:sz w:val="24"/>
          <w:szCs w:val="24"/>
          <w:lang w:val="ru-RU"/>
        </w:rPr>
        <w:t>обеспечение культурной самоидентификации, осознание коммуникативно-эстетических во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з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можностей языка на основе изучения выдающихся произведений российской культуры, культ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ры своего народа, мировой культуры;</w:t>
      </w:r>
    </w:p>
    <w:p w:rsidR="00915825" w:rsidRPr="00915825" w:rsidRDefault="00915825" w:rsidP="0091582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15825">
        <w:rPr>
          <w:rFonts w:ascii="Times New Roman" w:hAnsi="Times New Roman" w:cs="Times New Roman"/>
          <w:sz w:val="24"/>
          <w:szCs w:val="24"/>
          <w:lang w:val="ru-RU"/>
        </w:rPr>
        <w:t>развитие представлений о литературном произведении как о художественном мире, особым о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б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разом построенном автором; овладение процедурами смыслового и эстетического анализа те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ста на основе понимания принципиальных отличий литературного художественного текста от научного, делового, публицистического и т. п.;</w:t>
      </w:r>
    </w:p>
    <w:p w:rsidR="00915825" w:rsidRPr="00915825" w:rsidRDefault="00915825" w:rsidP="0091582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15825">
        <w:rPr>
          <w:rFonts w:ascii="Times New Roman" w:hAnsi="Times New Roman" w:cs="Times New Roman"/>
          <w:sz w:val="24"/>
          <w:szCs w:val="24"/>
          <w:lang w:val="ru-RU"/>
        </w:rPr>
        <w:t>формирование умений воспринимать, анализировать, критически оценивать и интерпретир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вать прочитанное, осознавать художественную картину жизни, отраженную в литературном произведении, на уровне не только эмоционального восприятия, но и интеллектуального осмысления;</w:t>
      </w:r>
    </w:p>
    <w:p w:rsidR="00915825" w:rsidRPr="00915825" w:rsidRDefault="00915825" w:rsidP="0091582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15825">
        <w:rPr>
          <w:rFonts w:ascii="Times New Roman" w:hAnsi="Times New Roman" w:cs="Times New Roman"/>
          <w:sz w:val="24"/>
          <w:szCs w:val="24"/>
          <w:lang w:val="ru-RU"/>
        </w:rPr>
        <w:t>воспитание квалифицированного читателя со сформированным эстетическим вкусом; воспит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ние культуры понимания чужой позиции; ответственного отношения к разнообразным худож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ственным смыслам, а также к ценностным позициям других людей, к культуре других эпох и народов; развитие способности понимать литературные художественные произведения, отр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жающие разные этнокультурные традиции;</w:t>
      </w:r>
    </w:p>
    <w:p w:rsidR="00915825" w:rsidRPr="00915825" w:rsidRDefault="00915825" w:rsidP="0091582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15825">
        <w:rPr>
          <w:rFonts w:ascii="Times New Roman" w:hAnsi="Times New Roman" w:cs="Times New Roman"/>
          <w:sz w:val="24"/>
          <w:szCs w:val="24"/>
          <w:lang w:val="ru-RU"/>
        </w:rPr>
        <w:t>воспитание у читателя культуры выражения собственной позиции, способности аргументир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вать свое мнение и оформлять его словесно в устных и письменных высказываниях разных жанров, создавать развернутые высказывания аналитического и интерпретирующего характера, участвовать в обсуждении прочитанного, сознательно планировать свое досуговое чтение; ра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з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витие коммуникативно-эстетических способностей через активизацию речи, творческого мы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ш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ления и воображения, исследовательской и творческой рефлексии.</w:t>
      </w:r>
    </w:p>
    <w:p w:rsidR="00915825" w:rsidRPr="00915825" w:rsidRDefault="00915825" w:rsidP="0091582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15825">
        <w:rPr>
          <w:rFonts w:ascii="Times New Roman" w:hAnsi="Times New Roman" w:cs="Times New Roman"/>
          <w:sz w:val="24"/>
          <w:szCs w:val="24"/>
          <w:lang w:val="ru-RU"/>
        </w:rPr>
        <w:t>Процесс обучения в основной школе должен быть построен так, чтобы его вектор был напра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лен на решение этих задач, которое может быть условно завершено лишь в старшей школе. Следует учитывать, что и само решение этих задач – специфично, достигаемый результат – не четкий и окончательный; скорее результатом будет создание условий для протекания постоя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 xml:space="preserve">ного процесса (именно поэтому многие задачи описываются через термины «формирование», «развитие», которые предполагают процессуальность). </w:t>
      </w:r>
    </w:p>
    <w:p w:rsidR="00915825" w:rsidRPr="00915825" w:rsidRDefault="00915825" w:rsidP="0091582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915825" w:rsidRPr="00915825" w:rsidRDefault="00915825" w:rsidP="0091582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15825">
        <w:rPr>
          <w:rFonts w:ascii="Times New Roman" w:hAnsi="Times New Roman" w:cs="Times New Roman"/>
          <w:sz w:val="24"/>
          <w:szCs w:val="24"/>
          <w:lang w:val="ru-RU"/>
        </w:rPr>
        <w:t>Особенности примерной программы по литературе</w:t>
      </w:r>
    </w:p>
    <w:p w:rsidR="00915825" w:rsidRPr="00915825" w:rsidRDefault="00915825" w:rsidP="0091582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15825">
        <w:rPr>
          <w:rFonts w:ascii="Times New Roman" w:hAnsi="Times New Roman" w:cs="Times New Roman"/>
          <w:sz w:val="24"/>
          <w:szCs w:val="24"/>
          <w:lang w:val="ru-RU"/>
        </w:rPr>
        <w:lastRenderedPageBreak/>
        <w:tab/>
      </w:r>
      <w:bookmarkStart w:id="90" w:name="_Toc410653996"/>
      <w:bookmarkStart w:id="91" w:name="_Toc410703000"/>
      <w:bookmarkStart w:id="92" w:name="_Toc284662756"/>
      <w:bookmarkStart w:id="93" w:name="_Toc284663383"/>
      <w:r w:rsidRPr="00915825">
        <w:rPr>
          <w:rFonts w:ascii="Times New Roman" w:hAnsi="Times New Roman" w:cs="Times New Roman"/>
          <w:sz w:val="24"/>
          <w:szCs w:val="24"/>
          <w:lang w:val="ru-RU"/>
        </w:rPr>
        <w:t>Примерная программа по литературе строится с учетом:</w:t>
      </w:r>
      <w:bookmarkEnd w:id="90"/>
      <w:bookmarkEnd w:id="91"/>
      <w:bookmarkEnd w:id="92"/>
      <w:bookmarkEnd w:id="93"/>
    </w:p>
    <w:p w:rsidR="00915825" w:rsidRPr="00915825" w:rsidRDefault="00915825" w:rsidP="0091582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15825">
        <w:rPr>
          <w:rFonts w:ascii="Times New Roman" w:hAnsi="Times New Roman" w:cs="Times New Roman"/>
          <w:sz w:val="24"/>
          <w:szCs w:val="24"/>
          <w:lang w:val="ru-RU"/>
        </w:rPr>
        <w:t>лучших традиций отечественной методики преподавания литературы;</w:t>
      </w:r>
    </w:p>
    <w:p w:rsidR="00915825" w:rsidRPr="00915825" w:rsidRDefault="00915825" w:rsidP="0091582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15825">
        <w:rPr>
          <w:rFonts w:ascii="Times New Roman" w:hAnsi="Times New Roman" w:cs="Times New Roman"/>
          <w:sz w:val="24"/>
          <w:szCs w:val="24"/>
          <w:lang w:val="ru-RU"/>
        </w:rPr>
        <w:t>традиций изучения конкретных произведений (прежде всего русской и зарубежной классики), сложившихся в школьной практике;</w:t>
      </w:r>
    </w:p>
    <w:p w:rsidR="00915825" w:rsidRPr="00915825" w:rsidRDefault="00915825" w:rsidP="0091582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15825">
        <w:rPr>
          <w:rFonts w:ascii="Times New Roman" w:hAnsi="Times New Roman" w:cs="Times New Roman"/>
          <w:sz w:val="24"/>
          <w:szCs w:val="24"/>
          <w:lang w:val="ru-RU"/>
        </w:rPr>
        <w:t xml:space="preserve">традиций научного анализа, а также художественной интерпретации средствами литературы и других видов искусств литературных произведений, входящих в национальный литературный канон; </w:t>
      </w:r>
    </w:p>
    <w:p w:rsidR="00915825" w:rsidRPr="00915825" w:rsidRDefault="00915825" w:rsidP="0091582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15825">
        <w:rPr>
          <w:rFonts w:ascii="Times New Roman" w:hAnsi="Times New Roman" w:cs="Times New Roman"/>
          <w:sz w:val="24"/>
          <w:szCs w:val="24"/>
          <w:lang w:val="ru-RU"/>
        </w:rPr>
        <w:t>необходимой вариативности любой программы по литературе при сохранении обязательных базовых элементов содержания;</w:t>
      </w:r>
    </w:p>
    <w:p w:rsidR="00915825" w:rsidRPr="00915825" w:rsidRDefault="00915825" w:rsidP="0091582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15825">
        <w:rPr>
          <w:rFonts w:ascii="Times New Roman" w:hAnsi="Times New Roman" w:cs="Times New Roman"/>
          <w:sz w:val="24"/>
          <w:szCs w:val="24"/>
          <w:lang w:val="ru-RU"/>
        </w:rPr>
        <w:t>соответствия рекомендуемых к изучению литературных произведений возрастным и психол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гическим особенностям обучающихся;</w:t>
      </w:r>
    </w:p>
    <w:p w:rsidR="00915825" w:rsidRPr="00915825" w:rsidRDefault="00915825" w:rsidP="0091582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15825">
        <w:rPr>
          <w:rFonts w:ascii="Times New Roman" w:hAnsi="Times New Roman" w:cs="Times New Roman"/>
          <w:sz w:val="24"/>
          <w:szCs w:val="24"/>
          <w:lang w:val="ru-RU"/>
        </w:rPr>
        <w:t>требований современного исторического контекста;</w:t>
      </w:r>
    </w:p>
    <w:p w:rsidR="00915825" w:rsidRPr="00915825" w:rsidRDefault="00915825" w:rsidP="0091582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15825">
        <w:rPr>
          <w:rFonts w:ascii="Times New Roman" w:hAnsi="Times New Roman" w:cs="Times New Roman"/>
          <w:sz w:val="24"/>
          <w:szCs w:val="24"/>
          <w:lang w:val="ru-RU"/>
        </w:rPr>
        <w:t xml:space="preserve">количества учебного времени, отведенного на изучение литературы. </w:t>
      </w:r>
    </w:p>
    <w:p w:rsidR="00915825" w:rsidRPr="00915825" w:rsidRDefault="00915825" w:rsidP="0091582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15825">
        <w:rPr>
          <w:rFonts w:ascii="Times New Roman" w:hAnsi="Times New Roman" w:cs="Times New Roman"/>
          <w:sz w:val="24"/>
          <w:szCs w:val="24"/>
          <w:lang w:val="ru-RU"/>
        </w:rPr>
        <w:t>Примерная программа по литературе должна быть, прежде всего, реалистичной по объему и выполнимой. Всего на изучение литературы в основной школе в соответствии с примерным учебным планом планируется отвести 408-442 часа (5 класс – 3 часа в неделю, 6 класс – 2-3 часа в неделю, 7 класс – 2 часа в неделю, 8 класс – 2 часа в неделю, 9 класс – 3 часа в неделю). Ввиду того, что на изучение одного эпического (лироэпического, драматического) произведения (в з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висимости от его объема) уходит в среднем 3-5 часов (в реальности – от 1 часа до 10-12 часов, если речь идет о крупной эпической форме), а на изучение одного лирического произведения – около 1 часа, количество произведений для включения в программу должно соответствовать выделенному количеству часов. Оптимальное количество произведений (на пять лет основной школы): примерно 70-75 эпических (драматических, лироэпических) произведений и 60-65 л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рических произведений. Такое количество текстов позволит, с одной стороны, достаточно по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л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но представить русскую и зарубежную классику и современную литературу разных родов и жанров, а с другой – действительно прочитать рекомендуемые произведения, а не только пог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ворить о них в общих чертах, успевая ознакомиться с ними лишь в сокращении или не успевая сделать даже этого.</w:t>
      </w:r>
    </w:p>
    <w:p w:rsidR="00915825" w:rsidRPr="00915825" w:rsidRDefault="00915825" w:rsidP="0091582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15825">
        <w:rPr>
          <w:rFonts w:ascii="Times New Roman" w:hAnsi="Times New Roman" w:cs="Times New Roman"/>
          <w:sz w:val="24"/>
          <w:szCs w:val="24"/>
          <w:lang w:val="ru-RU"/>
        </w:rPr>
        <w:t>Примерная программа дает автору рабочей программы свободу в распределении материала по годам обучения и четвертям, в выстраивании собственной логики его компоновки. Программа построена как своего рода конструктор, из общих блоков которого можно собирать собстве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ную конструкцию.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ных организациях, возможности компоновки – необходимую вариативность. Программу рек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мендуется составлять с учетом возрастных и психологических особенностей учеников и с оп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рой на отечественные традиции преподавания литературы в школе. Так, например, изучение романа «Евгений Онегин» и поэмы «Мертвые души» в силу их сложности для подростков им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 xml:space="preserve">ет смысл проводить при завершении основного общего образования в 9 классе. </w:t>
      </w:r>
    </w:p>
    <w:p w:rsidR="00915825" w:rsidRPr="00915825" w:rsidRDefault="00915825" w:rsidP="0091582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15825">
        <w:rPr>
          <w:rFonts w:ascii="Times New Roman" w:hAnsi="Times New Roman" w:cs="Times New Roman"/>
          <w:sz w:val="24"/>
          <w:szCs w:val="24"/>
          <w:lang w:val="ru-RU"/>
        </w:rPr>
        <w:lastRenderedPageBreak/>
        <w:t>В соответствии с действующим законодательством «образовательные программы самосто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тельно разрабатываются и утверждаются организацией, осуществляющей образовательную д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ятельность». Это значит, что конкретный учитель, опираясь на ФГОС и примерную программу, разрабатывает собственную рабочую программу в соответствии с локальными нормативными правовыми актами образовательной организации. Он может также воспользоваться программ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ми других авторов (например, авторов того или иного учебника), при необходимости доработав их. При этом он имеет право опираться на какую-то одну линию учебников, использовать н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сколько учебников или учебных пособий. Законодательство требует соответствия разработа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ной программы Федеральному государственному образовательному стандарту и учета полож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 xml:space="preserve">ний данной примерной образовательной программы. </w:t>
      </w:r>
    </w:p>
    <w:p w:rsidR="00915825" w:rsidRPr="00915825" w:rsidRDefault="00915825" w:rsidP="0091582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15825">
        <w:rPr>
          <w:rFonts w:ascii="Times New Roman" w:hAnsi="Times New Roman" w:cs="Times New Roman"/>
          <w:sz w:val="24"/>
          <w:szCs w:val="24"/>
          <w:lang w:val="ru-RU"/>
        </w:rPr>
        <w:t>Содержание программы по литературе включает в себя указание литературных произведений и их авторов. Также в программе присутствуют единицы более высокого порядка (жанрово-тематические объединения произведений; группы авторов, обзоры). Отдельно вынесен список теоретических понятий, подлежащих освоению в основной школе.</w:t>
      </w:r>
    </w:p>
    <w:p w:rsidR="00915825" w:rsidRPr="00915825" w:rsidRDefault="00915825" w:rsidP="0091582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15825">
        <w:rPr>
          <w:rFonts w:ascii="Times New Roman" w:hAnsi="Times New Roman" w:cs="Times New Roman"/>
          <w:sz w:val="24"/>
          <w:szCs w:val="24"/>
          <w:lang w:val="ru-RU"/>
        </w:rPr>
        <w:t>Рабочая программа учебного курса строится на произведениях из трех списков: А, В и С (см. таблицу ниже). Особо подчеркнем, что все эти три списка равноправны по статусу (то есть пр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изведения из них должны быть представлены в рабочих программах); разница их в том, что они включают в себя элементы разных порядков.</w:t>
      </w:r>
    </w:p>
    <w:p w:rsidR="00915825" w:rsidRPr="00915825" w:rsidRDefault="00915825" w:rsidP="0091582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15825">
        <w:rPr>
          <w:rFonts w:ascii="Times New Roman" w:hAnsi="Times New Roman" w:cs="Times New Roman"/>
          <w:sz w:val="24"/>
          <w:szCs w:val="24"/>
          <w:lang w:val="ru-RU"/>
        </w:rPr>
        <w:t>Список А представляет собой перечень конкретных произведений (например: А.С.Пушкин «Е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гений Онегин», Н.В.Гоголь «Мертвые души» и т. д.). В инвариантные блоки программ включ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ются все указанные в списке А произведения. В этот список попадают ключевые, базовые пр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изведения литературы, предназначенные для обязательного изучения. Вариативной части в списке А нет.</w:t>
      </w:r>
    </w:p>
    <w:p w:rsidR="00915825" w:rsidRPr="00915825" w:rsidRDefault="00915825" w:rsidP="0091582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15825">
        <w:rPr>
          <w:rFonts w:ascii="Times New Roman" w:hAnsi="Times New Roman" w:cs="Times New Roman"/>
          <w:sz w:val="24"/>
          <w:szCs w:val="24"/>
          <w:lang w:val="ru-RU"/>
        </w:rPr>
        <w:t>Список В представляет собой перечень авторов; конкретное произведение выбирается состав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телем программ (минимальное количество произведений указано, например: А.Блок. 1 стих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творение; М.Булгаков. 1 повесть). Иногда в списке В названо произведение – в таком случае речь идет о выборе его фрагментов (например А.Твардовский. «Василий Теркин», главы по в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бору). В программах представляются произведения всех указанных в списке В авторов. В этот список попадают ключевые, базовые для культуры авторы, знакомство с которыми обязательно в школе и в творчестве которых можно выбрать те или иные произведения исходя из потребн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стей конкретного класса. Единство списков в разных рабочих программах скрепляется в списке В фигурой автора; вариативная часть – конкретное произведение, выбор которого оказывается тоже во многом предопределен (традицией изучения в школе, жанром, разработанностью мет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дических подходов и т. п.)</w:t>
      </w:r>
    </w:p>
    <w:p w:rsidR="00915825" w:rsidRPr="00915825" w:rsidRDefault="00915825" w:rsidP="0091582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15825">
        <w:rPr>
          <w:rFonts w:ascii="Times New Roman" w:hAnsi="Times New Roman" w:cs="Times New Roman"/>
          <w:sz w:val="24"/>
          <w:szCs w:val="24"/>
          <w:lang w:val="ru-RU"/>
        </w:rPr>
        <w:t>Список С представляет собой перечень авторов, сгруппированных по определенному принципу (тематическому, хронологическому, жанровому и т. п.); конкретного автора и произведение в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бирает составитель программы (минимальное количество произведений указано, например: П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эты пушкинской поры: К.Н.Батюшков, А.А.Дельвиг, Н.М.Языков, Е.А.Баратынский (2-3 стих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творения на выбор)). В программах указываются произведения писателей всех групп авторов из списка С. Этот жанрово-тематический список строится вокруг важных смысловых точек лит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ратурного процесса, знакомство с которыми для учеников в школе обязательно. Поскольку эти «точки сборки» притягивают к себе нескольких авторов, конкретный выбор произведений ост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ется за составителем программ. Единство рабочих программ скрепляется в списке С пробле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lastRenderedPageBreak/>
        <w:t>но-тематическими и жанровыми блоками; вариативность касается наполнения этих блоков, т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же во многом предопределенного (традицией изучения в школе, разработанностью методич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ских подходов и пр.).</w:t>
      </w:r>
    </w:p>
    <w:p w:rsidR="00915825" w:rsidRPr="00915825" w:rsidRDefault="00915825" w:rsidP="0091582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15825">
        <w:rPr>
          <w:rFonts w:ascii="Times New Roman" w:hAnsi="Times New Roman" w:cs="Times New Roman"/>
          <w:sz w:val="24"/>
          <w:szCs w:val="24"/>
          <w:lang w:val="ru-RU"/>
        </w:rPr>
        <w:t>Таким образом, видно, что инвариантная часть программы очень высока и становится сре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д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ством обеспечения единого образовательного пространства. Единство прошивает программу на разных уровнях: это общие для изучения произведения, общие авторы, общие проблемно-тематические и жанровые блоки. Кроме того – и это самое важное – в логике ФГОС единство образовательного пространства достигается за счет формирования общих компетенций. При смене образовательной организации обучающийся должен попасть не «в то же произведение», которое он оставил в предыдущей школе (при наличии нескольких программ по литературе это физически невозможно и стремиться к достижению такого единства – утопия), а «в ту же с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стему сформированных умений», на тот же уровень владения базовыми предметными комп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 xml:space="preserve">тенциями. </w:t>
      </w:r>
    </w:p>
    <w:p w:rsidR="00915825" w:rsidRPr="00915825" w:rsidRDefault="00915825" w:rsidP="0091582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15825">
        <w:rPr>
          <w:rFonts w:ascii="Times New Roman" w:hAnsi="Times New Roman" w:cs="Times New Roman"/>
          <w:sz w:val="24"/>
          <w:szCs w:val="24"/>
          <w:lang w:val="ru-RU"/>
        </w:rPr>
        <w:t>Дополнительно составители программ могут самостоятельно выбрать литературные произвед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ния (не из списков) для изучения при условии освоения необходимого минимума произведений из всех трех указанных списков. Весьма полезно предложить сделать свой выбор и обуча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щимся; если в течение года на уроках литературы будет рассмотрено хотя бы одно произвед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ние по выбору самих школьников, это может серьезно повысить интерес к предмету и мотив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цию к чтению.</w:t>
      </w:r>
    </w:p>
    <w:p w:rsidR="00915825" w:rsidRPr="00915825" w:rsidRDefault="00915825" w:rsidP="0091582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15825">
        <w:rPr>
          <w:rFonts w:ascii="Times New Roman" w:hAnsi="Times New Roman" w:cs="Times New Roman"/>
          <w:sz w:val="24"/>
          <w:szCs w:val="24"/>
          <w:lang w:val="ru-RU"/>
        </w:rPr>
        <w:t>Предложенная структура списка позволит обеспечить единство инвариантной части всех пр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грамм и одновременно удовлетворить потребности обучающихся и учителей разных образов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тельных организаций в самостоятельном выборе произведений.</w:t>
      </w:r>
    </w:p>
    <w:p w:rsidR="00915825" w:rsidRPr="00915825" w:rsidRDefault="00915825" w:rsidP="0091582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15825">
        <w:rPr>
          <w:rFonts w:ascii="Times New Roman" w:hAnsi="Times New Roman" w:cs="Times New Roman"/>
          <w:sz w:val="24"/>
          <w:szCs w:val="24"/>
          <w:lang w:val="ru-RU"/>
        </w:rPr>
        <w:t>Особо подчеркнем, что общность изучаемого списка резко возрастет в старшей школе, где пр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исходит освоение историко-литературного курса (это происходит уже и в 9 классе, где такой курс начинается). В итоге литературного образования у обучающихся из разных школ разных регионов страны окажется прочитанным значительный и значимый для культуры список общих произведений. Средние же классы школы более вариативны по своей природе. Гибкость, вари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тивность нужны здесь потому, что именно в этих классах падает интерес детей к чтению. Одна из причин такого падения интереса состоит как раз в том, что предлагаемое детям чтение не всегда учитывает их собственные потребности и интересы.</w:t>
      </w:r>
    </w:p>
    <w:p w:rsidR="00915825" w:rsidRPr="00915825" w:rsidRDefault="00915825" w:rsidP="0091582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15825">
        <w:rPr>
          <w:rFonts w:ascii="Times New Roman" w:hAnsi="Times New Roman" w:cs="Times New Roman"/>
          <w:sz w:val="24"/>
          <w:szCs w:val="24"/>
          <w:lang w:val="ru-RU"/>
        </w:rPr>
        <w:t>Отнесенность произведения к конкретному списку учитывается при разработке промежуточн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го и итогового контроля. Ввиду того что изучаются произведения из всех трех списков, ко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трольно-измерительные материалы в рамках государственной итоговой аттестации будут оп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раться на использование материала произведений всех указанных списков. Однако сам характер вопросов (тем), предлагаемых для экзамена, различен в зависимости от списка. По произвед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ниям из списка А будут формулироваться конкретные вопросы в соответствии с изучаемыми произведениями (примеры тем: «Особенности композиции романа «Герой нашего времени», «Тема чести и долга в «Капитанской дочке» и т. п.). Списки В и С предполагают выбор в зада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ных границах, поэтому темы и вопросы будут носить более общий характер, с тем чтобы об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чающийся для ответа мог самостоятельно выбрать материал (примеры тем: «Тема поэта и по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э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зии в лирике А.С.Пушкина», «Проблема нравственного выбора в прозе о Великой Отечестве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ной войне», «Особенности басен И.А.Крылова» и т. п.). Такой подход согласуется с идеей во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з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вращаемого в старшие классы сочинения, работая над которым обучающиеся определяют нео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б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lastRenderedPageBreak/>
        <w:t>ходимый для раскрытия темы материал сами. Принципы формирования рабочих программ, з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 xml:space="preserve">ложенные в примерную программу, позволяют заранее готовиться к итоговому сочинению. </w:t>
      </w:r>
    </w:p>
    <w:p w:rsidR="00915825" w:rsidRPr="00915825" w:rsidRDefault="00915825" w:rsidP="0091582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15825">
        <w:rPr>
          <w:rFonts w:ascii="Times New Roman" w:hAnsi="Times New Roman" w:cs="Times New Roman"/>
          <w:sz w:val="24"/>
          <w:szCs w:val="24"/>
          <w:lang w:val="ru-RU"/>
        </w:rPr>
        <w:t>При формировании списков учитывались эстетическая значимость произведения, соответствие его возрастным и психологическим особенностям школьников, а также сложившиеся в образ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вательной отечественной практике традиции преподавания литературы. В таблице представл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ны списки в кратком виде, чтобы легче было увидеть принцип; более детализированные списки представлены после таблицы. В скобках указывается класс, в котором обращение к тому или иному произведению, автору, проблемно-тематическому или жанровому блоку наиболее цел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сообразно.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90"/>
        <w:gridCol w:w="2588"/>
        <w:gridCol w:w="3793"/>
      </w:tblGrid>
      <w:tr w:rsidR="00915825" w:rsidRPr="00915825" w:rsidTr="00915825">
        <w:tc>
          <w:tcPr>
            <w:tcW w:w="3190" w:type="dxa"/>
          </w:tcPr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</w:rPr>
              <w:t>Список А</w:t>
            </w:r>
          </w:p>
        </w:tc>
        <w:tc>
          <w:tcPr>
            <w:tcW w:w="2588" w:type="dxa"/>
          </w:tcPr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</w:rPr>
              <w:t>Список В</w:t>
            </w:r>
          </w:p>
        </w:tc>
        <w:tc>
          <w:tcPr>
            <w:tcW w:w="3793" w:type="dxa"/>
          </w:tcPr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</w:rPr>
              <w:t>Список С</w:t>
            </w:r>
          </w:p>
        </w:tc>
      </w:tr>
      <w:tr w:rsidR="00915825" w:rsidRPr="00E47944" w:rsidTr="00915825">
        <w:trPr>
          <w:trHeight w:val="274"/>
        </w:trPr>
        <w:tc>
          <w:tcPr>
            <w:tcW w:w="3190" w:type="dxa"/>
          </w:tcPr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67EAE" w:rsidRDefault="00D67EAE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Русские народные сказки «Царевна-Лягушка», «Жена-доказчица», «Лиса и Ж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равль»</w:t>
            </w:r>
            <w:r w:rsidR="00D67E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( 5 кл.)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Былина «Илья Муромец и Соловей-разбойник</w:t>
            </w:r>
            <w:r w:rsidR="00D67E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( 6 кл.)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«Повесть временных лет» (фрагменты)</w:t>
            </w:r>
            <w:r w:rsidR="00D67E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(5 кл.)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«Повесть о Петре и Февр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нии Муромских»</w:t>
            </w:r>
            <w:r w:rsidR="00D67E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(6 кл.)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«Поучение» Владимира М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номаха</w:t>
            </w:r>
            <w:r w:rsidR="00D67E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( 7 кл.)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«Слово о полку Игореве»</w:t>
            </w:r>
            <w:r w:rsidR="00D67E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(9 кл)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Д.И. Фонвизин «Недоросль»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(7 кл)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Н.М. Карамзин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«Бедная Лиза»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(8 кл)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И.А. Крылов, басни «Волк и 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ягнёнок», «Волк на псарне», «Квартет», «Свинья под д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бом» и др.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( 6 кл)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А.С. Грибоедов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«Горе от ума»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(9 кл)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А.С. Пушкин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«Сказка о мёртвой царевне и семи богатырях»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«Евгений Онегин» (9 кл),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«Дубровский» (6кл),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«Капитанская дочка» (8 кл)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М.Ю. Лермонтов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«Герой нашего времени»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(9 кл)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Н.В. Гоголь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«Ревизор» (8 кл), «Мертвые души» (9 кл) 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И.С. Тургенев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«Муму»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(5кл.)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А. Н. Островский 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«Снегурочка»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(8 кл.)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Н. С. Лесков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Сказ «Левша»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(6 кл.)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Л. Н. Толстой «Кавказский 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пленник», «Детство», «П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сле бала»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</w:rPr>
              <w:t>(5-8 кл.)</w:t>
            </w:r>
          </w:p>
        </w:tc>
        <w:tc>
          <w:tcPr>
            <w:tcW w:w="2588" w:type="dxa"/>
          </w:tcPr>
          <w:p w:rsidR="00915825" w:rsidRPr="00D67EAE" w:rsidRDefault="00D67EAE" w:rsidP="00915825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D67EAE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lastRenderedPageBreak/>
              <w:t>Русская литература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Древнерусская лит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ратура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67EAE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94" w:name="_Toc405145674"/>
            <w:bookmarkStart w:id="95" w:name="_Toc406059017"/>
            <w:bookmarkStart w:id="96" w:name="_Toc409682196"/>
            <w:bookmarkStart w:id="97" w:name="_Toc409691672"/>
            <w:bookmarkStart w:id="98" w:name="_Toc410653998"/>
            <w:bookmarkStart w:id="99" w:name="_Toc410703002"/>
            <w:bookmarkStart w:id="100" w:name="_Toc284662758"/>
            <w:bookmarkStart w:id="101" w:name="_Toc284663385"/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«Слово о погибели Земли Русской», «З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донщина»</w:t>
            </w:r>
            <w:r w:rsidR="00D67E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(фрагме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ты, 9 кл.), 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«Житие Сергия Рад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нежского»</w:t>
            </w:r>
            <w:r w:rsidR="00D67E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( 8 кл.)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D67EAE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D67EAE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Литература 18 века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Д. И. Фонвизин «Вс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общая придворная грамматика»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(7 кл.)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Н. М. Карамзин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( 1 повесть по выбору)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 кл.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М.В. Ломоносов</w:t>
            </w:r>
            <w:bookmarkEnd w:id="94"/>
            <w:bookmarkEnd w:id="95"/>
            <w:bookmarkEnd w:id="96"/>
            <w:bookmarkEnd w:id="97"/>
            <w:bookmarkEnd w:id="98"/>
            <w:bookmarkEnd w:id="99"/>
            <w:bookmarkEnd w:id="100"/>
            <w:bookmarkEnd w:id="101"/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102" w:name="_Toc405145675"/>
            <w:bookmarkStart w:id="103" w:name="_Toc406059018"/>
            <w:bookmarkStart w:id="104" w:name="_Toc409682197"/>
            <w:bookmarkStart w:id="105" w:name="_Toc409691673"/>
            <w:bookmarkStart w:id="106" w:name="_Toc410653999"/>
            <w:bookmarkStart w:id="107" w:name="_Toc410703003"/>
            <w:bookmarkStart w:id="108" w:name="_Toc284662759"/>
            <w:bookmarkStart w:id="109" w:name="_Toc284663386"/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(2 ст-я, 8-9 кл)</w:t>
            </w:r>
            <w:bookmarkEnd w:id="102"/>
            <w:bookmarkEnd w:id="103"/>
            <w:bookmarkEnd w:id="104"/>
            <w:bookmarkEnd w:id="105"/>
            <w:bookmarkEnd w:id="106"/>
            <w:bookmarkEnd w:id="107"/>
            <w:bookmarkEnd w:id="108"/>
            <w:bookmarkEnd w:id="109"/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110" w:name="_Toc405145676"/>
            <w:bookmarkStart w:id="111" w:name="_Toc406059019"/>
            <w:bookmarkStart w:id="112" w:name="_Toc409682198"/>
            <w:bookmarkStart w:id="113" w:name="_Toc409691674"/>
            <w:bookmarkStart w:id="114" w:name="_Toc410654000"/>
            <w:bookmarkStart w:id="115" w:name="_Toc410703004"/>
            <w:bookmarkStart w:id="116" w:name="_Toc284662760"/>
            <w:bookmarkStart w:id="117" w:name="_Toc284663387"/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Г.Р. Державин</w:t>
            </w:r>
            <w:bookmarkEnd w:id="110"/>
            <w:bookmarkEnd w:id="111"/>
            <w:bookmarkEnd w:id="112"/>
            <w:bookmarkEnd w:id="113"/>
            <w:bookmarkEnd w:id="114"/>
            <w:bookmarkEnd w:id="115"/>
            <w:bookmarkEnd w:id="116"/>
            <w:bookmarkEnd w:id="117"/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118" w:name="_Toc405145677"/>
            <w:bookmarkStart w:id="119" w:name="_Toc406059020"/>
            <w:bookmarkStart w:id="120" w:name="_Toc409682199"/>
            <w:bookmarkStart w:id="121" w:name="_Toc409691675"/>
            <w:bookmarkStart w:id="122" w:name="_Toc410654001"/>
            <w:bookmarkStart w:id="123" w:name="_Toc410703005"/>
            <w:bookmarkStart w:id="124" w:name="_Toc284662761"/>
            <w:bookmarkStart w:id="125" w:name="_Toc284663388"/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(4 ст-я, 8-9 кл)</w:t>
            </w:r>
            <w:bookmarkEnd w:id="118"/>
            <w:bookmarkEnd w:id="119"/>
            <w:bookmarkEnd w:id="120"/>
            <w:bookmarkEnd w:id="121"/>
            <w:bookmarkEnd w:id="122"/>
            <w:bookmarkEnd w:id="123"/>
            <w:bookmarkEnd w:id="124"/>
            <w:bookmarkEnd w:id="125"/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 П. Сумароков,  А. Н. Радищев, оды;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А. С. Хомяков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( 8-9 кл.)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126" w:name="_Toc405145680"/>
            <w:bookmarkStart w:id="127" w:name="_Toc406059023"/>
            <w:bookmarkStart w:id="128" w:name="_Toc409682202"/>
            <w:bookmarkStart w:id="129" w:name="_Toc409691678"/>
            <w:bookmarkStart w:id="130" w:name="_Toc410654004"/>
            <w:bookmarkStart w:id="131" w:name="_Toc410703008"/>
            <w:bookmarkStart w:id="132" w:name="_Toc284662764"/>
            <w:bookmarkStart w:id="133" w:name="_Toc284663391"/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В.А. Жуковский</w:t>
            </w:r>
            <w:bookmarkEnd w:id="126"/>
            <w:bookmarkEnd w:id="127"/>
            <w:bookmarkEnd w:id="128"/>
            <w:bookmarkEnd w:id="129"/>
            <w:bookmarkEnd w:id="130"/>
            <w:bookmarkEnd w:id="131"/>
            <w:bookmarkEnd w:id="132"/>
            <w:bookmarkEnd w:id="133"/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134" w:name="_Toc405145681"/>
            <w:bookmarkStart w:id="135" w:name="_Toc406059024"/>
            <w:bookmarkStart w:id="136" w:name="_Toc409682203"/>
            <w:bookmarkStart w:id="137" w:name="_Toc409691679"/>
            <w:bookmarkStart w:id="138" w:name="_Toc410654005"/>
            <w:bookmarkStart w:id="139" w:name="_Toc410703009"/>
            <w:bookmarkStart w:id="140" w:name="_Toc284662765"/>
            <w:bookmarkStart w:id="141" w:name="_Toc284663392"/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(1-2 баллады, 6 кл; стихотворения, 8 кл., 1-2 элегии, 9 кл)</w:t>
            </w:r>
            <w:bookmarkEnd w:id="134"/>
            <w:bookmarkEnd w:id="135"/>
            <w:bookmarkEnd w:id="136"/>
            <w:bookmarkEnd w:id="137"/>
            <w:bookmarkEnd w:id="138"/>
            <w:bookmarkEnd w:id="139"/>
            <w:bookmarkEnd w:id="140"/>
            <w:bookmarkEnd w:id="141"/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А.С. Пушкин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Лирика (15-20 стих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творений различной тематики, предста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ляющих разные пер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оды творчества – на выбор; 5-9 кл, входят в программу каждого класса)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«Маленькие трагедии» (8-9 кл)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«Повести Белкина» ( 6-8 кл). повести, 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поэмы (3 на выбор, 8-9 кл )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142" w:name="_Toc405145682"/>
            <w:bookmarkStart w:id="143" w:name="_Toc406059025"/>
            <w:bookmarkStart w:id="144" w:name="_Toc409682204"/>
            <w:bookmarkStart w:id="145" w:name="_Toc409691680"/>
            <w:bookmarkStart w:id="146" w:name="_Toc410654006"/>
            <w:bookmarkStart w:id="147" w:name="_Toc410703010"/>
            <w:bookmarkStart w:id="148" w:name="_Toc284662766"/>
            <w:bookmarkStart w:id="149" w:name="_Toc284663393"/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Сказки (1 на выбор, 5 кл)</w:t>
            </w:r>
            <w:bookmarkEnd w:id="142"/>
            <w:bookmarkEnd w:id="143"/>
            <w:bookmarkEnd w:id="144"/>
            <w:bookmarkEnd w:id="145"/>
            <w:bookmarkEnd w:id="146"/>
            <w:bookmarkEnd w:id="147"/>
            <w:bookmarkEnd w:id="148"/>
            <w:bookmarkEnd w:id="149"/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150" w:name="_Toc405145683"/>
            <w:bookmarkStart w:id="151" w:name="_Toc406059026"/>
            <w:bookmarkStart w:id="152" w:name="_Toc409682205"/>
            <w:bookmarkStart w:id="153" w:name="_Toc409691681"/>
            <w:bookmarkStart w:id="154" w:name="_Toc410654007"/>
            <w:bookmarkStart w:id="155" w:name="_Toc410703011"/>
            <w:bookmarkStart w:id="156" w:name="_Toc284662767"/>
            <w:bookmarkStart w:id="157" w:name="_Toc284663394"/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М.Ю. Лермонтов</w:t>
            </w:r>
            <w:bookmarkEnd w:id="150"/>
            <w:bookmarkEnd w:id="151"/>
            <w:bookmarkEnd w:id="152"/>
            <w:bookmarkEnd w:id="153"/>
            <w:bookmarkEnd w:id="154"/>
            <w:bookmarkEnd w:id="155"/>
            <w:bookmarkEnd w:id="156"/>
            <w:bookmarkEnd w:id="157"/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Лирика (20-25 ст-й на выбор, 5-9 класс, вх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дят в программу ка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дого класса)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Поэмы (3-4  на выбор, 7-8 класс), драмы(1 по выбору, 9 кл.)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158" w:name="_Toc405145684"/>
            <w:bookmarkStart w:id="159" w:name="_Toc406059027"/>
            <w:bookmarkStart w:id="160" w:name="_Toc409682206"/>
            <w:bookmarkStart w:id="161" w:name="_Toc409691682"/>
            <w:bookmarkStart w:id="162" w:name="_Toc410654008"/>
            <w:bookmarkStart w:id="163" w:name="_Toc410703012"/>
            <w:bookmarkStart w:id="164" w:name="_Toc284662768"/>
            <w:bookmarkStart w:id="165" w:name="_Toc284663395"/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Н.В. Гоголь</w:t>
            </w:r>
            <w:bookmarkEnd w:id="158"/>
            <w:bookmarkEnd w:id="159"/>
            <w:bookmarkEnd w:id="160"/>
            <w:bookmarkEnd w:id="161"/>
            <w:bookmarkEnd w:id="162"/>
            <w:bookmarkEnd w:id="163"/>
            <w:bookmarkEnd w:id="164"/>
            <w:bookmarkEnd w:id="165"/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Повести (5-6 из ра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ных циклов, на выбор, 5-9 класс, входят в программу каждого класса), комедии (1 на выбор), критические этюды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(9 кл.)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166" w:name="_Toc405145685"/>
            <w:bookmarkStart w:id="167" w:name="_Toc406059028"/>
            <w:bookmarkStart w:id="168" w:name="_Toc409682207"/>
            <w:bookmarkStart w:id="169" w:name="_Toc409691683"/>
            <w:bookmarkStart w:id="170" w:name="_Toc410654009"/>
            <w:bookmarkStart w:id="171" w:name="_Toc410703013"/>
            <w:bookmarkStart w:id="172" w:name="_Toc284662769"/>
            <w:bookmarkStart w:id="173" w:name="_Toc284663396"/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И.С. Тургенев</w:t>
            </w:r>
            <w:bookmarkEnd w:id="166"/>
            <w:bookmarkEnd w:id="167"/>
            <w:bookmarkEnd w:id="168"/>
            <w:bookmarkEnd w:id="169"/>
            <w:bookmarkEnd w:id="170"/>
            <w:bookmarkEnd w:id="171"/>
            <w:bookmarkEnd w:id="172"/>
            <w:bookmarkEnd w:id="173"/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(4-5 рассказов, 3 пов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сти, 4-5 стихотворений в прозе, по выбору,  7-9 кл.)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 Н. Островский, 1-2 пьесы по выбору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(8 кл.)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Ф.И. Тютчев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(10-12 ст-й, 5-7 кл)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174" w:name="_Toc405145686"/>
            <w:bookmarkStart w:id="175" w:name="_Toc406059029"/>
            <w:bookmarkStart w:id="176" w:name="_Toc409682208"/>
            <w:bookmarkStart w:id="177" w:name="_Toc409691684"/>
            <w:bookmarkStart w:id="178" w:name="_Toc410654010"/>
            <w:bookmarkStart w:id="179" w:name="_Toc410703014"/>
            <w:bookmarkStart w:id="180" w:name="_Toc284662770"/>
            <w:bookmarkStart w:id="181" w:name="_Toc284663397"/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А.А.Фет</w:t>
            </w:r>
            <w:bookmarkEnd w:id="174"/>
            <w:bookmarkEnd w:id="175"/>
            <w:bookmarkEnd w:id="176"/>
            <w:bookmarkEnd w:id="177"/>
            <w:bookmarkEnd w:id="178"/>
            <w:bookmarkEnd w:id="179"/>
            <w:bookmarkEnd w:id="180"/>
            <w:bookmarkEnd w:id="181"/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182" w:name="_Toc405145687"/>
            <w:bookmarkStart w:id="183" w:name="_Toc406059030"/>
            <w:bookmarkStart w:id="184" w:name="_Toc409682209"/>
            <w:bookmarkStart w:id="185" w:name="_Toc409691685"/>
            <w:bookmarkStart w:id="186" w:name="_Toc410654011"/>
            <w:bookmarkStart w:id="187" w:name="_Toc410703015"/>
            <w:bookmarkStart w:id="188" w:name="_Toc284662771"/>
            <w:bookmarkStart w:id="189" w:name="_Toc284663398"/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(4-5 ст-й, 5-6 кл)</w:t>
            </w:r>
            <w:bookmarkEnd w:id="182"/>
            <w:bookmarkEnd w:id="183"/>
            <w:bookmarkEnd w:id="184"/>
            <w:bookmarkEnd w:id="185"/>
            <w:bookmarkEnd w:id="186"/>
            <w:bookmarkEnd w:id="187"/>
            <w:bookmarkEnd w:id="188"/>
            <w:bookmarkEnd w:id="189"/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190" w:name="_Toc405145688"/>
            <w:bookmarkStart w:id="191" w:name="_Toc406059031"/>
            <w:bookmarkStart w:id="192" w:name="_Toc409682210"/>
            <w:bookmarkStart w:id="193" w:name="_Toc409691686"/>
            <w:bookmarkStart w:id="194" w:name="_Toc410654012"/>
            <w:bookmarkStart w:id="195" w:name="_Toc410703016"/>
            <w:bookmarkStart w:id="196" w:name="_Toc284662772"/>
            <w:bookmarkStart w:id="197" w:name="_Toc284663399"/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Н.А.Некрасов</w:t>
            </w:r>
            <w:bookmarkEnd w:id="190"/>
            <w:bookmarkEnd w:id="191"/>
            <w:bookmarkEnd w:id="192"/>
            <w:bookmarkEnd w:id="193"/>
            <w:bookmarkEnd w:id="194"/>
            <w:bookmarkEnd w:id="195"/>
            <w:bookmarkEnd w:id="196"/>
            <w:bookmarkEnd w:id="197"/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198" w:name="_Toc405145689"/>
            <w:bookmarkStart w:id="199" w:name="_Toc406059032"/>
            <w:bookmarkStart w:id="200" w:name="_Toc409682211"/>
            <w:bookmarkStart w:id="201" w:name="_Toc409691687"/>
            <w:bookmarkStart w:id="202" w:name="_Toc410654013"/>
            <w:bookmarkStart w:id="203" w:name="_Toc410703017"/>
            <w:bookmarkStart w:id="204" w:name="_Toc284662773"/>
            <w:bookmarkStart w:id="205" w:name="_Toc284663400"/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(4-5 ст-й, 1-2 поэмы,  5-9 кл)</w:t>
            </w:r>
            <w:bookmarkEnd w:id="198"/>
            <w:bookmarkEnd w:id="199"/>
            <w:bookmarkEnd w:id="200"/>
            <w:bookmarkEnd w:id="201"/>
            <w:bookmarkEnd w:id="202"/>
            <w:bookmarkEnd w:id="203"/>
            <w:bookmarkEnd w:id="204"/>
            <w:bookmarkEnd w:id="205"/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Ф. М. Достоевский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«Бедные люди» (фрагменты), 9 кл.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206" w:name="_Toc405145690"/>
            <w:bookmarkStart w:id="207" w:name="_Toc406059033"/>
            <w:bookmarkStart w:id="208" w:name="_Toc409682212"/>
            <w:bookmarkStart w:id="209" w:name="_Toc409691688"/>
            <w:bookmarkStart w:id="210" w:name="_Toc410654014"/>
            <w:bookmarkStart w:id="211" w:name="_Toc410703018"/>
            <w:bookmarkStart w:id="212" w:name="_Toc284662774"/>
            <w:bookmarkStart w:id="213" w:name="_Toc284663401"/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Н.С.Лесков</w:t>
            </w:r>
            <w:bookmarkEnd w:id="206"/>
            <w:bookmarkEnd w:id="207"/>
            <w:bookmarkEnd w:id="208"/>
            <w:bookmarkEnd w:id="209"/>
            <w:bookmarkEnd w:id="210"/>
            <w:bookmarkEnd w:id="211"/>
            <w:bookmarkEnd w:id="212"/>
            <w:bookmarkEnd w:id="213"/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(1 -2 повести  или ра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сказ по выбору, 6-9 кл)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П. П. Бажов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(2-3 сказа)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5кл.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214" w:name="_Toc405145691"/>
            <w:bookmarkStart w:id="215" w:name="_Toc406059034"/>
            <w:bookmarkStart w:id="216" w:name="_Toc409682213"/>
            <w:bookmarkStart w:id="217" w:name="_Toc409691689"/>
            <w:bookmarkStart w:id="218" w:name="_Toc410654015"/>
            <w:bookmarkStart w:id="219" w:name="_Toc410703019"/>
            <w:bookmarkStart w:id="220" w:name="_Toc284662775"/>
            <w:bookmarkStart w:id="221" w:name="_Toc284663402"/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М.Е.Салтыков-Щедрин</w:t>
            </w:r>
            <w:bookmarkEnd w:id="214"/>
            <w:bookmarkEnd w:id="215"/>
            <w:bookmarkEnd w:id="216"/>
            <w:bookmarkEnd w:id="217"/>
            <w:bookmarkEnd w:id="218"/>
            <w:bookmarkEnd w:id="219"/>
            <w:bookmarkEnd w:id="220"/>
            <w:bookmarkEnd w:id="221"/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(2 -3 сказки, 7, 9 кл)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222" w:name="_Toc405145692"/>
            <w:bookmarkStart w:id="223" w:name="_Toc406059035"/>
            <w:bookmarkStart w:id="224" w:name="_Toc409682214"/>
            <w:bookmarkStart w:id="225" w:name="_Toc409691690"/>
            <w:bookmarkStart w:id="226" w:name="_Toc410654016"/>
            <w:bookmarkStart w:id="227" w:name="_Toc410703020"/>
            <w:bookmarkStart w:id="228" w:name="_Toc284662776"/>
            <w:bookmarkStart w:id="229" w:name="_Toc284663403"/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Л.Н.Толстой</w:t>
            </w:r>
            <w:bookmarkEnd w:id="222"/>
            <w:bookmarkEnd w:id="223"/>
            <w:bookmarkEnd w:id="224"/>
            <w:bookmarkEnd w:id="225"/>
            <w:bookmarkEnd w:id="226"/>
            <w:bookmarkEnd w:id="227"/>
            <w:bookmarkEnd w:id="228"/>
            <w:bookmarkEnd w:id="229"/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(1 повесть, 1 рассказ; 5-8 кл)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230" w:name="_Toc405145693"/>
            <w:bookmarkStart w:id="231" w:name="_Toc406059036"/>
            <w:bookmarkStart w:id="232" w:name="_Toc409682215"/>
            <w:bookmarkStart w:id="233" w:name="_Toc409691691"/>
            <w:bookmarkStart w:id="234" w:name="_Toc410654017"/>
            <w:bookmarkStart w:id="235" w:name="_Toc410703021"/>
            <w:bookmarkStart w:id="236" w:name="_Toc284662777"/>
            <w:bookmarkStart w:id="237" w:name="_Toc284663404"/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А.П.Чехов</w:t>
            </w:r>
            <w:bookmarkEnd w:id="230"/>
            <w:bookmarkEnd w:id="231"/>
            <w:bookmarkEnd w:id="232"/>
            <w:bookmarkEnd w:id="233"/>
            <w:bookmarkEnd w:id="234"/>
            <w:bookmarkEnd w:id="235"/>
            <w:bookmarkEnd w:id="236"/>
            <w:bookmarkEnd w:id="237"/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(7-8 рассказов, 6-8 кл.)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238" w:name="_Toc405145694"/>
            <w:bookmarkStart w:id="239" w:name="_Toc406059037"/>
            <w:bookmarkStart w:id="240" w:name="_Toc409682216"/>
            <w:bookmarkStart w:id="241" w:name="_Toc409691692"/>
            <w:bookmarkStart w:id="242" w:name="_Toc410654018"/>
            <w:bookmarkStart w:id="243" w:name="_Toc410703022"/>
            <w:bookmarkStart w:id="244" w:name="_Toc284662778"/>
            <w:bookmarkStart w:id="245" w:name="_Toc284663405"/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А.А.Блок</w:t>
            </w:r>
            <w:bookmarkEnd w:id="238"/>
            <w:bookmarkEnd w:id="239"/>
            <w:bookmarkEnd w:id="240"/>
            <w:bookmarkEnd w:id="241"/>
            <w:bookmarkEnd w:id="242"/>
            <w:bookmarkEnd w:id="243"/>
            <w:bookmarkEnd w:id="244"/>
            <w:bookmarkEnd w:id="245"/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( 5-6 ст-й, 6, 8 кл.)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246" w:name="_Toc405145695"/>
            <w:bookmarkStart w:id="247" w:name="_Toc406059038"/>
            <w:bookmarkStart w:id="248" w:name="_Toc409682217"/>
            <w:bookmarkStart w:id="249" w:name="_Toc409691693"/>
            <w:bookmarkStart w:id="250" w:name="_Toc410654019"/>
            <w:bookmarkStart w:id="251" w:name="_Toc410703023"/>
            <w:bookmarkStart w:id="252" w:name="_Toc284662779"/>
            <w:bookmarkStart w:id="253" w:name="_Toc284663406"/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А.А.Ахматова</w:t>
            </w:r>
            <w:bookmarkEnd w:id="246"/>
            <w:bookmarkEnd w:id="247"/>
            <w:bookmarkEnd w:id="248"/>
            <w:bookmarkEnd w:id="249"/>
            <w:bookmarkEnd w:id="250"/>
            <w:bookmarkEnd w:id="251"/>
            <w:bookmarkEnd w:id="252"/>
            <w:bookmarkEnd w:id="253"/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(3 ст-я,  7 кл.)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254" w:name="_Toc405145699"/>
            <w:bookmarkStart w:id="255" w:name="_Toc406059042"/>
            <w:bookmarkStart w:id="256" w:name="_Toc409682221"/>
            <w:bookmarkStart w:id="257" w:name="_Toc409691697"/>
            <w:bookmarkStart w:id="258" w:name="_Toc410654023"/>
            <w:bookmarkStart w:id="259" w:name="_Toc410703027"/>
            <w:bookmarkStart w:id="260" w:name="_Toc284662783"/>
            <w:bookmarkStart w:id="261" w:name="_Toc284663410"/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В.В.Маяковский</w:t>
            </w:r>
            <w:bookmarkEnd w:id="254"/>
            <w:bookmarkEnd w:id="255"/>
            <w:bookmarkEnd w:id="256"/>
            <w:bookmarkEnd w:id="257"/>
            <w:bookmarkEnd w:id="258"/>
            <w:bookmarkEnd w:id="259"/>
            <w:bookmarkEnd w:id="260"/>
            <w:bookmarkEnd w:id="261"/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(2-3 ст-й, 6-9 кл)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262" w:name="_Toc405145700"/>
            <w:bookmarkStart w:id="263" w:name="_Toc406059043"/>
            <w:bookmarkStart w:id="264" w:name="_Toc409682222"/>
            <w:bookmarkStart w:id="265" w:name="_Toc409691698"/>
            <w:bookmarkStart w:id="266" w:name="_Toc410654024"/>
            <w:bookmarkStart w:id="267" w:name="_Toc410703028"/>
            <w:bookmarkStart w:id="268" w:name="_Toc284662784"/>
            <w:bookmarkStart w:id="269" w:name="_Toc284663411"/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С.А.Есенин</w:t>
            </w:r>
            <w:bookmarkEnd w:id="262"/>
            <w:bookmarkEnd w:id="263"/>
            <w:bookmarkEnd w:id="264"/>
            <w:bookmarkEnd w:id="265"/>
            <w:bookmarkEnd w:id="266"/>
            <w:bookmarkEnd w:id="267"/>
            <w:bookmarkEnd w:id="268"/>
            <w:bookmarkEnd w:id="269"/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(3-4 ст-я, 5 кл)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270" w:name="_Toc405145701"/>
            <w:bookmarkStart w:id="271" w:name="_Toc406059044"/>
            <w:bookmarkStart w:id="272" w:name="_Toc409682223"/>
            <w:bookmarkStart w:id="273" w:name="_Toc409691699"/>
            <w:bookmarkStart w:id="274" w:name="_Toc410654025"/>
            <w:bookmarkStart w:id="275" w:name="_Toc410703029"/>
            <w:bookmarkStart w:id="276" w:name="_Toc284662785"/>
            <w:bookmarkStart w:id="277" w:name="_Toc284663412"/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М.А.Булгаков</w:t>
            </w:r>
            <w:bookmarkEnd w:id="270"/>
            <w:bookmarkEnd w:id="271"/>
            <w:bookmarkEnd w:id="272"/>
            <w:bookmarkEnd w:id="273"/>
            <w:bookmarkEnd w:id="274"/>
            <w:bookmarkEnd w:id="275"/>
            <w:bookmarkEnd w:id="276"/>
            <w:bookmarkEnd w:id="277"/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(1 повесть, 1-2 пьесы по выбору,  8 кл)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278" w:name="_Toc405145702"/>
            <w:bookmarkStart w:id="279" w:name="_Toc406059045"/>
            <w:bookmarkStart w:id="280" w:name="_Toc409682224"/>
            <w:bookmarkStart w:id="281" w:name="_Toc409691700"/>
            <w:bookmarkStart w:id="282" w:name="_Toc410654026"/>
            <w:bookmarkStart w:id="283" w:name="_Toc410703030"/>
            <w:bookmarkStart w:id="284" w:name="_Toc284662786"/>
            <w:bookmarkStart w:id="285" w:name="_Toc284663413"/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А.П.Платонов</w:t>
            </w:r>
            <w:bookmarkEnd w:id="278"/>
            <w:bookmarkEnd w:id="279"/>
            <w:bookmarkEnd w:id="280"/>
            <w:bookmarkEnd w:id="281"/>
            <w:bookmarkEnd w:id="282"/>
            <w:bookmarkEnd w:id="283"/>
            <w:bookmarkEnd w:id="284"/>
            <w:bookmarkEnd w:id="285"/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( 2-3 рассказа по в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бору, 5 кл)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286" w:name="_Toc405145703"/>
            <w:bookmarkStart w:id="287" w:name="_Toc406059046"/>
            <w:bookmarkStart w:id="288" w:name="_Toc409682225"/>
            <w:bookmarkStart w:id="289" w:name="_Toc409691701"/>
            <w:bookmarkStart w:id="290" w:name="_Toc410654027"/>
            <w:bookmarkStart w:id="291" w:name="_Toc410703031"/>
            <w:bookmarkStart w:id="292" w:name="_Toc284662787"/>
            <w:bookmarkStart w:id="293" w:name="_Toc284663414"/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М.М.Зощенко</w:t>
            </w:r>
            <w:bookmarkEnd w:id="286"/>
            <w:bookmarkEnd w:id="287"/>
            <w:bookmarkEnd w:id="288"/>
            <w:bookmarkEnd w:id="289"/>
            <w:bookmarkEnd w:id="290"/>
            <w:bookmarkEnd w:id="291"/>
            <w:bookmarkEnd w:id="292"/>
            <w:bookmarkEnd w:id="293"/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(1-2 рассказа, 6кл)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А.Т. Твардовский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(1-2  ст-я; «Василий Теркин» –</w:t>
            </w:r>
            <w:r w:rsidR="00D67E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главы по выбору, 5, 8 кл)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А.И. Солженицын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(2 рассказа, 8 кл)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93" w:type="dxa"/>
          </w:tcPr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Русский фольклор:</w:t>
            </w:r>
            <w:r w:rsidR="00D67EA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сказки (во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шебные, бытовые, о животных), былины, загадки, пословицы, п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говорки, песни и др. (10 произв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дений разных жанров, 5-6 кл)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 древнерусской литературы п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вести, жития, поучения, слова и др. жанры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(2-3 проз-ния по выбору, 5-9 кл.) 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Поэты пушкинской поры: К.Н.Батюшков, А.А.Дельвиг, Н.М.Языков, Е.А.Баратынский, А. Дельвиг, Д. В. Давыдов, П. А. В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земский, Ф. А. Глинка, А. Ф. </w:t>
            </w:r>
            <w:proofErr w:type="gramStart"/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Мерзляков</w:t>
            </w:r>
            <w:proofErr w:type="gramEnd"/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И. И. Козлов, А. А. Григорьев (2-3 ст-я на выбор, 6,9 кл)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Поэты 2-й половины </w:t>
            </w:r>
            <w:r w:rsidRPr="00915825">
              <w:rPr>
                <w:rFonts w:ascii="Times New Roman" w:hAnsi="Times New Roman" w:cs="Times New Roman"/>
                <w:sz w:val="24"/>
                <w:szCs w:val="24"/>
              </w:rPr>
              <w:t>XIX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в.: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А.К.Толстой, И. С. Никитин и др.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(1-2 ст-я на выбор, 5-6 кл)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Литературные сказки </w:t>
            </w:r>
            <w:r w:rsidRPr="00915825">
              <w:rPr>
                <w:rFonts w:ascii="Times New Roman" w:hAnsi="Times New Roman" w:cs="Times New Roman"/>
                <w:sz w:val="24"/>
                <w:szCs w:val="24"/>
              </w:rPr>
              <w:t>XIX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-ХХ в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ка: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А.Погорельский,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В.Ф.Одоевский, В. М. Гаршин, С. Я. Маршак и др.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(3 сказки на выбор, 5 кл)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Прозаики Серебряного века: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М.Горький, А.И.Куприн,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Л.Н.Андреев, И.А.Бунин,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И.С.Шмелев, А.С. Грин, Ф. Со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логуб и др. (2-3 рассказа или п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вести на выбор, 5-9 кл)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Поэты Серебряного века: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К.Д.Бальмонт,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И.А.Бунин,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 Северянин, В. Я. Брюсов, И. Ф. Анненский, В. И. Иванов и  др.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(2-3 ст-я на выбор, 5.8 кл)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Поэты 20-50-х годов ХХ века: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Н.А.Заболоцкий,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Д.И.Хармс,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Тэффи, и др.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(3-4 ст-я на выбор, 5-9 кл)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Писатели – авторы «смеховой культуры»: А. Т Аверченко, В. М. Шукшин, Ф. Искандер, Козьма Прутков и др.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(1-2 рассказа по выбору, 6, 9 кл.)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Писатели  и поэты – авторы пр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изведений о Великой Отечестве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ной войне: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М.А.Шолохов, В.Н.Кондратьев,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В.В.Быков, В.П.Астафьев, В. К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таев, Б. Васильев,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А. Н. Толстой, А. А. Сурков и др.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(2-3 повести или рассказа, стих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творения  – по выбору, 5-8 кл)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Писатели, изображающие истор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ческие события: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Е. Шварц, А. Фадеев и др.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(7 кл.)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Писатели – авторы произведений о природе: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М.М.Пришвин,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К.Г.Паустовский, В. П. Астафьев, Ю. П. Казаков и др.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(1-2 произведения – по выбору, 5-6 кл)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Писатели – авторы произведений о детях: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В.Г.Распутин,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В.П.Астафьев, Ф.А.Искандер, Ю.П.Казаков, Кир Булычев и др.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(3-4 произведения по выбору, 5-6 кл)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Поэты второй половины ХХ века: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Е.А.Евтушенко, Н.М.Рубцов, Д.Самойлов, Б.Ш.Окуджава, В.С.Высоцкий и др.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(6-7 ст-й по выбору, 5-8 кл)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Писатели-эмигранты: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И.С.Шмелев, В.В.Набоков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др.</w:t>
            </w:r>
          </w:p>
          <w:p w:rsidR="00915825" w:rsidRPr="00915825" w:rsidRDefault="00915825" w:rsidP="00972A7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(1 произведение – по выбору, 7, 9 кл)</w:t>
            </w:r>
          </w:p>
        </w:tc>
      </w:tr>
      <w:tr w:rsidR="00915825" w:rsidRPr="00915825" w:rsidTr="00915825">
        <w:trPr>
          <w:trHeight w:val="699"/>
        </w:trPr>
        <w:tc>
          <w:tcPr>
            <w:tcW w:w="3190" w:type="dxa"/>
          </w:tcPr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Эсхил «Прометей прик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ванный»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(9 кл,)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В.Шекспир «Ромео и Дж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льетта» (7 кл), «Гамлет» (9 кл)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 Х. Андерсен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«Снежная королева»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</w:rPr>
              <w:t>(5 кл.)</w:t>
            </w:r>
          </w:p>
        </w:tc>
        <w:tc>
          <w:tcPr>
            <w:tcW w:w="2588" w:type="dxa"/>
          </w:tcPr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ЗАРУБЕЖНАЯ Л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ТЕРАТУРА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Мифы Древней Гр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ции, 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Гомер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«Илиада»  и «Оди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сея») (фрагменты  6 кл), басни Эзопа, Фе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ра, Лафонтена, Ле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синга (5,9 кл).</w:t>
            </w:r>
            <w:proofErr w:type="gramEnd"/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Древнегреческая тр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гедия: Анакреонт, С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фокл, Еврипид, Эсхил (1-2 по выбору, 9 кл.)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Данте «Божественная комедия» (фрагменты по выбору, 9 кл.)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В.Шекспир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(1–2 сонета, 1-2 ком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дии, трагедии по в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бору,  7-9 кл)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М. де Сервантес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«Дон Кихот»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(главы по выбору, 7 кл)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Ж-Б. Мольер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Комедии (1 -2 по в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бору, 8 кл)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И.-В. Гете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«Фауст» (фрагменты по выбору, 9-10 кл)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Дж. Г. Байрон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(1 ст-е и фрагменты одной из поэм по в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бору, 8-9 кл.)</w:t>
            </w:r>
          </w:p>
        </w:tc>
        <w:tc>
          <w:tcPr>
            <w:tcW w:w="3793" w:type="dxa"/>
          </w:tcPr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Зарубежный фольклор легенды, 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баллады, саги, песни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(2-3 произведения на выбор, 5-6 кл)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Римская поэзия: Катулл, Гораций, Овидий, Апулей, Ювенал (фра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менты по выбору, 9 кл.)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Сонеты Данте, Петрарки, Шек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пира, Бодлера, Верлена (2-3 по выбору, 9 кл.)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Жанр баллады: Гёте, Ф. Шиллер, В. Скотт, Стивенсон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( 6 кл.)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Зарубежные писатели-сказочники: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Ш.Перро, Э.Т.А. Гофман, 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Л.Кэрролл, Д.Р.Р.Толкиен, К.Льюис, Р. Киплинг и др.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(2-3 произведения на выбор, 5-9 кл)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Зарубежные писатели </w:t>
            </w:r>
            <w:r w:rsidRPr="00915825">
              <w:rPr>
                <w:rFonts w:ascii="Times New Roman" w:hAnsi="Times New Roman" w:cs="Times New Roman"/>
                <w:sz w:val="24"/>
                <w:szCs w:val="24"/>
              </w:rPr>
              <w:t>XIX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</w:t>
            </w:r>
            <w:r w:rsidRPr="00915825">
              <w:rPr>
                <w:rFonts w:ascii="Times New Roman" w:hAnsi="Times New Roman" w:cs="Times New Roman"/>
                <w:sz w:val="24"/>
                <w:szCs w:val="24"/>
              </w:rPr>
              <w:t>XX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веков – авторы рассказов и н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велл: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П.Мериме, Э. По, О`Генри, О.Уайльд, А.К.Дойл, М. Леблан, А. Кристи, Г. К. Честертон, Ж. Сименон, Дж. Лондон, Э Хеми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гуэй, А. Азимов, Р. Шекли  и др.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(2-3 произведения на выбор, 5-9 кл)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Зарубежные писатели- романисты </w:t>
            </w:r>
            <w:r w:rsidRPr="009158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XIX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–ХХ века: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А.Дюма, В.Скотт, В.Гюго, Ч.Диккенс, Ф. Купер и  др.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(1-2 романа по выбору, 5-9 кл)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Зарубежные писатели – авторы произведений о детях и подрос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ках: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М.Твен, А.де Сент-Экзюпери, 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Р.Брэдбери,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Д.Сэлинджер и  др.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(2 произведения на выбор, 5-9 кл)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Зарубежные писатели – авторы произведений о животных: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Р.Киплинг, Дж.Лондон,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Э.Сетон-Томпсон и др.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5825">
              <w:rPr>
                <w:rFonts w:ascii="Times New Roman" w:hAnsi="Times New Roman" w:cs="Times New Roman"/>
                <w:sz w:val="24"/>
                <w:szCs w:val="24"/>
              </w:rPr>
              <w:t>(1-2 произведения на выбор, 5-6 кл)</w:t>
            </w: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825" w:rsidRPr="00915825" w:rsidRDefault="00915825" w:rsidP="009158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15825" w:rsidRPr="00915825" w:rsidRDefault="00915825" w:rsidP="00915825">
      <w:pPr>
        <w:rPr>
          <w:rFonts w:ascii="Times New Roman" w:hAnsi="Times New Roman" w:cs="Times New Roman"/>
          <w:sz w:val="24"/>
          <w:szCs w:val="24"/>
        </w:rPr>
      </w:pPr>
    </w:p>
    <w:p w:rsidR="00915825" w:rsidRPr="00915825" w:rsidRDefault="00915825" w:rsidP="0091582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15825">
        <w:rPr>
          <w:rFonts w:ascii="Times New Roman" w:hAnsi="Times New Roman" w:cs="Times New Roman"/>
          <w:sz w:val="24"/>
          <w:szCs w:val="24"/>
          <w:lang w:val="ru-RU"/>
        </w:rPr>
        <w:t>Таким образом, видно, что программа определяет основной костяк произведений, авторов, тем для каждой группы классов (с возможными пересечениями):</w:t>
      </w:r>
    </w:p>
    <w:p w:rsidR="00915825" w:rsidRPr="00915825" w:rsidRDefault="00915825" w:rsidP="0091582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15825">
        <w:rPr>
          <w:rFonts w:ascii="Times New Roman" w:hAnsi="Times New Roman" w:cs="Times New Roman"/>
          <w:sz w:val="24"/>
          <w:szCs w:val="24"/>
          <w:lang w:val="ru-RU"/>
        </w:rPr>
        <w:t xml:space="preserve">5-6 класс: фольклор, древнерусская литература, басни И.А. Крылова, лирика разных эпох (А.С. Пушкин, М.Ю. Лермонтов, поэты пушкинской поры, поэты 2 половины </w:t>
      </w:r>
      <w:r w:rsidRPr="00915825">
        <w:rPr>
          <w:rFonts w:ascii="Times New Roman" w:hAnsi="Times New Roman" w:cs="Times New Roman"/>
          <w:sz w:val="24"/>
          <w:szCs w:val="24"/>
        </w:rPr>
        <w:t>XIX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 xml:space="preserve"> века, поэты сере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б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 xml:space="preserve">ряного века, поэты </w:t>
      </w:r>
      <w:r w:rsidRPr="00915825">
        <w:rPr>
          <w:rFonts w:ascii="Times New Roman" w:hAnsi="Times New Roman" w:cs="Times New Roman"/>
          <w:sz w:val="24"/>
          <w:szCs w:val="24"/>
        </w:rPr>
        <w:t>XX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 xml:space="preserve"> века), баллады В.А. Жуковского, литературные сказки, повести Н.В. Г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голя, рассказы и повести И.С. Тургенева, Н.С. Лескова, А.П. Чехова; произведения о Великой Отечественной войне; произведения о детях и подростках; произведения современных авторов и др.</w:t>
      </w:r>
    </w:p>
    <w:p w:rsidR="00915825" w:rsidRPr="00915825" w:rsidRDefault="00915825" w:rsidP="0091582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15825">
        <w:rPr>
          <w:rFonts w:ascii="Times New Roman" w:hAnsi="Times New Roman" w:cs="Times New Roman"/>
          <w:sz w:val="24"/>
          <w:szCs w:val="24"/>
          <w:lang w:val="ru-RU"/>
        </w:rPr>
        <w:t>7-8 класс: произведения М.В. Ломоносова, Г.Р Державина; А.С. Пушкин «Повести Белкина», «Маленькие трагедии», поэмы А.С. Пушкина и М.Ю. Лермонтова; Н.В. Гоголь «Ревизор», п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вести; рассказы А.П. Чехова, произведения А. Платонова и М. Булгакова, А.И. Солженицына и В.М. Шукшина; лирика разных эпох; произведения о Великой Отечественной войне, произв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lastRenderedPageBreak/>
        <w:t>дения о детях и подростках; произведения современных авторов У. Шекспир «Ромео и Джул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етта», сонеты; произведения Сервантеса и Д. Дефо, пьесы Мольера и др.</w:t>
      </w:r>
    </w:p>
    <w:p w:rsidR="00915825" w:rsidRPr="00915825" w:rsidRDefault="00915825" w:rsidP="0091582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15825">
        <w:rPr>
          <w:rFonts w:ascii="Times New Roman" w:hAnsi="Times New Roman" w:cs="Times New Roman"/>
          <w:sz w:val="24"/>
          <w:szCs w:val="24"/>
          <w:lang w:val="ru-RU"/>
        </w:rPr>
        <w:t xml:space="preserve">9 класс: «Слово о полку Игореве», произведения </w:t>
      </w:r>
      <w:r w:rsidRPr="00915825">
        <w:rPr>
          <w:rFonts w:ascii="Times New Roman" w:hAnsi="Times New Roman" w:cs="Times New Roman"/>
          <w:sz w:val="24"/>
          <w:szCs w:val="24"/>
        </w:rPr>
        <w:t>XVIII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в (М.В. Ломоносов, Г.Р. Державин, Д.И. Фонвизин, Н.М. Карамзин, В.А. Жуковский), А.С.Грибоедов «Горе от ума», А.С. Пушкин «Е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гений Онегин», М.Ю.Лермонтов «Герой нашего времени», Н.В. Гоголь «Мертвые души», У.Шекспир «Гамлет», И.-В.Гете «Фауст» и др.</w:t>
      </w:r>
    </w:p>
    <w:p w:rsidR="00915825" w:rsidRPr="00915825" w:rsidRDefault="00915825" w:rsidP="0091582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15825">
        <w:rPr>
          <w:rFonts w:ascii="Times New Roman" w:hAnsi="Times New Roman" w:cs="Times New Roman"/>
          <w:sz w:val="24"/>
          <w:szCs w:val="24"/>
          <w:lang w:val="ru-RU"/>
        </w:rPr>
        <w:t xml:space="preserve">Составителям рабочих программ следует помнить, что: </w:t>
      </w:r>
    </w:p>
    <w:p w:rsidR="00915825" w:rsidRPr="00915825" w:rsidRDefault="00915825" w:rsidP="0091582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15825">
        <w:rPr>
          <w:rFonts w:ascii="Times New Roman" w:hAnsi="Times New Roman" w:cs="Times New Roman"/>
          <w:sz w:val="24"/>
          <w:szCs w:val="24"/>
          <w:lang w:val="ru-RU"/>
        </w:rPr>
        <w:t>программу каждого класса стоит наполнять разножанровыми произведениями; произведениями на разные темы; произведениями разных эпох; программа каждого года должна демонстрир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вать детям разные грани литературы;</w:t>
      </w:r>
    </w:p>
    <w:p w:rsidR="00915825" w:rsidRPr="00915825" w:rsidRDefault="00915825" w:rsidP="0091582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15825">
        <w:rPr>
          <w:rFonts w:ascii="Times New Roman" w:hAnsi="Times New Roman" w:cs="Times New Roman"/>
          <w:sz w:val="24"/>
          <w:szCs w:val="24"/>
          <w:lang w:val="ru-RU"/>
        </w:rPr>
        <w:t xml:space="preserve">целесообразно возвращаться каждый год к творчеству таких писателей, как А.С. Пушкин, Н.В. Гоголь, А.П. Чехов и др, выстраивая внутри программы 5-9 классов своего рода «вертикали», каждый год наращивая объем прочитанных произведений и надстраивая над уже имеющимися представлениями о мире писателя новые. </w:t>
      </w:r>
    </w:p>
    <w:p w:rsidR="00915825" w:rsidRPr="00915825" w:rsidRDefault="00915825" w:rsidP="0091582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15825">
        <w:rPr>
          <w:rFonts w:ascii="Times New Roman" w:hAnsi="Times New Roman" w:cs="Times New Roman"/>
          <w:sz w:val="24"/>
          <w:szCs w:val="24"/>
          <w:lang w:val="ru-RU"/>
        </w:rPr>
        <w:t>Примечания:</w:t>
      </w:r>
    </w:p>
    <w:p w:rsidR="00915825" w:rsidRPr="00915825" w:rsidRDefault="00915825" w:rsidP="0091582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15825">
        <w:rPr>
          <w:rFonts w:ascii="Times New Roman" w:hAnsi="Times New Roman" w:cs="Times New Roman"/>
          <w:sz w:val="24"/>
          <w:szCs w:val="24"/>
          <w:lang w:val="ru-RU"/>
        </w:rPr>
        <w:t>1. В отечественной традиции преподавания литературы целый ряд произведений авторов из списков В и С устойчиво присутствуют в программах общего образования, что следует учит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 xml:space="preserve">вать при осуществлении выбора. К ним, например, относятся: </w:t>
      </w:r>
    </w:p>
    <w:p w:rsidR="00915825" w:rsidRPr="00915825" w:rsidRDefault="00915825" w:rsidP="0091582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15825">
        <w:rPr>
          <w:rFonts w:ascii="Times New Roman" w:hAnsi="Times New Roman" w:cs="Times New Roman"/>
          <w:sz w:val="24"/>
          <w:szCs w:val="24"/>
          <w:lang w:val="ru-RU"/>
        </w:rPr>
        <w:t>А.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С.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Пушкин. Стихотворения «Няне», «И.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И.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Пущину», «Зимнее утро», «Зимний вечер», «К ***» («Я помню чудное мгновенье»), «Песнь о вещем Олеге», «Анчар», «Туча», «19 октября» («Роняет лес багряный свой убор…»), «К Чаадаеву», «К морю», «Пророк», «На холмах Грузии лежит ночная мгла…», «Я вас любил: любовь еще, быть может…», «Бесы», «Я памятник себе воздвиг нерукотворный…», «Осень», «Два чувства дивно близки нам…»; «Цыганы»; «В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стрел», «Метель», «Станционный смотритель».</w:t>
      </w:r>
    </w:p>
    <w:p w:rsidR="00915825" w:rsidRPr="00915825" w:rsidRDefault="00915825" w:rsidP="0091582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15825">
        <w:rPr>
          <w:rFonts w:ascii="Times New Roman" w:hAnsi="Times New Roman" w:cs="Times New Roman"/>
          <w:sz w:val="24"/>
          <w:szCs w:val="24"/>
          <w:lang w:val="ru-RU"/>
        </w:rPr>
        <w:t>М.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Ю.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Лермонтов. Стихотворения «Парус», «Листок», «Тучи», «Смерть Поэта», «Когда волн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ется желтеющая нива…», «Дума», «Поэт» («Отделкой золотой блистает мой кинжал…»), «М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литва» («В минуту жизни трудную…»), «Бородино», «И скучно и грустно», «Нет, не тебя так пылко я люблю…», «Родина», «Пророк», «На севере диком стоит одиноко...», «Ангел», «Три пальмы», «Выхожу один я на дорогу»; поэмы «Песня про царя Ивана Васильевича, молодого опричника и удалого купца Калашникова»; «Мцыри».</w:t>
      </w:r>
    </w:p>
    <w:p w:rsidR="00915825" w:rsidRPr="00915825" w:rsidRDefault="00915825" w:rsidP="0091582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15825">
        <w:rPr>
          <w:rFonts w:ascii="Times New Roman" w:hAnsi="Times New Roman" w:cs="Times New Roman"/>
          <w:sz w:val="24"/>
          <w:szCs w:val="24"/>
          <w:lang w:val="ru-RU"/>
        </w:rPr>
        <w:t>Н.В. Гоголь. Повести «Ночь перед Рождеством», «Повесть о том, как поссорились Иван Иван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вич с Иваном Никифоровичем», «Старосветские помещики», «Тарас Бульба», «Невский пр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спект», «Нос», «Шинель», «Записки сумасшедшего», «Портрет».</w:t>
      </w:r>
    </w:p>
    <w:p w:rsidR="00915825" w:rsidRPr="00915825" w:rsidRDefault="00915825" w:rsidP="0091582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15825">
        <w:rPr>
          <w:rFonts w:ascii="Times New Roman" w:hAnsi="Times New Roman" w:cs="Times New Roman"/>
          <w:sz w:val="24"/>
          <w:szCs w:val="24"/>
          <w:lang w:val="ru-RU"/>
        </w:rPr>
        <w:t>Ф.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И.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 xml:space="preserve">Тютчев. Стихотворения «Весенняя гроза», «Есть в осени первоначальной…», «С поляны коршун поднялся…», «Фонтан». </w:t>
      </w:r>
    </w:p>
    <w:p w:rsidR="00915825" w:rsidRPr="00915825" w:rsidRDefault="00915825" w:rsidP="0091582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15825">
        <w:rPr>
          <w:rFonts w:ascii="Times New Roman" w:hAnsi="Times New Roman" w:cs="Times New Roman"/>
          <w:sz w:val="24"/>
          <w:szCs w:val="24"/>
          <w:lang w:val="ru-RU"/>
        </w:rPr>
        <w:t>А.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А.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Фет. Стихотворения «Я пришел к тебе с приветом…», «Учись у них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— у дуба, у бер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зы…», «На стоге сена ночью южной…»</w:t>
      </w:r>
    </w:p>
    <w:p w:rsidR="00915825" w:rsidRPr="00915825" w:rsidRDefault="00915825" w:rsidP="0091582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15825">
        <w:rPr>
          <w:rFonts w:ascii="Times New Roman" w:hAnsi="Times New Roman" w:cs="Times New Roman"/>
          <w:sz w:val="24"/>
          <w:szCs w:val="24"/>
          <w:lang w:val="ru-RU"/>
        </w:rPr>
        <w:lastRenderedPageBreak/>
        <w:t>И.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С.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 xml:space="preserve">Тургенев. Повесть «Муму». Рассказ «Певцы». Стихотворения в прозе «Русский язык», «Два богача». </w:t>
      </w:r>
    </w:p>
    <w:p w:rsidR="00915825" w:rsidRPr="00915825" w:rsidRDefault="00915825" w:rsidP="0091582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15825">
        <w:rPr>
          <w:rFonts w:ascii="Times New Roman" w:hAnsi="Times New Roman" w:cs="Times New Roman"/>
          <w:sz w:val="24"/>
          <w:szCs w:val="24"/>
          <w:lang w:val="ru-RU"/>
        </w:rPr>
        <w:t>Н.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А.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 xml:space="preserve">Некрасов. Стихотворение «Крестьянские дети». </w:t>
      </w:r>
    </w:p>
    <w:p w:rsidR="00915825" w:rsidRPr="00915825" w:rsidRDefault="00915825" w:rsidP="0091582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15825">
        <w:rPr>
          <w:rFonts w:ascii="Times New Roman" w:hAnsi="Times New Roman" w:cs="Times New Roman"/>
          <w:sz w:val="24"/>
          <w:szCs w:val="24"/>
          <w:lang w:val="ru-RU"/>
        </w:rPr>
        <w:t>Н. С. Лесков «Левша», «Тупейный художник», «Человек на часах».</w:t>
      </w:r>
    </w:p>
    <w:p w:rsidR="00915825" w:rsidRPr="00915825" w:rsidRDefault="00915825" w:rsidP="0091582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15825">
        <w:rPr>
          <w:rFonts w:ascii="Times New Roman" w:hAnsi="Times New Roman" w:cs="Times New Roman"/>
          <w:sz w:val="24"/>
          <w:szCs w:val="24"/>
          <w:lang w:val="ru-RU"/>
        </w:rPr>
        <w:t>Л.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Н.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Толстой. Рассказы «Кавказский пленник», «После бала», повести «Детство», «Отроч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ство».</w:t>
      </w:r>
    </w:p>
    <w:p w:rsidR="00915825" w:rsidRPr="00915825" w:rsidRDefault="00915825" w:rsidP="0091582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15825">
        <w:rPr>
          <w:rFonts w:ascii="Times New Roman" w:hAnsi="Times New Roman" w:cs="Times New Roman"/>
          <w:sz w:val="24"/>
          <w:szCs w:val="24"/>
          <w:lang w:val="ru-RU"/>
        </w:rPr>
        <w:t>А.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П.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 xml:space="preserve">Чехов. Рассказы «Толстый и тонкий», «Хамелеон», «Смерть чиновника». </w:t>
      </w:r>
    </w:p>
    <w:p w:rsidR="00915825" w:rsidRPr="00915825" w:rsidRDefault="00915825" w:rsidP="0091582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15825">
        <w:rPr>
          <w:rFonts w:ascii="Times New Roman" w:hAnsi="Times New Roman" w:cs="Times New Roman"/>
          <w:sz w:val="24"/>
          <w:szCs w:val="24"/>
          <w:lang w:val="ru-RU"/>
        </w:rPr>
        <w:t>И.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А.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 xml:space="preserve">Бунин. Стихотворение «Густой зеленый ельник у дороги…». Рассказ «Подснежник». </w:t>
      </w:r>
    </w:p>
    <w:p w:rsidR="00915825" w:rsidRPr="00915825" w:rsidRDefault="00915825" w:rsidP="0091582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15825">
        <w:rPr>
          <w:rFonts w:ascii="Times New Roman" w:hAnsi="Times New Roman" w:cs="Times New Roman"/>
          <w:sz w:val="24"/>
          <w:szCs w:val="24"/>
          <w:lang w:val="ru-RU"/>
        </w:rPr>
        <w:t>А.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И.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 xml:space="preserve">Куприн. Рассказ «Чудесный доктор», «Гамбринус». </w:t>
      </w:r>
    </w:p>
    <w:p w:rsidR="00915825" w:rsidRPr="00915825" w:rsidRDefault="00915825" w:rsidP="0091582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15825">
        <w:rPr>
          <w:rFonts w:ascii="Times New Roman" w:hAnsi="Times New Roman" w:cs="Times New Roman"/>
          <w:sz w:val="24"/>
          <w:szCs w:val="24"/>
          <w:lang w:val="ru-RU"/>
        </w:rPr>
        <w:t>М.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 xml:space="preserve">Горький. Рассказ «Челкаш». </w:t>
      </w:r>
    </w:p>
    <w:p w:rsidR="00915825" w:rsidRPr="00915825" w:rsidRDefault="00915825" w:rsidP="0091582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15825">
        <w:rPr>
          <w:rFonts w:ascii="Times New Roman" w:hAnsi="Times New Roman" w:cs="Times New Roman"/>
          <w:sz w:val="24"/>
          <w:szCs w:val="24"/>
          <w:lang w:val="ru-RU"/>
        </w:rPr>
        <w:t>И.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С.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 xml:space="preserve">Шмелев. Роман «Лето Господне» (фрагменты). </w:t>
      </w:r>
    </w:p>
    <w:p w:rsidR="00915825" w:rsidRPr="00915825" w:rsidRDefault="00915825" w:rsidP="0091582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15825">
        <w:rPr>
          <w:rFonts w:ascii="Times New Roman" w:hAnsi="Times New Roman" w:cs="Times New Roman"/>
          <w:sz w:val="24"/>
          <w:szCs w:val="24"/>
          <w:lang w:val="ru-RU"/>
        </w:rPr>
        <w:t>А.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А.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 xml:space="preserve">Блок. Стихотворение «Девушка пела в церковном хоре…», «Ты помнишь? В нашей бухте сонной…». </w:t>
      </w:r>
    </w:p>
    <w:p w:rsidR="00915825" w:rsidRPr="00915825" w:rsidRDefault="00915825" w:rsidP="0091582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15825">
        <w:rPr>
          <w:rFonts w:ascii="Times New Roman" w:hAnsi="Times New Roman" w:cs="Times New Roman"/>
          <w:sz w:val="24"/>
          <w:szCs w:val="24"/>
        </w:rPr>
        <w:t>B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В.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Маяковский. Стихотворения «Хорошее отношение к лошадям», «Необычайное приключ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 xml:space="preserve">ние, бывшее с Владимиром Маяковским летом на даче». </w:t>
      </w:r>
    </w:p>
    <w:p w:rsidR="00915825" w:rsidRPr="00915825" w:rsidRDefault="00915825" w:rsidP="0091582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15825">
        <w:rPr>
          <w:rFonts w:ascii="Times New Roman" w:hAnsi="Times New Roman" w:cs="Times New Roman"/>
          <w:sz w:val="24"/>
          <w:szCs w:val="24"/>
        </w:rPr>
        <w:t>C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А.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 xml:space="preserve">Есенин. Стихотворения «Гой ты, Русь, моя родная…», «Нивы сжаты, рощи голы…». </w:t>
      </w:r>
    </w:p>
    <w:p w:rsidR="00915825" w:rsidRPr="00915825" w:rsidRDefault="00915825" w:rsidP="0091582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15825">
        <w:rPr>
          <w:rFonts w:ascii="Times New Roman" w:hAnsi="Times New Roman" w:cs="Times New Roman"/>
          <w:sz w:val="24"/>
          <w:szCs w:val="24"/>
          <w:lang w:val="ru-RU"/>
        </w:rPr>
        <w:t>А.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А.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 xml:space="preserve">Ахматова. Стихотворения «Перед весной бывают дни такие…», «Родная земля». </w:t>
      </w:r>
    </w:p>
    <w:p w:rsidR="00915825" w:rsidRPr="00915825" w:rsidRDefault="00915825" w:rsidP="0091582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15825">
        <w:rPr>
          <w:rFonts w:ascii="Times New Roman" w:hAnsi="Times New Roman" w:cs="Times New Roman"/>
          <w:sz w:val="24"/>
          <w:szCs w:val="24"/>
          <w:lang w:val="ru-RU"/>
        </w:rPr>
        <w:t>Н. С. Гумилев Стихотворения «Капитаны», «Слово».</w:t>
      </w:r>
    </w:p>
    <w:p w:rsidR="00915825" w:rsidRPr="00915825" w:rsidRDefault="00915825" w:rsidP="0091582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15825">
        <w:rPr>
          <w:rFonts w:ascii="Times New Roman" w:hAnsi="Times New Roman" w:cs="Times New Roman"/>
          <w:sz w:val="24"/>
          <w:szCs w:val="24"/>
          <w:lang w:val="ru-RU"/>
        </w:rPr>
        <w:t>О. Э. Мандельштам Стихотворение «Бессонница. Гомер. Тугие паруса…»</w:t>
      </w:r>
    </w:p>
    <w:p w:rsidR="00915825" w:rsidRPr="00915825" w:rsidRDefault="00915825" w:rsidP="0091582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15825">
        <w:rPr>
          <w:rFonts w:ascii="Times New Roman" w:hAnsi="Times New Roman" w:cs="Times New Roman"/>
          <w:sz w:val="24"/>
          <w:szCs w:val="24"/>
          <w:lang w:val="ru-RU"/>
        </w:rPr>
        <w:t>А.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П.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Платонов. Рассказы «Цветок на земле», «В прекрасном и яростном мире».</w:t>
      </w:r>
    </w:p>
    <w:p w:rsidR="00915825" w:rsidRPr="00915825" w:rsidRDefault="00915825" w:rsidP="0091582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15825">
        <w:rPr>
          <w:rFonts w:ascii="Times New Roman" w:hAnsi="Times New Roman" w:cs="Times New Roman"/>
          <w:sz w:val="24"/>
          <w:szCs w:val="24"/>
          <w:lang w:val="ru-RU"/>
        </w:rPr>
        <w:t>А.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С.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 xml:space="preserve">Грин. Повесть «Алые паруса». </w:t>
      </w:r>
    </w:p>
    <w:p w:rsidR="00915825" w:rsidRPr="00915825" w:rsidRDefault="00915825" w:rsidP="0091582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15825">
        <w:rPr>
          <w:rFonts w:ascii="Times New Roman" w:hAnsi="Times New Roman" w:cs="Times New Roman"/>
          <w:sz w:val="24"/>
          <w:szCs w:val="24"/>
          <w:lang w:val="ru-RU"/>
        </w:rPr>
        <w:t>М.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А.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 xml:space="preserve">Булгаков. Повесть «Собачье сердце». </w:t>
      </w:r>
    </w:p>
    <w:p w:rsidR="00915825" w:rsidRPr="00915825" w:rsidRDefault="00915825" w:rsidP="0091582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15825">
        <w:rPr>
          <w:rFonts w:ascii="Times New Roman" w:hAnsi="Times New Roman" w:cs="Times New Roman"/>
          <w:sz w:val="24"/>
          <w:szCs w:val="24"/>
          <w:lang w:val="ru-RU"/>
        </w:rPr>
        <w:t>М.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А.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 xml:space="preserve">Шолохов. Рассказ «Судьба человека». </w:t>
      </w:r>
    </w:p>
    <w:p w:rsidR="00915825" w:rsidRPr="00915825" w:rsidRDefault="00915825" w:rsidP="0091582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15825">
        <w:rPr>
          <w:rFonts w:ascii="Times New Roman" w:hAnsi="Times New Roman" w:cs="Times New Roman"/>
          <w:sz w:val="24"/>
          <w:szCs w:val="24"/>
          <w:lang w:val="ru-RU"/>
        </w:rPr>
        <w:t>Н.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М.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 xml:space="preserve">Рубцов. Стихотворения «Звезда полей», «В горнице». </w:t>
      </w:r>
    </w:p>
    <w:p w:rsidR="00915825" w:rsidRPr="00915825" w:rsidRDefault="00915825" w:rsidP="0091582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15825">
        <w:rPr>
          <w:rFonts w:ascii="Times New Roman" w:hAnsi="Times New Roman" w:cs="Times New Roman"/>
          <w:sz w:val="24"/>
          <w:szCs w:val="24"/>
        </w:rPr>
        <w:t>B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М.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 xml:space="preserve">Шукшин. Рассказ «Чудик». </w:t>
      </w:r>
    </w:p>
    <w:p w:rsidR="00915825" w:rsidRPr="00915825" w:rsidRDefault="00915825" w:rsidP="0091582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15825">
        <w:rPr>
          <w:rFonts w:ascii="Times New Roman" w:hAnsi="Times New Roman" w:cs="Times New Roman"/>
          <w:sz w:val="24"/>
          <w:szCs w:val="24"/>
          <w:lang w:val="ru-RU"/>
        </w:rPr>
        <w:t>В.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Г.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 xml:space="preserve">Распутин. Рассказ «Уроки французского». </w:t>
      </w:r>
    </w:p>
    <w:p w:rsidR="00915825" w:rsidRPr="00915825" w:rsidRDefault="00915825" w:rsidP="0091582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15825">
        <w:rPr>
          <w:rFonts w:ascii="Times New Roman" w:hAnsi="Times New Roman" w:cs="Times New Roman"/>
          <w:sz w:val="24"/>
          <w:szCs w:val="24"/>
          <w:lang w:val="ru-RU"/>
        </w:rPr>
        <w:t>В.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П.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 xml:space="preserve">Астафьев. Рассказ «Васюткино озеро». </w:t>
      </w:r>
    </w:p>
    <w:p w:rsidR="00915825" w:rsidRPr="00915825" w:rsidRDefault="00915825" w:rsidP="0091582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15825">
        <w:rPr>
          <w:rFonts w:ascii="Times New Roman" w:hAnsi="Times New Roman" w:cs="Times New Roman"/>
          <w:sz w:val="24"/>
          <w:szCs w:val="24"/>
          <w:lang w:val="ru-RU"/>
        </w:rPr>
        <w:t>А.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И.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Солженицын. Рассказ «Матренин двор». Крохотки.</w:t>
      </w:r>
    </w:p>
    <w:p w:rsidR="00915825" w:rsidRPr="00915825" w:rsidRDefault="00915825" w:rsidP="0091582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15825">
        <w:rPr>
          <w:rFonts w:ascii="Times New Roman" w:hAnsi="Times New Roman" w:cs="Times New Roman"/>
          <w:sz w:val="24"/>
          <w:szCs w:val="24"/>
          <w:lang w:val="ru-RU"/>
        </w:rPr>
        <w:t>Важно помнить, что изучение русской классики продолжится в старшей школе, где обучающ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еся существенно расширят знакомство с авторами, представленными в списках основной шк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лы (например, с Н.А. Некрасовым, Н.С. Лесковым, Л.Н. Толстым, А.П. Чеховым, А.А. Ахмат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lastRenderedPageBreak/>
        <w:t>вой, В.В. Маяковским и т. п.), а также откроют для себя новых авторов (И. А. Гончарова, А. Н. Островского, Ф. М. Достоевского и др.).</w:t>
      </w:r>
    </w:p>
    <w:p w:rsidR="00915825" w:rsidRPr="00915825" w:rsidRDefault="00915825" w:rsidP="0091582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15825">
        <w:rPr>
          <w:rFonts w:ascii="Times New Roman" w:hAnsi="Times New Roman" w:cs="Times New Roman"/>
          <w:sz w:val="24"/>
          <w:szCs w:val="24"/>
          <w:lang w:val="ru-RU"/>
        </w:rPr>
        <w:t>2. При составлении программ возможно использовать жанрово-тематические блоки, хорошо з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 xml:space="preserve">рекомендовавшие себя на практике. Примеры построения отдельных блоков: </w:t>
      </w:r>
    </w:p>
    <w:p w:rsidR="00915825" w:rsidRPr="00915825" w:rsidRDefault="00915825" w:rsidP="0091582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15825">
        <w:rPr>
          <w:rFonts w:ascii="Times New Roman" w:hAnsi="Times New Roman" w:cs="Times New Roman"/>
          <w:sz w:val="24"/>
          <w:szCs w:val="24"/>
          <w:lang w:val="ru-RU"/>
        </w:rPr>
        <w:t>Героический эпос. Карело-финский эпос «Калевала» (фрагменты). «Песнь о Роланде» (фра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г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менты). «Песнь о нибелунгах» (фрагменты). Обобщенное содержание образов героев народного эпоса и национальные черты. Волшебные предметы как атрибуты героя эпоса. Роль гиперболы в создании образа героя эпоса. Культурный герой.</w:t>
      </w:r>
    </w:p>
    <w:p w:rsidR="00915825" w:rsidRPr="00915825" w:rsidRDefault="00915825" w:rsidP="0091582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15825">
        <w:rPr>
          <w:rFonts w:ascii="Times New Roman" w:hAnsi="Times New Roman" w:cs="Times New Roman"/>
          <w:sz w:val="24"/>
          <w:szCs w:val="24"/>
          <w:lang w:val="ru-RU"/>
        </w:rPr>
        <w:t>Литературная сказка. Х.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К.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Андерсен. Сказка «Снежная королева». А.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Погорельский. Сказка «Черная курица, или Подземные жители». А.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Н.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Островский. «Снегурочка» (сцены). М.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Е.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Салтыков-Щедрин. Сказка «Повесть о том, как один мужик двух генералов прокормил». Сказка фольклорная и сказка литературная (авторская). Сказочные сюжеты, добрые и злые пе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сонажи, волшебные предметы в литературной сказке. Нравственные проблемы и поучительный характер литературных сказок. Своеобразие сатирических литературных сказок.</w:t>
      </w:r>
    </w:p>
    <w:p w:rsidR="00915825" w:rsidRPr="00915825" w:rsidRDefault="00915825" w:rsidP="0091582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15825">
        <w:rPr>
          <w:rFonts w:ascii="Times New Roman" w:hAnsi="Times New Roman" w:cs="Times New Roman"/>
          <w:sz w:val="24"/>
          <w:szCs w:val="24"/>
          <w:lang w:val="ru-RU"/>
        </w:rPr>
        <w:t>Жанр басни. Эзоп. Басни «Ворон и Лисица», «Жук и Муравей». Ж.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Лафонтен. Басня «Желудь и Тыква». Г.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Э.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 xml:space="preserve">Лессинг. Басня «Свинья и Дуб». История жанра басни. Сюжеты античных басен и их обработки в литературе </w:t>
      </w:r>
      <w:r w:rsidRPr="00915825">
        <w:rPr>
          <w:rFonts w:ascii="Times New Roman" w:hAnsi="Times New Roman" w:cs="Times New Roman"/>
          <w:sz w:val="24"/>
          <w:szCs w:val="24"/>
        </w:rPr>
        <w:t>XVII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Pr="00915825">
        <w:rPr>
          <w:rFonts w:ascii="Times New Roman" w:hAnsi="Times New Roman" w:cs="Times New Roman"/>
          <w:sz w:val="24"/>
          <w:szCs w:val="24"/>
        </w:rPr>
        <w:t>XVIII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вв. Аллегория как форма иносказания и средство ра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крытия определенных свойств человека. Нравственные проблемы и поучительный характер б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сен.</w:t>
      </w:r>
    </w:p>
    <w:p w:rsidR="00915825" w:rsidRPr="00915825" w:rsidRDefault="00915825" w:rsidP="0091582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15825">
        <w:rPr>
          <w:rFonts w:ascii="Times New Roman" w:hAnsi="Times New Roman" w:cs="Times New Roman"/>
          <w:sz w:val="24"/>
          <w:szCs w:val="24"/>
          <w:lang w:val="ru-RU"/>
        </w:rPr>
        <w:t>Жанр баллады. И.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В.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Гете. Баллада «Лесной царь». Ф.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Шиллер. Баллада «Перчатка». В.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Скотт. Баллада «Клятва Мойны». История жанра баллады. Жанровые признаки. Своеобразие балла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д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ного сюжета. Особая атмосфера таинственного, страшного, сверхъестественного в балладе.</w:t>
      </w:r>
    </w:p>
    <w:p w:rsidR="00915825" w:rsidRPr="00915825" w:rsidRDefault="00915825" w:rsidP="0091582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15825">
        <w:rPr>
          <w:rFonts w:ascii="Times New Roman" w:hAnsi="Times New Roman" w:cs="Times New Roman"/>
          <w:sz w:val="24"/>
          <w:szCs w:val="24"/>
          <w:lang w:val="ru-RU"/>
        </w:rPr>
        <w:t>Жанр новеллы. П.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Мериме. Новелла «Маттео Фальконе». Э.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А.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По. Новелла «Низвержение в Мальстрем». О.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Генри. Новелла «Дары волхвов». История жанра новеллы. Жанровые признаки. Особая роль необычного сюжета, острого конфликта, драматизма действия в новелле. Стр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гость ее построения.</w:t>
      </w:r>
    </w:p>
    <w:p w:rsidR="00915825" w:rsidRPr="00915825" w:rsidRDefault="00915825" w:rsidP="0091582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15825">
        <w:rPr>
          <w:rFonts w:ascii="Times New Roman" w:hAnsi="Times New Roman" w:cs="Times New Roman"/>
          <w:sz w:val="24"/>
          <w:szCs w:val="24"/>
          <w:lang w:val="ru-RU"/>
        </w:rPr>
        <w:t>Жанр рассказа. Ф.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М.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Достоевский. Рассказ «Мальчик у Христа на елке». А.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П.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Чехов. Рассказ «Лошадиная фамилия». М.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М.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Зощенко. Рассказ «Галоша». История жанра рассказа. Жанровые признаки. Особая роль события рассказывания. Жанровые разновидности рассказа: святочный, юмористический, научно-фантастический, детективный.</w:t>
      </w:r>
    </w:p>
    <w:p w:rsidR="00915825" w:rsidRPr="00915825" w:rsidRDefault="00915825" w:rsidP="0091582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15825">
        <w:rPr>
          <w:rFonts w:ascii="Times New Roman" w:hAnsi="Times New Roman" w:cs="Times New Roman"/>
          <w:sz w:val="24"/>
          <w:szCs w:val="24"/>
          <w:lang w:val="ru-RU"/>
        </w:rPr>
        <w:t>Сказовое повествование. Н.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С.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Лесков. Сказ «Левша». П.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П.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Бажов. Сказ «Медной горы Хозя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й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ка». Особенности сказовой манеры повествования. Образ повествователя. Фольклорные трад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ции и образы талантливых людей из народа в сказах русских писателей.</w:t>
      </w:r>
    </w:p>
    <w:p w:rsidR="00915825" w:rsidRPr="00915825" w:rsidRDefault="00915825" w:rsidP="0091582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15825">
        <w:rPr>
          <w:rFonts w:ascii="Times New Roman" w:hAnsi="Times New Roman" w:cs="Times New Roman"/>
          <w:sz w:val="24"/>
          <w:szCs w:val="24"/>
          <w:lang w:val="ru-RU"/>
        </w:rPr>
        <w:t>Тема детства в русской и зарубежной литературе. А.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П.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Чехов. Рассказ «Мальчики». М.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М.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Пришвин. Повесть «Кладовая солнца». М.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Твен. Повесть «Приключения Тома Сойера» (фрагменты). О.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Генри. Новелла «Вождь Краснокожих». Образы детей в произведениях, с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зданных для взрослых и детей. Проблемы взаимоотношений детей с миром взрослых. Серье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з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ное и смешное в окружающем мире и в детском восприятии.</w:t>
      </w:r>
    </w:p>
    <w:p w:rsidR="00915825" w:rsidRPr="00915825" w:rsidRDefault="00915825" w:rsidP="0091582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15825">
        <w:rPr>
          <w:rFonts w:ascii="Times New Roman" w:hAnsi="Times New Roman" w:cs="Times New Roman"/>
          <w:sz w:val="24"/>
          <w:szCs w:val="24"/>
          <w:lang w:val="ru-RU"/>
        </w:rPr>
        <w:lastRenderedPageBreak/>
        <w:t>Русские и зарубежные писатели о животных. Ю.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П.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Казаков. Рассказ «Арктур — гончий пес». В.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П.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Астафьев. Рассказ «Жизнь Трезора». Дж.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Лондон. Повесть «Белый Клык». Э.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Сетон-Томпсон. Рассказ «Королевская аналостанка». Образы животных в произведениях худож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ственной литературы. Нравственные проблемы в произведениях о животных. Животные в жи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з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ни и творчестве писателей-анималистов.</w:t>
      </w:r>
    </w:p>
    <w:p w:rsidR="00915825" w:rsidRPr="00915825" w:rsidRDefault="00915825" w:rsidP="0091582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15825">
        <w:rPr>
          <w:rFonts w:ascii="Times New Roman" w:hAnsi="Times New Roman" w:cs="Times New Roman"/>
          <w:sz w:val="24"/>
          <w:szCs w:val="24"/>
          <w:lang w:val="ru-RU"/>
        </w:rPr>
        <w:t>Тема природы в русской поэзии. А.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К.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Толстой. Стихотворение «Осень. Обсыпается весь наш бедный сад…». А.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А.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Фет. Стихотворение «Чудная картина…». И.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А.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Бунин. Стихотворение «Листопад» (фрагмент «Лес, точно терем расписной…»). Н.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А.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Заболоцкий. Стихотворение «Гроза идет». Картины родной природы в изображении русских поэтов. Параллелизм как сре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д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ство создания художественной картины жизни природы и человека.</w:t>
      </w:r>
    </w:p>
    <w:p w:rsidR="00915825" w:rsidRPr="00915825" w:rsidRDefault="00915825" w:rsidP="0091582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15825">
        <w:rPr>
          <w:rFonts w:ascii="Times New Roman" w:hAnsi="Times New Roman" w:cs="Times New Roman"/>
          <w:sz w:val="24"/>
          <w:szCs w:val="24"/>
          <w:lang w:val="ru-RU"/>
        </w:rPr>
        <w:t>Тема родины в русской поэзии. И.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С. Никитин. Стихотворение «Русь». А.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К.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Толстой. Стих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творение «Край ты мой, родимый край…». И.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А.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Бунин. Стихотворение «У птицы есть гнездо, у зверя есть нора…». И.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Северянин. Стихотворение «Запевка». Образ родины в русской поэзии. Обращение поэтов к картинам русской жизни, изображению родной природы, событий отеч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ственной истории, создание ярких образов русских людей.</w:t>
      </w:r>
    </w:p>
    <w:p w:rsidR="00915825" w:rsidRPr="00915825" w:rsidRDefault="00915825" w:rsidP="0091582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15825">
        <w:rPr>
          <w:rFonts w:ascii="Times New Roman" w:hAnsi="Times New Roman" w:cs="Times New Roman"/>
          <w:sz w:val="24"/>
          <w:szCs w:val="24"/>
          <w:lang w:val="ru-RU"/>
        </w:rPr>
        <w:t>Военная тема в русской литературе. В.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П.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 xml:space="preserve">Катаев. Повесть «Сын полка» (фрагменты). </w:t>
      </w:r>
      <w:r w:rsidRPr="00915825">
        <w:rPr>
          <w:rFonts w:ascii="Times New Roman" w:hAnsi="Times New Roman" w:cs="Times New Roman"/>
          <w:sz w:val="24"/>
          <w:szCs w:val="24"/>
        </w:rPr>
        <w:t>A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Т.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Твардовский. Стихотворение «Рассказ танкиста». Д.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С.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Самойлов. Стихотворение «Сор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 xml:space="preserve">ковые». </w:t>
      </w:r>
      <w:r w:rsidRPr="00915825">
        <w:rPr>
          <w:rFonts w:ascii="Times New Roman" w:hAnsi="Times New Roman" w:cs="Times New Roman"/>
          <w:sz w:val="24"/>
          <w:szCs w:val="24"/>
        </w:rPr>
        <w:t>B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В.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Быков. Повесть «Обелиск». Идейно-эмоциональное содержание произведений, посвященных военной теме. Образы русских солдат. Образы детей в произведениях о Великой Отечественной войне.</w:t>
      </w:r>
    </w:p>
    <w:p w:rsidR="00915825" w:rsidRPr="00915825" w:rsidRDefault="00915825" w:rsidP="0091582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15825">
        <w:rPr>
          <w:rFonts w:ascii="Times New Roman" w:hAnsi="Times New Roman" w:cs="Times New Roman"/>
          <w:sz w:val="24"/>
          <w:szCs w:val="24"/>
          <w:lang w:val="ru-RU"/>
        </w:rPr>
        <w:t>Автобиографические произведения русских писателей. Л.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Н.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Толстой. Повесть «Детство» (фрагменты). М.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Горький. Повесть «Детство» (фрагменты). А.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Н.</w:t>
      </w:r>
      <w:r w:rsidRPr="00915825">
        <w:rPr>
          <w:rFonts w:ascii="Times New Roman" w:hAnsi="Times New Roman" w:cs="Times New Roman"/>
          <w:sz w:val="24"/>
          <w:szCs w:val="24"/>
        </w:rPr>
        <w:t> 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Толстой. Повесть «Детство Никиты» (фрагменты). Своеобразие сюжета и образной системы в автобиографических прои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з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ведениях. Жизнь, изображенная в восприятии ребенка.</w:t>
      </w:r>
    </w:p>
    <w:p w:rsidR="00915825" w:rsidRPr="00915825" w:rsidRDefault="00915825" w:rsidP="00915825">
      <w:pPr>
        <w:rPr>
          <w:rFonts w:ascii="Times New Roman" w:hAnsi="Times New Roman" w:cs="Times New Roman"/>
          <w:sz w:val="24"/>
          <w:szCs w:val="24"/>
          <w:lang w:val="ru-RU"/>
        </w:rPr>
      </w:pPr>
      <w:bookmarkStart w:id="294" w:name="_Toc405145705"/>
      <w:bookmarkStart w:id="295" w:name="_Toc406059048"/>
      <w:bookmarkStart w:id="296" w:name="_Toc409682227"/>
      <w:bookmarkStart w:id="297" w:name="_Toc409691703"/>
      <w:bookmarkStart w:id="298" w:name="_Toc410654029"/>
      <w:bookmarkStart w:id="299" w:name="_Toc410703033"/>
      <w:bookmarkStart w:id="300" w:name="_Toc284662789"/>
      <w:bookmarkStart w:id="301" w:name="_Toc284663416"/>
      <w:r w:rsidRPr="00915825">
        <w:rPr>
          <w:rFonts w:ascii="Times New Roman" w:hAnsi="Times New Roman" w:cs="Times New Roman"/>
          <w:sz w:val="24"/>
          <w:szCs w:val="24"/>
          <w:lang w:val="ru-RU"/>
        </w:rPr>
        <w:t>3. Основные теоретико-литературные понятия, требующие освоения в основной школе</w:t>
      </w:r>
      <w:bookmarkEnd w:id="294"/>
      <w:bookmarkEnd w:id="295"/>
      <w:bookmarkEnd w:id="296"/>
      <w:bookmarkEnd w:id="297"/>
      <w:bookmarkEnd w:id="298"/>
      <w:bookmarkEnd w:id="299"/>
      <w:bookmarkEnd w:id="300"/>
      <w:bookmarkEnd w:id="301"/>
    </w:p>
    <w:p w:rsidR="00915825" w:rsidRPr="00915825" w:rsidRDefault="00915825" w:rsidP="0091582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15825">
        <w:rPr>
          <w:rFonts w:ascii="Times New Roman" w:hAnsi="Times New Roman" w:cs="Times New Roman"/>
          <w:sz w:val="24"/>
          <w:szCs w:val="24"/>
          <w:lang w:val="ru-RU"/>
        </w:rPr>
        <w:t xml:space="preserve">Художественная литература как искусство слова. Художественный образ. </w:t>
      </w:r>
    </w:p>
    <w:p w:rsidR="00915825" w:rsidRPr="00915825" w:rsidRDefault="00915825" w:rsidP="0091582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15825">
        <w:rPr>
          <w:rFonts w:ascii="Times New Roman" w:hAnsi="Times New Roman" w:cs="Times New Roman"/>
          <w:sz w:val="24"/>
          <w:szCs w:val="24"/>
          <w:lang w:val="ru-RU"/>
        </w:rPr>
        <w:t>Устное народное творчество. Жанры фольклора. Миф и фольклор.</w:t>
      </w:r>
    </w:p>
    <w:p w:rsidR="00915825" w:rsidRPr="00915825" w:rsidRDefault="00915825" w:rsidP="0091582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15825">
        <w:rPr>
          <w:rFonts w:ascii="Times New Roman" w:hAnsi="Times New Roman" w:cs="Times New Roman"/>
          <w:sz w:val="24"/>
          <w:szCs w:val="24"/>
          <w:lang w:val="ru-RU"/>
        </w:rPr>
        <w:t>Литературные роды (эпос, лирика, драма) и жанры (эпос, роман, повесть, рассказ, притча, ба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ня; баллада, поэма; ода, послание, элегия; комедия, драма, трагедия).</w:t>
      </w:r>
    </w:p>
    <w:p w:rsidR="00915825" w:rsidRPr="00915825" w:rsidRDefault="00915825" w:rsidP="0091582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15825">
        <w:rPr>
          <w:rFonts w:ascii="Times New Roman" w:hAnsi="Times New Roman" w:cs="Times New Roman"/>
          <w:sz w:val="24"/>
          <w:szCs w:val="24"/>
          <w:lang w:val="ru-RU"/>
        </w:rPr>
        <w:t>Основные литературные направления: классицизм, сентиментализм, романтизм, реализм, м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дернизм.</w:t>
      </w:r>
    </w:p>
    <w:p w:rsidR="00915825" w:rsidRPr="00915825" w:rsidRDefault="00915825" w:rsidP="0091582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15825">
        <w:rPr>
          <w:rFonts w:ascii="Times New Roman" w:hAnsi="Times New Roman" w:cs="Times New Roman"/>
          <w:sz w:val="24"/>
          <w:szCs w:val="24"/>
          <w:lang w:val="ru-RU"/>
        </w:rPr>
        <w:t>Форма и содержание литературного произведения: тема, проблематика, идея, сюжет, фабула, композиция, точка зрения, эпиграф; стадии развития действия: экспозиция, завязка, развитие действия, кульминация, развязка, эпилог; авторское отступление, лирическое отступление; портрет, пейзаж, интерьер; диалог, монолог; конфликт; автор-повествователь, герой-рассказчик, адресат, читатель; герой, персонаж, действующее лицо, лирический герой, лирический перс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 xml:space="preserve">наж, система образов персонажей. </w:t>
      </w:r>
    </w:p>
    <w:p w:rsidR="00915825" w:rsidRPr="00915825" w:rsidRDefault="00915825" w:rsidP="0091582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15825">
        <w:rPr>
          <w:rFonts w:ascii="Times New Roman" w:hAnsi="Times New Roman" w:cs="Times New Roman"/>
          <w:sz w:val="24"/>
          <w:szCs w:val="24"/>
          <w:lang w:val="ru-RU"/>
        </w:rPr>
        <w:lastRenderedPageBreak/>
        <w:t>Язык художественного произведения. Изобразительно-выразительные средства в художестве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ном произведении: эпитет, метафора, сравнение, антитеза, оксюморон. Гипербола, литота. А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л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легория. Ирония, юмор, сатира. Анафора. Звукопись, аллитерация, ассонанс.</w:t>
      </w:r>
    </w:p>
    <w:p w:rsidR="00915825" w:rsidRPr="00915825" w:rsidRDefault="00915825" w:rsidP="00915825">
      <w:pPr>
        <w:rPr>
          <w:lang w:val="ru-RU"/>
        </w:rPr>
      </w:pPr>
      <w:r w:rsidRPr="00915825">
        <w:rPr>
          <w:rFonts w:ascii="Times New Roman" w:hAnsi="Times New Roman" w:cs="Times New Roman"/>
          <w:sz w:val="24"/>
          <w:szCs w:val="24"/>
          <w:lang w:val="ru-RU"/>
        </w:rPr>
        <w:t>Стих и проза. Основы стихосложения: стихотворный метр и размер, ритм, рифма, строфа.</w:t>
      </w:r>
      <w:r w:rsidRPr="00915825">
        <w:rPr>
          <w:lang w:val="ru-RU"/>
        </w:rPr>
        <w:t xml:space="preserve"> </w:t>
      </w:r>
    </w:p>
    <w:p w:rsidR="00915825" w:rsidRPr="00915825" w:rsidRDefault="00915825" w:rsidP="00915825">
      <w:pPr>
        <w:rPr>
          <w:lang w:val="ru-RU"/>
        </w:rPr>
      </w:pPr>
    </w:p>
    <w:p w:rsidR="003215C0" w:rsidRPr="003215C0" w:rsidRDefault="003215C0" w:rsidP="003215C0">
      <w:pPr>
        <w:ind w:left="120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215C0">
        <w:rPr>
          <w:rFonts w:ascii="Times New Roman" w:hAnsi="Times New Roman" w:cs="Times New Roman"/>
          <w:b/>
          <w:sz w:val="24"/>
          <w:szCs w:val="24"/>
          <w:lang w:val="ru-RU"/>
        </w:rPr>
        <w:t>2.2.3. Иностранный язык (на примере английского языка)</w:t>
      </w:r>
    </w:p>
    <w:p w:rsidR="003215C0" w:rsidRPr="003215C0" w:rsidRDefault="00197E61" w:rsidP="003215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15C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3215C0" w:rsidRPr="003215C0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Моя семья. </w:t>
      </w:r>
      <w:r w:rsidR="003215C0" w:rsidRPr="003215C0">
        <w:rPr>
          <w:rFonts w:ascii="Times New Roman" w:hAnsi="Times New Roman" w:cs="Times New Roman"/>
          <w:sz w:val="24"/>
          <w:szCs w:val="24"/>
          <w:lang w:val="ru-RU"/>
        </w:rPr>
        <w:t xml:space="preserve">Взаимоотношения в семье. Конфликтные ситуации и способы их решения. </w:t>
      </w:r>
    </w:p>
    <w:p w:rsidR="003215C0" w:rsidRPr="003215C0" w:rsidRDefault="003215C0" w:rsidP="003215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15C0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Мои друзья. 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>Лучший друг/подруга. Внешность и черты характера. Межличностные вз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 xml:space="preserve">имоотношения с друзьями и в школе. </w:t>
      </w:r>
    </w:p>
    <w:p w:rsidR="003215C0" w:rsidRPr="003215C0" w:rsidRDefault="003215C0" w:rsidP="003215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15C0">
        <w:rPr>
          <w:rFonts w:ascii="Times New Roman" w:hAnsi="Times New Roman" w:cs="Times New Roman"/>
          <w:b/>
          <w:sz w:val="24"/>
          <w:szCs w:val="24"/>
          <w:lang w:val="ru-RU"/>
        </w:rPr>
        <w:t>Свободное время.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 xml:space="preserve"> Досуг и увлечения (музыка, чтение; посещение театра, кинотеатра, музея, выставки). Виды отдыха. Поход по магазинам. Карманные деньги. Молодежная мода.</w:t>
      </w:r>
    </w:p>
    <w:p w:rsidR="003215C0" w:rsidRPr="003215C0" w:rsidRDefault="003215C0" w:rsidP="003215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15C0">
        <w:rPr>
          <w:rFonts w:ascii="Times New Roman" w:hAnsi="Times New Roman" w:cs="Times New Roman"/>
          <w:b/>
          <w:sz w:val="24"/>
          <w:szCs w:val="24"/>
          <w:lang w:val="ru-RU"/>
        </w:rPr>
        <w:t>Здоровый образ жизни.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 xml:space="preserve"> Режим труда и отдыха, занятия спортом, здоровое питание, о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>каз от вредных привычек.</w:t>
      </w:r>
    </w:p>
    <w:p w:rsidR="003215C0" w:rsidRPr="003215C0" w:rsidRDefault="003215C0" w:rsidP="003215C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trike/>
          <w:sz w:val="24"/>
          <w:szCs w:val="24"/>
          <w:lang w:val="ru-RU"/>
        </w:rPr>
      </w:pPr>
      <w:r w:rsidRPr="003215C0">
        <w:rPr>
          <w:rFonts w:ascii="Times New Roman" w:hAnsi="Times New Roman" w:cs="Times New Roman"/>
          <w:b/>
          <w:sz w:val="24"/>
          <w:szCs w:val="24"/>
          <w:lang w:val="ru-RU"/>
        </w:rPr>
        <w:t xml:space="preserve">Спорт. 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>Виды спорта. Спортивные игры. Спортивные соревнования.</w:t>
      </w:r>
    </w:p>
    <w:p w:rsidR="003215C0" w:rsidRPr="003215C0" w:rsidRDefault="003215C0" w:rsidP="003215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15C0">
        <w:rPr>
          <w:rFonts w:ascii="Times New Roman" w:hAnsi="Times New Roman" w:cs="Times New Roman"/>
          <w:b/>
          <w:sz w:val="24"/>
          <w:szCs w:val="24"/>
          <w:lang w:val="ru-RU"/>
        </w:rPr>
        <w:t>Школа.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 xml:space="preserve"> Школьная жизнь. Правила поведения в школе.</w:t>
      </w:r>
      <w:r w:rsidRPr="003215C0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>Изучаемые предметы и отнош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>ния к ним. Внеклассные мероприятия. Кружки. Школьная форма</w:t>
      </w:r>
      <w:r w:rsidRPr="003215C0">
        <w:rPr>
          <w:rFonts w:ascii="Times New Roman" w:hAnsi="Times New Roman" w:cs="Times New Roman"/>
          <w:i/>
          <w:sz w:val="24"/>
          <w:szCs w:val="24"/>
          <w:lang w:val="ru-RU"/>
        </w:rPr>
        <w:t xml:space="preserve">. 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>Каникулы. Переписка с зар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>бежными сверстниками.</w:t>
      </w:r>
    </w:p>
    <w:p w:rsidR="003215C0" w:rsidRPr="003215C0" w:rsidRDefault="003215C0" w:rsidP="003215C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215C0">
        <w:rPr>
          <w:rFonts w:ascii="Times New Roman" w:hAnsi="Times New Roman" w:cs="Times New Roman"/>
          <w:b/>
          <w:sz w:val="24"/>
          <w:szCs w:val="24"/>
          <w:lang w:val="ru-RU"/>
        </w:rPr>
        <w:t>Выбор профессии.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 xml:space="preserve"> Мир профессий. Проблема выбора профессии. Роль иностранного языка в планах на будущее.</w:t>
      </w:r>
      <w:r w:rsidRPr="003215C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</w:p>
    <w:p w:rsidR="003215C0" w:rsidRPr="003215C0" w:rsidRDefault="003215C0" w:rsidP="003215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15C0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Путешествия. 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 xml:space="preserve">Путешествия по России и странам изучаемого языка. Транспорт. </w:t>
      </w:r>
    </w:p>
    <w:p w:rsidR="003215C0" w:rsidRPr="003215C0" w:rsidRDefault="003215C0" w:rsidP="003215C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215C0">
        <w:rPr>
          <w:rFonts w:ascii="Times New Roman" w:hAnsi="Times New Roman" w:cs="Times New Roman"/>
          <w:b/>
          <w:sz w:val="24"/>
          <w:szCs w:val="24"/>
          <w:lang w:val="ru-RU"/>
        </w:rPr>
        <w:t>Окружающий мир</w:t>
      </w:r>
    </w:p>
    <w:p w:rsidR="003215C0" w:rsidRPr="003215C0" w:rsidRDefault="003215C0" w:rsidP="003215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15C0">
        <w:rPr>
          <w:rFonts w:ascii="Times New Roman" w:hAnsi="Times New Roman" w:cs="Times New Roman"/>
          <w:sz w:val="24"/>
          <w:szCs w:val="24"/>
          <w:lang w:val="ru-RU"/>
        </w:rPr>
        <w:t>Природа: растения и животные. Погода. Проблемы экологии. Защита окружающей ср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 xml:space="preserve">ды. Жизнь в городе/ в сельской местности. </w:t>
      </w:r>
    </w:p>
    <w:p w:rsidR="003215C0" w:rsidRPr="003215C0" w:rsidRDefault="003215C0" w:rsidP="003215C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215C0">
        <w:rPr>
          <w:rFonts w:ascii="Times New Roman" w:hAnsi="Times New Roman" w:cs="Times New Roman"/>
          <w:b/>
          <w:sz w:val="24"/>
          <w:szCs w:val="24"/>
          <w:lang w:val="ru-RU"/>
        </w:rPr>
        <w:t>Средства массовой информации</w:t>
      </w:r>
    </w:p>
    <w:p w:rsidR="003215C0" w:rsidRPr="003215C0" w:rsidRDefault="003215C0" w:rsidP="003215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15C0">
        <w:rPr>
          <w:rFonts w:ascii="Times New Roman" w:hAnsi="Times New Roman" w:cs="Times New Roman"/>
          <w:sz w:val="24"/>
          <w:szCs w:val="24"/>
          <w:lang w:val="ru-RU"/>
        </w:rPr>
        <w:t xml:space="preserve">Роль средств массовой информации в жизни общества. Средства массовой информации: пресса, телевидение, радио, Интернет. </w:t>
      </w:r>
    </w:p>
    <w:p w:rsidR="003215C0" w:rsidRPr="003215C0" w:rsidRDefault="003215C0" w:rsidP="003215C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215C0">
        <w:rPr>
          <w:rFonts w:ascii="Times New Roman" w:hAnsi="Times New Roman" w:cs="Times New Roman"/>
          <w:b/>
          <w:sz w:val="24"/>
          <w:szCs w:val="24"/>
          <w:lang w:val="ru-RU"/>
        </w:rPr>
        <w:t>Страны изучаемого языка и родная страна</w:t>
      </w:r>
    </w:p>
    <w:p w:rsidR="003215C0" w:rsidRPr="003215C0" w:rsidRDefault="003215C0" w:rsidP="003215C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215C0">
        <w:rPr>
          <w:rFonts w:ascii="Times New Roman" w:hAnsi="Times New Roman" w:cs="Times New Roman"/>
          <w:sz w:val="24"/>
          <w:szCs w:val="24"/>
          <w:lang w:val="ru-RU"/>
        </w:rPr>
        <w:t>Страны, столицы, крупные города. Государственные символы. Географическое полож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>ние. Климат. Население. Достопримечательности. Культурные особенности: национальные праздники, памятные даты, исторические события, традиции и обычаи. Выдающиеся люди и их вклад в науку и мировую культуру.</w:t>
      </w:r>
    </w:p>
    <w:p w:rsidR="003215C0" w:rsidRPr="003215C0" w:rsidRDefault="003215C0" w:rsidP="003215C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3215C0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Коммуникативные умения </w:t>
      </w:r>
    </w:p>
    <w:p w:rsidR="003215C0" w:rsidRPr="003215C0" w:rsidRDefault="003215C0" w:rsidP="003215C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215C0">
        <w:rPr>
          <w:rFonts w:ascii="Times New Roman" w:hAnsi="Times New Roman" w:cs="Times New Roman"/>
          <w:b/>
          <w:sz w:val="24"/>
          <w:szCs w:val="24"/>
          <w:lang w:val="ru-RU"/>
        </w:rPr>
        <w:t xml:space="preserve">Говорение </w:t>
      </w:r>
    </w:p>
    <w:p w:rsidR="003215C0" w:rsidRPr="003215C0" w:rsidRDefault="003215C0" w:rsidP="003215C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215C0">
        <w:rPr>
          <w:rFonts w:ascii="Times New Roman" w:hAnsi="Times New Roman" w:cs="Times New Roman"/>
          <w:b/>
          <w:sz w:val="24"/>
          <w:szCs w:val="24"/>
          <w:lang w:val="ru-RU"/>
        </w:rPr>
        <w:t>Диалогическая речь</w:t>
      </w:r>
    </w:p>
    <w:p w:rsidR="003215C0" w:rsidRPr="003215C0" w:rsidRDefault="003215C0" w:rsidP="003215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15C0">
        <w:rPr>
          <w:rFonts w:ascii="Times New Roman" w:hAnsi="Times New Roman" w:cs="Times New Roman"/>
          <w:sz w:val="24"/>
          <w:szCs w:val="24"/>
          <w:lang w:val="ru-RU"/>
        </w:rPr>
        <w:lastRenderedPageBreak/>
        <w:t>Совершенствование диалогической речи в рамках изучаемого предметного содержания речи: умений вести диалоги разного характера - этикетный, диалог-расспрос, диалог – побу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>ж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>дение к действию, диалог-обмен мнениями и комбинированный диалог.</w:t>
      </w:r>
    </w:p>
    <w:p w:rsidR="003215C0" w:rsidRPr="003215C0" w:rsidRDefault="003215C0" w:rsidP="003215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15C0">
        <w:rPr>
          <w:rFonts w:ascii="Times New Roman" w:hAnsi="Times New Roman" w:cs="Times New Roman"/>
          <w:sz w:val="24"/>
          <w:szCs w:val="24"/>
          <w:lang w:val="ru-RU"/>
        </w:rPr>
        <w:t>Объем диалога от</w:t>
      </w:r>
    </w:p>
    <w:p w:rsidR="003215C0" w:rsidRPr="00915825" w:rsidRDefault="003215C0" w:rsidP="003215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15C0">
        <w:rPr>
          <w:rFonts w:ascii="Times New Roman" w:hAnsi="Times New Roman" w:cs="Times New Roman"/>
          <w:sz w:val="24"/>
          <w:szCs w:val="24"/>
          <w:lang w:val="ru-RU"/>
        </w:rPr>
        <w:t xml:space="preserve">- 3 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 xml:space="preserve">реплик  (5 класс), 5-6 реплик на уровне углубленного  изучения  </w:t>
      </w:r>
    </w:p>
    <w:p w:rsidR="003215C0" w:rsidRPr="00915825" w:rsidRDefault="003215C0" w:rsidP="003215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825">
        <w:rPr>
          <w:rFonts w:ascii="Times New Roman" w:hAnsi="Times New Roman" w:cs="Times New Roman"/>
          <w:sz w:val="24"/>
          <w:szCs w:val="24"/>
          <w:lang w:val="ru-RU"/>
        </w:rPr>
        <w:t>- 4-6 реплик ( 6-7класс)</w:t>
      </w:r>
    </w:p>
    <w:p w:rsidR="003215C0" w:rsidRPr="00915825" w:rsidRDefault="003215C0" w:rsidP="003215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825">
        <w:rPr>
          <w:rFonts w:ascii="Times New Roman" w:hAnsi="Times New Roman" w:cs="Times New Roman"/>
          <w:sz w:val="24"/>
          <w:szCs w:val="24"/>
          <w:lang w:val="ru-RU"/>
        </w:rPr>
        <w:t>-7-10 реплик (8-9 класс)</w:t>
      </w:r>
    </w:p>
    <w:p w:rsidR="003215C0" w:rsidRPr="003215C0" w:rsidRDefault="003215C0" w:rsidP="003215C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15C0">
        <w:rPr>
          <w:rFonts w:ascii="Times New Roman" w:hAnsi="Times New Roman" w:cs="Times New Roman"/>
          <w:sz w:val="24"/>
          <w:szCs w:val="24"/>
          <w:lang w:val="ru-RU"/>
        </w:rPr>
        <w:t xml:space="preserve"> Продолжительность диалога – до 2,5–3 минут. </w:t>
      </w:r>
    </w:p>
    <w:p w:rsidR="003215C0" w:rsidRPr="003215C0" w:rsidRDefault="003215C0" w:rsidP="003215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15C0">
        <w:rPr>
          <w:rFonts w:ascii="Times New Roman" w:hAnsi="Times New Roman" w:cs="Times New Roman"/>
          <w:b/>
          <w:sz w:val="24"/>
          <w:szCs w:val="24"/>
          <w:lang w:val="ru-RU"/>
        </w:rPr>
        <w:t>Монологическая речь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3215C0" w:rsidRPr="003215C0" w:rsidRDefault="003215C0" w:rsidP="003215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15C0">
        <w:rPr>
          <w:rFonts w:ascii="Times New Roman" w:hAnsi="Times New Roman" w:cs="Times New Roman"/>
          <w:sz w:val="24"/>
          <w:szCs w:val="24"/>
          <w:lang w:val="ru-RU"/>
        </w:rPr>
        <w:t>Совершенствование умений строить связные высказывания с использованием основных коммуникативных типов речи (повествование, описание, рассуждение (характеристика)), с в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>сказыванием своего мнения и краткой аргументацией с опорой и без опоры на зрительную наглядность, прочитанный/прослушанный текст и/или вербальные опоры (ключевые слова, план, вопросы)</w:t>
      </w:r>
    </w:p>
    <w:p w:rsidR="003215C0" w:rsidRPr="003215C0" w:rsidRDefault="003215C0" w:rsidP="003215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15C0">
        <w:rPr>
          <w:rFonts w:ascii="Times New Roman" w:hAnsi="Times New Roman" w:cs="Times New Roman"/>
          <w:sz w:val="24"/>
          <w:szCs w:val="24"/>
          <w:lang w:val="ru-RU"/>
        </w:rPr>
        <w:t>Объем монологического высказывания</w:t>
      </w:r>
    </w:p>
    <w:p w:rsidR="003215C0" w:rsidRPr="00915825" w:rsidRDefault="003215C0" w:rsidP="003215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15C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 xml:space="preserve">6-8 фраз  (5-7 класс) от 8-10 фраз (5-7 класс для углубленного  изучения) </w:t>
      </w:r>
    </w:p>
    <w:p w:rsidR="003215C0" w:rsidRPr="003215C0" w:rsidRDefault="003215C0" w:rsidP="003215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15825">
        <w:rPr>
          <w:rFonts w:ascii="Times New Roman" w:hAnsi="Times New Roman" w:cs="Times New Roman"/>
          <w:sz w:val="24"/>
          <w:szCs w:val="24"/>
          <w:lang w:val="ru-RU"/>
        </w:rPr>
        <w:t>до 10-12 фраз (8-9 класс). 12-15 фраз (8-9 класс  для углубленного  изучения).</w:t>
      </w:r>
      <w:r>
        <w:rPr>
          <w:rFonts w:ascii="Times New Roman" w:hAnsi="Times New Roman" w:cs="Times New Roman"/>
          <w:color w:val="FF0000"/>
          <w:sz w:val="24"/>
          <w:szCs w:val="24"/>
          <w:lang w:val="ru-RU"/>
        </w:rPr>
        <w:t xml:space="preserve"> 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>Продолж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 xml:space="preserve">тельность монологического высказывания –1,5–2 минуты. </w:t>
      </w:r>
    </w:p>
    <w:p w:rsidR="003215C0" w:rsidRPr="003215C0" w:rsidRDefault="003215C0" w:rsidP="003215C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215C0">
        <w:rPr>
          <w:rFonts w:ascii="Times New Roman" w:hAnsi="Times New Roman" w:cs="Times New Roman"/>
          <w:b/>
          <w:sz w:val="24"/>
          <w:szCs w:val="24"/>
          <w:lang w:val="ru-RU"/>
        </w:rPr>
        <w:t>Аудирование</w:t>
      </w:r>
    </w:p>
    <w:p w:rsidR="003215C0" w:rsidRPr="003215C0" w:rsidRDefault="003215C0" w:rsidP="003215C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15C0">
        <w:rPr>
          <w:rFonts w:ascii="Times New Roman" w:hAnsi="Times New Roman" w:cs="Times New Roman"/>
          <w:sz w:val="24"/>
          <w:szCs w:val="24"/>
          <w:lang w:val="ru-RU"/>
        </w:rPr>
        <w:t>Восприятие на слух и понимание несложных аутентичных аудиотекстов с разной глуб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>ной и точностью проникновения в их содержание (с пониманием основного содержания, с в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 xml:space="preserve">борочным пониманием) в зависимости от решаемой коммуникативной задачи. </w:t>
      </w:r>
    </w:p>
    <w:p w:rsidR="003215C0" w:rsidRPr="003215C0" w:rsidRDefault="003215C0" w:rsidP="003215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15C0">
        <w:rPr>
          <w:rFonts w:ascii="Times New Roman" w:hAnsi="Times New Roman" w:cs="Times New Roman"/>
          <w:i/>
          <w:sz w:val="24"/>
          <w:szCs w:val="24"/>
          <w:lang w:val="ru-RU"/>
        </w:rPr>
        <w:t>Жанры текстов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>: прагматические, информационные, научно-популярные.</w:t>
      </w:r>
    </w:p>
    <w:p w:rsidR="003215C0" w:rsidRPr="003215C0" w:rsidRDefault="003215C0" w:rsidP="003215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15C0">
        <w:rPr>
          <w:rFonts w:ascii="Times New Roman" w:hAnsi="Times New Roman" w:cs="Times New Roman"/>
          <w:i/>
          <w:sz w:val="24"/>
          <w:szCs w:val="24"/>
          <w:lang w:val="ru-RU"/>
        </w:rPr>
        <w:t>Типы текстов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>: высказывания собеседников в ситуациях повседневного общения, соо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>б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>щение, беседа, интервью, объявление, реклама и др.</w:t>
      </w:r>
    </w:p>
    <w:p w:rsidR="003215C0" w:rsidRPr="003215C0" w:rsidRDefault="003215C0" w:rsidP="003215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15C0">
        <w:rPr>
          <w:rFonts w:ascii="Times New Roman" w:hAnsi="Times New Roman" w:cs="Times New Roman"/>
          <w:sz w:val="24"/>
          <w:szCs w:val="24"/>
          <w:lang w:val="ru-RU"/>
        </w:rPr>
        <w:t xml:space="preserve">Содержание текстов должно соответствовать возрастным особенностям и интересам учащихся и иметь образовательную и воспитательную ценность. </w:t>
      </w:r>
    </w:p>
    <w:p w:rsidR="003215C0" w:rsidRPr="003215C0" w:rsidRDefault="003215C0" w:rsidP="003215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3215C0">
        <w:rPr>
          <w:rFonts w:ascii="Times New Roman" w:hAnsi="Times New Roman" w:cs="Times New Roman"/>
          <w:sz w:val="24"/>
          <w:szCs w:val="24"/>
          <w:lang w:val="ru-RU"/>
        </w:rPr>
        <w:t xml:space="preserve">Аудирование </w:t>
      </w:r>
      <w:r w:rsidRPr="003215C0">
        <w:rPr>
          <w:rFonts w:ascii="Times New Roman" w:hAnsi="Times New Roman" w:cs="Times New Roman"/>
          <w:i/>
          <w:sz w:val="24"/>
          <w:szCs w:val="24"/>
          <w:lang w:val="ru-RU"/>
        </w:rPr>
        <w:t xml:space="preserve">с пониманием основного содержания 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>текста предполагает умение опред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>лять основную тему и главные факты/события в воспринимаемом на слух тексте. Время звуч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 xml:space="preserve">ния текстов для аудирования – до 2 минут. </w:t>
      </w:r>
    </w:p>
    <w:p w:rsidR="003215C0" w:rsidRPr="003215C0" w:rsidRDefault="003215C0" w:rsidP="003215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15C0">
        <w:rPr>
          <w:rFonts w:ascii="Times New Roman" w:hAnsi="Times New Roman" w:cs="Times New Roman"/>
          <w:sz w:val="24"/>
          <w:szCs w:val="24"/>
          <w:lang w:val="ru-RU"/>
        </w:rPr>
        <w:t xml:space="preserve">Аудирование </w:t>
      </w:r>
      <w:r w:rsidRPr="003215C0">
        <w:rPr>
          <w:rFonts w:ascii="Times New Roman" w:hAnsi="Times New Roman" w:cs="Times New Roman"/>
          <w:i/>
          <w:sz w:val="24"/>
          <w:szCs w:val="24"/>
          <w:lang w:val="ru-RU"/>
        </w:rPr>
        <w:t>с выборочным пониманием нужной/ интересующей/ запрашиваемой и</w:t>
      </w:r>
      <w:r w:rsidRPr="003215C0">
        <w:rPr>
          <w:rFonts w:ascii="Times New Roman" w:hAnsi="Times New Roman" w:cs="Times New Roman"/>
          <w:i/>
          <w:sz w:val="24"/>
          <w:szCs w:val="24"/>
          <w:lang w:val="ru-RU"/>
        </w:rPr>
        <w:t>н</w:t>
      </w:r>
      <w:r w:rsidRPr="003215C0">
        <w:rPr>
          <w:rFonts w:ascii="Times New Roman" w:hAnsi="Times New Roman" w:cs="Times New Roman"/>
          <w:i/>
          <w:sz w:val="24"/>
          <w:szCs w:val="24"/>
          <w:lang w:val="ru-RU"/>
        </w:rPr>
        <w:t>формации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 xml:space="preserve"> предполагает умение выделить значимую информацию в одном или нескольких н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>сложных аутентичных коротких текстах. Время звучания текстов для аудирования – до 1,5 м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>нут</w:t>
      </w:r>
    </w:p>
    <w:p w:rsidR="003215C0" w:rsidRPr="003215C0" w:rsidRDefault="003215C0" w:rsidP="003215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215C0" w:rsidRPr="00915825" w:rsidRDefault="003215C0" w:rsidP="003215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15C0">
        <w:rPr>
          <w:rFonts w:ascii="Times New Roman" w:hAnsi="Times New Roman" w:cs="Times New Roman"/>
          <w:sz w:val="24"/>
          <w:szCs w:val="24"/>
          <w:lang w:val="ru-RU"/>
        </w:rPr>
        <w:lastRenderedPageBreak/>
        <w:t>Аудирование с пониман</w:t>
      </w:r>
      <w:r>
        <w:rPr>
          <w:rFonts w:ascii="Times New Roman" w:hAnsi="Times New Roman" w:cs="Times New Roman"/>
          <w:sz w:val="24"/>
          <w:szCs w:val="24"/>
          <w:lang w:val="ru-RU"/>
        </w:rPr>
        <w:t>ием основного содержания текста (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аудиозаписи аутентичных диалогов, (4—6 реплик) 10-12 (для углубленного   изучения)</w:t>
      </w:r>
    </w:p>
    <w:p w:rsidR="003215C0" w:rsidRPr="003215C0" w:rsidRDefault="003215C0" w:rsidP="003215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15C0">
        <w:rPr>
          <w:rFonts w:ascii="Times New Roman" w:hAnsi="Times New Roman" w:cs="Times New Roman"/>
          <w:sz w:val="24"/>
          <w:szCs w:val="24"/>
          <w:lang w:val="ru-RU"/>
        </w:rPr>
        <w:t xml:space="preserve"> и с выборочным пониманием нужной/ интересующей/ запрашиваемой информации осуществляется на несложных аутентичных текстах, содержащих наряду с изученными и нек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>торое количество незнакомых языковых явлений.</w:t>
      </w:r>
    </w:p>
    <w:p w:rsidR="003215C0" w:rsidRPr="003215C0" w:rsidRDefault="003215C0" w:rsidP="003215C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215C0">
        <w:rPr>
          <w:rFonts w:ascii="Times New Roman" w:hAnsi="Times New Roman" w:cs="Times New Roman"/>
          <w:b/>
          <w:sz w:val="24"/>
          <w:szCs w:val="24"/>
          <w:lang w:val="ru-RU"/>
        </w:rPr>
        <w:t>Чтение</w:t>
      </w:r>
    </w:p>
    <w:p w:rsidR="003215C0" w:rsidRPr="003215C0" w:rsidRDefault="003215C0" w:rsidP="003215C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215C0">
        <w:rPr>
          <w:rFonts w:ascii="Times New Roman" w:hAnsi="Times New Roman" w:cs="Times New Roman"/>
          <w:sz w:val="24"/>
          <w:szCs w:val="24"/>
          <w:lang w:val="ru-RU"/>
        </w:rPr>
        <w:t>Чтение и понимание текстов с различной глубиной и точностью проникновения в их с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>держание: с пониманием основного содержания, с выборочным пониманием нужной/ интер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>сующей/ запрашиваемой информации, с полным пониманием.</w:t>
      </w:r>
    </w:p>
    <w:p w:rsidR="003215C0" w:rsidRPr="003215C0" w:rsidRDefault="003215C0" w:rsidP="003215C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215C0">
        <w:rPr>
          <w:rFonts w:ascii="Times New Roman" w:hAnsi="Times New Roman" w:cs="Times New Roman"/>
          <w:i/>
          <w:sz w:val="24"/>
          <w:szCs w:val="24"/>
          <w:lang w:val="ru-RU"/>
        </w:rPr>
        <w:t>Жанры текстов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>: научно-популярные, публицистические, художественные, прагматич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 xml:space="preserve">ские. </w:t>
      </w:r>
    </w:p>
    <w:p w:rsidR="003215C0" w:rsidRPr="003215C0" w:rsidRDefault="003215C0" w:rsidP="003215C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215C0">
        <w:rPr>
          <w:rFonts w:ascii="Times New Roman" w:hAnsi="Times New Roman" w:cs="Times New Roman"/>
          <w:i/>
          <w:sz w:val="24"/>
          <w:szCs w:val="24"/>
          <w:lang w:val="ru-RU"/>
        </w:rPr>
        <w:t>Типы текстов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>: статья, интервью, рассказ, отрывок из художественного произведения, объявление, рецепт, рекламный проспект, стихотворение и др.</w:t>
      </w:r>
    </w:p>
    <w:p w:rsidR="003215C0" w:rsidRPr="003215C0" w:rsidRDefault="003215C0" w:rsidP="003215C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215C0">
        <w:rPr>
          <w:rFonts w:ascii="Times New Roman" w:hAnsi="Times New Roman" w:cs="Times New Roman"/>
          <w:sz w:val="24"/>
          <w:szCs w:val="24"/>
          <w:lang w:val="ru-RU"/>
        </w:rPr>
        <w:t>Содержание текстов должно соответствовать возрастным особенностям и интересам учащихся, иметь образовательную и воспитательную ценность, воздействовать на эмоционал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>ную сферу школьников.</w:t>
      </w:r>
    </w:p>
    <w:p w:rsidR="003215C0" w:rsidRPr="00915825" w:rsidRDefault="003215C0" w:rsidP="003215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15C0">
        <w:rPr>
          <w:rFonts w:ascii="Times New Roman" w:hAnsi="Times New Roman" w:cs="Times New Roman"/>
          <w:sz w:val="24"/>
          <w:szCs w:val="24"/>
          <w:lang w:val="ru-RU"/>
        </w:rPr>
        <w:t>Чтение с пониманием основного содержания осуществляется на несложных аутентичных текстах в рамках предметного содержания, обозначенного в программе. Тексты могут соде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>жать некоторое количество неизученных языковых явлений. Объем текстов для чтения – до 700 слов</w:t>
      </w:r>
      <w:r>
        <w:rPr>
          <w:rFonts w:ascii="Times New Roman" w:hAnsi="Times New Roman" w:cs="Times New Roman"/>
          <w:color w:val="FF0000"/>
          <w:sz w:val="24"/>
          <w:szCs w:val="24"/>
          <w:lang w:val="ru-RU"/>
        </w:rPr>
        <w:t xml:space="preserve"> 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(800-900 слов для  углубленного изучения)</w:t>
      </w:r>
    </w:p>
    <w:p w:rsidR="003215C0" w:rsidRPr="00915825" w:rsidRDefault="003215C0" w:rsidP="003215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15C0">
        <w:rPr>
          <w:rFonts w:ascii="Times New Roman" w:hAnsi="Times New Roman" w:cs="Times New Roman"/>
          <w:sz w:val="24"/>
          <w:szCs w:val="24"/>
          <w:lang w:val="ru-RU"/>
        </w:rPr>
        <w:t xml:space="preserve">Чтение с выборочным пониманием нужной/ интересующей/ запрашиваемой информации осуществляется на несложных аутентичных текстах, 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содержащих содержащие 3—4 незнакомых слова, о значении которых можно догадаться по контексту или на основе языковой догадки инекоторое количество незнакомых языковых явлений. Объем текста для чтения - около 350 слов (400- 450  слов для углубленного изучения)</w:t>
      </w:r>
    </w:p>
    <w:p w:rsidR="003215C0" w:rsidRPr="00915825" w:rsidRDefault="003215C0" w:rsidP="003215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15C0">
        <w:rPr>
          <w:rFonts w:ascii="Times New Roman" w:hAnsi="Times New Roman" w:cs="Times New Roman"/>
          <w:sz w:val="24"/>
          <w:szCs w:val="24"/>
          <w:lang w:val="ru-RU"/>
        </w:rPr>
        <w:t>Чтение с полным пониманием осуществляется на несложных аутентичных текстах, п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>строенных на изученном языковом материале. Объем т</w:t>
      </w:r>
      <w:r>
        <w:rPr>
          <w:rFonts w:ascii="Times New Roman" w:hAnsi="Times New Roman" w:cs="Times New Roman"/>
          <w:sz w:val="24"/>
          <w:szCs w:val="24"/>
          <w:lang w:val="ru-RU"/>
        </w:rPr>
        <w:t>екста для чтения около 500 слов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>550-600 слов  для углубленного изучения )</w:t>
      </w:r>
    </w:p>
    <w:p w:rsidR="003215C0" w:rsidRPr="00915825" w:rsidRDefault="003215C0" w:rsidP="003215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915825">
        <w:rPr>
          <w:rFonts w:ascii="Times New Roman" w:hAnsi="Times New Roman" w:cs="Times New Roman"/>
          <w:sz w:val="24"/>
          <w:szCs w:val="24"/>
          <w:lang w:val="ru-RU"/>
        </w:rPr>
        <w:t xml:space="preserve">Независимо от вида чтения возможно использование двуязычного словаря. </w:t>
      </w:r>
    </w:p>
    <w:p w:rsidR="003215C0" w:rsidRPr="003215C0" w:rsidRDefault="003215C0" w:rsidP="003215C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215C0">
        <w:rPr>
          <w:rFonts w:ascii="Times New Roman" w:hAnsi="Times New Roman" w:cs="Times New Roman"/>
          <w:b/>
          <w:sz w:val="24"/>
          <w:szCs w:val="24"/>
          <w:lang w:val="ru-RU"/>
        </w:rPr>
        <w:t>Письменная речь</w:t>
      </w:r>
    </w:p>
    <w:p w:rsidR="003215C0" w:rsidRPr="003215C0" w:rsidRDefault="003215C0" w:rsidP="003215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15C0">
        <w:rPr>
          <w:rFonts w:ascii="Times New Roman" w:hAnsi="Times New Roman" w:cs="Times New Roman"/>
          <w:sz w:val="24"/>
          <w:szCs w:val="24"/>
          <w:lang w:val="ru-RU"/>
        </w:rPr>
        <w:t>Дальнейшее развитие и совершенствование письменной речи, а именно умений:</w:t>
      </w:r>
    </w:p>
    <w:p w:rsidR="003215C0" w:rsidRPr="003215C0" w:rsidRDefault="003215C0" w:rsidP="00C77D42">
      <w:pPr>
        <w:numPr>
          <w:ilvl w:val="0"/>
          <w:numId w:val="13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15C0">
        <w:rPr>
          <w:rFonts w:ascii="Times New Roman" w:hAnsi="Times New Roman" w:cs="Times New Roman"/>
          <w:sz w:val="24"/>
          <w:szCs w:val="24"/>
          <w:lang w:val="ru-RU"/>
        </w:rPr>
        <w:t>заполнение анкет и формуляров (указывать имя, фамилию, пол, гражданство, наци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>нальность, адрес);</w:t>
      </w:r>
    </w:p>
    <w:p w:rsidR="003215C0" w:rsidRPr="00915825" w:rsidRDefault="003215C0" w:rsidP="00C77D42">
      <w:pPr>
        <w:numPr>
          <w:ilvl w:val="0"/>
          <w:numId w:val="13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15C0">
        <w:rPr>
          <w:rFonts w:ascii="Times New Roman" w:hAnsi="Times New Roman" w:cs="Times New Roman"/>
          <w:sz w:val="24"/>
          <w:szCs w:val="24"/>
          <w:lang w:val="ru-RU"/>
        </w:rPr>
        <w:t>написание коротких поздравлений с днем рождения и другими праздниками, выраж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 xml:space="preserve">ние пожеланий (объемом 30–40 слов, включая </w:t>
      </w:r>
      <w:r w:rsidRPr="00915825">
        <w:rPr>
          <w:rFonts w:ascii="Times New Roman" w:hAnsi="Times New Roman" w:cs="Times New Roman"/>
          <w:sz w:val="24"/>
          <w:szCs w:val="24"/>
          <w:lang w:val="ru-RU"/>
        </w:rPr>
        <w:t xml:space="preserve">адрес,  50-60 слов для углубленного изучения); </w:t>
      </w:r>
    </w:p>
    <w:p w:rsidR="003215C0" w:rsidRPr="003215C0" w:rsidRDefault="003215C0" w:rsidP="00C77D42">
      <w:pPr>
        <w:numPr>
          <w:ilvl w:val="0"/>
          <w:numId w:val="13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15C0">
        <w:rPr>
          <w:rFonts w:ascii="Times New Roman" w:hAnsi="Times New Roman" w:cs="Times New Roman"/>
          <w:sz w:val="24"/>
          <w:szCs w:val="24"/>
          <w:lang w:val="ru-RU"/>
        </w:rPr>
        <w:lastRenderedPageBreak/>
        <w:t>написание личного письма, в ответ на письмо-стимул с употреблением формул реч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>вого этикета, принятых в стране изучаемого языка с опорой и без опоры на образец (расспр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>шивать адресата о его жизни, делах, сообщать то же самое о себе, выражать благодарность, д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 xml:space="preserve">вать совет, просить о чем-либо), объем личного письма около 100–120 слов, включая адрес; </w:t>
      </w:r>
    </w:p>
    <w:p w:rsidR="003215C0" w:rsidRPr="003215C0" w:rsidRDefault="003215C0" w:rsidP="00C77D42">
      <w:pPr>
        <w:numPr>
          <w:ilvl w:val="0"/>
          <w:numId w:val="13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15C0">
        <w:rPr>
          <w:rFonts w:ascii="Times New Roman" w:hAnsi="Times New Roman" w:cs="Times New Roman"/>
          <w:sz w:val="24"/>
          <w:szCs w:val="24"/>
          <w:lang w:val="ru-RU"/>
        </w:rPr>
        <w:t>составление плана, тезисов устного/письменного сообщения; краткое изложение р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>зультатов проектной деятельности.</w:t>
      </w:r>
    </w:p>
    <w:p w:rsidR="003215C0" w:rsidRPr="003215C0" w:rsidRDefault="003215C0" w:rsidP="00C77D42">
      <w:pPr>
        <w:numPr>
          <w:ilvl w:val="0"/>
          <w:numId w:val="13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15C0">
        <w:rPr>
          <w:rFonts w:ascii="Times New Roman" w:hAnsi="Times New Roman" w:cs="Times New Roman"/>
          <w:sz w:val="24"/>
          <w:szCs w:val="24"/>
          <w:lang w:val="ru-RU"/>
        </w:rPr>
        <w:t>делать выписки из текстов; составлять небольшие письменные высказывания в соо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>ветствии с коммуникативной задачей.</w:t>
      </w:r>
    </w:p>
    <w:p w:rsidR="003215C0" w:rsidRPr="003215C0" w:rsidRDefault="003215C0" w:rsidP="003215C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 w:bidi="ar-SA"/>
        </w:rPr>
      </w:pPr>
      <w:r w:rsidRPr="003215C0">
        <w:rPr>
          <w:rFonts w:ascii="Times New Roman" w:hAnsi="Times New Roman" w:cs="Times New Roman"/>
          <w:b/>
          <w:sz w:val="24"/>
          <w:szCs w:val="24"/>
          <w:lang w:val="ru-RU"/>
        </w:rPr>
        <w:t>Языковые средства и навыки оперирования ими</w:t>
      </w:r>
    </w:p>
    <w:p w:rsidR="003215C0" w:rsidRPr="00D36E78" w:rsidRDefault="003215C0" w:rsidP="003215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6E78">
        <w:rPr>
          <w:rFonts w:ascii="Times New Roman" w:hAnsi="Times New Roman" w:cs="Times New Roman"/>
          <w:b/>
          <w:sz w:val="24"/>
          <w:szCs w:val="24"/>
          <w:lang w:val="ru-RU"/>
        </w:rPr>
        <w:t>Орфография и пунктуация</w:t>
      </w:r>
    </w:p>
    <w:p w:rsidR="003215C0" w:rsidRPr="003215C0" w:rsidRDefault="003215C0" w:rsidP="003215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15C0">
        <w:rPr>
          <w:rFonts w:ascii="Times New Roman" w:hAnsi="Times New Roman" w:cs="Times New Roman"/>
          <w:sz w:val="24"/>
          <w:szCs w:val="24"/>
          <w:lang w:val="ru-RU"/>
        </w:rPr>
        <w:t>Правильное написание изученных слов. Правильное использование знаков препинания (точки, вопросительного и восклицательного знака) в конце предложения.</w:t>
      </w:r>
    </w:p>
    <w:p w:rsidR="003215C0" w:rsidRPr="00D36E78" w:rsidRDefault="003215C0" w:rsidP="003215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D36E78">
        <w:rPr>
          <w:rFonts w:ascii="Times New Roman" w:hAnsi="Times New Roman" w:cs="Times New Roman"/>
          <w:b/>
          <w:sz w:val="24"/>
          <w:szCs w:val="24"/>
          <w:lang w:val="ru-RU"/>
        </w:rPr>
        <w:t>Фонетическая сторона речи</w:t>
      </w:r>
      <w:r w:rsidRPr="00D36E7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3215C0" w:rsidRPr="003215C0" w:rsidRDefault="003215C0" w:rsidP="003215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15C0">
        <w:rPr>
          <w:rFonts w:ascii="Times New Roman" w:hAnsi="Times New Roman" w:cs="Times New Roman"/>
          <w:sz w:val="24"/>
          <w:szCs w:val="24"/>
          <w:lang w:val="ru-RU"/>
        </w:rPr>
        <w:t>Различения на слух в потоке речи всех звуков иностранного языка и навыки их адеква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>ного произношения (без фонематических ошибок, ведущих к сбою в коммуникации). Соблюд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>ние правильного ударения в изученных словах. Членение предложений на смысловые группы. Ритмико-интонационные навыки произношения различных типов предложений. Соблюдение правила отсутствия фразового ударения на служебных словах.</w:t>
      </w:r>
    </w:p>
    <w:p w:rsidR="003215C0" w:rsidRPr="00D36E78" w:rsidRDefault="003215C0" w:rsidP="003215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6E78">
        <w:rPr>
          <w:rFonts w:ascii="Times New Roman" w:hAnsi="Times New Roman" w:cs="Times New Roman"/>
          <w:b/>
          <w:sz w:val="24"/>
          <w:szCs w:val="24"/>
          <w:lang w:val="ru-RU"/>
        </w:rPr>
        <w:t>Лексическая сторона речи</w:t>
      </w:r>
      <w:r w:rsidRPr="00D36E7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3215C0" w:rsidRPr="003215C0" w:rsidRDefault="003215C0" w:rsidP="003215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15C0">
        <w:rPr>
          <w:rFonts w:ascii="Times New Roman" w:hAnsi="Times New Roman" w:cs="Times New Roman"/>
          <w:sz w:val="24"/>
          <w:szCs w:val="24"/>
          <w:lang w:val="ru-RU"/>
        </w:rPr>
        <w:t>Навыки распознавания и употребления в речи лексических единиц, обслуживающих с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>туации общения в рамках тематики основной школы, наиболее распространенных устойчивых словосочетаний, оценочной лексики, реплик-клише речевого этикета, характерных для культ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>ры стран изучаемого языка в объеме примерно 1200 единиц (включая 500 усвоенных в начал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 xml:space="preserve">ной школе). </w:t>
      </w:r>
    </w:p>
    <w:p w:rsidR="003215C0" w:rsidRPr="00D36E78" w:rsidRDefault="003215C0" w:rsidP="003215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15C0">
        <w:rPr>
          <w:rFonts w:ascii="Times New Roman" w:hAnsi="Times New Roman" w:cs="Times New Roman"/>
          <w:sz w:val="24"/>
          <w:szCs w:val="24"/>
          <w:lang w:val="ru-RU"/>
        </w:rPr>
        <w:t xml:space="preserve">Основные способы словообразования: аффиксация, словосложение, конверсия. </w:t>
      </w:r>
      <w:r w:rsidRPr="00D36E78">
        <w:rPr>
          <w:rFonts w:ascii="Times New Roman" w:hAnsi="Times New Roman" w:cs="Times New Roman"/>
          <w:sz w:val="24"/>
          <w:szCs w:val="24"/>
          <w:lang w:val="ru-RU"/>
        </w:rPr>
        <w:t>Мног</w:t>
      </w:r>
      <w:r w:rsidRPr="00D36E78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D36E78">
        <w:rPr>
          <w:rFonts w:ascii="Times New Roman" w:hAnsi="Times New Roman" w:cs="Times New Roman"/>
          <w:sz w:val="24"/>
          <w:szCs w:val="24"/>
          <w:lang w:val="ru-RU"/>
        </w:rPr>
        <w:t xml:space="preserve">значность лексических единиц. Синонимы. Антонимы. Лексическая сочетаемость. </w:t>
      </w:r>
    </w:p>
    <w:p w:rsidR="003215C0" w:rsidRPr="00D36E78" w:rsidRDefault="003215C0" w:rsidP="003215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36E78">
        <w:rPr>
          <w:rFonts w:ascii="Times New Roman" w:hAnsi="Times New Roman" w:cs="Times New Roman"/>
          <w:b/>
          <w:sz w:val="24"/>
          <w:szCs w:val="24"/>
          <w:lang w:val="ru-RU"/>
        </w:rPr>
        <w:t>Грамматическая сторона речи</w:t>
      </w:r>
    </w:p>
    <w:p w:rsidR="003215C0" w:rsidRPr="003215C0" w:rsidRDefault="003215C0" w:rsidP="003215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15C0">
        <w:rPr>
          <w:rFonts w:ascii="Times New Roman" w:hAnsi="Times New Roman" w:cs="Times New Roman"/>
          <w:sz w:val="24"/>
          <w:szCs w:val="24"/>
          <w:lang w:val="ru-RU"/>
        </w:rPr>
        <w:t>Навыки распознавания и употребления в речи нераспространенных и распространенных простых предложений, сложносочиненных и сложноподчиненных предложений.</w:t>
      </w:r>
    </w:p>
    <w:p w:rsidR="003215C0" w:rsidRPr="00D36E78" w:rsidRDefault="003215C0" w:rsidP="003215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15C0">
        <w:rPr>
          <w:rFonts w:ascii="Times New Roman" w:hAnsi="Times New Roman" w:cs="Times New Roman"/>
          <w:sz w:val="24"/>
          <w:szCs w:val="24"/>
          <w:lang w:val="ru-RU"/>
        </w:rPr>
        <w:t>Навыки распознавания и употребления в речи коммуникативных типов предложения: повествовательное (утвердительное и отрицательное), вопросительное, побудительное, воскл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 xml:space="preserve">цательное. </w:t>
      </w:r>
      <w:r w:rsidRPr="00D36E78">
        <w:rPr>
          <w:rFonts w:ascii="Times New Roman" w:hAnsi="Times New Roman" w:cs="Times New Roman"/>
          <w:sz w:val="24"/>
          <w:szCs w:val="24"/>
          <w:lang w:val="ru-RU"/>
        </w:rPr>
        <w:t>Использование прямого и обратного порядка слов.</w:t>
      </w:r>
    </w:p>
    <w:p w:rsidR="003215C0" w:rsidRPr="003215C0" w:rsidRDefault="003215C0" w:rsidP="003215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15C0">
        <w:rPr>
          <w:rFonts w:ascii="Times New Roman" w:hAnsi="Times New Roman" w:cs="Times New Roman"/>
          <w:sz w:val="24"/>
          <w:szCs w:val="24"/>
          <w:lang w:val="ru-RU"/>
        </w:rPr>
        <w:t>Навыки распознавания и употребления в речи существительных в единственном и мн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>жественном числе в различных падежах; артиклей; прилагательных и наречий в разных степ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>нях сравнения; местоимений (личных, притяжательных, возвратных, указательных, неопред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ленных и их производных, относительных, вопросительных); количественных и порядковых числительных; глаголов в наиболее употребительных видо-временных формах действительного и страдательного залогов, модальных глаголов и их эквивалентов; предлогов. </w:t>
      </w:r>
    </w:p>
    <w:p w:rsidR="003215C0" w:rsidRPr="00D36E78" w:rsidRDefault="003215C0" w:rsidP="003215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D36E78">
        <w:rPr>
          <w:rFonts w:ascii="Times New Roman" w:hAnsi="Times New Roman" w:cs="Times New Roman"/>
          <w:b/>
          <w:sz w:val="24"/>
          <w:szCs w:val="24"/>
          <w:lang w:val="ru-RU"/>
        </w:rPr>
        <w:t>Социокультурные знания и умения.</w:t>
      </w:r>
      <w:r w:rsidRPr="00D36E7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3215C0" w:rsidRPr="003215C0" w:rsidRDefault="003215C0" w:rsidP="003215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15C0">
        <w:rPr>
          <w:rFonts w:ascii="Times New Roman" w:hAnsi="Times New Roman" w:cs="Times New Roman"/>
          <w:sz w:val="24"/>
          <w:szCs w:val="24"/>
          <w:lang w:val="ru-RU"/>
        </w:rPr>
        <w:t>Умение осуществлять межличностное и межкультурное общение, используя знания о национально-культурных особенностях своей страны и страны/стран изучаемого языка, пол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>ченные на уроках иностранного языка и в процессе изучения других предметов (знания ме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>ж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 xml:space="preserve">предметного характера). </w:t>
      </w:r>
      <w:r w:rsidRPr="003215C0">
        <w:rPr>
          <w:rFonts w:ascii="Times New Roman" w:hAnsi="Times New Roman" w:cs="Times New Roman"/>
          <w:sz w:val="24"/>
          <w:szCs w:val="24"/>
        </w:rPr>
        <w:t>Это предполагает овладение:</w:t>
      </w:r>
    </w:p>
    <w:p w:rsidR="003215C0" w:rsidRPr="003215C0" w:rsidRDefault="003215C0" w:rsidP="00C77D42">
      <w:pPr>
        <w:numPr>
          <w:ilvl w:val="0"/>
          <w:numId w:val="13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15C0">
        <w:rPr>
          <w:rFonts w:ascii="Times New Roman" w:hAnsi="Times New Roman" w:cs="Times New Roman"/>
          <w:sz w:val="24"/>
          <w:szCs w:val="24"/>
          <w:lang w:val="ru-RU"/>
        </w:rPr>
        <w:t>знаниями о значении родного и иностранного языков в современном мире;</w:t>
      </w:r>
    </w:p>
    <w:p w:rsidR="003215C0" w:rsidRPr="003215C0" w:rsidRDefault="003215C0" w:rsidP="00C77D42">
      <w:pPr>
        <w:numPr>
          <w:ilvl w:val="0"/>
          <w:numId w:val="13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15C0">
        <w:rPr>
          <w:rFonts w:ascii="Times New Roman" w:hAnsi="Times New Roman" w:cs="Times New Roman"/>
          <w:sz w:val="24"/>
          <w:szCs w:val="24"/>
          <w:lang w:val="ru-RU"/>
        </w:rPr>
        <w:t>сведениями о социокультурном портрете стран, говорящих на иностранном языке, их символике и культурном наследии;</w:t>
      </w:r>
    </w:p>
    <w:p w:rsidR="003215C0" w:rsidRPr="003215C0" w:rsidRDefault="003215C0" w:rsidP="00C77D42">
      <w:pPr>
        <w:numPr>
          <w:ilvl w:val="0"/>
          <w:numId w:val="13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15C0">
        <w:rPr>
          <w:rFonts w:ascii="Times New Roman" w:hAnsi="Times New Roman" w:cs="Times New Roman"/>
          <w:sz w:val="24"/>
          <w:szCs w:val="24"/>
          <w:lang w:val="ru-RU"/>
        </w:rPr>
        <w:t xml:space="preserve">сведениями о социокультурном портрете стран, говорящих на иностранном языке, их символике и культурном наследии; </w:t>
      </w:r>
    </w:p>
    <w:p w:rsidR="003215C0" w:rsidRPr="003215C0" w:rsidRDefault="003215C0" w:rsidP="00C77D42">
      <w:pPr>
        <w:numPr>
          <w:ilvl w:val="0"/>
          <w:numId w:val="13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15C0">
        <w:rPr>
          <w:rFonts w:ascii="Times New Roman" w:hAnsi="Times New Roman" w:cs="Times New Roman"/>
          <w:sz w:val="24"/>
          <w:szCs w:val="24"/>
          <w:lang w:val="ru-RU"/>
        </w:rPr>
        <w:t>знаниями о реалиях страны/стран изучаемого языка: традициях (в пита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softHyphen/>
        <w:t>нии, провед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 xml:space="preserve">нии выходных дней, основных национальных праздников и т. д.), распространенных образцов фольклора (пословицы и т. д.); </w:t>
      </w:r>
    </w:p>
    <w:p w:rsidR="003215C0" w:rsidRPr="003215C0" w:rsidRDefault="003215C0" w:rsidP="00C77D42">
      <w:pPr>
        <w:numPr>
          <w:ilvl w:val="0"/>
          <w:numId w:val="13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15C0">
        <w:rPr>
          <w:rFonts w:ascii="Times New Roman" w:hAnsi="Times New Roman" w:cs="Times New Roman"/>
          <w:sz w:val="24"/>
          <w:szCs w:val="24"/>
          <w:lang w:val="ru-RU"/>
        </w:rPr>
        <w:t>представлениями о сходстве и различиях в традициях своей страны и стран изучаем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>го языка; об особенностях образа жизни, быта, культуры (всемирно известных достопримеч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>тельностях, выдающихся людях и их вкладе в мировую культуру) страны/стран изучаемого языка; о некоторых произведениях художественной литературы на изучаемом иностранном языке;</w:t>
      </w:r>
    </w:p>
    <w:p w:rsidR="003215C0" w:rsidRPr="003215C0" w:rsidRDefault="003215C0" w:rsidP="00C77D42">
      <w:pPr>
        <w:numPr>
          <w:ilvl w:val="0"/>
          <w:numId w:val="13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15C0">
        <w:rPr>
          <w:rFonts w:ascii="Times New Roman" w:hAnsi="Times New Roman" w:cs="Times New Roman"/>
          <w:sz w:val="24"/>
          <w:szCs w:val="24"/>
          <w:lang w:val="ru-RU"/>
        </w:rPr>
        <w:t>умением распознавать и употреблять в устной и письменной речи в ситуациях фо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 xml:space="preserve">мального и неформального общения основные нормы речевого этикета, принятые в странах изучаемого языка (реплики-клише, наиболее распространенную оценочную лексику); </w:t>
      </w:r>
    </w:p>
    <w:p w:rsidR="003215C0" w:rsidRPr="003215C0" w:rsidRDefault="003215C0" w:rsidP="00C77D42">
      <w:pPr>
        <w:numPr>
          <w:ilvl w:val="0"/>
          <w:numId w:val="13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15C0">
        <w:rPr>
          <w:rFonts w:ascii="Times New Roman" w:hAnsi="Times New Roman" w:cs="Times New Roman"/>
          <w:sz w:val="24"/>
          <w:szCs w:val="24"/>
          <w:lang w:val="ru-RU"/>
        </w:rPr>
        <w:t xml:space="preserve">умением представлять родную страну и ее культуру на иностранном языке; оказывать помощь зарубежным гостям в нашей стране в ситуациях повседневного общения. </w:t>
      </w:r>
    </w:p>
    <w:p w:rsidR="003215C0" w:rsidRPr="003215C0" w:rsidRDefault="003215C0" w:rsidP="003215C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bidi="ar-SA"/>
        </w:rPr>
      </w:pPr>
      <w:r w:rsidRPr="003215C0">
        <w:rPr>
          <w:rFonts w:ascii="Times New Roman" w:hAnsi="Times New Roman" w:cs="Times New Roman"/>
          <w:b/>
          <w:sz w:val="24"/>
          <w:szCs w:val="24"/>
        </w:rPr>
        <w:t>Компенсаторные умения</w:t>
      </w:r>
      <w:r w:rsidRPr="003215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15C0" w:rsidRPr="003215C0" w:rsidRDefault="003215C0" w:rsidP="003215C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215C0">
        <w:rPr>
          <w:rFonts w:ascii="Times New Roman" w:hAnsi="Times New Roman" w:cs="Times New Roman"/>
          <w:sz w:val="24"/>
          <w:szCs w:val="24"/>
        </w:rPr>
        <w:t>Совершенствование умений:</w:t>
      </w:r>
    </w:p>
    <w:p w:rsidR="003215C0" w:rsidRPr="003215C0" w:rsidRDefault="003215C0" w:rsidP="00C77D42">
      <w:pPr>
        <w:numPr>
          <w:ilvl w:val="0"/>
          <w:numId w:val="13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15C0">
        <w:rPr>
          <w:rFonts w:ascii="Times New Roman" w:hAnsi="Times New Roman" w:cs="Times New Roman"/>
          <w:sz w:val="24"/>
          <w:szCs w:val="24"/>
          <w:lang w:val="ru-RU"/>
        </w:rPr>
        <w:t>переспрашивать, просить повторить, уточняя значение незнакомых слов;</w:t>
      </w:r>
    </w:p>
    <w:p w:rsidR="003215C0" w:rsidRPr="003215C0" w:rsidRDefault="003215C0" w:rsidP="00C77D42">
      <w:pPr>
        <w:numPr>
          <w:ilvl w:val="0"/>
          <w:numId w:val="13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15C0">
        <w:rPr>
          <w:rFonts w:ascii="Times New Roman" w:hAnsi="Times New Roman" w:cs="Times New Roman"/>
          <w:sz w:val="24"/>
          <w:szCs w:val="24"/>
          <w:lang w:val="ru-RU"/>
        </w:rPr>
        <w:t>использовать в качестве опоры при порождении собственных высказываний ключ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 xml:space="preserve">вые слова, план к тексту, тематический словарь и т. д.; </w:t>
      </w:r>
    </w:p>
    <w:p w:rsidR="003215C0" w:rsidRPr="003215C0" w:rsidRDefault="003215C0" w:rsidP="00C77D42">
      <w:pPr>
        <w:numPr>
          <w:ilvl w:val="0"/>
          <w:numId w:val="13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15C0">
        <w:rPr>
          <w:rFonts w:ascii="Times New Roman" w:hAnsi="Times New Roman" w:cs="Times New Roman"/>
          <w:sz w:val="24"/>
          <w:szCs w:val="24"/>
          <w:lang w:val="ru-RU"/>
        </w:rPr>
        <w:t>прогнозировать содержание текста на основе заголовка, редварительно поставленных вопросов и т. д.;</w:t>
      </w:r>
    </w:p>
    <w:p w:rsidR="003215C0" w:rsidRPr="003215C0" w:rsidRDefault="003215C0" w:rsidP="00C77D42">
      <w:pPr>
        <w:numPr>
          <w:ilvl w:val="0"/>
          <w:numId w:val="13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15C0">
        <w:rPr>
          <w:rFonts w:ascii="Times New Roman" w:hAnsi="Times New Roman" w:cs="Times New Roman"/>
          <w:sz w:val="24"/>
          <w:szCs w:val="24"/>
          <w:lang w:val="ru-RU"/>
        </w:rPr>
        <w:t>догадываться о значении незнакомых слов по контексту, по используемым собеседн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>ком жестам и мимике;</w:t>
      </w:r>
    </w:p>
    <w:p w:rsidR="003215C0" w:rsidRPr="003215C0" w:rsidRDefault="003215C0" w:rsidP="00C77D42">
      <w:pPr>
        <w:numPr>
          <w:ilvl w:val="0"/>
          <w:numId w:val="134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3215C0">
        <w:rPr>
          <w:rFonts w:ascii="Times New Roman" w:hAnsi="Times New Roman" w:cs="Times New Roman"/>
          <w:sz w:val="24"/>
          <w:szCs w:val="24"/>
          <w:lang w:val="ru-RU"/>
        </w:rPr>
        <w:lastRenderedPageBreak/>
        <w:t>использовать синонимы, антонимы, описание понятия при дефиците языковых средств.</w:t>
      </w:r>
    </w:p>
    <w:p w:rsidR="003215C0" w:rsidRPr="003215C0" w:rsidRDefault="003215C0" w:rsidP="003215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15C0">
        <w:rPr>
          <w:rFonts w:ascii="Times New Roman" w:hAnsi="Times New Roman" w:cs="Times New Roman"/>
          <w:b/>
          <w:sz w:val="24"/>
          <w:szCs w:val="24"/>
          <w:lang w:val="ru-RU"/>
        </w:rPr>
        <w:t>Общеучебные умения и универсальные способы деятельности</w:t>
      </w:r>
    </w:p>
    <w:p w:rsidR="003215C0" w:rsidRPr="003215C0" w:rsidRDefault="003215C0" w:rsidP="003215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15C0">
        <w:rPr>
          <w:rFonts w:ascii="Times New Roman" w:hAnsi="Times New Roman" w:cs="Times New Roman"/>
          <w:sz w:val="24"/>
          <w:szCs w:val="24"/>
        </w:rPr>
        <w:t>Формирование и совершенствование умений:</w:t>
      </w:r>
    </w:p>
    <w:p w:rsidR="003215C0" w:rsidRPr="003215C0" w:rsidRDefault="003215C0" w:rsidP="00C77D42">
      <w:pPr>
        <w:numPr>
          <w:ilvl w:val="0"/>
          <w:numId w:val="13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15C0">
        <w:rPr>
          <w:rFonts w:ascii="Times New Roman" w:hAnsi="Times New Roman" w:cs="Times New Roman"/>
          <w:sz w:val="24"/>
          <w:szCs w:val="24"/>
          <w:lang w:val="ru-RU"/>
        </w:rPr>
        <w:t>работать с информацией: поиск и выделение нужной информации, обобщение, с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>кращение, расширение устной и письменной информации, создание второго текста по анал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>гии, заполнение таблиц;</w:t>
      </w:r>
    </w:p>
    <w:p w:rsidR="003215C0" w:rsidRPr="003215C0" w:rsidRDefault="003215C0" w:rsidP="00C77D42">
      <w:pPr>
        <w:numPr>
          <w:ilvl w:val="0"/>
          <w:numId w:val="13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15C0">
        <w:rPr>
          <w:rFonts w:ascii="Times New Roman" w:hAnsi="Times New Roman" w:cs="Times New Roman"/>
          <w:sz w:val="24"/>
          <w:szCs w:val="24"/>
          <w:lang w:val="ru-RU"/>
        </w:rPr>
        <w:t>работать с разными источниками на иностранном языке: справочными материалами, словарями, интернет-ресурсами, литературой;</w:t>
      </w:r>
    </w:p>
    <w:p w:rsidR="003215C0" w:rsidRPr="003215C0" w:rsidRDefault="003215C0" w:rsidP="00C77D42">
      <w:pPr>
        <w:numPr>
          <w:ilvl w:val="0"/>
          <w:numId w:val="13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15C0">
        <w:rPr>
          <w:rFonts w:ascii="Times New Roman" w:hAnsi="Times New Roman" w:cs="Times New Roman"/>
          <w:sz w:val="24"/>
          <w:szCs w:val="24"/>
          <w:lang w:val="ru-RU"/>
        </w:rPr>
        <w:t>планировать и осуществлять учебно-исследовательскую работу: выбор темы исслед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>вания, составление плана работы, знакомство с исследовательскими методами (наблюдение, а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>кетирование, интервьюирование), анализ полученных данных и их интерпретация, разработка краткосрочного проекта и его устная презентация с аргументацией, ответы на вопросы по пр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>екту; участие в работе над долгосрочным проектом, взаимодействие в группе с другими учас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3215C0">
        <w:rPr>
          <w:rFonts w:ascii="Times New Roman" w:hAnsi="Times New Roman" w:cs="Times New Roman"/>
          <w:sz w:val="24"/>
          <w:szCs w:val="24"/>
          <w:lang w:val="ru-RU"/>
        </w:rPr>
        <w:t>никами проектной деятельности;</w:t>
      </w:r>
    </w:p>
    <w:p w:rsidR="003215C0" w:rsidRPr="003215C0" w:rsidRDefault="003215C0" w:rsidP="00C77D42">
      <w:pPr>
        <w:numPr>
          <w:ilvl w:val="0"/>
          <w:numId w:val="13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15C0">
        <w:rPr>
          <w:rFonts w:ascii="Times New Roman" w:hAnsi="Times New Roman" w:cs="Times New Roman"/>
          <w:sz w:val="24"/>
          <w:szCs w:val="24"/>
          <w:lang w:val="ru-RU"/>
        </w:rPr>
        <w:t xml:space="preserve">самостоятельно работать в классе и дома. </w:t>
      </w:r>
    </w:p>
    <w:p w:rsidR="003215C0" w:rsidRPr="003215C0" w:rsidRDefault="003215C0" w:rsidP="003215C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215C0">
        <w:rPr>
          <w:rFonts w:ascii="Times New Roman" w:hAnsi="Times New Roman" w:cs="Times New Roman"/>
          <w:b/>
          <w:sz w:val="24"/>
          <w:szCs w:val="24"/>
          <w:lang w:val="ru-RU"/>
        </w:rPr>
        <w:t>Специальные учебные умения</w:t>
      </w:r>
    </w:p>
    <w:p w:rsidR="003215C0" w:rsidRPr="003215C0" w:rsidRDefault="003215C0" w:rsidP="003215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15C0">
        <w:rPr>
          <w:rFonts w:ascii="Times New Roman" w:hAnsi="Times New Roman" w:cs="Times New Roman"/>
          <w:sz w:val="24"/>
          <w:szCs w:val="24"/>
          <w:lang w:val="ru-RU"/>
        </w:rPr>
        <w:t>Формирование и совершенствование умений:</w:t>
      </w:r>
    </w:p>
    <w:p w:rsidR="003215C0" w:rsidRPr="003215C0" w:rsidRDefault="003215C0" w:rsidP="00C77D42">
      <w:pPr>
        <w:numPr>
          <w:ilvl w:val="0"/>
          <w:numId w:val="13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15C0">
        <w:rPr>
          <w:rFonts w:ascii="Times New Roman" w:hAnsi="Times New Roman" w:cs="Times New Roman"/>
          <w:sz w:val="24"/>
          <w:szCs w:val="24"/>
          <w:lang w:val="ru-RU"/>
        </w:rPr>
        <w:t>находить ключевые слова и социокультурные реалии в работе над текстом;</w:t>
      </w:r>
    </w:p>
    <w:p w:rsidR="003215C0" w:rsidRPr="003215C0" w:rsidRDefault="003215C0" w:rsidP="00C77D42">
      <w:pPr>
        <w:numPr>
          <w:ilvl w:val="0"/>
          <w:numId w:val="13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15C0">
        <w:rPr>
          <w:rFonts w:ascii="Times New Roman" w:hAnsi="Times New Roman" w:cs="Times New Roman"/>
          <w:sz w:val="24"/>
          <w:szCs w:val="24"/>
          <w:lang w:val="ru-RU"/>
        </w:rPr>
        <w:t>семантизировать слова на основе языковой догадки;</w:t>
      </w:r>
    </w:p>
    <w:p w:rsidR="003215C0" w:rsidRPr="003215C0" w:rsidRDefault="003215C0" w:rsidP="00C77D42">
      <w:pPr>
        <w:numPr>
          <w:ilvl w:val="0"/>
          <w:numId w:val="13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15C0">
        <w:rPr>
          <w:rFonts w:ascii="Times New Roman" w:hAnsi="Times New Roman" w:cs="Times New Roman"/>
          <w:sz w:val="24"/>
          <w:szCs w:val="24"/>
        </w:rPr>
        <w:t>осуществлять словообразовательный анализ;</w:t>
      </w:r>
    </w:p>
    <w:p w:rsidR="003215C0" w:rsidRPr="003215C0" w:rsidRDefault="003215C0" w:rsidP="00C77D42">
      <w:pPr>
        <w:numPr>
          <w:ilvl w:val="0"/>
          <w:numId w:val="13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15C0">
        <w:rPr>
          <w:rFonts w:ascii="Times New Roman" w:hAnsi="Times New Roman" w:cs="Times New Roman"/>
          <w:sz w:val="24"/>
          <w:szCs w:val="24"/>
          <w:lang w:val="ru-RU"/>
        </w:rPr>
        <w:t>пользоваться справочным материалом (грамматическим и лингвострановедческим справочниками, двуязычным и толковым словарями, мультимедийными средствами);</w:t>
      </w:r>
    </w:p>
    <w:p w:rsidR="003215C0" w:rsidRDefault="003215C0" w:rsidP="00C77D42">
      <w:pPr>
        <w:numPr>
          <w:ilvl w:val="0"/>
          <w:numId w:val="13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215C0">
        <w:rPr>
          <w:rFonts w:ascii="Times New Roman" w:hAnsi="Times New Roman" w:cs="Times New Roman"/>
          <w:sz w:val="24"/>
          <w:szCs w:val="24"/>
          <w:lang w:val="ru-RU"/>
        </w:rPr>
        <w:t>участвовать в проектной деятельности меж- и метапредметного характера.</w:t>
      </w:r>
      <w:r w:rsidR="00DF1540">
        <w:rPr>
          <w:rFonts w:ascii="Times New Roman" w:hAnsi="Times New Roman" w:cs="Times New Roman"/>
          <w:sz w:val="24"/>
          <w:szCs w:val="24"/>
          <w:lang w:val="ru-RU"/>
        </w:rPr>
        <w:t>ъ</w:t>
      </w:r>
    </w:p>
    <w:p w:rsidR="00DF1540" w:rsidRDefault="00DF1540" w:rsidP="00DF1540">
      <w:pPr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B79C7" w:rsidRPr="00AB79C7" w:rsidRDefault="00AB79C7" w:rsidP="00AB79C7">
      <w:pPr>
        <w:pStyle w:val="4"/>
        <w:spacing w:line="360" w:lineRule="auto"/>
        <w:ind w:firstLine="709"/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</w:pPr>
      <w:bookmarkStart w:id="302" w:name="_Toc284663419"/>
      <w:bookmarkStart w:id="303" w:name="_Toc410654031"/>
      <w:bookmarkStart w:id="304" w:name="_Toc409691705"/>
      <w:r w:rsidRPr="00AB79C7">
        <w:rPr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2.2.2.4. История России. Всеобщая история</w:t>
      </w:r>
      <w:bookmarkEnd w:id="302"/>
      <w:bookmarkEnd w:id="303"/>
      <w:bookmarkEnd w:id="304"/>
    </w:p>
    <w:p w:rsidR="00AB79C7" w:rsidRPr="00AB79C7" w:rsidRDefault="00AB79C7" w:rsidP="00AB79C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b/>
          <w:i/>
          <w:sz w:val="24"/>
          <w:szCs w:val="24"/>
          <w:lang w:val="ru-RU"/>
        </w:rPr>
        <w:t>Общая характеристика примерной программы по истории.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>Целью школьного исторического образования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является формирование у учащегося целостной картины российской и мировой истории, учитывающей взаимосвязь всех ее этапов, их значимость для понимания современного места и роли России в мире, важность вклада ка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ж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дого народа, его культуры в общую историю страны и мировую историю, формирование ли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ч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ностной позиции по основным этапам развития российского государства и общества, а также современного образа России. </w:t>
      </w:r>
      <w:proofErr w:type="gramEnd"/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lastRenderedPageBreak/>
        <w:t>Современный подход в преподавании истории предполагает единство знаний, ценнос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ных отношений и познавательной деятельности школьников. В действующих федеральных го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ударственных образовательных стандартах основного общего образования, принятых в 2009 – 2012 гг., названы следующие </w:t>
      </w:r>
      <w:r w:rsidRPr="00AB79C7">
        <w:rPr>
          <w:rFonts w:ascii="Times New Roman" w:hAnsi="Times New Roman" w:cs="Times New Roman"/>
          <w:b/>
          <w:sz w:val="24"/>
          <w:szCs w:val="24"/>
          <w:lang w:val="ru-RU"/>
        </w:rPr>
        <w:t>задачи изучения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B79C7">
        <w:rPr>
          <w:rFonts w:ascii="Times New Roman" w:hAnsi="Times New Roman" w:cs="Times New Roman"/>
          <w:b/>
          <w:sz w:val="24"/>
          <w:szCs w:val="24"/>
          <w:lang w:val="ru-RU"/>
        </w:rPr>
        <w:t>истории в школе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</w:p>
    <w:p w:rsidR="00AB79C7" w:rsidRPr="00AB79C7" w:rsidRDefault="00AB79C7" w:rsidP="00AB79C7">
      <w:pPr>
        <w:numPr>
          <w:ilvl w:val="0"/>
          <w:numId w:val="312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формирование у молодого поколения ориентиров для гражданской, этнонациональной, социальной, культурной самоидентификации в окружающем мире; </w:t>
      </w:r>
    </w:p>
    <w:p w:rsidR="00AB79C7" w:rsidRPr="00AB79C7" w:rsidRDefault="00AB79C7" w:rsidP="00AB79C7">
      <w:pPr>
        <w:numPr>
          <w:ilvl w:val="0"/>
          <w:numId w:val="312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овладение учащимися знаниями об основных этапах развития человеческого общества с древности до наших дней, при особом внимании к месту и роли России во всемирно-историческом процессе; </w:t>
      </w:r>
    </w:p>
    <w:p w:rsidR="00AB79C7" w:rsidRPr="00AB79C7" w:rsidRDefault="00AB79C7" w:rsidP="00AB79C7">
      <w:pPr>
        <w:numPr>
          <w:ilvl w:val="0"/>
          <w:numId w:val="312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воспитание учащихся в духе патриотизма, уважения к своему Отечеству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 </w:t>
      </w:r>
    </w:p>
    <w:p w:rsidR="00AB79C7" w:rsidRPr="00AB79C7" w:rsidRDefault="00AB79C7" w:rsidP="00AB79C7">
      <w:pPr>
        <w:numPr>
          <w:ilvl w:val="0"/>
          <w:numId w:val="312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 </w:t>
      </w:r>
    </w:p>
    <w:p w:rsidR="00AB79C7" w:rsidRPr="00AB79C7" w:rsidRDefault="00AB79C7" w:rsidP="00AB79C7">
      <w:pPr>
        <w:numPr>
          <w:ilvl w:val="0"/>
          <w:numId w:val="312"/>
        </w:numPr>
        <w:tabs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формирование у школьников умений применять исторические знания в учебной и внешкольной деятельности, в современном поликультурном, полиэтничном и многоконфессиональном обществе.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В соответствии с Концепцией нового учебно-методического комплекса по отечественной истории </w:t>
      </w:r>
      <w:r w:rsidRPr="00AB79C7">
        <w:rPr>
          <w:rFonts w:ascii="Times New Roman" w:hAnsi="Times New Roman" w:cs="Times New Roman"/>
          <w:b/>
          <w:sz w:val="24"/>
          <w:szCs w:val="24"/>
          <w:lang w:val="ru-RU"/>
        </w:rPr>
        <w:t>базовыми принципами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школьного исторического образования являются: </w:t>
      </w:r>
    </w:p>
    <w:p w:rsidR="00AB79C7" w:rsidRPr="00AB79C7" w:rsidRDefault="00AB79C7" w:rsidP="00AB79C7">
      <w:pPr>
        <w:numPr>
          <w:ilvl w:val="0"/>
          <w:numId w:val="31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идея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преемственности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исторических периодов, в т.ч. </w:t>
      </w:r>
      <w:r w:rsidRPr="00AB79C7">
        <w:rPr>
          <w:rFonts w:ascii="Times New Roman" w:hAnsi="Times New Roman" w:cs="Times New Roman"/>
          <w:i/>
          <w:iCs/>
          <w:sz w:val="24"/>
          <w:szCs w:val="24"/>
          <w:lang w:val="ru-RU"/>
        </w:rPr>
        <w:t>непрерывности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процессов ст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новления и развития российской государственности, формирования</w:t>
      </w:r>
      <w:r w:rsidRPr="00AB79C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государственной террит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рии и единого многонационального российского народа, а также его основных символов и це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ностей;</w:t>
      </w:r>
    </w:p>
    <w:p w:rsidR="00AB79C7" w:rsidRPr="00AB79C7" w:rsidRDefault="00AB79C7" w:rsidP="00AB79C7">
      <w:pPr>
        <w:numPr>
          <w:ilvl w:val="0"/>
          <w:numId w:val="31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рассмотрение истории России как </w:t>
      </w:r>
      <w:r w:rsidRPr="00AB79C7">
        <w:rPr>
          <w:rFonts w:ascii="Times New Roman" w:hAnsi="Times New Roman" w:cs="Times New Roman"/>
          <w:i/>
          <w:iCs/>
          <w:sz w:val="24"/>
          <w:szCs w:val="24"/>
          <w:lang w:val="ru-RU"/>
        </w:rPr>
        <w:t>неотъемлемой части мирового исторического пр</w:t>
      </w:r>
      <w:r w:rsidRPr="00AB79C7">
        <w:rPr>
          <w:rFonts w:ascii="Times New Roman" w:hAnsi="Times New Roman" w:cs="Times New Roman"/>
          <w:i/>
          <w:iCs/>
          <w:sz w:val="24"/>
          <w:szCs w:val="24"/>
          <w:lang w:val="ru-RU"/>
        </w:rPr>
        <w:t>о</w:t>
      </w:r>
      <w:r w:rsidRPr="00AB79C7">
        <w:rPr>
          <w:rFonts w:ascii="Times New Roman" w:hAnsi="Times New Roman" w:cs="Times New Roman"/>
          <w:i/>
          <w:iCs/>
          <w:sz w:val="24"/>
          <w:szCs w:val="24"/>
          <w:lang w:val="ru-RU"/>
        </w:rPr>
        <w:t>цесса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, понимание особенностей ее развития, места и роли в мировой истории и в современном мире; </w:t>
      </w:r>
    </w:p>
    <w:p w:rsidR="00AB79C7" w:rsidRPr="00AB79C7" w:rsidRDefault="00AB79C7" w:rsidP="00AB79C7">
      <w:pPr>
        <w:numPr>
          <w:ilvl w:val="0"/>
          <w:numId w:val="31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ценности гражданского общества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– верховенство права, социальная солидарность, безопасность, свобода и ответственность; </w:t>
      </w:r>
    </w:p>
    <w:p w:rsidR="00AB79C7" w:rsidRPr="00AB79C7" w:rsidRDefault="00AB79C7" w:rsidP="00AB79C7">
      <w:pPr>
        <w:numPr>
          <w:ilvl w:val="0"/>
          <w:numId w:val="31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воспитательный потенциал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исторического образования, его исключительная роль в формировании российской гражданской идентичности и патриотизма;</w:t>
      </w:r>
    </w:p>
    <w:p w:rsidR="00AB79C7" w:rsidRPr="00AB79C7" w:rsidRDefault="00AB79C7" w:rsidP="00AB79C7">
      <w:pPr>
        <w:numPr>
          <w:ilvl w:val="0"/>
          <w:numId w:val="31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общественное согласие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и уважение как необходимое условие взаимодействия гос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дарств и народов в новейшей истории. </w:t>
      </w:r>
    </w:p>
    <w:p w:rsidR="00AB79C7" w:rsidRPr="00AB79C7" w:rsidRDefault="00AB79C7" w:rsidP="00AB79C7">
      <w:pPr>
        <w:numPr>
          <w:ilvl w:val="0"/>
          <w:numId w:val="31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lastRenderedPageBreak/>
        <w:t>познавательное значение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российской, региональной и мировой истории;</w:t>
      </w:r>
    </w:p>
    <w:p w:rsidR="00AB79C7" w:rsidRPr="00AB79C7" w:rsidRDefault="00AB79C7" w:rsidP="00AB79C7">
      <w:pPr>
        <w:numPr>
          <w:ilvl w:val="0"/>
          <w:numId w:val="31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формирование требований к каждому уровню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непрерывного исторического образов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а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ния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на протяжении всей жизни.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>Методической основой изучения курса истории в основной школе является системно-деятельностный подход, обеспечивающий достижение личностных, метапредметных и пре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д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метных образовательных результатов посредством организации активной познавательной де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тельности школьников.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>Методологическая основа преподавания курса истории в школе зиждется на следующих образовательных и воспитательных приоритетах:</w:t>
      </w:r>
    </w:p>
    <w:p w:rsidR="00AB79C7" w:rsidRPr="00AB79C7" w:rsidRDefault="00AB79C7" w:rsidP="00AB79C7">
      <w:pPr>
        <w:numPr>
          <w:ilvl w:val="0"/>
          <w:numId w:val="31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>принцип научности, определяющий соответствие учебных единиц основным резул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татам научных исследований;</w:t>
      </w:r>
    </w:p>
    <w:p w:rsidR="00AB79C7" w:rsidRPr="00AB79C7" w:rsidRDefault="00AB79C7" w:rsidP="00AB79C7">
      <w:pPr>
        <w:numPr>
          <w:ilvl w:val="0"/>
          <w:numId w:val="31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>многоуровневое представление истории в единстве локальной, региональной, отеч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ственной и мировой истории, рассмотрение исторического процесса как совокупности усилий многих поколений, народов и государств;</w:t>
      </w:r>
    </w:p>
    <w:p w:rsidR="00AB79C7" w:rsidRPr="00AB79C7" w:rsidRDefault="00AB79C7" w:rsidP="00AB79C7">
      <w:pPr>
        <w:numPr>
          <w:ilvl w:val="0"/>
          <w:numId w:val="31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>многофакторный подход к освещению истории всех сторон жизни государства и о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б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щества; </w:t>
      </w:r>
    </w:p>
    <w:p w:rsidR="00AB79C7" w:rsidRPr="00AB79C7" w:rsidRDefault="00AB79C7" w:rsidP="00AB79C7">
      <w:pPr>
        <w:numPr>
          <w:ilvl w:val="0"/>
          <w:numId w:val="31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>исторический подход как основа формирования содержания курса и межпредметных</w:t>
      </w:r>
      <w:r w:rsidRPr="00AB79C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связей, прежде всего, с учебными предметами социально-гуманитарного цикла; </w:t>
      </w:r>
    </w:p>
    <w:p w:rsidR="00AB79C7" w:rsidRPr="00AB79C7" w:rsidRDefault="00AB79C7" w:rsidP="00AB79C7">
      <w:pPr>
        <w:numPr>
          <w:ilvl w:val="0"/>
          <w:numId w:val="31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>антропологический подход, формирующий личностное эмоционально окрашенное восприятие прошлого;</w:t>
      </w:r>
    </w:p>
    <w:p w:rsidR="00AB79C7" w:rsidRPr="00AB79C7" w:rsidRDefault="00AB79C7" w:rsidP="00AB79C7">
      <w:pPr>
        <w:numPr>
          <w:ilvl w:val="0"/>
          <w:numId w:val="31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>историко-культурологический подход, формирующий способности к межкультурному диалогу, восприятию и бережному отношению к культурному наследию.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b/>
          <w:i/>
          <w:sz w:val="24"/>
          <w:szCs w:val="24"/>
          <w:lang w:val="ru-RU"/>
        </w:rPr>
        <w:t>Место учебного предмета «История» в Примерном учебном плане основного общего образования.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>Предмет «История» изучается на уровне основного общего образования в качестве об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зательного предмета в 5-9 классах в общем объеме 374 часа (при 34 неделях учебного года), в 5-8 классах по 2 часа в неделю, в 9 классе – 3 часа в неделю.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Изучение предмета «История» как части предметной области «Общественно-научные предметы» основано на межпредметных связях с предметами: </w:t>
      </w:r>
      <w:proofErr w:type="gramStart"/>
      <w:r w:rsidRPr="00AB79C7">
        <w:rPr>
          <w:rFonts w:ascii="Times New Roman" w:hAnsi="Times New Roman" w:cs="Times New Roman"/>
          <w:sz w:val="24"/>
          <w:szCs w:val="24"/>
          <w:lang w:val="ru-RU"/>
        </w:rPr>
        <w:t>«Обществознание», «География», «Литература», «Русский язык», «Иностранный язык», «Изобразительное искусство», «Музыка», «Информатика», «Математика», «Основы безопасности и жизнедеятельности» и др.</w:t>
      </w:r>
      <w:proofErr w:type="gramEnd"/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>Структурно предмет «История» включает учебные курсы по всеобщей истории и ист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рии России.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lastRenderedPageBreak/>
        <w:t>Знакомство обучающихся на уровне основного общего образования с предметом «Ист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рия» начинается с курса </w:t>
      </w:r>
      <w:r w:rsidRPr="00AB79C7">
        <w:rPr>
          <w:rFonts w:ascii="Times New Roman" w:hAnsi="Times New Roman" w:cs="Times New Roman"/>
          <w:b/>
          <w:sz w:val="24"/>
          <w:szCs w:val="24"/>
          <w:lang w:val="ru-RU"/>
        </w:rPr>
        <w:t>всеобщей истории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. Изучение всеобщей истории способствует форм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рованию общей картины исторического пути человечества, разных народов и государств, пр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емственности исторических эпох и непрерывности исторических процессов. Преподавание ку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са должно давать </w:t>
      </w:r>
      <w:proofErr w:type="gramStart"/>
      <w:r w:rsidRPr="00AB79C7">
        <w:rPr>
          <w:rFonts w:ascii="Times New Roman" w:hAnsi="Times New Roman" w:cs="Times New Roman"/>
          <w:sz w:val="24"/>
          <w:szCs w:val="24"/>
          <w:lang w:val="ru-RU"/>
        </w:rPr>
        <w:t>обучающимся</w:t>
      </w:r>
      <w:proofErr w:type="gramEnd"/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представление о процессах, явлениях и понятиях мировой и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тории, сформировать знания о месте и роли России в мировом историческом процессе.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>Курс всеобщей истории призван сформировать у учащихся познавательный интерес, б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зовые навыки определения места исторических событий во времени, умения соотносить ист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рические события и процессы, происходившие в разных социальных, национально-культурных, политических, территориальных и иных условиях.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В рамках курса всеобщей истории обучающиеся знакомятся с исторической картой как источником информации о расселении человеческих общностей, расположении цивилизаций и государств, местах важнейших событий, динамики развития социокультурных, </w:t>
      </w:r>
      <w:proofErr w:type="gramStart"/>
      <w:r w:rsidRPr="00AB79C7">
        <w:rPr>
          <w:rFonts w:ascii="Times New Roman" w:hAnsi="Times New Roman" w:cs="Times New Roman"/>
          <w:sz w:val="24"/>
          <w:szCs w:val="24"/>
          <w:lang w:val="ru-RU"/>
        </w:rPr>
        <w:t>экономических и геополитических процессов</w:t>
      </w:r>
      <w:proofErr w:type="gramEnd"/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в мире. Курс имеет определяющее значение в осознании </w:t>
      </w:r>
      <w:proofErr w:type="gramStart"/>
      <w:r w:rsidRPr="00AB79C7">
        <w:rPr>
          <w:rFonts w:ascii="Times New Roman" w:hAnsi="Times New Roman" w:cs="Times New Roman"/>
          <w:sz w:val="24"/>
          <w:szCs w:val="24"/>
          <w:lang w:val="ru-RU"/>
        </w:rPr>
        <w:t>обуч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ющимися</w:t>
      </w:r>
      <w:proofErr w:type="gramEnd"/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культурного многообразия мира, социально-нравственного опыта предшествующих поколений; в формировании толерантного отношения к культурно-историческому наследию народов мира, усвоении назначения и художественных достоинств памятников истории и кул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туры, письменных, изобразительных и вещественных исторических источников.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>Курс дает возможность обучающимся научиться сопоставлять</w:t>
      </w:r>
      <w:r w:rsidRPr="00AB79C7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развитие России и других стран в различные исторические периоды, сравнивать исторические ситуации и события, давать оценку наиболее значительным событиям и личностям мировой истории, оценивать различные исторические версии событий и процессов.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Курс </w:t>
      </w:r>
      <w:r w:rsidRPr="00AB79C7">
        <w:rPr>
          <w:rFonts w:ascii="Times New Roman" w:hAnsi="Times New Roman" w:cs="Times New Roman"/>
          <w:b/>
          <w:sz w:val="24"/>
          <w:szCs w:val="24"/>
          <w:lang w:val="ru-RU"/>
        </w:rPr>
        <w:t>отечественной истории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является важнейшим слагаемым предмета «История». Он должен сочетать историю Российского государства и населяющих его народов, историю реги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нов и локальную историю (прошлое родного города, села). Такой подход будет способствовать осознанию школьниками своей социальной идентичности в широком спектре – как граждан своей страны, жителей своего края, города, представителей определенной этнонациональной и религиозной общности, хранителей традиций рода и семьи.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>Важная мировоззренческая задача курса отечественной истории заключается в раскр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тии как своеобразия и неповторимости российской истории, так и ее связи с ведущими проце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сами мировой истории. Это достигается с помощью </w:t>
      </w:r>
      <w:r w:rsidRPr="00AB79C7">
        <w:rPr>
          <w:rFonts w:ascii="Times New Roman" w:hAnsi="Times New Roman" w:cs="Times New Roman"/>
          <w:b/>
          <w:i/>
          <w:sz w:val="24"/>
          <w:szCs w:val="24"/>
          <w:lang w:val="ru-RU"/>
        </w:rPr>
        <w:t>синхронизации курсов истории России и всеобщей истории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, сопоставления ключевых событий и процессов российской и мировой и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тории, введения в содержание образования элементов региональной истории и компаративных характеристик.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b/>
          <w:i/>
          <w:sz w:val="24"/>
          <w:szCs w:val="24"/>
          <w:lang w:val="ru-RU"/>
        </w:rPr>
        <w:lastRenderedPageBreak/>
        <w:t>Патриотическая основа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исторического образования имеет цель воспитать у молодого поколения гордость за свою страну, осознание ее роли в мировой истории. При этом важно а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центировать внимание на массовом героизме в освободительных войнах, прежде всего Отеч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ственных 1812 и 1941-1945 гг., раскрыв подвиг народа как пример гражданственности и сам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пожертвования во имя Отечества. Вместе с тем, позитивный пафос исторического сознания должна создавать не только гордость военными победами предков. Самое пристальное вним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ние следует уделить достижениям страны в других областях. Предметом патриотической го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дости, несомненно, является великий труд народа по освоению громадных пространств Евразии с ее суровой природой, формирование российского общества на сложной многонациональной и поликонфессиональной основе, в рамках которого преобладали начала взаимовыручки, согл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сия и веротерпимости, создание науки и культуры мирового значения, традиции трудовой и предпринимательской культуры, благотворительности и меценатства.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>В школьном курсе должен преобладать пафос созидания, позитивный настрой в воспр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ятии отечественной истории. Тем не менее, у учащихся не должно сформироваться представл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ние, что история России – это череда триумфальных шествий, успехов и побед. В историческом прошлом нашей страны были и трагические периоды (смуты, революции, гражданские войны, политические репрессии и др.), без освещения которых представление о прошлом во всем его многообразии не может считаться полноценным. Трагедии нельзя замалчивать, но необходимо подчеркивать, что русский и другие народы нашей страны находили силы вместе преодолевать выпавшие на их долю тяжелые испытания.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>Россия – крупнейшая многонациональная и поликонфессиональная страна в мире. В св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зи с этим необходимо расширить объем учебного материала по истории народов России, делая акцент на </w:t>
      </w:r>
      <w:r w:rsidRPr="00AB79C7">
        <w:rPr>
          <w:rFonts w:ascii="Times New Roman" w:hAnsi="Times New Roman" w:cs="Times New Roman"/>
          <w:b/>
          <w:i/>
          <w:sz w:val="24"/>
          <w:szCs w:val="24"/>
          <w:lang w:val="ru-RU"/>
        </w:rPr>
        <w:t>взаимодействии культур и религий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, укреплении экономических, социальных, пол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тических и других связей между народами. Следует подчеркнуть, что присоединение к России и пребывание в составе Российского государства имело положительное значение для народов нашей страны: безопасность от внешних врагов, прекращение внутренних смут и междоусобиц, культурное и экономическое развитие, распространение просвещения, образования, здрав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охранения и др.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Одной из главных задач школьного курса истории является </w:t>
      </w:r>
      <w:r w:rsidRPr="00AB79C7">
        <w:rPr>
          <w:rFonts w:ascii="Times New Roman" w:hAnsi="Times New Roman" w:cs="Times New Roman"/>
          <w:b/>
          <w:i/>
          <w:sz w:val="24"/>
          <w:szCs w:val="24"/>
          <w:lang w:val="ru-RU"/>
        </w:rPr>
        <w:t>формирование гражданской общероссийской идентичности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, при этом необходимо сделать акцент на идее гражданстве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ности, прежде всего при решении проблемы взаимодействия государства и общества. С этим связана и проблема гражданской активности, прав и обязанностей граждан, строительства гражданского общества, формирования правового сознания. </w:t>
      </w:r>
      <w:proofErr w:type="gramStart"/>
      <w:r w:rsidRPr="00AB79C7">
        <w:rPr>
          <w:rFonts w:ascii="Times New Roman" w:hAnsi="Times New Roman" w:cs="Times New Roman"/>
          <w:sz w:val="24"/>
          <w:szCs w:val="24"/>
          <w:lang w:val="ru-RU"/>
        </w:rPr>
        <w:t>Следует уделить внимание истор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ческому опыту гражданской активности, местного самоуправления (общинное самоуправление, земские соборы, земство, гильдии, научные общества, общественные организации и ассоци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lastRenderedPageBreak/>
        <w:t>ции, политические партии и организации, общества взаимопомощи, кооперативы и т. д.), с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словного представительства. </w:t>
      </w:r>
      <w:proofErr w:type="gramEnd"/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Необходимо увеличить количество учебного времени на изучение материалов по </w:t>
      </w:r>
      <w:r w:rsidRPr="00AB79C7">
        <w:rPr>
          <w:rFonts w:ascii="Times New Roman" w:hAnsi="Times New Roman" w:cs="Times New Roman"/>
          <w:b/>
          <w:i/>
          <w:sz w:val="24"/>
          <w:szCs w:val="24"/>
          <w:lang w:val="ru-RU"/>
        </w:rPr>
        <w:t>ист</w:t>
      </w:r>
      <w:r w:rsidRPr="00AB79C7">
        <w:rPr>
          <w:rFonts w:ascii="Times New Roman" w:hAnsi="Times New Roman" w:cs="Times New Roman"/>
          <w:b/>
          <w:i/>
          <w:sz w:val="24"/>
          <w:szCs w:val="24"/>
          <w:lang w:val="ru-RU"/>
        </w:rPr>
        <w:t>о</w:t>
      </w:r>
      <w:r w:rsidRPr="00AB79C7">
        <w:rPr>
          <w:rFonts w:ascii="Times New Roman" w:hAnsi="Times New Roman" w:cs="Times New Roman"/>
          <w:b/>
          <w:i/>
          <w:sz w:val="24"/>
          <w:szCs w:val="24"/>
          <w:lang w:val="ru-RU"/>
        </w:rPr>
        <w:t>рии культуры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, имея в виду в первую очередь социокультурный материал, историю повседне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ности, традиций народов России. Культура не должна быть на периферии школьного курса от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чественной истории. Школьники должны знать и понимать достижения российской культуры Средневековья, Нового времени и ХХ века, великие произведения художественной литературы, музыки, живописи, театра, кино, выдающиеся открытия российских ученых и т. д. Важно отм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тить неразрывную связь российской и мировой культуры.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>Концептуально важно сформировать у учащихся представление о процессе историческ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го развития как многофакторном явлении. При этом на различных стадиях исторического ра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з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вития ведущим и определяющим могут быть либо экономические, либо внутриполитические или внешнеполитические факторы.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>Концепцией нового учебно-методического комплекса по отечественной истории в кач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стве</w:t>
      </w:r>
      <w:r w:rsidRPr="00AB79C7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наиболее оптимальной предложена модель, при которой </w:t>
      </w:r>
      <w:r w:rsidRPr="00AB79C7">
        <w:rPr>
          <w:rFonts w:ascii="Times New Roman" w:hAnsi="Times New Roman" w:cs="Times New Roman"/>
          <w:b/>
          <w:sz w:val="24"/>
          <w:szCs w:val="24"/>
          <w:lang w:val="ru-RU"/>
        </w:rPr>
        <w:t>изучение истории будет стр</w:t>
      </w:r>
      <w:r w:rsidRPr="00AB79C7">
        <w:rPr>
          <w:rFonts w:ascii="Times New Roman" w:hAnsi="Times New Roman" w:cs="Times New Roman"/>
          <w:b/>
          <w:sz w:val="24"/>
          <w:szCs w:val="24"/>
          <w:lang w:val="ru-RU"/>
        </w:rPr>
        <w:t>о</w:t>
      </w:r>
      <w:r w:rsidRPr="00AB79C7">
        <w:rPr>
          <w:rFonts w:ascii="Times New Roman" w:hAnsi="Times New Roman" w:cs="Times New Roman"/>
          <w:b/>
          <w:sz w:val="24"/>
          <w:szCs w:val="24"/>
          <w:lang w:val="ru-RU"/>
        </w:rPr>
        <w:t>иться по линейной системе с 5 по 10 классы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. За счет более подробного изучения историч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ских периодов обучающиеся смогут как освоить базовые исторические категории, персоналии, события и закономерности, так и получить навыки историографического анализа, глубокого проблемного осмысления материалов (преимущественно в ходе изучения периодов истории Нового и Новейшего времени), сравнительного анализа.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>Историческое образование в выпускном классе средней школы может иметь диффере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цированный характер. </w:t>
      </w:r>
      <w:proofErr w:type="gramStart"/>
      <w:r w:rsidRPr="00AB79C7">
        <w:rPr>
          <w:rFonts w:ascii="Times New Roman" w:hAnsi="Times New Roman" w:cs="Times New Roman"/>
          <w:sz w:val="24"/>
          <w:szCs w:val="24"/>
          <w:lang w:val="ru-RU"/>
        </w:rPr>
        <w:t>В соответствии с запросами школьников, возможностями образовател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ной организации изучение истории осуществляется на базовом и/или углубленном уровнях.</w:t>
      </w:r>
      <w:proofErr w:type="gramEnd"/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Образовательной организации предоставляется возможность формирования индивидуального учебного плана, реализации одного или нескольких профилей обучения. </w:t>
      </w:r>
    </w:p>
    <w:p w:rsidR="00AB79C7" w:rsidRPr="00AB79C7" w:rsidRDefault="00AB79C7" w:rsidP="00AB79C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AB79C7">
        <w:rPr>
          <w:rFonts w:ascii="Times New Roman" w:hAnsi="Times New Roman" w:cs="Times New Roman"/>
          <w:sz w:val="24"/>
          <w:szCs w:val="24"/>
          <w:lang w:val="ru-RU"/>
        </w:rPr>
        <w:t>В случае обучения на профильном уровне учащиеся (в соответствии с требованиями ФГОС) должны сформировать знания о месте и роли исторической науки в системе научных дисциплин, представления об историографии; овладеть системными историческими знаниями, пониманием места и роли России в мировой истории; овладеть приемами работы с историч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скими источниками, умениями самостоятельно анализировать документальную базу по истор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ческой тематике;</w:t>
      </w:r>
      <w:proofErr w:type="gramEnd"/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сформировать умение сопоставлять и оценивать различные исторические ве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сии.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b/>
          <w:sz w:val="24"/>
          <w:szCs w:val="24"/>
          <w:lang w:val="ru-RU"/>
        </w:rPr>
        <w:t>История России. Всеобщая история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b/>
          <w:sz w:val="24"/>
          <w:szCs w:val="24"/>
          <w:lang w:val="ru-RU"/>
        </w:rPr>
        <w:t>История России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>От Древней Руси к Российскому государству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Введение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Роль и место России в мировой истории. Проблемы периодизации российской истории. Источники по истории России. Основные этапы развития исторической мысли в России.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Народы и государства на территории нашей страны в древности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Заселение территории нашей страны человеком. Каменный век.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 xml:space="preserve">Особенности перехода от присваивающего хозяйства к </w:t>
      </w:r>
      <w:proofErr w:type="gramStart"/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производящему</w:t>
      </w:r>
      <w:proofErr w:type="gramEnd"/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на территории Северной Евразии.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Ареалы древнейшего земледелия и скотоводства. Появление металлических орудий и их влияние на пе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р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 xml:space="preserve">вобытное общество. Центры древнейшей металлургии в Северной Евразии. Кочевые общества евразийских степей в эпоху бронзы и раннем железном </w:t>
      </w:r>
      <w:proofErr w:type="gramStart"/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веке</w:t>
      </w:r>
      <w:proofErr w:type="gramEnd"/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. Степь и ее роль в распростран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е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нии культурных взаимовлияний.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Народы, проживавшие на этой территории до середины </w:t>
      </w:r>
      <w:r w:rsidRPr="00AB79C7">
        <w:rPr>
          <w:rFonts w:ascii="Times New Roman" w:hAnsi="Times New Roman" w:cs="Times New Roman"/>
          <w:sz w:val="24"/>
          <w:szCs w:val="24"/>
        </w:rPr>
        <w:t>I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тысячелетия до н.э.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Античные города-государства Северного Причерноморья. Боспорское царство. Скифское царство. Де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р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 xml:space="preserve">бент.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Восточная Европа в середине </w:t>
      </w:r>
      <w:r w:rsidRPr="00AB79C7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тыс. н.э.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Великое переселение народов.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Миграция готов. Нашествие гуннов.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Вопрос о славянской прародине и происхождении славян. Расселение славян, их разделение на три ветви – восто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ч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ных, западных и южных.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Славянские общности Восточной Европы.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Их соседи – балты и фи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но-угры. Хозяйство восточных славян, их общественный строй и политическая организация. Возникновение княжеской власти. Традиционные верования. Страны и народы Восточной Е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ропы, Сибири и Дальнего Востока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 xml:space="preserve">. Тюркский каганат. Хазарский каганат. Волжская Булгария.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Образование государства Русь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 xml:space="preserve">Исторические условия складывания русской государственности: природно-климатический фактор и политические процессы в Европе в конце </w:t>
      </w:r>
      <w:r w:rsidRPr="00AB79C7">
        <w:rPr>
          <w:rFonts w:ascii="Times New Roman" w:hAnsi="Times New Roman" w:cs="Times New Roman"/>
          <w:i/>
          <w:sz w:val="24"/>
          <w:szCs w:val="24"/>
        </w:rPr>
        <w:t>I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 xml:space="preserve"> тыс. н. э. Формирование новой политической и этнической карты континента.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Государства Центральной и Западной Европы. Первые известия о Руси.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Проблема обр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зования Древнерусского государства. Начало династии Рюриковичей.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Формирование территории государства Русь. Дань и полюдье. Первые русские князья. Отношения с Византийской империей, странами Центральной, Западной и Северной Европы, кочевниками европейских степей. Русь в международной торговле. Путь </w:t>
      </w:r>
      <w:proofErr w:type="gramStart"/>
      <w:r w:rsidRPr="00AB79C7">
        <w:rPr>
          <w:rFonts w:ascii="Times New Roman" w:hAnsi="Times New Roman" w:cs="Times New Roman"/>
          <w:sz w:val="24"/>
          <w:szCs w:val="24"/>
          <w:lang w:val="ru-RU"/>
        </w:rPr>
        <w:t>из</w:t>
      </w:r>
      <w:proofErr w:type="gramEnd"/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варяг в греки. Волжский торговый путь.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Принятие христианства и его значение. Византийское наследие на Руси.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Русь в конце </w:t>
      </w:r>
      <w:r w:rsidRPr="00AB79C7">
        <w:rPr>
          <w:rFonts w:ascii="Times New Roman" w:hAnsi="Times New Roman" w:cs="Times New Roman"/>
          <w:b/>
          <w:bCs/>
          <w:sz w:val="24"/>
          <w:szCs w:val="24"/>
        </w:rPr>
        <w:t>X</w:t>
      </w: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– начале </w:t>
      </w:r>
      <w:r w:rsidRPr="00AB79C7">
        <w:rPr>
          <w:rFonts w:ascii="Times New Roman" w:hAnsi="Times New Roman" w:cs="Times New Roman"/>
          <w:b/>
          <w:bCs/>
          <w:sz w:val="24"/>
          <w:szCs w:val="24"/>
        </w:rPr>
        <w:t>XII</w:t>
      </w: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в.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>Территория и население государства Русь/Русская земля. Крупнейшие города Руси. Но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город как центр освоения Севера Восточной Европы, колонизация Русской равнины. Террит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риально-политическая структура Руси: волости. Органы власти: князь, посадник, тысяцкий, в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че. Внутриполитическое развитие. Борьба за власть между сыновьями Владимира Святого. Ярослав Мудрый. Русь при Ярославичах. Владимир Мономах. Русская церковь.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>Общественный строй Руси: дискуссии в исторической науке. Князья, дружина. Духове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ство. Городское население. Купцы. Категории рядового и зависимого населения. Древнерусское право: </w:t>
      </w:r>
      <w:proofErr w:type="gramStart"/>
      <w:r w:rsidRPr="00AB79C7">
        <w:rPr>
          <w:rFonts w:ascii="Times New Roman" w:hAnsi="Times New Roman" w:cs="Times New Roman"/>
          <w:sz w:val="24"/>
          <w:szCs w:val="24"/>
          <w:lang w:val="ru-RU"/>
        </w:rPr>
        <w:t>Русская</w:t>
      </w:r>
      <w:proofErr w:type="gramEnd"/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Правда,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церковные уставы.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>Русь в социально-политическом контексте Евразии. Внешняя политика и междунаро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д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ные связи: отношения с Византией, печенегами, половцами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(Дешт-и-Кипчак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),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странами Це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н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тральной, Западной и Северной Европы.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Культурное пространство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>Русь в культурном контексте Евразии. Картина мира средневекового человека. Повс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дневная жизнь, сельский и городской быт. Положение женщины. Дети и их воспитание. Кале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дарь и хронология.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Древнерусская культура. Формирование единого культурного пространства. Кирилло-мефодиевская традиция на Руси. Письменность. Распространение грамотности, берестяные грамоты.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«Новгородская псалтирь». «Остромирово Евангелие».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Появление древнерусской л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тературы.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«Слово о Законе и Благодати».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Произведения летописного жанра. «Повесть време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ных лет». Первые русские жития. Произведения Владимира Мономаха. Иконопись. Искусство книги. Архитектура. Начало храмового строительства: Десятинная церковь, София Киевская, София Новгородская. Материальная культура. Ремесло. Военное дело и оружие.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Русь в середине </w:t>
      </w:r>
      <w:r w:rsidRPr="00AB79C7">
        <w:rPr>
          <w:rFonts w:ascii="Times New Roman" w:hAnsi="Times New Roman" w:cs="Times New Roman"/>
          <w:b/>
          <w:bCs/>
          <w:sz w:val="24"/>
          <w:szCs w:val="24"/>
        </w:rPr>
        <w:t>XII</w:t>
      </w: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– начале </w:t>
      </w:r>
      <w:r w:rsidRPr="00AB79C7">
        <w:rPr>
          <w:rFonts w:ascii="Times New Roman" w:hAnsi="Times New Roman" w:cs="Times New Roman"/>
          <w:b/>
          <w:bCs/>
          <w:sz w:val="24"/>
          <w:szCs w:val="24"/>
        </w:rPr>
        <w:t>XIII</w:t>
      </w: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в.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Формирование системы земель – самостоятельных государств. Важнейшие земли, управляемые ветвями княжеского рода Рюриковичей: Черниговская, Смоленская, Галицкая, Волынская, Суздальская. Земли, имевшие особый статус: Киевская и Новгородская.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Эволюция общественного строя и права.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 xml:space="preserve">Внешняя политика русских земель в евразийском контексте.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>Формирование региональных центров культуры: летописание и памятники литературы: Киево-Печерский патерик, моление Даниила Заточника, «Слово о полку Игореве». Белокаме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ные храмы Северо-Восточной Руси: Успенский собор во Владимире, церковь Покрова на Не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ли, Георгиевский собор Юрьева-Польского.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Русские земли в середине </w:t>
      </w:r>
      <w:r w:rsidRPr="00AB79C7">
        <w:rPr>
          <w:rFonts w:ascii="Times New Roman" w:hAnsi="Times New Roman" w:cs="Times New Roman"/>
          <w:b/>
          <w:bCs/>
          <w:sz w:val="24"/>
          <w:szCs w:val="24"/>
        </w:rPr>
        <w:t>XIII</w:t>
      </w: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- </w:t>
      </w:r>
      <w:r w:rsidRPr="00AB79C7">
        <w:rPr>
          <w:rFonts w:ascii="Times New Roman" w:hAnsi="Times New Roman" w:cs="Times New Roman"/>
          <w:b/>
          <w:bCs/>
          <w:sz w:val="24"/>
          <w:szCs w:val="24"/>
        </w:rPr>
        <w:t>XIV</w:t>
      </w: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в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>Возникновение Монгольской империи. Завоевания Чингисхана и его потомков. Походы Батыя на Восточную Европу. Возникновение Золотой орды. Судьбы русских земель после мо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гольского нашествия. Система зависимости русских земель от ордынских ханов (т.н. «орды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ское иго»).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Южные и западные русские земли. Возникновение Литовского государства и включение в его состав части русских земель.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Северо-западные земли: Новгородская и Псковская. Полит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и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 xml:space="preserve">ческий строй Новгорода и Пскова. Роль вече и князя. Новгород в системе балтийских связей.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Ордена крестоносцев и борьба с их экспансией на западных границах Руси. Александр Невский: его взаимоотношения с Ордой. Княжества Северо-Восточной Руси. Борьба за великое княжение Владимирское. Противостояние Твери и Москвы. Усиление Московского княжества. Дмитрий Донской. Куликовская битва. Закрепление первенствующего положения московских князей.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>Перенос митрополичьей кафедры в Москву. Роль православной церкви в ордынский п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риод русской истории. Сергий Радонежский. Расцвет раннемосковского искусства. Соборы Кремля.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Народы и государства степной зоны Восточной Европы и Сибири в </w:t>
      </w:r>
      <w:r w:rsidRPr="00AB79C7">
        <w:rPr>
          <w:rFonts w:ascii="Times New Roman" w:hAnsi="Times New Roman" w:cs="Times New Roman"/>
          <w:b/>
          <w:bCs/>
          <w:sz w:val="24"/>
          <w:szCs w:val="24"/>
        </w:rPr>
        <w:t>XIII</w:t>
      </w: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>-</w:t>
      </w:r>
      <w:r w:rsidRPr="00AB79C7">
        <w:rPr>
          <w:rFonts w:ascii="Times New Roman" w:hAnsi="Times New Roman" w:cs="Times New Roman"/>
          <w:b/>
          <w:bCs/>
          <w:sz w:val="24"/>
          <w:szCs w:val="24"/>
        </w:rPr>
        <w:t>XV</w:t>
      </w: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вв.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>Золотая орда: государственный строй, население, экономика, культура. Города и коч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вые степи. Принятие ислама. Ослабление государства во второй половине </w:t>
      </w:r>
      <w:r w:rsidRPr="00AB79C7">
        <w:rPr>
          <w:rFonts w:ascii="Times New Roman" w:hAnsi="Times New Roman" w:cs="Times New Roman"/>
          <w:sz w:val="24"/>
          <w:szCs w:val="24"/>
        </w:rPr>
        <w:t>XIV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в., нашествие Тимура.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>Распад Золотой орды, образование татарских ханств. Казанское ханство. Сибирское ха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ство. Астраханское ханство. Ногайская орда. Крымское ханство.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Касимовское ханство.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Дикое поле. Народы Северного Кавказа.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Итальянские фактории Причерноморья (Каффа, Тана, Со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л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 xml:space="preserve">дайя и </w:t>
      </w:r>
      <w:proofErr w:type="gramStart"/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др</w:t>
      </w:r>
      <w:proofErr w:type="gramEnd"/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) и их роль в системе торговых и политических связей Руси с Западом и Востоком.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Культурное пространство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 xml:space="preserve">Изменения </w:t>
      </w:r>
      <w:proofErr w:type="gramStart"/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в представлениях о картине мира в Евразии в связи с завершением</w:t>
      </w:r>
      <w:proofErr w:type="gramEnd"/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монгол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ь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ских завоеваний.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Культурное взаимодействие цивилизаций. Межкультурные связи и коммун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кации (взаимодействие и взаимовлияние русской культуры и культур народов Евразии). Лет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писание. Памятники Куликовского цикла. Жития. Епифаний Премудрый. Архитектура. Изобр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зительное искусство. Феофан Грек. Андрей Рублев.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Формирование единого Русского государства в </w:t>
      </w:r>
      <w:r w:rsidRPr="00AB79C7">
        <w:rPr>
          <w:rFonts w:ascii="Times New Roman" w:hAnsi="Times New Roman" w:cs="Times New Roman"/>
          <w:b/>
          <w:bCs/>
          <w:sz w:val="24"/>
          <w:szCs w:val="24"/>
        </w:rPr>
        <w:t>XV</w:t>
      </w: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веке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Борьба за русские земли между Литовским и Московским государствами. Объединение русских земель вокруг Москвы. Междоусобная война в Московском княжестве второй четверти </w:t>
      </w:r>
      <w:r w:rsidRPr="00AB79C7">
        <w:rPr>
          <w:rFonts w:ascii="Times New Roman" w:hAnsi="Times New Roman" w:cs="Times New Roman"/>
          <w:sz w:val="24"/>
          <w:szCs w:val="24"/>
        </w:rPr>
        <w:t>XV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в. Василий Темный.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 xml:space="preserve">Новгород и Псков в </w:t>
      </w:r>
      <w:r w:rsidRPr="00AB79C7">
        <w:rPr>
          <w:rFonts w:ascii="Times New Roman" w:hAnsi="Times New Roman" w:cs="Times New Roman"/>
          <w:i/>
          <w:sz w:val="24"/>
          <w:szCs w:val="24"/>
        </w:rPr>
        <w:t>XV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в.: политический строй, отношения с Москвой, Ливонским орденом, Ганзой, Великим княжеством Литовским. 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Падение Византии и рост це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ковно-политической роли Москвы в православном мире. Теория «Москва – третий Рим». Иван </w:t>
      </w:r>
      <w:r w:rsidRPr="00AB79C7">
        <w:rPr>
          <w:rFonts w:ascii="Times New Roman" w:hAnsi="Times New Roman" w:cs="Times New Roman"/>
          <w:sz w:val="24"/>
          <w:szCs w:val="24"/>
        </w:rPr>
        <w:t>III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. Присоединение Новгорода и Твери. Ликвидация зависимости от Орды. Расширение межд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народных связей Московского государства. Принятие общерусского Судебника.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Формирование аппарата управления единого государства. Перемены в устройстве двора великого князя: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н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lastRenderedPageBreak/>
        <w:t>вая государственная символика; царский титул и регалии; дворцовое и церковное строител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ство. Московский Кремль.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Культурное пространство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Изменения восприятия мира. Сакрализация великокняжеской власти. Флорентийская уния. Установление автокефалии русской церкви.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Внутрицерковная борьба (иосифляне и н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е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стяжатели, ереси).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Развитие культуры единого Русского государства. Летописание: общеру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ское и региональное. Житийная литература. «Хожение за три моря» Афанасия Никитина. Арх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тектура. Изобразительное искусство.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Повседневная жизнь горожан и сельских жителей в дре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в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нерусский и раннемосковский периоды.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b/>
          <w:sz w:val="24"/>
          <w:szCs w:val="24"/>
          <w:lang w:val="ru-RU"/>
        </w:rPr>
        <w:t>Региональный компонент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>Наш регион в древности и средневековье.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>Россия</w:t>
      </w:r>
      <w:proofErr w:type="gramStart"/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В</w:t>
      </w:r>
      <w:proofErr w:type="gramEnd"/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AB79C7">
        <w:rPr>
          <w:rFonts w:ascii="Times New Roman" w:hAnsi="Times New Roman" w:cs="Times New Roman"/>
          <w:b/>
          <w:bCs/>
          <w:sz w:val="24"/>
          <w:szCs w:val="24"/>
        </w:rPr>
        <w:t>XVI</w:t>
      </w: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– </w:t>
      </w:r>
      <w:r w:rsidRPr="00AB79C7">
        <w:rPr>
          <w:rFonts w:ascii="Times New Roman" w:hAnsi="Times New Roman" w:cs="Times New Roman"/>
          <w:b/>
          <w:bCs/>
          <w:sz w:val="24"/>
          <w:szCs w:val="24"/>
        </w:rPr>
        <w:t>XVII</w:t>
      </w: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вв.: от великого княжества к царствуРоссия в </w:t>
      </w:r>
      <w:r w:rsidRPr="00AB79C7">
        <w:rPr>
          <w:rFonts w:ascii="Times New Roman" w:hAnsi="Times New Roman" w:cs="Times New Roman"/>
          <w:b/>
          <w:bCs/>
          <w:sz w:val="24"/>
          <w:szCs w:val="24"/>
        </w:rPr>
        <w:t>XVI</w:t>
      </w: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веке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Княжение Василия </w:t>
      </w:r>
      <w:r w:rsidRPr="00AB79C7">
        <w:rPr>
          <w:rFonts w:ascii="Times New Roman" w:hAnsi="Times New Roman" w:cs="Times New Roman"/>
          <w:sz w:val="24"/>
          <w:szCs w:val="24"/>
        </w:rPr>
        <w:t>III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. Завершение объединения русских земель вокруг Москвы: прис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единение Псковской, Смоленской, Рязанской земель. Отмирание удельной системы. Укрепл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ние великокняжеской власти. Внешняя политика Московского княжества в первой трети </w:t>
      </w:r>
      <w:r w:rsidRPr="00AB79C7">
        <w:rPr>
          <w:rFonts w:ascii="Times New Roman" w:hAnsi="Times New Roman" w:cs="Times New Roman"/>
          <w:sz w:val="24"/>
          <w:szCs w:val="24"/>
        </w:rPr>
        <w:t>XVI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в.: война с Великим княжеством Литовским, отношения с Крымским и Казанским ханствами, п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сольства в европейские государства.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Органы государственной власти. Приказная система: формирование первых приказных учреждений. Боярская дума, ее роль в управлении государством.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«Малая дума».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Местничество. Местное управление: наместники и волостели, система кормлений. Государство и церковь.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Регентство Елены Глинской. Сопротивление удельных князей великокняжеской власти.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Мятеж князя Андрея Старицкого.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Унификация денежной системы.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Стародубская война с Польшей и Литвой.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Период боярского правления. Борьба за власть между боярскими кланами Шуйских, Бельских и Глинских. Губная реформа. Московское восстание 1547 г.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 xml:space="preserve">Ереси Матвея Башкина и Феодосия Косого.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Принятие Иваном </w:t>
      </w:r>
      <w:r w:rsidRPr="00AB79C7">
        <w:rPr>
          <w:rFonts w:ascii="Times New Roman" w:hAnsi="Times New Roman" w:cs="Times New Roman"/>
          <w:sz w:val="24"/>
          <w:szCs w:val="24"/>
        </w:rPr>
        <w:t>IV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царского титула. Реформы середины </w:t>
      </w:r>
      <w:r w:rsidRPr="00AB79C7">
        <w:rPr>
          <w:rFonts w:ascii="Times New Roman" w:hAnsi="Times New Roman" w:cs="Times New Roman"/>
          <w:sz w:val="24"/>
          <w:szCs w:val="24"/>
        </w:rPr>
        <w:t>XVI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в. «Избранная рада»: ее состав и значение. Появление Земских соборов: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дискуссии о характере народного представ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и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тельства.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Отмена кормлений. Система налогообложения. Судебник 1550 г. Стоглавый собор. Земская реформа – формирование органов местного самоуправления.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Внешняя политика России в </w:t>
      </w:r>
      <w:r w:rsidRPr="00AB79C7">
        <w:rPr>
          <w:rFonts w:ascii="Times New Roman" w:hAnsi="Times New Roman" w:cs="Times New Roman"/>
          <w:sz w:val="24"/>
          <w:szCs w:val="24"/>
        </w:rPr>
        <w:t>XVI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в. Создание стрелецких полков и «Уложение о слу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ж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бе». Присоединение Казанского и Астраханского ханств. Значение включения Среднего и Ни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ж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него Поволжья в состав Российского государства. Войны с Крымским ханством. Набег Девлет-Гирея 1571 г. и сожжение Москвы. Битва при Молодях. Ливонская война: причины и характер. 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Социальная структура российского общества. Дворянство.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Служилые и неслужилые л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ю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ди. Формирование Государева двора и «служилых городов».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Торгово-ремесленное население городов. Духовенство. Начало закрепощения крестьян: указ о «заповедных летах». Формиров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ние вольного казачества.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Многонациональный состав населения Русского государства.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Финно-угорские народы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. Народы Поволжья после присоединения к России.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Служилые татары.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Выходцы из стран Е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в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ропы на государевой службе.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Сосуществование религий в Российском государстве.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Русская Православная церковь.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Мусульманское духовенство.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Россия в конце </w:t>
      </w:r>
      <w:r w:rsidRPr="00AB79C7">
        <w:rPr>
          <w:rFonts w:ascii="Times New Roman" w:hAnsi="Times New Roman" w:cs="Times New Roman"/>
          <w:sz w:val="24"/>
          <w:szCs w:val="24"/>
        </w:rPr>
        <w:t>XVI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в. Опричнина, дискуссия о ее причинах и характере. Опричный те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рор. Разгром Новгорода и Пскова.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 xml:space="preserve">Московские казни 1570 г. 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Результаты и последствия опри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ч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нины. Противоречивость личности Ивана Грозного и проводимых им преобразований. Цена реформ.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>Царь Федор Иванович. Борьба за власть в боярском окружении. Правление Бориса Год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нова. Учреждение патриаршества.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Тявзинский мирный договор со Швецией: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восстановление п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о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зиций России в Прибалтике.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Противостояние с Крымским ханством.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Отражение набега Гази-Гирея в 1591 г.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Строительство российских крепостей и засечных черт. Продолжение закреп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щения крестьянства: указ об «Урочных летах». Пресечение царской династии Рюриковичей.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Смута в России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Династический кризис. Земский собор 1598 г. и избрание на царство Бориса Годунова. Политика Бориса Годунова,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в т.ч. в отношении боярства. Опала семейства Романовых.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Голод 1601-1603 гг. и обострение социально-экономического кризиса.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Смутное время начала </w:t>
      </w:r>
      <w:r w:rsidRPr="00AB79C7">
        <w:rPr>
          <w:rFonts w:ascii="Times New Roman" w:hAnsi="Times New Roman" w:cs="Times New Roman"/>
          <w:sz w:val="24"/>
          <w:szCs w:val="24"/>
        </w:rPr>
        <w:t>XVII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в., дискуссия о его причинах. Самозванцы и самозванство. Личность Лжедмитрия </w:t>
      </w:r>
      <w:r w:rsidRPr="00AB79C7">
        <w:rPr>
          <w:rFonts w:ascii="Times New Roman" w:hAnsi="Times New Roman" w:cs="Times New Roman"/>
          <w:sz w:val="24"/>
          <w:szCs w:val="24"/>
        </w:rPr>
        <w:t>I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и его политика. Восстание 1606 г. и убийство самозванца.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>Царь Василий Шуйский. Восстание Ивана Болотникова. Перерастание внутреннего кр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зиса в гражданскую войну. Лжедмитрий </w:t>
      </w:r>
      <w:r w:rsidRPr="00AB79C7">
        <w:rPr>
          <w:rFonts w:ascii="Times New Roman" w:hAnsi="Times New Roman" w:cs="Times New Roman"/>
          <w:sz w:val="24"/>
          <w:szCs w:val="24"/>
        </w:rPr>
        <w:t>II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. Вторжение на территорию России польско-литовских отрядов. Тушинский лагерь самозванца под Москвой. Оборона Троице-Сергиева м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настыря.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 xml:space="preserve">Выборгский договор между Россией и Швецией. 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Поход войска М.В. Скопина-Шуйского и Я.-П. Делагарди и распад тушинского лагеря. Открытое вступление в войну против России Речи Посполитой. Оборона Смоленска.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>Свержение Василия Шуйского и переход власти к «семибоярщине». Договор об избр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нии на престол польского принца Владислава и вступление польско-литовского гарнизона в Москву. Подъем национально-освободительного движения. Патриарх Гермоген. Московское 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lastRenderedPageBreak/>
        <w:t>восстание 1611 г. и сожжение города оккупантами. Первое и второе ополчения. Захват Новг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рода шведскими войсками. «Совет всей земли». Освобождение Москвы в 1612 г.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Земский собор 1613 г. и его роль в укреплении государственности. Избрание на царство Михаила Федоровича Романова.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Борьба с казачьими выступлениями против центральной вл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а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 xml:space="preserve">сти. 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Столбовский мир со Швецией: утрата выхода к Балтийскому морю.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Продолжение войны с Речью Посполитой. Поход принца Владислава на Москву.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Заключение Деулинского перемирия с Речью Посполитой. Итоги и последствия Смутного времени.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Россия в </w:t>
      </w:r>
      <w:r w:rsidRPr="00AB79C7">
        <w:rPr>
          <w:rFonts w:ascii="Times New Roman" w:hAnsi="Times New Roman" w:cs="Times New Roman"/>
          <w:b/>
          <w:bCs/>
          <w:sz w:val="24"/>
          <w:szCs w:val="24"/>
        </w:rPr>
        <w:t>XVII</w:t>
      </w: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веке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Россия при первых Романовых. Царствование Михаила Федоровича. Восстановление экономического потенциала страны.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Продолжение закрепощения крестьян.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Земские соборы. Роль патриарха Филарета в управлении государством.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Царь Алексей Михайлович. Укрепление самодержавия. Ослабление роли Боярской думы в управлении государством. Развитие приказного строя.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Приказ Тайных дел.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Усиление воево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д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ской власти в уездах и постепенная ликвидация земского самоуправления. Затухание деятел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ности Земских соборов.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Правительство Б.И.</w:t>
      </w:r>
      <w:r w:rsidRPr="00AB79C7">
        <w:rPr>
          <w:rFonts w:ascii="Times New Roman" w:hAnsi="Times New Roman" w:cs="Times New Roman"/>
          <w:i/>
          <w:sz w:val="24"/>
          <w:szCs w:val="24"/>
        </w:rPr>
        <w:t> 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Морозова и И.Д. Милославского: итоги его де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я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 xml:space="preserve">тельности. 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Патриарх Никон. Раскол в Церкви. Протопоп Аввакум, формирование религиозной традиции старообрядчества.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Царь Федор Алексеевич. Отмена местничества. Налоговая (податная) реформа.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Экономическое развитие России в </w:t>
      </w:r>
      <w:r w:rsidRPr="00AB79C7">
        <w:rPr>
          <w:rFonts w:ascii="Times New Roman" w:hAnsi="Times New Roman" w:cs="Times New Roman"/>
          <w:sz w:val="24"/>
          <w:szCs w:val="24"/>
        </w:rPr>
        <w:t>XVII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в. Первые мануфактуры. Ярмарки. Укрепление внутренних торговых связей и развитие хозяйственной специализации регионов Российского государства.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Торговый и Новоторговый уставы.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Торговля с европейскими странами, Приба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л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тикой, Востоком.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Социальная структура российского общества. </w:t>
      </w:r>
      <w:proofErr w:type="gramStart"/>
      <w:r w:rsidRPr="00AB79C7">
        <w:rPr>
          <w:rFonts w:ascii="Times New Roman" w:hAnsi="Times New Roman" w:cs="Times New Roman"/>
          <w:sz w:val="24"/>
          <w:szCs w:val="24"/>
          <w:lang w:val="ru-RU"/>
        </w:rPr>
        <w:t>Государев двор, служилый город, дух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венство, торговые люди, посадское население, стрельцы, служилые иноземцы, казаки, крест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яне, холопы.</w:t>
      </w:r>
      <w:proofErr w:type="gramEnd"/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Русская деревня в </w:t>
      </w:r>
      <w:r w:rsidRPr="00AB79C7">
        <w:rPr>
          <w:rFonts w:ascii="Times New Roman" w:hAnsi="Times New Roman" w:cs="Times New Roman"/>
          <w:sz w:val="24"/>
          <w:szCs w:val="24"/>
        </w:rPr>
        <w:t>XVII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в. Городские восстания середины </w:t>
      </w:r>
      <w:r w:rsidRPr="00AB79C7">
        <w:rPr>
          <w:rFonts w:ascii="Times New Roman" w:hAnsi="Times New Roman" w:cs="Times New Roman"/>
          <w:sz w:val="24"/>
          <w:szCs w:val="24"/>
        </w:rPr>
        <w:t>XVII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в. Соляной бунт в Москве. Псковско-Новгородское восстание. Соборное уложение 1649 г. Юридическое офор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ление крепостного права и территория его распространения. Русский Север, Дон и Сибирь как регионы, свободные от крепостничества.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Денежная реформа 1654 г.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Медный бунт. Побеги кр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стьян на Дон и в Сибирь. Восстание Степана Разина.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Внешняя политика России в </w:t>
      </w:r>
      <w:r w:rsidRPr="00AB79C7">
        <w:rPr>
          <w:rFonts w:ascii="Times New Roman" w:hAnsi="Times New Roman" w:cs="Times New Roman"/>
          <w:sz w:val="24"/>
          <w:szCs w:val="24"/>
        </w:rPr>
        <w:t>XVII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в. Возобновление дипломатических контактов со стр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нами Европы и Азии после Смуты. Смоленская война. Поляновский мир.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Контакты с прав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о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славным населением Речи Посполитой: противодействие полонизации, распространению к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а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толичества.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Контакты с </w:t>
      </w:r>
      <w:proofErr w:type="gramStart"/>
      <w:r w:rsidRPr="00AB79C7">
        <w:rPr>
          <w:rFonts w:ascii="Times New Roman" w:hAnsi="Times New Roman" w:cs="Times New Roman"/>
          <w:sz w:val="24"/>
          <w:szCs w:val="24"/>
          <w:lang w:val="ru-RU"/>
        </w:rPr>
        <w:t>Запорожской</w:t>
      </w:r>
      <w:proofErr w:type="gramEnd"/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Сечью. Восстание Богдана Хмельницкого. Переясла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ская рада. Вхождение Украины в состав России. Война между Россией и Речью Посполитой 1654-1667 гг. Андрусовское перемирие. Русско-шведская война 1656-1658 гг. и ее результаты. 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lastRenderedPageBreak/>
        <w:t>Конфликты с Османской империей. «Азовское осадное сидение». «Чигиринская война» и Ба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чисарайский мирный договор.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 xml:space="preserve">Отношения России со странами Западной Европы. Военные столкновения с манчжурами и империей Цин.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Культурное пространство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>Эпоха Великих географических открытий и русские географические открытия. Плавание Семена Дежнева. Выход к Тихому океану. Походы Ерофея Хабарова и Василия Пояркова и и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следование бассейна реки Амур.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Коч – корабль русских первопроходцев.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Освоение Поволжья, Урала и Сибири. Калмыцкое ханство. Ясачное налогообложение. Переселение русских на н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вые земли.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 xml:space="preserve">Миссионерство и христианизация. Межэтнические отношения. 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Формирование многонациональной элиты.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 xml:space="preserve">Изменения в картине мира человека в </w:t>
      </w:r>
      <w:r w:rsidRPr="00AB79C7">
        <w:rPr>
          <w:rFonts w:ascii="Times New Roman" w:hAnsi="Times New Roman" w:cs="Times New Roman"/>
          <w:i/>
          <w:sz w:val="24"/>
          <w:szCs w:val="24"/>
        </w:rPr>
        <w:t>XVI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–</w:t>
      </w:r>
      <w:r w:rsidRPr="00AB79C7">
        <w:rPr>
          <w:rFonts w:ascii="Times New Roman" w:hAnsi="Times New Roman" w:cs="Times New Roman"/>
          <w:i/>
          <w:sz w:val="24"/>
          <w:szCs w:val="24"/>
        </w:rPr>
        <w:t>XVII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вв. и повседневная жизнь.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Жилище и предметы быта. Семья и семейные отношения. Религия и суеверия. Синтез европейской и в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сточной культур в быту высших слоев населения страны.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Архитектура. Дворцово-храмовый ансамбль Соборной площади в Москве. Шатровый стиль в архитектуре.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 xml:space="preserve">Антонио Солари, Алевиз Фрязин, Петрок Малой. 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Собор Покрова на Рву. Монастырские ансамбли (Кирилло-Белозерский, Соловецкий, Новый Иерусалим). Крепости (Китай-город, Смоленский, Казанский, Тобольский Астраханский, Ростовский кремли). Федор Конь.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Приказ каменных дел.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Деревянное зодчество.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Изобразительное искусство. Симон Ушаков. Ярославская школа иконописи. Парсунная живопись.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Летописание и начало книгопечатания. Лицевой свод. Домострой.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 xml:space="preserve">Переписка Ивана Грозного с князем Андреем Курбским. Публицистика Смутного времени. 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Усиление светского начала в российской культуре. Симеон Полоцкий. Немецкая слобода как проводник европе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й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ского культурного влияния.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 xml:space="preserve">Посадская сатира </w:t>
      </w:r>
      <w:r w:rsidRPr="00AB79C7">
        <w:rPr>
          <w:rFonts w:ascii="Times New Roman" w:hAnsi="Times New Roman" w:cs="Times New Roman"/>
          <w:i/>
          <w:sz w:val="24"/>
          <w:szCs w:val="24"/>
        </w:rPr>
        <w:t>XVII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в.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>Развитие образования и научных знаний. Школы при Аптекарском и Посольском прик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зах. «Синопсис» Иннокентия Гизеля - первое учебное пособие по истории.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b/>
          <w:sz w:val="24"/>
          <w:szCs w:val="24"/>
          <w:lang w:val="ru-RU"/>
        </w:rPr>
        <w:t>Региональный компонент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Наш регион в </w:t>
      </w:r>
      <w:r w:rsidRPr="00AB79C7">
        <w:rPr>
          <w:rFonts w:ascii="Times New Roman" w:hAnsi="Times New Roman" w:cs="Times New Roman"/>
          <w:sz w:val="24"/>
          <w:szCs w:val="24"/>
        </w:rPr>
        <w:t>XVI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r w:rsidRPr="00AB79C7">
        <w:rPr>
          <w:rFonts w:ascii="Times New Roman" w:hAnsi="Times New Roman" w:cs="Times New Roman"/>
          <w:sz w:val="24"/>
          <w:szCs w:val="24"/>
        </w:rPr>
        <w:t>XVII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вв.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>Россия в конце</w:t>
      </w:r>
      <w:proofErr w:type="gramStart"/>
      <w:r w:rsidRPr="00AB79C7">
        <w:rPr>
          <w:rFonts w:ascii="Times New Roman" w:hAnsi="Times New Roman" w:cs="Times New Roman"/>
          <w:b/>
          <w:bCs/>
          <w:sz w:val="24"/>
          <w:szCs w:val="24"/>
        </w:rPr>
        <w:t>XVII</w:t>
      </w:r>
      <w:proofErr w:type="gramEnd"/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- </w:t>
      </w:r>
      <w:r w:rsidRPr="00AB79C7">
        <w:rPr>
          <w:rFonts w:ascii="Times New Roman" w:hAnsi="Times New Roman" w:cs="Times New Roman"/>
          <w:b/>
          <w:bCs/>
          <w:sz w:val="24"/>
          <w:szCs w:val="24"/>
        </w:rPr>
        <w:t>XVIII</w:t>
      </w: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ВЕКАХ: от царства к империи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Россия в эпоху преобразований Петра </w:t>
      </w:r>
      <w:r w:rsidRPr="00AB79C7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>Причины и предпосылки преобразований (дискуссии по этому вопросу). Россия и Евр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па в конце </w:t>
      </w:r>
      <w:r w:rsidRPr="00AB79C7">
        <w:rPr>
          <w:rFonts w:ascii="Times New Roman" w:hAnsi="Times New Roman" w:cs="Times New Roman"/>
          <w:sz w:val="24"/>
          <w:szCs w:val="24"/>
        </w:rPr>
        <w:t>XVII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века. Модернизация как жизненно важная национальная задача.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Начало царствования Петра </w:t>
      </w:r>
      <w:r w:rsidRPr="00AB79C7">
        <w:rPr>
          <w:rFonts w:ascii="Times New Roman" w:hAnsi="Times New Roman" w:cs="Times New Roman"/>
          <w:sz w:val="24"/>
          <w:szCs w:val="24"/>
        </w:rPr>
        <w:t>I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, борьба за власть. Правление царевны Софьи. Стрелецкие бунты. Хованщина. Первые шаги на пути преобразований. Азовские походы. Великое посол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ство и его значение. Сподвижники Петра </w:t>
      </w:r>
      <w:r w:rsidRPr="00AB79C7">
        <w:rPr>
          <w:rFonts w:ascii="Times New Roman" w:hAnsi="Times New Roman" w:cs="Times New Roman"/>
          <w:sz w:val="24"/>
          <w:szCs w:val="24"/>
        </w:rPr>
        <w:t>I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bCs/>
          <w:sz w:val="24"/>
          <w:szCs w:val="24"/>
          <w:u w:val="single"/>
          <w:lang w:val="ru-RU"/>
        </w:rPr>
        <w:t>Экономическая политика.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Строительство заводов и мануфактур, верфей. Создание базы металлургической индустрии на Урале. Оружейные заводы и корабельные верфи. Роль госуда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ства в создании промышленности. Основание Екатеринбурга. Преобладание крепостного и подневольного труда. Принципы меркантилизма и протекционизма. Таможенный тариф 1724 г. Введение подушной подати.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bCs/>
          <w:sz w:val="24"/>
          <w:szCs w:val="24"/>
          <w:u w:val="single"/>
          <w:lang w:val="ru-RU"/>
        </w:rPr>
        <w:t>Социальная политика.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Консолидация дворянского сословия, повышение его роли в управлении страной. Указ о единонаследии и </w:t>
      </w:r>
      <w:proofErr w:type="gramStart"/>
      <w:r w:rsidRPr="00AB79C7">
        <w:rPr>
          <w:rFonts w:ascii="Times New Roman" w:hAnsi="Times New Roman" w:cs="Times New Roman"/>
          <w:sz w:val="24"/>
          <w:szCs w:val="24"/>
          <w:lang w:val="ru-RU"/>
        </w:rPr>
        <w:t>Табель</w:t>
      </w:r>
      <w:proofErr w:type="gramEnd"/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о рангах. Противоречия в политике по о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ношению к купечеству и городским сословиям: расширение их прав в местном управлении и усиление налогового гнета. Положение крестьян. Переписи населения (ревизии).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bCs/>
          <w:sz w:val="24"/>
          <w:szCs w:val="24"/>
          <w:u w:val="single"/>
          <w:lang w:val="ru-RU"/>
        </w:rPr>
        <w:t>Реформы управления.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Реформы местного управления (бурмистры и Ратуша), городская и областная (губернская) реформы. Сенат, коллегии, органы надзора и суда. Усиление централ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зации и бюрократизации управления. Генеральный регламент. Санкт-Петербург — новая ст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лица.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Первые гвардейские полки. Создание регулярной армии, военного флота. Рекрутские наборы.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bCs/>
          <w:sz w:val="24"/>
          <w:szCs w:val="24"/>
          <w:u w:val="single"/>
          <w:lang w:val="ru-RU"/>
        </w:rPr>
        <w:t>Церковная реформа</w:t>
      </w:r>
      <w:r w:rsidRPr="00AB79C7">
        <w:rPr>
          <w:rFonts w:ascii="Times New Roman" w:hAnsi="Times New Roman" w:cs="Times New Roman"/>
          <w:sz w:val="24"/>
          <w:szCs w:val="24"/>
          <w:u w:val="single"/>
          <w:lang w:val="ru-RU"/>
        </w:rPr>
        <w:t>.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Упразднение патриаршества, учреждение синода. Положение ко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фессий.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bCs/>
          <w:sz w:val="24"/>
          <w:szCs w:val="24"/>
          <w:u w:val="single"/>
          <w:lang w:val="ru-RU"/>
        </w:rPr>
        <w:t xml:space="preserve">Оппозиция реформам Петра </w:t>
      </w:r>
      <w:r w:rsidRPr="00AB79C7">
        <w:rPr>
          <w:rFonts w:ascii="Times New Roman" w:hAnsi="Times New Roman" w:cs="Times New Roman"/>
          <w:bCs/>
          <w:sz w:val="24"/>
          <w:szCs w:val="24"/>
          <w:u w:val="single"/>
        </w:rPr>
        <w:t>I</w:t>
      </w:r>
      <w:r w:rsidRPr="00AB79C7">
        <w:rPr>
          <w:rFonts w:ascii="Times New Roman" w:hAnsi="Times New Roman" w:cs="Times New Roman"/>
          <w:bCs/>
          <w:sz w:val="24"/>
          <w:szCs w:val="24"/>
          <w:u w:val="single"/>
          <w:lang w:val="ru-RU"/>
        </w:rPr>
        <w:t>.</w:t>
      </w:r>
      <w:r w:rsidRPr="00AB79C7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Социальные движения в первой четверти </w:t>
      </w:r>
      <w:r w:rsidRPr="00AB79C7">
        <w:rPr>
          <w:rFonts w:ascii="Times New Roman" w:hAnsi="Times New Roman" w:cs="Times New Roman"/>
          <w:sz w:val="24"/>
          <w:szCs w:val="24"/>
        </w:rPr>
        <w:t>XVIII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в.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Во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с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стания в Астрахани, Башкирии, на Дону.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Дело царевича Алексея.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bCs/>
          <w:sz w:val="24"/>
          <w:szCs w:val="24"/>
          <w:u w:val="single"/>
          <w:lang w:val="ru-RU"/>
        </w:rPr>
        <w:t>Внешняя политика.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Северная война. Причины и цели войны. Неудачи в начале войны и их преодоление. </w:t>
      </w:r>
      <w:proofErr w:type="gramStart"/>
      <w:r w:rsidRPr="00AB79C7">
        <w:rPr>
          <w:rFonts w:ascii="Times New Roman" w:hAnsi="Times New Roman" w:cs="Times New Roman"/>
          <w:sz w:val="24"/>
          <w:szCs w:val="24"/>
          <w:lang w:val="ru-RU"/>
        </w:rPr>
        <w:t>Битва при д. Лесной и победа под Полтавой.</w:t>
      </w:r>
      <w:proofErr w:type="gramEnd"/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Прутский поход. Борьба за гег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монию на Балтике. Сражения у м. Гангут и о. Гренгам. Ништадтский мир и его последствия.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Закрепление России на берегах Балтики. Провозглашение России империей. Каспийский поход Петра </w:t>
      </w:r>
      <w:r w:rsidRPr="00AB79C7">
        <w:rPr>
          <w:rFonts w:ascii="Times New Roman" w:hAnsi="Times New Roman" w:cs="Times New Roman"/>
          <w:sz w:val="24"/>
          <w:szCs w:val="24"/>
        </w:rPr>
        <w:t>I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bCs/>
          <w:sz w:val="24"/>
          <w:szCs w:val="24"/>
          <w:u w:val="single"/>
          <w:lang w:val="ru-RU"/>
        </w:rPr>
        <w:t xml:space="preserve">Преобразования Петра </w:t>
      </w:r>
      <w:r w:rsidRPr="00AB79C7">
        <w:rPr>
          <w:rFonts w:ascii="Times New Roman" w:hAnsi="Times New Roman" w:cs="Times New Roman"/>
          <w:bCs/>
          <w:sz w:val="24"/>
          <w:szCs w:val="24"/>
          <w:u w:val="single"/>
        </w:rPr>
        <w:t>I</w:t>
      </w:r>
      <w:r w:rsidRPr="00AB79C7">
        <w:rPr>
          <w:rFonts w:ascii="Times New Roman" w:hAnsi="Times New Roman" w:cs="Times New Roman"/>
          <w:bCs/>
          <w:sz w:val="24"/>
          <w:szCs w:val="24"/>
          <w:u w:val="single"/>
          <w:lang w:val="ru-RU"/>
        </w:rPr>
        <w:t xml:space="preserve"> в области культуры.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Доминирование светского начала в кул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турной политике. Влияние культуры стран зарубежной Европы. Привлечение иностранных специалистов. 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Открытие Академии наук в Петербурге. Кунсткамера. Светская живопись, портрет пе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ровской эпохи. Скульптура и архитектура. Памятники раннего барокко.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Повседневная жизнь и быт правящей элиты и основной массы населения. Перемены в образе жизни российского дворянства.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 xml:space="preserve">Новые формы социальной коммуникации в дворянской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lastRenderedPageBreak/>
        <w:t xml:space="preserve">среде. 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Ассамблеи, балы, фейерверки, светские государственные праздники. «Европейский» стиль в одежде, развлечениях, питании. Изменения в положении женщин.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>Итоги, последствия и значение петровских преобразований. Образ Петра</w:t>
      </w:r>
      <w:r w:rsidRPr="00AB79C7">
        <w:rPr>
          <w:rFonts w:ascii="Times New Roman" w:hAnsi="Times New Roman" w:cs="Times New Roman"/>
          <w:sz w:val="24"/>
          <w:szCs w:val="24"/>
        </w:rPr>
        <w:t> I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в русской культуре.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После Петра Великого: эпоха «дворцовых переворотов»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>Причины нестабильности политического строя. Дворцовые перевороты. Фаворитизм. Создание Верховного тайного совета. Крушение политической карьеры А.Д.Меншикова. «Ко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диции верховников» и приход к власти Анн</w:t>
      </w:r>
      <w:proofErr w:type="gramStart"/>
      <w:r w:rsidRPr="00AB79C7">
        <w:rPr>
          <w:rFonts w:ascii="Times New Roman" w:hAnsi="Times New Roman" w:cs="Times New Roman"/>
          <w:sz w:val="24"/>
          <w:szCs w:val="24"/>
          <w:lang w:val="ru-RU"/>
        </w:rPr>
        <w:t>ы Иоа</w:t>
      </w:r>
      <w:proofErr w:type="gramEnd"/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нновны. «Кабинет министров». Роль Э.Бирона, А.И.Остермана, А.П.Волынского, Б.Х.Миниха в управлении и политической жизни страны.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Укрепление границ империи на Украине и на юго-восточной окраине.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Переход Младш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е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 xml:space="preserve">го жуза в Казахстане под суверенитет Российской империи. Война с Османской империей.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>Россия при Елизавете Петровне. Экономическая и финансовая политика. Деятельность П.И.Шувалова. Создание Дворянского и Купеческого банков. Усиление роли косвенных нал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гов. Ликвидация внутренних таможен. Распространение монополий в промышленности и внешней торговле. Основание Московского университета. М.В. Ломоносов и И.И. Шувалов.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Россия в международных конфликтах 1740-х – 1750-х гг. Участие в Семилетней войне.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Петр </w:t>
      </w:r>
      <w:r w:rsidRPr="00AB79C7">
        <w:rPr>
          <w:rFonts w:ascii="Times New Roman" w:hAnsi="Times New Roman" w:cs="Times New Roman"/>
          <w:sz w:val="24"/>
          <w:szCs w:val="24"/>
        </w:rPr>
        <w:t>III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. Манифест «о вольности дворянской». Переворот 28</w:t>
      </w:r>
      <w:r w:rsidRPr="00AB79C7">
        <w:rPr>
          <w:rFonts w:ascii="Times New Roman" w:hAnsi="Times New Roman" w:cs="Times New Roman"/>
          <w:sz w:val="24"/>
          <w:szCs w:val="24"/>
        </w:rPr>
        <w:t> 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июня 1762 г.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Россия в 1760-х – 1790- гг. Правление Екатерины </w:t>
      </w:r>
      <w:r w:rsidRPr="00AB79C7">
        <w:rPr>
          <w:rFonts w:ascii="Times New Roman" w:hAnsi="Times New Roman" w:cs="Times New Roman"/>
          <w:b/>
          <w:bCs/>
          <w:sz w:val="24"/>
          <w:szCs w:val="24"/>
        </w:rPr>
        <w:t>II</w:t>
      </w: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и Павла </w:t>
      </w:r>
      <w:r w:rsidRPr="00AB79C7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Внутренняя политика Екатерины </w:t>
      </w:r>
      <w:r w:rsidRPr="00AB79C7">
        <w:rPr>
          <w:rFonts w:ascii="Times New Roman" w:hAnsi="Times New Roman" w:cs="Times New Roman"/>
          <w:sz w:val="24"/>
          <w:szCs w:val="24"/>
        </w:rPr>
        <w:t>II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. Личность императрицы. Идеи Просвещения. «Пр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свещенный абсолютизм», его особенности в России. Секуляризация церковных земель. Де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тельность Уложенной комиссии. Экономическая и финансовая политика правительства. Начало выпуска ассигнаций. Отмена монополий, умеренность таможенной политики. Вольное экон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мическое общество. Губернская реформа. Жалованные грамоты дворянству и городам. Пол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жение сословий. Дворянство – «первенствующее сословие» империи.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Привлечение представ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и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 xml:space="preserve">телей сословий к местному управлению. Создание дворянских обществ в губерниях и уездах. Расширение привилегий гильдейского купечества в налоговой сфере и городском управлении.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Национальная политика.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Унификация управления на окраинах империи. Ликвидация украинского гетманства. Формирование Кубанского Оренбургского и Сибирского казачества. Основание Ростова-на-Дону.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Активизация деятельности по привлечению иностранцев в Ро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с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сию.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Расселение колонистов в Новороссии, Поволжье, других регионах. Укрепление начал т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лерантности и веротерпимости по отношению к неправославным и нехристианским конфесс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ям.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Экономическое развитие России во второй половине </w:t>
      </w:r>
      <w:r w:rsidRPr="00AB79C7">
        <w:rPr>
          <w:rFonts w:ascii="Times New Roman" w:hAnsi="Times New Roman" w:cs="Times New Roman"/>
          <w:sz w:val="24"/>
          <w:szCs w:val="24"/>
        </w:rPr>
        <w:t>XVIII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века. Крестьяне: крепостные, государственные, монастырские. Условия жизни крепостной деревни. Права помещика по о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ношению к своим крепостным. Барщинное и оброчное хозяйство.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Дворовые люди.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Роль кр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постного строя в экономике страны.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>Промышленность в городе и деревне. Роль государства, купечества, помещиков в разв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тии промышленности.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 xml:space="preserve">Крепостной и вольнонаемный труд. Привлечение крепостных оброчных крестьян к работе на мануфактурах. 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Развитие крестьянских промыслов.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Рост текстильной промышленности: распространение производства хлопчатобумажных тканей. Начало извес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ных предпринимательских династий: Морозовы, Рябушинские, Гарелины, Прохоровы, Демид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вы и др.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Внутренняя и внешняя торговля. Торговые пути внутри страны. </w:t>
      </w:r>
      <w:proofErr w:type="gramStart"/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Водно-транспортные</w:t>
      </w:r>
      <w:proofErr w:type="gramEnd"/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 xml:space="preserve"> системы: Вышневолоцкая, Тихвинская, Мариинская и др.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Ярмарки и их роль во внутренней то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говле. Макарьевская, Ирбитская, Свенская, Коренная ярмарки. Ярмарки на Украине.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Партнеры России во внешней торговле в Европе и в мире. Обеспечение активного внешнеторгового б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а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 xml:space="preserve">ланса.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Обострение социальных противоречий.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Чумной бунт в Москве.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Восстание под предвод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тельством Емельяна Пугачева.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Антидворянский и антикрепостнический характер движения. Роль казачества, народов Урала и Поволжья в восстании.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Влияние восстания на внутреннюю политику и развитие общественной мысли.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Внешняя политика России второй половины </w:t>
      </w:r>
      <w:r w:rsidRPr="00AB79C7">
        <w:rPr>
          <w:rFonts w:ascii="Times New Roman" w:hAnsi="Times New Roman" w:cs="Times New Roman"/>
          <w:sz w:val="24"/>
          <w:szCs w:val="24"/>
        </w:rPr>
        <w:t>XVIII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в., ее основные задачи. Н.И.</w:t>
      </w:r>
      <w:r w:rsidRPr="00AB79C7">
        <w:rPr>
          <w:rFonts w:ascii="Times New Roman" w:hAnsi="Times New Roman" w:cs="Times New Roman"/>
          <w:sz w:val="24"/>
          <w:szCs w:val="24"/>
        </w:rPr>
        <w:t> 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Панин и А.А.Безбородко.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>Борьба России за выход к Черному морю. Войны с Османской империей. П.А.Румянцев, А.Суворов, Ф.Ф.Ушаков, победы российских войск под их руководством. Присоединение Кр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ма и Северного Причерноморья. Организация управления Новороссией. Строительство новых городов и портов. Основание Пятигорска, Севастополя, Одессы, Херсона. Г.А.Потемкин. П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тешествие Екатерины </w:t>
      </w:r>
      <w:r w:rsidRPr="00AB79C7">
        <w:rPr>
          <w:rFonts w:ascii="Times New Roman" w:hAnsi="Times New Roman" w:cs="Times New Roman"/>
          <w:sz w:val="24"/>
          <w:szCs w:val="24"/>
        </w:rPr>
        <w:t>II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на юг в 1787 г.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Участие России в разделах Речи Посполитой.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Политика России в Польше до начала 1770-х гг.: стремление к усилению российского влияния в условиях сохранения польского гос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у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дарства. Участие России в разделах Польши вместе с империей Габсбургов и Пруссией. Пе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р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вый, второй и третий разделы.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Вхождение в состав России украинских и белорусских земель. Присоединение Литвы и Курляндии. Борьба Польши за национальную независимость.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Восст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а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 xml:space="preserve">ние под предводительством Тадеуша Костюшко.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>Участие России в борьбе с революционной Францией. Итальянский и Швейцарский п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ходы А.В.Суворова. Действия эскадры Ф.Ф.Ушакова в Средиземном море.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Культурное пространство Российской империи в </w:t>
      </w:r>
      <w:r w:rsidRPr="00AB79C7">
        <w:rPr>
          <w:rFonts w:ascii="Times New Roman" w:hAnsi="Times New Roman" w:cs="Times New Roman"/>
          <w:b/>
          <w:bCs/>
          <w:sz w:val="24"/>
          <w:szCs w:val="24"/>
        </w:rPr>
        <w:t>XVIII</w:t>
      </w: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в.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>Определяющее влияние идей Просвещения в российской общественной мысли, публ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цистике и литературе. Литература народов России в </w:t>
      </w:r>
      <w:r w:rsidRPr="00AB79C7">
        <w:rPr>
          <w:rFonts w:ascii="Times New Roman" w:hAnsi="Times New Roman" w:cs="Times New Roman"/>
          <w:sz w:val="24"/>
          <w:szCs w:val="24"/>
        </w:rPr>
        <w:t>XVIII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в. Первые журналы. Общественные 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идеи в произведениях А.П.Сумарокова, Г.Р.Державина, Д.И.Фонвизина.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Н.И.Новиков, матер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и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алы о положении крепостных крестьян в его журналах.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А.Н.Радищев и его «Путешествие из Петербурга в Москву».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Русская культура и культура народов России в </w:t>
      </w:r>
      <w:r w:rsidRPr="00AB79C7">
        <w:rPr>
          <w:rFonts w:ascii="Times New Roman" w:hAnsi="Times New Roman" w:cs="Times New Roman"/>
          <w:sz w:val="24"/>
          <w:szCs w:val="24"/>
        </w:rPr>
        <w:t>XVIII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веке. Развитие новой светской культуры после преобразований Петра </w:t>
      </w:r>
      <w:r w:rsidRPr="00AB79C7">
        <w:rPr>
          <w:rFonts w:ascii="Times New Roman" w:hAnsi="Times New Roman" w:cs="Times New Roman"/>
          <w:sz w:val="24"/>
          <w:szCs w:val="24"/>
        </w:rPr>
        <w:t>I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. Укрепление взаимосвязей с культурой стран зарубе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ж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ной Европы. Масонство в России. Распространение в России основных стилей и жанров евр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пейской художественной культуры (барокко, классицизм, рококо и т. п.).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Вклад в развитие ру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с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ской культуры ученых, художников, мастеров, прибывших из-за рубежа.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Усиление внимания к жизни и культуре русского народа и историческому прошлому России к концу столетия.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Культура и быт российских сословий. Дворянство: жизнь и быт дворянской усадьбы. Духовенство. Купечество. Крестьянство.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Российская наука в </w:t>
      </w:r>
      <w:r w:rsidRPr="00AB79C7">
        <w:rPr>
          <w:rFonts w:ascii="Times New Roman" w:hAnsi="Times New Roman" w:cs="Times New Roman"/>
          <w:sz w:val="24"/>
          <w:szCs w:val="24"/>
        </w:rPr>
        <w:t>XVIII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веке. Академия наук в Петербурге. Изучение страны – главная задача российской науки. Географические экспедиции. Вторая Камчатская экспедиция. Осво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ние Аляски и Западного побережья Северной Америки. Российско-американская компания.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И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с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следования в области отечественной истории. Изучение российской словесности и развитие литературного языка. Российская академия. Е.Р.Дашкова.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М.В. Ломоносов и его выдающаяся роль в становлении российской науки и образования.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Образование в России в </w:t>
      </w:r>
      <w:r w:rsidRPr="00AB79C7">
        <w:rPr>
          <w:rFonts w:ascii="Times New Roman" w:hAnsi="Times New Roman" w:cs="Times New Roman"/>
          <w:sz w:val="24"/>
          <w:szCs w:val="24"/>
        </w:rPr>
        <w:t>XVIII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в.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Основные педагогические идеи. Воспитание «новой п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о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роды» людей. Основание воспитательных домов в Санкт-Петербурге и Москве, Института «благородных девиц» в Смольном монастыре. Сословные учебные заведения для юношества из дворянства.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Московский университет – первый российский университет.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Русская архитектура </w:t>
      </w:r>
      <w:r w:rsidRPr="00AB79C7">
        <w:rPr>
          <w:rFonts w:ascii="Times New Roman" w:hAnsi="Times New Roman" w:cs="Times New Roman"/>
          <w:sz w:val="24"/>
          <w:szCs w:val="24"/>
        </w:rPr>
        <w:t>XVIII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в. Строительство Петербурга, формирование его городского плана.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Регулярный характер застройки Петербурга и других городов. Барокко в архитектуре Москвы и Петербурга.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Переход к классицизму,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 xml:space="preserve">создание архитектурных ассамблей в стиле классицизма в обеих столицах. 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В.И.</w:t>
      </w:r>
      <w:r w:rsidRPr="00AB79C7">
        <w:rPr>
          <w:rFonts w:ascii="Times New Roman" w:hAnsi="Times New Roman" w:cs="Times New Roman"/>
          <w:sz w:val="24"/>
          <w:szCs w:val="24"/>
        </w:rPr>
        <w:t> 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Баженов, М.Ф.Казаков.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>Изобразительное искусство в России, его выдающиеся мастера и произведения. Акад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мия художеств в Петербурге. Расцвет жанра парадного портрета в середине </w:t>
      </w:r>
      <w:r w:rsidRPr="00AB79C7">
        <w:rPr>
          <w:rFonts w:ascii="Times New Roman" w:hAnsi="Times New Roman" w:cs="Times New Roman"/>
          <w:sz w:val="24"/>
          <w:szCs w:val="24"/>
        </w:rPr>
        <w:t>XVIII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в.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Новые ве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я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 xml:space="preserve">ния в изобразительном искусстве в конце столетия.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Народы России в </w:t>
      </w:r>
      <w:r w:rsidRPr="00AB79C7">
        <w:rPr>
          <w:rFonts w:ascii="Times New Roman" w:hAnsi="Times New Roman" w:cs="Times New Roman"/>
          <w:b/>
          <w:bCs/>
          <w:sz w:val="24"/>
          <w:szCs w:val="24"/>
        </w:rPr>
        <w:t>XVIII</w:t>
      </w: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в.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>Управление окраинами империи. Башкирские восстания. Политика по отношению к и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ламу. Освоение Новороссии, Поволжья и Южного Урала. Немецкие переселенцы. Формиров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ние черты оседлости.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Россия при Павле </w:t>
      </w:r>
      <w:r w:rsidRPr="00AB79C7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Основные принципы внутренней политики Павла </w:t>
      </w:r>
      <w:r w:rsidRPr="00AB79C7">
        <w:rPr>
          <w:rFonts w:ascii="Times New Roman" w:hAnsi="Times New Roman" w:cs="Times New Roman"/>
          <w:sz w:val="24"/>
          <w:szCs w:val="24"/>
        </w:rPr>
        <w:t>I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. Укрепление абсолютизма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через о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т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каз от принципов «просвещенного абсолютизма» и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усиление бюрократического и полицейского 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характера государства и личной власти императора. Личность Павла </w:t>
      </w:r>
      <w:r w:rsidRPr="00AB79C7">
        <w:rPr>
          <w:rFonts w:ascii="Times New Roman" w:hAnsi="Times New Roman" w:cs="Times New Roman"/>
          <w:sz w:val="24"/>
          <w:szCs w:val="24"/>
        </w:rPr>
        <w:t>I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и ее влияние на политику страны. Указы о престолонаследии, и о «трехдневной барщине».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Политика Павла </w:t>
      </w:r>
      <w:r w:rsidRPr="00AB79C7">
        <w:rPr>
          <w:rFonts w:ascii="Times New Roman" w:hAnsi="Times New Roman" w:cs="Times New Roman"/>
          <w:sz w:val="24"/>
          <w:szCs w:val="24"/>
        </w:rPr>
        <w:t>I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по отношению к дворянству, взаимоотношение со столичной знатью, меры в области внешней политики и причины дворцового переворота 11 марта 1801 года.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Внутренняя политика. Ограничение дворянских привилегий.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b/>
          <w:sz w:val="24"/>
          <w:szCs w:val="24"/>
          <w:lang w:val="ru-RU"/>
        </w:rPr>
        <w:t>Региональный компонент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Наш регион </w:t>
      </w:r>
      <w:r w:rsidRPr="00AB79C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 </w:t>
      </w:r>
      <w:r w:rsidRPr="00AB79C7">
        <w:rPr>
          <w:rFonts w:ascii="Times New Roman" w:hAnsi="Times New Roman" w:cs="Times New Roman"/>
          <w:bCs/>
          <w:sz w:val="24"/>
          <w:szCs w:val="24"/>
        </w:rPr>
        <w:t>XVIII</w:t>
      </w:r>
      <w:r w:rsidRPr="00AB79C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в.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Российфская империя в </w:t>
      </w:r>
      <w:r w:rsidRPr="00AB79C7">
        <w:rPr>
          <w:rFonts w:ascii="Times New Roman" w:hAnsi="Times New Roman" w:cs="Times New Roman"/>
          <w:b/>
          <w:bCs/>
          <w:sz w:val="24"/>
          <w:szCs w:val="24"/>
        </w:rPr>
        <w:t>XIX</w:t>
      </w: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– начале </w:t>
      </w:r>
      <w:r w:rsidRPr="00AB79C7">
        <w:rPr>
          <w:rFonts w:ascii="Times New Roman" w:hAnsi="Times New Roman" w:cs="Times New Roman"/>
          <w:b/>
          <w:bCs/>
          <w:sz w:val="24"/>
          <w:szCs w:val="24"/>
        </w:rPr>
        <w:t>XX</w:t>
      </w: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вв.</w:t>
      </w:r>
    </w:p>
    <w:p w:rsidR="00AB79C7" w:rsidRPr="00AB79C7" w:rsidRDefault="00AB79C7" w:rsidP="00AB79C7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</w:pPr>
      <w:r w:rsidRPr="00AB79C7"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  <w:t>Россия на пути к реформам (1801–1861)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Александровская эпоха: государственный либерализм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Проекты либеральных реформ Александра </w:t>
      </w:r>
      <w:r w:rsidRPr="00AB79C7">
        <w:rPr>
          <w:rFonts w:ascii="Times New Roman" w:hAnsi="Times New Roman" w:cs="Times New Roman"/>
          <w:sz w:val="24"/>
          <w:szCs w:val="24"/>
        </w:rPr>
        <w:t>I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. Внешние и внутренние факторы. Негла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ный комитет и «молодые друзья» императора. Реформы государственного управления. М.М. Сперанский.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Отечественная война 1812 г.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Эпоха 1812 года. Война России с Францией 1805-1807 гг. Тильзитский мир. Война со Швецией 1809 г. и присоединение Финляндии. Война с Турцией и Бухарестский мир 1812 г. Отечественная война 1812 г. – важнейшее событие российской и мировой истории </w:t>
      </w:r>
      <w:r w:rsidRPr="00AB79C7">
        <w:rPr>
          <w:rFonts w:ascii="Times New Roman" w:hAnsi="Times New Roman" w:cs="Times New Roman"/>
          <w:sz w:val="24"/>
          <w:szCs w:val="24"/>
        </w:rPr>
        <w:t>XIX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в. Ве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ский конгресс и его решения. Священный союз. Возрастание роли России после победы над Наполеоном и Венского конгресса.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>Либеральные и охранительные тенденции во внутренней политике. Польская констит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ция 1815 г.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Военные поселения. Дворянская оппозиция самодержавию.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Тайные организации: Союз спасения, Союз благоденствия, Северное и Южное общества. Восстание декабристов 14 декабря 1825 г.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Николаевское самодержавие: государственный консерватизм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Реформаторские и консервативные тенденции в политике Николая </w:t>
      </w:r>
      <w:r w:rsidRPr="00AB79C7">
        <w:rPr>
          <w:rFonts w:ascii="Times New Roman" w:hAnsi="Times New Roman" w:cs="Times New Roman"/>
          <w:sz w:val="24"/>
          <w:szCs w:val="24"/>
        </w:rPr>
        <w:t>I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. Экономическая п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литика в условиях политической консервации. Государственная регламентация общественной жизни: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централизация управления, политическая полиция, кодификация законов, цензура, поп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е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чительство об образовании.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Крестьянский вопрос. Реформа государственных крестьян П.Д.Киселева 1837-1841 гг. Официальная идеология: «православие, самодержавие, наро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д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ность».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Формирование профессиональной бюрократии. Прогрессивное чиновничество: у ист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о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 xml:space="preserve">ков либерального реформаторства.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>Расширение империи: русско-иранская и русско-турецкая войны. Россия и Западная Е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ропа: особенности взаимного восприятия. «Священный союз». Россия и революции в Европе. Восточный вопрос. Распад Венской системы в Европе. Крымская война. Героическая оборона Севастополя. Парижский мир 1856 г.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 xml:space="preserve">Крепостнический социум. Деревня и город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Сословная структура российского общества. Крепостное хозяйство.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Помещик и кресть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я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нин, конфликты и сотрудничество.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Промышленный переворот и его особенности в России. Начало железнодорожного строительства.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Москва и Петербург: спор двух столиц.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Города как административные, торговые и промышленные центры. Городское самоуправление.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Культурное пространство империи в первой половине </w:t>
      </w:r>
      <w:r w:rsidRPr="00AB79C7">
        <w:rPr>
          <w:rFonts w:ascii="Times New Roman" w:hAnsi="Times New Roman" w:cs="Times New Roman"/>
          <w:b/>
          <w:bCs/>
          <w:sz w:val="24"/>
          <w:szCs w:val="24"/>
        </w:rPr>
        <w:t>XIX</w:t>
      </w: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в.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>Национальные корни отечественной культуры и западные влияния. Государственная п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литика в области культуры. Основные стили в художественной культуре: романтизм, класс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цизм, реализм. Ампир как стиль империи. Культ гражданственности. Золотой век русской лит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ратуры. Формирование русской музыкальной школы. Театр, живопись, архитектура. Развитие науки и техники. Географические экспедиции. Открытие Антарктиды. Деятельность Русского географического общества. Школы и университеты. Народная культура.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Культура повседневн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о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сти: обретение комфорта. Жизнь в городе и в усадьбе.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Российская культура как часть европе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й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ской культуры.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Пространство империи: этнокультурный облик страны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Народы России в первой половине </w:t>
      </w:r>
      <w:r w:rsidRPr="00AB79C7">
        <w:rPr>
          <w:rFonts w:ascii="Times New Roman" w:hAnsi="Times New Roman" w:cs="Times New Roman"/>
          <w:sz w:val="24"/>
          <w:szCs w:val="24"/>
        </w:rPr>
        <w:t>XIX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в. Многообразие культур и религий Российской империи. Православная церковь и основные конфессии (католичество, протестантство, ислам, иудаизм, буддизм). Взаимодействие народов. Особенности административного управления на окраинах империи. Царство Польское.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Польское восстание 1830–1831 гг.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Присоединение Гр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зии и Закавказья. Кавказская война. Движение Шамиля.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Формирование гражданского правосознания. Основные течения общественной мысли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>Западное просвещение и образованное меньшинство: кризис традиционного мирово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приятия. «Золотой век» дворянской культуры. Идея служения как основа дворянской иденти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ч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ности.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Эволюция дворянской оппозиционности. Формирование генерации просвещенных людей: от свободы для немногих к свободе для всех. Появление научных и литературных обществ, тайных политических организаций. Распространение либеральных идей. Декабристы – дворя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н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ские революционеры. Культура и этика декабристов.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>Общественная жизнь в 1830 – 1850-е гг. Роль литературы, печати, университетов в фо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мировании независимого общественного мнения. Общественная мысль: официальная идеол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гия, славянофилы и западники, зарождение социалистической мысли.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Складывание теории ру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с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ского социализма. А.И.Герцен. Влияние немецкой философии и французского социализма на ру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с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 xml:space="preserve">скую общественную мысль. Россия и Европа как центральный пункт общественных дебатов.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</w:pPr>
      <w:r w:rsidRPr="00AB79C7"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  <w:t>Россия в эпоху реформ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Преобразования Александра </w:t>
      </w:r>
      <w:r w:rsidRPr="00AB79C7">
        <w:rPr>
          <w:rFonts w:ascii="Times New Roman" w:hAnsi="Times New Roman" w:cs="Times New Roman"/>
          <w:b/>
          <w:bCs/>
          <w:sz w:val="24"/>
          <w:szCs w:val="24"/>
        </w:rPr>
        <w:t>II</w:t>
      </w: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: социальная и правовая модернизация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lastRenderedPageBreak/>
        <w:t>Реформы 1860-1870-х гг. – движение к правовому государству и гражданскому общ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ству. Крестьянская реформа 1861 г. и ее последствия. Крестьянская община. Земская и горо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д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ская реформы. Становление общественного самоуправления. Судебная реформа и развитие правового сознания. Военные реформы.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Утверждение начал всесословности в правовом строе страны.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Конституционный вопрос.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>Многовекторность внешней политики империи. Завершение Кавказской войны. Прис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единение Средней Азии. Россия и Балканы. Русско-турецкая война 1877-1878 гг. Россия на Дальнем Востоке. Основание Хабаровска.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«Народное самодержавие» Александра </w:t>
      </w:r>
      <w:r w:rsidRPr="00AB79C7">
        <w:rPr>
          <w:rFonts w:ascii="Times New Roman" w:hAnsi="Times New Roman" w:cs="Times New Roman"/>
          <w:b/>
          <w:bCs/>
          <w:sz w:val="24"/>
          <w:szCs w:val="24"/>
        </w:rPr>
        <w:t>III</w:t>
      </w: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Идеология самобытного развития России. Государственный национализм. Реформы и «контрреформы».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Политика консервативной стабилизации. Ограничение общественной сам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о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деятельности.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Местное самоуправление и самодержавие. Независимость суда и администр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ция.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Права университетов и власть попечителей.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Печать и цензура. Экономическая модерн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зация через государственное вмешательство в экономику. Форсированное развитие промы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ш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ленности.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Финансовая политика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 xml:space="preserve">Консервация аграрных отношений.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Пространство империи. Основные сферы и направления внешнеполитических интересов. Упрочение статуса великой державы.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 xml:space="preserve">Освоение государственной территории.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Пореформенный социум. Сельское хозяйство и промышленность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>Традиции и новации в жизни пореформенной деревни. Общинное землевладение и кр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стьянское хозяйство. Взаимозависимость помещичьего и крестьянского хозяйств.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Помещичье «оскудение». Социальные типы крестьян и помещиков.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Дворяне-предприниматели.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>Индустриализация и урбанизация. Железные дороги и их роль в экономической и соц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альной модернизации. Миграции сельского населения в города. Рабочий вопрос и его особе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ности в России.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 xml:space="preserve">Государственные, общественные и частнопредпринимательские способы его решения.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Культурное пространство империи во второй половине </w:t>
      </w:r>
      <w:r w:rsidRPr="00AB79C7">
        <w:rPr>
          <w:rFonts w:ascii="Times New Roman" w:hAnsi="Times New Roman" w:cs="Times New Roman"/>
          <w:b/>
          <w:bCs/>
          <w:sz w:val="24"/>
          <w:szCs w:val="24"/>
        </w:rPr>
        <w:t>XIX</w:t>
      </w: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в.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Культура и быт народов России во второй половине </w:t>
      </w:r>
      <w:r w:rsidRPr="00AB79C7">
        <w:rPr>
          <w:rFonts w:ascii="Times New Roman" w:hAnsi="Times New Roman" w:cs="Times New Roman"/>
          <w:sz w:val="24"/>
          <w:szCs w:val="24"/>
        </w:rPr>
        <w:t>XIX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в. Развитие городской культ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ры. Технический прогресс и перемены в повседневной жизни. Развитие транспорта, связи. Рост образования и распространение грамотности. Появление массовой печати.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Роль печатного сл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о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 xml:space="preserve">ва в формировании общественного мнения. Народная, элитарная и массовая культура. 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Росси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й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ская культура </w:t>
      </w:r>
      <w:r w:rsidRPr="00AB79C7">
        <w:rPr>
          <w:rFonts w:ascii="Times New Roman" w:hAnsi="Times New Roman" w:cs="Times New Roman"/>
          <w:sz w:val="24"/>
          <w:szCs w:val="24"/>
        </w:rPr>
        <w:t>XIX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в. как часть мировой культуры. Становление национальной научной школы и ее вклад в мировое научное знание. Достижения российской науки. Создание Российского и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торического общества. Общественная значимость художественной культуры. Литература, ж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вопись, музыка, театр. Архитектура и градостроительство.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Этнокультурный облик империи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lastRenderedPageBreak/>
        <w:t>Основные регионы Российской империи и их роль в жизни страны. Поляки. Евреи. А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мяне. Татары и другие народы Волго-Уралья. Кавказские народы. Народы Средней Азии. Нар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ды Сибири и Дальнего Востока. Народы Российской империи во второй половине </w:t>
      </w:r>
      <w:r w:rsidRPr="00AB79C7">
        <w:rPr>
          <w:rFonts w:ascii="Times New Roman" w:hAnsi="Times New Roman" w:cs="Times New Roman"/>
          <w:sz w:val="24"/>
          <w:szCs w:val="24"/>
        </w:rPr>
        <w:t>XIX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в.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Пр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а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вовое положение различных этносов и конфессий. Процессы национального и религиозного во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з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рождения у народов Российской империи. Национальная политика самодержавия: между уч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е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том своеобразия и стремлением к унификации. Укрепление автономии Финляндии. Польское восстание 1863 г. Еврейский вопрос.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Национальные движения народов России. Взаимодействие национальных культур и народов.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>Формирование гражданского общества и основные направления общественных движений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>Общественная жизнь в 1860 – 1890-х гг. Рост общественной самодеятельности. Расш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рение публичной сферы (общественное самоуправление, печать, образование, суд). Феномен интеллигенции. Общественные организации. Благотворительность.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 xml:space="preserve">Студенческое движение. Рабочее движение. Женское движение.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Идейные течения и общественное движение.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Влияние позитивизма, дарвинизма, мар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к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 xml:space="preserve">сизма и других направлений европейской общественной мысли. 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Консервативная мысль. Наци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нализм. Либерализм и его особенности в России. Русский социализм. Русский анархизм. Формы политической</w:t>
      </w:r>
      <w:r w:rsidRPr="00AB79C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оппозиции: земское движение, революционное подполье и эмиграция. Народн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чество и его эволюция.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Народнические кружки: идеология и практика. Большое общество пр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о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паганды. «Хождение в народ». «Земля и воля» и ее раскол. «Черный передел» и «Народная в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о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ля».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Политический терроризм. Распространение марксизма и формирование социал-демократии.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 xml:space="preserve">Группа «Освобождение труда». «Союз борьбы за освобождение рабочего класса». </w:t>
      </w:r>
      <w:proofErr w:type="gramStart"/>
      <w:r w:rsidRPr="00AB79C7">
        <w:rPr>
          <w:rFonts w:ascii="Times New Roman" w:hAnsi="Times New Roman" w:cs="Times New Roman"/>
          <w:i/>
          <w:sz w:val="24"/>
          <w:szCs w:val="24"/>
        </w:rPr>
        <w:t>I 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съезд РСДРП.</w:t>
      </w:r>
      <w:proofErr w:type="gramEnd"/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>Кризис империи в начале ХХ века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>На пороге нового века: динамика и противоречия развития Экономический рост. Пр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мышленное развитие. Новая география экономики. Урбанизация и облик городов. Новоникол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евск (Новосибирск) – пример нового транспортного и промышленного центра.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Отечественный и иностранный капитал, его роль в индустриализации страны.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Россия – мировой экспортер хлеба. Аграрный вопрос.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>Демография, социальная стратификация. Разложение сословных структур. Формиров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ние новых социальных страт. Буржуазия. Рабочие: социальная характеристика и борьба за пр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ва. Средние городские слои. Типы сельского землевладения и хозяйства. Помещики и крест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яне.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Положение женщины в обществе. Церковь в условиях кризиса имперской идеологии. Ра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с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 xml:space="preserve">пространение светской этики и культуры.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lastRenderedPageBreak/>
        <w:t>Имперский центр и регионы. Национальная политика, этнические элиты и национально-культурные движения. Россия в системе международных отношений. Политика на Дальнем В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стоке. Русско-японская война 1904-1905 гг. Оборона Порт-Артура. Цусимское сражение.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Первая российская революция 1905-1907 гг. Начало парламентаризма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Николай </w:t>
      </w:r>
      <w:r w:rsidRPr="00AB79C7">
        <w:rPr>
          <w:rFonts w:ascii="Times New Roman" w:hAnsi="Times New Roman" w:cs="Times New Roman"/>
          <w:sz w:val="24"/>
          <w:szCs w:val="24"/>
        </w:rPr>
        <w:t>II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и его окружение. Деятельность В.К. Плеве на посту министра внутренних дел. Оппозиционное либеральное движение.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 xml:space="preserve">«Союз освобождения». «Банкетная кампания».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Предпосылки Первой российской революции. Формы социальных протестов. Борьба профессиональных революционеров с государством.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 xml:space="preserve">Политический терроризм.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>«Кровавое воскресенье» 9 января 1905 г. Выступления рабочих, крестьян, средних г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родских слоев, солдат и матросов. «Булыгинская конституция». Всероссийская октябрьская п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литическая стачка. Манифест 17 октября 1905 г.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Формирование многопартийной системы. Политические партии, массовые движения и их лидеры.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Неонароднические партии и организации (социалисты-революционеры).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Социал-демократия: большевики и меньшевики. Либеральные партии (кадеты, октябристы).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Наци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о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нальные партии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. Правомонархические партии в борьбе с революцией. Советы и профсоюзы. Декабрьское 1905 г. вооруженное восстание в Москве. Особенности революционных выступл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ний в 1906-1907 гг.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 xml:space="preserve">Избирательный закон 11 декабря 1905 г. Избирательная кампания в </w:t>
      </w:r>
      <w:r w:rsidRPr="00AB79C7">
        <w:rPr>
          <w:rFonts w:ascii="Times New Roman" w:hAnsi="Times New Roman" w:cs="Times New Roman"/>
          <w:i/>
          <w:sz w:val="24"/>
          <w:szCs w:val="24"/>
        </w:rPr>
        <w:t>I 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Государственную думу. Основные государственные законы 23 апреля 1906 г.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Деятельность </w:t>
      </w:r>
      <w:r w:rsidRPr="00AB79C7">
        <w:rPr>
          <w:rFonts w:ascii="Times New Roman" w:hAnsi="Times New Roman" w:cs="Times New Roman"/>
          <w:sz w:val="24"/>
          <w:szCs w:val="24"/>
        </w:rPr>
        <w:t>I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AB79C7">
        <w:rPr>
          <w:rFonts w:ascii="Times New Roman" w:hAnsi="Times New Roman" w:cs="Times New Roman"/>
          <w:sz w:val="24"/>
          <w:szCs w:val="24"/>
        </w:rPr>
        <w:t>II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Государственной думы: итоги и уроки.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Общество и власть после революции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>Уроки революции: политическая стабилизация и социальные преобразования. П.А.Столыпин: программа системных реформ, масштаб и результаты. Незавершенность прео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б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разований и нарастание социальных противоречий. </w:t>
      </w:r>
      <w:proofErr w:type="gramStart"/>
      <w:r w:rsidRPr="00AB79C7">
        <w:rPr>
          <w:rFonts w:ascii="Times New Roman" w:hAnsi="Times New Roman" w:cs="Times New Roman"/>
          <w:sz w:val="24"/>
          <w:szCs w:val="24"/>
        </w:rPr>
        <w:t>III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AB79C7">
        <w:rPr>
          <w:rFonts w:ascii="Times New Roman" w:hAnsi="Times New Roman" w:cs="Times New Roman"/>
          <w:sz w:val="24"/>
          <w:szCs w:val="24"/>
        </w:rPr>
        <w:t>IV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Государственная дума.</w:t>
      </w:r>
      <w:proofErr w:type="gramEnd"/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Идейно-политический спектр. Общественный и социальный подъем.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 xml:space="preserve">Национальные партии и фракции в Государственной Думе.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>Обострение международной обстановки. Блоковая система и участие в ней России. Ро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сия в преддверии мировой катастрофы.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«Серебряный век» российской культуры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Новые явления в художественной литературе и искусстве. Мировоззренческие ценности и стиль жизни. Литература начала </w:t>
      </w:r>
      <w:r w:rsidRPr="00AB79C7">
        <w:rPr>
          <w:rFonts w:ascii="Times New Roman" w:hAnsi="Times New Roman" w:cs="Times New Roman"/>
          <w:sz w:val="24"/>
          <w:szCs w:val="24"/>
        </w:rPr>
        <w:t>XX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века. Живопись. «Мир искусства». Архитектура. Скуль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тура. Драматический театр: традиции и новаторство. Музыка. «Русские сезоны» в Париже. З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рождение российского кинематографа.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Развитие народного просвещения: попытка преодоления разрыва между образованным обществом и народом.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Открытия российских ученых. Достижения гуманитарных наук. Формирование русской философской школы. Вклад России начала </w:t>
      </w:r>
      <w:r w:rsidRPr="00AB79C7">
        <w:rPr>
          <w:rFonts w:ascii="Times New Roman" w:hAnsi="Times New Roman" w:cs="Times New Roman"/>
          <w:sz w:val="24"/>
          <w:szCs w:val="24"/>
        </w:rPr>
        <w:t>XX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в. в мировую культуру. 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b/>
          <w:sz w:val="24"/>
          <w:szCs w:val="24"/>
          <w:lang w:val="ru-RU"/>
        </w:rPr>
        <w:t>Региональный компонент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Наш регион </w:t>
      </w:r>
      <w:r w:rsidRPr="00AB79C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 </w:t>
      </w:r>
      <w:r w:rsidRPr="00AB79C7">
        <w:rPr>
          <w:rFonts w:ascii="Times New Roman" w:hAnsi="Times New Roman" w:cs="Times New Roman"/>
          <w:bCs/>
          <w:sz w:val="24"/>
          <w:szCs w:val="24"/>
        </w:rPr>
        <w:t>XIX</w:t>
      </w:r>
      <w:r w:rsidRPr="00AB79C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в.</w:t>
      </w:r>
    </w:p>
    <w:p w:rsidR="00AB79C7" w:rsidRPr="00AB79C7" w:rsidRDefault="00AB79C7" w:rsidP="00AB79C7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AB79C7" w:rsidRPr="00AB79C7" w:rsidRDefault="00AB79C7" w:rsidP="00AB79C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b/>
          <w:sz w:val="24"/>
          <w:szCs w:val="24"/>
          <w:lang w:val="ru-RU"/>
        </w:rPr>
        <w:t>Всеобщая история</w:t>
      </w:r>
    </w:p>
    <w:p w:rsidR="00AB79C7" w:rsidRPr="00AB79C7" w:rsidRDefault="00AB79C7" w:rsidP="00AB79C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b/>
          <w:sz w:val="24"/>
          <w:szCs w:val="24"/>
          <w:lang w:val="ru-RU"/>
        </w:rPr>
        <w:t>История Древнего мира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AB79C7" w:rsidRPr="00AB79C7" w:rsidRDefault="00AB79C7" w:rsidP="00AB79C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Что изучает история. </w:t>
      </w:r>
      <w:proofErr w:type="gramStart"/>
      <w:r w:rsidRPr="00AB79C7">
        <w:rPr>
          <w:rFonts w:ascii="Times New Roman" w:hAnsi="Times New Roman" w:cs="Times New Roman"/>
          <w:sz w:val="24"/>
          <w:szCs w:val="24"/>
          <w:lang w:val="ru-RU"/>
        </w:rPr>
        <w:t>Историческая хронология (счет лет «до н.</w:t>
      </w:r>
      <w:r w:rsidRPr="00AB79C7">
        <w:rPr>
          <w:rFonts w:ascii="Times New Roman" w:hAnsi="Times New Roman" w:cs="Times New Roman"/>
          <w:sz w:val="24"/>
          <w:szCs w:val="24"/>
        </w:rPr>
        <w:t> 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э.» и «н.</w:t>
      </w:r>
      <w:r w:rsidRPr="00AB79C7">
        <w:rPr>
          <w:rFonts w:ascii="Times New Roman" w:hAnsi="Times New Roman" w:cs="Times New Roman"/>
          <w:sz w:val="24"/>
          <w:szCs w:val="24"/>
        </w:rPr>
        <w:t> 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э.»). Историч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ская карта.</w:t>
      </w:r>
      <w:proofErr w:type="gramEnd"/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Источники исторических знаний. Вспомогательные исторические науки.</w:t>
      </w:r>
    </w:p>
    <w:p w:rsidR="00AB79C7" w:rsidRPr="00AB79C7" w:rsidRDefault="00AB79C7" w:rsidP="00AB79C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>Первобытность.</w:t>
      </w:r>
      <w:r w:rsidRPr="00AB79C7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 xml:space="preserve"> 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Расселение древнейшего человека. Человек разумный. Условия жизни и занятия первобытных людей. Представления об окружающем мире, верования первобытных людей. Древнейшие земледельцы и скотоводы: трудовая деятельность, изобретения. От род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вой общины </w:t>
      </w:r>
      <w:proofErr w:type="gramStart"/>
      <w:r w:rsidRPr="00AB79C7">
        <w:rPr>
          <w:rFonts w:ascii="Times New Roman" w:hAnsi="Times New Roman" w:cs="Times New Roman"/>
          <w:sz w:val="24"/>
          <w:szCs w:val="24"/>
          <w:lang w:val="ru-RU"/>
        </w:rPr>
        <w:t>к</w:t>
      </w:r>
      <w:proofErr w:type="gramEnd"/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соседской. Появление ремесел и торговли. Возникновение древнейших цивил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заций.</w:t>
      </w:r>
    </w:p>
    <w:p w:rsidR="00AB79C7" w:rsidRPr="00AB79C7" w:rsidRDefault="00AB79C7" w:rsidP="00AB79C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Древний мир: 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понятие и хронология. Карта Древнего мира.</w:t>
      </w:r>
    </w:p>
    <w:p w:rsidR="00AB79C7" w:rsidRPr="00AB79C7" w:rsidRDefault="00AB79C7" w:rsidP="00AB79C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>Древний Восток</w:t>
      </w:r>
    </w:p>
    <w:p w:rsidR="00AB79C7" w:rsidRPr="00AB79C7" w:rsidRDefault="00AB79C7" w:rsidP="00AB79C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>Древние цивилизации Месопотамии. Условия жизни и занятия населения. Города-государства. Мифы и сказания. Письменность. Древний Вавилон. Законы Хаммурапи. Новов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вилонское царство: завоевания, легендарные памятники города Вавилона.</w:t>
      </w:r>
    </w:p>
    <w:p w:rsidR="00AB79C7" w:rsidRPr="00AB79C7" w:rsidRDefault="00AB79C7" w:rsidP="00AB79C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>Древний Египет. Условия жизни и занятия населения. Управление государством (фар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он, чиновники). Религиозные верования египтян. Жрецы.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 xml:space="preserve">Фараон-реформатор Эхнатон. 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Вое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ные походы. Рабы. Познания древних египтян. Письменность. Храмы и пирамиды.</w:t>
      </w:r>
    </w:p>
    <w:p w:rsidR="00AB79C7" w:rsidRPr="00AB79C7" w:rsidRDefault="00AB79C7" w:rsidP="00AB79C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>Восточное Средиземноморье в древности. Финикия: природные условия, занятия жит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лей. Развитие ремесел и торговли. Финикийский алфавит. Палестина: расселение евреев, Изр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ильское царство. Занятия населения. Религиозные верования. Ветхозаветные сказания.</w:t>
      </w:r>
    </w:p>
    <w:p w:rsidR="00AB79C7" w:rsidRPr="00AB79C7" w:rsidRDefault="00AB79C7" w:rsidP="00AB79C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>Ассирия: завоевания ассирийцев, культурные сокровища Ниневии, гибель империи. Персидская держава: военные походы, управление империей.</w:t>
      </w:r>
    </w:p>
    <w:p w:rsidR="00AB79C7" w:rsidRPr="00AB79C7" w:rsidRDefault="00AB79C7" w:rsidP="00AB79C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>Древняя Индия. Природные условия, занятия населения. Древние города-государства. Общественное устройство, варны. Религиозные верования, легенды и сказания. Возникновение буддизма. Культурное наследие Древней Индии.</w:t>
      </w:r>
    </w:p>
    <w:p w:rsidR="00AB79C7" w:rsidRPr="00AB79C7" w:rsidRDefault="00AB79C7" w:rsidP="00AB79C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>Древний Китай. Условия жизни и хозяйственная деятельность населения. Создание об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ъ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единенного государства. Империи Цинь и Хань. Жизнь в империи: правители и подданные, п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ложение различных групп населения. Развитие ремесел и торговли. Великий шелковый путь. Религиозно-философские учения (конфуцианство). Научные знания и изобретения. Храмы. В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ликая Китайская стена.</w:t>
      </w:r>
    </w:p>
    <w:p w:rsidR="00AB79C7" w:rsidRPr="00AB79C7" w:rsidRDefault="00AB79C7" w:rsidP="00AB79C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 xml:space="preserve">Античный мир: 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понятие. Карта античного мира</w:t>
      </w:r>
      <w:proofErr w:type="gramStart"/>
      <w:r w:rsidRPr="00AB79C7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>Д</w:t>
      </w:r>
      <w:proofErr w:type="gramEnd"/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>ревняя Греция</w:t>
      </w:r>
    </w:p>
    <w:p w:rsidR="00AB79C7" w:rsidRPr="00AB79C7" w:rsidRDefault="00AB79C7" w:rsidP="00AB79C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>Население Древней Греции: условия жизни и занятия. Древнейшие государства на Кр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те.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Государства ахейской Греции (Микены, Тиринф и др.).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Троянская война. «Илиада» и «Оди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сея». Верования древних греков. Сказания о богах и героях.</w:t>
      </w:r>
    </w:p>
    <w:p w:rsidR="00AB79C7" w:rsidRPr="00AB79C7" w:rsidRDefault="00AB79C7" w:rsidP="00AB79C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>Греческие города-государства: политический строй, аристократия и демос. Развитие земледелия и ремесла. Великая греческая колонизация. Афины: утверждение демократии. Зак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ны Солона,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 xml:space="preserve">реформы Клисфена. 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Спарта: основные группы населения, политическое устройство. Спартанское воспитание. Организация военного дела.</w:t>
      </w:r>
    </w:p>
    <w:p w:rsidR="00AB79C7" w:rsidRPr="00AB79C7" w:rsidRDefault="00AB79C7" w:rsidP="00AB79C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>Классическая Греция. Греко-персидские войны: причины, участники, крупнейшие ср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жения, герои. Причины победы греков. Афинская демократия при Перикле. Хозяйственная жизнь в древнегреческом обществе. Рабство. Пелопоннесская война. Возвышение Македонии.</w:t>
      </w:r>
    </w:p>
    <w:p w:rsidR="00AB79C7" w:rsidRPr="00AB79C7" w:rsidRDefault="00AB79C7" w:rsidP="00AB79C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>Культура Древней Греции. Развитие наук. Греческая философия. Школа и образование. Литература. Архитектура и скульптура. Быт и досуг древних греков. Театр. Спортивные сост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зания; Олимпийские игры.</w:t>
      </w:r>
    </w:p>
    <w:p w:rsidR="00AB79C7" w:rsidRPr="00AB79C7" w:rsidRDefault="00AB79C7" w:rsidP="00AB79C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>Период эллинизма. Македонские завоевания. Держава Александра Македонского и ее распад. Эллинистические государства Востока. Культура эллинистического мира.</w:t>
      </w:r>
    </w:p>
    <w:p w:rsidR="00AB79C7" w:rsidRPr="00AB79C7" w:rsidRDefault="00AB79C7" w:rsidP="00AB79C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>Древний Рим</w:t>
      </w:r>
    </w:p>
    <w:p w:rsidR="00AB79C7" w:rsidRPr="00AB79C7" w:rsidRDefault="00AB79C7" w:rsidP="00AB79C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>Население Древней Италии: условия жизни и занятия. Этруски. Легенды об основании Рима. Рим эпохи царей. Римская республика. Патриции и плебеи. Управление и законы. Вер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вания древних римлян.</w:t>
      </w:r>
    </w:p>
    <w:p w:rsidR="00AB79C7" w:rsidRPr="00AB79C7" w:rsidRDefault="00AB79C7" w:rsidP="00AB79C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>Завоевание Римом Италии. Войны с Карфагеном; Ганнибал. Римская армия. Установл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ние господства Рима в Средиземноморье.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Реформы Гракхов. Рабство в Древнем Риме.</w:t>
      </w:r>
    </w:p>
    <w:p w:rsidR="00AB79C7" w:rsidRPr="00AB79C7" w:rsidRDefault="00AB79C7" w:rsidP="00AB79C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>От республики к империи. Гражданские войны в Риме. Гай Юлий Цезарь. Установление императорской власти; Октавиан Август. Римская империя: территория, управление. Возникн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вение и распространение христианства. Разделение Римской империи на Западную и Восто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ч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ную части. Рим и варвары. Падение Западной Римской империи.</w:t>
      </w:r>
    </w:p>
    <w:p w:rsidR="00AB79C7" w:rsidRPr="00AB79C7" w:rsidRDefault="00AB79C7" w:rsidP="00AB79C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>Культура Древнего Рима. Римская литература, золотой век поэзии. Ораторское иску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ство; Цицерон. Развитие наук. Архитектура и скульптура. Пантеон. Быт и досуг римлян.</w:t>
      </w:r>
    </w:p>
    <w:p w:rsidR="00AB79C7" w:rsidRPr="00AB79C7" w:rsidRDefault="00AB79C7" w:rsidP="00AB79C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>Историческое и культурное наследие древних цивилизаций.</w:t>
      </w:r>
    </w:p>
    <w:p w:rsidR="00AB79C7" w:rsidRPr="00AB79C7" w:rsidRDefault="00AB79C7" w:rsidP="00AB79C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b/>
          <w:sz w:val="24"/>
          <w:szCs w:val="24"/>
          <w:lang w:val="ru-RU"/>
        </w:rPr>
        <w:t>История средних веков</w:t>
      </w:r>
    </w:p>
    <w:p w:rsidR="00AB79C7" w:rsidRPr="00AB79C7" w:rsidRDefault="00AB79C7" w:rsidP="00AB79C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>Средние века: понятие и хронологические рамки</w:t>
      </w:r>
      <w:proofErr w:type="gramStart"/>
      <w:r w:rsidRPr="00AB79C7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>Р</w:t>
      </w:r>
      <w:proofErr w:type="gramEnd"/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>аннее Средневековье</w:t>
      </w:r>
    </w:p>
    <w:p w:rsidR="00AB79C7" w:rsidRPr="00AB79C7" w:rsidRDefault="00AB79C7" w:rsidP="00AB79C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>Начало Средневековья. Великое переселение народов. Образование варварских кор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левств.</w:t>
      </w:r>
    </w:p>
    <w:p w:rsidR="00AB79C7" w:rsidRPr="00AB79C7" w:rsidRDefault="00AB79C7" w:rsidP="00AB79C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Народы Европы в раннее Средневековье. Франки: расселение, занятия, общественное устройство.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Законы франков; «</w:t>
      </w:r>
      <w:proofErr w:type="gramStart"/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Салическая</w:t>
      </w:r>
      <w:proofErr w:type="gramEnd"/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правда».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Держава Каролингов: этапы формирования, 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lastRenderedPageBreak/>
        <w:t>короли и подданные. Карл Великий. Распад Каролингской империи. 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Складывание феодальных отношений в странах Европы. Христианизация Европы. Светские правители и папы. Культура раннего Средневековья.</w:t>
      </w:r>
    </w:p>
    <w:p w:rsidR="00AB79C7" w:rsidRPr="00AB79C7" w:rsidRDefault="00AB79C7" w:rsidP="00AB79C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Византийская империя в </w:t>
      </w:r>
      <w:r w:rsidRPr="00AB79C7">
        <w:rPr>
          <w:rFonts w:ascii="Times New Roman" w:hAnsi="Times New Roman" w:cs="Times New Roman"/>
          <w:sz w:val="24"/>
          <w:szCs w:val="24"/>
        </w:rPr>
        <w:t>IV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Pr="00AB79C7">
        <w:rPr>
          <w:rFonts w:ascii="Times New Roman" w:hAnsi="Times New Roman" w:cs="Times New Roman"/>
          <w:sz w:val="24"/>
          <w:szCs w:val="24"/>
        </w:rPr>
        <w:t>XI 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вв.: территория, хозяйство, управление. Византийские императоры; Юстиниан. Кодификация законов. Власть императора и церковь. Внешняя пол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тика Византии: отношения с соседями, вторжения славян и арабов. Культура Византии.</w:t>
      </w:r>
    </w:p>
    <w:p w:rsidR="00AB79C7" w:rsidRPr="00AB79C7" w:rsidRDefault="00AB79C7" w:rsidP="00AB79C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Арабы в </w:t>
      </w:r>
      <w:r w:rsidRPr="00AB79C7">
        <w:rPr>
          <w:rFonts w:ascii="Times New Roman" w:hAnsi="Times New Roman" w:cs="Times New Roman"/>
          <w:sz w:val="24"/>
          <w:szCs w:val="24"/>
        </w:rPr>
        <w:t>VI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—Х</w:t>
      </w:r>
      <w:r w:rsidRPr="00AB79C7">
        <w:rPr>
          <w:rFonts w:ascii="Times New Roman" w:hAnsi="Times New Roman" w:cs="Times New Roman"/>
          <w:sz w:val="24"/>
          <w:szCs w:val="24"/>
        </w:rPr>
        <w:t>I 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вв.: расселение, занятия. Возникновение и распространение ислама. З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воевания арабов. Арабский халифат, его расцвет и распад. Арабская культура.</w:t>
      </w:r>
    </w:p>
    <w:p w:rsidR="00AB79C7" w:rsidRPr="00AB79C7" w:rsidRDefault="00AB79C7" w:rsidP="00AB79C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>Зрелое Средневековье</w:t>
      </w:r>
    </w:p>
    <w:p w:rsidR="00AB79C7" w:rsidRPr="00AB79C7" w:rsidRDefault="00AB79C7" w:rsidP="00AB79C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>Средневековое европейское общество. Аграрное производство. Феодальное землевлад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ние. Феодальная иерархия. Знать и рыцарство: социальный статус, образ жизни.</w:t>
      </w:r>
    </w:p>
    <w:p w:rsidR="00AB79C7" w:rsidRPr="00AB79C7" w:rsidRDefault="00AB79C7" w:rsidP="00AB79C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>Крестьянство: феодальная зависимость, повинности, условия жизни. Крестьянская о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б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щина.</w:t>
      </w:r>
    </w:p>
    <w:p w:rsidR="00AB79C7" w:rsidRPr="00AB79C7" w:rsidRDefault="00AB79C7" w:rsidP="00AB79C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>Города — центры ремесла, торговли, культуры. Городские сословия. Цехи и гильдии. Городское управление. Борьба городов и сеньоров. Средневековые города-республики. Облик средневековых городов. Быт горожан.</w:t>
      </w:r>
    </w:p>
    <w:p w:rsidR="00AB79C7" w:rsidRPr="00AB79C7" w:rsidRDefault="00AB79C7" w:rsidP="00AB79C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>Церковь и духовенство. Разделение христианства на католицизм и православие. Отн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шения светской власти и церкви. Крестовые походы: цели, участники, результаты. Духовно-рыцарские ордены.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Ереси: причины возникновения и распространения. Преследование ерет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и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ков.</w:t>
      </w:r>
    </w:p>
    <w:p w:rsidR="00AB79C7" w:rsidRPr="00AB79C7" w:rsidRDefault="00AB79C7" w:rsidP="00AB79C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Государства Европы в </w:t>
      </w:r>
      <w:r w:rsidRPr="00AB79C7">
        <w:rPr>
          <w:rFonts w:ascii="Times New Roman" w:hAnsi="Times New Roman" w:cs="Times New Roman"/>
          <w:sz w:val="24"/>
          <w:szCs w:val="24"/>
        </w:rPr>
        <w:t>XII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—Х</w:t>
      </w:r>
      <w:r w:rsidRPr="00AB79C7">
        <w:rPr>
          <w:rFonts w:ascii="Times New Roman" w:hAnsi="Times New Roman" w:cs="Times New Roman"/>
          <w:sz w:val="24"/>
          <w:szCs w:val="24"/>
        </w:rPr>
        <w:t>V 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вв. 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Столетняя война; Ж.</w:t>
      </w:r>
      <w:r w:rsidRPr="00AB79C7">
        <w:rPr>
          <w:rFonts w:ascii="Times New Roman" w:hAnsi="Times New Roman" w:cs="Times New Roman"/>
          <w:sz w:val="24"/>
          <w:szCs w:val="24"/>
        </w:rPr>
        <w:t> 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д’Арк. Германские государства в </w:t>
      </w:r>
      <w:r w:rsidRPr="00AB79C7">
        <w:rPr>
          <w:rFonts w:ascii="Times New Roman" w:hAnsi="Times New Roman" w:cs="Times New Roman"/>
          <w:sz w:val="24"/>
          <w:szCs w:val="24"/>
        </w:rPr>
        <w:t>XII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Pr="00AB79C7">
        <w:rPr>
          <w:rFonts w:ascii="Times New Roman" w:hAnsi="Times New Roman" w:cs="Times New Roman"/>
          <w:sz w:val="24"/>
          <w:szCs w:val="24"/>
        </w:rPr>
        <w:t>XV 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вв. Реконк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ста и образование централизованных государств на Пиренейском полуострове. Итальянские республики в </w:t>
      </w:r>
      <w:r w:rsidRPr="00AB79C7">
        <w:rPr>
          <w:rFonts w:ascii="Times New Roman" w:hAnsi="Times New Roman" w:cs="Times New Roman"/>
          <w:sz w:val="24"/>
          <w:szCs w:val="24"/>
        </w:rPr>
        <w:t>XII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Pr="00AB79C7">
        <w:rPr>
          <w:rFonts w:ascii="Times New Roman" w:hAnsi="Times New Roman" w:cs="Times New Roman"/>
          <w:sz w:val="24"/>
          <w:szCs w:val="24"/>
        </w:rPr>
        <w:t>XV 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вв. Экономическое и социальное развитие европейских стран. Обостр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ние социальных противоречий в </w:t>
      </w:r>
      <w:r w:rsidRPr="00AB79C7">
        <w:rPr>
          <w:rFonts w:ascii="Times New Roman" w:hAnsi="Times New Roman" w:cs="Times New Roman"/>
          <w:sz w:val="24"/>
          <w:szCs w:val="24"/>
        </w:rPr>
        <w:t>XIV 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в.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(Жакерия, восстание Уота Тайлера).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Гуситское движ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ние в Чехии.</w:t>
      </w:r>
    </w:p>
    <w:p w:rsidR="00AB79C7" w:rsidRPr="00AB79C7" w:rsidRDefault="00AB79C7" w:rsidP="00AB79C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Византийская империя и славянские государства в </w:t>
      </w:r>
      <w:r w:rsidRPr="00AB79C7">
        <w:rPr>
          <w:rFonts w:ascii="Times New Roman" w:hAnsi="Times New Roman" w:cs="Times New Roman"/>
          <w:sz w:val="24"/>
          <w:szCs w:val="24"/>
        </w:rPr>
        <w:t>XII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Pr="00AB79C7">
        <w:rPr>
          <w:rFonts w:ascii="Times New Roman" w:hAnsi="Times New Roman" w:cs="Times New Roman"/>
          <w:sz w:val="24"/>
          <w:szCs w:val="24"/>
        </w:rPr>
        <w:t>XV 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вв. Экспансия турок-османов и падение Византии.</w:t>
      </w:r>
    </w:p>
    <w:p w:rsidR="00AB79C7" w:rsidRPr="00AB79C7" w:rsidRDefault="00AB79C7" w:rsidP="00AB79C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>Культура средневековой Европы. Представления средневекового человека о мире. Место религии в жизни человека и общества. Образование: школы и университеты. Сословный хара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тер культуры. Средневековый эпос. Рыцарская литература. Городской и крестьянский фоль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lastRenderedPageBreak/>
        <w:t>лор. Романский и готический стили в художественной культуре. Развитие знаний о природе и человеке. Гуманизм. Раннее Возрождение: художники и их творения.</w:t>
      </w:r>
    </w:p>
    <w:p w:rsidR="00AB79C7" w:rsidRPr="00AB79C7" w:rsidRDefault="00AB79C7" w:rsidP="00AB79C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Страны Востока в Средние века. 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Османская империя: завоевания турок-османов, управление империей,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положение покоренных народов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. Монгольская держава: общественный строй монгольских племен, завоевания Чингисхана и его потомков, управление подчиненными территориями. Китай: империи, правители и подданные, борьба против завоевателей. Япония в Средние века. Индия: раздробленность индийских княжеств, вторжение мусульман,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 xml:space="preserve">Делийский султанат. 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Культура народов Востока. Литература. Архитектура. Традиционные искусства и ремесла.</w:t>
      </w:r>
    </w:p>
    <w:p w:rsidR="00AB79C7" w:rsidRPr="00AB79C7" w:rsidRDefault="00AB79C7" w:rsidP="00AB79C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>Государства доколумбовой Америки.</w:t>
      </w:r>
      <w:r w:rsidRPr="00AB79C7"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  <w:t xml:space="preserve"> 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Общественный строй. Религиозные верования населения. Культура.</w:t>
      </w:r>
    </w:p>
    <w:p w:rsidR="00AB79C7" w:rsidRPr="00AB79C7" w:rsidRDefault="00AB79C7" w:rsidP="00AB79C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>Историческое и культурное наследие Средневековья.</w:t>
      </w:r>
    </w:p>
    <w:p w:rsidR="00AB79C7" w:rsidRPr="00AB79C7" w:rsidRDefault="00AB79C7" w:rsidP="00AB79C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b/>
          <w:sz w:val="24"/>
          <w:szCs w:val="24"/>
          <w:lang w:val="ru-RU"/>
        </w:rPr>
        <w:t>История Нового времени</w:t>
      </w:r>
    </w:p>
    <w:p w:rsidR="00AB79C7" w:rsidRPr="00AB79C7" w:rsidRDefault="00AB79C7" w:rsidP="00AB79C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Новое время: понятие и хронологические рамки. </w:t>
      </w:r>
    </w:p>
    <w:p w:rsidR="00AB79C7" w:rsidRPr="00AB79C7" w:rsidRDefault="00AB79C7" w:rsidP="00AB79C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>Европа в конце Х</w:t>
      </w:r>
      <w:proofErr w:type="gramStart"/>
      <w:r w:rsidRPr="00AB79C7">
        <w:rPr>
          <w:rFonts w:ascii="Times New Roman" w:hAnsi="Times New Roman" w:cs="Times New Roman"/>
          <w:b/>
          <w:bCs/>
          <w:sz w:val="24"/>
          <w:szCs w:val="24"/>
        </w:rPr>
        <w:t>V</w:t>
      </w:r>
      <w:proofErr w:type="gramEnd"/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AB79C7">
        <w:rPr>
          <w:rFonts w:ascii="Times New Roman" w:hAnsi="Times New Roman" w:cs="Times New Roman"/>
          <w:b/>
          <w:sz w:val="24"/>
          <w:szCs w:val="24"/>
          <w:lang w:val="ru-RU"/>
        </w:rPr>
        <w:t xml:space="preserve">— </w:t>
      </w: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начале </w:t>
      </w:r>
      <w:r w:rsidRPr="00AB79C7">
        <w:rPr>
          <w:rFonts w:ascii="Times New Roman" w:hAnsi="Times New Roman" w:cs="Times New Roman"/>
          <w:b/>
          <w:bCs/>
          <w:sz w:val="24"/>
          <w:szCs w:val="24"/>
        </w:rPr>
        <w:t>XVII </w:t>
      </w: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>в.</w:t>
      </w:r>
    </w:p>
    <w:p w:rsidR="00AB79C7" w:rsidRPr="00AB79C7" w:rsidRDefault="00AB79C7" w:rsidP="00AB79C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Великие географические открытия: предпосылки, участники, результаты. Политические, экономические и культурные последствия географических открытий. Старый и Новый Свет. Экономическое и социальное развитие европейских стран в </w:t>
      </w:r>
      <w:r w:rsidRPr="00AB79C7">
        <w:rPr>
          <w:rFonts w:ascii="Times New Roman" w:hAnsi="Times New Roman" w:cs="Times New Roman"/>
          <w:sz w:val="24"/>
          <w:szCs w:val="24"/>
        </w:rPr>
        <w:t>XVI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— начале </w:t>
      </w:r>
      <w:r w:rsidRPr="00AB79C7">
        <w:rPr>
          <w:rFonts w:ascii="Times New Roman" w:hAnsi="Times New Roman" w:cs="Times New Roman"/>
          <w:sz w:val="24"/>
          <w:szCs w:val="24"/>
        </w:rPr>
        <w:t>XVII 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в. Возникнов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ние мануфактур. Развитие товарного производства. Расширение внутреннего и мирового рынка.</w:t>
      </w:r>
    </w:p>
    <w:p w:rsidR="00AB79C7" w:rsidRPr="00AB79C7" w:rsidRDefault="00AB79C7" w:rsidP="00AB79C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Абсолютные монархии. Англия, Франция, монархия Габсбургов в </w:t>
      </w:r>
      <w:r w:rsidRPr="00AB79C7">
        <w:rPr>
          <w:rFonts w:ascii="Times New Roman" w:hAnsi="Times New Roman" w:cs="Times New Roman"/>
          <w:sz w:val="24"/>
          <w:szCs w:val="24"/>
        </w:rPr>
        <w:t>XVI 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— начале </w:t>
      </w:r>
      <w:r w:rsidRPr="00AB79C7">
        <w:rPr>
          <w:rFonts w:ascii="Times New Roman" w:hAnsi="Times New Roman" w:cs="Times New Roman"/>
          <w:sz w:val="24"/>
          <w:szCs w:val="24"/>
        </w:rPr>
        <w:t>XVII 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в.: внутреннее развитие и внешняя политика. Образование национальных государств в Европе.</w:t>
      </w:r>
    </w:p>
    <w:p w:rsidR="00AB79C7" w:rsidRPr="00AB79C7" w:rsidRDefault="00AB79C7" w:rsidP="00AB79C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>Начало Реформации; М.</w:t>
      </w:r>
      <w:r w:rsidRPr="00AB79C7">
        <w:rPr>
          <w:rFonts w:ascii="Times New Roman" w:hAnsi="Times New Roman" w:cs="Times New Roman"/>
          <w:sz w:val="24"/>
          <w:szCs w:val="24"/>
        </w:rPr>
        <w:t> 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Лютер. Развитие Реформации и Крестьянская война в Германии. Распространение протестантизма в Европе. Борьба католической церкви против реформацио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ного движения. Религиозные войны.</w:t>
      </w:r>
    </w:p>
    <w:p w:rsidR="00AB79C7" w:rsidRPr="00AB79C7" w:rsidRDefault="00AB79C7" w:rsidP="00AB79C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>Нидерландская революция: цели, участники, формы борьбы. Итоги и значение револ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ции.</w:t>
      </w:r>
    </w:p>
    <w:p w:rsidR="00AB79C7" w:rsidRPr="00AB79C7" w:rsidRDefault="00AB79C7" w:rsidP="00AB79C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>Международные отношения в раннее Новое время. Военные конфликты между европе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й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скими державами. Османская экспансия. Тридцатилетняя война; Вестфальский мир.</w:t>
      </w:r>
    </w:p>
    <w:p w:rsidR="00AB79C7" w:rsidRPr="00AB79C7" w:rsidRDefault="00AB79C7" w:rsidP="00AB79C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Страны Европы и Северной Америки в середине </w:t>
      </w:r>
      <w:r w:rsidRPr="00AB79C7">
        <w:rPr>
          <w:rFonts w:ascii="Times New Roman" w:hAnsi="Times New Roman" w:cs="Times New Roman"/>
          <w:b/>
          <w:bCs/>
          <w:sz w:val="24"/>
          <w:szCs w:val="24"/>
        </w:rPr>
        <w:t>XVII</w:t>
      </w: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>—Х</w:t>
      </w:r>
      <w:r w:rsidRPr="00AB79C7">
        <w:rPr>
          <w:rFonts w:ascii="Times New Roman" w:hAnsi="Times New Roman" w:cs="Times New Roman"/>
          <w:b/>
          <w:bCs/>
          <w:sz w:val="24"/>
          <w:szCs w:val="24"/>
        </w:rPr>
        <w:t>VIII </w:t>
      </w: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>в.</w:t>
      </w:r>
    </w:p>
    <w:p w:rsidR="00AB79C7" w:rsidRPr="00AB79C7" w:rsidRDefault="00AB79C7" w:rsidP="00AB79C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Английская революция </w:t>
      </w:r>
      <w:r w:rsidRPr="00AB79C7">
        <w:rPr>
          <w:rFonts w:ascii="Times New Roman" w:hAnsi="Times New Roman" w:cs="Times New Roman"/>
          <w:sz w:val="24"/>
          <w:szCs w:val="24"/>
        </w:rPr>
        <w:t>XVII 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в.: причины, участники, этапы. О.</w:t>
      </w:r>
      <w:r w:rsidRPr="00AB79C7">
        <w:rPr>
          <w:rFonts w:ascii="Times New Roman" w:hAnsi="Times New Roman" w:cs="Times New Roman"/>
          <w:sz w:val="24"/>
          <w:szCs w:val="24"/>
        </w:rPr>
        <w:t> 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Кромвель. Итоги и зн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чение революции. Экономическое и социальное развитие Европы в </w:t>
      </w:r>
      <w:r w:rsidRPr="00AB79C7">
        <w:rPr>
          <w:rFonts w:ascii="Times New Roman" w:hAnsi="Times New Roman" w:cs="Times New Roman"/>
          <w:sz w:val="24"/>
          <w:szCs w:val="24"/>
        </w:rPr>
        <w:t>XVII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—Х</w:t>
      </w:r>
      <w:r w:rsidRPr="00AB79C7">
        <w:rPr>
          <w:rFonts w:ascii="Times New Roman" w:hAnsi="Times New Roman" w:cs="Times New Roman"/>
          <w:sz w:val="24"/>
          <w:szCs w:val="24"/>
        </w:rPr>
        <w:t>VIII 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вв.: начало промышленного переворота, развитие мануфактурного производства, положение сословий. А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б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солютизм: «старый порядок» и новые веяния. Век Просвещения: развитие естественных наук, французские просветители </w:t>
      </w:r>
      <w:r w:rsidRPr="00AB79C7">
        <w:rPr>
          <w:rFonts w:ascii="Times New Roman" w:hAnsi="Times New Roman" w:cs="Times New Roman"/>
          <w:sz w:val="24"/>
          <w:szCs w:val="24"/>
        </w:rPr>
        <w:t>XVIII 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в. Война североамериканских колоний за независимость. О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б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разование Соединенных Штатов Америки; «отцы-основатели».</w:t>
      </w:r>
    </w:p>
    <w:p w:rsidR="00AB79C7" w:rsidRPr="00AB79C7" w:rsidRDefault="00AB79C7" w:rsidP="00AB79C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Французская революция </w:t>
      </w:r>
      <w:r w:rsidRPr="00AB79C7">
        <w:rPr>
          <w:rFonts w:ascii="Times New Roman" w:hAnsi="Times New Roman" w:cs="Times New Roman"/>
          <w:sz w:val="24"/>
          <w:szCs w:val="24"/>
        </w:rPr>
        <w:t>XVIII 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в.: причины, участники. Начало и основные этапы рев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люции. Политические течения и деятели революции.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Программные и государственные док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у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менты. Революционные войны.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Итоги и значение революции.</w:t>
      </w:r>
    </w:p>
    <w:p w:rsidR="00AB79C7" w:rsidRPr="00AB79C7" w:rsidRDefault="00AB79C7" w:rsidP="00AB79C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Европейская культура </w:t>
      </w:r>
      <w:r w:rsidRPr="00AB79C7">
        <w:rPr>
          <w:rFonts w:ascii="Times New Roman" w:hAnsi="Times New Roman" w:cs="Times New Roman"/>
          <w:sz w:val="24"/>
          <w:szCs w:val="24"/>
        </w:rPr>
        <w:t>XVI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Pr="00AB79C7">
        <w:rPr>
          <w:rFonts w:ascii="Times New Roman" w:hAnsi="Times New Roman" w:cs="Times New Roman"/>
          <w:sz w:val="24"/>
          <w:szCs w:val="24"/>
        </w:rPr>
        <w:t>XVIII 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вв. Развитие науки: переворот в естествознании, во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з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никновение новой картины мира; выдающиеся ученые и изобретатели. Высокое Возрождение: художники и их произведения. Мир человека в литературе раннего Нового времени. Стили х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дожественной культуры </w:t>
      </w:r>
      <w:r w:rsidRPr="00AB79C7">
        <w:rPr>
          <w:rFonts w:ascii="Times New Roman" w:hAnsi="Times New Roman" w:cs="Times New Roman"/>
          <w:sz w:val="24"/>
          <w:szCs w:val="24"/>
        </w:rPr>
        <w:t>XVII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Pr="00AB79C7">
        <w:rPr>
          <w:rFonts w:ascii="Times New Roman" w:hAnsi="Times New Roman" w:cs="Times New Roman"/>
          <w:sz w:val="24"/>
          <w:szCs w:val="24"/>
        </w:rPr>
        <w:t>XVIII 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вв. (барокко, классицизм). Становление театра. Межд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народные отношения середины </w:t>
      </w:r>
      <w:r w:rsidRPr="00AB79C7">
        <w:rPr>
          <w:rFonts w:ascii="Times New Roman" w:hAnsi="Times New Roman" w:cs="Times New Roman"/>
          <w:sz w:val="24"/>
          <w:szCs w:val="24"/>
        </w:rPr>
        <w:t>XVII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—</w:t>
      </w:r>
      <w:r w:rsidRPr="00AB79C7">
        <w:rPr>
          <w:rFonts w:ascii="Times New Roman" w:hAnsi="Times New Roman" w:cs="Times New Roman"/>
          <w:sz w:val="24"/>
          <w:szCs w:val="24"/>
        </w:rPr>
        <w:t>XVIII 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в. Европейские конфликты и дипломатия. Сем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летняя война. Разделы Речи Посполитой. Колониальные захваты европейских держав.</w:t>
      </w:r>
    </w:p>
    <w:p w:rsidR="00AB79C7" w:rsidRPr="00AB79C7" w:rsidRDefault="00AB79C7" w:rsidP="00AB79C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Страны Востока в </w:t>
      </w:r>
      <w:r w:rsidRPr="00AB79C7">
        <w:rPr>
          <w:rFonts w:ascii="Times New Roman" w:hAnsi="Times New Roman" w:cs="Times New Roman"/>
          <w:b/>
          <w:bCs/>
          <w:sz w:val="24"/>
          <w:szCs w:val="24"/>
        </w:rPr>
        <w:t>XVI</w:t>
      </w: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>—</w:t>
      </w:r>
      <w:r w:rsidRPr="00AB79C7">
        <w:rPr>
          <w:rFonts w:ascii="Times New Roman" w:hAnsi="Times New Roman" w:cs="Times New Roman"/>
          <w:b/>
          <w:bCs/>
          <w:sz w:val="24"/>
          <w:szCs w:val="24"/>
        </w:rPr>
        <w:t>XVIII </w:t>
      </w: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>вв.</w:t>
      </w:r>
    </w:p>
    <w:p w:rsidR="00AB79C7" w:rsidRPr="00AB79C7" w:rsidRDefault="00AB79C7" w:rsidP="00AB79C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Османская империя: от могущества к упадку. Индия: держава Великих Моголов, начало проникновения англичан, британские завоевания. Империя Цин в Китае.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Образование центр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а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лизованного государства и установление сегуната Токугава в Японии.</w:t>
      </w:r>
    </w:p>
    <w:p w:rsidR="00AB79C7" w:rsidRPr="00AB79C7" w:rsidRDefault="00AB79C7" w:rsidP="00AB79C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>Страны Европы и Северной Америки в первой половине Х</w:t>
      </w:r>
      <w:r w:rsidRPr="00AB79C7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>Х</w:t>
      </w:r>
      <w:r w:rsidRPr="00AB79C7">
        <w:rPr>
          <w:rFonts w:ascii="Times New Roman" w:hAnsi="Times New Roman" w:cs="Times New Roman"/>
          <w:b/>
          <w:bCs/>
          <w:sz w:val="24"/>
          <w:szCs w:val="24"/>
        </w:rPr>
        <w:t> </w:t>
      </w:r>
      <w:proofErr w:type="gramStart"/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>в</w:t>
      </w:r>
      <w:proofErr w:type="gramEnd"/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>.</w:t>
      </w:r>
    </w:p>
    <w:p w:rsidR="00AB79C7" w:rsidRPr="00AB79C7" w:rsidRDefault="00AB79C7" w:rsidP="00AB79C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>Империя Наполеона во Франции: внутренняя и внешняя политика. Наполеоновские во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й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ны. Падение империи. Венский конгресс; Ш.</w:t>
      </w:r>
      <w:r w:rsidRPr="00AB79C7">
        <w:rPr>
          <w:rFonts w:ascii="Times New Roman" w:hAnsi="Times New Roman" w:cs="Times New Roman"/>
          <w:sz w:val="24"/>
          <w:szCs w:val="24"/>
        </w:rPr>
        <w:t> 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М.</w:t>
      </w:r>
      <w:r w:rsidRPr="00AB79C7">
        <w:rPr>
          <w:rFonts w:ascii="Times New Roman" w:hAnsi="Times New Roman" w:cs="Times New Roman"/>
          <w:sz w:val="24"/>
          <w:szCs w:val="24"/>
        </w:rPr>
        <w:t> 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Талейран. Священный союз.</w:t>
      </w:r>
    </w:p>
    <w:p w:rsidR="00AB79C7" w:rsidRPr="00AB79C7" w:rsidRDefault="00AB79C7" w:rsidP="00AB79C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>Развитие индустриального общества. Промышленный переворот, его особенности в странах Европы и США. Изменения в социальной структуре общества. Распространение соци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листических идей; социалисты-утописты. Выступления рабочих. Политическое развитие евр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пейских стран в 1815—1849</w:t>
      </w:r>
      <w:r w:rsidRPr="00AB79C7">
        <w:rPr>
          <w:rFonts w:ascii="Times New Roman" w:hAnsi="Times New Roman" w:cs="Times New Roman"/>
          <w:sz w:val="24"/>
          <w:szCs w:val="24"/>
        </w:rPr>
        <w:t> 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гг.: социальные и национальные движения, реформы и революции. Оформление консервативных, либеральных, радикальных политических течений и партий; во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з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никновение марксизма.</w:t>
      </w:r>
    </w:p>
    <w:p w:rsidR="00AB79C7" w:rsidRPr="00AB79C7" w:rsidRDefault="00AB79C7" w:rsidP="00AB79C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>Страны Европы и Северной Америки во второй половине Х</w:t>
      </w:r>
      <w:r w:rsidRPr="00AB79C7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>Х</w:t>
      </w:r>
      <w:r w:rsidRPr="00AB79C7">
        <w:rPr>
          <w:rFonts w:ascii="Times New Roman" w:hAnsi="Times New Roman" w:cs="Times New Roman"/>
          <w:b/>
          <w:bCs/>
          <w:sz w:val="24"/>
          <w:szCs w:val="24"/>
        </w:rPr>
        <w:t> </w:t>
      </w:r>
      <w:proofErr w:type="gramStart"/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>в</w:t>
      </w:r>
      <w:proofErr w:type="gramEnd"/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>.</w:t>
      </w:r>
    </w:p>
    <w:p w:rsidR="00AB79C7" w:rsidRPr="00AB79C7" w:rsidRDefault="00AB79C7" w:rsidP="00AB79C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>Великобритания в Викторианскую эпоху: «мастерская мира», рабочее движение, вну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ренняя и внешняя политика, расширение колониальной империи. Франция — от Второй имп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рии к Третьей республике: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внутренняя и внешняя политика, франко-германская война, колон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и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альные войны.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Образование единого государства в Италии;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К.</w:t>
      </w:r>
      <w:r w:rsidRPr="00AB79C7">
        <w:rPr>
          <w:rFonts w:ascii="Times New Roman" w:hAnsi="Times New Roman" w:cs="Times New Roman"/>
          <w:i/>
          <w:sz w:val="24"/>
          <w:szCs w:val="24"/>
        </w:rPr>
        <w:t> 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Кавур, Дж.</w:t>
      </w:r>
      <w:r w:rsidRPr="00AB79C7">
        <w:rPr>
          <w:rFonts w:ascii="Times New Roman" w:hAnsi="Times New Roman" w:cs="Times New Roman"/>
          <w:i/>
          <w:sz w:val="24"/>
          <w:szCs w:val="24"/>
        </w:rPr>
        <w:t> 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Гарибальди.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Объед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нение германских государств, провозглашение Германской империи; О.</w:t>
      </w:r>
      <w:r w:rsidRPr="00AB79C7">
        <w:rPr>
          <w:rFonts w:ascii="Times New Roman" w:hAnsi="Times New Roman" w:cs="Times New Roman"/>
          <w:sz w:val="24"/>
          <w:szCs w:val="24"/>
        </w:rPr>
        <w:t> 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Бисмарк.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Габсбургская монархия: австро-венгерский дуализм.</w:t>
      </w:r>
    </w:p>
    <w:p w:rsidR="00AB79C7" w:rsidRPr="00AB79C7" w:rsidRDefault="00AB79C7" w:rsidP="00AB79C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>Соединенные Штаты Америки во второй половине Х</w:t>
      </w:r>
      <w:r w:rsidRPr="00AB79C7">
        <w:rPr>
          <w:rFonts w:ascii="Times New Roman" w:hAnsi="Times New Roman" w:cs="Times New Roman"/>
          <w:sz w:val="24"/>
          <w:szCs w:val="24"/>
        </w:rPr>
        <w:t>I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Pr="00AB79C7">
        <w:rPr>
          <w:rFonts w:ascii="Times New Roman" w:hAnsi="Times New Roman" w:cs="Times New Roman"/>
          <w:sz w:val="24"/>
          <w:szCs w:val="24"/>
        </w:rPr>
        <w:t> </w:t>
      </w:r>
      <w:proofErr w:type="gramStart"/>
      <w:r w:rsidRPr="00AB79C7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.: </w:t>
      </w:r>
      <w:proofErr w:type="gramStart"/>
      <w:r w:rsidRPr="00AB79C7">
        <w:rPr>
          <w:rFonts w:ascii="Times New Roman" w:hAnsi="Times New Roman" w:cs="Times New Roman"/>
          <w:sz w:val="24"/>
          <w:szCs w:val="24"/>
          <w:lang w:val="ru-RU"/>
        </w:rPr>
        <w:t>экономика</w:t>
      </w:r>
      <w:proofErr w:type="gramEnd"/>
      <w:r w:rsidRPr="00AB79C7">
        <w:rPr>
          <w:rFonts w:ascii="Times New Roman" w:hAnsi="Times New Roman" w:cs="Times New Roman"/>
          <w:sz w:val="24"/>
          <w:szCs w:val="24"/>
          <w:lang w:val="ru-RU"/>
        </w:rPr>
        <w:t>, социальные о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ношения, политическая жизнь. Север и Юг. Гражданская война (1861—1865). А.</w:t>
      </w:r>
      <w:r w:rsidRPr="00AB79C7">
        <w:rPr>
          <w:rFonts w:ascii="Times New Roman" w:hAnsi="Times New Roman" w:cs="Times New Roman"/>
          <w:sz w:val="24"/>
          <w:szCs w:val="24"/>
        </w:rPr>
        <w:t> 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Линкольн.</w:t>
      </w:r>
    </w:p>
    <w:p w:rsidR="00AB79C7" w:rsidRPr="00AB79C7" w:rsidRDefault="00AB79C7" w:rsidP="00AB79C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>Экономическое и социально-политическое развитие стран Европы и США в конце Х</w:t>
      </w:r>
      <w:r w:rsidRPr="00AB79C7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>Х</w:t>
      </w:r>
      <w:r w:rsidRPr="00AB79C7">
        <w:rPr>
          <w:rFonts w:ascii="Times New Roman" w:hAnsi="Times New Roman" w:cs="Times New Roman"/>
          <w:b/>
          <w:bCs/>
          <w:sz w:val="24"/>
          <w:szCs w:val="24"/>
        </w:rPr>
        <w:t> </w:t>
      </w:r>
      <w:proofErr w:type="gramStart"/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>в</w:t>
      </w:r>
      <w:proofErr w:type="gramEnd"/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>.</w:t>
      </w:r>
    </w:p>
    <w:p w:rsidR="00AB79C7" w:rsidRPr="00AB79C7" w:rsidRDefault="00AB79C7" w:rsidP="00AB79C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>Завершение промышленного переворота. Индустриализация. Монополистический кап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тализм. Технический прогре</w:t>
      </w:r>
      <w:proofErr w:type="gramStart"/>
      <w:r w:rsidRPr="00AB79C7">
        <w:rPr>
          <w:rFonts w:ascii="Times New Roman" w:hAnsi="Times New Roman" w:cs="Times New Roman"/>
          <w:sz w:val="24"/>
          <w:szCs w:val="24"/>
          <w:lang w:val="ru-RU"/>
        </w:rPr>
        <w:t>сс в пр</w:t>
      </w:r>
      <w:proofErr w:type="gramEnd"/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омышленности и сельском хозяйстве. Развитие транспорта и 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lastRenderedPageBreak/>
        <w:t>сре</w:t>
      </w:r>
      <w:proofErr w:type="gramStart"/>
      <w:r w:rsidRPr="00AB79C7">
        <w:rPr>
          <w:rFonts w:ascii="Times New Roman" w:hAnsi="Times New Roman" w:cs="Times New Roman"/>
          <w:sz w:val="24"/>
          <w:szCs w:val="24"/>
          <w:lang w:val="ru-RU"/>
        </w:rPr>
        <w:t>дств св</w:t>
      </w:r>
      <w:proofErr w:type="gramEnd"/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язи. Миграция из Старого в Новый Свет. Положение основных социальных групп.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 xml:space="preserve">Расширение спектра общественных движений. 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Рабочее движение и профсоюзы. Образование социалистических партий; идеологи и руководители социалистического движения.</w:t>
      </w:r>
    </w:p>
    <w:p w:rsidR="00AB79C7" w:rsidRPr="00AB79C7" w:rsidRDefault="00AB79C7" w:rsidP="00AB79C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>Страны Азии в Х</w:t>
      </w:r>
      <w:r w:rsidRPr="00AB79C7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>Х</w:t>
      </w:r>
      <w:r w:rsidRPr="00AB79C7">
        <w:rPr>
          <w:rFonts w:ascii="Times New Roman" w:hAnsi="Times New Roman" w:cs="Times New Roman"/>
          <w:b/>
          <w:bCs/>
          <w:sz w:val="24"/>
          <w:szCs w:val="24"/>
        </w:rPr>
        <w:t> </w:t>
      </w:r>
      <w:proofErr w:type="gramStart"/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>в</w:t>
      </w:r>
      <w:proofErr w:type="gramEnd"/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>.</w:t>
      </w:r>
    </w:p>
    <w:p w:rsidR="00AB79C7" w:rsidRPr="00AB79C7" w:rsidRDefault="00AB79C7" w:rsidP="00AB79C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>Османская империя: традиционные устои и попытки проведения реформ. Индия: распад державы Великих Моголов, установление британского колониального господства, освобод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тельные восстания. Китай: империя Цин, «закрытие» страны, «опиумные войны», движение тайпинов.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Япония: внутренняя и внешняя политика сегуната Токугава, преобразования эпохи Мэйдзи.</w:t>
      </w:r>
    </w:p>
    <w:p w:rsidR="00AB79C7" w:rsidRPr="00AB79C7" w:rsidRDefault="00AB79C7" w:rsidP="00AB79C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>Война за независимость в Латинской Америке</w:t>
      </w:r>
    </w:p>
    <w:p w:rsidR="00AB79C7" w:rsidRPr="00AB79C7" w:rsidRDefault="00AB79C7" w:rsidP="00AB79C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>Колониальное общество. Освободительная борьба: задачи, участники, формы выступл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ний.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П.</w:t>
      </w:r>
      <w:r w:rsidRPr="00AB79C7">
        <w:rPr>
          <w:rFonts w:ascii="Times New Roman" w:hAnsi="Times New Roman" w:cs="Times New Roman"/>
          <w:i/>
          <w:sz w:val="24"/>
          <w:szCs w:val="24"/>
        </w:rPr>
        <w:t> 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Д.</w:t>
      </w:r>
      <w:r w:rsidRPr="00AB79C7">
        <w:rPr>
          <w:rFonts w:ascii="Times New Roman" w:hAnsi="Times New Roman" w:cs="Times New Roman"/>
          <w:i/>
          <w:sz w:val="24"/>
          <w:szCs w:val="24"/>
        </w:rPr>
        <w:t> 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Туссен-Лувертюр, С.</w:t>
      </w:r>
      <w:r w:rsidRPr="00AB79C7">
        <w:rPr>
          <w:rFonts w:ascii="Times New Roman" w:hAnsi="Times New Roman" w:cs="Times New Roman"/>
          <w:i/>
          <w:sz w:val="24"/>
          <w:szCs w:val="24"/>
        </w:rPr>
        <w:t> 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Боливар.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Провозглашение независимых государств.</w:t>
      </w:r>
    </w:p>
    <w:p w:rsidR="00AB79C7" w:rsidRPr="00AB79C7" w:rsidRDefault="00AB79C7" w:rsidP="00AB79C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>Народы Африки в Новое время</w:t>
      </w:r>
    </w:p>
    <w:p w:rsidR="00AB79C7" w:rsidRPr="00AB79C7" w:rsidRDefault="00AB79C7" w:rsidP="00AB79C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>Колониальные империи. Колониальные порядки и традиционные общественные отн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шения. Выступления против колонизаторов.</w:t>
      </w:r>
    </w:p>
    <w:p w:rsidR="00AB79C7" w:rsidRPr="00AB79C7" w:rsidRDefault="00AB79C7" w:rsidP="00AB79C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Развитие культуры в </w:t>
      </w:r>
      <w:r w:rsidRPr="00AB79C7">
        <w:rPr>
          <w:rFonts w:ascii="Times New Roman" w:hAnsi="Times New Roman" w:cs="Times New Roman"/>
          <w:b/>
          <w:bCs/>
          <w:sz w:val="24"/>
          <w:szCs w:val="24"/>
        </w:rPr>
        <w:t>XIX </w:t>
      </w: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>в.</w:t>
      </w:r>
    </w:p>
    <w:p w:rsidR="00AB79C7" w:rsidRPr="00AB79C7" w:rsidRDefault="00AB79C7" w:rsidP="00AB79C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>Научные открытия и технические изобретения. Распространение образования. Секуляр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зация и демократизация культуры. Изменения в условиях жизни людей. Стили художественной культуры: классицизм, романтизм, реализм, импрессионизм. Театр. Рождение кинематографа. Деятели культуры: жизнь и творчество.</w:t>
      </w:r>
    </w:p>
    <w:p w:rsidR="00AB79C7" w:rsidRPr="00AB79C7" w:rsidRDefault="00AB79C7" w:rsidP="00AB79C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Международные отношения в </w:t>
      </w:r>
      <w:r w:rsidRPr="00AB79C7">
        <w:rPr>
          <w:rFonts w:ascii="Times New Roman" w:hAnsi="Times New Roman" w:cs="Times New Roman"/>
          <w:b/>
          <w:bCs/>
          <w:sz w:val="24"/>
          <w:szCs w:val="24"/>
        </w:rPr>
        <w:t>XIX </w:t>
      </w: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>в.</w:t>
      </w:r>
    </w:p>
    <w:p w:rsidR="00AB79C7" w:rsidRPr="00AB79C7" w:rsidRDefault="00AB79C7" w:rsidP="00AB79C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>Внешнеполитические интересы великих держав и политика союзов в Европе. Восточный вопрос. Колониальные захваты и колониальные империи. Старые и новые лидеры индустр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ального мира. Активизация борьбы за передел мира. Формирование военно-политических бл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ков великих держав.</w:t>
      </w:r>
    </w:p>
    <w:p w:rsidR="00AB79C7" w:rsidRPr="00AB79C7" w:rsidRDefault="00AB79C7" w:rsidP="00AB79C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>Историческое и культурное наследие Нового времени.</w:t>
      </w:r>
    </w:p>
    <w:p w:rsidR="00AB79C7" w:rsidRPr="00AB79C7" w:rsidRDefault="00AB79C7" w:rsidP="00AB79C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b/>
          <w:sz w:val="24"/>
          <w:szCs w:val="24"/>
          <w:lang w:val="ru-RU"/>
        </w:rPr>
        <w:t xml:space="preserve">Новейшая история. </w:t>
      </w:r>
    </w:p>
    <w:p w:rsidR="00AB79C7" w:rsidRPr="00AB79C7" w:rsidRDefault="00AB79C7" w:rsidP="00AB79C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Мир к началу </w:t>
      </w:r>
      <w:r w:rsidRPr="00AB79C7">
        <w:rPr>
          <w:rFonts w:ascii="Times New Roman" w:hAnsi="Times New Roman" w:cs="Times New Roman"/>
          <w:sz w:val="24"/>
          <w:szCs w:val="24"/>
        </w:rPr>
        <w:t>XX 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в. Новейшая история: понятие, периодизация.</w:t>
      </w:r>
    </w:p>
    <w:p w:rsidR="00AB79C7" w:rsidRPr="00AB79C7" w:rsidRDefault="00AB79C7" w:rsidP="00AB79C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>Мир в 1900—1914</w:t>
      </w:r>
      <w:r w:rsidRPr="00AB79C7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AB79C7">
        <w:rPr>
          <w:rFonts w:ascii="Times New Roman" w:hAnsi="Times New Roman" w:cs="Times New Roman"/>
          <w:b/>
          <w:bCs/>
          <w:sz w:val="24"/>
          <w:szCs w:val="24"/>
          <w:lang w:val="ru-RU"/>
        </w:rPr>
        <w:t>гг.</w:t>
      </w:r>
    </w:p>
    <w:p w:rsidR="00AB79C7" w:rsidRPr="00AB79C7" w:rsidRDefault="00AB79C7" w:rsidP="00AB79C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>Страны Европы и США в 1900—1914</w:t>
      </w:r>
      <w:r w:rsidRPr="00AB79C7">
        <w:rPr>
          <w:rFonts w:ascii="Times New Roman" w:hAnsi="Times New Roman" w:cs="Times New Roman"/>
          <w:sz w:val="24"/>
          <w:szCs w:val="24"/>
        </w:rPr>
        <w:t> 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гг.: технический прогресс, экономическое разв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тие. Урбанизация, миграция. Положение основных групп населения. Социальные движения.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Социальные и политические реформы; Д.</w:t>
      </w:r>
      <w:r w:rsidRPr="00AB79C7">
        <w:rPr>
          <w:rFonts w:ascii="Times New Roman" w:hAnsi="Times New Roman" w:cs="Times New Roman"/>
          <w:i/>
          <w:sz w:val="24"/>
          <w:szCs w:val="24"/>
        </w:rPr>
        <w:t> 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Ллойд Джордж.</w:t>
      </w:r>
    </w:p>
    <w:p w:rsidR="00AB79C7" w:rsidRPr="00AB79C7" w:rsidRDefault="00AB79C7" w:rsidP="00AB79C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>Страны Азии и Латинской Америки в 1900—1917</w:t>
      </w:r>
      <w:r w:rsidRPr="00AB79C7">
        <w:rPr>
          <w:rFonts w:ascii="Times New Roman" w:hAnsi="Times New Roman" w:cs="Times New Roman"/>
          <w:sz w:val="24"/>
          <w:szCs w:val="24"/>
        </w:rPr>
        <w:t> 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гг.: традиционные общественные о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ношения и проблемы модернизации. Подъем освободительных движений в колониальных и з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висимых странах. Революции первых десятилетий ХХ</w:t>
      </w:r>
      <w:r w:rsidRPr="00AB79C7">
        <w:rPr>
          <w:rFonts w:ascii="Times New Roman" w:hAnsi="Times New Roman" w:cs="Times New Roman"/>
          <w:sz w:val="24"/>
          <w:szCs w:val="24"/>
        </w:rPr>
        <w:t> </w:t>
      </w:r>
      <w:proofErr w:type="gramStart"/>
      <w:r w:rsidRPr="00AB79C7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gramStart"/>
      <w:r w:rsidRPr="00AB79C7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странах Азии (Турция, Иран, Китай). 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lastRenderedPageBreak/>
        <w:t>Мексиканская революция 1910—1917</w:t>
      </w:r>
      <w:r w:rsidRPr="00AB79C7">
        <w:rPr>
          <w:rFonts w:ascii="Times New Roman" w:hAnsi="Times New Roman" w:cs="Times New Roman"/>
          <w:sz w:val="24"/>
          <w:szCs w:val="24"/>
        </w:rPr>
        <w:t> 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гг.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Руководители освободительной борьбы (Сунь Ятсен, Э.</w:t>
      </w:r>
      <w:r w:rsidRPr="00AB79C7">
        <w:rPr>
          <w:rFonts w:ascii="Times New Roman" w:hAnsi="Times New Roman" w:cs="Times New Roman"/>
          <w:i/>
          <w:sz w:val="24"/>
          <w:szCs w:val="24"/>
        </w:rPr>
        <w:t> 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Сапата, Ф.</w:t>
      </w:r>
      <w:r w:rsidRPr="00AB79C7">
        <w:rPr>
          <w:rFonts w:ascii="Times New Roman" w:hAnsi="Times New Roman" w:cs="Times New Roman"/>
          <w:i/>
          <w:sz w:val="24"/>
          <w:szCs w:val="24"/>
        </w:rPr>
        <w:t> 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Вилья).</w:t>
      </w: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b/>
          <w:sz w:val="24"/>
          <w:szCs w:val="24"/>
          <w:lang w:val="ru-RU"/>
        </w:rPr>
        <w:t>Синхронизация курсов всеобщей истории и истории России</w:t>
      </w:r>
    </w:p>
    <w:p w:rsidR="00AB79C7" w:rsidRPr="00AB79C7" w:rsidRDefault="00AB79C7" w:rsidP="00AB79C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10490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32"/>
        <w:gridCol w:w="4397"/>
        <w:gridCol w:w="4961"/>
      </w:tblGrid>
      <w:tr w:rsidR="00AB79C7" w:rsidTr="00AB79C7"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9C7" w:rsidRPr="00AB79C7" w:rsidRDefault="00AB79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9C7" w:rsidRPr="00AB79C7" w:rsidRDefault="00AB79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AB79C7" w:rsidRPr="00AB79C7" w:rsidRDefault="00AB79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79C7">
              <w:rPr>
                <w:rFonts w:ascii="Times New Roman" w:hAnsi="Times New Roman" w:cs="Times New Roman"/>
                <w:b/>
                <w:sz w:val="24"/>
                <w:szCs w:val="24"/>
              </w:rPr>
              <w:t>Всеобщая история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9C7" w:rsidRPr="00AB79C7" w:rsidRDefault="00AB79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B79C7" w:rsidRPr="00AB79C7" w:rsidRDefault="00AB79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79C7">
              <w:rPr>
                <w:rFonts w:ascii="Times New Roman" w:hAnsi="Times New Roman" w:cs="Times New Roman"/>
                <w:b/>
                <w:sz w:val="24"/>
                <w:szCs w:val="24"/>
              </w:rPr>
              <w:t>История России</w:t>
            </w:r>
          </w:p>
        </w:tc>
      </w:tr>
      <w:tr w:rsidR="00AB79C7" w:rsidRPr="00E47944" w:rsidTr="00AB79C7"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79C7" w:rsidRPr="00AB79C7" w:rsidRDefault="00AB79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9C7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9C7" w:rsidRPr="00AB79C7" w:rsidRDefault="00AB79C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B79C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ИСТОРИЯ ДРЕВНЕГО МИРА</w:t>
            </w:r>
          </w:p>
          <w:p w:rsidR="00AB79C7" w:rsidRPr="00AB79C7" w:rsidRDefault="00AB79C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Первобытность.</w:t>
            </w:r>
          </w:p>
          <w:p w:rsidR="00AB79C7" w:rsidRPr="00AB79C7" w:rsidRDefault="00AB79C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Древний Восток</w:t>
            </w:r>
          </w:p>
          <w:p w:rsidR="00AB79C7" w:rsidRPr="00AB79C7" w:rsidRDefault="00AB79C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Античный мир. Древняя Греция. Дре</w:t>
            </w: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</w:t>
            </w: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ний Рим.</w:t>
            </w:r>
          </w:p>
          <w:p w:rsidR="00AB79C7" w:rsidRPr="00AB79C7" w:rsidRDefault="00AB79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79C7" w:rsidRPr="00AB79C7" w:rsidRDefault="00AB79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Народы и государства на территории нашей страны в древности</w:t>
            </w:r>
            <w:r w:rsidRPr="00AB7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AB79C7" w:rsidTr="00AB79C7"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79C7" w:rsidRPr="00AB79C7" w:rsidRDefault="00AB79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9C7">
              <w:rPr>
                <w:rFonts w:ascii="Times New Roman" w:hAnsi="Times New Roman" w:cs="Times New Roman"/>
                <w:sz w:val="24"/>
                <w:szCs w:val="24"/>
              </w:rPr>
              <w:t xml:space="preserve">6 класс 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9C7" w:rsidRPr="00AB79C7" w:rsidRDefault="00AB79C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B79C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ИСТОРИЯ СРЕДНИХ ВЕКОВ. </w:t>
            </w:r>
            <w:r w:rsidRPr="00AB79C7">
              <w:rPr>
                <w:rFonts w:ascii="Times New Roman" w:hAnsi="Times New Roman" w:cs="Times New Roman"/>
                <w:b/>
                <w:sz w:val="24"/>
                <w:szCs w:val="24"/>
              </w:rPr>
              <w:t>VI</w:t>
            </w:r>
            <w:r w:rsidRPr="00AB79C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-</w:t>
            </w:r>
            <w:r w:rsidRPr="00AB79C7">
              <w:rPr>
                <w:rFonts w:ascii="Times New Roman" w:hAnsi="Times New Roman" w:cs="Times New Roman"/>
                <w:b/>
                <w:sz w:val="24"/>
                <w:szCs w:val="24"/>
              </w:rPr>
              <w:t>XV</w:t>
            </w:r>
            <w:r w:rsidRPr="00AB79C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вв. </w:t>
            </w:r>
          </w:p>
          <w:p w:rsidR="00AB79C7" w:rsidRPr="00AB79C7" w:rsidRDefault="00AB79C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Раннее Средневековье</w:t>
            </w:r>
          </w:p>
          <w:p w:rsidR="00AB79C7" w:rsidRPr="00AB79C7" w:rsidRDefault="00AB79C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Зрелое Средневековье</w:t>
            </w:r>
          </w:p>
          <w:p w:rsidR="00AB79C7" w:rsidRPr="00AB79C7" w:rsidRDefault="00AB79C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Страны Востока в Средние века</w:t>
            </w:r>
          </w:p>
          <w:p w:rsidR="00AB79C7" w:rsidRPr="00AB79C7" w:rsidRDefault="00AB79C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B79C7">
              <w:rPr>
                <w:rFonts w:ascii="Times New Roman" w:hAnsi="Times New Roman" w:cs="Times New Roman"/>
                <w:bCs/>
                <w:sz w:val="24"/>
                <w:szCs w:val="24"/>
              </w:rPr>
              <w:t>Государства доколумбовой Америки.</w:t>
            </w:r>
          </w:p>
          <w:p w:rsidR="00AB79C7" w:rsidRPr="00AB79C7" w:rsidRDefault="00AB79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9C7" w:rsidRPr="00AB79C7" w:rsidRDefault="00AB79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79C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ОТ ДРЕВНЕЙ РУСИ К РОССИЙСКОМУ ГОСУДАРСТВУ.</w:t>
            </w:r>
            <w:r w:rsidRPr="00AB79C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AB79C7">
              <w:rPr>
                <w:rFonts w:ascii="Times New Roman" w:hAnsi="Times New Roman" w:cs="Times New Roman"/>
                <w:b/>
                <w:sz w:val="24"/>
                <w:szCs w:val="24"/>
              </w:rPr>
              <w:t>VIII</w:t>
            </w:r>
            <w:r w:rsidRPr="00AB79C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–</w:t>
            </w:r>
            <w:r w:rsidRPr="00AB79C7">
              <w:rPr>
                <w:rFonts w:ascii="Times New Roman" w:hAnsi="Times New Roman" w:cs="Times New Roman"/>
                <w:b/>
                <w:sz w:val="24"/>
                <w:szCs w:val="24"/>
              </w:rPr>
              <w:t>XV</w:t>
            </w:r>
            <w:r w:rsidRPr="00AB79C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вв.</w:t>
            </w:r>
          </w:p>
          <w:p w:rsidR="00AB79C7" w:rsidRPr="00AB79C7" w:rsidRDefault="00AB79C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Восточная Европа в середине </w:t>
            </w:r>
            <w:r w:rsidRPr="00AB79C7">
              <w:rPr>
                <w:rFonts w:ascii="Times New Roman" w:hAnsi="Times New Roman" w:cs="Times New Roman"/>
                <w:bCs/>
                <w:sz w:val="24"/>
                <w:szCs w:val="24"/>
              </w:rPr>
              <w:t>I</w:t>
            </w: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тыс. н.э.</w:t>
            </w:r>
          </w:p>
          <w:p w:rsidR="00AB79C7" w:rsidRPr="00AB79C7" w:rsidRDefault="00AB79C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Образование государства Русь</w:t>
            </w:r>
          </w:p>
          <w:p w:rsidR="00AB79C7" w:rsidRPr="00AB79C7" w:rsidRDefault="00AB79C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Русь в конце </w:t>
            </w:r>
            <w:r w:rsidRPr="00AB79C7">
              <w:rPr>
                <w:rFonts w:ascii="Times New Roman" w:hAnsi="Times New Roman" w:cs="Times New Roman"/>
                <w:bCs/>
                <w:sz w:val="24"/>
                <w:szCs w:val="24"/>
              </w:rPr>
              <w:t>X</w:t>
            </w: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– начале </w:t>
            </w:r>
            <w:r w:rsidRPr="00AB79C7">
              <w:rPr>
                <w:rFonts w:ascii="Times New Roman" w:hAnsi="Times New Roman" w:cs="Times New Roman"/>
                <w:bCs/>
                <w:sz w:val="24"/>
                <w:szCs w:val="24"/>
              </w:rPr>
              <w:t>XII</w:t>
            </w: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в.</w:t>
            </w:r>
          </w:p>
          <w:p w:rsidR="00AB79C7" w:rsidRPr="00AB79C7" w:rsidRDefault="00AB79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Культурное пространство</w:t>
            </w:r>
          </w:p>
          <w:p w:rsidR="00AB79C7" w:rsidRPr="00AB79C7" w:rsidRDefault="00AB79C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Русь в середине </w:t>
            </w:r>
            <w:r w:rsidRPr="00AB79C7">
              <w:rPr>
                <w:rFonts w:ascii="Times New Roman" w:hAnsi="Times New Roman" w:cs="Times New Roman"/>
                <w:bCs/>
                <w:sz w:val="24"/>
                <w:szCs w:val="24"/>
              </w:rPr>
              <w:t>XII</w:t>
            </w: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– начале </w:t>
            </w:r>
            <w:r w:rsidRPr="00AB79C7">
              <w:rPr>
                <w:rFonts w:ascii="Times New Roman" w:hAnsi="Times New Roman" w:cs="Times New Roman"/>
                <w:bCs/>
                <w:sz w:val="24"/>
                <w:szCs w:val="24"/>
              </w:rPr>
              <w:t>XIII</w:t>
            </w: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в. </w:t>
            </w:r>
          </w:p>
          <w:p w:rsidR="00AB79C7" w:rsidRPr="00AB79C7" w:rsidRDefault="00AB79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Русские земли в середине </w:t>
            </w:r>
            <w:r w:rsidRPr="00AB79C7">
              <w:rPr>
                <w:rFonts w:ascii="Times New Roman" w:hAnsi="Times New Roman" w:cs="Times New Roman"/>
                <w:bCs/>
                <w:sz w:val="24"/>
                <w:szCs w:val="24"/>
              </w:rPr>
              <w:t>XIII</w:t>
            </w: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- </w:t>
            </w:r>
            <w:r w:rsidRPr="00AB79C7">
              <w:rPr>
                <w:rFonts w:ascii="Times New Roman" w:hAnsi="Times New Roman" w:cs="Times New Roman"/>
                <w:bCs/>
                <w:sz w:val="24"/>
                <w:szCs w:val="24"/>
              </w:rPr>
              <w:t>XIV</w:t>
            </w: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в</w:t>
            </w:r>
            <w:r w:rsidRPr="00AB7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AB79C7" w:rsidRPr="00AB79C7" w:rsidRDefault="00AB79C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Народы и государства степной зоны Восто</w:t>
            </w: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ч</w:t>
            </w: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ной Европы и Сибири в </w:t>
            </w:r>
            <w:r w:rsidRPr="00AB79C7">
              <w:rPr>
                <w:rFonts w:ascii="Times New Roman" w:hAnsi="Times New Roman" w:cs="Times New Roman"/>
                <w:bCs/>
                <w:sz w:val="24"/>
                <w:szCs w:val="24"/>
              </w:rPr>
              <w:t>XIII</w:t>
            </w: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</w:t>
            </w:r>
            <w:r w:rsidRPr="00AB79C7">
              <w:rPr>
                <w:rFonts w:ascii="Times New Roman" w:hAnsi="Times New Roman" w:cs="Times New Roman"/>
                <w:bCs/>
                <w:sz w:val="24"/>
                <w:szCs w:val="24"/>
              </w:rPr>
              <w:t>XV </w:t>
            </w: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вв. </w:t>
            </w:r>
          </w:p>
          <w:p w:rsidR="00AB79C7" w:rsidRPr="00AB79C7" w:rsidRDefault="00AB79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Культурное пространство </w:t>
            </w:r>
          </w:p>
          <w:p w:rsidR="00AB79C7" w:rsidRPr="00AB79C7" w:rsidRDefault="00AB79C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Формирование единого Русского государства в </w:t>
            </w:r>
            <w:r w:rsidRPr="00AB79C7">
              <w:rPr>
                <w:rFonts w:ascii="Times New Roman" w:hAnsi="Times New Roman" w:cs="Times New Roman"/>
                <w:bCs/>
                <w:sz w:val="24"/>
                <w:szCs w:val="24"/>
              </w:rPr>
              <w:t>XV</w:t>
            </w: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веке</w:t>
            </w:r>
          </w:p>
          <w:p w:rsidR="00AB79C7" w:rsidRPr="00AB79C7" w:rsidRDefault="00AB79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9C7">
              <w:rPr>
                <w:rFonts w:ascii="Times New Roman" w:hAnsi="Times New Roman" w:cs="Times New Roman"/>
                <w:bCs/>
                <w:sz w:val="24"/>
                <w:szCs w:val="24"/>
              </w:rPr>
              <w:t>Культурное пространство</w:t>
            </w:r>
          </w:p>
          <w:p w:rsidR="00AB79C7" w:rsidRPr="00AB79C7" w:rsidRDefault="00AB79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9C7">
              <w:rPr>
                <w:rFonts w:ascii="Times New Roman" w:hAnsi="Times New Roman" w:cs="Times New Roman"/>
                <w:sz w:val="24"/>
                <w:szCs w:val="24"/>
              </w:rPr>
              <w:t>Региональный компонент</w:t>
            </w:r>
          </w:p>
          <w:p w:rsidR="00AB79C7" w:rsidRPr="00AB79C7" w:rsidRDefault="00AB79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79C7" w:rsidTr="00AB79C7"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79C7" w:rsidRPr="00AB79C7" w:rsidRDefault="00AB79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9C7"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9C7" w:rsidRPr="00AB79C7" w:rsidRDefault="00AB79C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B79C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ИСТОРИЯ НОВОГО ВРЕМЕНИ. </w:t>
            </w:r>
            <w:r w:rsidRPr="00AB79C7">
              <w:rPr>
                <w:rFonts w:ascii="Times New Roman" w:hAnsi="Times New Roman" w:cs="Times New Roman"/>
                <w:b/>
                <w:sz w:val="24"/>
                <w:szCs w:val="24"/>
              </w:rPr>
              <w:t>XVI</w:t>
            </w:r>
            <w:r w:rsidRPr="00AB79C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-</w:t>
            </w:r>
            <w:r w:rsidRPr="00AB79C7">
              <w:rPr>
                <w:rFonts w:ascii="Times New Roman" w:hAnsi="Times New Roman" w:cs="Times New Roman"/>
                <w:b/>
                <w:sz w:val="24"/>
                <w:szCs w:val="24"/>
              </w:rPr>
              <w:t>XVII</w:t>
            </w:r>
            <w:r w:rsidRPr="00AB79C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вв. От абсолютизма к па</w:t>
            </w:r>
            <w:r w:rsidRPr="00AB79C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</w:t>
            </w:r>
            <w:r w:rsidRPr="00AB79C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ламентаризму. Первые буржуазные революции</w:t>
            </w:r>
          </w:p>
          <w:p w:rsidR="00AB79C7" w:rsidRPr="00AB79C7" w:rsidRDefault="00AB79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Европа в конце Х</w:t>
            </w:r>
            <w:proofErr w:type="gramStart"/>
            <w:r w:rsidRPr="00AB79C7">
              <w:rPr>
                <w:rFonts w:ascii="Times New Roman" w:hAnsi="Times New Roman" w:cs="Times New Roman"/>
                <w:bCs/>
                <w:sz w:val="24"/>
                <w:szCs w:val="24"/>
              </w:rPr>
              <w:t>V</w:t>
            </w:r>
            <w:proofErr w:type="gramEnd"/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AB7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— </w:t>
            </w: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начале </w:t>
            </w:r>
            <w:r w:rsidRPr="00AB79C7">
              <w:rPr>
                <w:rFonts w:ascii="Times New Roman" w:hAnsi="Times New Roman" w:cs="Times New Roman"/>
                <w:bCs/>
                <w:sz w:val="24"/>
                <w:szCs w:val="24"/>
              </w:rPr>
              <w:t>XVII </w:t>
            </w: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в.</w:t>
            </w:r>
          </w:p>
          <w:p w:rsidR="00AB79C7" w:rsidRPr="00AB79C7" w:rsidRDefault="00AB79C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Европа в конце Х</w:t>
            </w:r>
            <w:proofErr w:type="gramStart"/>
            <w:r w:rsidRPr="00AB79C7">
              <w:rPr>
                <w:rFonts w:ascii="Times New Roman" w:hAnsi="Times New Roman" w:cs="Times New Roman"/>
                <w:bCs/>
                <w:sz w:val="24"/>
                <w:szCs w:val="24"/>
              </w:rPr>
              <w:t>V</w:t>
            </w:r>
            <w:proofErr w:type="gramEnd"/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AB7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— </w:t>
            </w: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начале </w:t>
            </w:r>
            <w:r w:rsidRPr="00AB79C7">
              <w:rPr>
                <w:rFonts w:ascii="Times New Roman" w:hAnsi="Times New Roman" w:cs="Times New Roman"/>
                <w:bCs/>
                <w:sz w:val="24"/>
                <w:szCs w:val="24"/>
              </w:rPr>
              <w:t>XVII </w:t>
            </w: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в.</w:t>
            </w:r>
          </w:p>
          <w:p w:rsidR="00AB79C7" w:rsidRPr="00AB79C7" w:rsidRDefault="00AB79C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Страны Европы и Северной Америки в середине </w:t>
            </w:r>
            <w:r w:rsidRPr="00AB79C7">
              <w:rPr>
                <w:rFonts w:ascii="Times New Roman" w:hAnsi="Times New Roman" w:cs="Times New Roman"/>
                <w:bCs/>
                <w:sz w:val="24"/>
                <w:szCs w:val="24"/>
              </w:rPr>
              <w:t>XVII</w:t>
            </w: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—Х</w:t>
            </w:r>
            <w:r w:rsidRPr="00AB79C7">
              <w:rPr>
                <w:rFonts w:ascii="Times New Roman" w:hAnsi="Times New Roman" w:cs="Times New Roman"/>
                <w:bCs/>
                <w:sz w:val="24"/>
                <w:szCs w:val="24"/>
              </w:rPr>
              <w:t>VIII </w:t>
            </w: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в.</w:t>
            </w:r>
          </w:p>
          <w:p w:rsidR="00AB79C7" w:rsidRPr="00AB79C7" w:rsidRDefault="00AB79C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Страны Востока в </w:t>
            </w:r>
            <w:r w:rsidRPr="00AB79C7">
              <w:rPr>
                <w:rFonts w:ascii="Times New Roman" w:hAnsi="Times New Roman" w:cs="Times New Roman"/>
                <w:bCs/>
                <w:sz w:val="24"/>
                <w:szCs w:val="24"/>
              </w:rPr>
              <w:t>XVI</w:t>
            </w: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—</w:t>
            </w:r>
            <w:r w:rsidRPr="00AB79C7">
              <w:rPr>
                <w:rFonts w:ascii="Times New Roman" w:hAnsi="Times New Roman" w:cs="Times New Roman"/>
                <w:bCs/>
                <w:sz w:val="24"/>
                <w:szCs w:val="24"/>
              </w:rPr>
              <w:t>XVIII </w:t>
            </w: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вв.</w:t>
            </w:r>
          </w:p>
          <w:p w:rsidR="00AB79C7" w:rsidRPr="00AB79C7" w:rsidRDefault="00AB79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9C7" w:rsidRPr="00AB79C7" w:rsidRDefault="00AB79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79C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РОССИЯ В </w:t>
            </w:r>
            <w:r w:rsidRPr="00AB79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XVI</w:t>
            </w:r>
            <w:r w:rsidRPr="00AB79C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– </w:t>
            </w:r>
            <w:r w:rsidRPr="00AB79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XVII</w:t>
            </w:r>
            <w:r w:rsidRPr="00AB79C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ВЕКАХ: ОТ В</w:t>
            </w:r>
            <w:r w:rsidRPr="00AB79C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Е</w:t>
            </w:r>
            <w:r w:rsidRPr="00AB79C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ЛИКОГО КНЯЖЕСТВА К ЦАРСТВУ</w:t>
            </w:r>
          </w:p>
          <w:p w:rsidR="00AB79C7" w:rsidRPr="00AB79C7" w:rsidRDefault="00AB79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Россия в </w:t>
            </w:r>
            <w:r w:rsidRPr="00AB79C7">
              <w:rPr>
                <w:rFonts w:ascii="Times New Roman" w:hAnsi="Times New Roman" w:cs="Times New Roman"/>
                <w:bCs/>
                <w:sz w:val="24"/>
                <w:szCs w:val="24"/>
              </w:rPr>
              <w:t>XVI</w:t>
            </w: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веке </w:t>
            </w:r>
          </w:p>
          <w:p w:rsidR="00AB79C7" w:rsidRPr="00AB79C7" w:rsidRDefault="00AB79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Смута в России </w:t>
            </w:r>
          </w:p>
          <w:p w:rsidR="00AB79C7" w:rsidRPr="00AB79C7" w:rsidRDefault="00AB79C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Россия в </w:t>
            </w:r>
            <w:r w:rsidRPr="00AB79C7">
              <w:rPr>
                <w:rFonts w:ascii="Times New Roman" w:hAnsi="Times New Roman" w:cs="Times New Roman"/>
                <w:bCs/>
                <w:sz w:val="24"/>
                <w:szCs w:val="24"/>
              </w:rPr>
              <w:t>XVII</w:t>
            </w: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веке </w:t>
            </w:r>
          </w:p>
          <w:p w:rsidR="00AB79C7" w:rsidRPr="00AB79C7" w:rsidRDefault="00AB79C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Культурное пространство</w:t>
            </w:r>
            <w:r w:rsidRPr="00AB79C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</w:p>
          <w:p w:rsidR="00AB79C7" w:rsidRPr="00AB79C7" w:rsidRDefault="00AB79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9C7">
              <w:rPr>
                <w:rFonts w:ascii="Times New Roman" w:hAnsi="Times New Roman" w:cs="Times New Roman"/>
                <w:sz w:val="24"/>
                <w:szCs w:val="24"/>
              </w:rPr>
              <w:t>Региональный компонент</w:t>
            </w:r>
          </w:p>
          <w:p w:rsidR="00AB79C7" w:rsidRPr="00AB79C7" w:rsidRDefault="00AB79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79C7" w:rsidRPr="00E47944" w:rsidTr="00AB79C7"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79C7" w:rsidRPr="00AB79C7" w:rsidRDefault="00AB79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9C7"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9C7" w:rsidRPr="00AB79C7" w:rsidRDefault="00AB79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7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79C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ИСТОРИЯ НОВОГО ВРЕМЕНИ. </w:t>
            </w:r>
            <w:r w:rsidRPr="00AB79C7">
              <w:rPr>
                <w:rFonts w:ascii="Times New Roman" w:hAnsi="Times New Roman" w:cs="Times New Roman"/>
                <w:b/>
                <w:sz w:val="24"/>
                <w:szCs w:val="24"/>
              </w:rPr>
              <w:t>XVIII</w:t>
            </w:r>
            <w:r w:rsidRPr="00AB79C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в.</w:t>
            </w:r>
          </w:p>
          <w:p w:rsidR="00AB79C7" w:rsidRPr="00AB79C7" w:rsidRDefault="00AB79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7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Эпоха Просвещения. </w:t>
            </w:r>
          </w:p>
          <w:p w:rsidR="00AB79C7" w:rsidRPr="00AB79C7" w:rsidRDefault="00AB79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7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Эпоха промышленного переворота</w:t>
            </w:r>
          </w:p>
          <w:p w:rsidR="00AB79C7" w:rsidRPr="00AB79C7" w:rsidRDefault="00AB79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7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Великая французская революция</w:t>
            </w:r>
          </w:p>
          <w:p w:rsidR="00AB79C7" w:rsidRPr="00AB79C7" w:rsidRDefault="00AB79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9C7" w:rsidRPr="00AB79C7" w:rsidRDefault="00AB79C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AB79C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РОССИЯ В КОНЦЕ </w:t>
            </w:r>
            <w:r w:rsidRPr="00AB79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XVII</w:t>
            </w:r>
            <w:r w:rsidRPr="00AB79C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- </w:t>
            </w:r>
            <w:r w:rsidRPr="00AB79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XVIII</w:t>
            </w:r>
            <w:r w:rsidRPr="00AB79C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ВЕКАХ: ОТ ЦАРСТВА К ИМПЕРИИ</w:t>
            </w:r>
          </w:p>
          <w:p w:rsidR="00AB79C7" w:rsidRPr="00AB79C7" w:rsidRDefault="00AB79C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Россия в эпоху преобразований Петра</w:t>
            </w:r>
            <w:r w:rsidRPr="00AB79C7">
              <w:rPr>
                <w:rFonts w:ascii="Times New Roman" w:hAnsi="Times New Roman" w:cs="Times New Roman"/>
                <w:bCs/>
                <w:sz w:val="24"/>
                <w:szCs w:val="24"/>
              </w:rPr>
              <w:t> I</w:t>
            </w:r>
          </w:p>
          <w:p w:rsidR="00AB79C7" w:rsidRPr="00AB79C7" w:rsidRDefault="00AB79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После Петра Великого: эпоха «дворцовых переворотов»</w:t>
            </w:r>
          </w:p>
          <w:p w:rsidR="00AB79C7" w:rsidRPr="00AB79C7" w:rsidRDefault="00AB79C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Россия в 1760-х – 1790- гг. Правление Екат</w:t>
            </w: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е</w:t>
            </w: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рины </w:t>
            </w:r>
            <w:r w:rsidRPr="00AB79C7">
              <w:rPr>
                <w:rFonts w:ascii="Times New Roman" w:hAnsi="Times New Roman" w:cs="Times New Roman"/>
                <w:bCs/>
                <w:sz w:val="24"/>
                <w:szCs w:val="24"/>
              </w:rPr>
              <w:t>II</w:t>
            </w: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и Павла </w:t>
            </w:r>
            <w:r w:rsidRPr="00AB79C7">
              <w:rPr>
                <w:rFonts w:ascii="Times New Roman" w:hAnsi="Times New Roman" w:cs="Times New Roman"/>
                <w:bCs/>
                <w:sz w:val="24"/>
                <w:szCs w:val="24"/>
              </w:rPr>
              <w:t>I</w:t>
            </w:r>
          </w:p>
          <w:p w:rsidR="00AB79C7" w:rsidRPr="00AB79C7" w:rsidRDefault="00AB79C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Культурное пространство Российской имп</w:t>
            </w: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е</w:t>
            </w: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рии в </w:t>
            </w:r>
            <w:r w:rsidRPr="00AB79C7">
              <w:rPr>
                <w:rFonts w:ascii="Times New Roman" w:hAnsi="Times New Roman" w:cs="Times New Roman"/>
                <w:bCs/>
                <w:sz w:val="24"/>
                <w:szCs w:val="24"/>
              </w:rPr>
              <w:t>XVIII</w:t>
            </w: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в. </w:t>
            </w:r>
          </w:p>
          <w:p w:rsidR="00AB79C7" w:rsidRPr="00AB79C7" w:rsidRDefault="00AB79C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Народы России в </w:t>
            </w:r>
            <w:r w:rsidRPr="00AB79C7">
              <w:rPr>
                <w:rFonts w:ascii="Times New Roman" w:hAnsi="Times New Roman" w:cs="Times New Roman"/>
                <w:bCs/>
                <w:sz w:val="24"/>
                <w:szCs w:val="24"/>
              </w:rPr>
              <w:t>XVIII</w:t>
            </w: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в.</w:t>
            </w:r>
          </w:p>
          <w:p w:rsidR="00AB79C7" w:rsidRPr="00AB79C7" w:rsidRDefault="00AB79C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Россия при Павле </w:t>
            </w:r>
            <w:r w:rsidRPr="00AB79C7">
              <w:rPr>
                <w:rFonts w:ascii="Times New Roman" w:hAnsi="Times New Roman" w:cs="Times New Roman"/>
                <w:bCs/>
                <w:sz w:val="24"/>
                <w:szCs w:val="24"/>
              </w:rPr>
              <w:t>I</w:t>
            </w:r>
          </w:p>
          <w:p w:rsidR="00AB79C7" w:rsidRPr="00AB79C7" w:rsidRDefault="00AB79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7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Региональный компонент</w:t>
            </w:r>
          </w:p>
          <w:p w:rsidR="00AB79C7" w:rsidRPr="00AB79C7" w:rsidRDefault="00AB79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B79C7" w:rsidTr="00AB79C7"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79C7" w:rsidRPr="00AB79C7" w:rsidRDefault="00AB79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9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 класс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9C7" w:rsidRPr="00AB79C7" w:rsidRDefault="00AB79C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B7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B79C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ИСТОРИЯ НОВОГО ВРЕМЕНИ. </w:t>
            </w:r>
            <w:r w:rsidRPr="00AB79C7">
              <w:rPr>
                <w:rFonts w:ascii="Times New Roman" w:hAnsi="Times New Roman" w:cs="Times New Roman"/>
                <w:b/>
                <w:sz w:val="24"/>
                <w:szCs w:val="24"/>
              </w:rPr>
              <w:t>XIX</w:t>
            </w:r>
            <w:r w:rsidRPr="00AB79C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в. </w:t>
            </w:r>
          </w:p>
          <w:p w:rsidR="00AB79C7" w:rsidRPr="00AB79C7" w:rsidRDefault="00AB79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79C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Мир к началу </w:t>
            </w:r>
            <w:r w:rsidRPr="00AB79C7">
              <w:rPr>
                <w:rFonts w:ascii="Times New Roman" w:hAnsi="Times New Roman" w:cs="Times New Roman"/>
                <w:b/>
                <w:sz w:val="24"/>
                <w:szCs w:val="24"/>
              </w:rPr>
              <w:t>XX </w:t>
            </w:r>
            <w:r w:rsidRPr="00AB79C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в. Новейшая ист</w:t>
            </w:r>
            <w:r w:rsidRPr="00AB79C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</w:t>
            </w:r>
            <w:r w:rsidRPr="00AB79C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рия.</w:t>
            </w:r>
            <w:r w:rsidRPr="00AB79C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 w:rsidRPr="00AB79C7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Становление и расцвет инд</w:t>
            </w:r>
            <w:r w:rsidRPr="00AB79C7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у</w:t>
            </w:r>
            <w:r w:rsidRPr="00AB79C7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стриального общества. До начала Первой мировой войны</w:t>
            </w:r>
          </w:p>
          <w:p w:rsidR="00AB79C7" w:rsidRPr="00AB79C7" w:rsidRDefault="00AB79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B79C7" w:rsidRPr="00AB79C7" w:rsidRDefault="00AB79C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Страны Европы и Северной Америки в первой половине Х</w:t>
            </w:r>
            <w:r w:rsidRPr="00AB79C7">
              <w:rPr>
                <w:rFonts w:ascii="Times New Roman" w:hAnsi="Times New Roman" w:cs="Times New Roman"/>
                <w:bCs/>
                <w:sz w:val="24"/>
                <w:szCs w:val="24"/>
              </w:rPr>
              <w:t>I</w:t>
            </w: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Х</w:t>
            </w:r>
            <w:r w:rsidRPr="00AB79C7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  <w:proofErr w:type="gramStart"/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</w:t>
            </w:r>
            <w:proofErr w:type="gramEnd"/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</w:p>
          <w:p w:rsidR="00AB79C7" w:rsidRPr="00AB79C7" w:rsidRDefault="00AB79C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Страны Европы и Северной Америки во второй половине Х</w:t>
            </w:r>
            <w:r w:rsidRPr="00AB79C7">
              <w:rPr>
                <w:rFonts w:ascii="Times New Roman" w:hAnsi="Times New Roman" w:cs="Times New Roman"/>
                <w:bCs/>
                <w:sz w:val="24"/>
                <w:szCs w:val="24"/>
              </w:rPr>
              <w:t>I</w:t>
            </w: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Х</w:t>
            </w:r>
            <w:r w:rsidRPr="00AB79C7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  <w:proofErr w:type="gramStart"/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</w:t>
            </w:r>
            <w:proofErr w:type="gramEnd"/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</w:p>
          <w:p w:rsidR="00AB79C7" w:rsidRPr="00AB79C7" w:rsidRDefault="00AB79C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Экономическое и социально-политическое развитие стран Европы и США в конце Х</w:t>
            </w:r>
            <w:r w:rsidRPr="00AB79C7">
              <w:rPr>
                <w:rFonts w:ascii="Times New Roman" w:hAnsi="Times New Roman" w:cs="Times New Roman"/>
                <w:bCs/>
                <w:sz w:val="24"/>
                <w:szCs w:val="24"/>
              </w:rPr>
              <w:t>I</w:t>
            </w: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Х</w:t>
            </w:r>
            <w:r w:rsidRPr="00AB79C7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  <w:proofErr w:type="gramStart"/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</w:t>
            </w:r>
            <w:proofErr w:type="gramEnd"/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</w:p>
          <w:p w:rsidR="00AB79C7" w:rsidRPr="00AB79C7" w:rsidRDefault="00AB79C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Страны Азии в Х</w:t>
            </w:r>
            <w:r w:rsidRPr="00AB79C7">
              <w:rPr>
                <w:rFonts w:ascii="Times New Roman" w:hAnsi="Times New Roman" w:cs="Times New Roman"/>
                <w:bCs/>
                <w:sz w:val="24"/>
                <w:szCs w:val="24"/>
              </w:rPr>
              <w:t>I</w:t>
            </w: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Х</w:t>
            </w:r>
            <w:r w:rsidRPr="00AB79C7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  <w:proofErr w:type="gramStart"/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</w:t>
            </w:r>
            <w:proofErr w:type="gramEnd"/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</w:p>
          <w:p w:rsidR="00AB79C7" w:rsidRPr="00AB79C7" w:rsidRDefault="00AB79C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Война за независимость в Латинской Америке</w:t>
            </w:r>
          </w:p>
          <w:p w:rsidR="00AB79C7" w:rsidRPr="00AB79C7" w:rsidRDefault="00AB79C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Народы Африки в Новое время</w:t>
            </w:r>
          </w:p>
          <w:p w:rsidR="00AB79C7" w:rsidRPr="00AB79C7" w:rsidRDefault="00AB79C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Развитие культуры в </w:t>
            </w:r>
            <w:r w:rsidRPr="00AB79C7">
              <w:rPr>
                <w:rFonts w:ascii="Times New Roman" w:hAnsi="Times New Roman" w:cs="Times New Roman"/>
                <w:bCs/>
                <w:sz w:val="24"/>
                <w:szCs w:val="24"/>
              </w:rPr>
              <w:t>XIX </w:t>
            </w: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в.</w:t>
            </w:r>
          </w:p>
          <w:p w:rsidR="00AB79C7" w:rsidRPr="00AB79C7" w:rsidRDefault="00AB79C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Международные отношения в </w:t>
            </w:r>
            <w:r w:rsidRPr="00AB79C7">
              <w:rPr>
                <w:rFonts w:ascii="Times New Roman" w:hAnsi="Times New Roman" w:cs="Times New Roman"/>
                <w:bCs/>
                <w:sz w:val="24"/>
                <w:szCs w:val="24"/>
              </w:rPr>
              <w:t>XIX </w:t>
            </w: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в.</w:t>
            </w:r>
          </w:p>
          <w:p w:rsidR="00AB79C7" w:rsidRPr="00AB79C7" w:rsidRDefault="00AB79C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9C7">
              <w:rPr>
                <w:rFonts w:ascii="Times New Roman" w:hAnsi="Times New Roman" w:cs="Times New Roman"/>
                <w:bCs/>
                <w:sz w:val="24"/>
                <w:szCs w:val="24"/>
              </w:rPr>
              <w:t>Мир в 1900—1914 гг.</w:t>
            </w:r>
          </w:p>
          <w:p w:rsidR="00AB79C7" w:rsidRPr="00AB79C7" w:rsidRDefault="00AB79C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B79C7" w:rsidRPr="00AB79C7" w:rsidRDefault="00AB79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9C7" w:rsidRPr="00AB79C7" w:rsidRDefault="00AB79C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B79C7" w:rsidRPr="00AB79C7" w:rsidRDefault="00AB79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79C7" w:rsidRPr="00AB79C7" w:rsidRDefault="00AB79C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AB79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IV</w:t>
            </w:r>
            <w:r w:rsidRPr="00AB79C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. РОССИЙСКАЯ ИМПЕРИЯ В </w:t>
            </w:r>
            <w:r w:rsidRPr="00AB79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XIX</w:t>
            </w:r>
            <w:r w:rsidRPr="00AB79C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– НАЧАЛЕ </w:t>
            </w:r>
            <w:r w:rsidRPr="00AB79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XX</w:t>
            </w:r>
            <w:r w:rsidRPr="00AB79C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ВВ.</w:t>
            </w:r>
          </w:p>
          <w:p w:rsidR="00AB79C7" w:rsidRPr="00AB79C7" w:rsidRDefault="00AB79C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AB79C7" w:rsidRPr="00AB79C7" w:rsidRDefault="00AB79C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Россия на пути к реформам (1801–1861)</w:t>
            </w:r>
          </w:p>
          <w:p w:rsidR="00AB79C7" w:rsidRPr="00AB79C7" w:rsidRDefault="00AB79C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Александровская эпоха: государственный л</w:t>
            </w: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и</w:t>
            </w: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берализм</w:t>
            </w:r>
          </w:p>
          <w:p w:rsidR="00AB79C7" w:rsidRPr="00AB79C7" w:rsidRDefault="00AB79C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Отечественная война 1812 г. </w:t>
            </w:r>
          </w:p>
          <w:p w:rsidR="00AB79C7" w:rsidRPr="00AB79C7" w:rsidRDefault="00AB79C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Николаевское самодержавие: государстве</w:t>
            </w: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</w:t>
            </w: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ный консерватизм</w:t>
            </w:r>
          </w:p>
          <w:p w:rsidR="00AB79C7" w:rsidRPr="00AB79C7" w:rsidRDefault="00AB79C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Крепостнический социум. Деревня и город </w:t>
            </w:r>
          </w:p>
          <w:p w:rsidR="00AB79C7" w:rsidRPr="00AB79C7" w:rsidRDefault="00AB79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Культурное пространство империи в первой половине </w:t>
            </w:r>
            <w:r w:rsidRPr="00AB79C7">
              <w:rPr>
                <w:rFonts w:ascii="Times New Roman" w:hAnsi="Times New Roman" w:cs="Times New Roman"/>
                <w:bCs/>
                <w:sz w:val="24"/>
                <w:szCs w:val="24"/>
              </w:rPr>
              <w:t>XIX</w:t>
            </w: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в.</w:t>
            </w:r>
          </w:p>
          <w:p w:rsidR="00AB79C7" w:rsidRPr="00AB79C7" w:rsidRDefault="00AB79C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Пространство империи: этнокультурный о</w:t>
            </w: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</w:t>
            </w: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лик страны </w:t>
            </w:r>
          </w:p>
          <w:p w:rsidR="00AB79C7" w:rsidRPr="00AB79C7" w:rsidRDefault="00AB79C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Формирование гражданского правосознания. Основные течения общественной мысли </w:t>
            </w:r>
          </w:p>
          <w:p w:rsidR="00AB79C7" w:rsidRPr="00AB79C7" w:rsidRDefault="00AB79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B79C7" w:rsidRPr="00AB79C7" w:rsidRDefault="00AB79C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Россия в эпоху реформ</w:t>
            </w:r>
          </w:p>
          <w:p w:rsidR="00AB79C7" w:rsidRPr="00AB79C7" w:rsidRDefault="00AB79C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Преобразования Александра </w:t>
            </w:r>
            <w:r w:rsidRPr="00AB79C7">
              <w:rPr>
                <w:rFonts w:ascii="Times New Roman" w:hAnsi="Times New Roman" w:cs="Times New Roman"/>
                <w:bCs/>
                <w:sz w:val="24"/>
                <w:szCs w:val="24"/>
              </w:rPr>
              <w:t>II</w:t>
            </w: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: социальная и правовая модернизация </w:t>
            </w:r>
          </w:p>
          <w:p w:rsidR="00AB79C7" w:rsidRPr="00AB79C7" w:rsidRDefault="00AB79C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«Народное самодержавие» Александра</w:t>
            </w:r>
            <w:r w:rsidRPr="00AB79C7">
              <w:rPr>
                <w:rFonts w:ascii="Times New Roman" w:hAnsi="Times New Roman" w:cs="Times New Roman"/>
                <w:bCs/>
                <w:sz w:val="24"/>
                <w:szCs w:val="24"/>
              </w:rPr>
              <w:t> III</w:t>
            </w: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  <w:p w:rsidR="00AB79C7" w:rsidRPr="00AB79C7" w:rsidRDefault="00AB79C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Пореформенный социум. Сельское хозяйство и промышленность </w:t>
            </w:r>
          </w:p>
          <w:p w:rsidR="00AB79C7" w:rsidRPr="00AB79C7" w:rsidRDefault="00AB79C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Культурное пространство империи во второй половине </w:t>
            </w:r>
            <w:r w:rsidRPr="00AB79C7">
              <w:rPr>
                <w:rFonts w:ascii="Times New Roman" w:hAnsi="Times New Roman" w:cs="Times New Roman"/>
                <w:bCs/>
                <w:sz w:val="24"/>
                <w:szCs w:val="24"/>
              </w:rPr>
              <w:t>XIX</w:t>
            </w: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в. </w:t>
            </w:r>
          </w:p>
          <w:p w:rsidR="00AB79C7" w:rsidRPr="00AB79C7" w:rsidRDefault="00AB79C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Этнокультурный облик империи </w:t>
            </w:r>
          </w:p>
          <w:p w:rsidR="00AB79C7" w:rsidRPr="00AB79C7" w:rsidRDefault="00AB79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Формирование гражданского общества и о</w:t>
            </w: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</w:t>
            </w: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новные направления общественных движ</w:t>
            </w: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е</w:t>
            </w: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ний</w:t>
            </w:r>
            <w:r w:rsidRPr="00AB79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B79C7" w:rsidRPr="00AB79C7" w:rsidRDefault="00AB79C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</w:pP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u w:val="single"/>
                <w:lang w:val="ru-RU"/>
              </w:rPr>
              <w:t>Кризис империи в начале ХХ века</w:t>
            </w:r>
          </w:p>
          <w:p w:rsidR="00AB79C7" w:rsidRPr="00AB79C7" w:rsidRDefault="00AB79C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Первая российская революция 1905-1907</w:t>
            </w:r>
            <w:r w:rsidRPr="00AB79C7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гг. Начало парламентаризма </w:t>
            </w:r>
          </w:p>
          <w:p w:rsidR="00AB79C7" w:rsidRPr="00AB79C7" w:rsidRDefault="00AB79C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Общество и власть после революции </w:t>
            </w:r>
          </w:p>
          <w:p w:rsidR="00AB79C7" w:rsidRPr="00AB79C7" w:rsidRDefault="00AB79C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B79C7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«Серебряный век» российской культуры</w:t>
            </w:r>
          </w:p>
          <w:p w:rsidR="00AB79C7" w:rsidRPr="00AB79C7" w:rsidRDefault="00AB79C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B79C7">
              <w:rPr>
                <w:rFonts w:ascii="Times New Roman" w:hAnsi="Times New Roman" w:cs="Times New Roman"/>
                <w:sz w:val="24"/>
                <w:szCs w:val="24"/>
              </w:rPr>
              <w:t>Региональный компонент</w:t>
            </w:r>
          </w:p>
        </w:tc>
      </w:tr>
    </w:tbl>
    <w:p w:rsid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B79C7" w:rsidRDefault="00AB79C7" w:rsidP="00AB79C7">
      <w:pPr>
        <w:pStyle w:val="3"/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B79C7" w:rsidRPr="00AB79C7" w:rsidRDefault="00AB79C7" w:rsidP="00AB79C7">
      <w:pPr>
        <w:pStyle w:val="3"/>
        <w:spacing w:before="0" w:line="360" w:lineRule="auto"/>
        <w:ind w:firstLine="709"/>
        <w:rPr>
          <w:color w:val="auto"/>
          <w:sz w:val="24"/>
          <w:szCs w:val="24"/>
          <w:lang w:val="ru-RU"/>
        </w:rPr>
      </w:pPr>
      <w:bookmarkStart w:id="305" w:name="_Toc284663420"/>
      <w:bookmarkStart w:id="306" w:name="_Toc410654032"/>
      <w:bookmarkStart w:id="307" w:name="_Toc409691706"/>
      <w:r w:rsidRPr="00AB79C7">
        <w:rPr>
          <w:color w:val="auto"/>
          <w:sz w:val="24"/>
          <w:szCs w:val="24"/>
        </w:rPr>
        <w:t>2.2.2.</w:t>
      </w:r>
      <w:r w:rsidRPr="00AB79C7">
        <w:rPr>
          <w:color w:val="auto"/>
          <w:sz w:val="24"/>
          <w:szCs w:val="24"/>
          <w:lang w:val="ru-RU"/>
        </w:rPr>
        <w:t>5</w:t>
      </w:r>
      <w:r w:rsidRPr="00AB79C7">
        <w:rPr>
          <w:color w:val="auto"/>
          <w:sz w:val="24"/>
          <w:szCs w:val="24"/>
        </w:rPr>
        <w:t>. Обществознание</w:t>
      </w:r>
      <w:bookmarkEnd w:id="305"/>
      <w:bookmarkEnd w:id="306"/>
      <w:bookmarkEnd w:id="307"/>
    </w:p>
    <w:p w:rsidR="00AB79C7" w:rsidRPr="00AB79C7" w:rsidRDefault="00AB79C7" w:rsidP="00AB79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AB79C7">
        <w:rPr>
          <w:rFonts w:ascii="Times New Roman" w:hAnsi="Times New Roman" w:cs="Times New Roman"/>
          <w:sz w:val="24"/>
          <w:szCs w:val="24"/>
          <w:lang w:val="ru-RU"/>
        </w:rPr>
        <w:t>Изучение предмета «Обществознание» в части формирования у обучающихся научного мировоззрения, освоения общенаучных методов (наблюдение, измерение, эксперимент, мод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лирование), освоения практического применения научных знаний основано на межпредметных связях с предметами:</w:t>
      </w:r>
      <w:proofErr w:type="gramEnd"/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«История», «Биология», «География», «Изобразительное искусство», «Иностранный язык», «Информатика», «Литература», «Музыка», «Основы безопасности и жи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з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недеятельности», «Русский язык», «Технология», «Физика», «Химия» и др. Обществоведческие знания помогают понимать исторические и современные социальные процессы и вносят вклад в 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lastRenderedPageBreak/>
        <w:t>формирование у обучающихся при изучении других предметов представлений о мире и челов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ке.</w:t>
      </w:r>
    </w:p>
    <w:p w:rsidR="00AB79C7" w:rsidRPr="00AB79C7" w:rsidRDefault="00AB79C7" w:rsidP="00AB79C7">
      <w:pPr>
        <w:spacing w:after="0" w:line="36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B79C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Человек. Деятельность человека</w:t>
      </w:r>
    </w:p>
    <w:p w:rsidR="00AB79C7" w:rsidRPr="00AB79C7" w:rsidRDefault="00AB79C7" w:rsidP="00AB79C7">
      <w:pPr>
        <w:tabs>
          <w:tab w:val="left" w:pos="111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proofErr w:type="gramStart"/>
      <w:r w:rsidRPr="00AB79C7">
        <w:rPr>
          <w:rFonts w:ascii="Times New Roman" w:hAnsi="Times New Roman" w:cs="Times New Roman"/>
          <w:sz w:val="24"/>
          <w:szCs w:val="24"/>
          <w:lang w:val="ru-RU"/>
        </w:rPr>
        <w:t>Биологическое</w:t>
      </w:r>
      <w:proofErr w:type="gramEnd"/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и социальное в человеке.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Черты сходства и различий человека и живо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т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ного.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Индивид, индивидуальность, личность.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Основные возрастные периоды жизни человека. Отношения между поколениями. Особенности подросткового возраста. Способности и потре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б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ности человека.</w:t>
      </w:r>
      <w:r w:rsidRPr="00AB79C7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Особые потребности людей с ограниченными возможностями. Понятие де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тельности. Многообразие видов деятельности. Игра, труд, учение. Познание человеком мира и самого себя. Общение. Роль деятельности в жизни человека и общества. Человек в малой гру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пе. Межличностные отношения.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 xml:space="preserve">Личные и деловые отношения. 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Лидерство. Межличностные конфликты и способы их разрешения.</w:t>
      </w:r>
    </w:p>
    <w:p w:rsidR="00AB79C7" w:rsidRPr="00AB79C7" w:rsidRDefault="00AB79C7" w:rsidP="00AB79C7">
      <w:pPr>
        <w:spacing w:after="0" w:line="360" w:lineRule="auto"/>
        <w:ind w:left="709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/>
        </w:rPr>
      </w:pPr>
      <w:r w:rsidRPr="00AB79C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/>
        </w:rPr>
        <w:t>Общество</w:t>
      </w:r>
    </w:p>
    <w:p w:rsidR="00AB79C7" w:rsidRPr="00E47944" w:rsidRDefault="00AB79C7" w:rsidP="00AB79C7">
      <w:pPr>
        <w:tabs>
          <w:tab w:val="left" w:pos="111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B79C7">
        <w:rPr>
          <w:rFonts w:ascii="Times New Roman" w:eastAsia="Calibri" w:hAnsi="Times New Roman" w:cs="Times New Roman"/>
          <w:sz w:val="24"/>
          <w:szCs w:val="24"/>
          <w:lang w:val="ru-RU"/>
        </w:rPr>
        <w:t>Общество как форма жизнедеятельности людей. Взаимосвязь общества и природы. Ра</w:t>
      </w:r>
      <w:r w:rsidRPr="00AB79C7">
        <w:rPr>
          <w:rFonts w:ascii="Times New Roman" w:eastAsia="Calibri" w:hAnsi="Times New Roman" w:cs="Times New Roman"/>
          <w:sz w:val="24"/>
          <w:szCs w:val="24"/>
          <w:lang w:val="ru-RU"/>
        </w:rPr>
        <w:t>з</w:t>
      </w:r>
      <w:r w:rsidRPr="00AB79C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витие общества. </w:t>
      </w:r>
      <w:r w:rsidRPr="00AB79C7">
        <w:rPr>
          <w:rFonts w:ascii="Times New Roman" w:eastAsia="Calibri" w:hAnsi="Times New Roman" w:cs="Times New Roman"/>
          <w:i/>
          <w:sz w:val="24"/>
          <w:szCs w:val="24"/>
          <w:lang w:val="ru-RU"/>
        </w:rPr>
        <w:t>Общественный прогресс.</w:t>
      </w:r>
      <w:r w:rsidRPr="00AB79C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Основные сферы жизни общества и их взаимоде</w:t>
      </w:r>
      <w:r w:rsidRPr="00AB79C7">
        <w:rPr>
          <w:rFonts w:ascii="Times New Roman" w:eastAsia="Calibri" w:hAnsi="Times New Roman" w:cs="Times New Roman"/>
          <w:sz w:val="24"/>
          <w:szCs w:val="24"/>
          <w:lang w:val="ru-RU"/>
        </w:rPr>
        <w:t>й</w:t>
      </w:r>
      <w:r w:rsidRPr="00AB79C7">
        <w:rPr>
          <w:rFonts w:ascii="Times New Roman" w:eastAsia="Calibri" w:hAnsi="Times New Roman" w:cs="Times New Roman"/>
          <w:sz w:val="24"/>
          <w:szCs w:val="24"/>
          <w:lang w:val="ru-RU"/>
        </w:rPr>
        <w:t>ствие. Типы обществ. Усиление взаимосвязей стран и народов. Глобальные проблемы совр</w:t>
      </w:r>
      <w:r w:rsidRPr="00AB79C7">
        <w:rPr>
          <w:rFonts w:ascii="Times New Roman" w:eastAsia="Calibri" w:hAnsi="Times New Roman" w:cs="Times New Roman"/>
          <w:sz w:val="24"/>
          <w:szCs w:val="24"/>
          <w:lang w:val="ru-RU"/>
        </w:rPr>
        <w:t>е</w:t>
      </w:r>
      <w:r w:rsidRPr="00AB79C7">
        <w:rPr>
          <w:rFonts w:ascii="Times New Roman" w:eastAsia="Calibri" w:hAnsi="Times New Roman" w:cs="Times New Roman"/>
          <w:sz w:val="24"/>
          <w:szCs w:val="24"/>
          <w:lang w:val="ru-RU"/>
        </w:rPr>
        <w:t>менности. Опасность международного терроризма. Экологический кризис и пути его разреш</w:t>
      </w:r>
      <w:r w:rsidRPr="00AB79C7">
        <w:rPr>
          <w:rFonts w:ascii="Times New Roman" w:eastAsia="Calibri" w:hAnsi="Times New Roman" w:cs="Times New Roman"/>
          <w:sz w:val="24"/>
          <w:szCs w:val="24"/>
          <w:lang w:val="ru-RU"/>
        </w:rPr>
        <w:t>е</w:t>
      </w:r>
      <w:r w:rsidRPr="00AB79C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ния. 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Современные средства связи и коммуникации, их влияние на нашу жизнь.</w:t>
      </w:r>
      <w:r w:rsidRPr="00AB79C7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E47944">
        <w:rPr>
          <w:rFonts w:ascii="Times New Roman" w:hAnsi="Times New Roman" w:cs="Times New Roman"/>
          <w:sz w:val="24"/>
          <w:szCs w:val="24"/>
          <w:lang w:val="ru-RU"/>
        </w:rPr>
        <w:t>Современное российское общество, особенности его развития.</w:t>
      </w:r>
    </w:p>
    <w:p w:rsidR="00AB79C7" w:rsidRPr="00E47944" w:rsidRDefault="00AB79C7" w:rsidP="00AB79C7">
      <w:pPr>
        <w:spacing w:after="0" w:line="360" w:lineRule="auto"/>
        <w:ind w:left="709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/>
        </w:rPr>
      </w:pPr>
      <w:r w:rsidRPr="00E47944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/>
        </w:rPr>
        <w:t>Социальные нормы</w:t>
      </w:r>
    </w:p>
    <w:p w:rsidR="00AB79C7" w:rsidRPr="00B34DFD" w:rsidRDefault="00AB79C7" w:rsidP="00AB79C7">
      <w:pPr>
        <w:tabs>
          <w:tab w:val="left" w:pos="1114"/>
        </w:tabs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AB79C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Социальные нормы как регуляторы поведения человека в обществе. </w:t>
      </w:r>
      <w:r w:rsidRPr="00AB79C7">
        <w:rPr>
          <w:rFonts w:ascii="Times New Roman" w:eastAsia="Calibri" w:hAnsi="Times New Roman" w:cs="Times New Roman"/>
          <w:i/>
          <w:sz w:val="24"/>
          <w:szCs w:val="24"/>
          <w:lang w:val="ru-RU"/>
        </w:rPr>
        <w:t>Общественные нр</w:t>
      </w:r>
      <w:r w:rsidRPr="00AB79C7">
        <w:rPr>
          <w:rFonts w:ascii="Times New Roman" w:eastAsia="Calibri" w:hAnsi="Times New Roman" w:cs="Times New Roman"/>
          <w:i/>
          <w:sz w:val="24"/>
          <w:szCs w:val="24"/>
          <w:lang w:val="ru-RU"/>
        </w:rPr>
        <w:t>а</w:t>
      </w:r>
      <w:r w:rsidRPr="00AB79C7">
        <w:rPr>
          <w:rFonts w:ascii="Times New Roman" w:eastAsia="Calibri" w:hAnsi="Times New Roman" w:cs="Times New Roman"/>
          <w:i/>
          <w:sz w:val="24"/>
          <w:szCs w:val="24"/>
          <w:lang w:val="ru-RU"/>
        </w:rPr>
        <w:t>вы, традиции и обычаи.</w:t>
      </w:r>
      <w:r w:rsidRPr="00AB79C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Как усваиваются социальные нормы. Общественные ценности. Гра</w:t>
      </w:r>
      <w:r w:rsidRPr="00AB79C7">
        <w:rPr>
          <w:rFonts w:ascii="Times New Roman" w:eastAsia="Calibri" w:hAnsi="Times New Roman" w:cs="Times New Roman"/>
          <w:sz w:val="24"/>
          <w:szCs w:val="24"/>
          <w:lang w:val="ru-RU"/>
        </w:rPr>
        <w:t>ж</w:t>
      </w:r>
      <w:r w:rsidRPr="00AB79C7">
        <w:rPr>
          <w:rFonts w:ascii="Times New Roman" w:eastAsia="Calibri" w:hAnsi="Times New Roman" w:cs="Times New Roman"/>
          <w:sz w:val="24"/>
          <w:szCs w:val="24"/>
          <w:lang w:val="ru-RU"/>
        </w:rPr>
        <w:t>данственность и патриотизм. Уважение социального многообразия.</w:t>
      </w:r>
      <w:r w:rsidRPr="00AB79C7"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Мораль, ее основные при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ципы. Нравственность. Моральные нормы и нравственный выбор. Роль морали в жизни челов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ка и общества. Золотое правило нравственности. Гуманизм. Добро и зло. Долг. Совесть. М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ральная ответственность.</w:t>
      </w:r>
      <w:r w:rsidRPr="00AB79C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Право, его роль в жизни человека, общества и государства. Основные признаки права. Право и мораль: общее и различия.</w:t>
      </w:r>
      <w:r w:rsidRPr="00AB79C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Социализация личности.</w:t>
      </w:r>
      <w:r w:rsidRPr="00AB79C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AB79C7">
        <w:rPr>
          <w:rFonts w:ascii="Times New Roman" w:eastAsia="Calibri" w:hAnsi="Times New Roman" w:cs="Times New Roman"/>
          <w:i/>
          <w:sz w:val="24"/>
          <w:szCs w:val="24"/>
          <w:lang w:val="ru-RU"/>
        </w:rPr>
        <w:t>Особенности с</w:t>
      </w:r>
      <w:r w:rsidRPr="00AB79C7">
        <w:rPr>
          <w:rFonts w:ascii="Times New Roman" w:eastAsia="Calibri" w:hAnsi="Times New Roman" w:cs="Times New Roman"/>
          <w:i/>
          <w:sz w:val="24"/>
          <w:szCs w:val="24"/>
          <w:lang w:val="ru-RU"/>
        </w:rPr>
        <w:t>о</w:t>
      </w:r>
      <w:r w:rsidRPr="00AB79C7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циализации в подростковом возрасте. 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Отклоняющееся поведение. Опасность наркомании и а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л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коголизма для человека и общества. </w:t>
      </w:r>
      <w:r w:rsidRPr="00B34DFD">
        <w:rPr>
          <w:rFonts w:ascii="Times New Roman" w:hAnsi="Times New Roman" w:cs="Times New Roman"/>
          <w:sz w:val="24"/>
          <w:szCs w:val="24"/>
          <w:lang w:val="ru-RU"/>
        </w:rPr>
        <w:t>Социальный контроль. Социальная значимость здорового образа жизни.</w:t>
      </w:r>
    </w:p>
    <w:p w:rsidR="00AB79C7" w:rsidRPr="00B34DFD" w:rsidRDefault="00AB79C7" w:rsidP="00AB79C7">
      <w:pPr>
        <w:spacing w:after="0" w:line="360" w:lineRule="auto"/>
        <w:ind w:left="709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/>
        </w:rPr>
      </w:pPr>
      <w:r w:rsidRPr="00B34DF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/>
        </w:rPr>
        <w:t>Сфера духовной культуры</w:t>
      </w:r>
    </w:p>
    <w:p w:rsidR="00AB79C7" w:rsidRPr="00D679F8" w:rsidRDefault="00AB79C7" w:rsidP="00AB79C7">
      <w:pPr>
        <w:tabs>
          <w:tab w:val="left" w:pos="1311"/>
        </w:tabs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i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Культура, ее многообразие и основные формы. 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Наука в жизни современного общества.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Научно-технический прогресс в современном обществе.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Развитие науки в России.</w:t>
      </w:r>
      <w:r w:rsidRPr="00AB79C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Образование, его значимость в условиях информационного общества. Система образования в Российской Ф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дерации. Уровни общего образования.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Государственная итоговая аттестация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. Самообразов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ние.</w:t>
      </w:r>
      <w:r w:rsidRPr="00AB79C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Религия как форма культуры.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Мировые религии.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Роль религии в жизни общества. Свобода 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совести. Искусство как элемент духовной культуры общества. </w:t>
      </w:r>
      <w:r w:rsidRPr="00D679F8">
        <w:rPr>
          <w:rFonts w:ascii="Times New Roman" w:hAnsi="Times New Roman" w:cs="Times New Roman"/>
          <w:i/>
          <w:sz w:val="24"/>
          <w:szCs w:val="24"/>
          <w:lang w:val="ru-RU"/>
        </w:rPr>
        <w:t xml:space="preserve">Влияние искусства на развитие личности. </w:t>
      </w:r>
    </w:p>
    <w:p w:rsidR="00AB79C7" w:rsidRPr="00D679F8" w:rsidRDefault="00AB79C7" w:rsidP="00AB79C7">
      <w:pPr>
        <w:spacing w:after="0" w:line="360" w:lineRule="auto"/>
        <w:ind w:left="709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/>
        </w:rPr>
      </w:pPr>
      <w:r w:rsidRPr="00D679F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/>
        </w:rPr>
        <w:t>Социальная сфера жизни общества</w:t>
      </w:r>
    </w:p>
    <w:p w:rsidR="00AB79C7" w:rsidRPr="00AB79C7" w:rsidRDefault="00AB79C7" w:rsidP="00AB79C7">
      <w:pPr>
        <w:tabs>
          <w:tab w:val="left" w:pos="111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Социальная структура общества. Социальные общности и группы. Социальный статус личности. Социальные роли. Основные социальные роли в подростковом возрасте. Социальная мобильность. Семья и семейные отношения. Функции семьи. Семейные ценности и традиции. Основные роли членов семьи. </w:t>
      </w:r>
      <w:r w:rsidRPr="00AB79C7">
        <w:rPr>
          <w:rFonts w:ascii="Times New Roman" w:hAnsi="Times New Roman" w:cs="Times New Roman"/>
          <w:bCs/>
          <w:i/>
          <w:sz w:val="24"/>
          <w:szCs w:val="24"/>
          <w:lang w:val="ru-RU"/>
        </w:rPr>
        <w:t xml:space="preserve">Досуг семьи. </w:t>
      </w:r>
      <w:r w:rsidRPr="00AB79C7">
        <w:rPr>
          <w:rFonts w:ascii="Times New Roman" w:hAnsi="Times New Roman" w:cs="Times New Roman"/>
          <w:bCs/>
          <w:sz w:val="24"/>
          <w:szCs w:val="24"/>
          <w:lang w:val="ru-RU"/>
        </w:rPr>
        <w:t>Социальные конфликты и пути их разрешения. Э</w:t>
      </w:r>
      <w:r w:rsidRPr="00AB79C7">
        <w:rPr>
          <w:rFonts w:ascii="Times New Roman" w:hAnsi="Times New Roman" w:cs="Times New Roman"/>
          <w:bCs/>
          <w:sz w:val="24"/>
          <w:szCs w:val="24"/>
          <w:lang w:val="ru-RU"/>
        </w:rPr>
        <w:t>т</w:t>
      </w:r>
      <w:r w:rsidRPr="00AB79C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нос и нация.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Национальное самосознание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. Отношения между нациями. Россия – многонаци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нальное государство. </w:t>
      </w:r>
      <w:r w:rsidRPr="00AB79C7">
        <w:rPr>
          <w:rFonts w:ascii="Times New Roman" w:hAnsi="Times New Roman" w:cs="Times New Roman"/>
          <w:bCs/>
          <w:sz w:val="24"/>
          <w:szCs w:val="24"/>
          <w:lang w:val="ru-RU"/>
        </w:rPr>
        <w:t>Социальная политика Российского государства.</w:t>
      </w:r>
    </w:p>
    <w:p w:rsidR="00AB79C7" w:rsidRPr="00D679F8" w:rsidRDefault="00AB79C7" w:rsidP="00AB79C7">
      <w:pPr>
        <w:spacing w:after="0" w:line="360" w:lineRule="auto"/>
        <w:ind w:left="709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/>
        </w:rPr>
      </w:pPr>
      <w:r w:rsidRPr="00D679F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/>
        </w:rPr>
        <w:t>Политическая сфера жизни общества</w:t>
      </w:r>
    </w:p>
    <w:p w:rsidR="00AB79C7" w:rsidRPr="00AB79C7" w:rsidRDefault="00AB79C7" w:rsidP="00AB79C7">
      <w:pPr>
        <w:tabs>
          <w:tab w:val="left" w:pos="1321"/>
        </w:tabs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i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>Политика и власть. Роль политики в жизни общества. Государство, его существенные признаки. Функции государства. Внутренняя и внешняя политика государства. Формы правл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ния. Формы государственно-территориального устройства. Политический режим. Демократия, ее основные признаки и ценности. Выборы и референдумы. Разделение властей. Участие гра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ж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дан в политической жизни. Опасность политического экстремизма. Политические партии и движения, их роль в общественной жизни. Гражданское общество.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Правовое государство.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Местное самоуправление.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Межгосударственные отношения. Межгосударственные конфли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к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ты и способы их разрешения.</w:t>
      </w:r>
    </w:p>
    <w:p w:rsidR="00AB79C7" w:rsidRPr="00AB79C7" w:rsidRDefault="00AB79C7" w:rsidP="00AB79C7">
      <w:pPr>
        <w:spacing w:after="0" w:line="360" w:lineRule="auto"/>
        <w:ind w:left="709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AB79C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Гражданин и государство</w:t>
      </w:r>
    </w:p>
    <w:p w:rsidR="00AB79C7" w:rsidRPr="00AB79C7" w:rsidRDefault="00AB79C7" w:rsidP="00AB79C7">
      <w:pPr>
        <w:tabs>
          <w:tab w:val="left" w:pos="111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sz w:val="24"/>
          <w:szCs w:val="24"/>
          <w:lang w:val="ru-RU"/>
        </w:rPr>
        <w:t>Наше государство – Российская Федерация. Конституция Российской Федерации – о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новной закон государства. Конституционные основы государственного строя Российской Фед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рации. Государственные символы России. Россия </w:t>
      </w:r>
      <w:proofErr w:type="gramStart"/>
      <w:r w:rsidRPr="00AB79C7">
        <w:rPr>
          <w:rFonts w:ascii="Times New Roman" w:hAnsi="Times New Roman" w:cs="Times New Roman"/>
          <w:sz w:val="24"/>
          <w:szCs w:val="24"/>
          <w:lang w:val="ru-RU"/>
        </w:rPr>
        <w:t>-ф</w:t>
      </w:r>
      <w:proofErr w:type="gramEnd"/>
      <w:r w:rsidRPr="00AB79C7">
        <w:rPr>
          <w:rFonts w:ascii="Times New Roman" w:hAnsi="Times New Roman" w:cs="Times New Roman"/>
          <w:sz w:val="24"/>
          <w:szCs w:val="24"/>
          <w:lang w:val="ru-RU"/>
        </w:rPr>
        <w:t>едеративное государство. Субъекты фед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рации.</w:t>
      </w:r>
      <w:r w:rsidRPr="00AB79C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Органы государственной власти и управления в Российской Федерации. Президент Ро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сийской Федерации, его основные функции. Федеральное Собрание Российской Федерации. Правительство Российской Федерации. Судебная система Российской Федерации. Правоохр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нительные органы. Гражданство Российской Федерации. Конституционные п</w:t>
      </w:r>
      <w:r w:rsidRPr="00AB79C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рава и свободы человека и гражданина в Российской Федерации. 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Конституционные обязанности гражданина Российской Федерации. </w:t>
      </w:r>
      <w:r w:rsidRPr="00AB79C7">
        <w:rPr>
          <w:rFonts w:ascii="Times New Roman" w:hAnsi="Times New Roman" w:cs="Times New Roman"/>
          <w:bCs/>
          <w:sz w:val="24"/>
          <w:szCs w:val="24"/>
          <w:lang w:val="ru-RU"/>
        </w:rPr>
        <w:t>Взаимоотношения органов государственной власти и граждан. Мех</w:t>
      </w:r>
      <w:r w:rsidRPr="00AB79C7">
        <w:rPr>
          <w:rFonts w:ascii="Times New Roman" w:hAnsi="Times New Roman" w:cs="Times New Roman"/>
          <w:bCs/>
          <w:sz w:val="24"/>
          <w:szCs w:val="24"/>
          <w:lang w:val="ru-RU"/>
        </w:rPr>
        <w:t>а</w:t>
      </w:r>
      <w:r w:rsidRPr="00AB79C7">
        <w:rPr>
          <w:rFonts w:ascii="Times New Roman" w:hAnsi="Times New Roman" w:cs="Times New Roman"/>
          <w:bCs/>
          <w:sz w:val="24"/>
          <w:szCs w:val="24"/>
          <w:lang w:val="ru-RU"/>
        </w:rPr>
        <w:t>низмы реализации и защиты прав и свобод человека и гражданина в РФ.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Основные междун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а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>родные документы о правах человека и правах ребенка.</w:t>
      </w:r>
    </w:p>
    <w:p w:rsidR="00AB79C7" w:rsidRPr="00AB79C7" w:rsidRDefault="00AB79C7" w:rsidP="00AB79C7">
      <w:pPr>
        <w:spacing w:after="0" w:line="360" w:lineRule="auto"/>
        <w:ind w:left="709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/>
        </w:rPr>
      </w:pPr>
      <w:r w:rsidRPr="00AB79C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/>
        </w:rPr>
        <w:t>Основы российского законодательства</w:t>
      </w:r>
    </w:p>
    <w:p w:rsidR="00AB79C7" w:rsidRPr="00AB79C7" w:rsidRDefault="00AB79C7" w:rsidP="00AB79C7">
      <w:pPr>
        <w:tabs>
          <w:tab w:val="left" w:pos="111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bCs/>
          <w:sz w:val="24"/>
          <w:szCs w:val="24"/>
          <w:lang w:val="ru-RU"/>
        </w:rPr>
        <w:t>Система российского законодательства. Источники права. Нормативный правовой акт. Правоотношения. Правоспособность и дееспособность. Признаки и виды правонарушений. П</w:t>
      </w:r>
      <w:r w:rsidRPr="00AB79C7">
        <w:rPr>
          <w:rFonts w:ascii="Times New Roman" w:hAnsi="Times New Roman" w:cs="Times New Roman"/>
          <w:bCs/>
          <w:sz w:val="24"/>
          <w:szCs w:val="24"/>
          <w:lang w:val="ru-RU"/>
        </w:rPr>
        <w:t>о</w:t>
      </w:r>
      <w:r w:rsidRPr="00AB79C7">
        <w:rPr>
          <w:rFonts w:ascii="Times New Roman" w:hAnsi="Times New Roman" w:cs="Times New Roman"/>
          <w:bCs/>
          <w:sz w:val="24"/>
          <w:szCs w:val="24"/>
          <w:lang w:val="ru-RU"/>
        </w:rPr>
        <w:t>нятие, виды и функции юридической ответственности. Презумпция невиновности. Гражданские правоотношения. Основные виды гражданско-правовых договоров. Право собственности. Пр</w:t>
      </w:r>
      <w:r w:rsidRPr="00AB79C7">
        <w:rPr>
          <w:rFonts w:ascii="Times New Roman" w:hAnsi="Times New Roman" w:cs="Times New Roman"/>
          <w:bCs/>
          <w:sz w:val="24"/>
          <w:szCs w:val="24"/>
          <w:lang w:val="ru-RU"/>
        </w:rPr>
        <w:t>а</w:t>
      </w:r>
      <w:r w:rsidRPr="00AB79C7">
        <w:rPr>
          <w:rFonts w:ascii="Times New Roman" w:hAnsi="Times New Roman" w:cs="Times New Roman"/>
          <w:bCs/>
          <w:sz w:val="24"/>
          <w:szCs w:val="24"/>
          <w:lang w:val="ru-RU"/>
        </w:rPr>
        <w:lastRenderedPageBreak/>
        <w:t xml:space="preserve">ва потребителей, защита прав потребителей. Способы защиты гражданских прав. Право на труд и трудовые правоотношения. 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Трудовой договор и его значение в регулировании трудовой де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тельности человека. Семья под защитой государства. Права и обязанности детей и родителей. Защита интересов и прав детей, оставшихся без попечения родителей. Особенности админ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стративно-правовых отношений. Административные правонарушения. Виды административн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го наказания.</w:t>
      </w:r>
      <w:r w:rsidRPr="00AB79C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Уголовное право, основные понятия и принципы. 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Понятие и виды преступлений. Необходимая оборона. Цели наказания. Виды наказаний. Особенности правового статуса нес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 xml:space="preserve">вершеннолетнего. Права ребенка и их защита. Дееспособность </w:t>
      </w:r>
      <w:proofErr w:type="gramStart"/>
      <w:r w:rsidRPr="00AB79C7">
        <w:rPr>
          <w:rFonts w:ascii="Times New Roman" w:hAnsi="Times New Roman" w:cs="Times New Roman"/>
          <w:sz w:val="24"/>
          <w:szCs w:val="24"/>
          <w:lang w:val="ru-RU"/>
        </w:rPr>
        <w:t>малолетних</w:t>
      </w:r>
      <w:proofErr w:type="gramEnd"/>
      <w:r w:rsidRPr="00AB79C7">
        <w:rPr>
          <w:rFonts w:ascii="Times New Roman" w:hAnsi="Times New Roman" w:cs="Times New Roman"/>
          <w:sz w:val="24"/>
          <w:szCs w:val="24"/>
          <w:lang w:val="ru-RU"/>
        </w:rPr>
        <w:t>. Дееспособность несовершеннолетних в возрасте от 14 до 18 лет. Особенности регулирования труда работников в возрасте до 18 лет. Правовое регулирование в сфере образования. Особенности уголовной о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AB79C7">
        <w:rPr>
          <w:rFonts w:ascii="Times New Roman" w:hAnsi="Times New Roman" w:cs="Times New Roman"/>
          <w:sz w:val="24"/>
          <w:szCs w:val="24"/>
          <w:lang w:val="ru-RU"/>
        </w:rPr>
        <w:t>ветственности и наказания несовершеннолетних.</w:t>
      </w:r>
      <w:r w:rsidRPr="00AB79C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Pr="00AB79C7">
        <w:rPr>
          <w:rFonts w:ascii="Times New Roman" w:hAnsi="Times New Roman" w:cs="Times New Roman"/>
          <w:bCs/>
          <w:i/>
          <w:sz w:val="24"/>
          <w:szCs w:val="24"/>
          <w:lang w:val="ru-RU"/>
        </w:rPr>
        <w:t>Международное гуманитарное право. Ме</w:t>
      </w:r>
      <w:r w:rsidRPr="00AB79C7">
        <w:rPr>
          <w:rFonts w:ascii="Times New Roman" w:hAnsi="Times New Roman" w:cs="Times New Roman"/>
          <w:bCs/>
          <w:i/>
          <w:sz w:val="24"/>
          <w:szCs w:val="24"/>
          <w:lang w:val="ru-RU"/>
        </w:rPr>
        <w:t>ж</w:t>
      </w:r>
      <w:r w:rsidRPr="00AB79C7">
        <w:rPr>
          <w:rFonts w:ascii="Times New Roman" w:hAnsi="Times New Roman" w:cs="Times New Roman"/>
          <w:bCs/>
          <w:i/>
          <w:sz w:val="24"/>
          <w:szCs w:val="24"/>
          <w:lang w:val="ru-RU"/>
        </w:rPr>
        <w:t>дународно-правовая защита жертв вооруженных конфликтов.</w:t>
      </w:r>
    </w:p>
    <w:p w:rsidR="00AB79C7" w:rsidRPr="00AB79C7" w:rsidRDefault="00AB79C7" w:rsidP="00AB79C7">
      <w:pPr>
        <w:spacing w:after="0" w:line="360" w:lineRule="auto"/>
        <w:ind w:left="709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/>
        </w:rPr>
      </w:pPr>
      <w:r w:rsidRPr="00AB79C7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>Экономика</w:t>
      </w:r>
    </w:p>
    <w:p w:rsidR="00AB79C7" w:rsidRPr="00D679F8" w:rsidRDefault="00AB79C7" w:rsidP="00AB79C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B79C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  <w:t>Понятие экономики. Роль экономики в жизни общества. Товары и услуги. Ресурсы и п</w:t>
      </w:r>
      <w:r w:rsidRPr="00AB79C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  <w:t>о</w:t>
      </w:r>
      <w:r w:rsidRPr="00AB79C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  <w:t xml:space="preserve">требности, ограниченность ресурсов. Производство </w:t>
      </w:r>
      <w:r w:rsidRPr="00AB79C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  <w:noBreakHyphen/>
        <w:t xml:space="preserve"> основа экономики. Распределение. Обмен. Потребление. Факторы производства. Производительность труда. Разделение труда и специал</w:t>
      </w:r>
      <w:r w:rsidRPr="00AB79C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  <w:t>и</w:t>
      </w:r>
      <w:r w:rsidRPr="00AB79C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  <w:t>зация. Собственность. Торговля и ее формы. Реклама. Деньги и их функции. Инфляция, ее п</w:t>
      </w:r>
      <w:r w:rsidRPr="00AB79C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  <w:t>о</w:t>
      </w:r>
      <w:r w:rsidRPr="00AB79C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  <w:t xml:space="preserve">следствия. Типы экономических систем. Рынок и рыночный механизм. Предпринимательская деятельность. Издержки, выручка, прибыль. </w:t>
      </w:r>
      <w:r w:rsidRPr="00AB79C7">
        <w:rPr>
          <w:rFonts w:ascii="Times New Roman" w:hAnsi="Times New Roman" w:cs="Times New Roman"/>
          <w:i/>
          <w:sz w:val="24"/>
          <w:szCs w:val="24"/>
          <w:lang w:val="ru-RU"/>
        </w:rPr>
        <w:t xml:space="preserve">Виды рынков. Рынок капиталов. </w:t>
      </w:r>
      <w:r w:rsidRPr="00AB79C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  <w:t>Рынок труда. К</w:t>
      </w:r>
      <w:r w:rsidRPr="00AB79C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  <w:t>а</w:t>
      </w:r>
      <w:r w:rsidRPr="00AB79C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  <w:t>ким должен быть современный работник. Выбор профессии. Заработная плата и стимулиров</w:t>
      </w:r>
      <w:r w:rsidRPr="00AB79C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  <w:t>а</w:t>
      </w:r>
      <w:r w:rsidRPr="00AB79C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  <w:t>ние труда. Роль государства в экономике. Экономические цели и функции государства. Гос</w:t>
      </w:r>
      <w:r w:rsidRPr="00AB79C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  <w:t>у</w:t>
      </w:r>
      <w:r w:rsidRPr="00AB79C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  <w:t xml:space="preserve">дарственный бюджет. Налоги. Банковские услуги, предоставляемые гражданам. </w:t>
      </w:r>
      <w:r w:rsidRPr="00AB79C7">
        <w:rPr>
          <w:rFonts w:ascii="Times New Roman" w:eastAsia="Calibri" w:hAnsi="Times New Roman" w:cs="Times New Roman"/>
          <w:i/>
          <w:snapToGrid w:val="0"/>
          <w:sz w:val="24"/>
          <w:szCs w:val="24"/>
          <w:lang w:val="ru-RU"/>
        </w:rPr>
        <w:t>Страховые услуги.</w:t>
      </w:r>
      <w:r w:rsidRPr="00AB79C7">
        <w:rPr>
          <w:rFonts w:ascii="Times New Roman" w:eastAsia="Calibri" w:hAnsi="Times New Roman" w:cs="Times New Roman"/>
          <w:snapToGrid w:val="0"/>
          <w:sz w:val="24"/>
          <w:szCs w:val="24"/>
          <w:lang w:val="ru-RU"/>
        </w:rPr>
        <w:t xml:space="preserve"> </w:t>
      </w:r>
      <w:r w:rsidRPr="00AB79C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  <w:t>Формы сбережения граждан. Страховые услуги. Экономические функции домохозя</w:t>
      </w:r>
      <w:r w:rsidRPr="00AB79C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  <w:t>й</w:t>
      </w:r>
      <w:r w:rsidRPr="00AB79C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  <w:t>ства. Потребление домашних хозяйств. Семейный бюджет. Источники доходов и расходы с</w:t>
      </w:r>
      <w:r w:rsidRPr="00AB79C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  <w:t>е</w:t>
      </w:r>
      <w:r w:rsidRPr="00AB79C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  <w:t xml:space="preserve">мьи. </w:t>
      </w:r>
      <w:r w:rsidRPr="00D679F8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  <w:t>Планирование семейного бюджета.</w:t>
      </w:r>
    </w:p>
    <w:p w:rsidR="00AB79C7" w:rsidRPr="00AB79C7" w:rsidRDefault="00AB79C7" w:rsidP="00DF1540">
      <w:pPr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F1540" w:rsidRPr="00972A79" w:rsidRDefault="00DF1540" w:rsidP="00DF1540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972A79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2.2.2.7. География</w:t>
      </w:r>
    </w:p>
    <w:p w:rsidR="00DF1540" w:rsidRPr="00BB3DFB" w:rsidRDefault="00DF1540" w:rsidP="00DF154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Важ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BB3DFB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за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ач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сво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у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че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б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го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пр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д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ме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т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«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Г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я»</w:t>
      </w:r>
      <w:r w:rsidRPr="00BB3DF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яв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л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яет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я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аз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т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об</w:t>
      </w:r>
      <w:r w:rsidRPr="00BB3DFB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у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ча</w:t>
      </w:r>
      <w:r w:rsidRPr="00BB3DF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ю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щихся</w:t>
      </w:r>
      <w:r w:rsidRPr="00BB3DFB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ы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к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BB3DF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ме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BB3DFB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ге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ф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ч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ск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BB3DFB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зн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BB3DFB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BB3DF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ж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з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д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л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BB3DF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б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ъ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яс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я,</w:t>
      </w:r>
      <w:r w:rsidRPr="00BB3DF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оц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к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г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з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я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аз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бр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азн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ы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BB3DF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ир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д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ы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х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, с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ц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ал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ь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о-эк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но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че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эк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л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г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ч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еск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в и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я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л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й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, а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д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та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ц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 </w:t>
      </w:r>
      <w:r w:rsidRPr="00BB3DFB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у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слови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я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м о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к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у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жающей 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д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б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че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я 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б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ез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сти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ж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з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д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ятел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ь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т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DF1540" w:rsidRPr="00BB3DFB" w:rsidRDefault="00DF1540" w:rsidP="00DF154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Г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г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ф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BB3DF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те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з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у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ет</w:t>
      </w:r>
      <w:r w:rsidRPr="00BB3DF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э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л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еме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ты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об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щ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ствен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-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у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ч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но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и естеств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о-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у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ч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но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з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я,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этому с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д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ж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у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че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б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</w:t>
      </w:r>
      <w:r w:rsidRPr="00BB3DFB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д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мета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«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Г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я»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ы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щ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э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к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л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ч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к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ми, этн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ч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ес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BB3DF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ал</w:t>
      </w:r>
      <w:r w:rsidRPr="00BB3DFB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ь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ны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, эк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ч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ск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ми</w:t>
      </w:r>
      <w:r w:rsidRPr="00BB3DFB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екта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м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BB3DF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б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хо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д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мы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м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д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л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BB3DF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аз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т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BB3DFB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д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т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ав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л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й о в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з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связи</w:t>
      </w:r>
      <w:r w:rsidRPr="00BB3DF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ес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т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ест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ны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BB3DFB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б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ществ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ы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BB3DFB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д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ци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л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ин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BB3DF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ро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д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BB3DF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об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щ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ества в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елом.</w:t>
      </w:r>
    </w:p>
    <w:p w:rsidR="00DF1540" w:rsidRPr="00BB3DFB" w:rsidRDefault="00DF1540" w:rsidP="00DF154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д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ж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но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б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щ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го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о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б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зова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BB3DF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г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ф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т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аж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ет к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л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ек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ы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BB3DF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по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д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х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д</w:t>
      </w:r>
      <w:r w:rsidRPr="00BB3DF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з</w:t>
      </w:r>
      <w:r w:rsidRPr="00BB3DFB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у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че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ю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ге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ч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к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BB3DF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д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BB3DF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BB3DF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л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BB3DF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т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стве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й 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д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ф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ф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у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слови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я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BB3DF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аз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ы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BB3DF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ри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т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BB3DF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аква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т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й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ем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л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д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ж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у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че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б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го</w:t>
      </w:r>
      <w:r w:rsidRPr="00BB3DF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д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мета</w:t>
      </w:r>
      <w:r w:rsidRPr="00BB3DF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«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Г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ф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я» вк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лю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чает</w:t>
      </w:r>
      <w:r w:rsidRPr="00BB3DF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т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ем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ы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ящ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ы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 акт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у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ал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ь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й ге</w:t>
      </w:r>
      <w:r w:rsidRPr="00BB3DF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л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ич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еской 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BB3DFB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у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и с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т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ы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, в т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 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ч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л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 вос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д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 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ы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ма.</w:t>
      </w:r>
    </w:p>
    <w:p w:rsidR="00DF1540" w:rsidRPr="00BB3DFB" w:rsidRDefault="00DF1540" w:rsidP="00DF1540">
      <w:pPr>
        <w:tabs>
          <w:tab w:val="left" w:pos="426"/>
          <w:tab w:val="left" w:pos="709"/>
          <w:tab w:val="left" w:pos="4280"/>
          <w:tab w:val="left" w:pos="6180"/>
          <w:tab w:val="left" w:pos="7100"/>
          <w:tab w:val="left" w:pos="8880"/>
        </w:tabs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b/>
          <w:spacing w:val="1"/>
          <w:sz w:val="24"/>
          <w:szCs w:val="24"/>
          <w:lang w:val="ru-RU"/>
        </w:rPr>
        <w:t>Развитие</w:t>
      </w:r>
      <w:r w:rsidRPr="00BB3DFB">
        <w:rPr>
          <w:rFonts w:ascii="Times New Roman" w:eastAsia="Times New Roman" w:hAnsi="Times New Roman" w:cs="Times New Roman"/>
          <w:b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г</w:t>
      </w:r>
      <w:r w:rsidRPr="00BB3DFB">
        <w:rPr>
          <w:rFonts w:ascii="Times New Roman" w:eastAsia="Times New Roman" w:hAnsi="Times New Roman" w:cs="Times New Roman"/>
          <w:b/>
          <w:spacing w:val="-3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b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г</w:t>
      </w:r>
      <w:r w:rsidRPr="00BB3DFB">
        <w:rPr>
          <w:rFonts w:ascii="Times New Roman" w:eastAsia="Times New Roman" w:hAnsi="Times New Roman" w:cs="Times New Roman"/>
          <w:b/>
          <w:spacing w:val="-3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b/>
          <w:spacing w:val="1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ru-RU"/>
        </w:rPr>
        <w:t>ф</w:t>
      </w:r>
      <w:r w:rsidRPr="00BB3DFB">
        <w:rPr>
          <w:rFonts w:ascii="Times New Roman" w:eastAsia="Times New Roman" w:hAnsi="Times New Roman" w:cs="Times New Roman"/>
          <w:b/>
          <w:spacing w:val="-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ческ</w:t>
      </w:r>
      <w:r w:rsidRPr="00BB3DFB"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х</w:t>
      </w:r>
      <w:r w:rsidRPr="00BB3DFB">
        <w:rPr>
          <w:rFonts w:ascii="Times New Roman" w:eastAsia="Times New Roman" w:hAnsi="Times New Roman" w:cs="Times New Roman"/>
          <w:b/>
          <w:spacing w:val="4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з</w:t>
      </w:r>
      <w:r w:rsidRPr="00BB3DFB">
        <w:rPr>
          <w:rFonts w:ascii="Times New Roman" w:eastAsia="Times New Roman" w:hAnsi="Times New Roman" w:cs="Times New Roman"/>
          <w:b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b/>
          <w:spacing w:val="1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b/>
          <w:spacing w:val="-1"/>
          <w:sz w:val="24"/>
          <w:szCs w:val="24"/>
          <w:lang w:val="ru-RU"/>
        </w:rPr>
        <w:t>ни</w:t>
      </w:r>
      <w:r w:rsidRPr="00BB3DF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й о</w:t>
      </w:r>
      <w:r w:rsidRPr="00BB3DFB">
        <w:rPr>
          <w:rFonts w:ascii="Times New Roman" w:eastAsia="Times New Roman" w:hAnsi="Times New Roman" w:cs="Times New Roman"/>
          <w:b/>
          <w:spacing w:val="1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Зе</w:t>
      </w:r>
      <w:r w:rsidRPr="00BB3DFB">
        <w:rPr>
          <w:rFonts w:ascii="Times New Roman" w:eastAsia="Times New Roman" w:hAnsi="Times New Roman" w:cs="Times New Roman"/>
          <w:b/>
          <w:spacing w:val="-1"/>
          <w:sz w:val="24"/>
          <w:szCs w:val="24"/>
          <w:lang w:val="ru-RU"/>
        </w:rPr>
        <w:t>м</w:t>
      </w:r>
      <w:r w:rsidRPr="00BB3DFB">
        <w:rPr>
          <w:rFonts w:ascii="Times New Roman" w:eastAsia="Times New Roman" w:hAnsi="Times New Roman" w:cs="Times New Roman"/>
          <w:b/>
          <w:spacing w:val="1"/>
          <w:sz w:val="24"/>
          <w:szCs w:val="24"/>
          <w:lang w:val="ru-RU"/>
        </w:rPr>
        <w:t>л</w:t>
      </w:r>
      <w:r w:rsidRPr="00BB3DFB">
        <w:rPr>
          <w:rFonts w:ascii="Times New Roman" w:eastAsia="Times New Roman" w:hAnsi="Times New Roman" w:cs="Times New Roman"/>
          <w:b/>
          <w:spacing w:val="5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BB3DF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</w:p>
    <w:p w:rsidR="00DF1540" w:rsidRPr="00BB3DFB" w:rsidRDefault="00DF1540" w:rsidP="00DF154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Вв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д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е.</w:t>
      </w:r>
      <w:r w:rsidRPr="00BB3DF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Что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з</w:t>
      </w:r>
      <w:r w:rsidRPr="00BB3DFB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у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чает ге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я.</w:t>
      </w:r>
    </w:p>
    <w:p w:rsidR="00DF1540" w:rsidRPr="00BB3DFB" w:rsidRDefault="00DF1540" w:rsidP="00DF154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Г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г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ф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чес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з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BB3DF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в с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ем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ми</w:t>
      </w:r>
      <w:r w:rsidRPr="00BB3DF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е.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д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т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ав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л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BB3DF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д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ев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сти</w:t>
      </w:r>
      <w:r w:rsidRPr="00BB3DF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л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 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п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ы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г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ч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ск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т.</w:t>
      </w:r>
    </w:p>
    <w:p w:rsidR="00DF1540" w:rsidRPr="00BB3DFB" w:rsidRDefault="00DF1540" w:rsidP="00DF154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Г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г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ф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BB3DF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в э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п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х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у С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д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еве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к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ь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я: </w:t>
      </w:r>
      <w:r w:rsidRPr="00BB3DF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П</w:t>
      </w:r>
      <w:r w:rsidRPr="00BB3DFB">
        <w:rPr>
          <w:rFonts w:ascii="Times New Roman" w:eastAsia="Times New Roman" w:hAnsi="Times New Roman" w:cs="Times New Roman"/>
          <w:i/>
          <w:spacing w:val="-4"/>
          <w:sz w:val="24"/>
          <w:szCs w:val="24"/>
          <w:lang w:val="ru-RU"/>
        </w:rPr>
        <w:t>у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тешест</w:t>
      </w:r>
      <w:r w:rsidRPr="00BB3DF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ви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я Ма</w:t>
      </w:r>
      <w:r w:rsidRPr="00BB3DF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ко </w:t>
      </w:r>
      <w:r w:rsidRPr="00BB3DFB">
        <w:rPr>
          <w:rFonts w:ascii="Times New Roman" w:eastAsia="Times New Roman" w:hAnsi="Times New Roman" w:cs="Times New Roman"/>
          <w:i/>
          <w:spacing w:val="-4"/>
          <w:sz w:val="24"/>
          <w:szCs w:val="24"/>
          <w:lang w:val="ru-RU"/>
        </w:rPr>
        <w:t>П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л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о и </w:t>
      </w:r>
      <w:r w:rsidRPr="00BB3DF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фа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я </w:t>
      </w:r>
      <w:r w:rsidRPr="00BB3DF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Ни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к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i/>
          <w:spacing w:val="-3"/>
          <w:sz w:val="24"/>
          <w:szCs w:val="24"/>
          <w:lang w:val="ru-RU"/>
        </w:rPr>
        <w:t>т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ин</w:t>
      </w:r>
      <w:r w:rsidRPr="00BB3DFB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>а.</w:t>
      </w:r>
    </w:p>
    <w:p w:rsidR="00DF1540" w:rsidRPr="00BB3DFB" w:rsidRDefault="00DF1540" w:rsidP="00DF154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Эпоха</w:t>
      </w:r>
      <w:r w:rsidRPr="00BB3DF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Ве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л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BB3DF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г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г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че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BB3DF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т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ы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BB3DF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(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i/>
          <w:spacing w:val="-3"/>
          <w:sz w:val="24"/>
          <w:szCs w:val="24"/>
          <w:lang w:val="ru-RU"/>
        </w:rPr>
        <w:t>т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к</w:t>
      </w:r>
      <w:r w:rsidRPr="00BB3DF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ы</w:t>
      </w:r>
      <w:r w:rsidRPr="00BB3DFB">
        <w:rPr>
          <w:rFonts w:ascii="Times New Roman" w:eastAsia="Times New Roman" w:hAnsi="Times New Roman" w:cs="Times New Roman"/>
          <w:i/>
          <w:spacing w:val="-3"/>
          <w:sz w:val="24"/>
          <w:szCs w:val="24"/>
          <w:lang w:val="ru-RU"/>
        </w:rPr>
        <w:t>т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е </w:t>
      </w:r>
      <w:r w:rsidRPr="00BB3DF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во</w:t>
      </w:r>
      <w:r w:rsidRPr="00BB3DFB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>г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i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света, м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>к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го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 xml:space="preserve"> п</w:t>
      </w:r>
      <w:r w:rsidRPr="00BB3DFB">
        <w:rPr>
          <w:rFonts w:ascii="Times New Roman" w:eastAsia="Times New Roman" w:hAnsi="Times New Roman" w:cs="Times New Roman"/>
          <w:i/>
          <w:spacing w:val="-4"/>
          <w:sz w:val="24"/>
          <w:szCs w:val="24"/>
          <w:lang w:val="ru-RU"/>
        </w:rPr>
        <w:t>у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ти</w:t>
      </w:r>
      <w:r w:rsidRPr="00BB3DFB">
        <w:rPr>
          <w:rFonts w:ascii="Times New Roman" w:eastAsia="Times New Roman" w:hAnsi="Times New Roman" w:cs="Times New Roman"/>
          <w:i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в</w:t>
      </w:r>
      <w:r w:rsidRPr="00BB3DFB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нди</w:t>
      </w:r>
      <w:r w:rsidRPr="00BB3DF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ю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,</w:t>
      </w:r>
      <w:r w:rsidRPr="00BB3DFB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>к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i/>
          <w:spacing w:val="-4"/>
          <w:sz w:val="24"/>
          <w:szCs w:val="24"/>
          <w:lang w:val="ru-RU"/>
        </w:rPr>
        <w:t>у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г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све</w:t>
      </w:r>
      <w:r w:rsidRPr="00BB3DFB">
        <w:rPr>
          <w:rFonts w:ascii="Times New Roman" w:eastAsia="Times New Roman" w:hAnsi="Times New Roman" w:cs="Times New Roman"/>
          <w:i/>
          <w:spacing w:val="-3"/>
          <w:sz w:val="24"/>
          <w:szCs w:val="24"/>
          <w:lang w:val="ru-RU"/>
        </w:rPr>
        <w:t>т</w:t>
      </w:r>
      <w:r w:rsidRPr="00BB3DF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ы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п</w:t>
      </w:r>
      <w:r w:rsidRPr="00BB3DFB">
        <w:rPr>
          <w:rFonts w:ascii="Times New Roman" w:eastAsia="Times New Roman" w:hAnsi="Times New Roman" w:cs="Times New Roman"/>
          <w:i/>
          <w:spacing w:val="-4"/>
          <w:sz w:val="24"/>
          <w:szCs w:val="24"/>
          <w:lang w:val="ru-RU"/>
        </w:rPr>
        <w:t>у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тешест</w:t>
      </w:r>
      <w:r w:rsidRPr="00BB3DF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ви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я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).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Зн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че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ели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к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х ге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ч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ес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к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к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ры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т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ий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DF1540" w:rsidRPr="00BB3DFB" w:rsidRDefault="00DF1540" w:rsidP="00DF154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Современные географические методы исследования Земли. </w:t>
      </w:r>
    </w:p>
    <w:p w:rsidR="00DF1540" w:rsidRPr="00BB3DFB" w:rsidRDefault="00DF1540" w:rsidP="00DF1540">
      <w:pPr>
        <w:tabs>
          <w:tab w:val="left" w:pos="426"/>
          <w:tab w:val="left" w:pos="709"/>
          <w:tab w:val="left" w:pos="4280"/>
          <w:tab w:val="left" w:pos="6180"/>
          <w:tab w:val="left" w:pos="7100"/>
          <w:tab w:val="left" w:pos="8880"/>
        </w:tabs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/>
          <w:spacing w:val="6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b/>
          <w:spacing w:val="1"/>
          <w:sz w:val="24"/>
          <w:szCs w:val="24"/>
          <w:lang w:val="ru-RU"/>
        </w:rPr>
        <w:t xml:space="preserve">Земля </w:t>
      </w:r>
      <w:r w:rsidRPr="00BB3DF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во Вс</w:t>
      </w:r>
      <w:r w:rsidRPr="00BB3DFB"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b/>
          <w:spacing w:val="1"/>
          <w:sz w:val="24"/>
          <w:szCs w:val="24"/>
          <w:lang w:val="ru-RU"/>
        </w:rPr>
        <w:t>л</w:t>
      </w:r>
      <w:r w:rsidRPr="00BB3DF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b/>
          <w:spacing w:val="-3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b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b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b/>
          <w:spacing w:val="-1"/>
          <w:sz w:val="24"/>
          <w:szCs w:val="24"/>
          <w:lang w:val="ru-RU"/>
        </w:rPr>
        <w:t>й</w:t>
      </w:r>
      <w:r w:rsidRPr="00BB3DF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</w:t>
      </w:r>
      <w:r w:rsidRPr="00BB3DFB">
        <w:rPr>
          <w:rFonts w:ascii="Times New Roman" w:eastAsia="Times New Roman" w:hAnsi="Times New Roman" w:cs="Times New Roman"/>
          <w:b/>
          <w:spacing w:val="1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b/>
          <w:spacing w:val="-1"/>
          <w:sz w:val="24"/>
          <w:szCs w:val="24"/>
          <w:lang w:val="ru-RU"/>
        </w:rPr>
        <w:t>Д</w:t>
      </w:r>
      <w:r w:rsidRPr="00BB3DF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в</w:t>
      </w:r>
      <w:r w:rsidRPr="00BB3DFB">
        <w:rPr>
          <w:rFonts w:ascii="Times New Roman" w:eastAsia="Times New Roman" w:hAnsi="Times New Roman" w:cs="Times New Roman"/>
          <w:b/>
          <w:spacing w:val="-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ru-RU"/>
        </w:rPr>
        <w:t>ж</w:t>
      </w:r>
      <w:r w:rsidRPr="00BB3DF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ен</w:t>
      </w:r>
      <w:r w:rsidRPr="00BB3DFB"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я</w:t>
      </w:r>
      <w:r w:rsidRPr="00BB3DFB">
        <w:rPr>
          <w:rFonts w:ascii="Times New Roman" w:eastAsia="Times New Roman" w:hAnsi="Times New Roman" w:cs="Times New Roman"/>
          <w:b/>
          <w:spacing w:val="1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Зе</w:t>
      </w:r>
      <w:r w:rsidRPr="00BB3DFB">
        <w:rPr>
          <w:rFonts w:ascii="Times New Roman" w:eastAsia="Times New Roman" w:hAnsi="Times New Roman" w:cs="Times New Roman"/>
          <w:b/>
          <w:spacing w:val="1"/>
          <w:sz w:val="24"/>
          <w:szCs w:val="24"/>
          <w:lang w:val="ru-RU"/>
        </w:rPr>
        <w:t>мл</w:t>
      </w:r>
      <w:r w:rsidRPr="00BB3DF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b/>
          <w:spacing w:val="1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b/>
          <w:spacing w:val="1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b/>
          <w:spacing w:val="-3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х</w:t>
      </w:r>
      <w:r w:rsidRPr="00BB3DFB">
        <w:rPr>
          <w:rFonts w:ascii="Times New Roman" w:eastAsia="Times New Roman" w:hAnsi="Times New Roman" w:cs="Times New Roman"/>
          <w:b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b/>
          <w:spacing w:val="1"/>
          <w:sz w:val="24"/>
          <w:szCs w:val="24"/>
          <w:lang w:val="ru-RU"/>
        </w:rPr>
        <w:t>л</w:t>
      </w:r>
      <w:r w:rsidRPr="00BB3DF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ед</w:t>
      </w:r>
      <w:r w:rsidRPr="00BB3DFB">
        <w:rPr>
          <w:rFonts w:ascii="Times New Roman" w:eastAsia="Times New Roman" w:hAnsi="Times New Roman" w:cs="Times New Roman"/>
          <w:b/>
          <w:spacing w:val="-3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b/>
          <w:spacing w:val="1"/>
          <w:sz w:val="24"/>
          <w:szCs w:val="24"/>
          <w:lang w:val="ru-RU"/>
        </w:rPr>
        <w:t>т</w:t>
      </w:r>
      <w:r w:rsidRPr="00BB3DF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в</w:t>
      </w:r>
      <w:r w:rsidRPr="00BB3DFB">
        <w:rPr>
          <w:rFonts w:ascii="Times New Roman" w:eastAsia="Times New Roman" w:hAnsi="Times New Roman" w:cs="Times New Roman"/>
          <w:b/>
          <w:spacing w:val="-4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я.</w:t>
      </w:r>
      <w:r w:rsidRPr="00BB3DFB">
        <w:rPr>
          <w:rFonts w:ascii="Times New Roman" w:eastAsia="Times New Roman" w:hAnsi="Times New Roman" w:cs="Times New Roman"/>
          <w:b/>
          <w:spacing w:val="6"/>
          <w:sz w:val="24"/>
          <w:szCs w:val="24"/>
          <w:lang w:val="ru-RU"/>
        </w:rPr>
        <w:t xml:space="preserve"> </w:t>
      </w:r>
    </w:p>
    <w:p w:rsidR="00DF1540" w:rsidRPr="00BB3DFB" w:rsidRDefault="00DF1540" w:rsidP="00DF154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ем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л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я –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часть С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л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ч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BB3DF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сте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ы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BB3DF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ем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л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BB3DFB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у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а.</w:t>
      </w:r>
      <w:r w:rsidRPr="00BB3DF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В</w:t>
      </w:r>
      <w:r w:rsidRPr="00BB3DF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ли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я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i/>
          <w:spacing w:val="4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>к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i/>
          <w:spacing w:val="5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i/>
          <w:spacing w:val="-3"/>
          <w:sz w:val="24"/>
          <w:szCs w:val="24"/>
          <w:lang w:val="ru-RU"/>
        </w:rPr>
        <w:t>м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са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 xml:space="preserve"> н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 xml:space="preserve"> н</w:t>
      </w:r>
      <w:r w:rsidRPr="00BB3DFB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шу 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п</w:t>
      </w:r>
      <w:r w:rsidRPr="00BB3DF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л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ету и</w:t>
      </w:r>
      <w:r w:rsidRPr="00BB3DFB">
        <w:rPr>
          <w:rFonts w:ascii="Times New Roman" w:eastAsia="Times New Roman" w:hAnsi="Times New Roman" w:cs="Times New Roman"/>
          <w:i/>
          <w:spacing w:val="4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ж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знь </w:t>
      </w:r>
      <w:r w:rsidRPr="00BB3DF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лю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д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й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.</w:t>
      </w:r>
      <w:r w:rsidRPr="00BB3DFB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Фо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ма и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азм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З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ем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л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BB3DF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д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BB3DF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д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ж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BB3DF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З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л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BB3DF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сл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д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ст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я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. Дв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ж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 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З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ем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л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к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у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г С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л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ц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а. См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 в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ем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 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од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а. </w:t>
      </w:r>
      <w:r w:rsidRPr="00BB3DFB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ки и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по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л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я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ы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 к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у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г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BB3DF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яса</w:t>
      </w:r>
      <w:r w:rsidRPr="00BB3DF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св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ще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т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.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Дв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ж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во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кр</w:t>
      </w:r>
      <w:r w:rsidRPr="00BB3DFB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у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г сво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См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 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я и 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ч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у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тк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он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ят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 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ем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DF1540" w:rsidRPr="00BB3DFB" w:rsidRDefault="00DF1540" w:rsidP="00DF1540">
      <w:pPr>
        <w:tabs>
          <w:tab w:val="left" w:pos="426"/>
          <w:tab w:val="left" w:pos="709"/>
          <w:tab w:val="left" w:pos="4280"/>
          <w:tab w:val="left" w:pos="6180"/>
          <w:tab w:val="left" w:pos="7100"/>
          <w:tab w:val="left" w:pos="8880"/>
        </w:tabs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b/>
          <w:spacing w:val="-3"/>
          <w:sz w:val="24"/>
          <w:szCs w:val="24"/>
          <w:lang w:val="ru-RU"/>
        </w:rPr>
        <w:t>з</w:t>
      </w:r>
      <w:r w:rsidRPr="00BB3DFB">
        <w:rPr>
          <w:rFonts w:ascii="Times New Roman" w:eastAsia="Times New Roman" w:hAnsi="Times New Roman" w:cs="Times New Roman"/>
          <w:b/>
          <w:spacing w:val="1"/>
          <w:sz w:val="24"/>
          <w:szCs w:val="24"/>
          <w:lang w:val="ru-RU"/>
        </w:rPr>
        <w:t>об</w:t>
      </w:r>
      <w:r w:rsidRPr="00BB3DFB">
        <w:rPr>
          <w:rFonts w:ascii="Times New Roman" w:eastAsia="Times New Roman" w:hAnsi="Times New Roman" w:cs="Times New Roman"/>
          <w:b/>
          <w:spacing w:val="-3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b/>
          <w:spacing w:val="1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ru-RU"/>
        </w:rPr>
        <w:t>ж</w:t>
      </w:r>
      <w:r w:rsidRPr="00BB3DF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ен</w:t>
      </w:r>
      <w:r w:rsidRPr="00BB3DFB"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е земн</w:t>
      </w:r>
      <w:r w:rsidRPr="00BB3DFB">
        <w:rPr>
          <w:rFonts w:ascii="Times New Roman" w:eastAsia="Times New Roman" w:hAnsi="Times New Roman" w:cs="Times New Roman"/>
          <w:b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й </w:t>
      </w:r>
      <w:r w:rsidRPr="00BB3DFB">
        <w:rPr>
          <w:rFonts w:ascii="Times New Roman" w:eastAsia="Times New Roman" w:hAnsi="Times New Roman" w:cs="Times New Roman"/>
          <w:b/>
          <w:spacing w:val="-3"/>
          <w:sz w:val="24"/>
          <w:szCs w:val="24"/>
          <w:lang w:val="ru-RU"/>
        </w:rPr>
        <w:t>п</w:t>
      </w:r>
      <w:r w:rsidRPr="00BB3DFB">
        <w:rPr>
          <w:rFonts w:ascii="Times New Roman" w:eastAsia="Times New Roman" w:hAnsi="Times New Roman" w:cs="Times New Roman"/>
          <w:b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ве</w:t>
      </w:r>
      <w:r w:rsidRPr="00BB3DFB">
        <w:rPr>
          <w:rFonts w:ascii="Times New Roman" w:eastAsia="Times New Roman" w:hAnsi="Times New Roman" w:cs="Times New Roman"/>
          <w:b/>
          <w:spacing w:val="-3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b/>
          <w:spacing w:val="1"/>
          <w:sz w:val="24"/>
          <w:szCs w:val="24"/>
          <w:lang w:val="ru-RU"/>
        </w:rPr>
        <w:t>х</w:t>
      </w:r>
      <w:r w:rsidRPr="00BB3DFB">
        <w:rPr>
          <w:rFonts w:ascii="Times New Roman" w:eastAsia="Times New Roman" w:hAnsi="Times New Roman" w:cs="Times New Roman"/>
          <w:b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b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b/>
          <w:spacing w:val="1"/>
          <w:sz w:val="24"/>
          <w:szCs w:val="24"/>
          <w:lang w:val="ru-RU"/>
        </w:rPr>
        <w:t>т</w:t>
      </w:r>
      <w:r w:rsidRPr="00BB3DFB">
        <w:rPr>
          <w:rFonts w:ascii="Times New Roman" w:eastAsia="Times New Roman" w:hAnsi="Times New Roman" w:cs="Times New Roman"/>
          <w:b/>
          <w:spacing w:val="-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. План и карта. </w:t>
      </w:r>
    </w:p>
    <w:p w:rsidR="00DF1540" w:rsidRPr="00BB3DFB" w:rsidRDefault="00DF1540" w:rsidP="00DF1540">
      <w:pPr>
        <w:tabs>
          <w:tab w:val="left" w:pos="1240"/>
          <w:tab w:val="left" w:pos="3160"/>
          <w:tab w:val="left" w:pos="4280"/>
          <w:tab w:val="left" w:pos="6180"/>
          <w:tab w:val="left" w:pos="7100"/>
          <w:tab w:val="left" w:pos="888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д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ы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з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б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же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я зе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й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х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т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: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п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л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н мест</w:t>
      </w:r>
      <w:r w:rsidRPr="00BB3DF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т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г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ло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б</w:t>
      </w:r>
      <w:r w:rsidRPr="00BB3DFB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у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с,</w:t>
      </w:r>
      <w:r w:rsidRPr="00BB3DF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ге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ч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еск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BB3DF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та, космические снимки. Масшт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б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Ориентирование на местности: определение сторон горизонта по компасу и местным признакам. 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Особенности ориентирования в мегаполисе и в природе.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Пл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н мест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т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. Усло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в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ы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зн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. К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ставить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л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мес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т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т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Pr="00BB3DFB">
        <w:rPr>
          <w:rFonts w:ascii="Times New Roman" w:eastAsia="Times New Roman" w:hAnsi="Times New Roman" w:cs="Times New Roman"/>
          <w:i/>
          <w:spacing w:val="-3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став</w:t>
      </w:r>
      <w:r w:rsidRPr="00BB3DF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л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ни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е 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п</w:t>
      </w:r>
      <w:r w:rsidRPr="00BB3DF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ст</w:t>
      </w:r>
      <w:r w:rsidRPr="00BB3DFB">
        <w:rPr>
          <w:rFonts w:ascii="Times New Roman" w:eastAsia="Times New Roman" w:hAnsi="Times New Roman" w:cs="Times New Roman"/>
          <w:i/>
          <w:spacing w:val="-3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й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ше</w:t>
      </w:r>
      <w:r w:rsidRPr="00BB3DFB">
        <w:rPr>
          <w:rFonts w:ascii="Times New Roman" w:eastAsia="Times New Roman" w:hAnsi="Times New Roman" w:cs="Times New Roman"/>
          <w:i/>
          <w:spacing w:val="-3"/>
          <w:sz w:val="24"/>
          <w:szCs w:val="24"/>
          <w:lang w:val="ru-RU"/>
        </w:rPr>
        <w:t>г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пл</w:t>
      </w:r>
      <w:r w:rsidRPr="00BB3DFB">
        <w:rPr>
          <w:rFonts w:ascii="Times New Roman" w:eastAsia="Times New Roman" w:hAnsi="Times New Roman" w:cs="Times New Roman"/>
          <w:i/>
          <w:spacing w:val="-3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i/>
          <w:spacing w:val="-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мест</w:t>
      </w:r>
      <w:r w:rsidRPr="00BB3DFB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i/>
          <w:spacing w:val="-3"/>
          <w:sz w:val="24"/>
          <w:szCs w:val="24"/>
          <w:lang w:val="ru-RU"/>
        </w:rPr>
        <w:t>т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/учебного кабинета/комнаты.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Г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г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ф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чес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ая</w:t>
      </w:r>
      <w:r w:rsidRPr="00BB3DF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та</w:t>
      </w:r>
      <w:r w:rsidRPr="00BB3DFB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Pr="00BB3DFB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бы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BB3DF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т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ч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и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форм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Содержание и значение карт. Топографические карты.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Масшт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б</w:t>
      </w:r>
      <w:r w:rsidRPr="00BB3DF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у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словн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ы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 зна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н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 ка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т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е. 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Г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д</w:t>
      </w:r>
      <w:r w:rsidRPr="00BB3DFB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у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ая</w:t>
      </w:r>
      <w:r w:rsidRPr="00BB3DF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сет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ь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: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п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ал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л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ели</w:t>
      </w:r>
      <w:r w:rsidRPr="00BB3DF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ид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ны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Г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ч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к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 к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д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т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ы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: г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г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ч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еск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ш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иро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т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а.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Г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ч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еск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к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ор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д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т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ы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: ге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ч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еск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я 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д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л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г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та. 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пр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д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л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 г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ч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к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к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ор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д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ат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аз</w:t>
      </w:r>
      <w:r w:rsidRPr="00BB3DFB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л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ч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ы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б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ъ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ек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т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в, расстояний, абсолютных высот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по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те.</w:t>
      </w:r>
    </w:p>
    <w:p w:rsidR="00DF1540" w:rsidRPr="00BB3DFB" w:rsidRDefault="00DF1540" w:rsidP="00DF1540">
      <w:pPr>
        <w:tabs>
          <w:tab w:val="left" w:pos="426"/>
          <w:tab w:val="left" w:pos="709"/>
          <w:tab w:val="left" w:pos="4280"/>
          <w:tab w:val="left" w:pos="6180"/>
          <w:tab w:val="left" w:pos="7100"/>
          <w:tab w:val="left" w:pos="8880"/>
        </w:tabs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b/>
          <w:spacing w:val="1"/>
          <w:sz w:val="24"/>
          <w:szCs w:val="24"/>
          <w:lang w:val="ru-RU"/>
        </w:rPr>
        <w:t>Человечество</w:t>
      </w:r>
      <w:r w:rsidRPr="00BB3DF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b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а Зе</w:t>
      </w:r>
      <w:r w:rsidRPr="00BB3DFB">
        <w:rPr>
          <w:rFonts w:ascii="Times New Roman" w:eastAsia="Times New Roman" w:hAnsi="Times New Roman" w:cs="Times New Roman"/>
          <w:b/>
          <w:spacing w:val="-1"/>
          <w:sz w:val="24"/>
          <w:szCs w:val="24"/>
          <w:lang w:val="ru-RU"/>
        </w:rPr>
        <w:t>м</w:t>
      </w:r>
      <w:r w:rsidRPr="00BB3DFB">
        <w:rPr>
          <w:rFonts w:ascii="Times New Roman" w:eastAsia="Times New Roman" w:hAnsi="Times New Roman" w:cs="Times New Roman"/>
          <w:b/>
          <w:spacing w:val="1"/>
          <w:sz w:val="24"/>
          <w:szCs w:val="24"/>
          <w:lang w:val="ru-RU"/>
        </w:rPr>
        <w:t>л</w:t>
      </w:r>
      <w:r w:rsidRPr="00BB3DF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е. </w:t>
      </w:r>
    </w:p>
    <w:p w:rsidR="00DF1540" w:rsidRPr="00BB3DFB" w:rsidRDefault="00DF1540" w:rsidP="00DF154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Как люди заселяли Землю.Ч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сл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сть 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асел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я 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З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ем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л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. Рас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ы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й с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став.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На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д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л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еты.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Го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у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д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ства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н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 ка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те 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а.</w:t>
      </w:r>
    </w:p>
    <w:p w:rsidR="00DF1540" w:rsidRPr="00BB3DFB" w:rsidRDefault="00DF1540" w:rsidP="00DF1540">
      <w:pPr>
        <w:tabs>
          <w:tab w:val="left" w:pos="1240"/>
          <w:tab w:val="left" w:pos="3160"/>
          <w:tab w:val="left" w:pos="4280"/>
          <w:tab w:val="left" w:pos="6180"/>
          <w:tab w:val="left" w:pos="7100"/>
          <w:tab w:val="left" w:pos="888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F1540" w:rsidRPr="00BB3DFB" w:rsidRDefault="00DF1540" w:rsidP="00DF1540">
      <w:pPr>
        <w:tabs>
          <w:tab w:val="left" w:pos="426"/>
          <w:tab w:val="left" w:pos="709"/>
          <w:tab w:val="left" w:pos="4280"/>
          <w:tab w:val="left" w:pos="6180"/>
          <w:tab w:val="left" w:pos="7100"/>
          <w:tab w:val="left" w:pos="8880"/>
        </w:tabs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b/>
          <w:spacing w:val="1"/>
          <w:sz w:val="24"/>
          <w:szCs w:val="24"/>
          <w:lang w:val="ru-RU"/>
        </w:rPr>
        <w:t xml:space="preserve">Природа </w:t>
      </w:r>
      <w:r w:rsidRPr="00BB3DF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З</w:t>
      </w:r>
      <w:r w:rsidRPr="00BB3DFB"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м</w:t>
      </w:r>
      <w:r w:rsidRPr="00BB3DFB">
        <w:rPr>
          <w:rFonts w:ascii="Times New Roman" w:eastAsia="Times New Roman" w:hAnsi="Times New Roman" w:cs="Times New Roman"/>
          <w:b/>
          <w:spacing w:val="1"/>
          <w:sz w:val="24"/>
          <w:szCs w:val="24"/>
          <w:lang w:val="ru-RU"/>
        </w:rPr>
        <w:t>л</w:t>
      </w:r>
      <w:r w:rsidRPr="00BB3DFB">
        <w:rPr>
          <w:rFonts w:ascii="Times New Roman" w:eastAsia="Times New Roman" w:hAnsi="Times New Roman" w:cs="Times New Roman"/>
          <w:b/>
          <w:spacing w:val="-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</w:t>
      </w:r>
    </w:p>
    <w:p w:rsidR="00DF1540" w:rsidRPr="00BB3DFB" w:rsidRDefault="00DF1540" w:rsidP="00DF154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lastRenderedPageBreak/>
        <w:t>Л</w:t>
      </w:r>
      <w:r w:rsidRPr="00BB3DFB">
        <w:rPr>
          <w:rFonts w:ascii="Times New Roman" w:eastAsia="Times New Roman" w:hAnsi="Times New Roman" w:cs="Times New Roman"/>
          <w:b/>
          <w:spacing w:val="-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b/>
          <w:spacing w:val="1"/>
          <w:sz w:val="24"/>
          <w:szCs w:val="24"/>
          <w:lang w:val="ru-RU"/>
        </w:rPr>
        <w:t>то</w:t>
      </w:r>
      <w:r w:rsidRPr="00BB3DF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ru-RU"/>
        </w:rPr>
        <w:t>ф</w:t>
      </w:r>
      <w:r w:rsidRPr="00BB3DF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b/>
          <w:spacing w:val="-3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b/>
          <w:spacing w:val="1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</w:t>
      </w:r>
      <w:r w:rsidRPr="00BB3DFB">
        <w:rPr>
          <w:rFonts w:ascii="Times New Roman" w:eastAsia="Times New Roman" w:hAnsi="Times New Roman" w:cs="Times New Roman"/>
          <w:b/>
          <w:spacing w:val="4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Ли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т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фе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Pr="00BB3DFB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«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к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ам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нн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я»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о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б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ло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чка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З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ем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л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ем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ая</w:t>
      </w:r>
      <w:r w:rsidRPr="00BB3DFB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к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а. В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у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ее</w:t>
      </w:r>
      <w:r w:rsidRPr="00BB3DF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ст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ем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л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BB3DF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Раз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б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з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г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ны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BB3DF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д</w:t>
      </w:r>
      <w:r w:rsidRPr="00BB3DF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и минер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л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BB3DF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З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ем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л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Pr="00BB3DF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П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л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езн</w:t>
      </w:r>
      <w:r w:rsidRPr="00BB3DF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ы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к</w:t>
      </w:r>
      <w:r w:rsidRPr="00BB3DF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п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мые и 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х </w:t>
      </w:r>
      <w:r w:rsidRPr="00BB3DFB">
        <w:rPr>
          <w:rFonts w:ascii="Times New Roman" w:eastAsia="Times New Roman" w:hAnsi="Times New Roman" w:cs="Times New Roman"/>
          <w:i/>
          <w:spacing w:val="-3"/>
          <w:sz w:val="24"/>
          <w:szCs w:val="24"/>
          <w:lang w:val="ru-RU"/>
        </w:rPr>
        <w:t>з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>ч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е в ж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i/>
          <w:spacing w:val="-3"/>
          <w:sz w:val="24"/>
          <w:szCs w:val="24"/>
          <w:lang w:val="ru-RU"/>
        </w:rPr>
        <w:t>з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и </w:t>
      </w:r>
      <w:r w:rsidRPr="00BB3DFB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i/>
          <w:spacing w:val="-3"/>
          <w:sz w:val="24"/>
          <w:szCs w:val="24"/>
          <w:lang w:val="ru-RU"/>
        </w:rPr>
        <w:t>в</w:t>
      </w:r>
      <w:r w:rsidRPr="00BB3DF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еме</w:t>
      </w:r>
      <w:r w:rsidRPr="00BB3DF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го 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об</w:t>
      </w:r>
      <w:r w:rsidRPr="00BB3DFB">
        <w:rPr>
          <w:rFonts w:ascii="Times New Roman" w:eastAsia="Times New Roman" w:hAnsi="Times New Roman" w:cs="Times New Roman"/>
          <w:i/>
          <w:spacing w:val="-3"/>
          <w:sz w:val="24"/>
          <w:szCs w:val="24"/>
          <w:lang w:val="ru-RU"/>
        </w:rPr>
        <w:t>щ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ест</w:t>
      </w:r>
      <w:r w:rsidRPr="00BB3DFB">
        <w:rPr>
          <w:rFonts w:ascii="Times New Roman" w:eastAsia="Times New Roman" w:hAnsi="Times New Roman" w:cs="Times New Roman"/>
          <w:i/>
          <w:spacing w:val="-3"/>
          <w:sz w:val="24"/>
          <w:szCs w:val="24"/>
          <w:lang w:val="ru-RU"/>
        </w:rPr>
        <w:t>в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а.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Дв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ж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я зе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й к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ы и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х 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яв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л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я 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 земной 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хн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ст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: зем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л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ет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я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се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я, 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</w:t>
      </w:r>
      <w:r w:rsidRPr="00BB3DFB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у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л</w:t>
      </w:r>
      <w:r w:rsidRPr="00BB3DF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к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ны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г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й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з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ры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DF1540" w:rsidRPr="00BB3DFB" w:rsidRDefault="00DF1540" w:rsidP="00DF154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Ре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ль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еф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ем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л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Способы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из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б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аж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ел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ь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ефа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л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х и кар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т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х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но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ы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ф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мы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ь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ефа</w:t>
      </w:r>
      <w:r w:rsidRPr="00BB3DFB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Pr="00BB3DFB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BB3DF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ав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ы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BB3DFB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Ра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ы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BB3DFB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Об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з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зм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ав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 тече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ем</w:t>
      </w:r>
      <w:r w:rsidRPr="00BB3DF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ем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л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ч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выс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те.</w:t>
      </w:r>
      <w:r w:rsidRPr="00BB3DF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Оп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д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ел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т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т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ел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ь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BB3DFB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и а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б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лю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BB3DFB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ы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т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BB3DFB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BB3DF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Раз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оо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б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зие</w:t>
      </w:r>
      <w:r w:rsidRPr="00BB3DFB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зра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ту и</w:t>
      </w:r>
      <w:r w:rsidRPr="00BB3DFB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ст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нию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пр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д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ел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т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те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льн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б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л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ю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тной</w:t>
      </w:r>
      <w:r w:rsidRPr="00BB3DF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ы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ты</w:t>
      </w:r>
      <w:r w:rsidRPr="00BB3DFB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г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. Ре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ль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еф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дн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 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ке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в. 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Мет</w:t>
      </w:r>
      <w:r w:rsidRPr="00BB3DF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д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ы</w:t>
      </w:r>
      <w:r w:rsidRPr="00BB3DFB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з</w:t>
      </w:r>
      <w:r w:rsidRPr="00BB3DFB">
        <w:rPr>
          <w:rFonts w:ascii="Times New Roman" w:eastAsia="Times New Roman" w:hAnsi="Times New Roman" w:cs="Times New Roman"/>
          <w:i/>
          <w:spacing w:val="-4"/>
          <w:sz w:val="24"/>
          <w:szCs w:val="24"/>
          <w:lang w:val="ru-RU"/>
        </w:rPr>
        <w:t>у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че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ни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я г</w:t>
      </w:r>
      <w:r w:rsidRPr="00BB3DFB">
        <w:rPr>
          <w:rFonts w:ascii="Times New Roman" w:eastAsia="Times New Roman" w:hAnsi="Times New Roman" w:cs="Times New Roman"/>
          <w:i/>
          <w:spacing w:val="-3"/>
          <w:sz w:val="24"/>
          <w:szCs w:val="24"/>
          <w:lang w:val="ru-RU"/>
        </w:rPr>
        <w:t>л</w:t>
      </w:r>
      <w:r w:rsidRPr="00BB3DFB">
        <w:rPr>
          <w:rFonts w:ascii="Times New Roman" w:eastAsia="Times New Roman" w:hAnsi="Times New Roman" w:cs="Times New Roman"/>
          <w:i/>
          <w:spacing w:val="-4"/>
          <w:sz w:val="24"/>
          <w:szCs w:val="24"/>
          <w:lang w:val="ru-RU"/>
        </w:rPr>
        <w:t>у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би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Ми</w:t>
      </w:r>
      <w:r w:rsidRPr="00BB3DF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i/>
          <w:spacing w:val="-3"/>
          <w:sz w:val="24"/>
          <w:szCs w:val="24"/>
          <w:lang w:val="ru-RU"/>
        </w:rPr>
        <w:t>в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>г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к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а.</w:t>
      </w:r>
      <w:r w:rsidRPr="00BB3DF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 xml:space="preserve"> И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ссле</w:t>
      </w:r>
      <w:r w:rsidRPr="00BB3DFB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>д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вате</w:t>
      </w:r>
      <w:r w:rsidRPr="00BB3DF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л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>п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од</w:t>
      </w:r>
      <w:r w:rsidRPr="00BB3DFB">
        <w:rPr>
          <w:rFonts w:ascii="Times New Roman" w:eastAsia="Times New Roman" w:hAnsi="Times New Roman" w:cs="Times New Roman"/>
          <w:i/>
          <w:spacing w:val="-3"/>
          <w:sz w:val="24"/>
          <w:szCs w:val="24"/>
          <w:lang w:val="ru-RU"/>
        </w:rPr>
        <w:t>в</w:t>
      </w:r>
      <w:r w:rsidRPr="00BB3DF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д</w:t>
      </w:r>
      <w:r w:rsidRPr="00BB3DF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ы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х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г</w:t>
      </w:r>
      <w:r w:rsidRPr="00BB3DF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л</w:t>
      </w:r>
      <w:r w:rsidRPr="00BB3DFB">
        <w:rPr>
          <w:rFonts w:ascii="Times New Roman" w:eastAsia="Times New Roman" w:hAnsi="Times New Roman" w:cs="Times New Roman"/>
          <w:i/>
          <w:spacing w:val="-4"/>
          <w:sz w:val="24"/>
          <w:szCs w:val="24"/>
          <w:lang w:val="ru-RU"/>
        </w:rPr>
        <w:t>у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би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и 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х</w:t>
      </w:r>
      <w:r w:rsidRPr="00BB3DFB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</w:t>
      </w:r>
      <w:r w:rsidRPr="00BB3DFB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>к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ры</w:t>
      </w:r>
      <w:r w:rsidRPr="00BB3DFB">
        <w:rPr>
          <w:rFonts w:ascii="Times New Roman" w:eastAsia="Times New Roman" w:hAnsi="Times New Roman" w:cs="Times New Roman"/>
          <w:i/>
          <w:spacing w:val="-3"/>
          <w:sz w:val="24"/>
          <w:szCs w:val="24"/>
          <w:lang w:val="ru-RU"/>
        </w:rPr>
        <w:t>т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я.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Ра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б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та с</w:t>
      </w:r>
      <w:r w:rsidRPr="00BB3DF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лл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к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ями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алов,</w:t>
      </w:r>
      <w:r w:rsidRPr="00BB3DF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ы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п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д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BB3DF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л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ез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ы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х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к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ае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м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ых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DF1540" w:rsidRPr="00BB3DFB" w:rsidRDefault="00DF1540" w:rsidP="00DF154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b/>
          <w:spacing w:val="-1"/>
          <w:sz w:val="24"/>
          <w:szCs w:val="24"/>
          <w:lang w:val="ru-RU"/>
        </w:rPr>
        <w:t>Ги</w:t>
      </w:r>
      <w:r w:rsidRPr="00BB3DF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дрос</w:t>
      </w:r>
      <w:r w:rsidRPr="00BB3DFB"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ru-RU"/>
        </w:rPr>
        <w:t>ф</w:t>
      </w:r>
      <w:r w:rsidRPr="00BB3DF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ер</w:t>
      </w:r>
      <w:r w:rsidRPr="00BB3DFB">
        <w:rPr>
          <w:rFonts w:ascii="Times New Roman" w:eastAsia="Times New Roman" w:hAnsi="Times New Roman" w:cs="Times New Roman"/>
          <w:b/>
          <w:spacing w:val="1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</w:t>
      </w:r>
      <w:r w:rsidRPr="00BB3DFB">
        <w:rPr>
          <w:rFonts w:ascii="Times New Roman" w:eastAsia="Times New Roman" w:hAnsi="Times New Roman" w:cs="Times New Roman"/>
          <w:b/>
          <w:spacing w:val="2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т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 г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ид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ро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ф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ы. </w:t>
      </w:r>
      <w:r w:rsidRPr="00BB3DFB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б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нн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сти М</w:t>
      </w:r>
      <w:r w:rsidRPr="00BB3DF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ир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в</w:t>
      </w:r>
      <w:r w:rsidRPr="00BB3DFB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го</w:t>
      </w:r>
      <w:r w:rsidRPr="00BB3DFB">
        <w:rPr>
          <w:rFonts w:ascii="Times New Roman" w:eastAsia="Times New Roman" w:hAnsi="Times New Roman" w:cs="Times New Roman"/>
          <w:i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>к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i/>
          <w:spacing w:val="-4"/>
          <w:sz w:val="24"/>
          <w:szCs w:val="24"/>
          <w:lang w:val="ru-RU"/>
        </w:rPr>
        <w:t>у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г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в</w:t>
      </w:r>
      <w:r w:rsidRPr="00BB3DFB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ро</w:t>
      </w:r>
      <w:r w:rsidRPr="00BB3DFB">
        <w:rPr>
          <w:rFonts w:ascii="Times New Roman" w:eastAsia="Times New Roman" w:hAnsi="Times New Roman" w:cs="Times New Roman"/>
          <w:i/>
          <w:spacing w:val="5"/>
          <w:sz w:val="24"/>
          <w:szCs w:val="24"/>
          <w:lang w:val="ru-RU"/>
        </w:rPr>
        <w:t>т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а воды.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ир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й 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кеан и е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о час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т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. Сво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й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ства 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д М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к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еа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 – темп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ат</w:t>
      </w:r>
      <w:r w:rsidRPr="00BB3DFB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у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 и с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ол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ст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ь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. Дв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ж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 в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д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ы в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к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еа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 – вол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ы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, тече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я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Разно</w:t>
      </w:r>
      <w:r w:rsidRPr="00BB3DFB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б</w:t>
      </w:r>
      <w:r w:rsidRPr="00BB3DF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азие</w:t>
      </w:r>
      <w:r w:rsidRPr="00BB3DFB">
        <w:rPr>
          <w:rFonts w:ascii="Times New Roman" w:eastAsia="Times New Roman" w:hAnsi="Times New Roman" w:cs="Times New Roman"/>
          <w:i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i/>
          <w:spacing w:val="-3"/>
          <w:sz w:val="24"/>
          <w:szCs w:val="24"/>
          <w:lang w:val="ru-RU"/>
        </w:rPr>
        <w:t>в</w:t>
      </w:r>
      <w:r w:rsidRPr="00BB3DF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д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i/>
          <w:spacing w:val="-3"/>
          <w:sz w:val="24"/>
          <w:szCs w:val="24"/>
          <w:lang w:val="ru-RU"/>
        </w:rPr>
        <w:t>у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ши.</w:t>
      </w:r>
      <w:r w:rsidRPr="00BB3DF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Че</w:t>
      </w:r>
      <w:r w:rsidRPr="00BB3DF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л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век и</w:t>
      </w:r>
      <w:r w:rsidRPr="00BB3DFB">
        <w:rPr>
          <w:rFonts w:ascii="Times New Roman" w:eastAsia="Times New Roman" w:hAnsi="Times New Roman" w:cs="Times New Roman"/>
          <w:i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г</w:t>
      </w:r>
      <w:r w:rsidRPr="00BB3DF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ид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сф</w:t>
      </w:r>
      <w:r w:rsidRPr="00BB3DFB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а.</w:t>
      </w:r>
      <w:r w:rsidRPr="00BB3DF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д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у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ши.</w:t>
      </w:r>
      <w:r w:rsidRPr="00BB3DF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Реки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н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 ге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ч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ес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к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те</w:t>
      </w:r>
      <w:r w:rsidRPr="00BB3DF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ро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д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:</w:t>
      </w:r>
      <w:r w:rsidRPr="00BB3DFB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ы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ч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асти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р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ч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BB3DF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>т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ы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х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акт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р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ж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BB3DF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к.</w:t>
      </w:r>
      <w:r w:rsidRPr="00BB3DF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зера и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х 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х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ж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д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е.</w:t>
      </w:r>
      <w:r w:rsidRPr="00BB3DF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д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к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BB3DF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Г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ор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 и 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к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ро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л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д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е,</w:t>
      </w:r>
      <w:r w:rsidRPr="00BB3DF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ол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етн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я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BB3DFB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з</w:t>
      </w:r>
      <w:r w:rsidRPr="00BB3DFB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л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та. 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од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зе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ы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ды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Меж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л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ст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ы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и г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у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вые 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д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ы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Б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л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та. </w:t>
      </w:r>
    </w:p>
    <w:p w:rsidR="00DF1540" w:rsidRPr="00BB3DFB" w:rsidRDefault="00DF1540" w:rsidP="00DF154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b/>
          <w:spacing w:val="-1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b/>
          <w:spacing w:val="1"/>
          <w:sz w:val="24"/>
          <w:szCs w:val="24"/>
          <w:lang w:val="ru-RU"/>
        </w:rPr>
        <w:t>т</w:t>
      </w:r>
      <w:r w:rsidRPr="00BB3DFB"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ru-RU"/>
        </w:rPr>
        <w:t>м</w:t>
      </w:r>
      <w:r w:rsidRPr="00BB3DFB">
        <w:rPr>
          <w:rFonts w:ascii="Times New Roman" w:eastAsia="Times New Roman" w:hAnsi="Times New Roman" w:cs="Times New Roman"/>
          <w:b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ru-RU"/>
        </w:rPr>
        <w:t>ф</w:t>
      </w:r>
      <w:r w:rsidRPr="00BB3DF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ер</w:t>
      </w:r>
      <w:r w:rsidRPr="00BB3DFB">
        <w:rPr>
          <w:rFonts w:ascii="Times New Roman" w:eastAsia="Times New Roman" w:hAnsi="Times New Roman" w:cs="Times New Roman"/>
          <w:b/>
          <w:spacing w:val="1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</w:t>
      </w:r>
      <w:r w:rsidRPr="00BB3DFB">
        <w:rPr>
          <w:rFonts w:ascii="Times New Roman" w:eastAsia="Times New Roman" w:hAnsi="Times New Roman" w:cs="Times New Roman"/>
          <w:b/>
          <w:spacing w:val="2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З</w:t>
      </w:r>
      <w:r w:rsidRPr="00BB3DF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ач</w:t>
      </w:r>
      <w:r w:rsidRPr="00BB3DFB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i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ат</w:t>
      </w:r>
      <w:r w:rsidRPr="00BB3DFB">
        <w:rPr>
          <w:rFonts w:ascii="Times New Roman" w:eastAsia="Times New Roman" w:hAnsi="Times New Roman" w:cs="Times New Roman"/>
          <w:i/>
          <w:spacing w:val="-3"/>
          <w:sz w:val="24"/>
          <w:szCs w:val="24"/>
          <w:lang w:val="ru-RU"/>
        </w:rPr>
        <w:t>м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ф</w:t>
      </w:r>
      <w:r w:rsidRPr="00BB3DFB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ы</w:t>
      </w:r>
      <w:r w:rsidRPr="00BB3DFB">
        <w:rPr>
          <w:rFonts w:ascii="Times New Roman" w:eastAsia="Times New Roman" w:hAnsi="Times New Roman" w:cs="Times New Roman"/>
          <w:i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в </w:t>
      </w:r>
      <w:r w:rsidRPr="00BB3DFB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>ж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i/>
          <w:spacing w:val="-3"/>
          <w:sz w:val="24"/>
          <w:szCs w:val="24"/>
          <w:lang w:val="ru-RU"/>
        </w:rPr>
        <w:t>з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челов</w:t>
      </w:r>
      <w:r w:rsidRPr="00BB3DFB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ка.</w:t>
      </w:r>
      <w:r w:rsidRPr="00BB3DF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т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зд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у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шной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б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ло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ч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к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З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ем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л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BB3DF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он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т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ды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Pr="00BB3DF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б</w:t>
      </w:r>
      <w:r w:rsidRPr="00BB3DF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лю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д</w:t>
      </w:r>
      <w:r w:rsidRPr="00BB3DFB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я</w:t>
      </w:r>
      <w:r w:rsidRPr="00BB3DFB">
        <w:rPr>
          <w:rFonts w:ascii="Times New Roman" w:eastAsia="Times New Roman" w:hAnsi="Times New Roman" w:cs="Times New Roman"/>
          <w:i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i/>
          <w:spacing w:val="4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пр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д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>к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аза</w:t>
      </w:r>
      <w:r w:rsidRPr="00BB3DFB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я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 xml:space="preserve"> по</w:t>
      </w:r>
      <w:r w:rsidRPr="00BB3DFB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>г</w:t>
      </w:r>
      <w:r w:rsidRPr="00BB3DF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д</w:t>
      </w:r>
      <w:r w:rsidRPr="00BB3DF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ы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.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аг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ев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з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д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у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х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а.</w:t>
      </w:r>
      <w:r w:rsidRPr="00BB3DF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Т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ем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ат</w:t>
      </w:r>
      <w:r w:rsidRPr="00BB3DFB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у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а. 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ст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г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ф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ка</w:t>
      </w:r>
      <w:r w:rsidRPr="00BB3DFB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т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ем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ат</w:t>
      </w:r>
      <w:r w:rsidRPr="00BB3DFB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у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д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еле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 с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дн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те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ат</w:t>
      </w:r>
      <w:r w:rsidRPr="00BB3DFB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у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во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з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д</w:t>
      </w:r>
      <w:r w:rsidRPr="00BB3DFB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у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х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а.</w:t>
      </w:r>
      <w:r w:rsidRPr="00BB3DF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л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ага</w:t>
      </w:r>
      <w:r w:rsidRPr="00BB3DF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в а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т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е.</w:t>
      </w:r>
      <w:r w:rsidRPr="00BB3DF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б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л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к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 и атм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ф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ы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д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к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BB3DF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Че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л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век и</w:t>
      </w:r>
      <w:r w:rsidRPr="00BB3DF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атм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фе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а.</w:t>
      </w:r>
      <w:r w:rsidRPr="00BB3DF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г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д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л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мат.</w:t>
      </w:r>
      <w:r w:rsidRPr="00BB3DF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В</w:t>
      </w:r>
      <w:r w:rsidRPr="00BB3DF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л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я</w:t>
      </w:r>
      <w:r w:rsidRPr="00BB3DF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i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i/>
          <w:spacing w:val="9"/>
          <w:sz w:val="24"/>
          <w:szCs w:val="24"/>
          <w:lang w:val="ru-RU"/>
        </w:rPr>
        <w:t>к</w:t>
      </w:r>
      <w:r w:rsidRPr="00BB3DF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ли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м</w:t>
      </w:r>
      <w:r w:rsidRPr="00BB3DFB">
        <w:rPr>
          <w:rFonts w:ascii="Times New Roman" w:eastAsia="Times New Roman" w:hAnsi="Times New Roman" w:cs="Times New Roman"/>
          <w:i/>
          <w:spacing w:val="-3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та 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i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з</w:t>
      </w:r>
      <w:r w:rsidRPr="00BB3DFB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>д</w:t>
      </w:r>
      <w:r w:rsidRPr="00BB3DF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ро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в</w:t>
      </w:r>
      <w:r w:rsidRPr="00BB3DF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ь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i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люд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й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. 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ри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ч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ы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BB3DF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т к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т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ор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ы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BB3DFB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за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BB3DF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кли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м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ат.</w:t>
      </w:r>
      <w:r w:rsidRPr="00BB3DF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ави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сть</w:t>
      </w:r>
      <w:r w:rsidRPr="00BB3DF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кл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ма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т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BB3DF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б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лю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BB3DFB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ы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ты</w:t>
      </w:r>
      <w:r w:rsidRPr="00BB3DFB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мес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т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сти.</w:t>
      </w:r>
      <w:r w:rsidRPr="00BB3DF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сф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д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ав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л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е. Вете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BB3DF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Т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ем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ат</w:t>
      </w:r>
      <w:r w:rsidRPr="00BB3DFB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у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 воз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д</w:t>
      </w:r>
      <w:r w:rsidRPr="00BB3DFB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у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х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а.</w:t>
      </w:r>
      <w:r w:rsidRPr="00BB3DFB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ть</w:t>
      </w:r>
      <w:r w:rsidRPr="00BB3DF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темп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ат</w:t>
      </w:r>
      <w:r w:rsidRPr="00BB3DFB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у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BB3DF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ге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ф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ч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ес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к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й широ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т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ы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BB3DF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у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ч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ы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й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, г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д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й 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х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д</w:t>
      </w:r>
      <w:r w:rsidRPr="00BB3DF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т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ем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ат</w:t>
      </w:r>
      <w:r w:rsidRPr="00BB3DFB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у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тепл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вые</w:t>
      </w:r>
      <w:r w:rsidRPr="00BB3DFB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а. Постро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ние розы ветров. В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л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аж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сть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зд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у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х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а.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л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аты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ем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л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Ц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у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л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я атм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ры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</w:p>
    <w:p w:rsidR="00DF1540" w:rsidRPr="00BB3DFB" w:rsidRDefault="00DF1540" w:rsidP="00DF154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</w:t>
      </w:r>
      <w:r w:rsidRPr="00BB3DFB"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b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ru-RU"/>
        </w:rPr>
        <w:t>ф</w:t>
      </w:r>
      <w:r w:rsidRPr="00BB3DF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ер</w:t>
      </w:r>
      <w:r w:rsidRPr="00BB3DFB">
        <w:rPr>
          <w:rFonts w:ascii="Times New Roman" w:eastAsia="Times New Roman" w:hAnsi="Times New Roman" w:cs="Times New Roman"/>
          <w:b/>
          <w:spacing w:val="1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</w:t>
      </w:r>
      <w:r w:rsidRPr="00BB3DFB">
        <w:rPr>
          <w:rFonts w:ascii="Times New Roman" w:eastAsia="Times New Roman" w:hAnsi="Times New Roman" w:cs="Times New Roman"/>
          <w:b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Б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ф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ж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я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б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ло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ч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ка</w:t>
      </w:r>
      <w:r w:rsidRPr="00BB3DF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З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ем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л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BB3DFB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б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нн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сти 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ж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з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ке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е.</w:t>
      </w:r>
      <w:r w:rsidRPr="00BB3DF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Ж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знь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ве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х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сти</w:t>
      </w:r>
      <w:r w:rsidRPr="00BB3DF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у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ши:</w:t>
      </w:r>
      <w:r w:rsidRPr="00BB3DF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б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нн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сти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я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аст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и ж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ы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BB3DF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BB3DF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л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ны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BB3DF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б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ез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л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ы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BB3DF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ст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ств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х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BB3DF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i/>
          <w:spacing w:val="-3"/>
          <w:sz w:val="24"/>
          <w:szCs w:val="24"/>
          <w:lang w:val="ru-RU"/>
        </w:rPr>
        <w:t>В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з</w:t>
      </w:r>
      <w:r w:rsidRPr="00BB3DFB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>д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й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ствие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г</w:t>
      </w:r>
      <w:r w:rsidRPr="00BB3DFB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ни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з</w:t>
      </w:r>
      <w:r w:rsidRPr="00BB3DFB">
        <w:rPr>
          <w:rFonts w:ascii="Times New Roman" w:eastAsia="Times New Roman" w:hAnsi="Times New Roman" w:cs="Times New Roman"/>
          <w:i/>
          <w:spacing w:val="-3"/>
          <w:sz w:val="24"/>
          <w:szCs w:val="24"/>
          <w:lang w:val="ru-RU"/>
        </w:rPr>
        <w:t>м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в </w:t>
      </w:r>
      <w:r w:rsidRPr="00BB3DF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 земн</w:t>
      </w:r>
      <w:r w:rsidRPr="00BB3DF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ы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е </w:t>
      </w:r>
      <w:r w:rsidRPr="00BB3DFB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бо</w:t>
      </w:r>
      <w:r w:rsidRPr="00BB3DFB">
        <w:rPr>
          <w:rFonts w:ascii="Times New Roman" w:eastAsia="Times New Roman" w:hAnsi="Times New Roman" w:cs="Times New Roman"/>
          <w:i/>
          <w:spacing w:val="-3"/>
          <w:sz w:val="24"/>
          <w:szCs w:val="24"/>
          <w:lang w:val="ru-RU"/>
        </w:rPr>
        <w:t>л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>ч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к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.</w:t>
      </w:r>
      <w:r w:rsidRPr="00BB3DF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i/>
          <w:spacing w:val="-3"/>
          <w:sz w:val="24"/>
          <w:szCs w:val="24"/>
          <w:lang w:val="ru-RU"/>
        </w:rPr>
        <w:t>В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зд</w:t>
      </w:r>
      <w:r w:rsidRPr="00BB3DFB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й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ст</w:t>
      </w:r>
      <w:r w:rsidRPr="00BB3DFB">
        <w:rPr>
          <w:rFonts w:ascii="Times New Roman" w:eastAsia="Times New Roman" w:hAnsi="Times New Roman" w:cs="Times New Roman"/>
          <w:i/>
          <w:spacing w:val="-3"/>
          <w:sz w:val="24"/>
          <w:szCs w:val="24"/>
          <w:lang w:val="ru-RU"/>
        </w:rPr>
        <w:t>в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е че</w:t>
      </w:r>
      <w:r w:rsidRPr="00BB3DFB">
        <w:rPr>
          <w:rFonts w:ascii="Times New Roman" w:eastAsia="Times New Roman" w:hAnsi="Times New Roman" w:cs="Times New Roman"/>
          <w:i/>
          <w:spacing w:val="-3"/>
          <w:sz w:val="24"/>
          <w:szCs w:val="24"/>
          <w:lang w:val="ru-RU"/>
        </w:rPr>
        <w:t>л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века</w:t>
      </w:r>
      <w:r w:rsidRPr="00BB3DFB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на </w:t>
      </w:r>
      <w:r w:rsidRPr="00BB3DF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п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ир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од</w:t>
      </w:r>
      <w:r w:rsidRPr="00BB3DFB">
        <w:rPr>
          <w:rFonts w:ascii="Times New Roman" w:eastAsia="Times New Roman" w:hAnsi="Times New Roman" w:cs="Times New Roman"/>
          <w:i/>
          <w:spacing w:val="-4"/>
          <w:sz w:val="24"/>
          <w:szCs w:val="24"/>
          <w:lang w:val="ru-RU"/>
        </w:rPr>
        <w:t>у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.</w:t>
      </w:r>
      <w:r w:rsidRPr="00BB3DF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 xml:space="preserve"> О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хр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i/>
          <w:spacing w:val="-2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при</w:t>
      </w:r>
      <w:r w:rsidRPr="00BB3DFB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ро</w:t>
      </w:r>
      <w:r w:rsidRPr="00BB3DFB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ды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.</w:t>
      </w:r>
    </w:p>
    <w:p w:rsidR="00DF1540" w:rsidRPr="00BB3DFB" w:rsidRDefault="00DF1540" w:rsidP="00DF154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b/>
          <w:spacing w:val="-1"/>
          <w:sz w:val="24"/>
          <w:szCs w:val="24"/>
          <w:lang w:val="ru-RU"/>
        </w:rPr>
        <w:t>Г</w:t>
      </w:r>
      <w:r w:rsidRPr="00BB3DF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b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гра</w:t>
      </w:r>
      <w:r w:rsidRPr="00BB3DFB">
        <w:rPr>
          <w:rFonts w:ascii="Times New Roman" w:eastAsia="Times New Roman" w:hAnsi="Times New Roman" w:cs="Times New Roman"/>
          <w:b/>
          <w:spacing w:val="-1"/>
          <w:sz w:val="24"/>
          <w:szCs w:val="24"/>
          <w:lang w:val="ru-RU"/>
        </w:rPr>
        <w:t>фи</w:t>
      </w:r>
      <w:r w:rsidRPr="00BB3DF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чес</w:t>
      </w:r>
      <w:r w:rsidRPr="00BB3DFB">
        <w:rPr>
          <w:rFonts w:ascii="Times New Roman" w:eastAsia="Times New Roman" w:hAnsi="Times New Roman" w:cs="Times New Roman"/>
          <w:b/>
          <w:spacing w:val="-3"/>
          <w:sz w:val="24"/>
          <w:szCs w:val="24"/>
          <w:lang w:val="ru-RU"/>
        </w:rPr>
        <w:t>к</w:t>
      </w:r>
      <w:r w:rsidRPr="00BB3DFB">
        <w:rPr>
          <w:rFonts w:ascii="Times New Roman" w:eastAsia="Times New Roman" w:hAnsi="Times New Roman" w:cs="Times New Roman"/>
          <w:b/>
          <w:spacing w:val="1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я</w:t>
      </w:r>
      <w:r w:rsidRPr="00BB3DFB">
        <w:rPr>
          <w:rFonts w:ascii="Times New Roman" w:eastAsia="Times New Roman" w:hAnsi="Times New Roman" w:cs="Times New Roman"/>
          <w:b/>
          <w:spacing w:val="2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b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b/>
          <w:spacing w:val="-1"/>
          <w:sz w:val="24"/>
          <w:szCs w:val="24"/>
          <w:lang w:val="ru-RU"/>
        </w:rPr>
        <w:t>б</w:t>
      </w:r>
      <w:r w:rsidRPr="00BB3DFB">
        <w:rPr>
          <w:rFonts w:ascii="Times New Roman" w:eastAsia="Times New Roman" w:hAnsi="Times New Roman" w:cs="Times New Roman"/>
          <w:b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b/>
          <w:spacing w:val="-1"/>
          <w:sz w:val="24"/>
          <w:szCs w:val="24"/>
          <w:lang w:val="ru-RU"/>
        </w:rPr>
        <w:t>л</w:t>
      </w:r>
      <w:r w:rsidRPr="00BB3DFB">
        <w:rPr>
          <w:rFonts w:ascii="Times New Roman" w:eastAsia="Times New Roman" w:hAnsi="Times New Roman" w:cs="Times New Roman"/>
          <w:b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ч</w:t>
      </w:r>
      <w:r w:rsidRPr="00BB3DFB">
        <w:rPr>
          <w:rFonts w:ascii="Times New Roman" w:eastAsia="Times New Roman" w:hAnsi="Times New Roman" w:cs="Times New Roman"/>
          <w:b/>
          <w:spacing w:val="-3"/>
          <w:sz w:val="24"/>
          <w:szCs w:val="24"/>
          <w:lang w:val="ru-RU"/>
        </w:rPr>
        <w:t>к</w:t>
      </w:r>
      <w:r w:rsidRPr="00BB3DF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b/>
          <w:spacing w:val="6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b/>
          <w:spacing w:val="-1"/>
          <w:sz w:val="24"/>
          <w:szCs w:val="24"/>
          <w:lang w:val="ru-RU"/>
        </w:rPr>
        <w:t>к</w:t>
      </w:r>
      <w:r w:rsidRPr="00BB3DFB">
        <w:rPr>
          <w:rFonts w:ascii="Times New Roman" w:eastAsia="Times New Roman" w:hAnsi="Times New Roman" w:cs="Times New Roman"/>
          <w:b/>
          <w:spacing w:val="1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к</w:t>
      </w:r>
      <w:r w:rsidRPr="00BB3DFB">
        <w:rPr>
          <w:rFonts w:ascii="Times New Roman" w:eastAsia="Times New Roman" w:hAnsi="Times New Roman" w:cs="Times New Roman"/>
          <w:b/>
          <w:spacing w:val="2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среда</w:t>
      </w:r>
      <w:r w:rsidRPr="00BB3DFB">
        <w:rPr>
          <w:rFonts w:ascii="Times New Roman" w:eastAsia="Times New Roman" w:hAnsi="Times New Roman" w:cs="Times New Roman"/>
          <w:b/>
          <w:spacing w:val="1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ru-RU"/>
        </w:rPr>
        <w:t>ж</w:t>
      </w:r>
      <w:r w:rsidRPr="00BB3DFB">
        <w:rPr>
          <w:rFonts w:ascii="Times New Roman" w:eastAsia="Times New Roman" w:hAnsi="Times New Roman" w:cs="Times New Roman"/>
          <w:b/>
          <w:spacing w:val="-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з</w:t>
      </w:r>
      <w:r w:rsidRPr="00BB3DFB">
        <w:rPr>
          <w:rFonts w:ascii="Times New Roman" w:eastAsia="Times New Roman" w:hAnsi="Times New Roman" w:cs="Times New Roman"/>
          <w:b/>
          <w:spacing w:val="-1"/>
          <w:sz w:val="24"/>
          <w:szCs w:val="24"/>
          <w:lang w:val="ru-RU"/>
        </w:rPr>
        <w:t>ни</w:t>
      </w:r>
      <w:r w:rsidRPr="00BB3DF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</w:t>
      </w:r>
      <w:r w:rsidRPr="00BB3DFB">
        <w:rPr>
          <w:rFonts w:ascii="Times New Roman" w:eastAsia="Times New Roman" w:hAnsi="Times New Roman" w:cs="Times New Roman"/>
          <w:b/>
          <w:spacing w:val="6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он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ят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 о</w:t>
      </w:r>
      <w:r w:rsidRPr="00BB3DFB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ч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к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й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б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ло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чке.</w:t>
      </w:r>
      <w:r w:rsidRPr="00BB3DF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Вз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од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й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ствие 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бо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л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чек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З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л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BB3DF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он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т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 о</w:t>
      </w:r>
      <w:r w:rsidRPr="00BB3DF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ро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д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BB3DF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к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мпл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кс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д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ы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к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л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ексы</w:t>
      </w:r>
      <w:r w:rsidRPr="00BB3DFB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BB3DF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мест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сти.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к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сти</w:t>
      </w:r>
      <w:r w:rsidRPr="00BB3DF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ге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г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аф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че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ск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й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б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ло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ч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к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:</w:t>
      </w:r>
      <w:r w:rsidRPr="00BB3DFB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ф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чес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к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BB3DF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з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ал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ь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сть и</w:t>
      </w:r>
      <w:r w:rsidRPr="00BB3DFB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вы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т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ая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п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яс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ь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BB3DF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ри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ро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д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ы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з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ы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ем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л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з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й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ст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челове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к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 на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ри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оду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DF1540" w:rsidRPr="00BB3DFB" w:rsidRDefault="00DF1540" w:rsidP="00DF154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Введение.</w:t>
      </w:r>
    </w:p>
    <w:p w:rsidR="00DF1540" w:rsidRPr="00BB3DFB" w:rsidRDefault="00DF1540" w:rsidP="00DF154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lastRenderedPageBreak/>
        <w:t>Ч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то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з</w:t>
      </w:r>
      <w:r w:rsidRPr="00BB3DFB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у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чают в к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у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се 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ф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и мате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к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в и</w:t>
      </w:r>
      <w:r w:rsidRPr="00BB3DF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ке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?</w:t>
      </w:r>
      <w:r w:rsidRPr="00BB3DFB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ет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од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BB3DFB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г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аф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ч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ес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к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BB3DF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ссле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ван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BB3DF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т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ч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к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и ге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ч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ес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к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й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форм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Раз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б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аз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ем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ы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ка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т.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Оп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ес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BB3DFB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у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рн</w:t>
      </w:r>
      <w:r w:rsidRPr="00BB3DFB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у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ю</w:t>
      </w:r>
      <w:r w:rsidRPr="00BB3DF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ка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ту </w:t>
      </w:r>
      <w:r w:rsidRPr="00BB3DF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г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ч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ск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х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об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ъ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к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д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го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з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з</w:t>
      </w:r>
      <w:r w:rsidRPr="00BB3DFB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у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че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нн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ы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ш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у</w:t>
      </w:r>
      <w:r w:rsidRPr="00BB3DF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т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в.</w:t>
      </w:r>
    </w:p>
    <w:p w:rsidR="00DF1540" w:rsidRPr="00BB3DFB" w:rsidRDefault="00DF1540" w:rsidP="00DF1540">
      <w:pPr>
        <w:tabs>
          <w:tab w:val="left" w:pos="426"/>
          <w:tab w:val="left" w:pos="709"/>
          <w:tab w:val="left" w:pos="4280"/>
          <w:tab w:val="left" w:pos="6180"/>
          <w:tab w:val="left" w:pos="7100"/>
          <w:tab w:val="left" w:pos="8880"/>
        </w:tabs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Население Земли.</w:t>
      </w:r>
    </w:p>
    <w:p w:rsidR="00DF1540" w:rsidRPr="00BB3DFB" w:rsidRDefault="00DF1540" w:rsidP="00DF1540">
      <w:pPr>
        <w:widowControl w:val="0"/>
        <w:spacing w:after="0" w:line="240" w:lineRule="auto"/>
        <w:ind w:firstLine="708"/>
        <w:rPr>
          <w:rFonts w:ascii="Calibri" w:eastAsia="Calibri" w:hAnsi="Calibri" w:cs="Calibri"/>
          <w:color w:val="000000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Народы, языки и религии. Народы и языки мира. Отличительные признаки народов м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ра. Языковые семьи. Международные языки. Основные религии мира.</w:t>
      </w:r>
    </w:p>
    <w:p w:rsidR="00DF1540" w:rsidRPr="00BB3DFB" w:rsidRDefault="00DF1540" w:rsidP="00DF1540">
      <w:pPr>
        <w:widowControl w:val="0"/>
        <w:spacing w:after="0" w:line="240" w:lineRule="auto"/>
        <w:ind w:firstLine="708"/>
        <w:rPr>
          <w:rFonts w:ascii="Calibri" w:eastAsia="Calibri" w:hAnsi="Calibri" w:cs="Calibri"/>
          <w:color w:val="000000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Города и сельские поселения. Различие городов и сельских поселений. Крупнейшие г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рода мира и городские агломерации. Типы городов и сельских поселений.</w:t>
      </w:r>
    </w:p>
    <w:p w:rsidR="00DF1540" w:rsidRPr="00BB3DFB" w:rsidRDefault="00DF1540" w:rsidP="00DF1540">
      <w:pPr>
        <w:widowControl w:val="0"/>
        <w:spacing w:after="0" w:line="240" w:lineRule="auto"/>
        <w:ind w:firstLine="708"/>
        <w:rPr>
          <w:rFonts w:ascii="Calibri" w:eastAsia="Calibri" w:hAnsi="Calibri" w:cs="Calibri"/>
          <w:color w:val="000000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Страны мира. Многообразие стран мира. Республика. Монархия. Экономически разв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тые страны мира. Зависимость стран друг от друга.</w:t>
      </w:r>
    </w:p>
    <w:p w:rsidR="00DF1540" w:rsidRPr="00BB3DFB" w:rsidRDefault="00DF1540" w:rsidP="00DF1540">
      <w:pPr>
        <w:widowControl w:val="0"/>
        <w:spacing w:after="0" w:line="240" w:lineRule="auto"/>
        <w:ind w:firstLine="708"/>
        <w:rPr>
          <w:rFonts w:ascii="Calibri" w:eastAsia="Calibri" w:hAnsi="Calibri" w:cs="Calibri"/>
          <w:color w:val="000000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Географическая исследовательская практика</w:t>
      </w:r>
      <w:r w:rsidRPr="00BB3DF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(Учимся с «Полярной звездой»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2). Из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чение населения по картам и диаграммам: численность, размещение и средняя плотность.</w:t>
      </w:r>
    </w:p>
    <w:p w:rsidR="00DF1540" w:rsidRPr="00BB3DFB" w:rsidRDefault="00DF1540" w:rsidP="00DF1540">
      <w:pPr>
        <w:widowControl w:val="0"/>
        <w:spacing w:after="0" w:line="240" w:lineRule="auto"/>
        <w:ind w:firstLine="708"/>
        <w:rPr>
          <w:rFonts w:ascii="Calibri" w:eastAsia="Calibri" w:hAnsi="Calibri" w:cs="Calibri"/>
          <w:color w:val="000000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Практикум.</w:t>
      </w:r>
      <w:r w:rsidRPr="00BB3DF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Анализ карты «Народы и плотность населения мира». 2.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Определение на карте крупнейших городов мира. 3.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Составление таблицы «Самые многонаселенные страны м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ра».</w:t>
      </w:r>
    </w:p>
    <w:p w:rsidR="00DF1540" w:rsidRPr="00BB3DFB" w:rsidRDefault="00DF1540" w:rsidP="00DF1540">
      <w:pPr>
        <w:tabs>
          <w:tab w:val="left" w:pos="426"/>
          <w:tab w:val="left" w:pos="709"/>
          <w:tab w:val="left" w:pos="4280"/>
          <w:tab w:val="left" w:pos="6180"/>
          <w:tab w:val="left" w:pos="7100"/>
          <w:tab w:val="left" w:pos="8880"/>
        </w:tabs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Природа Земли.</w:t>
      </w:r>
    </w:p>
    <w:p w:rsidR="00DF1540" w:rsidRPr="00BB3DFB" w:rsidRDefault="00DF1540" w:rsidP="00DF1540">
      <w:pPr>
        <w:widowControl w:val="0"/>
        <w:spacing w:after="0" w:line="240" w:lineRule="auto"/>
        <w:ind w:firstLine="708"/>
        <w:jc w:val="both"/>
        <w:rPr>
          <w:rFonts w:ascii="Calibri" w:eastAsia="Calibri" w:hAnsi="Calibri" w:cs="Calibri"/>
          <w:color w:val="000000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Развитие земной коры. Формирование облика Земли. Цикличность тектонических пр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цессов в развитии земной коры. Геологические эры. Литосферные плиты. Суть гипотезы А.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Вегенера.</w:t>
      </w:r>
    </w:p>
    <w:p w:rsidR="00DF1540" w:rsidRPr="00BB3DFB" w:rsidRDefault="00DF1540" w:rsidP="00DF1540">
      <w:pPr>
        <w:widowControl w:val="0"/>
        <w:spacing w:after="0" w:line="240" w:lineRule="auto"/>
        <w:ind w:firstLine="708"/>
        <w:jc w:val="both"/>
        <w:rPr>
          <w:rFonts w:ascii="Calibri" w:eastAsia="Calibri" w:hAnsi="Calibri" w:cs="Calibri"/>
          <w:color w:val="000000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Земная кора на карте. Платформа и ее строение. Карта строения земной коры. Складч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тые области. Складчато-глыбовые и возрожденные горы. Размещение на Земле гор и равнин.</w:t>
      </w:r>
    </w:p>
    <w:p w:rsidR="00DF1540" w:rsidRPr="00BB3DFB" w:rsidRDefault="00DF1540" w:rsidP="00DF1540">
      <w:pPr>
        <w:widowControl w:val="0"/>
        <w:spacing w:after="0" w:line="240" w:lineRule="auto"/>
        <w:ind w:firstLine="708"/>
        <w:jc w:val="both"/>
        <w:rPr>
          <w:rFonts w:ascii="Calibri" w:eastAsia="Calibri" w:hAnsi="Calibri" w:cs="Calibri"/>
          <w:color w:val="000000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Природные ресурсы земной коры. Природные ресурсы и их использование человеком. Формирование магматических, метаморфических и осадочных горных пород. Размещение п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лезных ископаемых.</w:t>
      </w:r>
    </w:p>
    <w:p w:rsidR="00DF1540" w:rsidRPr="00BB3DFB" w:rsidRDefault="00DF1540" w:rsidP="00DF1540">
      <w:pPr>
        <w:widowControl w:val="0"/>
        <w:spacing w:after="0" w:line="240" w:lineRule="auto"/>
        <w:ind w:firstLine="708"/>
        <w:jc w:val="both"/>
        <w:rPr>
          <w:rFonts w:ascii="Calibri" w:eastAsia="Calibri" w:hAnsi="Calibri" w:cs="Calibri"/>
          <w:color w:val="000000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Практикум.</w:t>
      </w:r>
      <w:r w:rsidRPr="00BB3DF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Обозначение на контурной карте крупнейших платформ и горных с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стем. 2.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Определение по карте строения земной коры закономерностей размещения топливных и рудных полезных ископаемых</w:t>
      </w:r>
    </w:p>
    <w:p w:rsidR="00DF1540" w:rsidRPr="00BB3DFB" w:rsidRDefault="00DF1540" w:rsidP="00DF1540">
      <w:pPr>
        <w:widowControl w:val="0"/>
        <w:spacing w:after="0" w:line="240" w:lineRule="auto"/>
        <w:ind w:firstLine="708"/>
        <w:jc w:val="both"/>
        <w:rPr>
          <w:rFonts w:ascii="Calibri" w:eastAsia="Calibri" w:hAnsi="Calibri" w:cs="Calibri"/>
          <w:color w:val="000000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Температура воздуха на разных широтах. Распределение температур на Земле. Тепловые пояса. Изотермы.</w:t>
      </w:r>
    </w:p>
    <w:p w:rsidR="00DF1540" w:rsidRPr="00BB3DFB" w:rsidRDefault="00DF1540" w:rsidP="00DF1540">
      <w:pPr>
        <w:widowControl w:val="0"/>
        <w:spacing w:after="0" w:line="240" w:lineRule="auto"/>
        <w:ind w:firstLine="708"/>
        <w:jc w:val="both"/>
        <w:rPr>
          <w:rFonts w:ascii="Calibri" w:eastAsia="Calibri" w:hAnsi="Calibri" w:cs="Calibri"/>
          <w:color w:val="000000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Давление воздуха и осадки на разных широтах. Распределение атмосферного давления и осадков на земном шаре.</w:t>
      </w:r>
    </w:p>
    <w:p w:rsidR="00DF1540" w:rsidRPr="00BB3DFB" w:rsidRDefault="00DF1540" w:rsidP="00DF1540">
      <w:pPr>
        <w:widowControl w:val="0"/>
        <w:spacing w:after="0" w:line="240" w:lineRule="auto"/>
        <w:ind w:firstLine="708"/>
        <w:jc w:val="both"/>
        <w:rPr>
          <w:rFonts w:ascii="Calibri" w:eastAsia="Calibri" w:hAnsi="Calibri" w:cs="Calibri"/>
          <w:color w:val="000000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Общая циркуляция атмосферы. Типы воздушных масс и их свойства. Пассаты. Западные ветры умеренных широт. Восточные (стоковые) ветры полярных областей. Муссоны.</w:t>
      </w:r>
    </w:p>
    <w:p w:rsidR="00DF1540" w:rsidRPr="00BB3DFB" w:rsidRDefault="00DF1540" w:rsidP="00DF1540">
      <w:pPr>
        <w:widowControl w:val="0"/>
        <w:spacing w:after="0" w:line="240" w:lineRule="auto"/>
        <w:ind w:firstLine="708"/>
        <w:jc w:val="both"/>
        <w:rPr>
          <w:rFonts w:ascii="Calibri" w:eastAsia="Calibri" w:hAnsi="Calibri" w:cs="Calibri"/>
          <w:color w:val="000000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Климатические пояса и области Земли. Роль климатических факторов в формировании климата. Зональность климата. Основные и переходные климатические пояса. Климат западных и восточных побережий материков.</w:t>
      </w:r>
    </w:p>
    <w:p w:rsidR="00DF1540" w:rsidRPr="00BB3DFB" w:rsidRDefault="00DF1540" w:rsidP="00DF1540">
      <w:pPr>
        <w:widowControl w:val="0"/>
        <w:spacing w:after="0" w:line="240" w:lineRule="auto"/>
        <w:ind w:firstLine="708"/>
        <w:jc w:val="both"/>
        <w:rPr>
          <w:rFonts w:ascii="Calibri" w:eastAsia="Calibri" w:hAnsi="Calibri" w:cs="Calibri"/>
          <w:color w:val="000000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Практикум.</w:t>
      </w:r>
      <w:r w:rsidRPr="00BB3DF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Анализ карты «Среднегодовое количество осадков». 2.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Анализ карты «Климатические пояса и области Земли». 3.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Описание одного из климатических поясов по пл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ну: а)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название; б)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положение относительно экватора и полюсов; в)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господствующие воздушные массы; г)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средние температуры января и июля; д)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годовое количество осадков; е)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климатические различия и их причины; ж)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приспособленность населения к климатическим условиям данного пояса. 4.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Изучение климатической диаграммы. 5.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Анализ погоды в различных частях земного шара на основе прогнозов Интернета, телевидения, газет.</w:t>
      </w:r>
    </w:p>
    <w:p w:rsidR="00DF1540" w:rsidRPr="00BB3DFB" w:rsidRDefault="00DF1540" w:rsidP="00DF1540">
      <w:pPr>
        <w:widowControl w:val="0"/>
        <w:spacing w:after="0" w:line="240" w:lineRule="auto"/>
        <w:ind w:firstLine="708"/>
        <w:jc w:val="both"/>
        <w:rPr>
          <w:rFonts w:ascii="Calibri" w:eastAsia="Calibri" w:hAnsi="Calibri" w:cs="Calibri"/>
          <w:color w:val="000000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Океанические течения. Причины образования океанических течений. Виды океанич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ских течений. Основные поверхностные течения Мирового океана. Океан и атмосфера.</w:t>
      </w:r>
    </w:p>
    <w:p w:rsidR="00DF1540" w:rsidRPr="00BB3DFB" w:rsidRDefault="00DF1540" w:rsidP="00DF1540">
      <w:pPr>
        <w:widowControl w:val="0"/>
        <w:spacing w:after="0" w:line="240" w:lineRule="auto"/>
        <w:ind w:firstLine="708"/>
        <w:jc w:val="both"/>
        <w:rPr>
          <w:rFonts w:ascii="Calibri" w:eastAsia="Calibri" w:hAnsi="Calibri" w:cs="Calibri"/>
          <w:color w:val="000000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Реки и озера Земли. Зависимость рек от рельефа и климата. Крупнейшие реки Земли. Распространение озер на Земле. Крупнейшие озера мира.</w:t>
      </w:r>
    </w:p>
    <w:p w:rsidR="00DF1540" w:rsidRPr="00BB3DFB" w:rsidRDefault="00DF1540" w:rsidP="00DF1540">
      <w:pPr>
        <w:widowControl w:val="0"/>
        <w:spacing w:after="0" w:line="240" w:lineRule="auto"/>
        <w:ind w:firstLine="708"/>
        <w:jc w:val="both"/>
        <w:rPr>
          <w:rFonts w:ascii="Calibri" w:eastAsia="Calibri" w:hAnsi="Calibri" w:cs="Calibri"/>
          <w:color w:val="000000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Природные комплексы и регионы. 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Природные зоны Земли. Понятие «природная з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на». Причины смены природных зон. Изменение природных зон под воздействием человека.</w:t>
      </w:r>
    </w:p>
    <w:p w:rsidR="00DF1540" w:rsidRPr="00BB3DFB" w:rsidRDefault="00DF1540" w:rsidP="00DF1540">
      <w:pPr>
        <w:widowControl w:val="0"/>
        <w:spacing w:after="0" w:line="240" w:lineRule="auto"/>
        <w:ind w:firstLine="708"/>
        <w:jc w:val="both"/>
        <w:rPr>
          <w:rFonts w:ascii="Calibri" w:eastAsia="Calibri" w:hAnsi="Calibri" w:cs="Calibri"/>
          <w:color w:val="000000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Практикум.</w:t>
      </w:r>
      <w:r w:rsidRPr="00BB3DF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Установление закономерностей смены природных зон Земли при анализе 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карты «Природные зоны Земли». 2.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Описание природных зон по плану.</w:t>
      </w:r>
    </w:p>
    <w:p w:rsidR="00DF1540" w:rsidRPr="00BB3DFB" w:rsidRDefault="00DF1540" w:rsidP="00DF1540">
      <w:pPr>
        <w:widowControl w:val="0"/>
        <w:spacing w:after="0" w:line="240" w:lineRule="auto"/>
        <w:ind w:firstLine="708"/>
        <w:jc w:val="both"/>
        <w:rPr>
          <w:rFonts w:ascii="Calibri" w:eastAsia="Calibri" w:hAnsi="Calibri" w:cs="Calibri"/>
          <w:color w:val="000000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Океаны. Мировой океан как природный комплекс Земли. Океаны Земли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Тихий, А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лантический, Индийский, Северный Ледовитый. Особенности природы океанов. Освоение Ок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ана человеком. Экологические проблемы Мирового океана. Использование и охрана Мирового океана.</w:t>
      </w:r>
    </w:p>
    <w:p w:rsidR="00DF1540" w:rsidRPr="00BB3DFB" w:rsidRDefault="00DF1540" w:rsidP="00DF1540">
      <w:pPr>
        <w:widowControl w:val="0"/>
        <w:spacing w:after="0" w:line="240" w:lineRule="auto"/>
        <w:ind w:firstLine="708"/>
        <w:jc w:val="both"/>
        <w:rPr>
          <w:rFonts w:ascii="Calibri" w:eastAsia="Calibri" w:hAnsi="Calibri" w:cs="Calibri"/>
          <w:color w:val="000000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Практикум.</w:t>
      </w:r>
      <w:r w:rsidRPr="00BB3DF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Описание океана по плану. 2.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Сравнение океанов (по выбору).</w:t>
      </w:r>
    </w:p>
    <w:p w:rsidR="00DF1540" w:rsidRPr="00BB3DFB" w:rsidRDefault="00DF1540" w:rsidP="00DF1540">
      <w:pPr>
        <w:widowControl w:val="0"/>
        <w:spacing w:after="0" w:line="240" w:lineRule="auto"/>
        <w:ind w:firstLine="708"/>
        <w:jc w:val="both"/>
        <w:rPr>
          <w:rFonts w:ascii="Calibri" w:eastAsia="Calibri" w:hAnsi="Calibri" w:cs="Calibri"/>
          <w:color w:val="000000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Материки. Материки как природные комплексы Земли. Материки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Евразия, Африка, Северная Америка, Южная Америка, Антарктида, Австралия. Последовательность изучения материков и стран. Описание материка. Описание страны.</w:t>
      </w:r>
    </w:p>
    <w:p w:rsidR="00DF1540" w:rsidRPr="00BB3DFB" w:rsidRDefault="00DF1540" w:rsidP="00DF1540">
      <w:pPr>
        <w:widowControl w:val="0"/>
        <w:spacing w:after="0" w:line="240" w:lineRule="auto"/>
        <w:ind w:firstLine="708"/>
        <w:jc w:val="both"/>
        <w:rPr>
          <w:rFonts w:ascii="Calibri" w:eastAsia="Calibri" w:hAnsi="Calibri" w:cs="Calibri"/>
          <w:color w:val="000000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Практикум.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</w:t>
      </w:r>
      <w:r w:rsidRPr="00BB3DFB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.</w:t>
      </w:r>
      <w:r w:rsidRPr="00BB3DF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Установление сходства и различия материков на основе карт и рисунков учебника.</w:t>
      </w:r>
    </w:p>
    <w:p w:rsidR="00DF1540" w:rsidRPr="00BB3DFB" w:rsidRDefault="00DF1540" w:rsidP="00DF154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Как мир делится на части и как объединяется. Материки и части света. Географический регион. Понятие «граница». Естественные и условные границы. Объединение стран в организ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ции и союзы. Организация Объединенных Наций (ООН). Сотрудничество стран. Диалог кул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тур.</w:t>
      </w:r>
    </w:p>
    <w:p w:rsidR="00DF1540" w:rsidRPr="00BB3DFB" w:rsidRDefault="00DF1540" w:rsidP="00DF1540">
      <w:pPr>
        <w:widowControl w:val="0"/>
        <w:spacing w:after="0" w:line="240" w:lineRule="auto"/>
        <w:ind w:firstLine="708"/>
        <w:jc w:val="both"/>
        <w:rPr>
          <w:rFonts w:ascii="Calibri" w:eastAsia="Calibri" w:hAnsi="Calibri" w:cs="Calibri"/>
          <w:color w:val="000000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Материки и страны</w:t>
      </w:r>
      <w:r w:rsidRPr="00BB3DF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/>
        </w:rPr>
        <w:t>.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Африка: образ материка. Географическое положение, размеры и очертания Африки. Крайние точки. Береговая линия. Особенности земной коры и рельефа м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терика. Полезные ископаемые. Особенности климата. Особенности внутренних вод, их завис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мость от рельефа и климата.</w:t>
      </w:r>
    </w:p>
    <w:p w:rsidR="00DF1540" w:rsidRPr="00BB3DFB" w:rsidRDefault="00DF1540" w:rsidP="00DF1540">
      <w:pPr>
        <w:widowControl w:val="0"/>
        <w:spacing w:after="0" w:line="240" w:lineRule="auto"/>
        <w:ind w:firstLine="708"/>
        <w:jc w:val="both"/>
        <w:rPr>
          <w:rFonts w:ascii="Calibri" w:eastAsia="Calibri" w:hAnsi="Calibri" w:cs="Calibri"/>
          <w:color w:val="000000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Африка в мире. История освоения Африки. Население Африки и его численность. Рас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вый и этнический состав. Мозаика культур. Крупные города. Занятия африканцев. Африка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беднейший материк мира.</w:t>
      </w:r>
    </w:p>
    <w:p w:rsidR="00DF1540" w:rsidRPr="00BB3DFB" w:rsidRDefault="00DF1540" w:rsidP="00DF1540">
      <w:pPr>
        <w:widowControl w:val="0"/>
        <w:spacing w:after="0" w:line="240" w:lineRule="auto"/>
        <w:ind w:firstLine="708"/>
        <w:jc w:val="both"/>
        <w:rPr>
          <w:rFonts w:ascii="Calibri" w:eastAsia="Calibri" w:hAnsi="Calibri" w:cs="Calibri"/>
          <w:color w:val="000000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Путешествие по Африке. Путешествие с учебником и картой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способ освоения геогр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фического пространства. Географические маршруты (траверзы) по Африке.</w:t>
      </w:r>
    </w:p>
    <w:p w:rsidR="00DF1540" w:rsidRPr="00BB3DFB" w:rsidRDefault="00DF1540" w:rsidP="00DF1540">
      <w:pPr>
        <w:widowControl w:val="0"/>
        <w:spacing w:after="0" w:line="240" w:lineRule="auto"/>
        <w:ind w:firstLine="708"/>
        <w:jc w:val="both"/>
        <w:rPr>
          <w:rFonts w:ascii="Calibri" w:eastAsia="Calibri" w:hAnsi="Calibri" w:cs="Calibri"/>
          <w:color w:val="000000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Маршрут Касабланка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Триполи. Узкая полоса африканских субтропиков, страны М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гриба, Атласские горы: особенности природы. Занятия населения. Культура. Карфаген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п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мятник Всемирного культурного наследия. Сахара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«желтое море» песка. Особенности пр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роды Сахары. Занятия населения. Кочевое животноводство. Проблемы опустынивания, голода. Маршрут Томбукту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Лагос. Саванна: особенности природы.</w:t>
      </w:r>
    </w:p>
    <w:p w:rsidR="00DF1540" w:rsidRPr="00BB3DFB" w:rsidRDefault="00DF1540" w:rsidP="00DF1540">
      <w:pPr>
        <w:widowControl w:val="0"/>
        <w:spacing w:after="0" w:line="240" w:lineRule="auto"/>
        <w:ind w:firstLine="708"/>
        <w:jc w:val="both"/>
        <w:rPr>
          <w:rFonts w:ascii="Calibri" w:eastAsia="Calibri" w:hAnsi="Calibri" w:cs="Calibri"/>
          <w:color w:val="000000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Маршрут Лагос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озеро Виктория. Лагос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крупнейший город Нигерии. Население. Нигер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одна из крупнейших рек континента. Особенности влажных экваториальных лесов. Река Конго. Пигмеи. Массив Рувензори. Маршрут озеро Виктория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Индийский океан. Как о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разовалось озеро Виктория. Исток Нила. Килиманджаро. Национальные парки Танзании. Зан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тия населения. Маршрут Дар-эс-Салам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мыс Доброй Надежды. Особенности природных зон. Полезные ископаемые. ЮАР.</w:t>
      </w:r>
    </w:p>
    <w:p w:rsidR="00DF1540" w:rsidRPr="00BB3DFB" w:rsidRDefault="00DF1540" w:rsidP="00DF1540">
      <w:pPr>
        <w:widowControl w:val="0"/>
        <w:spacing w:after="0" w:line="240" w:lineRule="auto"/>
        <w:ind w:firstLine="708"/>
        <w:jc w:val="both"/>
        <w:rPr>
          <w:rFonts w:ascii="Calibri" w:eastAsia="Calibri" w:hAnsi="Calibri" w:cs="Calibri"/>
          <w:color w:val="000000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Египет. Визитная карточка. Место на карте. Место в мире. Древнейшая цивилизация. Население. Происхождение египтян, занятия, образ жизни. Река Нил. Египет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мировой тур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стический центр. Столица Каир. Памятники Всемирного культурного наследия.</w:t>
      </w:r>
    </w:p>
    <w:p w:rsidR="00DF1540" w:rsidRPr="00BB3DFB" w:rsidRDefault="00DF1540" w:rsidP="00DF1540">
      <w:pPr>
        <w:widowControl w:val="0"/>
        <w:spacing w:after="0" w:line="240" w:lineRule="auto"/>
        <w:ind w:firstLine="708"/>
        <w:jc w:val="both"/>
        <w:rPr>
          <w:rFonts w:ascii="Calibri" w:eastAsia="Calibri" w:hAnsi="Calibri" w:cs="Calibri"/>
          <w:color w:val="000000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Географическая исследовательская практика</w:t>
      </w:r>
      <w:r w:rsidRPr="00BB3DF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(Учимся с «Полярной звездой»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4). Ра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работка проекта «Создание национального парка в Танзании».</w:t>
      </w:r>
    </w:p>
    <w:p w:rsidR="00DF1540" w:rsidRPr="00BB3DFB" w:rsidRDefault="00DF1540" w:rsidP="00DF1540">
      <w:pPr>
        <w:widowControl w:val="0"/>
        <w:spacing w:after="0" w:line="240" w:lineRule="auto"/>
        <w:ind w:firstLine="708"/>
        <w:jc w:val="both"/>
        <w:rPr>
          <w:rFonts w:ascii="Calibri" w:eastAsia="Calibri" w:hAnsi="Calibri" w:cs="Calibri"/>
          <w:color w:val="000000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Практикум.</w:t>
      </w:r>
      <w:r w:rsidRPr="00BB3DF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Определение: а)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географических координат крайних точек Африки; б)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протяженности Африки в градусах и километрах (по градусной сетке) по 20°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в.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д.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Обозначение на контурной карте Африки изучаемых географических объектов. 3.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Описание по климатической карте климата отдельных пунктов (температура января и июля, продолжительность зимы и лета, господствующие ветры, годовое количество осадков и распр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деление их по временам года). 4.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Описание Египта по типовому плану. 5.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Работа с картами п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тешествий.</w:t>
      </w:r>
    </w:p>
    <w:p w:rsidR="00DF1540" w:rsidRPr="00BB3DFB" w:rsidRDefault="00DF1540" w:rsidP="00DF1540">
      <w:pPr>
        <w:widowControl w:val="0"/>
        <w:spacing w:after="0" w:line="240" w:lineRule="auto"/>
        <w:ind w:firstLine="708"/>
        <w:jc w:val="both"/>
        <w:rPr>
          <w:rFonts w:ascii="Calibri" w:eastAsia="Calibri" w:hAnsi="Calibri" w:cs="Calibri"/>
          <w:color w:val="000000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Австралия: образ материка. Особенности географического положения. Размеры матер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ка. Крайние точки. Береговая линия. Остров Тасмания. Особенности рельефа Австралии. Бол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шой Водораздельный хребет. Полезные ископаемые. Климат. Распределение температур и осадков. Воздействие пассатов на восточные районы Австралии. Речная сеть. Подземные воды. Природные зоны. Своеобразие органического мира Австралии и прилегающих островов. Ист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рия освоения материка. Австралийский Союз. Столица Канберра. Население. Занятия насел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ния.</w:t>
      </w:r>
    </w:p>
    <w:p w:rsidR="00DF1540" w:rsidRPr="00BB3DFB" w:rsidRDefault="00DF1540" w:rsidP="00DF1540">
      <w:pPr>
        <w:widowControl w:val="0"/>
        <w:spacing w:after="0" w:line="240" w:lineRule="auto"/>
        <w:ind w:firstLine="708"/>
        <w:jc w:val="both"/>
        <w:rPr>
          <w:rFonts w:ascii="Calibri" w:eastAsia="Calibri" w:hAnsi="Calibri" w:cs="Calibri"/>
          <w:color w:val="000000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Путешествие по Австралии. Маршрут Перт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озеро Эйр-Норт. Особенности природы. Занятия населения. Маршрут озеро Эйр-Норт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Сидней. Особенности растительного и живо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ного мира. Река Дарлинг. Сидней. Маршрут Сидней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Большой Водораздельный хребет. Большой Барьерный риф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памятник Всемирного природного наследия. Океания. Меланезия. Микронезия. Полинезия. Особенности природы островов Океании. Папуасы.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Н.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Н.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Миклухо-Маклай.</w:t>
      </w:r>
    </w:p>
    <w:p w:rsidR="00DF1540" w:rsidRPr="00BB3DFB" w:rsidRDefault="00DF1540" w:rsidP="00DF1540">
      <w:pPr>
        <w:widowControl w:val="0"/>
        <w:spacing w:after="0" w:line="240" w:lineRule="auto"/>
        <w:ind w:firstLine="708"/>
        <w:jc w:val="both"/>
        <w:rPr>
          <w:rFonts w:ascii="Calibri" w:eastAsia="Calibri" w:hAnsi="Calibri" w:cs="Calibri"/>
          <w:color w:val="000000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Практикум.</w:t>
      </w:r>
      <w:r w:rsidRPr="00BB3DF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Определение по карте географического положения Австралии. 2.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Обозначение на карте географических объектов маршрута путешествия.</w:t>
      </w:r>
    </w:p>
    <w:p w:rsidR="00DF1540" w:rsidRPr="00BB3DFB" w:rsidRDefault="00DF1540" w:rsidP="00DF1540">
      <w:pPr>
        <w:widowControl w:val="0"/>
        <w:spacing w:after="0" w:line="240" w:lineRule="auto"/>
        <w:ind w:firstLine="708"/>
        <w:jc w:val="both"/>
        <w:rPr>
          <w:rFonts w:ascii="Calibri" w:eastAsia="Calibri" w:hAnsi="Calibri" w:cs="Calibri"/>
          <w:color w:val="000000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Антарктида: образ материка. Особенности географического положения. Размеры мат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рика. Ледовый материк. Строение Антарктиды. Особенности климата. Открытие материка Ф.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Ф.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Беллинсгаузеном и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М.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П.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Лазаревым. Растительный и животный мир. Условия жизни и работы на полярных станциях. Проблемы охраны природы Антарктиды.</w:t>
      </w:r>
    </w:p>
    <w:p w:rsidR="00DF1540" w:rsidRPr="00BB3DFB" w:rsidRDefault="00DF1540" w:rsidP="00DF1540">
      <w:pPr>
        <w:widowControl w:val="0"/>
        <w:spacing w:after="0" w:line="240" w:lineRule="auto"/>
        <w:ind w:firstLine="708"/>
        <w:jc w:val="both"/>
        <w:rPr>
          <w:rFonts w:ascii="Calibri" w:eastAsia="Calibri" w:hAnsi="Calibri" w:cs="Calibri"/>
          <w:color w:val="000000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Географическая исследовательская практика.</w:t>
      </w:r>
      <w:r w:rsidRPr="00BB3DF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Разработка проекта «Как использовать человеку Антарктиду?».</w:t>
      </w:r>
    </w:p>
    <w:p w:rsidR="00DF1540" w:rsidRPr="00BB3DFB" w:rsidRDefault="00DF1540" w:rsidP="00DF1540">
      <w:pPr>
        <w:widowControl w:val="0"/>
        <w:spacing w:after="0" w:line="240" w:lineRule="auto"/>
        <w:ind w:firstLine="708"/>
        <w:jc w:val="both"/>
        <w:rPr>
          <w:rFonts w:ascii="Calibri" w:eastAsia="Calibri" w:hAnsi="Calibri" w:cs="Calibri"/>
          <w:color w:val="000000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Практикум.</w:t>
      </w:r>
      <w:r w:rsidRPr="00BB3DF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Определение по карте крайних точек Антарктиды.</w:t>
      </w:r>
    </w:p>
    <w:p w:rsidR="00DF1540" w:rsidRPr="00BB3DFB" w:rsidRDefault="00DF1540" w:rsidP="00DF1540">
      <w:pPr>
        <w:widowControl w:val="0"/>
        <w:spacing w:after="0" w:line="240" w:lineRule="auto"/>
        <w:ind w:firstLine="708"/>
        <w:jc w:val="both"/>
        <w:rPr>
          <w:rFonts w:ascii="Calibri" w:eastAsia="Calibri" w:hAnsi="Calibri" w:cs="Calibri"/>
          <w:color w:val="000000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Южная Америка: образ материка. Географическое положение Южной Америки в сра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нении с географическим положением Африки. Крайние точки Южной Америки. Строение зе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ной коры и рельеф Южной Америки в сравнении со строением земной коры и рельефом Афр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ки. Высотная поясность Анд. Особенности климата Южной Америки. Внутренние воды. Ам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зонка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самая длинная река мира. Ориноко. Водопад Анхель. Растительный и животный мир. Южная Америка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родина многих культурных растений.</w:t>
      </w:r>
    </w:p>
    <w:p w:rsidR="00DF1540" w:rsidRPr="00BB3DFB" w:rsidRDefault="00DF1540" w:rsidP="00DF1540">
      <w:pPr>
        <w:widowControl w:val="0"/>
        <w:spacing w:after="0" w:line="240" w:lineRule="auto"/>
        <w:ind w:firstLine="708"/>
        <w:jc w:val="both"/>
        <w:rPr>
          <w:rFonts w:ascii="Calibri" w:eastAsia="Calibri" w:hAnsi="Calibri" w:cs="Calibri"/>
          <w:color w:val="000000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Латинская Америка в мире. Влияние испанской и португальской колонизации на жизнь коренного населения. Латиноамериканцы. Метисы. Мулаты. Самбо. Крупнейшие государства. Природные ресурсы и их использование. Хозяйственная деятельность.</w:t>
      </w:r>
    </w:p>
    <w:p w:rsidR="00DF1540" w:rsidRPr="00BB3DFB" w:rsidRDefault="00DF1540" w:rsidP="00DF1540">
      <w:pPr>
        <w:widowControl w:val="0"/>
        <w:spacing w:after="0" w:line="240" w:lineRule="auto"/>
        <w:ind w:firstLine="708"/>
        <w:jc w:val="both"/>
        <w:rPr>
          <w:rFonts w:ascii="Calibri" w:eastAsia="Calibri" w:hAnsi="Calibri" w:cs="Calibri"/>
          <w:color w:val="000000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Путешествие по Южной Америке. Маршрут Огненная Земля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Буэнос-Айрес. Аргент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второе по площади государство на материке. Особенности природы. Река Парана. Мар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рут Буэнос-Айрес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Рио-де-Жанейро. Рельеф. Водопад Игуасу. Растительный и животный мир. Население и его занятия. Бразильское плоскогорье. Полезные ископаемые. Город Бразилиа.</w:t>
      </w:r>
    </w:p>
    <w:p w:rsidR="00DF1540" w:rsidRPr="00BB3DFB" w:rsidRDefault="00DF1540" w:rsidP="00DF1540">
      <w:pPr>
        <w:widowControl w:val="0"/>
        <w:spacing w:after="0" w:line="240" w:lineRule="auto"/>
        <w:ind w:firstLine="708"/>
        <w:jc w:val="both"/>
        <w:rPr>
          <w:rFonts w:ascii="Calibri" w:eastAsia="Calibri" w:hAnsi="Calibri" w:cs="Calibri"/>
          <w:color w:val="000000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Амазония. Амазонская сельва. Особенности растительного и животного мира. Проблема сокращения площади влажных экваториальных лесов. Маршрут Манаус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Анды. Амазонка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самая длинная и самая полноводная река мира. Уникальность фауны Амазонки. Перу: особе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ности природы. Население и его хозяйственная деятельность. Памятники Всемирного культу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ного наследия. Маршрут Лима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Каракас. Особенности природы Эквадора, Колумбии, Венес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элы.</w:t>
      </w:r>
    </w:p>
    <w:p w:rsidR="00DF1540" w:rsidRPr="00BB3DFB" w:rsidRDefault="00DF1540" w:rsidP="00DF1540">
      <w:pPr>
        <w:widowControl w:val="0"/>
        <w:spacing w:after="0" w:line="240" w:lineRule="auto"/>
        <w:ind w:firstLine="708"/>
        <w:jc w:val="both"/>
        <w:rPr>
          <w:rFonts w:ascii="Calibri" w:eastAsia="Calibri" w:hAnsi="Calibri" w:cs="Calibri"/>
          <w:color w:val="000000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Бразилия. Визитная карточка. Место на карте. Место в мире. Бразильцы: происхождение, занятия, образ жизни. Особенности хозяйства.</w:t>
      </w:r>
    </w:p>
    <w:p w:rsidR="00DF1540" w:rsidRPr="00BB3DFB" w:rsidRDefault="00DF1540" w:rsidP="00DF1540">
      <w:pPr>
        <w:widowControl w:val="0"/>
        <w:spacing w:after="0" w:line="240" w:lineRule="auto"/>
        <w:ind w:firstLine="708"/>
        <w:jc w:val="both"/>
        <w:rPr>
          <w:rFonts w:ascii="Calibri" w:eastAsia="Calibri" w:hAnsi="Calibri" w:cs="Calibri"/>
          <w:color w:val="000000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Географическая исследовательская практика.</w:t>
      </w:r>
      <w:r w:rsidRPr="00BB3DF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Разработка проекта «Хозяйственное осв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ение Амазонии с учетом сохранения ее животного и растительного мира».</w:t>
      </w:r>
    </w:p>
    <w:p w:rsidR="00DF1540" w:rsidRPr="00BB3DFB" w:rsidRDefault="00DF1540" w:rsidP="00DF1540">
      <w:pPr>
        <w:widowControl w:val="0"/>
        <w:spacing w:after="0" w:line="240" w:lineRule="auto"/>
        <w:ind w:firstLine="708"/>
        <w:jc w:val="both"/>
        <w:rPr>
          <w:rFonts w:ascii="Calibri" w:eastAsia="Calibri" w:hAnsi="Calibri" w:cs="Calibri"/>
          <w:color w:val="000000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Практикум.</w:t>
      </w:r>
      <w:r w:rsidRPr="00BB3DF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Описание Амазонки по плану. 2.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Описание страны (по выбору) по плану.</w:t>
      </w:r>
    </w:p>
    <w:p w:rsidR="00DF1540" w:rsidRPr="00BB3DFB" w:rsidRDefault="00DF1540" w:rsidP="00DF1540">
      <w:pPr>
        <w:widowControl w:val="0"/>
        <w:spacing w:after="0" w:line="240" w:lineRule="auto"/>
        <w:ind w:firstLine="708"/>
        <w:jc w:val="both"/>
        <w:rPr>
          <w:rFonts w:ascii="Calibri" w:eastAsia="Calibri" w:hAnsi="Calibri" w:cs="Calibri"/>
          <w:color w:val="000000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Северная Америка: образ материка. Особенности географического положения. Крайние точки. Размеры материка. Строение земной коры и его влияние на рельеф. Климатические ос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бенности Северной Америки. Внутренние воды. Крупнейшие реки. Великие озера. Водопады (Йосемит, Ниагарский). Природные зоны. Почвы. Растительный и животный мир. Памятники Всемирного природного наследия.</w:t>
      </w:r>
    </w:p>
    <w:p w:rsidR="00DF1540" w:rsidRPr="00BB3DFB" w:rsidRDefault="00DF1540" w:rsidP="00DF1540">
      <w:pPr>
        <w:widowControl w:val="0"/>
        <w:spacing w:after="0" w:line="240" w:lineRule="auto"/>
        <w:ind w:firstLine="708"/>
        <w:jc w:val="both"/>
        <w:rPr>
          <w:rFonts w:ascii="Calibri" w:eastAsia="Calibri" w:hAnsi="Calibri" w:cs="Calibri"/>
          <w:color w:val="000000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Англо-Саксонская Америка. Освоение Северной Америки. США и Канада: сходство и различия. США и Канада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центры мировой экономики и культуры.</w:t>
      </w:r>
    </w:p>
    <w:p w:rsidR="00DF1540" w:rsidRPr="00BB3DFB" w:rsidRDefault="00DF1540" w:rsidP="00DF1540">
      <w:pPr>
        <w:widowControl w:val="0"/>
        <w:spacing w:after="0" w:line="240" w:lineRule="auto"/>
        <w:ind w:firstLine="708"/>
        <w:jc w:val="both"/>
        <w:rPr>
          <w:rFonts w:ascii="Calibri" w:eastAsia="Calibri" w:hAnsi="Calibri" w:cs="Calibri"/>
          <w:color w:val="000000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Путешествие по Северной Америке. Вест-Индия. Природа островов Карибского моря. Маршрут Вест-Индия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Мехико. Полуостров Юкатан. Древние индейские цивилизации. Ме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сиканский залив. Мехико. Маршрут Мехико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Лос-Анджелес. Мексиканское нагорье. Река Рио-Гранде. Плато Колорадо. Большой каньон реки Колорадо.</w:t>
      </w:r>
    </w:p>
    <w:p w:rsidR="00DF1540" w:rsidRPr="00BB3DFB" w:rsidRDefault="00DF1540" w:rsidP="00DF1540">
      <w:pPr>
        <w:widowControl w:val="0"/>
        <w:spacing w:after="0" w:line="240" w:lineRule="auto"/>
        <w:ind w:firstLine="708"/>
        <w:jc w:val="both"/>
        <w:rPr>
          <w:rFonts w:ascii="Calibri" w:eastAsia="Calibri" w:hAnsi="Calibri" w:cs="Calibri"/>
          <w:color w:val="000000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Маршрут Лос-Анджелес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Сан-Франциско. Особенности природы Южной Калифорнии. Большая Калифорнийская долина. Маршрут Сан-Франциско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Чикаго. Сьерра-Невада. Бол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шое Соленое озеро. Великие равнины. Североамериканские степи. «Пшеничный» и «кукуру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ный» пояса. Маршрут Чикаго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Нью-Йорк. Аппалачи. Вашингтон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столица США. Нью-Йорк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финансовый и торговый центр. Маршрут Ниагарский водопад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река Св.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Лаврентия.</w:t>
      </w:r>
    </w:p>
    <w:p w:rsidR="00DF1540" w:rsidRPr="00BB3DFB" w:rsidRDefault="00DF1540" w:rsidP="00DF1540">
      <w:pPr>
        <w:widowControl w:val="0"/>
        <w:spacing w:after="0" w:line="240" w:lineRule="auto"/>
        <w:ind w:firstLine="708"/>
        <w:jc w:val="both"/>
        <w:rPr>
          <w:rFonts w:ascii="Calibri" w:eastAsia="Calibri" w:hAnsi="Calibri" w:cs="Calibri"/>
          <w:color w:val="000000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Соединенные Штаты Америки. Визитная карточка. Место на карте. Место в мире. Ам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риканцы: происхождение, занятия, образ жизни.</w:t>
      </w:r>
    </w:p>
    <w:p w:rsidR="00DF1540" w:rsidRPr="00BB3DFB" w:rsidRDefault="00DF1540" w:rsidP="00DF1540">
      <w:pPr>
        <w:widowControl w:val="0"/>
        <w:spacing w:after="0" w:line="240" w:lineRule="auto"/>
        <w:ind w:firstLine="708"/>
        <w:jc w:val="both"/>
        <w:rPr>
          <w:rFonts w:ascii="Calibri" w:eastAsia="Calibri" w:hAnsi="Calibri" w:cs="Calibri"/>
          <w:color w:val="000000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Практикум.</w:t>
      </w:r>
      <w:r w:rsidRPr="00BB3DF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Сравнительная характеристика природных богатств горного пояса и равнин Северной Америки (по выбору).</w:t>
      </w:r>
    </w:p>
    <w:p w:rsidR="00DF1540" w:rsidRPr="00BB3DFB" w:rsidRDefault="00DF1540" w:rsidP="00DF1540">
      <w:pPr>
        <w:widowControl w:val="0"/>
        <w:spacing w:after="0" w:line="240" w:lineRule="auto"/>
        <w:ind w:firstLine="708"/>
        <w:jc w:val="both"/>
        <w:rPr>
          <w:rFonts w:ascii="Calibri" w:eastAsia="Calibri" w:hAnsi="Calibri" w:cs="Calibri"/>
          <w:color w:val="000000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Евразия: образ материка. Особенности географического положения. Крайние точки. Ра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меры материка. Строение земной коры и рельеф Евразии. Влияние древнего оледенения на р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льеф Евразии. Стихийные природные явления на территории Евразии. Особенности климата. Влияние рельефа на климат материка. Различие климата западных и восточных побережий м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терика. Крупнейшие реки и озера материка. Природные зоны.</w:t>
      </w:r>
    </w:p>
    <w:p w:rsidR="00DF1540" w:rsidRPr="00BB3DFB" w:rsidRDefault="00DF1540" w:rsidP="00DF1540">
      <w:pPr>
        <w:widowControl w:val="0"/>
        <w:spacing w:after="0" w:line="240" w:lineRule="auto"/>
        <w:ind w:firstLine="708"/>
        <w:jc w:val="both"/>
        <w:rPr>
          <w:rFonts w:ascii="Calibri" w:eastAsia="Calibri" w:hAnsi="Calibri" w:cs="Calibri"/>
          <w:color w:val="000000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Европа в мире. Географическое положение. Исторические особенности освоения и зас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ления. Европейцы. Городское и сельское население. Образ жизни европейцев. Северная, Запа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ная, Восточная, Южная Европа. Особенности хозяйства стран Европы. Европейский союз (ЕС). Политическая карта Европы.</w:t>
      </w:r>
    </w:p>
    <w:p w:rsidR="00DF1540" w:rsidRPr="00BB3DFB" w:rsidRDefault="00DF1540" w:rsidP="00DF1540">
      <w:pPr>
        <w:widowControl w:val="0"/>
        <w:spacing w:after="0" w:line="240" w:lineRule="auto"/>
        <w:ind w:firstLine="708"/>
        <w:jc w:val="both"/>
        <w:rPr>
          <w:rFonts w:ascii="Calibri" w:eastAsia="Calibri" w:hAnsi="Calibri" w:cs="Calibri"/>
          <w:color w:val="000000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Путешествие по Европе. Маршрут Исландия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Пиренейский полуостров. Остров И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ландия: особенности природы, населения и хозяйства. Остров Великобритания. Маршрут Ли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сабон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Мадрид. Природа. Население. Хозяйство. Португалия, Испания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средиземноморские страны. Атлантическое побережье Европы: особенности природы. Занятия населения. Культу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ные ценности. Города. Уникальные культурные ландшафты. Маршрут Амстердам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Сто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гольм. Северное море. Живописная природа фьордов. Нидерланды, Норвегия. Швеция: особая культура.</w:t>
      </w:r>
    </w:p>
    <w:p w:rsidR="00DF1540" w:rsidRPr="00BB3DFB" w:rsidRDefault="00DF1540" w:rsidP="00DF1540">
      <w:pPr>
        <w:widowControl w:val="0"/>
        <w:spacing w:after="0" w:line="240" w:lineRule="auto"/>
        <w:ind w:firstLine="708"/>
        <w:jc w:val="both"/>
        <w:rPr>
          <w:rFonts w:ascii="Calibri" w:eastAsia="Calibri" w:hAnsi="Calibri" w:cs="Calibri"/>
          <w:color w:val="000000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Маршрут Стокгольм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Севастополь. Польша, Белоруссия, Украина: особенности пр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роды, население. Занятия жителей. Долина Дуная. Придунайские страны. Маршрут Швар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вальд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Сицилия. Альпы: особенности природы. Рим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мировая сокровищница. Маршрут Мессина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Стамбул. Полуостров Пелопоннес. Греция: особенности природы, истории, культ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ры.</w:t>
      </w:r>
    </w:p>
    <w:p w:rsidR="00DF1540" w:rsidRPr="00BB3DFB" w:rsidRDefault="00DF1540" w:rsidP="00DF1540">
      <w:pPr>
        <w:widowControl w:val="0"/>
        <w:spacing w:after="0" w:line="240" w:lineRule="auto"/>
        <w:ind w:firstLine="708"/>
        <w:jc w:val="both"/>
        <w:rPr>
          <w:rFonts w:ascii="Calibri" w:eastAsia="Calibri" w:hAnsi="Calibri" w:cs="Calibri"/>
          <w:color w:val="000000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Германия. Визитная карточка. Место на карте. Место в мире. Жители Германии: прои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хождение, занятия, образ жизни.</w:t>
      </w:r>
    </w:p>
    <w:p w:rsidR="00DF1540" w:rsidRPr="00BB3DFB" w:rsidRDefault="00DF1540" w:rsidP="00DF1540">
      <w:pPr>
        <w:widowControl w:val="0"/>
        <w:spacing w:after="0" w:line="240" w:lineRule="auto"/>
        <w:ind w:firstLine="708"/>
        <w:jc w:val="both"/>
        <w:rPr>
          <w:rFonts w:ascii="Calibri" w:eastAsia="Calibri" w:hAnsi="Calibri" w:cs="Calibri"/>
          <w:color w:val="000000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Франция. Визитная карточка. Место на карте. Место в мире. Жители Франции: прои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хождение, занятия, образ жизни.</w:t>
      </w:r>
    </w:p>
    <w:p w:rsidR="00DF1540" w:rsidRPr="00BB3DFB" w:rsidRDefault="00DF1540" w:rsidP="00DF1540">
      <w:pPr>
        <w:widowControl w:val="0"/>
        <w:spacing w:after="0" w:line="240" w:lineRule="auto"/>
        <w:ind w:firstLine="708"/>
        <w:jc w:val="both"/>
        <w:rPr>
          <w:rFonts w:ascii="Calibri" w:eastAsia="Calibri" w:hAnsi="Calibri" w:cs="Calibri"/>
          <w:color w:val="000000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Великобритания. Визитная карточка. Место на карте. Место в мире. Жители Великобр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тании: происхождение, занятия, образ жизни.</w:t>
      </w:r>
    </w:p>
    <w:p w:rsidR="00DF1540" w:rsidRPr="00BB3DFB" w:rsidRDefault="00DF1540" w:rsidP="00DF1540">
      <w:pPr>
        <w:widowControl w:val="0"/>
        <w:spacing w:after="0" w:line="240" w:lineRule="auto"/>
        <w:ind w:firstLine="708"/>
        <w:jc w:val="both"/>
        <w:rPr>
          <w:rFonts w:ascii="Calibri" w:eastAsia="Calibri" w:hAnsi="Calibri" w:cs="Calibri"/>
          <w:color w:val="000000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Азия в мире. Географическое положение и особенности природы региона. Население. Крупнейшие по численности населения государства Азии. Крупнейшие городские агломерации Азии. Культура, традиции и верования народов Азии. Многообразие природных ресурсов. В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сокоразвитые страны Азии. Политическая карта Азии.</w:t>
      </w:r>
    </w:p>
    <w:p w:rsidR="00DF1540" w:rsidRPr="00BB3DFB" w:rsidRDefault="00DF1540" w:rsidP="00DF1540">
      <w:pPr>
        <w:widowControl w:val="0"/>
        <w:spacing w:after="0" w:line="240" w:lineRule="auto"/>
        <w:ind w:firstLine="708"/>
        <w:jc w:val="both"/>
        <w:rPr>
          <w:rFonts w:ascii="Calibri" w:eastAsia="Calibri" w:hAnsi="Calibri" w:cs="Calibri"/>
          <w:color w:val="000000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Путешествие по Азии. Маршрут пролив Босфор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Мертвое море. Средиземноморье: особенности природы. Население и хозяйство. Турция. Иерусалим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центр трех религий. Маршрут Мертвое море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Персидский залив. Саудовская Аравия: природные ландшафты, жизнь населения. Крупнейшие нефтяные месторождения Персидского залива. Маршрут Пе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сидский залив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Ташкент. Особенности природы Иранского нагорья. Полезные ископаемые. Туркмения, Узбекистан: особенности природы. Древнейшие города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Самарканд, Хива, Бух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ра.</w:t>
      </w:r>
    </w:p>
    <w:p w:rsidR="00DF1540" w:rsidRPr="00BB3DFB" w:rsidRDefault="00DF1540" w:rsidP="00DF1540">
      <w:pPr>
        <w:widowControl w:val="0"/>
        <w:spacing w:after="0" w:line="240" w:lineRule="auto"/>
        <w:ind w:firstLine="708"/>
        <w:jc w:val="both"/>
        <w:rPr>
          <w:rFonts w:ascii="Calibri" w:eastAsia="Calibri" w:hAnsi="Calibri" w:cs="Calibri"/>
          <w:color w:val="000000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Маршрут Ташкент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Катманду. Тянь-Шань, Памир. Озеро Иссык-Куль. Пустыня Такла-Макан. Тибетское нагорье. Лхаса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религиозный центр ламаизма. Гималаи.</w:t>
      </w:r>
    </w:p>
    <w:p w:rsidR="00DF1540" w:rsidRPr="00BB3DFB" w:rsidRDefault="00DF1540" w:rsidP="00DF1540">
      <w:pPr>
        <w:widowControl w:val="0"/>
        <w:spacing w:after="0" w:line="240" w:lineRule="auto"/>
        <w:ind w:firstLine="708"/>
        <w:jc w:val="both"/>
        <w:rPr>
          <w:rFonts w:ascii="Calibri" w:eastAsia="Calibri" w:hAnsi="Calibri" w:cs="Calibri"/>
          <w:color w:val="000000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Маршрут Катманду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Бангкок. Непал. Культура выращивания риса. Ганг и Брахмапу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ра. Бангкок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«Венеция Востока». Маршрут Бангкок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Шанхай. Сиамский залив. Шельф Южно-Китайского моря: месторождения нефти. Дельта Меконга: особенности природы. Зан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тия населения. Шанхай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многомиллионный город, торговый и финансовый центр. Маршрут Шанхай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Владивосток. Япония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крупнейшая промышленная держава мира. Природа и х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зяйство Японских островов. Население, культура Японии.</w:t>
      </w:r>
    </w:p>
    <w:p w:rsidR="00DF1540" w:rsidRPr="00BB3DFB" w:rsidRDefault="00DF1540" w:rsidP="00DF1540">
      <w:pPr>
        <w:widowControl w:val="0"/>
        <w:spacing w:after="0" w:line="240" w:lineRule="auto"/>
        <w:ind w:firstLine="708"/>
        <w:jc w:val="both"/>
        <w:rPr>
          <w:rFonts w:ascii="Calibri" w:eastAsia="Calibri" w:hAnsi="Calibri" w:cs="Calibri"/>
          <w:color w:val="000000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Китай. Визитная карточка. Место на карте. Место в мире. Китайцы: происхождение, з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нятия, образ жизни. Рост численности населения Китая и меры по его ограничению.</w:t>
      </w:r>
    </w:p>
    <w:p w:rsidR="00DF1540" w:rsidRPr="00BB3DFB" w:rsidRDefault="00DF1540" w:rsidP="00DF1540">
      <w:pPr>
        <w:widowControl w:val="0"/>
        <w:spacing w:after="0" w:line="240" w:lineRule="auto"/>
        <w:ind w:firstLine="708"/>
        <w:jc w:val="both"/>
        <w:rPr>
          <w:rFonts w:ascii="Calibri" w:eastAsia="Calibri" w:hAnsi="Calibri" w:cs="Calibri"/>
          <w:color w:val="000000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Индия. Визитная карточка. Место на карте. Место в мире. Жители Индии: происхожд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ние, занятия, образ жизни.</w:t>
      </w:r>
    </w:p>
    <w:p w:rsidR="00DF1540" w:rsidRPr="00BB3DFB" w:rsidRDefault="00DF1540" w:rsidP="00DF1540">
      <w:pPr>
        <w:widowControl w:val="0"/>
        <w:spacing w:after="0" w:line="240" w:lineRule="auto"/>
        <w:ind w:firstLine="708"/>
        <w:jc w:val="both"/>
        <w:rPr>
          <w:rFonts w:ascii="Calibri" w:eastAsia="Calibri" w:hAnsi="Calibri" w:cs="Calibri"/>
          <w:color w:val="000000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Географическая исследовательская практика</w:t>
      </w:r>
      <w:r w:rsidRPr="00BB3DF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(Учимся с «Полярной звездой»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5). Уч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стие в проекте «Традиции и обычаи народов мира».</w:t>
      </w:r>
    </w:p>
    <w:p w:rsidR="00DF1540" w:rsidRPr="00BB3DFB" w:rsidRDefault="00DF1540" w:rsidP="00DF1540">
      <w:pPr>
        <w:widowControl w:val="0"/>
        <w:spacing w:after="0" w:line="240" w:lineRule="auto"/>
        <w:ind w:firstLine="708"/>
        <w:jc w:val="both"/>
        <w:rPr>
          <w:rFonts w:ascii="Calibri" w:eastAsia="Calibri" w:hAnsi="Calibri" w:cs="Calibri"/>
          <w:color w:val="000000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  <w:t>Практикум.</w:t>
      </w:r>
      <w:r w:rsidRPr="00BB3DF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Составление по картам сравнительного географического описания стран (по выбору). 2.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Знакомство с туристической схемой столицы одного из государств Евразии (по выбору). 3.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Установление различий в численности и плотности населения различных регионов Азии.</w:t>
      </w:r>
    </w:p>
    <w:p w:rsidR="00DF1540" w:rsidRPr="00BB3DFB" w:rsidRDefault="00DF1540" w:rsidP="00DF1540">
      <w:pPr>
        <w:widowControl w:val="0"/>
        <w:spacing w:after="0" w:line="240" w:lineRule="auto"/>
        <w:ind w:firstLine="708"/>
        <w:jc w:val="both"/>
        <w:rPr>
          <w:rFonts w:ascii="Calibri" w:eastAsia="Calibri" w:hAnsi="Calibri" w:cs="Calibri"/>
          <w:color w:val="000000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Россия в мире. Россия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крупнейшая по площади страна мира. Природные ресурсы. Россия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 многонациональное государство. Вклад русских писателей, композиторов, художн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ков в мировую культуру.</w:t>
      </w:r>
    </w:p>
    <w:p w:rsidR="00DF1540" w:rsidRPr="00BB3DFB" w:rsidRDefault="00DF1540" w:rsidP="00DF1540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/>
        </w:rPr>
      </w:pPr>
    </w:p>
    <w:p w:rsidR="00DF1540" w:rsidRPr="00BB3DFB" w:rsidRDefault="00DF1540" w:rsidP="00DF1540">
      <w:pPr>
        <w:tabs>
          <w:tab w:val="left" w:pos="426"/>
          <w:tab w:val="left" w:pos="709"/>
          <w:tab w:val="left" w:pos="4280"/>
          <w:tab w:val="left" w:pos="6180"/>
          <w:tab w:val="left" w:pos="7100"/>
          <w:tab w:val="left" w:pos="8880"/>
        </w:tabs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/>
          <w:spacing w:val="6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b/>
          <w:spacing w:val="1"/>
          <w:sz w:val="24"/>
          <w:szCs w:val="24"/>
          <w:lang w:val="ru-RU"/>
        </w:rPr>
        <w:t>Взаимодействие</w:t>
      </w:r>
      <w:r w:rsidRPr="00BB3DF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b/>
          <w:spacing w:val="-1"/>
          <w:sz w:val="24"/>
          <w:szCs w:val="24"/>
          <w:lang w:val="ru-RU"/>
        </w:rPr>
        <w:t>п</w:t>
      </w:r>
      <w:r w:rsidRPr="00BB3DF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b/>
          <w:spacing w:val="-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b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ды</w:t>
      </w:r>
      <w:r w:rsidRPr="00BB3DFB">
        <w:rPr>
          <w:rFonts w:ascii="Times New Roman" w:eastAsia="Times New Roman" w:hAnsi="Times New Roman" w:cs="Times New Roman"/>
          <w:b/>
          <w:spacing w:val="1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b/>
          <w:spacing w:val="1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b/>
          <w:spacing w:val="-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b/>
          <w:spacing w:val="1"/>
          <w:sz w:val="24"/>
          <w:szCs w:val="24"/>
          <w:lang w:val="ru-RU"/>
        </w:rPr>
        <w:t>б</w:t>
      </w:r>
      <w:r w:rsidRPr="00BB3DFB"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ru-RU"/>
        </w:rPr>
        <w:t>ще</w:t>
      </w:r>
      <w:r w:rsidRPr="00BB3DF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b/>
          <w:spacing w:val="1"/>
          <w:sz w:val="24"/>
          <w:szCs w:val="24"/>
          <w:lang w:val="ru-RU"/>
        </w:rPr>
        <w:t>т</w:t>
      </w:r>
      <w:r w:rsidRPr="00BB3DFB">
        <w:rPr>
          <w:rFonts w:ascii="Times New Roman" w:eastAsia="Times New Roman" w:hAnsi="Times New Roman" w:cs="Times New Roman"/>
          <w:b/>
          <w:spacing w:val="-3"/>
          <w:sz w:val="24"/>
          <w:szCs w:val="24"/>
          <w:lang w:val="ru-RU"/>
        </w:rPr>
        <w:t>в</w:t>
      </w:r>
      <w:r w:rsidRPr="00BB3DFB">
        <w:rPr>
          <w:rFonts w:ascii="Times New Roman" w:eastAsia="Times New Roman" w:hAnsi="Times New Roman" w:cs="Times New Roman"/>
          <w:b/>
          <w:spacing w:val="1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</w:t>
      </w:r>
      <w:r w:rsidRPr="00BB3DFB">
        <w:rPr>
          <w:rFonts w:ascii="Times New Roman" w:eastAsia="Times New Roman" w:hAnsi="Times New Roman" w:cs="Times New Roman"/>
          <w:b/>
          <w:spacing w:val="6"/>
          <w:sz w:val="24"/>
          <w:szCs w:val="24"/>
          <w:lang w:val="ru-RU"/>
        </w:rPr>
        <w:t xml:space="preserve"> </w:t>
      </w:r>
    </w:p>
    <w:p w:rsidR="00DF1540" w:rsidRPr="00BB3DFB" w:rsidRDefault="00DF1540" w:rsidP="00DF1540">
      <w:pPr>
        <w:tabs>
          <w:tab w:val="left" w:pos="426"/>
          <w:tab w:val="left" w:pos="4280"/>
          <w:tab w:val="left" w:pos="6180"/>
          <w:tab w:val="left" w:pos="7100"/>
          <w:tab w:val="left" w:pos="888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л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я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за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к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т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ей ге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ч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ес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к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о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бол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ч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к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ж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з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ь</w:t>
      </w:r>
      <w:r w:rsidRPr="00BB3DF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д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ятел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ь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сть</w:t>
      </w:r>
      <w:r w:rsidRPr="00BB3DF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лю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д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й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. Степ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ь</w:t>
      </w:r>
      <w:r w:rsidRPr="00BB3DF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во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з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д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й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я челове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к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иро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д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з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ы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BB3DFB">
        <w:rPr>
          <w:rFonts w:ascii="Times New Roman" w:eastAsia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мат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ка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х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BB3DF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б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хо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ди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сть</w:t>
      </w:r>
      <w:r w:rsidRPr="00BB3DF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меж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д</w:t>
      </w:r>
      <w:r w:rsidRPr="00BB3DFB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у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д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г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о с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т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у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дни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ч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ества</w:t>
      </w:r>
      <w:r w:rsidRPr="00BB3DF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ль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зов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ро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д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х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ны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BB3DFB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Раз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тие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ро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д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оо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х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й 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д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тел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ьн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сти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н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 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в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ем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м этапе (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М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еж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д</w:t>
      </w:r>
      <w:r w:rsidRPr="00BB3DFB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у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ро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д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ы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ю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з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х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BB3DFB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ри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од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ы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BB3DFB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еж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д</w:t>
      </w:r>
      <w:r w:rsidRPr="00BB3DFB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у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ро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дн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BB3DFB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Г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др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г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че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кая</w:t>
      </w:r>
      <w:r w:rsidRPr="00BB3DFB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га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за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ц</w:t>
      </w:r>
      <w:r w:rsidRPr="00BB3DFB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я,</w:t>
      </w:r>
      <w:r w:rsidRPr="00BB3DFB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Ю</w:t>
      </w:r>
      <w:r w:rsidRPr="00BB3DFB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СКО</w:t>
      </w:r>
      <w:r w:rsidRPr="00BB3DFB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 </w:t>
      </w:r>
      <w:r w:rsidRPr="00BB3DFB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lang w:val="ru-RU"/>
        </w:rPr>
        <w:t>др</w:t>
      </w:r>
      <w:r w:rsidRPr="00BB3DFB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.).</w:t>
      </w:r>
    </w:p>
    <w:p w:rsidR="00DF1540" w:rsidRPr="00BB3DFB" w:rsidRDefault="00DF1540" w:rsidP="00DF1540">
      <w:pPr>
        <w:tabs>
          <w:tab w:val="left" w:pos="426"/>
          <w:tab w:val="left" w:pos="709"/>
          <w:tab w:val="left" w:pos="4280"/>
          <w:tab w:val="left" w:pos="6180"/>
          <w:tab w:val="left" w:pos="7100"/>
          <w:tab w:val="left" w:pos="8880"/>
        </w:tabs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/>
          <w:spacing w:val="1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b/>
          <w:spacing w:val="1"/>
          <w:sz w:val="24"/>
          <w:szCs w:val="24"/>
          <w:lang w:val="ru-RU"/>
        </w:rPr>
        <w:t xml:space="preserve"> России в мире.</w:t>
      </w:r>
    </w:p>
    <w:p w:rsidR="00DF1540" w:rsidRPr="00BB3DFB" w:rsidRDefault="00DF1540" w:rsidP="00DF1540">
      <w:pPr>
        <w:spacing w:before="100" w:after="10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Россия на карте мира. Уникальность географического положения России. Площадь те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ритории России. Крайние точки. Место России среди других государств мира. Госуда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ственная граница России.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    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Россия на карте часовых поясов. Часовые пояса. Местное время. Поясное время. Д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кретное время. Летнее время. Линия перемены дат.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    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Ориентирование по карте России. Районирование. Географический район. Приро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д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ные и экономические районы. Административно-территориальное деление России.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    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Формирование территории России. Заселение территории России. Вклад исследов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телей, путешественников в освоение территории России. Русские первопроходцы</w:t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— Е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мак,  И.</w:t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Москвитин,  С.</w:t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Дежнев,  В.</w:t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Беринг,  В.</w:t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Поярков, Е.</w:t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Хабаров,  С.</w:t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Крашенинников.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     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Практикум.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1.</w:t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Обозначение на контурной карте государственной границы России.  2.</w:t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Определение разницы во времени на карте часовых поясов. 3.</w:t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Ориентирование по ф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зической карте России.</w:t>
      </w:r>
    </w:p>
    <w:p w:rsidR="00DF1540" w:rsidRPr="00BB3DFB" w:rsidRDefault="00DF1540" w:rsidP="00DF1540">
      <w:pPr>
        <w:spacing w:before="100" w:after="100" w:line="240" w:lineRule="auto"/>
        <w:ind w:left="708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b/>
          <w:sz w:val="24"/>
          <w:szCs w:val="24"/>
        </w:rPr>
        <w:t>    </w:t>
      </w:r>
      <w:r w:rsidRPr="00BB3DFB">
        <w:rPr>
          <w:rFonts w:ascii="Times New Roman" w:eastAsia="Times New Roman" w:hAnsi="Times New Roman" w:cs="Times New Roman"/>
          <w:b/>
          <w:i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Россияне </w:t>
      </w:r>
    </w:p>
    <w:p w:rsidR="00DF1540" w:rsidRPr="00BB3DFB" w:rsidRDefault="00DF1540" w:rsidP="00DF1540">
      <w:pPr>
        <w:spacing w:before="100" w:after="10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</w:rPr>
        <w:t>     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Население России. Воспроизводство населения. Естественный прирост. Отрицател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ь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ный естественный прирост</w:t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— проблема для России. Традиционный и современный типы воспроизводства.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    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Численность населения. Темпы роста численности населения. Демографический кр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зис. Демографические потери. Демографические проблемы и их решение.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    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Миграции населения. Мигранты. Этические нормы в отношении мигрантов.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    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«Демографический портрет» населения России. Демографическая ситуация. Пол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возрастная структура населения России.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    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Рынок труда. Трудоспособный возраст. Трудовые ресурсы. Экономически активное население. Безработные. Трудовые ресурсы родного края. Рынок труда родного края.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BB3DFB">
        <w:rPr>
          <w:rFonts w:ascii="Times New Roman" w:eastAsia="Times New Roman" w:hAnsi="Times New Roman" w:cs="Times New Roman"/>
          <w:sz w:val="24"/>
          <w:szCs w:val="24"/>
        </w:rPr>
        <w:lastRenderedPageBreak/>
        <w:t>     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Этнос. Этническая территория. Этническая структура регионов России. Россия</w:t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— многонациональное государство. Национальный состав. Языковая семья. Языковая группа. Значение русского языка для народов России. Религии России.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    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Размещение населения. Зона очагового заселения. Зона сплошного заселения. Гла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ная полоса расселения. Плотность населения России. Роль крупных городов в размещ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нии населения.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    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Расселение и урбанизация. Типы поселений. Городской и сельский образ жизни. Влияние урбанизации на окружающую среду.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    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Города и сельские поселения. Типы городов. Сельская местность. Функции сельской местности.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     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Практикум.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Определение  по  картам  и  статистическим материалам закономерн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стей изменения численности населения, особенностей его национального состава и у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банизации (в ходе изучения темы).</w:t>
      </w:r>
    </w:p>
    <w:p w:rsidR="00DF1540" w:rsidRPr="00BB3DFB" w:rsidRDefault="00DF1540" w:rsidP="00DF1540">
      <w:pPr>
        <w:spacing w:before="100" w:after="100" w:line="240" w:lineRule="auto"/>
        <w:ind w:left="708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</w:rPr>
        <w:t>    </w:t>
      </w:r>
      <w:r w:rsidRPr="00BB3DF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Природа </w:t>
      </w:r>
    </w:p>
    <w:p w:rsidR="00DF1540" w:rsidRPr="00BB3DFB" w:rsidRDefault="00DF1540" w:rsidP="00DF1540">
      <w:pPr>
        <w:spacing w:before="100" w:after="10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</w:rPr>
        <w:t>     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История развития земной коры. Геологическое летосчисление. Геохронологическая шкала. Эра. Эпоха складчатости. Геологическая карта.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    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Особенности рельефа России. Тектонические структуры. Платформы и геосинклин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ли. Связь рельефа с тектоническим строением территории.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    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Скульптура поверхности. Влияние внешних сил на рельеф России. Выветривание. Эрозия. Оледенение. Многолетняя мерзлота. Влияние человеческой деятельности на 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льеф и ее последствия.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    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Полезные ископаемые России. Рудные и нерудные полезные ископаемые. Основные месторождения полезных ископаемых. Рациональное использование полезных ископа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мых. Стихийные явления на территории России: землетрясения, извержения вулканов, снежные лавины, сели, оползни, просадки грунта.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     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Практикум.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1.Ннесение на к/к основных форм рельефа страны. 2. Определение зав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симости  между  строением,  рельефом  и  полезными  ископаемыми.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    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Климат России. Понятие «солнечная радиация». Прямая и рассеянная радиация. Суммарная радиация. Радиационный баланс. Поступление солнечной радиации на п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верхность Земли. Изменение солнечной радиации по сезонам года.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    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Атмосферная циркуляция. Воздушные массы над территорией России. Западный п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ренос воздушных масс. Влияние соседних территорий на климат России. Атмосферный фронт. Теплый и холодный атмосферные фронты. Циклон и антициклон.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    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Влияние на климат России ее географического положения. Климатические особенн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сти зимнего и летнего сезонов года. Синоптическая карта.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    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Климатические пояса и типы климата России. Климатические особенности России. Климат своего региона. Комфортность климата. Влияние климатических условий на зд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ровье и жизнь человека. Климат и хозяйственная деятельность людей. Влияние климата на сельское хозяйство. Агроклиматические ресурсы. Коэффициент увлажнения. Учет климатических условий в жилищном строительстве. Неблагоприятные климатические явления.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     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Практикум.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Описание  климата  одного  из  районов  территории  России.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    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Россия</w:t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— морская держава. Особенности российских морей. Принадлежность морей к бассейнам океанов</w:t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— Атлантического, Тихого и Северного Ледовитого. Ресурсы м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рей и их использование человеком. Рекреационное значение морей. Экологические пр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блемы морей.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     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Практикум.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1.</w:t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Обозначение на контурной карте морей, омывающих берега России.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Реки России. Режим рек России. Типы питания рек. Водоносность реки. Расход воды. Годовой сток. Падение реки. Уклон реки. Особенности российских рек. Крупнейшие 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ки России. Использование рек в хозяйственной деятельности. Охрана речных вод.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    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Озера России. Распространение озер. Крупнейшие озера. Типы озер России. Болота.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Распространение болот. Верховые и низинные болота. Значение болот. Подземные воды. Артезианский бассейн. Водные ресурсы родного края. Ледники. Значение ледников. Охрана водных ресурсов России.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    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Причины, по которым люди издревле селились на берегах рек и морей. Значение рек в жизни общества. Единая глубоководная система европейской части России. Морские пути России. Морские порты.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     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Географическая исследовательская практика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(Учимся с «Полярной звездой»</w:t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— 1). Решаем проблему: преобразование рек.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     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Практикум.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1.</w:t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Обозначение на контурной карте крупных рек России. 2.</w:t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Определение падения и уклона одной из российских рек (по выбору).</w:t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DF1540" w:rsidRPr="00BB3DFB" w:rsidRDefault="00DF1540" w:rsidP="00DF1540">
      <w:pPr>
        <w:spacing w:before="100" w:after="10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</w:rPr>
        <w:t>    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Почва</w:t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— особое природное тело. Отличие почвы от горной породы. Строение почвы. Механический состав и структура почвы.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    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Почвообразующие факторы. Типы почв. Зональность почв. Земельные и почвенные ресурсы. Рациональное использование почв. Защита почвы от эрозии. Почвы своего края.</w:t>
      </w:r>
    </w:p>
    <w:p w:rsidR="00DF1540" w:rsidRPr="00BB3DFB" w:rsidRDefault="00DF1540" w:rsidP="00DF1540">
      <w:pPr>
        <w:spacing w:before="100" w:after="10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F1540" w:rsidRPr="00BB3DFB" w:rsidRDefault="00DF1540" w:rsidP="00DF1540">
      <w:pPr>
        <w:spacing w:before="100" w:after="100" w:line="240" w:lineRule="auto"/>
        <w:ind w:left="708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Природно-хозяйственные зоны </w:t>
      </w:r>
    </w:p>
    <w:p w:rsidR="00DF1540" w:rsidRPr="00BB3DFB" w:rsidRDefault="00DF1540" w:rsidP="00DF1540">
      <w:pPr>
        <w:spacing w:before="100" w:after="10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</w:rPr>
        <w:t>    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Зональность в природе и жизни людей. Понятия «природная зона» и «природно-хозяйственная зона». Занятия людей в различных природных зонах. Зональная специал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зация сельского хозяйства.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    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Практикум.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1.</w:t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Анализ карт «Природные зоны России» и «Природно-хозяйственные зоны России». 2.</w:t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Сопоставление карты природных зон, графика «Смена природных зон с севера на юг» и таблицы «Природно-хозяйственные зоны России» Приложения. 3.</w:t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Описание особенностей жизни и хозяйственной деятельности людей в разных приро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д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ных зонах.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    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Северные безлесные зоны. Зоны арктических пустынь, тундры и лесотундры. Ос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бенности географического положения. Климат. Растительный и животный мир. Занятия населения.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    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Лесные зоны. Зоны тайги, смешанных и широколиственных лесов. Россия</w:t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— лесная держава. Особенности таежной зоны. Занятия населения. Особенности зоны смешанных и широколиственных лесов. Охрана лесных ресурсов России.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    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Степи и лесостепи. Особенности лесостепной и степной зон. Степи и лесостепи</w:t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— главный сельскохозяйственный район страны.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    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Южные безлесные зоны. Зона полупустынь и пустынь. Особенности зоны полуп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стынь и пустынь. Занятия жителей полупустынь. Оазис.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    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Субтропики. Особенности климата. Растительный и животный мир. Степень освое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ности зоны. Высотная поясность. Особенности жизни и хозяйства в горах.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     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Практикум.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1.</w:t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Составление характеристики природно-хозяйственной зоны по плану. 2.</w:t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Описание зависимости жизни и быта населения от природных условий зоны (приро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д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ная зона по выбору). 3.</w:t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Описание природно-хозяйственной зоны своей местности.</w:t>
      </w:r>
    </w:p>
    <w:p w:rsidR="00DF1540" w:rsidRPr="00BB3DFB" w:rsidRDefault="00DF1540" w:rsidP="00DF1540">
      <w:pPr>
        <w:spacing w:before="100" w:after="10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Хозяйство </w:t>
      </w:r>
    </w:p>
    <w:p w:rsidR="00DF1540" w:rsidRPr="00BB3DFB" w:rsidRDefault="00DF1540" w:rsidP="00DF1540">
      <w:pPr>
        <w:spacing w:before="100" w:after="10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Понятия «экономика» и «хозяйство». Этапы развития хозяйства России. Секторы хозя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ства. Территориальное разделение труда. Тенденции развития хозяйства в рыночных условиях.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    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Цикличность развития хозяйства. «Циклы Кондратьева». Особенности хозяйства России. Структура хозяйства своей области, края. Типы предприятий. Понятия «отрасль хозяйства» и «межотраслевой комплекс».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Топливно-энергетический комплекс. Состав. Особенности топливной промышленности. Топливно-энергетический баланс. Главные угольные бассейны страны. Значение ко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плекса в хозяйстве страны.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BB3DFB">
        <w:rPr>
          <w:rFonts w:ascii="Times New Roman" w:eastAsia="Times New Roman" w:hAnsi="Times New Roman" w:cs="Times New Roman"/>
          <w:sz w:val="24"/>
          <w:szCs w:val="24"/>
        </w:rPr>
        <w:lastRenderedPageBreak/>
        <w:t>     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Нефтяная и газовая промышленность. Особенности размещения нефтяной и газовой промышленности. Основные месторождения. Перспективы газовой промышленности. Экологические проблемы отрасли и пути их решения.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    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Электроэнергетика. Роль электроэнергетики в хозяйстве страны. Типы электроста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ций, энергосистема. Размещение электростанций по территории страны. Проблемы и перспективы электроэнергетики. Основные источники загрязнения окружающей среды.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     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Географическая исследовательская практика.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Выбор места для строительства эле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к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тростанции с учетом факторов, влияющих на размещение (на примере ГЭС).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     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Практикум.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Составление схемы «Структура ТЭК».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Металлургия. История развития металлургического комплекса. Состав и его значение в хозяйстве страны. Особенности размещения предприятий черной и цветной металлу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гии. Типы предприятий. Основные центры черной и цветной металлургии. Влияние м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таллургического производства на состояние окружающей среды и здоровье человека.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     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Практикум.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Установление основных факторов размещения предприятий черной и цветной металлургии.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Машиностроение</w:t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— ключевая отрасль экономики. Состав и значение машиностроения. Факторы размещения. Специализация. Кооперирование. Размещение отдельных отра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лей машиностроения. Проблемы и перспективы развития машиностроения. Повышение качества продукции машиностроения.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Химическая промышленность. Состав химической промышленности. Роль химической промышленности в хозяйстве страны. Особенности размещения предприятий химич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ской промышленности. Связь химической промышленности с другими отраслями. Во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з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действие химической промышленности на окружающую среду. Пути решения эколог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ческих проблем.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    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Лесопромышленный комплекс. Состав лесопромышленного комплекса. Лесной фонд России. Главные районы лесозаготовок. Механическая обработка древесины. Целлюло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з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но-бумажная промышленность. Проблемы лесопромышленного комплекса.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    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Сельское хозяйство</w:t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— важнейшая отрасль экономики. Растениеводство. Сельскох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зяйственные угодья: состав и назначение. Главные сельскохозяйственные районы Ро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сии. Особенности зернового хозяйства. Главные районы возделывания. Технические культуры. Районы возделывания технических культур.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    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Животноводство. Особенности животноводства России.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BB3DFB">
        <w:rPr>
          <w:rFonts w:ascii="Times New Roman" w:eastAsia="Times New Roman" w:hAnsi="Times New Roman" w:cs="Times New Roman"/>
          <w:i/>
          <w:sz w:val="24"/>
          <w:szCs w:val="24"/>
        </w:rPr>
        <w:t>      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Географическая исследовательская практика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(Учимся с «Полярной звездой»</w:t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— 2). Агропромышленный комплекс. Состав АПК. Взаимосвязь отраслей АПК. Проблемы АПК. АПК своего района.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   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Пищевая промышленность. Состав пищевой промышленности. Связь пищевой пр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мышленности с другими отраслями. Легкая промышленность. История развития легкой промышленности. Проблемы легкой промышленности.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Транспорт</w:t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— «кровеносная» система страны. Значение транспорта в хозяйстве и жизни населения. Россия</w:t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— страна дорог. Виды транспорта, их особенности. Уровень развития транспорта. Грузооборот и пассажирооборот. Транспортные узлы. Транспортная маг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страль. Главные железнодорожные и речные пути. Судоходные каналы. Главные мо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ские порты. Внутригородской транспорт. Смена транспортной парадигмы в России. Вз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имосвязь различных видов транспорта. Транспорт и экологические проблемы. Особе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ности транспорта своей местности.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    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Практикум.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Составление характеристики одного из видов транспорта (по выбору).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Сфера услуг. Состав и значение сферы услуг. Виды услуг. Территориальная организация сферы обслуживания.  Территориальная система обслуживания.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    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Географическая исследовательская практика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(Учимся с «Полярной звездой»</w:t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— 3). Особенности развития сферы услуг своей местности.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    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Практикум.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Оценка степени доступности сферы услуг и удовлетворения потребн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стей различных слоев населения на примере своей местности.  </w:t>
      </w:r>
    </w:p>
    <w:p w:rsidR="00DF1540" w:rsidRPr="00BB3DFB" w:rsidRDefault="00DF1540" w:rsidP="00DF1540">
      <w:pPr>
        <w:spacing w:before="100" w:after="100" w:line="240" w:lineRule="auto"/>
        <w:ind w:left="708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lastRenderedPageBreak/>
        <w:t xml:space="preserve">Наше наследие </w:t>
      </w:r>
    </w:p>
    <w:p w:rsidR="00DF1540" w:rsidRPr="00BB3DFB" w:rsidRDefault="00DF1540" w:rsidP="00DF1540">
      <w:pPr>
        <w:spacing w:before="100" w:after="10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Территориальная организация общества. Этапы развития территориальной организации общества.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    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Влияние мировых процессов на жизнь россиян. Территориальный комплекс. Пр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родно-территориальные и социально-экономические комплексы. Взаимосвязи в ко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плексе.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    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Понятие «наследие». Всемирное наследие. Природное и культурное наследие России. Экологическая ситуация. Виды экологических ситуаций. Понятие «качество жизни». Идеи устойчивого развития общества. Стратегия развития России и своего региона в </w:t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XXI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в.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     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Географическая исследовательская практика.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Разработка проекта «Сохранение пр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родного и культурного наследия России</w:t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— наш нравственный долг».</w:t>
      </w:r>
    </w:p>
    <w:p w:rsidR="00DF1540" w:rsidRPr="00BB3DFB" w:rsidRDefault="00DF1540" w:rsidP="00DF1540">
      <w:pPr>
        <w:tabs>
          <w:tab w:val="left" w:pos="426"/>
          <w:tab w:val="left" w:pos="709"/>
          <w:tab w:val="left" w:pos="4280"/>
          <w:tab w:val="left" w:pos="6180"/>
          <w:tab w:val="left" w:pos="7100"/>
          <w:tab w:val="left" w:pos="8880"/>
        </w:tabs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/>
          <w:spacing w:val="1"/>
          <w:sz w:val="24"/>
          <w:szCs w:val="24"/>
          <w:lang w:val="ru-RU"/>
        </w:rPr>
      </w:pPr>
    </w:p>
    <w:p w:rsidR="00DF1540" w:rsidRPr="00BB3DFB" w:rsidRDefault="00DF1540" w:rsidP="00DF1540">
      <w:pPr>
        <w:tabs>
          <w:tab w:val="left" w:pos="426"/>
          <w:tab w:val="left" w:pos="709"/>
          <w:tab w:val="left" w:pos="4280"/>
          <w:tab w:val="left" w:pos="6180"/>
          <w:tab w:val="left" w:pos="7100"/>
          <w:tab w:val="left" w:pos="8880"/>
        </w:tabs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b/>
          <w:spacing w:val="6"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b/>
          <w:spacing w:val="1"/>
          <w:sz w:val="24"/>
          <w:szCs w:val="24"/>
          <w:lang w:val="ru-RU"/>
        </w:rPr>
        <w:t>Регионы</w:t>
      </w:r>
      <w:r w:rsidRPr="00BB3DF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b/>
          <w:spacing w:val="1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сси</w:t>
      </w:r>
      <w:r w:rsidRPr="00BB3DFB"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.</w:t>
      </w:r>
    </w:p>
    <w:p w:rsidR="00DF1540" w:rsidRPr="00BB3DFB" w:rsidRDefault="00DF1540" w:rsidP="00DF15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Понятия «район» и «районирование». Подходы к районированию. Вклад П.</w:t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П.</w:t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Семенова-Тян-Шанского, Н.</w:t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Н.</w:t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Баранского в районирование России. Соотношение районов по населению, площади территории, условиям и степени хозяйственного освоения. Районирование и админ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стративно-территориальное деление. Крупные регионы России. Европейская Россия. Азиатская Россия.</w:t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 </w:t>
      </w:r>
    </w:p>
    <w:p w:rsidR="00DF1540" w:rsidRPr="00BB3DFB" w:rsidRDefault="00DF1540" w:rsidP="00DF15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Особенности природных регионов России. Восточно-Европейская и Западно-Сибирская равнины. Урал и горы Южной Сибири. Восточная и Северо-Восточная Сибирь. Северный Ка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каз и Дальний Восток.</w:t>
      </w:r>
    </w:p>
    <w:p w:rsidR="00DF1540" w:rsidRPr="00BB3DFB" w:rsidRDefault="00DF1540" w:rsidP="00DF15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Экологическая ситуация в России. Виды экологических ситуаций. Экологические пр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блемы. Экологическая безопасность России.</w:t>
      </w:r>
    </w:p>
    <w:p w:rsidR="00DF1540" w:rsidRPr="00BB3DFB" w:rsidRDefault="00DF1540" w:rsidP="00DF15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Географическая исследовательская практика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(Учимся с «Полярной звездой»</w:t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— 1, 2 и 3). Готовимся к экзамену. Изучаем изображения Земли из Космоса. Анализируем проблему. </w:t>
      </w:r>
    </w:p>
    <w:p w:rsidR="00DF1540" w:rsidRPr="00BB3DFB" w:rsidRDefault="00DF1540" w:rsidP="00DF15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Практикум.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1.</w:t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Выявление особенностей изображения Земли с помощью космических снимков и компьютерных программ. 2.</w:t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Оценка экологической ситуации в различных регионах России на основе экологической карты, материалов периодической печати.</w:t>
      </w:r>
    </w:p>
    <w:p w:rsidR="00DF1540" w:rsidRPr="00BB3DFB" w:rsidRDefault="00DF1540" w:rsidP="00DF154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ЕВРОПЕЙСКАЯ РОССИЯ </w:t>
      </w:r>
    </w:p>
    <w:p w:rsidR="00DF1540" w:rsidRPr="00BB3DFB" w:rsidRDefault="00DF1540" w:rsidP="00DF15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Центральная Россия</w:t>
      </w:r>
      <w:r w:rsidRPr="00BB3DFB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Пространство Центральной России. Состав территории. Своеобр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зие географического положения. Особенности природы. Природные ресурсы. Крупнейшие 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ки.</w:t>
      </w:r>
    </w:p>
    <w:p w:rsidR="00DF1540" w:rsidRPr="00BB3DFB" w:rsidRDefault="00DF1540" w:rsidP="00DF15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Центральная Россия</w:t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— историческое ядро Русского государства. Освоение территории и степень заселенности. Специфика населения. Условия жизни и занятия населения. Города Це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тральной России. Золотое кольцо России. Памятники Всемирного природного и культурного наследия. Современные проблемы и перспективы Центральной России.</w:t>
      </w:r>
    </w:p>
    <w:p w:rsidR="00DF1540" w:rsidRPr="00BB3DFB" w:rsidRDefault="00DF1540" w:rsidP="00DF15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Центральный район. Географическое положение. Особенности развития хозяйства. 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расли специализации. Крупные промышленные и культурные центры. Города науки. Проблемы сельской местности.</w:t>
      </w:r>
    </w:p>
    <w:p w:rsidR="00DF1540" w:rsidRPr="00BB3DFB" w:rsidRDefault="00DF1540" w:rsidP="00DF15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Волго-Вятский район. Своеобразие района. Москва</w:t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— столица России. Московская а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г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ломерация. Функции Москвы. Подмосковье. </w:t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Центрально-Черноземный район. Особенности и проблемы. Специализация хозяйства.</w:t>
      </w:r>
    </w:p>
    <w:p w:rsidR="00DF1540" w:rsidRPr="00BB3DFB" w:rsidRDefault="00DF1540" w:rsidP="00DF15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Географическая исследовательская практика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(Учимся с «Полярной звездой»</w:t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— 4 и 5). Работаем с текстом. Готовимся к дискуссии.</w:t>
      </w:r>
    </w:p>
    <w:p w:rsidR="00DF1540" w:rsidRPr="00BB3DFB" w:rsidRDefault="00DF1540" w:rsidP="00DF15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Практикум.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Создание образа региона на основе текста и карт учебника, других источн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ков информации.</w:t>
      </w:r>
    </w:p>
    <w:p w:rsidR="00DF1540" w:rsidRPr="00BB3DFB" w:rsidRDefault="00DF1540" w:rsidP="00DF15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b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Северо-Запад </w:t>
      </w:r>
    </w:p>
    <w:p w:rsidR="00DF1540" w:rsidRPr="00BB3DFB" w:rsidRDefault="00DF1540" w:rsidP="00DF15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Географическое положение. Состав и соседи района. Природа района. Оценка природно-ресурсного потенциала. Этапы освоения территории. Древние города Северо-Запада. Великий Новгород. Отрасли специализации. Крупнейшие порты. Особенности сельской местности. Ос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бенности географического положения Калининградской области. Анклав. Влияние природных условий и ресурсов на развитие хозяйства области. Главные отрасли специализации. Проблемы и перспективы развития.</w:t>
      </w:r>
    </w:p>
    <w:p w:rsidR="00DF1540" w:rsidRPr="00BB3DFB" w:rsidRDefault="00DF1540" w:rsidP="00DF15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Санкт-Петербург. Особенности планировки и облика. Промышленность, наука, культ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ра. Экологические проблемы города.</w:t>
      </w:r>
    </w:p>
    <w:p w:rsidR="00DF1540" w:rsidRPr="00BB3DFB" w:rsidRDefault="00DF1540" w:rsidP="00DF15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Географическая исследовательская практика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(Учимся с «Полярной звездой»</w:t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— 6). С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здаем электронную презентацию «Санкт-Петербург</w:t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— вторая столица России».</w:t>
      </w:r>
    </w:p>
    <w:p w:rsidR="00DF1540" w:rsidRPr="00BB3DFB" w:rsidRDefault="00DF1540" w:rsidP="00DF15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Практикум.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Подготовка сообщения «Санкт-Петербург в системе мировых культурных ценностей».</w:t>
      </w:r>
    </w:p>
    <w:p w:rsidR="00DF1540" w:rsidRPr="00BB3DFB" w:rsidRDefault="00DF1540" w:rsidP="00DF15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BB3DFB">
        <w:rPr>
          <w:rFonts w:ascii="Calibri" w:eastAsia="Calibri" w:hAnsi="Calibri" w:cs="Calibri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b/>
          <w:i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Европейский Север </w:t>
      </w:r>
    </w:p>
    <w:p w:rsidR="00DF1540" w:rsidRPr="00BB3DFB" w:rsidRDefault="00DF1540" w:rsidP="00DF15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Географическое положение. Состав и соседи района. Оценка природно-ресурсного п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тенциала.</w:t>
      </w:r>
    </w:p>
    <w:p w:rsidR="00DF1540" w:rsidRPr="00BB3DFB" w:rsidRDefault="00DF1540" w:rsidP="00DF15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Этапы освоения территории. Роль моря на разных этапах развития района. Население. Традиции и быт населения. Коренные жители. Крупные города. Архангельск, Мурманск, В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логда. Деревянная архитектура, художественные промыслы. Специализация района. Проблемы и перспективы развития Европейского Севера.</w:t>
      </w:r>
    </w:p>
    <w:p w:rsidR="00DF1540" w:rsidRPr="00BB3DFB" w:rsidRDefault="00DF1540" w:rsidP="00DF15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Географическая исследовательская практика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(Учимся с «Полярной звездой»</w:t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— 7). С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ставляем карту.</w:t>
      </w:r>
    </w:p>
    <w:p w:rsidR="00DF1540" w:rsidRPr="00BB3DFB" w:rsidRDefault="00DF1540" w:rsidP="00DF15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Практикум.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1. Оценка природно-ресурсного потенциала района на основе тематических карт. 2. Составление туристического маршрута по природным и историческим местам района.</w:t>
      </w:r>
    </w:p>
    <w:p w:rsidR="00DF1540" w:rsidRPr="00BB3DFB" w:rsidRDefault="00DF1540" w:rsidP="00DF15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Северный Кавказ </w:t>
      </w:r>
    </w:p>
    <w:p w:rsidR="00DF1540" w:rsidRPr="00BB3DFB" w:rsidRDefault="00DF1540" w:rsidP="00DF15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Географическое положение. Состав и соседи района. Особенности природных условий и ресурсов, их влияние на жизнь населения и развитие хозяйства. Высотная поясность. Выход к морям.</w:t>
      </w:r>
    </w:p>
    <w:p w:rsidR="00DF1540" w:rsidRPr="00BB3DFB" w:rsidRDefault="00DF1540" w:rsidP="00DF15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Этапы освоения территории. Густая населенность района. Этническая и религиозная пестрота Северного Кавказа. Быт, традиции, занятия населения. Крупные города: Ростов-на-Дону, Новороссийск.</w:t>
      </w:r>
    </w:p>
    <w:p w:rsidR="00DF1540" w:rsidRPr="00BB3DFB" w:rsidRDefault="00DF1540" w:rsidP="00DF15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Особенности современного хозяйства. АПК</w:t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— главное направление специализации ра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она. Рекреационная зона. Города-курорты: Сочи, Анапа, Минеральные Воды. Проблемы и пе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спективы развития Северного Кавказа.</w:t>
      </w:r>
    </w:p>
    <w:p w:rsidR="00DF1540" w:rsidRPr="00BB3DFB" w:rsidRDefault="00DF1540" w:rsidP="00DF15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Географическая исследовательская практика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(Учимся с «Полярной звездой»</w:t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— 8). Ра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з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рабатываем проект.</w:t>
      </w:r>
    </w:p>
    <w:p w:rsidR="00DF1540" w:rsidRPr="00BB3DFB" w:rsidRDefault="00DF1540" w:rsidP="00DF15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Практикум.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1.</w:t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Оценка природных условий и ресурсов Северного Кавказа на основе т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матических карт. 2.</w:t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Составление прогноза перспектив развития рекреационного хозяйства.</w:t>
      </w:r>
    </w:p>
    <w:p w:rsidR="00DF1540" w:rsidRPr="00BB3DFB" w:rsidRDefault="00DF1540" w:rsidP="00DF15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BB3DFB">
        <w:rPr>
          <w:rFonts w:ascii="Calibri" w:eastAsia="Calibri" w:hAnsi="Calibri" w:cs="Calibri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Поволжье </w:t>
      </w:r>
    </w:p>
    <w:p w:rsidR="00DF1540" w:rsidRPr="00BB3DFB" w:rsidRDefault="00DF1540" w:rsidP="00DF15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Географическое положение. Состав и соседи района. Природные условия и ресурсы. Волга</w:t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— главная хозяйственная ось района.</w:t>
      </w:r>
    </w:p>
    <w:p w:rsidR="00DF1540" w:rsidRPr="00BB3DFB" w:rsidRDefault="00DF1540" w:rsidP="00DF15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Освоение территории и население. Этническое разнообразие и взаимодействие народов Поволжья. Крупные города. Волжские города-миллионеры.</w:t>
      </w:r>
    </w:p>
    <w:p w:rsidR="00DF1540" w:rsidRPr="00BB3DFB" w:rsidRDefault="00DF1540" w:rsidP="00DF15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Хозяйственное развитие района. Отрасли специализации. Экологические проблемы и перспективы развития Поволжья.</w:t>
      </w:r>
    </w:p>
    <w:p w:rsidR="00DF1540" w:rsidRPr="00BB3DFB" w:rsidRDefault="00DF1540" w:rsidP="00DF15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Географическая исследовательская практика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(Учимся с «Полярной звездой»</w:t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— 9). Г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товимся к дискуссии «Экологические проблемы Поволжья».</w:t>
      </w:r>
    </w:p>
    <w:p w:rsidR="00DF1540" w:rsidRPr="00BB3DFB" w:rsidRDefault="00DF1540" w:rsidP="00DF15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Урал </w:t>
      </w:r>
    </w:p>
    <w:p w:rsidR="00DF1540" w:rsidRPr="00BB3DFB" w:rsidRDefault="00DF1540" w:rsidP="00DF15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Своеобразие географического положения. Состав и соседи района. Роль Урала в обесп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чении связей европейской и азиатской частей России. Природные условия и ресурсы, их ос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бенности. Высотная поясность. Полезные ископаемые. Ильменский заповедник.</w:t>
      </w:r>
    </w:p>
    <w:p w:rsidR="00DF1540" w:rsidRPr="00BB3DFB" w:rsidRDefault="00DF1540" w:rsidP="00DF15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Этапы освоения территории и развития хозяйства Урала. Старейший горнопромышле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ный район России. Специализация района. Современное хозяйство Урала. </w:t>
      </w:r>
    </w:p>
    <w:p w:rsidR="00DF1540" w:rsidRPr="00BB3DFB" w:rsidRDefault="00DF1540" w:rsidP="00DF15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Население. Национальный состав. Быт и традиции народов Урала. Крупные города Ур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ла: Екатеринбург, Пермь, Ижевск, Уфа, Челябинск.</w:t>
      </w:r>
    </w:p>
    <w:p w:rsidR="00DF1540" w:rsidRPr="00BB3DFB" w:rsidRDefault="00DF1540" w:rsidP="00DF15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lastRenderedPageBreak/>
        <w:t xml:space="preserve">Географическая исследовательская практика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(Учимся с «Полярной звездой»</w:t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— 10). Анализируем ситуацию «Специфика проблем Урала».</w:t>
      </w:r>
    </w:p>
    <w:p w:rsidR="00DF1540" w:rsidRPr="00BB3DFB" w:rsidRDefault="00DF1540" w:rsidP="00DF15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Практикум.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Сравнение природных условий, ресурсов и особенностей хозяйственного развития западной и восточной частей Урала.</w:t>
      </w:r>
    </w:p>
    <w:p w:rsidR="00DF1540" w:rsidRPr="00BB3DFB" w:rsidRDefault="00DF1540" w:rsidP="00DF15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DF1540" w:rsidRPr="00BB3DFB" w:rsidRDefault="00DF1540" w:rsidP="00DF154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АЗИАТСКАЯ РОССИЯ </w:t>
      </w:r>
    </w:p>
    <w:p w:rsidR="00DF1540" w:rsidRPr="00BB3DFB" w:rsidRDefault="00DF1540" w:rsidP="00DF15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Сибирь </w:t>
      </w:r>
    </w:p>
    <w:p w:rsidR="00DF1540" w:rsidRPr="00BB3DFB" w:rsidRDefault="00DF1540" w:rsidP="00DF15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Пространство Сибири. Состав территории. Географическое положение. Природные условия и ресурсы. Особенности речной сети. Многолетняя мерзлота. </w:t>
      </w:r>
    </w:p>
    <w:p w:rsidR="00DF1540" w:rsidRPr="00BB3DFB" w:rsidRDefault="00DF1540" w:rsidP="00DF15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Заселение и освоение территории. Население. Жизнь, быт и занятия населения. Коре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н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ные народы.</w:t>
      </w:r>
    </w:p>
    <w:p w:rsidR="00DF1540" w:rsidRPr="00BB3DFB" w:rsidRDefault="00DF1540" w:rsidP="00DF15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Роль транспорта в освоении территории. Транссибирская магистраль. Хозяйственное развитие. Отрасли специализации.</w:t>
      </w:r>
    </w:p>
    <w:p w:rsidR="00DF1540" w:rsidRPr="00BB3DFB" w:rsidRDefault="00DF1540" w:rsidP="00DF15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Западная Сибирь. Состав района. Главная топливная база России. Отрасли специализ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ции Западной Сибири. Заболоченность территории</w:t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— одна из проблем района. Крупные гор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да: Новосибирск, Омск. Проблемы и перспективы развития. </w:t>
      </w:r>
    </w:p>
    <w:p w:rsidR="00DF1540" w:rsidRPr="00BB3DFB" w:rsidRDefault="00DF1540" w:rsidP="00DF15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Практикум.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Сравнение отраслей специализации Урала и Западной Сибири.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    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Восточная Сибирь. Состав района. Отрасли специализации Восточной Сибири. Байкал</w:t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— объект Всемирного природного наследия. Крупные города: Красноярск, Иркутск. Проблемы и перспективы развития района.</w:t>
      </w:r>
    </w:p>
    <w:p w:rsidR="00DF1540" w:rsidRPr="00BB3DFB" w:rsidRDefault="00DF1540" w:rsidP="00DF15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Географическая исследовательская практика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(Учимся с «Полярной звездой»</w:t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— 11). Разрабатываем проект «Путешествие по Транссибирской железной дороге».</w:t>
      </w:r>
    </w:p>
    <w:p w:rsidR="00DF1540" w:rsidRPr="00BB3DFB" w:rsidRDefault="00DF1540" w:rsidP="00DF15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Практикум.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1.</w:t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Сравнение природных условий и ресурсов Западной и Восточной Сибири с целью выявления перспектив развития хозяйства (с использованием географических карт). 2.</w:t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Создание (описание) образа Восточной Сибири на основе материала параграфа и дополн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тельной литературы.</w:t>
      </w:r>
    </w:p>
    <w:p w:rsidR="00DF1540" w:rsidRPr="00BB3DFB" w:rsidRDefault="00DF1540" w:rsidP="00DF15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Дальний Восток </w:t>
      </w:r>
    </w:p>
    <w:p w:rsidR="00DF1540" w:rsidRPr="00BB3DFB" w:rsidRDefault="00DF1540" w:rsidP="00DF15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Уникальность географического положения. Состав и соседи района. Геологическая «м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лодость» района. Сейсмичность. Вулканизм. Полезные ископаемые. Природные контрасты. 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ка Амур и ее притоки. Своеобразие растительного и животного мира. Уссурийская тайга</w:t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— уникальный природный комплекс. Охрана природы.</w:t>
      </w:r>
    </w:p>
    <w:p w:rsidR="00DF1540" w:rsidRPr="00BB3DFB" w:rsidRDefault="00DF1540" w:rsidP="00DF15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Освоение территории. Исследователи Дальнего Востока. Население. Коренные народы. Особенности половозрастного состава населения. </w:t>
      </w:r>
    </w:p>
    <w:p w:rsidR="00DF1540" w:rsidRPr="00BB3DFB" w:rsidRDefault="00DF1540" w:rsidP="00DF15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Основные отрасли специализации. Значение морского транспорта. Портовое хозяйство. Крупные города Дальнего Востока. Проблемы и перспективы развития Дальнего Востока.</w:t>
      </w:r>
    </w:p>
    <w:p w:rsidR="00DF1540" w:rsidRPr="00BB3DFB" w:rsidRDefault="00DF1540" w:rsidP="00DF15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Географическая исследовательская практика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(Учимся с «Полярной звездой»</w:t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— 12). Разрабатываем проект «Развитие Дальнего Востока в первой половине </w:t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XXI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века»..</w:t>
      </w:r>
    </w:p>
    <w:p w:rsidR="00DF1540" w:rsidRPr="00BB3DFB" w:rsidRDefault="00DF1540" w:rsidP="00DF15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Практикум.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1.</w:t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Оценка географического положения Дальнего Востока и его влияния на хозяйство региона (с использованием географических карт). 2.</w:t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Разработка и обоснование вар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анта прокладки новых железных дорог по Сибири и Дальнему Востоку.Соседи России. Место России в мире. Экономические, культурные, информационные, торговые, политические связи России со странами ближнего и дальнего зарубежья. Соотношение экспорта и импорта. Расш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рение внешних экономических связей с другими государствами.</w:t>
      </w:r>
    </w:p>
    <w:p w:rsidR="00DF1540" w:rsidRPr="00BB3DFB" w:rsidRDefault="00DF1540" w:rsidP="00DF154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Сфера влияния России. Геополитическое и экономическое влияние.</w:t>
      </w:r>
    </w:p>
    <w:p w:rsidR="00DF1540" w:rsidRPr="00BB3DFB" w:rsidRDefault="00DF1540" w:rsidP="00DF1540">
      <w:pPr>
        <w:tabs>
          <w:tab w:val="left" w:pos="426"/>
          <w:tab w:val="left" w:pos="709"/>
          <w:tab w:val="left" w:pos="4280"/>
          <w:tab w:val="left" w:pos="6180"/>
          <w:tab w:val="left" w:pos="7100"/>
          <w:tab w:val="left" w:pos="8880"/>
        </w:tabs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Географическая исследовательская практика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(Учимся с «Полярной звездой»</w:t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— 13 и 14). </w:t>
      </w:r>
      <w:r w:rsidRPr="00BB3DFB">
        <w:rPr>
          <w:rFonts w:ascii="Times New Roman" w:eastAsia="Times New Roman" w:hAnsi="Times New Roman" w:cs="Times New Roman"/>
          <w:sz w:val="24"/>
          <w:szCs w:val="24"/>
        </w:rPr>
        <w:t>Готовим реферат. Изучаем свой край</w:t>
      </w:r>
    </w:p>
    <w:p w:rsidR="00DF1540" w:rsidRPr="00BB3DFB" w:rsidRDefault="00DF1540" w:rsidP="00DF1540">
      <w:pPr>
        <w:tabs>
          <w:tab w:val="left" w:pos="542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3DFB">
        <w:rPr>
          <w:rFonts w:ascii="Times New Roman" w:eastAsia="Times New Roman" w:hAnsi="Times New Roman" w:cs="Times New Roman"/>
          <w:b/>
          <w:sz w:val="24"/>
          <w:szCs w:val="24"/>
        </w:rPr>
        <w:t>Пр</w:t>
      </w:r>
      <w:r w:rsidRPr="00BB3DFB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и</w:t>
      </w:r>
      <w:r w:rsidRPr="00BB3DFB">
        <w:rPr>
          <w:rFonts w:ascii="Times New Roman" w:eastAsia="Times New Roman" w:hAnsi="Times New Roman" w:cs="Times New Roman"/>
          <w:b/>
          <w:sz w:val="24"/>
          <w:szCs w:val="24"/>
        </w:rPr>
        <w:t>м</w:t>
      </w:r>
      <w:r w:rsidRPr="00BB3DFB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е</w:t>
      </w:r>
      <w:r w:rsidRPr="00BB3DFB">
        <w:rPr>
          <w:rFonts w:ascii="Times New Roman" w:eastAsia="Times New Roman" w:hAnsi="Times New Roman" w:cs="Times New Roman"/>
          <w:b/>
          <w:sz w:val="24"/>
          <w:szCs w:val="24"/>
        </w:rPr>
        <w:t>р</w:t>
      </w:r>
      <w:r w:rsidRPr="00BB3DFB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ны</w:t>
      </w:r>
      <w:r w:rsidRPr="00BB3DFB">
        <w:rPr>
          <w:rFonts w:ascii="Times New Roman" w:eastAsia="Times New Roman" w:hAnsi="Times New Roman" w:cs="Times New Roman"/>
          <w:b/>
          <w:sz w:val="24"/>
          <w:szCs w:val="24"/>
        </w:rPr>
        <w:t xml:space="preserve">е </w:t>
      </w:r>
      <w:r w:rsidRPr="00BB3DFB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т</w:t>
      </w:r>
      <w:r w:rsidRPr="00BB3DFB">
        <w:rPr>
          <w:rFonts w:ascii="Times New Roman" w:eastAsia="Times New Roman" w:hAnsi="Times New Roman" w:cs="Times New Roman"/>
          <w:b/>
          <w:sz w:val="24"/>
          <w:szCs w:val="24"/>
        </w:rPr>
        <w:t>е</w:t>
      </w:r>
      <w:r w:rsidRPr="00BB3DFB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м</w:t>
      </w:r>
      <w:r w:rsidRPr="00BB3DFB">
        <w:rPr>
          <w:rFonts w:ascii="Times New Roman" w:eastAsia="Times New Roman" w:hAnsi="Times New Roman" w:cs="Times New Roman"/>
          <w:b/>
          <w:sz w:val="24"/>
          <w:szCs w:val="24"/>
        </w:rPr>
        <w:t>ы</w:t>
      </w:r>
      <w:r w:rsidRPr="00BB3DFB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</w:t>
      </w:r>
      <w:r w:rsidRPr="00BB3DFB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п</w:t>
      </w:r>
      <w:r w:rsidRPr="00BB3DFB">
        <w:rPr>
          <w:rFonts w:ascii="Times New Roman" w:eastAsia="Times New Roman" w:hAnsi="Times New Roman" w:cs="Times New Roman"/>
          <w:b/>
          <w:sz w:val="24"/>
          <w:szCs w:val="24"/>
        </w:rPr>
        <w:t>р</w:t>
      </w:r>
      <w:r w:rsidRPr="00BB3DFB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а</w:t>
      </w:r>
      <w:r w:rsidRPr="00BB3DFB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к</w:t>
      </w:r>
      <w:r w:rsidRPr="00BB3DFB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т</w:t>
      </w:r>
      <w:r w:rsidRPr="00BB3DFB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и</w:t>
      </w:r>
      <w:r w:rsidRPr="00BB3DFB">
        <w:rPr>
          <w:rFonts w:ascii="Times New Roman" w:eastAsia="Times New Roman" w:hAnsi="Times New Roman" w:cs="Times New Roman"/>
          <w:b/>
          <w:sz w:val="24"/>
          <w:szCs w:val="24"/>
        </w:rPr>
        <w:t>ческ</w:t>
      </w:r>
      <w:r w:rsidRPr="00BB3DFB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>и</w:t>
      </w:r>
      <w:r w:rsidRPr="00BB3DFB">
        <w:rPr>
          <w:rFonts w:ascii="Times New Roman" w:eastAsia="Times New Roman" w:hAnsi="Times New Roman" w:cs="Times New Roman"/>
          <w:b/>
          <w:sz w:val="24"/>
          <w:szCs w:val="24"/>
        </w:rPr>
        <w:t>х</w:t>
      </w:r>
      <w:r w:rsidRPr="00BB3DFB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BB3DFB">
        <w:rPr>
          <w:rFonts w:ascii="Times New Roman" w:eastAsia="Times New Roman" w:hAnsi="Times New Roman" w:cs="Times New Roman"/>
          <w:b/>
          <w:sz w:val="24"/>
          <w:szCs w:val="24"/>
        </w:rPr>
        <w:t>р</w:t>
      </w:r>
      <w:r w:rsidRPr="00BB3DFB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а</w:t>
      </w:r>
      <w:r w:rsidRPr="00BB3DFB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бо</w:t>
      </w:r>
      <w:r w:rsidRPr="00BB3DFB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т</w:t>
      </w:r>
    </w:p>
    <w:p w:rsidR="00DF1540" w:rsidRPr="00BB3DFB" w:rsidRDefault="00DF1540" w:rsidP="00C77D42">
      <w:pPr>
        <w:numPr>
          <w:ilvl w:val="0"/>
          <w:numId w:val="190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Описание и нанесение на контурную карту географических объектов изученных маршрутов путешественников.</w:t>
      </w:r>
    </w:p>
    <w:p w:rsidR="00DF1540" w:rsidRPr="00BB3DFB" w:rsidRDefault="00DF1540" w:rsidP="00C77D42">
      <w:pPr>
        <w:numPr>
          <w:ilvl w:val="0"/>
          <w:numId w:val="190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Определение зенитального положения Солнца в разные периоды года.</w:t>
      </w:r>
    </w:p>
    <w:p w:rsidR="00DF1540" w:rsidRPr="00BB3DFB" w:rsidRDefault="00DF1540" w:rsidP="00C77D42">
      <w:pPr>
        <w:numPr>
          <w:ilvl w:val="0"/>
          <w:numId w:val="190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Определение координат географических объектов по карте.</w:t>
      </w:r>
    </w:p>
    <w:p w:rsidR="00DF1540" w:rsidRPr="00BB3DFB" w:rsidRDefault="00DF1540" w:rsidP="00C77D42">
      <w:pPr>
        <w:numPr>
          <w:ilvl w:val="0"/>
          <w:numId w:val="190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Определение положения объектов относительно друг друга:</w:t>
      </w:r>
    </w:p>
    <w:p w:rsidR="00DF1540" w:rsidRPr="00BB3DFB" w:rsidRDefault="00DF1540" w:rsidP="00C77D42">
      <w:pPr>
        <w:numPr>
          <w:ilvl w:val="0"/>
          <w:numId w:val="190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Определение направлений и расстояний по глобусу и карте.</w:t>
      </w:r>
    </w:p>
    <w:p w:rsidR="00DF1540" w:rsidRPr="00BB3DFB" w:rsidRDefault="00DF1540" w:rsidP="00C77D42">
      <w:pPr>
        <w:numPr>
          <w:ilvl w:val="0"/>
          <w:numId w:val="190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Определение высот и глубин географических объектов с использованием шкалы высот и глубин.</w:t>
      </w:r>
    </w:p>
    <w:p w:rsidR="00DF1540" w:rsidRPr="00BB3DFB" w:rsidRDefault="00DF1540" w:rsidP="00C77D42">
      <w:pPr>
        <w:numPr>
          <w:ilvl w:val="0"/>
          <w:numId w:val="190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3DFB">
        <w:rPr>
          <w:rFonts w:ascii="Times New Roman" w:eastAsia="Times New Roman" w:hAnsi="Times New Roman" w:cs="Times New Roman"/>
          <w:sz w:val="24"/>
          <w:szCs w:val="24"/>
        </w:rPr>
        <w:t>Определение азимута.</w:t>
      </w:r>
    </w:p>
    <w:p w:rsidR="00DF1540" w:rsidRPr="00BB3DFB" w:rsidRDefault="00DF1540" w:rsidP="00C77D42">
      <w:pPr>
        <w:numPr>
          <w:ilvl w:val="0"/>
          <w:numId w:val="190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3DFB">
        <w:rPr>
          <w:rFonts w:ascii="Times New Roman" w:eastAsia="Times New Roman" w:hAnsi="Times New Roman" w:cs="Times New Roman"/>
          <w:sz w:val="24"/>
          <w:szCs w:val="24"/>
        </w:rPr>
        <w:t>Ориентирование на местности.</w:t>
      </w:r>
    </w:p>
    <w:p w:rsidR="00DF1540" w:rsidRPr="00BB3DFB" w:rsidRDefault="00DF1540" w:rsidP="00C77D42">
      <w:pPr>
        <w:numPr>
          <w:ilvl w:val="0"/>
          <w:numId w:val="190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3DFB">
        <w:rPr>
          <w:rFonts w:ascii="Times New Roman" w:eastAsia="Times New Roman" w:hAnsi="Times New Roman" w:cs="Times New Roman"/>
          <w:sz w:val="24"/>
          <w:szCs w:val="24"/>
        </w:rPr>
        <w:t>Составление плана местности.</w:t>
      </w:r>
    </w:p>
    <w:p w:rsidR="00DF1540" w:rsidRPr="00BB3DFB" w:rsidRDefault="00DF1540" w:rsidP="00C77D42">
      <w:pPr>
        <w:numPr>
          <w:ilvl w:val="0"/>
          <w:numId w:val="190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Работа с коллекциями минералов, горных пород, полезных ископаемых.</w:t>
      </w:r>
    </w:p>
    <w:p w:rsidR="00DF1540" w:rsidRPr="00BB3DFB" w:rsidRDefault="00DF1540" w:rsidP="00C77D42">
      <w:pPr>
        <w:numPr>
          <w:ilvl w:val="0"/>
          <w:numId w:val="190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Работа с картографическими источниками: нанесение элементов рельефа.</w:t>
      </w:r>
    </w:p>
    <w:p w:rsidR="00DF1540" w:rsidRPr="00BB3DFB" w:rsidRDefault="00DF1540" w:rsidP="00C77D42">
      <w:pPr>
        <w:numPr>
          <w:ilvl w:val="0"/>
          <w:numId w:val="190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Описание элементов рельефа. Определение и объяснение изменений элементов рельефа своей местности под воздействием хозяйственной деятельности человека.</w:t>
      </w:r>
    </w:p>
    <w:p w:rsidR="00DF1540" w:rsidRPr="00BB3DFB" w:rsidRDefault="00DF1540" w:rsidP="00C77D42">
      <w:pPr>
        <w:numPr>
          <w:ilvl w:val="0"/>
          <w:numId w:val="190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Работа с картографическими источниками: нанесение объектов гидрографии.</w:t>
      </w:r>
    </w:p>
    <w:p w:rsidR="00DF1540" w:rsidRPr="00BB3DFB" w:rsidRDefault="00DF1540" w:rsidP="00C77D42">
      <w:pPr>
        <w:numPr>
          <w:ilvl w:val="0"/>
          <w:numId w:val="190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3DFB">
        <w:rPr>
          <w:rFonts w:ascii="Times New Roman" w:eastAsia="Times New Roman" w:hAnsi="Times New Roman" w:cs="Times New Roman"/>
          <w:sz w:val="24"/>
          <w:szCs w:val="24"/>
        </w:rPr>
        <w:t>Описание объектов гидрографии.</w:t>
      </w:r>
    </w:p>
    <w:p w:rsidR="00DF1540" w:rsidRPr="00BB3DFB" w:rsidRDefault="00DF1540" w:rsidP="00C77D42">
      <w:pPr>
        <w:numPr>
          <w:ilvl w:val="0"/>
          <w:numId w:val="190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3DFB">
        <w:rPr>
          <w:rFonts w:ascii="Times New Roman" w:eastAsia="Times New Roman" w:hAnsi="Times New Roman" w:cs="Times New Roman"/>
          <w:sz w:val="24"/>
          <w:szCs w:val="24"/>
        </w:rPr>
        <w:t>Ведение дневника погоды.</w:t>
      </w:r>
    </w:p>
    <w:p w:rsidR="00DF1540" w:rsidRPr="00BB3DFB" w:rsidRDefault="00DF1540" w:rsidP="00C77D42">
      <w:pPr>
        <w:numPr>
          <w:ilvl w:val="0"/>
          <w:numId w:val="190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Определение средних температур, амплитуды и построение графиков.</w:t>
      </w:r>
    </w:p>
    <w:p w:rsidR="00DF1540" w:rsidRPr="00BB3DFB" w:rsidRDefault="00DF1540" w:rsidP="00C77D42">
      <w:pPr>
        <w:numPr>
          <w:ilvl w:val="0"/>
          <w:numId w:val="190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Работа с графическими и статистическими данными, построение розы ветров, диаграмм облачности и осадков по имеющимся данным, анализ полученных данных.</w:t>
      </w:r>
    </w:p>
    <w:p w:rsidR="00DF1540" w:rsidRPr="00BB3DFB" w:rsidRDefault="00DF1540" w:rsidP="00C77D42">
      <w:pPr>
        <w:numPr>
          <w:ilvl w:val="0"/>
          <w:numId w:val="190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Решение задач на определение высоты местности по разности атмосферного да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ления, расчет температуры воздуха в зависимости от высоты местности.</w:t>
      </w:r>
    </w:p>
    <w:p w:rsidR="00DF1540" w:rsidRPr="00BB3DFB" w:rsidRDefault="00DF1540" w:rsidP="00C77D42">
      <w:pPr>
        <w:numPr>
          <w:ilvl w:val="0"/>
          <w:numId w:val="190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Изучение природных комплексов своей местности.</w:t>
      </w:r>
    </w:p>
    <w:p w:rsidR="00DF1540" w:rsidRPr="00BB3DFB" w:rsidRDefault="00DF1540" w:rsidP="00C77D42">
      <w:pPr>
        <w:numPr>
          <w:ilvl w:val="0"/>
          <w:numId w:val="190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Описание основных компонентов природы океанов Земли.</w:t>
      </w:r>
    </w:p>
    <w:p w:rsidR="00DF1540" w:rsidRPr="00BB3DFB" w:rsidRDefault="00DF1540" w:rsidP="00C77D42">
      <w:pPr>
        <w:numPr>
          <w:ilvl w:val="0"/>
          <w:numId w:val="190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Создание презентационных материалов об океанах на основе различных источн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ков информации.</w:t>
      </w:r>
    </w:p>
    <w:p w:rsidR="00DF1540" w:rsidRPr="00BB3DFB" w:rsidRDefault="00DF1540" w:rsidP="00C77D42">
      <w:pPr>
        <w:numPr>
          <w:ilvl w:val="0"/>
          <w:numId w:val="190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Описание основных компонентов природы материков Земли.</w:t>
      </w:r>
    </w:p>
    <w:p w:rsidR="00DF1540" w:rsidRPr="00BB3DFB" w:rsidRDefault="00DF1540" w:rsidP="00C77D42">
      <w:pPr>
        <w:numPr>
          <w:ilvl w:val="0"/>
          <w:numId w:val="190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3DFB">
        <w:rPr>
          <w:rFonts w:ascii="Times New Roman" w:eastAsia="Times New Roman" w:hAnsi="Times New Roman" w:cs="Times New Roman"/>
          <w:sz w:val="24"/>
          <w:szCs w:val="24"/>
        </w:rPr>
        <w:t>Описание природных зон Земли.</w:t>
      </w:r>
    </w:p>
    <w:p w:rsidR="00DF1540" w:rsidRPr="00BB3DFB" w:rsidRDefault="00DF1540" w:rsidP="00C77D42">
      <w:pPr>
        <w:numPr>
          <w:ilvl w:val="0"/>
          <w:numId w:val="190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Создание презентационных материалов о материке на основе различных источн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ков информации.</w:t>
      </w:r>
    </w:p>
    <w:p w:rsidR="00DF1540" w:rsidRPr="00BB3DFB" w:rsidRDefault="00DF1540" w:rsidP="00C77D42">
      <w:pPr>
        <w:numPr>
          <w:ilvl w:val="0"/>
          <w:numId w:val="190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Определение ГП и оценка его влияния на природу и жизнь людей в России.</w:t>
      </w:r>
    </w:p>
    <w:p w:rsidR="00DF1540" w:rsidRPr="00BB3DFB" w:rsidRDefault="00DF1540" w:rsidP="00C77D42">
      <w:pPr>
        <w:numPr>
          <w:ilvl w:val="0"/>
          <w:numId w:val="190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Работа с картографическими источниками: нанесение особенностей географич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ского положения России.</w:t>
      </w:r>
    </w:p>
    <w:p w:rsidR="00DF1540" w:rsidRPr="00BB3DFB" w:rsidRDefault="00DF1540" w:rsidP="00C77D42">
      <w:pPr>
        <w:numPr>
          <w:ilvl w:val="0"/>
          <w:numId w:val="190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Оценивание динамики изменения границ России и их значения.</w:t>
      </w:r>
    </w:p>
    <w:p w:rsidR="00DF1540" w:rsidRPr="00BB3DFB" w:rsidRDefault="00DF1540" w:rsidP="00C77D42">
      <w:pPr>
        <w:numPr>
          <w:ilvl w:val="0"/>
          <w:numId w:val="190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Написание эссе о роли русских землепроходцев и исследователей в освоении и изучении территории России.</w:t>
      </w:r>
    </w:p>
    <w:p w:rsidR="00DF1540" w:rsidRPr="00BB3DFB" w:rsidRDefault="00DF1540" w:rsidP="00C77D42">
      <w:pPr>
        <w:numPr>
          <w:ilvl w:val="0"/>
          <w:numId w:val="190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Решение задач на определение разницы во времени различных территорий Ро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сии.</w:t>
      </w:r>
    </w:p>
    <w:p w:rsidR="00DF1540" w:rsidRPr="00BB3DFB" w:rsidRDefault="00DF1540" w:rsidP="00C77D42">
      <w:pPr>
        <w:numPr>
          <w:ilvl w:val="0"/>
          <w:numId w:val="190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Выявление взаимозависимостей тектонической структуры, формы рельефа, п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лезных ископаемых на территории России.</w:t>
      </w:r>
    </w:p>
    <w:p w:rsidR="00DF1540" w:rsidRPr="00BB3DFB" w:rsidRDefault="00DF1540" w:rsidP="00C77D42">
      <w:pPr>
        <w:numPr>
          <w:ilvl w:val="0"/>
          <w:numId w:val="190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Работа с картографическими источниками: нанесение элементов рельефа России.</w:t>
      </w:r>
    </w:p>
    <w:p w:rsidR="00DF1540" w:rsidRPr="00BB3DFB" w:rsidRDefault="00DF1540" w:rsidP="00C77D42">
      <w:pPr>
        <w:numPr>
          <w:ilvl w:val="0"/>
          <w:numId w:val="190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3DFB">
        <w:rPr>
          <w:rFonts w:ascii="Times New Roman" w:eastAsia="Times New Roman" w:hAnsi="Times New Roman" w:cs="Times New Roman"/>
          <w:sz w:val="24"/>
          <w:szCs w:val="24"/>
        </w:rPr>
        <w:t>Описание элементов рельефа России.</w:t>
      </w:r>
    </w:p>
    <w:p w:rsidR="00DF1540" w:rsidRPr="00BB3DFB" w:rsidRDefault="00DF1540" w:rsidP="00C77D42">
      <w:pPr>
        <w:numPr>
          <w:ilvl w:val="0"/>
          <w:numId w:val="190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3DFB">
        <w:rPr>
          <w:rFonts w:ascii="Times New Roman" w:eastAsia="Times New Roman" w:hAnsi="Times New Roman" w:cs="Times New Roman"/>
          <w:sz w:val="24"/>
          <w:szCs w:val="24"/>
        </w:rPr>
        <w:t>Построение профиля своей местности.</w:t>
      </w:r>
    </w:p>
    <w:p w:rsidR="00DF1540" w:rsidRPr="00BB3DFB" w:rsidRDefault="00DF1540" w:rsidP="00C77D42">
      <w:pPr>
        <w:numPr>
          <w:ilvl w:val="0"/>
          <w:numId w:val="190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Работа с картографическими источниками: нанесение объектов гидрографии Ро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сии .</w:t>
      </w:r>
    </w:p>
    <w:p w:rsidR="00DF1540" w:rsidRPr="00BB3DFB" w:rsidRDefault="00DF1540" w:rsidP="00C77D42">
      <w:pPr>
        <w:numPr>
          <w:ilvl w:val="0"/>
          <w:numId w:val="190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3DFB">
        <w:rPr>
          <w:rFonts w:ascii="Times New Roman" w:eastAsia="Times New Roman" w:hAnsi="Times New Roman" w:cs="Times New Roman"/>
          <w:sz w:val="24"/>
          <w:szCs w:val="24"/>
        </w:rPr>
        <w:t>Описание объектов гидрографии России.</w:t>
      </w:r>
    </w:p>
    <w:p w:rsidR="00DF1540" w:rsidRPr="00BB3DFB" w:rsidRDefault="00DF1540" w:rsidP="00C77D42">
      <w:pPr>
        <w:numPr>
          <w:ilvl w:val="0"/>
          <w:numId w:val="190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Определение закономерностей распределения солнечной радиации, радиационн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го баланс, выявление особенностей распределения средних температур января и июля на терр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тории России.</w:t>
      </w:r>
    </w:p>
    <w:p w:rsidR="00DF1540" w:rsidRPr="00BB3DFB" w:rsidRDefault="00DF1540" w:rsidP="00C77D42">
      <w:pPr>
        <w:numPr>
          <w:ilvl w:val="0"/>
          <w:numId w:val="190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Распределение количества осадков на территории России, работа с климатогра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мами.</w:t>
      </w:r>
    </w:p>
    <w:p w:rsidR="00DF1540" w:rsidRPr="00BB3DFB" w:rsidRDefault="00DF1540" w:rsidP="00C77D42">
      <w:pPr>
        <w:numPr>
          <w:ilvl w:val="0"/>
          <w:numId w:val="190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Описание характеристики климата своего региона.</w:t>
      </w:r>
    </w:p>
    <w:p w:rsidR="00DF1540" w:rsidRPr="00BB3DFB" w:rsidRDefault="00DF1540" w:rsidP="00C77D42">
      <w:pPr>
        <w:numPr>
          <w:ilvl w:val="0"/>
          <w:numId w:val="190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Описание основных компонентов природы России.</w:t>
      </w:r>
    </w:p>
    <w:p w:rsidR="00DF1540" w:rsidRPr="00BB3DFB" w:rsidRDefault="00DF1540" w:rsidP="00C77D42">
      <w:pPr>
        <w:numPr>
          <w:ilvl w:val="0"/>
          <w:numId w:val="190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Создание презентационных материалов о природе России на основе различных источников информации.</w:t>
      </w:r>
    </w:p>
    <w:p w:rsidR="00DF1540" w:rsidRPr="00BB3DFB" w:rsidRDefault="00DF1540" w:rsidP="00C77D42">
      <w:pPr>
        <w:numPr>
          <w:ilvl w:val="0"/>
          <w:numId w:val="190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Сравнение особенностей природы отдельных регионов страны.</w:t>
      </w:r>
    </w:p>
    <w:p w:rsidR="00DF1540" w:rsidRPr="00BB3DFB" w:rsidRDefault="00DF1540" w:rsidP="00C77D42">
      <w:pPr>
        <w:numPr>
          <w:ilvl w:val="0"/>
          <w:numId w:val="190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Определение видов особо охраняемых природных территорий России и их ос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бенностей.</w:t>
      </w:r>
    </w:p>
    <w:p w:rsidR="00DF1540" w:rsidRPr="00BB3DFB" w:rsidRDefault="00DF1540" w:rsidP="00C77D42">
      <w:pPr>
        <w:numPr>
          <w:ilvl w:val="0"/>
          <w:numId w:val="190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Работа с разными источниками информации: чтение и анализ диаграмм, граф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ков, схем, карт и статистических материалов для определения особенностей географии насел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ния России.</w:t>
      </w:r>
    </w:p>
    <w:p w:rsidR="00DF1540" w:rsidRPr="00BB3DFB" w:rsidRDefault="00DF1540" w:rsidP="00C77D42">
      <w:pPr>
        <w:numPr>
          <w:ilvl w:val="0"/>
          <w:numId w:val="190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Определение особенностей размещения крупных народов России.</w:t>
      </w:r>
    </w:p>
    <w:p w:rsidR="00DF1540" w:rsidRPr="00BB3DFB" w:rsidRDefault="00DF1540" w:rsidP="00C77D42">
      <w:pPr>
        <w:numPr>
          <w:ilvl w:val="0"/>
          <w:numId w:val="190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Определение, вычисление и сравнение показателей естественного прироста нас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ления в разных частях России.</w:t>
      </w:r>
    </w:p>
    <w:p w:rsidR="00DF1540" w:rsidRPr="00BB3DFB" w:rsidRDefault="00DF1540" w:rsidP="00C77D42">
      <w:pPr>
        <w:numPr>
          <w:ilvl w:val="0"/>
          <w:numId w:val="190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Чтение и анализ половозрастных пирамид.</w:t>
      </w:r>
    </w:p>
    <w:p w:rsidR="00DF1540" w:rsidRPr="00BB3DFB" w:rsidRDefault="00DF1540" w:rsidP="00C77D42">
      <w:pPr>
        <w:numPr>
          <w:ilvl w:val="0"/>
          <w:numId w:val="190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Оценивание демографической ситуации России и отдельных ее территорий.</w:t>
      </w:r>
    </w:p>
    <w:p w:rsidR="00DF1540" w:rsidRPr="00BB3DFB" w:rsidRDefault="00DF1540" w:rsidP="00C77D42">
      <w:pPr>
        <w:numPr>
          <w:ilvl w:val="0"/>
          <w:numId w:val="190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Определение величины миграционного прироста населения в разных частях Ро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сии.</w:t>
      </w:r>
    </w:p>
    <w:p w:rsidR="00DF1540" w:rsidRPr="00BB3DFB" w:rsidRDefault="00DF1540" w:rsidP="00C77D42">
      <w:pPr>
        <w:numPr>
          <w:ilvl w:val="0"/>
          <w:numId w:val="190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Определение видов и направлений внутренних и внешних миграций, объяснение причин, составление схемы.</w:t>
      </w:r>
    </w:p>
    <w:p w:rsidR="00DF1540" w:rsidRPr="00BB3DFB" w:rsidRDefault="00DF1540" w:rsidP="00C77D42">
      <w:pPr>
        <w:numPr>
          <w:ilvl w:val="0"/>
          <w:numId w:val="190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Объяснение различий в обеспеченности трудовыми ресурсами отдельных реги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нов России.</w:t>
      </w:r>
    </w:p>
    <w:p w:rsidR="00DF1540" w:rsidRPr="00BB3DFB" w:rsidRDefault="00DF1540" w:rsidP="00C77D42">
      <w:pPr>
        <w:numPr>
          <w:ilvl w:val="0"/>
          <w:numId w:val="190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Оценивание уровня урбанизации отдельных регионов России.</w:t>
      </w:r>
    </w:p>
    <w:p w:rsidR="00DF1540" w:rsidRPr="00BB3DFB" w:rsidRDefault="00DF1540" w:rsidP="00C77D42">
      <w:pPr>
        <w:numPr>
          <w:ilvl w:val="0"/>
          <w:numId w:val="190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Описание основных компонентов природы своей местности.</w:t>
      </w:r>
    </w:p>
    <w:p w:rsidR="00DF1540" w:rsidRPr="00BB3DFB" w:rsidRDefault="00DF1540" w:rsidP="00C77D42">
      <w:pPr>
        <w:numPr>
          <w:ilvl w:val="0"/>
          <w:numId w:val="190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Создание презентационных материалов о природе, проблемах и особенностях населения своей местности на основе различных источников информации.</w:t>
      </w:r>
    </w:p>
    <w:p w:rsidR="00DF1540" w:rsidRPr="00BB3DFB" w:rsidRDefault="00DF1540" w:rsidP="00C77D42">
      <w:pPr>
        <w:numPr>
          <w:ilvl w:val="0"/>
          <w:numId w:val="190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Работа с картографическими источниками: нанесение субъектов, экономических районов и федеральных округов РФ.</w:t>
      </w:r>
    </w:p>
    <w:p w:rsidR="00DF1540" w:rsidRPr="00BB3DFB" w:rsidRDefault="00DF1540" w:rsidP="00C77D42">
      <w:pPr>
        <w:numPr>
          <w:ilvl w:val="0"/>
          <w:numId w:val="190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Работа с разными источниками информации: чтение и анализ диаграмм, граф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ков, схем, карт и статистических материалов для определения особенностей хозяйства России.</w:t>
      </w:r>
    </w:p>
    <w:p w:rsidR="00DF1540" w:rsidRPr="00BB3DFB" w:rsidRDefault="00DF1540" w:rsidP="00C77D42">
      <w:pPr>
        <w:numPr>
          <w:ilvl w:val="0"/>
          <w:numId w:val="190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Сравнение двух и более экономических районов России по заданным характер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стикам.</w:t>
      </w:r>
    </w:p>
    <w:p w:rsidR="00DF1540" w:rsidRPr="00BB3DFB" w:rsidRDefault="00DF1540" w:rsidP="00C77D42">
      <w:pPr>
        <w:numPr>
          <w:ilvl w:val="0"/>
          <w:numId w:val="190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Создание презентационных материалов об экономических районах России на 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нове различных источников информации.</w:t>
      </w:r>
    </w:p>
    <w:p w:rsidR="00DF1540" w:rsidRPr="00BB3DFB" w:rsidRDefault="00DF1540" w:rsidP="00C77D42">
      <w:pPr>
        <w:numPr>
          <w:ilvl w:val="0"/>
          <w:numId w:val="190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Составление картосхем и других графических материалов, отражающих эконом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ческие, политические и культурные взаимосвязи России с другими государствами.</w:t>
      </w:r>
    </w:p>
    <w:p w:rsidR="00BB3DFB" w:rsidRPr="00972A79" w:rsidRDefault="00BB3DFB" w:rsidP="00C77D42">
      <w:pPr>
        <w:pStyle w:val="a5"/>
        <w:widowControl w:val="0"/>
        <w:numPr>
          <w:ilvl w:val="3"/>
          <w:numId w:val="190"/>
        </w:numPr>
        <w:tabs>
          <w:tab w:val="left" w:pos="1820"/>
        </w:tabs>
        <w:spacing w:after="0" w:line="370" w:lineRule="exact"/>
        <w:ind w:left="2880" w:hanging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bookmarkStart w:id="308" w:name="_Toc405513919"/>
      <w:bookmarkStart w:id="309" w:name="_Toc284662797"/>
      <w:bookmarkStart w:id="310" w:name="_Toc284663424"/>
      <w:r w:rsidRPr="00972A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2.2.2.8.Математика</w:t>
      </w:r>
    </w:p>
    <w:p w:rsidR="00BB3DFB" w:rsidRPr="00BB3DFB" w:rsidRDefault="00BB3DFB" w:rsidP="00BB3DFB">
      <w:pPr>
        <w:spacing w:after="0" w:line="360" w:lineRule="auto"/>
        <w:ind w:firstLine="709"/>
        <w:jc w:val="both"/>
        <w:outlineLvl w:val="1"/>
        <w:rPr>
          <w:rFonts w:ascii="Times New Roman" w:eastAsia="@Arial Unicode MS" w:hAnsi="Times New Roman" w:cs="Times New Roman"/>
          <w:b/>
          <w:bCs/>
          <w:sz w:val="28"/>
          <w:szCs w:val="28"/>
          <w:lang w:val="ru-RU" w:eastAsia="ru-RU"/>
        </w:rPr>
      </w:pPr>
    </w:p>
    <w:bookmarkEnd w:id="308"/>
    <w:bookmarkEnd w:id="309"/>
    <w:bookmarkEnd w:id="310"/>
    <w:p w:rsidR="00BB3DFB" w:rsidRPr="00BB3DFB" w:rsidRDefault="00BB3DFB" w:rsidP="00BB3DFB">
      <w:pPr>
        <w:widowControl w:val="0"/>
        <w:spacing w:after="0" w:line="240" w:lineRule="auto"/>
        <w:ind w:left="20" w:right="2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Содержание курсов математики 5-6 классов, алгебры и геометрии 7-9 классов объедин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 как в исторически сложившиеся линии (числовая, алгебраическая, геометрическая, функц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ональная и др.), так и в относительно новые (стохастическая линия, «реальная математика»). В содержание включены две дополнительные темы: множества и математика в историческом развитии.</w:t>
      </w:r>
    </w:p>
    <w:p w:rsidR="00BB3DFB" w:rsidRPr="00BB3DFB" w:rsidRDefault="00BB3DFB" w:rsidP="00BB3DFB">
      <w:pPr>
        <w:widowControl w:val="0"/>
        <w:spacing w:after="0" w:line="240" w:lineRule="auto"/>
        <w:ind w:left="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B3DFB" w:rsidRPr="00BB3DFB" w:rsidRDefault="00BB3DFB" w:rsidP="00BB3DFB">
      <w:pPr>
        <w:widowControl w:val="0"/>
        <w:spacing w:after="0" w:line="240" w:lineRule="auto"/>
        <w:ind w:left="20" w:right="2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Согласно ФГОС основного общего образования в курс математики введен раздел «Л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гика», который не предполагает дополнительных часов на изучении и встраивается в разли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ные темы курсов математики и информатики и предваряется ознакомлением с элементами те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рии множеств.</w:t>
      </w:r>
    </w:p>
    <w:p w:rsidR="00BB3DFB" w:rsidRPr="00BB3DFB" w:rsidRDefault="00BB3DFB" w:rsidP="00BB3DFB">
      <w:pPr>
        <w:widowControl w:val="0"/>
        <w:spacing w:after="0" w:line="240" w:lineRule="auto"/>
        <w:ind w:left="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Множества и отношения между ними.</w:t>
      </w:r>
    </w:p>
    <w:p w:rsidR="00BB3DFB" w:rsidRPr="00BB3DFB" w:rsidRDefault="00BB3DFB" w:rsidP="00BB3DFB">
      <w:pPr>
        <w:widowControl w:val="0"/>
        <w:spacing w:after="0" w:line="240" w:lineRule="auto"/>
        <w:ind w:left="20" w:right="20" w:firstLine="72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Множество, </w:t>
      </w:r>
      <w:r w:rsidRPr="00BB3DFB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характеристическое свойство множества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элемент множества, </w:t>
      </w:r>
      <w:r w:rsidRPr="00BB3DFB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пустое, конечное, бесконечное множество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Подмножество. Отношение</w:t>
      </w:r>
      <w:r w:rsidRPr="00BB3DFB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 xml:space="preserve"> 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принадлежности, включения, равенства. Элементы множества, способы задания множеств, </w:t>
      </w:r>
      <w:r w:rsidRPr="00BB3DFB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распознавание подмножеств и элементов подмножеств с использованием кругов Эйлера.</w:t>
      </w:r>
    </w:p>
    <w:p w:rsidR="00BB3DFB" w:rsidRPr="00BB3DFB" w:rsidRDefault="00BB3DFB" w:rsidP="00BB3DFB">
      <w:pPr>
        <w:widowControl w:val="0"/>
        <w:spacing w:after="0" w:line="240" w:lineRule="auto"/>
        <w:ind w:left="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Операции над множествами.</w:t>
      </w:r>
    </w:p>
    <w:p w:rsidR="00BB3DFB" w:rsidRPr="00BB3DFB" w:rsidRDefault="00BB3DFB" w:rsidP="00BB3DFB">
      <w:pPr>
        <w:widowControl w:val="0"/>
        <w:spacing w:after="0" w:line="240" w:lineRule="auto"/>
        <w:ind w:left="20" w:right="20" w:firstLine="70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Пересечение и объединение множеств. </w:t>
      </w:r>
      <w:r w:rsidRPr="00BB3DFB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Разность множеств, дополнение множества. Интерпретация операций над множествами с помощью кругов Эйлера.</w:t>
      </w:r>
    </w:p>
    <w:p w:rsidR="00BB3DFB" w:rsidRPr="00BB3DFB" w:rsidRDefault="00BB3DFB" w:rsidP="00BB3DFB">
      <w:pPr>
        <w:widowControl w:val="0"/>
        <w:spacing w:after="0" w:line="240" w:lineRule="auto"/>
        <w:ind w:left="2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Элементы логики.</w:t>
      </w:r>
    </w:p>
    <w:p w:rsidR="00BB3DFB" w:rsidRPr="00BB3DFB" w:rsidRDefault="00BB3DFB" w:rsidP="00BB3DFB">
      <w:pPr>
        <w:widowControl w:val="0"/>
        <w:spacing w:after="0" w:line="240" w:lineRule="auto"/>
        <w:ind w:left="20" w:right="20" w:firstLine="70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Определение. Утверждения. Аксиомы и теоремы. Доказательство. Доказательство от противного. Теорема, обратная данной. Пример и контрпример. </w:t>
      </w:r>
    </w:p>
    <w:p w:rsidR="00BB3DFB" w:rsidRPr="00BB3DFB" w:rsidRDefault="00BB3DFB" w:rsidP="00BB3DFB">
      <w:pPr>
        <w:widowControl w:val="0"/>
        <w:spacing w:after="0" w:line="240" w:lineRule="auto"/>
        <w:ind w:left="20" w:right="20" w:firstLine="70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Высказывания.</w:t>
      </w:r>
    </w:p>
    <w:p w:rsidR="00BB3DFB" w:rsidRPr="00BB3DFB" w:rsidRDefault="00BB3DFB" w:rsidP="00BB3DFB">
      <w:pPr>
        <w:widowControl w:val="0"/>
        <w:spacing w:after="0" w:line="240" w:lineRule="auto"/>
        <w:ind w:left="20" w:right="20" w:firstLine="70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Истинность и ложность высказывания.</w:t>
      </w:r>
    </w:p>
    <w:p w:rsidR="00BB3DFB" w:rsidRPr="00BB3DFB" w:rsidRDefault="00BB3DFB" w:rsidP="00BB3DFB">
      <w:pPr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 w:cs="Times New Roman"/>
          <w:b/>
          <w:bCs/>
          <w:sz w:val="24"/>
          <w:szCs w:val="24"/>
          <w:lang w:val="ru-RU" w:eastAsia="ru-RU"/>
        </w:rPr>
      </w:pPr>
    </w:p>
    <w:p w:rsidR="00BB3DFB" w:rsidRPr="00BB3DFB" w:rsidRDefault="00BB3DFB" w:rsidP="00BB3DFB">
      <w:pPr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 w:cs="Times New Roman"/>
          <w:b/>
          <w:bCs/>
          <w:sz w:val="24"/>
          <w:szCs w:val="24"/>
          <w:lang w:val="ru-RU" w:eastAsia="ru-RU"/>
        </w:rPr>
      </w:pPr>
      <w:r w:rsidRPr="00BB3DFB">
        <w:rPr>
          <w:rFonts w:ascii="Times New Roman" w:eastAsia="@Arial Unicode MS" w:hAnsi="Times New Roman" w:cs="Times New Roman"/>
          <w:b/>
          <w:bCs/>
          <w:sz w:val="24"/>
          <w:szCs w:val="24"/>
          <w:lang w:val="ru-RU" w:eastAsia="ru-RU"/>
        </w:rPr>
        <w:t>Содержание курса математики в 5–6 классах</w:t>
      </w:r>
    </w:p>
    <w:p w:rsidR="00BB3DFB" w:rsidRPr="00BB3DFB" w:rsidRDefault="00BB3DFB" w:rsidP="00BB3DFB">
      <w:pPr>
        <w:numPr>
          <w:ilvl w:val="1"/>
          <w:numId w:val="0"/>
        </w:numPr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b/>
          <w:iCs/>
          <w:spacing w:val="15"/>
          <w:sz w:val="24"/>
          <w:szCs w:val="24"/>
          <w:lang w:val="ru-RU"/>
        </w:rPr>
      </w:pPr>
      <w:r w:rsidRPr="00BB3DFB">
        <w:rPr>
          <w:rFonts w:ascii="Times New Roman" w:eastAsiaTheme="majorEastAsia" w:hAnsi="Times New Roman" w:cs="Times New Roman"/>
          <w:b/>
          <w:iCs/>
          <w:spacing w:val="15"/>
          <w:sz w:val="24"/>
          <w:szCs w:val="24"/>
          <w:lang w:val="ru-RU"/>
        </w:rPr>
        <w:lastRenderedPageBreak/>
        <w:t>Натуральные числа и нуль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b/>
          <w:sz w:val="24"/>
          <w:szCs w:val="24"/>
          <w:lang w:val="ru-RU"/>
        </w:rPr>
        <w:t>Натуральный ряд чисел и его свойства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Натуральное число, множество натуральных чисел и его свойства, изображение нат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ральных чисел точками на числовой прямой. Использование свойств натуральных чисел в р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 xml:space="preserve">шении задач. 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b/>
          <w:sz w:val="24"/>
          <w:szCs w:val="24"/>
          <w:lang w:val="ru-RU"/>
        </w:rPr>
        <w:t>Запись и чтение натуральных чисел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Различие между цифрой и числом. Позиционная запись натурального числа, поместное значение цифры, разряды и классы, соотношение между двумя соседними разрядными един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цами, чтение и запись натуральных чисел.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b/>
          <w:sz w:val="24"/>
          <w:szCs w:val="24"/>
          <w:lang w:val="ru-RU"/>
        </w:rPr>
        <w:t>Округление натуральных чисел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Необходимость округления. Правило округления натуральных чисел.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b/>
          <w:sz w:val="24"/>
          <w:szCs w:val="24"/>
          <w:lang w:val="ru-RU"/>
        </w:rPr>
        <w:t>Сравнение натуральных чисел и числа 0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Понятие о сравнении двух чисел, математическая запись сравнений, способы сравнения чисел.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b/>
          <w:sz w:val="24"/>
          <w:szCs w:val="24"/>
          <w:lang w:val="ru-RU"/>
        </w:rPr>
        <w:t>Действия с натуральными числами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Сложение и вычитание, их компоненты, связь между ними, нахождение суммы и разн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сти, изменение суммы и разности при изменении компонентов сложения и вычитания.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Умножение и деление, их компоненты, связь между ними, умножение и сложение в столбик, деление уголком, проверка результата с помощью прикидки и обратного действия.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 xml:space="preserve">Переместительный и сочетательный законы сложения и умножения, распределительный закон умножения, </w:t>
      </w:r>
      <w:r w:rsidRPr="00BB3DFB">
        <w:rPr>
          <w:rFonts w:ascii="Times New Roman" w:hAnsi="Times New Roman" w:cs="Times New Roman"/>
          <w:i/>
          <w:sz w:val="24"/>
          <w:szCs w:val="24"/>
          <w:lang w:val="ru-RU"/>
        </w:rPr>
        <w:t>обоснование алгоритмов выполнения действий.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b/>
          <w:sz w:val="24"/>
          <w:szCs w:val="24"/>
          <w:lang w:val="ru-RU"/>
        </w:rPr>
        <w:t>Степень с натуральным показателем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Запись числа в виде суммы разрядных слагаемых, порядок выполнения действий в в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ражениях, содержащих степень, вычисление значений выражений, содержащих степень.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b/>
          <w:sz w:val="24"/>
          <w:szCs w:val="24"/>
          <w:lang w:val="ru-RU"/>
        </w:rPr>
        <w:t>Числовые выражения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Числовое выражение и его значение, порядок выполнения действий.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b/>
          <w:sz w:val="24"/>
          <w:szCs w:val="24"/>
          <w:lang w:val="ru-RU"/>
        </w:rPr>
        <w:t>Деление с остатком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 xml:space="preserve">Деление с остатком и без остатка на множестве натуральных чисел, свойства деления с остатком. Практические задачи на деление с остатком. 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b/>
          <w:sz w:val="24"/>
          <w:szCs w:val="24"/>
          <w:lang w:val="ru-RU"/>
        </w:rPr>
        <w:t>Свойства и признаки делимости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 xml:space="preserve">Свойство делимости суммы (разности) на число. Признаки делимости на 2, 3, 5, 9, 10. </w:t>
      </w:r>
      <w:r w:rsidRPr="00BB3DFB">
        <w:rPr>
          <w:rFonts w:ascii="Times New Roman" w:hAnsi="Times New Roman" w:cs="Times New Roman"/>
          <w:i/>
          <w:sz w:val="24"/>
          <w:szCs w:val="24"/>
          <w:lang w:val="ru-RU"/>
        </w:rPr>
        <w:t>Признаки делимости на 4, 6, 8, 11. Обоснование признаков делимости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 xml:space="preserve">. Решение практических задач с применением признаков делимости. 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b/>
          <w:sz w:val="24"/>
          <w:szCs w:val="24"/>
          <w:lang w:val="ru-RU"/>
        </w:rPr>
        <w:t>Разложение числа на простые множители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 xml:space="preserve">Простые и составные числа, </w:t>
      </w:r>
      <w:r w:rsidRPr="00BB3DFB">
        <w:rPr>
          <w:rFonts w:ascii="Times New Roman" w:hAnsi="Times New Roman" w:cs="Times New Roman"/>
          <w:i/>
          <w:sz w:val="24"/>
          <w:szCs w:val="24"/>
          <w:lang w:val="ru-RU"/>
        </w:rPr>
        <w:t xml:space="preserve">решето Эратосфена. 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 xml:space="preserve">Разложение натурального числа на множители, разложение на простые множители. </w:t>
      </w:r>
      <w:r w:rsidRPr="00BB3DFB">
        <w:rPr>
          <w:rFonts w:ascii="Times New Roman" w:hAnsi="Times New Roman" w:cs="Times New Roman"/>
          <w:i/>
          <w:sz w:val="24"/>
          <w:szCs w:val="24"/>
          <w:lang w:val="ru-RU"/>
        </w:rPr>
        <w:t>К</w:t>
      </w:r>
      <w:r w:rsidRPr="00BB3DFB">
        <w:rPr>
          <w:rFonts w:ascii="Times New Roman" w:hAnsi="Times New Roman" w:cs="Times New Roman"/>
          <w:i/>
          <w:sz w:val="24"/>
          <w:szCs w:val="24"/>
          <w:lang w:val="ru-RU"/>
        </w:rPr>
        <w:t>о</w:t>
      </w:r>
      <w:r w:rsidRPr="00BB3DFB">
        <w:rPr>
          <w:rFonts w:ascii="Times New Roman" w:hAnsi="Times New Roman" w:cs="Times New Roman"/>
          <w:i/>
          <w:sz w:val="24"/>
          <w:szCs w:val="24"/>
          <w:lang w:val="ru-RU"/>
        </w:rPr>
        <w:t>личество делителей числа, процесс разложения на множители.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b/>
          <w:sz w:val="24"/>
          <w:szCs w:val="24"/>
          <w:lang w:val="ru-RU"/>
        </w:rPr>
        <w:t>Алгебраические выражения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Использование букв для обозначения чисел, вычисление значения алгебраического в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ражения, применение алгебраических выражений для записи свойств арифметических де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й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 xml:space="preserve">ствий, преобразование алгебраических выражений. 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b/>
          <w:sz w:val="24"/>
          <w:szCs w:val="24"/>
          <w:lang w:val="ru-RU"/>
        </w:rPr>
        <w:t>Делители и кратные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Делитель и его свойства, общий делитель, наибольший общий делитель, взаимно пр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стые числа, нахождение наибольшего общего делителя. Кратное и его свойства, общее кратное, наименьшее общее кратное, способы нахождения наименьшего общего кратного.</w:t>
      </w:r>
    </w:p>
    <w:p w:rsidR="00BB3DFB" w:rsidRPr="00BB3DFB" w:rsidRDefault="00BB3DFB" w:rsidP="00BB3DFB">
      <w:pPr>
        <w:numPr>
          <w:ilvl w:val="1"/>
          <w:numId w:val="0"/>
        </w:numPr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b/>
          <w:iCs/>
          <w:spacing w:val="15"/>
          <w:sz w:val="24"/>
          <w:szCs w:val="24"/>
          <w:lang w:val="ru-RU"/>
        </w:rPr>
      </w:pPr>
      <w:r w:rsidRPr="00BB3DFB">
        <w:rPr>
          <w:rFonts w:ascii="Times New Roman" w:eastAsiaTheme="majorEastAsia" w:hAnsi="Times New Roman" w:cs="Times New Roman"/>
          <w:b/>
          <w:iCs/>
          <w:spacing w:val="15"/>
          <w:sz w:val="24"/>
          <w:szCs w:val="24"/>
          <w:lang w:val="ru-RU"/>
        </w:rPr>
        <w:t>Дроби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b/>
          <w:sz w:val="24"/>
          <w:szCs w:val="24"/>
          <w:lang w:val="ru-RU"/>
        </w:rPr>
        <w:t>Обыкновенные дроби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Доля, часть, дробное число, дробь. Дробное число как результат деления. Правильные и неправильные дроби, смешанное число.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Запись натурального числа в виде дроби с заданным знаменателем, преобразование см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шанного числа в неправильную дробь и наоборот.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 xml:space="preserve">Приведение дробей к общему знаменателю. Сравнение обыкновенных дробей. 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lastRenderedPageBreak/>
        <w:t>Сложение и вычитание обыкновенных дробей. Умножение и деление обыкновенных дробей. Распределительный закон умножения.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 xml:space="preserve">Арифметические действия со смешанными числами. 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Разные приемы выполнения действий с дробными числами.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ab/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i/>
          <w:sz w:val="24"/>
          <w:szCs w:val="24"/>
          <w:lang w:val="ru-RU"/>
        </w:rPr>
        <w:t>Способы рационализации вычислений и их применение при изучении математики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b/>
          <w:bCs/>
          <w:sz w:val="24"/>
          <w:szCs w:val="24"/>
          <w:lang w:val="ru-RU"/>
        </w:rPr>
        <w:t>Десятичные дроби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Целая и дробная часть десятичной дроби. Преобразование десятичных дробей в обыкн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 xml:space="preserve">венные. Сравнение десятичных дробей. Сложение и вычитание десятичных дробей. Округление десятичных дробей. Умножение и деление десятичных дробей. </w:t>
      </w:r>
      <w:r w:rsidRPr="00BB3DFB">
        <w:rPr>
          <w:rFonts w:ascii="Times New Roman" w:hAnsi="Times New Roman" w:cs="Times New Roman"/>
          <w:i/>
          <w:sz w:val="24"/>
          <w:szCs w:val="24"/>
          <w:lang w:val="ru-RU"/>
        </w:rPr>
        <w:t>Преобразование обыкновенных дробей в десятичные дроби.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B3DFB">
        <w:rPr>
          <w:rFonts w:ascii="Times New Roman" w:hAnsi="Times New Roman" w:cs="Times New Roman"/>
          <w:i/>
          <w:sz w:val="24"/>
          <w:szCs w:val="24"/>
          <w:lang w:val="ru-RU"/>
        </w:rPr>
        <w:t>Конечные и бесконечные десятичные дроби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b/>
          <w:bCs/>
          <w:sz w:val="24"/>
          <w:szCs w:val="24"/>
          <w:lang w:val="ru-RU"/>
        </w:rPr>
        <w:t>Отношение двух чисел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bCs/>
          <w:sz w:val="24"/>
          <w:szCs w:val="24"/>
          <w:lang w:val="ru-RU"/>
        </w:rPr>
        <w:t>Масштаб на плане и карте.</w:t>
      </w:r>
      <w:r w:rsidRPr="00BB3DFB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BB3DFB">
        <w:rPr>
          <w:rFonts w:ascii="Times New Roman" w:hAnsi="Times New Roman" w:cs="Times New Roman"/>
          <w:bCs/>
          <w:sz w:val="24"/>
          <w:szCs w:val="24"/>
          <w:lang w:val="ru-RU"/>
        </w:rPr>
        <w:t>Пропорции. Свойства пропорций, применение пропорций и отношений при решении задач.</w:t>
      </w:r>
      <w:r w:rsidRPr="00BB3DFB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b/>
          <w:bCs/>
          <w:sz w:val="24"/>
          <w:szCs w:val="24"/>
          <w:lang w:val="ru-RU"/>
        </w:rPr>
        <w:t>Среднее арифметическое чисел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bCs/>
          <w:sz w:val="24"/>
          <w:szCs w:val="24"/>
          <w:lang w:val="ru-RU"/>
        </w:rPr>
        <w:t>Среднее арифметическое двух чисел. Изображение среднего арифметического двух ч</w:t>
      </w:r>
      <w:r w:rsidRPr="00BB3DFB">
        <w:rPr>
          <w:rFonts w:ascii="Times New Roman" w:hAnsi="Times New Roman" w:cs="Times New Roman"/>
          <w:bCs/>
          <w:sz w:val="24"/>
          <w:szCs w:val="24"/>
          <w:lang w:val="ru-RU"/>
        </w:rPr>
        <w:t>и</w:t>
      </w:r>
      <w:r w:rsidRPr="00BB3DFB">
        <w:rPr>
          <w:rFonts w:ascii="Times New Roman" w:hAnsi="Times New Roman" w:cs="Times New Roman"/>
          <w:bCs/>
          <w:sz w:val="24"/>
          <w:szCs w:val="24"/>
          <w:lang w:val="ru-RU"/>
        </w:rPr>
        <w:t>сел на числовой прямой. Решение практических задач с применением среднего арифметическ</w:t>
      </w:r>
      <w:r w:rsidRPr="00BB3DFB">
        <w:rPr>
          <w:rFonts w:ascii="Times New Roman" w:hAnsi="Times New Roman" w:cs="Times New Roman"/>
          <w:bCs/>
          <w:sz w:val="24"/>
          <w:szCs w:val="24"/>
          <w:lang w:val="ru-RU"/>
        </w:rPr>
        <w:t>о</w:t>
      </w:r>
      <w:r w:rsidRPr="00BB3DFB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го. </w:t>
      </w:r>
      <w:r w:rsidRPr="00BB3DFB">
        <w:rPr>
          <w:rFonts w:ascii="Times New Roman" w:hAnsi="Times New Roman" w:cs="Times New Roman"/>
          <w:bCs/>
          <w:i/>
          <w:sz w:val="24"/>
          <w:szCs w:val="24"/>
          <w:lang w:val="ru-RU"/>
        </w:rPr>
        <w:t>Среднее арифметическое нескольких чисел.</w:t>
      </w:r>
      <w:r w:rsidRPr="00BB3DFB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Проценты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Вычисление процентов от числа и числа по известному проценту, выражение отношения в процентах. Решение практических задач с процентами. 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b/>
          <w:bCs/>
          <w:sz w:val="24"/>
          <w:szCs w:val="24"/>
          <w:lang w:val="ru-RU"/>
        </w:rPr>
        <w:t>Диаграммы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Столбчатые и круговые диаграммы. Извлечение информации из диаграмм. </w:t>
      </w:r>
      <w:r w:rsidRPr="00BB3DFB">
        <w:rPr>
          <w:rFonts w:ascii="Times New Roman" w:hAnsi="Times New Roman" w:cs="Times New Roman"/>
          <w:bCs/>
          <w:i/>
          <w:sz w:val="24"/>
          <w:szCs w:val="24"/>
          <w:lang w:val="ru-RU"/>
        </w:rPr>
        <w:t>Изображение диаграмм по числовым данным</w:t>
      </w:r>
      <w:r w:rsidRPr="00BB3DFB">
        <w:rPr>
          <w:rFonts w:ascii="Times New Roman" w:hAnsi="Times New Roman" w:cs="Times New Roman"/>
          <w:bCs/>
          <w:sz w:val="24"/>
          <w:szCs w:val="24"/>
          <w:lang w:val="ru-RU"/>
        </w:rPr>
        <w:t>.</w:t>
      </w:r>
      <w:r w:rsidRPr="00BB3DFB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</w:p>
    <w:p w:rsidR="00BB3DFB" w:rsidRPr="00BB3DFB" w:rsidRDefault="00BB3DFB" w:rsidP="00BB3DFB">
      <w:pPr>
        <w:numPr>
          <w:ilvl w:val="1"/>
          <w:numId w:val="0"/>
        </w:numPr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i/>
          <w:iCs/>
          <w:spacing w:val="15"/>
          <w:sz w:val="24"/>
          <w:szCs w:val="24"/>
          <w:lang w:val="ru-RU"/>
        </w:rPr>
      </w:pPr>
      <w:r w:rsidRPr="00BB3DFB">
        <w:rPr>
          <w:rFonts w:ascii="Times New Roman" w:eastAsiaTheme="majorEastAsia" w:hAnsi="Times New Roman" w:cs="Times New Roman"/>
          <w:i/>
          <w:iCs/>
          <w:spacing w:val="15"/>
          <w:sz w:val="24"/>
          <w:szCs w:val="24"/>
          <w:lang w:val="ru-RU"/>
        </w:rPr>
        <w:t>Рациональные числа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b/>
          <w:bCs/>
          <w:sz w:val="24"/>
          <w:szCs w:val="24"/>
          <w:lang w:val="ru-RU"/>
        </w:rPr>
        <w:t>Положительные и отрицательные числа</w:t>
      </w:r>
    </w:p>
    <w:p w:rsidR="00BB3DFB" w:rsidRPr="00BB3DFB" w:rsidRDefault="00BB3DFB" w:rsidP="00BB3DFB">
      <w:pPr>
        <w:pStyle w:val="71"/>
        <w:shd w:val="clear" w:color="auto" w:fill="auto"/>
        <w:spacing w:line="240" w:lineRule="auto"/>
        <w:ind w:left="20" w:firstLine="0"/>
        <w:jc w:val="left"/>
        <w:rPr>
          <w:sz w:val="24"/>
          <w:szCs w:val="24"/>
          <w:lang w:eastAsia="ru-RU"/>
        </w:rPr>
      </w:pPr>
      <w:r w:rsidRPr="00BB3DFB">
        <w:rPr>
          <w:sz w:val="24"/>
          <w:szCs w:val="24"/>
        </w:rPr>
        <w:t>Изображение чисел на числовой прямой. Сравнение чисел. Модуль числа, геометрическая и</w:t>
      </w:r>
      <w:r w:rsidRPr="00BB3DFB">
        <w:rPr>
          <w:sz w:val="24"/>
          <w:szCs w:val="24"/>
        </w:rPr>
        <w:t>н</w:t>
      </w:r>
      <w:r w:rsidRPr="00BB3DFB">
        <w:rPr>
          <w:sz w:val="24"/>
          <w:szCs w:val="24"/>
        </w:rPr>
        <w:t>терпретация модуля числа. Действия с положительными и отрицательными числами. Множ</w:t>
      </w:r>
      <w:r w:rsidRPr="00BB3DFB">
        <w:rPr>
          <w:sz w:val="24"/>
          <w:szCs w:val="24"/>
        </w:rPr>
        <w:t>е</w:t>
      </w:r>
      <w:r w:rsidRPr="00BB3DFB">
        <w:rPr>
          <w:sz w:val="24"/>
          <w:szCs w:val="24"/>
        </w:rPr>
        <w:t xml:space="preserve">ство целых чисел. </w:t>
      </w:r>
      <w:r w:rsidRPr="00BB3DFB">
        <w:rPr>
          <w:sz w:val="24"/>
          <w:szCs w:val="24"/>
          <w:lang w:eastAsia="ru-RU"/>
        </w:rPr>
        <w:t>Понятие о рациональном числе.</w:t>
      </w:r>
      <w:r w:rsidRPr="00BB3DFB">
        <w:rPr>
          <w:sz w:val="24"/>
          <w:szCs w:val="24"/>
        </w:rPr>
        <w:t>Действия с рациональными числами.</w:t>
      </w:r>
    </w:p>
    <w:p w:rsidR="00BB3DFB" w:rsidRPr="00BB3DFB" w:rsidRDefault="00BB3DFB" w:rsidP="00BB3DFB">
      <w:pPr>
        <w:numPr>
          <w:ilvl w:val="1"/>
          <w:numId w:val="0"/>
        </w:numPr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b/>
          <w:iCs/>
          <w:spacing w:val="15"/>
          <w:sz w:val="24"/>
          <w:szCs w:val="24"/>
          <w:lang w:val="ru-RU"/>
        </w:rPr>
      </w:pPr>
      <w:r w:rsidRPr="00BB3DFB">
        <w:rPr>
          <w:rFonts w:ascii="Times New Roman" w:eastAsiaTheme="majorEastAsia" w:hAnsi="Times New Roman" w:cs="Times New Roman"/>
          <w:b/>
          <w:iCs/>
          <w:spacing w:val="15"/>
          <w:sz w:val="24"/>
          <w:szCs w:val="24"/>
          <w:lang w:val="ru-RU"/>
        </w:rPr>
        <w:t>Решение текстовых задач</w:t>
      </w:r>
    </w:p>
    <w:p w:rsidR="00BB3DFB" w:rsidRPr="00BB3DFB" w:rsidRDefault="00BB3DFB" w:rsidP="00BB3DFB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b/>
          <w:sz w:val="24"/>
          <w:szCs w:val="24"/>
          <w:lang w:val="ru-RU"/>
        </w:rPr>
        <w:t>Единицы измерений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: длины, площади, объёма, массы, времени, скорости, а также зав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симости между величинами. Зависимости между величинами: скорость, время, расстояние; производительность, время, работа; цена, количество, стоимость и др.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b/>
          <w:sz w:val="24"/>
          <w:szCs w:val="24"/>
          <w:lang w:val="ru-RU"/>
        </w:rPr>
        <w:t>Задачи на все арифметические действия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 xml:space="preserve">Решение арифметическим методом простых задач </w:t>
      </w:r>
      <w:r w:rsidRPr="00BB3DFB">
        <w:rPr>
          <w:rFonts w:ascii="Times New Roman" w:hAnsi="Times New Roman" w:cs="Times New Roman"/>
          <w:i/>
          <w:sz w:val="24"/>
          <w:szCs w:val="24"/>
          <w:lang w:val="ru-RU"/>
        </w:rPr>
        <w:t xml:space="preserve">и задач повышенной трудности. 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пользование таблиц, схем, чертежей, других средств представления данных при решении зад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чи.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i/>
          <w:sz w:val="24"/>
          <w:szCs w:val="24"/>
          <w:lang w:val="ru-RU"/>
        </w:rPr>
        <w:t>План и этапы решения задачи. Анализ решения. Проверка решения, проверка обратным действием.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b/>
          <w:sz w:val="24"/>
          <w:szCs w:val="24"/>
          <w:lang w:val="ru-RU"/>
        </w:rPr>
        <w:t>Решение задач на движение  и работу.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Анализ возможных ситуаций взаимного расположения объектов при их движении, соо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 xml:space="preserve">ношения объёмов выполняемых работ при совместной работе. 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Решение задач на нахождение части числа и числа по его части.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Решение задач на проценты. Применение пропорций при решении задач.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b/>
          <w:sz w:val="24"/>
          <w:szCs w:val="24"/>
          <w:lang w:val="ru-RU"/>
        </w:rPr>
        <w:t>Логические задачи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Решение логических задач. </w:t>
      </w:r>
      <w:r w:rsidRPr="00BB3DFB">
        <w:rPr>
          <w:rFonts w:ascii="Times New Roman" w:hAnsi="Times New Roman" w:cs="Times New Roman"/>
          <w:bCs/>
          <w:i/>
          <w:sz w:val="24"/>
          <w:szCs w:val="24"/>
          <w:lang w:val="ru-RU"/>
        </w:rPr>
        <w:t>Решение логических задач с помощью графов, таблиц</w:t>
      </w:r>
      <w:r w:rsidRPr="00BB3DFB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. </w:t>
      </w:r>
    </w:p>
    <w:p w:rsidR="00BB3DFB" w:rsidRPr="00BB3DFB" w:rsidRDefault="00BB3DFB" w:rsidP="00BB3DFB">
      <w:pPr>
        <w:widowControl w:val="0"/>
        <w:tabs>
          <w:tab w:val="left" w:pos="6918"/>
        </w:tabs>
        <w:spacing w:after="0" w:line="240" w:lineRule="auto"/>
        <w:ind w:left="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методы решения текстовых задач: арифметический, перебор</w:t>
      </w:r>
    </w:p>
    <w:p w:rsidR="00BB3DFB" w:rsidRPr="00BB3DFB" w:rsidRDefault="00BB3DFB" w:rsidP="00BB3DFB">
      <w:pPr>
        <w:widowControl w:val="0"/>
        <w:spacing w:after="0" w:line="240" w:lineRule="auto"/>
        <w:ind w:left="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вариантов.</w:t>
      </w:r>
    </w:p>
    <w:p w:rsidR="00BB3DFB" w:rsidRPr="00BB3DFB" w:rsidRDefault="00BB3DFB" w:rsidP="00BB3DFB">
      <w:pPr>
        <w:numPr>
          <w:ilvl w:val="1"/>
          <w:numId w:val="0"/>
        </w:numPr>
        <w:spacing w:after="0" w:line="240" w:lineRule="auto"/>
        <w:jc w:val="both"/>
        <w:rPr>
          <w:rFonts w:ascii="Times New Roman" w:eastAsiaTheme="majorEastAsia" w:hAnsi="Times New Roman" w:cs="Times New Roman"/>
          <w:i/>
          <w:iCs/>
          <w:spacing w:val="15"/>
          <w:sz w:val="24"/>
          <w:szCs w:val="24"/>
          <w:lang w:val="ru-RU"/>
        </w:rPr>
      </w:pPr>
      <w:r w:rsidRPr="00BB3DFB">
        <w:rPr>
          <w:rFonts w:ascii="Times New Roman" w:eastAsiaTheme="majorEastAsia" w:hAnsi="Times New Roman" w:cs="Times New Roman"/>
          <w:i/>
          <w:iCs/>
          <w:spacing w:val="15"/>
          <w:sz w:val="24"/>
          <w:szCs w:val="24"/>
          <w:lang w:val="ru-RU"/>
        </w:rPr>
        <w:t>Элементы геометрии или наглядная геометрия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b/>
          <w:sz w:val="24"/>
          <w:szCs w:val="24"/>
          <w:lang w:val="ru-RU"/>
        </w:rPr>
        <w:t>Фигуры в окружающем мире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Фигура на плоскости и тело в пространстве. Форма, размер.</w:t>
      </w:r>
      <w:r w:rsidRPr="00BB3DFB" w:rsidDel="0046087C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Точка, отрезок, прямая, луч, ломаная, угол. Длина отрезка. Измерение отрезков, единицы измерения. Градусная мера угла, измерение углов транспортиром, единицы измерения. Понятие о площади фигуры и объёме т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lastRenderedPageBreak/>
        <w:t>ла. Измерение площадей с помощью палетки. Отношение длин</w:t>
      </w:r>
      <w:r w:rsidRPr="00BB3DFB">
        <w:rPr>
          <w:rFonts w:ascii="Times New Roman" w:hAnsi="Times New Roman" w:cs="Times New Roman"/>
          <w:i/>
          <w:sz w:val="24"/>
          <w:szCs w:val="24"/>
          <w:lang w:val="ru-RU"/>
        </w:rPr>
        <w:t>, площадей, объёмов.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 xml:space="preserve"> Мног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 xml:space="preserve">угольник. Треугольник и четырёхугольник, прямоугольник и квадрат. Окружность и круг, центр и радиус. Прямоугольный параллелепипед, куб, шар, пирамида, цилиндр, конус. </w:t>
      </w:r>
    </w:p>
    <w:p w:rsidR="00BB3DFB" w:rsidRPr="00D67EAE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Вычисление площади прямоугольника. Вычисление объёма прямоугольного параллел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пипеда</w:t>
      </w:r>
      <w:r w:rsidRPr="00BB3DFB">
        <w:rPr>
          <w:rFonts w:ascii="Times New Roman" w:hAnsi="Times New Roman" w:cs="Times New Roman"/>
          <w:i/>
          <w:sz w:val="24"/>
          <w:szCs w:val="24"/>
          <w:lang w:val="ru-RU"/>
        </w:rPr>
        <w:t xml:space="preserve">. </w:t>
      </w:r>
      <w:r w:rsidRPr="00D67EAE">
        <w:rPr>
          <w:rFonts w:ascii="Times New Roman" w:hAnsi="Times New Roman" w:cs="Times New Roman"/>
          <w:i/>
          <w:sz w:val="24"/>
          <w:szCs w:val="24"/>
          <w:lang w:val="ru-RU"/>
        </w:rPr>
        <w:t>Длина окружности и площадь круга.</w:t>
      </w:r>
      <w:r w:rsidRPr="00D67EA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BB3DFB" w:rsidRPr="00BB3DFB" w:rsidRDefault="00BB3DFB" w:rsidP="00BB3DFB">
      <w:pPr>
        <w:widowControl w:val="0"/>
        <w:spacing w:after="0" w:line="240" w:lineRule="auto"/>
        <w:ind w:left="20" w:right="20" w:firstLine="70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Понятие о равенстве фигур. Центральная, осевая и </w:t>
      </w:r>
      <w:r w:rsidRPr="00BB3DFB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зеркальная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симметрии. Изображение симметричных фигур.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 xml:space="preserve">Решение практических задач с применением простейших свойств фигур. 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B3DFB" w:rsidRPr="00D67EAE" w:rsidRDefault="00BB3DFB" w:rsidP="00BB3DFB">
      <w:pPr>
        <w:spacing w:after="0" w:line="240" w:lineRule="auto"/>
        <w:ind w:firstLine="709"/>
        <w:jc w:val="both"/>
        <w:outlineLvl w:val="1"/>
        <w:rPr>
          <w:rFonts w:ascii="Times New Roman" w:eastAsia="@Arial Unicode MS" w:hAnsi="Times New Roman" w:cs="Times New Roman"/>
          <w:b/>
          <w:bCs/>
          <w:sz w:val="24"/>
          <w:szCs w:val="24"/>
          <w:lang w:val="ru-RU" w:eastAsia="ru-RU"/>
        </w:rPr>
      </w:pPr>
      <w:bookmarkStart w:id="311" w:name="_Toc405513920"/>
      <w:bookmarkStart w:id="312" w:name="_Toc284662798"/>
      <w:bookmarkStart w:id="313" w:name="_Toc284663425"/>
      <w:r w:rsidRPr="00D67EAE">
        <w:rPr>
          <w:rFonts w:ascii="Times New Roman" w:eastAsia="@Arial Unicode MS" w:hAnsi="Times New Roman" w:cs="Times New Roman"/>
          <w:b/>
          <w:bCs/>
          <w:sz w:val="24"/>
          <w:szCs w:val="24"/>
          <w:lang w:val="ru-RU" w:eastAsia="ru-RU"/>
        </w:rPr>
        <w:t>Содержание курса математики в 7–9 классах</w:t>
      </w:r>
      <w:bookmarkEnd w:id="311"/>
      <w:bookmarkEnd w:id="312"/>
      <w:bookmarkEnd w:id="313"/>
    </w:p>
    <w:p w:rsidR="00BB3DFB" w:rsidRPr="00D67EAE" w:rsidRDefault="00BB3DFB" w:rsidP="00BB3DFB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bookmarkStart w:id="314" w:name="_Toc405513921"/>
      <w:bookmarkStart w:id="315" w:name="_Toc284662799"/>
      <w:bookmarkStart w:id="316" w:name="_Toc284663426"/>
      <w:r w:rsidRPr="00D67EA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Алгебра</w:t>
      </w:r>
      <w:bookmarkEnd w:id="314"/>
      <w:bookmarkEnd w:id="315"/>
      <w:bookmarkEnd w:id="316"/>
    </w:p>
    <w:p w:rsidR="00BB3DFB" w:rsidRPr="00D67EAE" w:rsidRDefault="00BB3DFB" w:rsidP="00BB3DFB">
      <w:pPr>
        <w:numPr>
          <w:ilvl w:val="1"/>
          <w:numId w:val="0"/>
        </w:numPr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b/>
          <w:iCs/>
          <w:spacing w:val="15"/>
          <w:sz w:val="24"/>
          <w:szCs w:val="24"/>
          <w:lang w:val="ru-RU"/>
        </w:rPr>
      </w:pPr>
      <w:r w:rsidRPr="00D67EAE">
        <w:rPr>
          <w:rFonts w:ascii="Times New Roman" w:eastAsiaTheme="majorEastAsia" w:hAnsi="Times New Roman" w:cs="Times New Roman"/>
          <w:b/>
          <w:iCs/>
          <w:spacing w:val="15"/>
          <w:sz w:val="24"/>
          <w:szCs w:val="24"/>
          <w:lang w:val="ru-RU"/>
        </w:rPr>
        <w:t>Числа</w:t>
      </w:r>
    </w:p>
    <w:p w:rsidR="00BB3DFB" w:rsidRPr="00D67EAE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7EAE">
        <w:rPr>
          <w:rFonts w:ascii="Times New Roman" w:hAnsi="Times New Roman" w:cs="Times New Roman"/>
          <w:b/>
          <w:bCs/>
          <w:sz w:val="24"/>
          <w:szCs w:val="24"/>
          <w:lang w:val="ru-RU"/>
        </w:rPr>
        <w:t>Рациональные числа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Множество рациональных чисел. Сравнение рациональных чисел. Действия с раци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 xml:space="preserve">нальными числами. </w:t>
      </w:r>
      <w:r w:rsidRPr="00BB3DFB">
        <w:rPr>
          <w:rFonts w:ascii="Times New Roman" w:hAnsi="Times New Roman" w:cs="Times New Roman"/>
          <w:i/>
          <w:sz w:val="24"/>
          <w:szCs w:val="24"/>
          <w:lang w:val="ru-RU"/>
        </w:rPr>
        <w:t>Представление рационального числа десятичной дробью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BB3DFB" w:rsidRPr="003A4E1C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A4E1C">
        <w:rPr>
          <w:rFonts w:ascii="Times New Roman" w:hAnsi="Times New Roman" w:cs="Times New Roman"/>
          <w:b/>
          <w:bCs/>
          <w:sz w:val="24"/>
          <w:szCs w:val="24"/>
          <w:lang w:val="ru-RU"/>
        </w:rPr>
        <w:t>Иррациональные числа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 xml:space="preserve">Понятие иррационального числа. Распознавание иррациональных чисел. </w:t>
      </w:r>
      <w:r w:rsidRPr="00BB3DFB">
        <w:rPr>
          <w:rFonts w:ascii="Times New Roman" w:hAnsi="Times New Roman" w:cs="Times New Roman"/>
          <w:i/>
          <w:sz w:val="24"/>
          <w:szCs w:val="24"/>
          <w:lang w:val="ru-RU"/>
        </w:rPr>
        <w:t>Иррационал</w:t>
      </w:r>
      <w:r w:rsidRPr="00BB3DFB">
        <w:rPr>
          <w:rFonts w:ascii="Times New Roman" w:hAnsi="Times New Roman" w:cs="Times New Roman"/>
          <w:i/>
          <w:sz w:val="24"/>
          <w:szCs w:val="24"/>
          <w:lang w:val="ru-RU"/>
        </w:rPr>
        <w:t>ь</w:t>
      </w:r>
      <w:r w:rsidRPr="00BB3DFB">
        <w:rPr>
          <w:rFonts w:ascii="Times New Roman" w:hAnsi="Times New Roman" w:cs="Times New Roman"/>
          <w:i/>
          <w:sz w:val="24"/>
          <w:szCs w:val="24"/>
          <w:lang w:val="ru-RU"/>
        </w:rPr>
        <w:t xml:space="preserve">ность числа </w:t>
      </w:r>
      <w:r w:rsidRPr="00BB3DFB">
        <w:rPr>
          <w:rFonts w:ascii="Times New Roman" w:hAnsi="Times New Roman" w:cs="Times New Roman"/>
          <w:i/>
          <w:position w:val="-6"/>
          <w:sz w:val="24"/>
          <w:szCs w:val="24"/>
        </w:rPr>
        <w:object w:dxaOrig="38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.75pt;height:17.25pt" o:ole="">
            <v:imagedata r:id="rId25" o:title=""/>
          </v:shape>
          <o:OLEObject Type="Embed" ProgID="Equation.DSMT4" ShapeID="_x0000_i1025" DrawAspect="Content" ObjectID="_1558431859" r:id="rId26"/>
        </w:object>
      </w:r>
      <w:r w:rsidRPr="00BB3DFB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B3DFB">
        <w:rPr>
          <w:rFonts w:ascii="Times New Roman" w:hAnsi="Times New Roman" w:cs="Times New Roman"/>
          <w:i/>
          <w:sz w:val="24"/>
          <w:szCs w:val="24"/>
          <w:lang w:val="ru-RU"/>
        </w:rPr>
        <w:t>Сравнение иррациональных чисел.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B3DFB">
        <w:rPr>
          <w:rFonts w:ascii="Times New Roman" w:hAnsi="Times New Roman" w:cs="Times New Roman"/>
          <w:bCs/>
          <w:i/>
          <w:sz w:val="24"/>
          <w:szCs w:val="24"/>
          <w:lang w:val="ru-RU"/>
        </w:rPr>
        <w:t>Множество действительных чисел</w:t>
      </w:r>
      <w:r w:rsidRPr="00BB3DFB">
        <w:rPr>
          <w:rFonts w:ascii="Times New Roman" w:hAnsi="Times New Roman" w:cs="Times New Roman"/>
          <w:bCs/>
          <w:sz w:val="24"/>
          <w:szCs w:val="24"/>
          <w:lang w:val="ru-RU"/>
        </w:rPr>
        <w:t>.</w:t>
      </w:r>
    </w:p>
    <w:p w:rsidR="00BB3DFB" w:rsidRPr="00BB3DFB" w:rsidRDefault="00BB3DFB" w:rsidP="00BB3DFB">
      <w:pPr>
        <w:numPr>
          <w:ilvl w:val="1"/>
          <w:numId w:val="0"/>
        </w:numPr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b/>
          <w:iCs/>
          <w:spacing w:val="15"/>
          <w:sz w:val="24"/>
          <w:szCs w:val="24"/>
          <w:lang w:val="ru-RU"/>
        </w:rPr>
      </w:pPr>
      <w:r w:rsidRPr="00BB3DFB">
        <w:rPr>
          <w:rFonts w:ascii="Times New Roman" w:eastAsiaTheme="majorEastAsia" w:hAnsi="Times New Roman" w:cs="Times New Roman"/>
          <w:b/>
          <w:iCs/>
          <w:spacing w:val="15"/>
          <w:sz w:val="24"/>
          <w:szCs w:val="24"/>
          <w:lang w:val="ru-RU"/>
        </w:rPr>
        <w:t>Тождественные преобразования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b/>
          <w:bCs/>
          <w:sz w:val="24"/>
          <w:szCs w:val="24"/>
          <w:lang w:val="ru-RU"/>
        </w:rPr>
        <w:t>Алгебраические выражения</w:t>
      </w:r>
    </w:p>
    <w:p w:rsidR="00BB3DFB" w:rsidRPr="00BB3DFB" w:rsidRDefault="00BB3DFB" w:rsidP="00BB3DFB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Выражение с перемен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ной. Значение выраже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ния. Допустимые значе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ния переменных. По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становка выражений вместо переменных. Преобразование буквенных выражений на осн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ве свойств арифметических действий. Равенство буквенных выражений. Тождество.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b/>
          <w:bCs/>
          <w:sz w:val="24"/>
          <w:szCs w:val="24"/>
          <w:lang w:val="ru-RU"/>
        </w:rPr>
        <w:t>Целые выражения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 xml:space="preserve">Степень с натуральным показателем и её свойства. Законы арифметических действий. Преобразования выражений, содержащих степени с натуральным показателем. </w:t>
      </w:r>
    </w:p>
    <w:p w:rsidR="00BB3DFB" w:rsidRPr="00D67EAE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Одночлен, многочлен. Степень многочлена.  Действия с одночленами и многочленами (сложение, вычитание, умножение). Формулы сокращённого умножения: разность квадратов, квадрат суммы и разности</w:t>
      </w:r>
      <w:r w:rsidRPr="00BB3DFB">
        <w:rPr>
          <w:rFonts w:ascii="Times New Roman" w:hAnsi="Times New Roman" w:cs="Times New Roman"/>
          <w:i/>
          <w:sz w:val="24"/>
          <w:szCs w:val="24"/>
          <w:lang w:val="ru-RU"/>
        </w:rPr>
        <w:t xml:space="preserve">. 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Разложение многочлена на множители: вынесение общего множит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 xml:space="preserve">ля за скобки, группировка, применение формул сокращённого умножения. </w:t>
      </w:r>
      <w:r w:rsidRPr="00D67EAE">
        <w:rPr>
          <w:rFonts w:ascii="Times New Roman" w:hAnsi="Times New Roman" w:cs="Times New Roman"/>
          <w:sz w:val="24"/>
          <w:szCs w:val="24"/>
          <w:lang w:val="ru-RU"/>
        </w:rPr>
        <w:t>Квадратный трё</w:t>
      </w:r>
      <w:r w:rsidRPr="00D67EAE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Pr="00D67EAE">
        <w:rPr>
          <w:rFonts w:ascii="Times New Roman" w:hAnsi="Times New Roman" w:cs="Times New Roman"/>
          <w:sz w:val="24"/>
          <w:szCs w:val="24"/>
          <w:lang w:val="ru-RU"/>
        </w:rPr>
        <w:t>член, разложение квадратного трёхчлена на множители.</w:t>
      </w:r>
    </w:p>
    <w:p w:rsidR="00BB3DFB" w:rsidRPr="00D67EAE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7EAE">
        <w:rPr>
          <w:rFonts w:ascii="Times New Roman" w:hAnsi="Times New Roman" w:cs="Times New Roman"/>
          <w:b/>
          <w:bCs/>
          <w:sz w:val="24"/>
          <w:szCs w:val="24"/>
          <w:lang w:val="ru-RU"/>
        </w:rPr>
        <w:t>Дробно-рациональные выражения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Степень с целым показателем. Преобразование дробно-линейных выражений: сложение, умножение, деление. Алгебраическая дробь. Допустимые значения переменных в дробно-рациональных выражениях. Сокращение алгебраических дробей. Приведение алгебраических дробей к общему знаменателю. Действия с алгебраическими дробями: сложение, вычитание, умножение, деление, возведение в степень.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Преобразование выражений, содержащих знак модуля.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b/>
          <w:sz w:val="24"/>
          <w:szCs w:val="24"/>
          <w:lang w:val="ru-RU"/>
        </w:rPr>
        <w:t>Квадратные корни</w:t>
      </w:r>
    </w:p>
    <w:p w:rsidR="00BB3DFB" w:rsidRPr="00BB3DFB" w:rsidRDefault="00BB3DFB" w:rsidP="00BB3DFB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highlight w:val="yellow"/>
          <w:lang w:val="ru-RU" w:eastAsia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Арифметический квадратный корень. Свойства арифметических квадратных корней. Пр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образование выражений, содержащих квадратные корни: умножение, деление, вынесение множителя из-под знака корня, внесение множителя под знак корня.</w:t>
      </w:r>
    </w:p>
    <w:p w:rsidR="00BB3DFB" w:rsidRPr="00BB3DFB" w:rsidRDefault="00BB3DFB" w:rsidP="00BB3D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BB3DFB" w:rsidRPr="00D67EAE" w:rsidRDefault="00BB3DFB" w:rsidP="00BB3DFB">
      <w:pPr>
        <w:numPr>
          <w:ilvl w:val="1"/>
          <w:numId w:val="0"/>
        </w:numPr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b/>
          <w:iCs/>
          <w:spacing w:val="15"/>
          <w:sz w:val="24"/>
          <w:szCs w:val="24"/>
          <w:lang w:val="ru-RU"/>
        </w:rPr>
      </w:pPr>
      <w:r w:rsidRPr="00D67EAE">
        <w:rPr>
          <w:rFonts w:ascii="Times New Roman" w:eastAsiaTheme="majorEastAsia" w:hAnsi="Times New Roman" w:cs="Times New Roman"/>
          <w:b/>
          <w:iCs/>
          <w:spacing w:val="15"/>
          <w:sz w:val="24"/>
          <w:szCs w:val="24"/>
          <w:lang w:val="ru-RU"/>
        </w:rPr>
        <w:t>Уравнения и неравенства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b/>
          <w:bCs/>
          <w:sz w:val="24"/>
          <w:szCs w:val="24"/>
          <w:lang w:val="ru-RU"/>
        </w:rPr>
        <w:t>Равенства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Числовое равенство. Свойства числовых равенств. Равенство с переменной. Левая и пр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 xml:space="preserve">вая части равенства. 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b/>
          <w:bCs/>
          <w:sz w:val="24"/>
          <w:szCs w:val="24"/>
          <w:lang w:val="ru-RU"/>
        </w:rPr>
        <w:t>Уравнения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Понятие уравнения и корня уравнения. Представление о равносильности уравнений. О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б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ласть определения уравнения.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Линейное уравнение и его корни</w:t>
      </w:r>
    </w:p>
    <w:p w:rsidR="00BB3DFB" w:rsidRPr="00D67EAE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 xml:space="preserve">Решение линейных уравнений. Линейное уравнение с параметром. Количество корней линейного уравнения. </w:t>
      </w:r>
      <w:r w:rsidRPr="00D67EAE">
        <w:rPr>
          <w:rFonts w:ascii="Times New Roman" w:hAnsi="Times New Roman" w:cs="Times New Roman"/>
          <w:sz w:val="24"/>
          <w:szCs w:val="24"/>
          <w:lang w:val="ru-RU"/>
        </w:rPr>
        <w:t>Решение линейных уравнений с параметром.</w:t>
      </w:r>
    </w:p>
    <w:p w:rsidR="00BB3DFB" w:rsidRPr="003A4E1C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A4E1C">
        <w:rPr>
          <w:rFonts w:ascii="Times New Roman" w:hAnsi="Times New Roman" w:cs="Times New Roman"/>
          <w:b/>
          <w:bCs/>
          <w:sz w:val="24"/>
          <w:szCs w:val="24"/>
          <w:lang w:val="ru-RU"/>
        </w:rPr>
        <w:t>Квадратное уравнение и его корни</w:t>
      </w:r>
    </w:p>
    <w:p w:rsidR="00BB3DFB" w:rsidRPr="00BB3DFB" w:rsidRDefault="00BB3DFB" w:rsidP="00BB3DF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Неполные квадратные уравнения. Дискриминант квадратного уравнения. Формула ко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ней квадратного уравнения. Решение квадратных уравнений: использование формулы</w:t>
      </w:r>
      <w:r w:rsidRPr="00BB3DFB">
        <w:rPr>
          <w:rFonts w:ascii="Times New Roman" w:hAnsi="Times New Roman" w:cs="Times New Roman"/>
          <w:i/>
          <w:sz w:val="24"/>
          <w:szCs w:val="24"/>
          <w:lang w:val="ru-RU"/>
        </w:rPr>
        <w:t xml:space="preserve">, 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граф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ческий метод решения, разложение на множители, подбор с использованием теоремы Виета. Количество корней квадратного уравнения в зависимости от его дискриминанта. Биквадратные уравнения. Уравнения, сводимые к линейным и квадратным. Квадратные уравнения с параме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ром. Примеры решения уравнений третьей степени.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b/>
          <w:sz w:val="24"/>
          <w:szCs w:val="24"/>
          <w:lang w:val="ru-RU"/>
        </w:rPr>
        <w:t>Дробно-рациональные уравнения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 xml:space="preserve">Решение простейших дробно-линейных уравнений. Решение дробно-рациональных уравнений. 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b/>
          <w:sz w:val="24"/>
          <w:szCs w:val="24"/>
          <w:lang w:val="ru-RU"/>
        </w:rPr>
        <w:t>Методы решения уравнений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: метод равносильных преобразования, метод разложения на множители, метод замены переменной, графический метод. Использование свойств функций при решении уравнений.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 xml:space="preserve">Простейшие иррациональные уравнения </w:t>
      </w:r>
      <w:r w:rsidRPr="00BB3DFB">
        <w:rPr>
          <w:rFonts w:ascii="Times New Roman" w:hAnsi="Times New Roman" w:cs="Times New Roman"/>
          <w:position w:val="-16"/>
          <w:sz w:val="24"/>
          <w:szCs w:val="24"/>
        </w:rPr>
        <w:object w:dxaOrig="1120" w:dyaOrig="460">
          <v:shape id="_x0000_i1026" type="#_x0000_t75" style="width:57pt;height:21.75pt" o:ole="">
            <v:imagedata r:id="rId27" o:title=""/>
          </v:shape>
          <o:OLEObject Type="Embed" ProgID="Equation.DSMT4" ShapeID="_x0000_i1026" DrawAspect="Content" ObjectID="_1558431860" r:id="rId28"/>
        </w:objec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BB3DFB">
        <w:rPr>
          <w:rFonts w:ascii="Times New Roman" w:hAnsi="Times New Roman" w:cs="Times New Roman"/>
          <w:position w:val="-16"/>
          <w:sz w:val="24"/>
          <w:szCs w:val="24"/>
        </w:rPr>
        <w:object w:dxaOrig="1680" w:dyaOrig="460">
          <v:shape id="_x0000_i1027" type="#_x0000_t75" style="width:84pt;height:21.75pt" o:ole="">
            <v:imagedata r:id="rId29" o:title=""/>
          </v:shape>
          <o:OLEObject Type="Embed" ProgID="Equation.DSMT4" ShapeID="_x0000_i1027" DrawAspect="Content" ObjectID="_1558431861" r:id="rId30"/>
        </w:objec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 xml:space="preserve">Уравнения вида </w:t>
      </w:r>
      <w:r w:rsidRPr="00BB3DFB">
        <w:rPr>
          <w:rFonts w:ascii="Times New Roman" w:hAnsi="Times New Roman" w:cs="Times New Roman"/>
          <w:position w:val="-6"/>
          <w:sz w:val="24"/>
          <w:szCs w:val="24"/>
        </w:rPr>
        <w:object w:dxaOrig="700" w:dyaOrig="360">
          <v:shape id="_x0000_i1028" type="#_x0000_t75" style="width:35.25pt;height:18.75pt" o:ole="">
            <v:imagedata r:id="rId31" o:title=""/>
          </v:shape>
          <o:OLEObject Type="Embed" ProgID="Equation.DSMT4" ShapeID="_x0000_i1028" DrawAspect="Content" ObjectID="_1558431862" r:id="rId32"/>
        </w:objec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BB3DFB" w:rsidRPr="00D67EAE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7EAE">
        <w:rPr>
          <w:rFonts w:ascii="Times New Roman" w:hAnsi="Times New Roman" w:cs="Times New Roman"/>
          <w:sz w:val="24"/>
          <w:szCs w:val="24"/>
          <w:lang w:val="ru-RU"/>
        </w:rPr>
        <w:t>Уравнения в целых числах.</w:t>
      </w:r>
    </w:p>
    <w:p w:rsidR="00BB3DFB" w:rsidRPr="00D67EAE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67EAE">
        <w:rPr>
          <w:rFonts w:ascii="Times New Roman" w:hAnsi="Times New Roman" w:cs="Times New Roman"/>
          <w:b/>
          <w:sz w:val="24"/>
          <w:szCs w:val="24"/>
          <w:lang w:val="ru-RU"/>
        </w:rPr>
        <w:t>Системы уравнений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Уравнение с двумя переменными. Линейное уравнение с двумя переменными. Прямая как графическая интерпретация линейного уравнения с двумя переменными.</w:t>
      </w:r>
      <w:r w:rsidRPr="00BB3DFB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</w:p>
    <w:p w:rsidR="00BB3DFB" w:rsidRPr="00D67EAE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 xml:space="preserve">Понятие системы уравнений. </w:t>
      </w:r>
      <w:r w:rsidRPr="00D67EAE">
        <w:rPr>
          <w:rFonts w:ascii="Times New Roman" w:hAnsi="Times New Roman" w:cs="Times New Roman"/>
          <w:sz w:val="24"/>
          <w:szCs w:val="24"/>
          <w:lang w:val="ru-RU"/>
        </w:rPr>
        <w:t xml:space="preserve">Решение систем уравнений. 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Методы решения систем линейных уравнений с двумя переменными: графический м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 xml:space="preserve">тод, метод сложения, метод подстановки. 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Системы линейных уравнений с параметром.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b/>
          <w:sz w:val="24"/>
          <w:szCs w:val="24"/>
          <w:lang w:val="ru-RU"/>
        </w:rPr>
        <w:t>Неравенства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Числовые неравенства. Свойства числовых неравенств. Проверка справедливости нер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 xml:space="preserve">венств при заданных значениях переменных. </w:t>
      </w:r>
    </w:p>
    <w:p w:rsidR="00BB3DFB" w:rsidRPr="00D67EAE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Неравенство с переменной. Левая и правая части неравенства, строгие и нестрогие нер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 xml:space="preserve">венства. </w:t>
      </w:r>
      <w:r w:rsidRPr="00D67EAE">
        <w:rPr>
          <w:rFonts w:ascii="Times New Roman" w:hAnsi="Times New Roman" w:cs="Times New Roman"/>
          <w:sz w:val="24"/>
          <w:szCs w:val="24"/>
          <w:lang w:val="ru-RU"/>
        </w:rPr>
        <w:t>Область определения неравенства.</w:t>
      </w:r>
    </w:p>
    <w:p w:rsidR="00BB3DFB" w:rsidRPr="00D67EAE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67EAE">
        <w:rPr>
          <w:rFonts w:ascii="Times New Roman" w:hAnsi="Times New Roman" w:cs="Times New Roman"/>
          <w:sz w:val="24"/>
          <w:szCs w:val="24"/>
          <w:lang w:val="ru-RU"/>
        </w:rPr>
        <w:t xml:space="preserve">Решение линейных неравенств. 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Квадратное неравенство и его решения. Решение квадратных неравенств: использование свойств и графика квадратичной функции, метод интервалов. Запись решения квадратного н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равенства.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Решение целых и дробно-рациональных неравенств методом интервалов.</w:t>
      </w:r>
    </w:p>
    <w:p w:rsidR="00BB3DFB" w:rsidRPr="00D67EAE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7EAE">
        <w:rPr>
          <w:rFonts w:ascii="Times New Roman" w:hAnsi="Times New Roman" w:cs="Times New Roman"/>
          <w:sz w:val="24"/>
          <w:szCs w:val="24"/>
          <w:lang w:val="ru-RU"/>
        </w:rPr>
        <w:t>Линейные неравенства с параметром.</w:t>
      </w:r>
    </w:p>
    <w:p w:rsidR="00BB3DFB" w:rsidRPr="00D67EAE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67EAE">
        <w:rPr>
          <w:rFonts w:ascii="Times New Roman" w:hAnsi="Times New Roman" w:cs="Times New Roman"/>
          <w:b/>
          <w:sz w:val="24"/>
          <w:szCs w:val="24"/>
          <w:lang w:val="ru-RU"/>
        </w:rPr>
        <w:t>Системы неравенств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Системы неравенств с одной переменной. Решение систем неравенств с одной переме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ной: линейных, квадратных</w:t>
      </w:r>
      <w:r w:rsidRPr="00BB3DFB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 xml:space="preserve"> Изображение решения системы неравенств на числовой прямой. Запись решения системы неравенств.</w:t>
      </w:r>
    </w:p>
    <w:p w:rsidR="00BB3DFB" w:rsidRPr="00BB3DFB" w:rsidRDefault="00BB3DFB" w:rsidP="00BB3DFB">
      <w:pPr>
        <w:numPr>
          <w:ilvl w:val="1"/>
          <w:numId w:val="0"/>
        </w:numPr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b/>
          <w:iCs/>
          <w:spacing w:val="15"/>
          <w:sz w:val="24"/>
          <w:szCs w:val="24"/>
          <w:lang w:val="ru-RU"/>
        </w:rPr>
      </w:pPr>
      <w:r w:rsidRPr="00BB3DFB">
        <w:rPr>
          <w:rFonts w:ascii="Times New Roman" w:eastAsiaTheme="majorEastAsia" w:hAnsi="Times New Roman" w:cs="Times New Roman"/>
          <w:b/>
          <w:iCs/>
          <w:spacing w:val="15"/>
          <w:sz w:val="24"/>
          <w:szCs w:val="24"/>
          <w:lang w:val="ru-RU"/>
        </w:rPr>
        <w:t>Функции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b/>
          <w:sz w:val="24"/>
          <w:szCs w:val="24"/>
          <w:lang w:val="ru-RU"/>
        </w:rPr>
        <w:t>Понятие функции</w:t>
      </w:r>
    </w:p>
    <w:p w:rsidR="00BB3DFB" w:rsidRPr="00D67EAE" w:rsidRDefault="00BB3DFB" w:rsidP="00BB3DF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 xml:space="preserve">Декартовы координаты на плоскости. </w:t>
      </w:r>
      <w:r w:rsidRPr="00BB3DFB">
        <w:rPr>
          <w:rStyle w:val="FontStyle51"/>
          <w:sz w:val="24"/>
          <w:szCs w:val="24"/>
          <w:lang w:val="ru-RU"/>
        </w:rPr>
        <w:t xml:space="preserve">Формирование представлений о метапредметном понятии «координаты». 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Способы задания функций: аналитический, графический, табличный. График функции. Примеры функций, получаемых в процессе исследования различных реал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ных процессов и решения задач. Значение функции в точке. Свойства функций: область опр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деления, множество значений, нули, промежутки знакопостоянства</w:t>
      </w:r>
      <w:r w:rsidRPr="00BB3DFB">
        <w:rPr>
          <w:rFonts w:ascii="Times New Roman" w:hAnsi="Times New Roman" w:cs="Times New Roman"/>
          <w:i/>
          <w:sz w:val="24"/>
          <w:szCs w:val="24"/>
          <w:lang w:val="ru-RU"/>
        </w:rPr>
        <w:t xml:space="preserve">, 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чётность/нечётность</w:t>
      </w:r>
      <w:r w:rsidRPr="00BB3DFB">
        <w:rPr>
          <w:rFonts w:ascii="Times New Roman" w:hAnsi="Times New Roman" w:cs="Times New Roman"/>
          <w:i/>
          <w:sz w:val="24"/>
          <w:szCs w:val="24"/>
          <w:lang w:val="ru-RU"/>
        </w:rPr>
        <w:t xml:space="preserve">, 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пр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 xml:space="preserve">межутки возрастания и убывания, наибольшее и наименьшее значение. </w:t>
      </w:r>
      <w:r w:rsidRPr="00D67EAE">
        <w:rPr>
          <w:rFonts w:ascii="Times New Roman" w:hAnsi="Times New Roman" w:cs="Times New Roman"/>
          <w:sz w:val="24"/>
          <w:szCs w:val="24"/>
          <w:lang w:val="ru-RU"/>
        </w:rPr>
        <w:t xml:space="preserve">Исследование функции по её графику. </w:t>
      </w:r>
    </w:p>
    <w:p w:rsidR="00BB3DFB" w:rsidRPr="00D67EAE" w:rsidRDefault="00BB3DFB" w:rsidP="00BB3D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67EA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Представление об асимптотах. 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Непрерывность функции. Кусочно заданные функции.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Линейная функция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Свойства линейной функции, её график. Угловой коэффициент прямой. Положение гр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фика линейной функции в зависимости от её коэффициентов. Нахождение коэффициентов л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нейной функции по заданным условиям: прохождение прямой через две точки с заданными к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ординатами, прохождение прямой через данную точку и параллельной данной прямой.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b/>
          <w:bCs/>
          <w:sz w:val="24"/>
          <w:szCs w:val="24"/>
          <w:lang w:val="ru-RU"/>
        </w:rPr>
        <w:t>Квадратичная функция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Свойства, её график. Парабола. Построение графика квадратичной функции по точкам. Нахождение нулей квадратичной функции, множества значений, промежутков знакопостоя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ства, промежутков монотонности.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b/>
          <w:bCs/>
          <w:sz w:val="24"/>
          <w:szCs w:val="24"/>
          <w:lang w:val="ru-RU"/>
        </w:rPr>
        <w:t>Обратная пропорциональность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 xml:space="preserve">Свойства функции </w:t>
      </w:r>
      <w:r w:rsidRPr="00BB3DFB">
        <w:rPr>
          <w:rFonts w:ascii="Times New Roman" w:hAnsi="Times New Roman" w:cs="Times New Roman"/>
          <w:position w:val="-24"/>
          <w:sz w:val="24"/>
          <w:szCs w:val="24"/>
        </w:rPr>
        <w:object w:dxaOrig="620" w:dyaOrig="620">
          <v:shape id="_x0000_i1029" type="#_x0000_t75" style="width:30.75pt;height:30.75pt" o:ole="">
            <v:imagedata r:id="rId33" o:title=""/>
          </v:shape>
          <o:OLEObject Type="Embed" ProgID="Equation.DSMT4" ShapeID="_x0000_i1029" DrawAspect="Content" ObjectID="_1558431863" r:id="rId34"/>
        </w:object>
      </w:r>
      <w:r w:rsidRPr="00BB3DFB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instrText xml:space="preserve"> </w:instrText>
      </w:r>
      <w:r w:rsidRPr="00BB3DFB">
        <w:rPr>
          <w:rFonts w:ascii="Times New Roman" w:eastAsia="Times New Roman" w:hAnsi="Times New Roman" w:cs="Times New Roman"/>
          <w:sz w:val="24"/>
          <w:szCs w:val="24"/>
        </w:rPr>
        <w:instrText>QUOTE</w:instrTex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instrText xml:space="preserve"> </w:instrText>
      </w:r>
      <w:r w:rsidRPr="00BB3DFB">
        <w:rPr>
          <w:rFonts w:ascii="Times New Roman" w:hAnsi="Times New Roman" w:cs="Times New Roman"/>
          <w:noProof/>
          <w:position w:val="-15"/>
          <w:sz w:val="24"/>
          <w:szCs w:val="24"/>
          <w:lang w:val="ru-RU" w:eastAsia="ru-RU" w:bidi="ar-SA"/>
        </w:rPr>
        <w:drawing>
          <wp:inline distT="0" distB="0" distL="0" distR="0" wp14:anchorId="4037369B" wp14:editId="2136A20A">
            <wp:extent cx="410845" cy="306070"/>
            <wp:effectExtent l="0" t="0" r="825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30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instrText xml:space="preserve"> </w:instrText>
      </w:r>
      <w:r w:rsidRPr="00BB3DFB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Гипербола. 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Графики функций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Pr="00BB3DFB">
        <w:rPr>
          <w:rStyle w:val="FontStyle45"/>
          <w:sz w:val="24"/>
          <w:szCs w:val="24"/>
          <w:lang w:val="ru-RU"/>
        </w:rPr>
        <w:t xml:space="preserve"> </w:t>
      </w:r>
      <w:r w:rsidRPr="00BB3DFB">
        <w:rPr>
          <w:rStyle w:val="FontStyle51"/>
          <w:sz w:val="24"/>
          <w:szCs w:val="24"/>
          <w:lang w:val="ru-RU"/>
        </w:rPr>
        <w:t>Свой</w:t>
      </w:r>
      <w:r w:rsidRPr="00BB3DFB">
        <w:rPr>
          <w:rStyle w:val="FontStyle51"/>
          <w:sz w:val="24"/>
          <w:szCs w:val="24"/>
          <w:lang w:val="ru-RU"/>
        </w:rPr>
        <w:softHyphen/>
        <w:t>ства функций, их отображение на графике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 xml:space="preserve">. Преобразование графика функции </w:t>
      </w:r>
      <w:r w:rsidRPr="00BB3DFB">
        <w:rPr>
          <w:rFonts w:ascii="Times New Roman" w:hAnsi="Times New Roman" w:cs="Times New Roman"/>
          <w:position w:val="-10"/>
          <w:sz w:val="24"/>
          <w:szCs w:val="24"/>
        </w:rPr>
        <w:object w:dxaOrig="920" w:dyaOrig="320">
          <v:shape id="_x0000_i1030" type="#_x0000_t75" style="width:47.25pt;height:15.75pt" o:ole="">
            <v:imagedata r:id="rId36" o:title=""/>
          </v:shape>
          <o:OLEObject Type="Embed" ProgID="Equation.DSMT4" ShapeID="_x0000_i1030" DrawAspect="Content" ObjectID="_1558431864" r:id="rId37"/>
        </w:objec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 xml:space="preserve"> для построения графиков функций </w:t>
      </w:r>
      <w:r w:rsidRPr="00BB3DFB">
        <w:rPr>
          <w:rFonts w:ascii="Times New Roman" w:hAnsi="Times New Roman" w:cs="Times New Roman"/>
          <w:position w:val="-12"/>
          <w:sz w:val="24"/>
          <w:szCs w:val="24"/>
        </w:rPr>
        <w:object w:dxaOrig="1780" w:dyaOrig="380">
          <v:shape id="_x0000_i1031" type="#_x0000_t75" style="width:89.25pt;height:18.75pt" o:ole="">
            <v:imagedata r:id="rId38" o:title=""/>
          </v:shape>
          <o:OLEObject Type="Embed" ProgID="Equation.DSMT4" ShapeID="_x0000_i1031" DrawAspect="Content" ObjectID="_1558431865" r:id="rId39"/>
        </w:objec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 xml:space="preserve">Графики функций </w:t>
      </w:r>
      <w:r w:rsidRPr="00BB3DFB">
        <w:rPr>
          <w:rFonts w:ascii="Times New Roman" w:hAnsi="Times New Roman" w:cs="Times New Roman"/>
          <w:position w:val="-24"/>
          <w:sz w:val="24"/>
          <w:szCs w:val="24"/>
        </w:rPr>
        <w:object w:dxaOrig="1300" w:dyaOrig="620">
          <v:shape id="_x0000_i1032" type="#_x0000_t75" style="width:63.75pt;height:30.75pt" o:ole="">
            <v:imagedata r:id="rId40" o:title=""/>
          </v:shape>
          <o:OLEObject Type="Embed" ProgID="Equation.DSMT4" ShapeID="_x0000_i1032" DrawAspect="Content" ObjectID="_1558431866" r:id="rId41"/>
        </w:objec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BB3DFB">
        <w:rPr>
          <w:rFonts w:ascii="Times New Roman" w:hAnsi="Times New Roman" w:cs="Times New Roman"/>
          <w:position w:val="-10"/>
          <w:sz w:val="24"/>
          <w:szCs w:val="24"/>
        </w:rPr>
        <w:object w:dxaOrig="760" w:dyaOrig="380">
          <v:shape id="_x0000_i1033" type="#_x0000_t75" style="width:39pt;height:18.75pt" o:ole="">
            <v:imagedata r:id="rId42" o:title=""/>
          </v:shape>
          <o:OLEObject Type="Embed" ProgID="Equation.DSMT4" ShapeID="_x0000_i1033" DrawAspect="Content" ObjectID="_1558431867" r:id="rId43"/>
        </w:object>
      </w:r>
      <w:r w:rsidRPr="00BB3DFB">
        <w:rPr>
          <w:rFonts w:ascii="Times New Roman" w:hAnsi="Times New Roman" w:cs="Times New Roman"/>
          <w:sz w:val="24"/>
          <w:szCs w:val="24"/>
        </w:rPr>
        <w:fldChar w:fldCharType="begin"/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instrText xml:space="preserve"> </w:instrText>
      </w:r>
      <w:r w:rsidRPr="00BB3DFB">
        <w:rPr>
          <w:rFonts w:ascii="Times New Roman" w:hAnsi="Times New Roman" w:cs="Times New Roman"/>
          <w:sz w:val="24"/>
          <w:szCs w:val="24"/>
        </w:rPr>
        <w:instrText>QUOTE</w:instrTex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instrText xml:space="preserve">  </w:instrText>
      </w:r>
      <w:r w:rsidRPr="00BB3DFB">
        <w:rPr>
          <w:rFonts w:ascii="Times New Roman" w:hAnsi="Times New Roman" w:cs="Times New Roman"/>
          <w:sz w:val="24"/>
          <w:szCs w:val="24"/>
        </w:rPr>
        <w:fldChar w:fldCharType="end"/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BB3DFB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</w:t>
      </w:r>
      <w:r w:rsidRPr="00BB3DFB">
        <w:rPr>
          <w:rFonts w:ascii="Times New Roman" w:eastAsia="Times New Roman" w:hAnsi="Times New Roman" w:cs="Times New Roman"/>
          <w:bCs/>
          <w:position w:val="-10"/>
          <w:sz w:val="24"/>
          <w:szCs w:val="24"/>
        </w:rPr>
        <w:object w:dxaOrig="760" w:dyaOrig="380">
          <v:shape id="_x0000_i1034" type="#_x0000_t75" style="width:38.25pt;height:18.75pt" o:ole="">
            <v:imagedata r:id="rId44" o:title=""/>
          </v:shape>
          <o:OLEObject Type="Embed" ProgID="Equation.DSMT4" ShapeID="_x0000_i1034" DrawAspect="Content" ObjectID="_1558431868" r:id="rId45"/>
        </w:object>
      </w:r>
      <w:r w:rsidRPr="00BB3DFB">
        <w:rPr>
          <w:rFonts w:eastAsiaTheme="minorHAnsi"/>
          <w:sz w:val="24"/>
          <w:szCs w:val="24"/>
        </w:rPr>
        <w:fldChar w:fldCharType="begin"/>
      </w:r>
      <w:r w:rsidRPr="00BB3DFB">
        <w:rPr>
          <w:rFonts w:eastAsiaTheme="minorHAnsi"/>
          <w:sz w:val="24"/>
          <w:szCs w:val="24"/>
        </w:rPr>
        <w:fldChar w:fldCharType="separate"/>
      </w:r>
      <w:r w:rsidRPr="00BB3DFB">
        <w:rPr>
          <w:rFonts w:ascii="Times New Roman" w:eastAsia="Times New Roman" w:hAnsi="Times New Roman" w:cs="Times New Roman"/>
          <w:bCs/>
          <w:noProof/>
          <w:position w:val="-10"/>
          <w:sz w:val="24"/>
          <w:szCs w:val="24"/>
          <w:lang w:val="ru-RU" w:eastAsia="ru-RU" w:bidi="ar-SA"/>
        </w:rPr>
        <w:drawing>
          <wp:inline distT="0" distB="0" distL="0" distR="0" wp14:anchorId="47F32948" wp14:editId="56838C37">
            <wp:extent cx="478155" cy="245110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3DFB">
        <w:rPr>
          <w:rFonts w:ascii="Times New Roman" w:eastAsia="Times New Roman" w:hAnsi="Times New Roman" w:cs="Times New Roman"/>
          <w:bCs/>
          <w:noProof/>
          <w:position w:val="-10"/>
          <w:sz w:val="24"/>
          <w:szCs w:val="24"/>
          <w:lang w:eastAsia="ru-RU"/>
        </w:rPr>
        <w:fldChar w:fldCharType="end"/>
      </w:r>
      <w:r w:rsidRPr="00BB3DFB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, </w:t>
      </w:r>
      <w:r w:rsidRPr="00BB3DFB">
        <w:rPr>
          <w:rFonts w:ascii="Times New Roman" w:hAnsi="Times New Roman" w:cs="Times New Roman"/>
          <w:bCs/>
          <w:position w:val="-12"/>
          <w:sz w:val="24"/>
          <w:szCs w:val="24"/>
        </w:rPr>
        <w:object w:dxaOrig="660" w:dyaOrig="380">
          <v:shape id="_x0000_i1035" type="#_x0000_t75" style="width:33pt;height:18.75pt" o:ole="">
            <v:imagedata r:id="rId47" o:title=""/>
          </v:shape>
          <o:OLEObject Type="Embed" ProgID="Equation.DSMT4" ShapeID="_x0000_i1035" DrawAspect="Content" ObjectID="_1558431869" r:id="rId48"/>
        </w:object>
      </w:r>
      <w:r w:rsidRPr="00BB3DFB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. 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b/>
          <w:sz w:val="24"/>
          <w:szCs w:val="24"/>
          <w:lang w:val="ru-RU"/>
        </w:rPr>
        <w:t>Последовательности и прогрессии</w:t>
      </w:r>
    </w:p>
    <w:p w:rsidR="00BB3DFB" w:rsidRPr="00BB3DFB" w:rsidRDefault="00BB3DFB" w:rsidP="00BB3DF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Числовая последовательность. Примеры. Бесконечные последовательности. Арифмет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 xml:space="preserve">ческая прогрессия и её свойства. Геометрическая прогрессия. </w:t>
      </w:r>
      <w:r w:rsidRPr="00BB3DFB">
        <w:rPr>
          <w:rStyle w:val="FontStyle51"/>
          <w:sz w:val="24"/>
          <w:szCs w:val="24"/>
          <w:lang w:val="ru-RU"/>
        </w:rPr>
        <w:t xml:space="preserve">Формула    </w:t>
      </w:r>
      <w:r w:rsidRPr="00BB3DFB">
        <w:rPr>
          <w:rStyle w:val="FontStyle51"/>
          <w:sz w:val="24"/>
          <w:szCs w:val="24"/>
        </w:rPr>
        <w:t>n</w:t>
      </w:r>
      <w:r w:rsidRPr="00BB3DFB">
        <w:rPr>
          <w:rStyle w:val="FontStyle51"/>
          <w:sz w:val="24"/>
          <w:szCs w:val="24"/>
          <w:lang w:val="ru-RU"/>
        </w:rPr>
        <w:t xml:space="preserve">-го  члена  и суммы </w:t>
      </w:r>
      <w:r w:rsidRPr="00BB3DFB">
        <w:rPr>
          <w:rStyle w:val="FontStyle51"/>
          <w:sz w:val="24"/>
          <w:szCs w:val="24"/>
        </w:rPr>
        <w:t>n</w:t>
      </w:r>
      <w:r w:rsidRPr="00BB3DFB">
        <w:rPr>
          <w:rStyle w:val="FontStyle51"/>
          <w:sz w:val="24"/>
          <w:szCs w:val="24"/>
          <w:lang w:val="ru-RU"/>
        </w:rPr>
        <w:t xml:space="preserve"> первых членов арифмети</w:t>
      </w:r>
      <w:r w:rsidRPr="00BB3DFB">
        <w:rPr>
          <w:rStyle w:val="FontStyle51"/>
          <w:sz w:val="24"/>
          <w:szCs w:val="24"/>
          <w:lang w:val="ru-RU"/>
        </w:rPr>
        <w:softHyphen/>
        <w:t xml:space="preserve">ческой и геометрической прогрессий. 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Сходящаяся геометрическая прогрессия</w:t>
      </w:r>
      <w:r w:rsidRPr="00BB3DFB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 xml:space="preserve"> Решение задач. </w:t>
      </w:r>
    </w:p>
    <w:p w:rsidR="00BB3DFB" w:rsidRPr="00BB3DFB" w:rsidRDefault="00BB3DFB" w:rsidP="00BB3DFB">
      <w:pPr>
        <w:numPr>
          <w:ilvl w:val="1"/>
          <w:numId w:val="0"/>
        </w:numPr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b/>
          <w:iCs/>
          <w:spacing w:val="15"/>
          <w:sz w:val="24"/>
          <w:szCs w:val="24"/>
          <w:lang w:val="ru-RU"/>
        </w:rPr>
      </w:pPr>
      <w:r w:rsidRPr="00BB3DFB">
        <w:rPr>
          <w:rFonts w:ascii="Times New Roman" w:eastAsiaTheme="majorEastAsia" w:hAnsi="Times New Roman" w:cs="Times New Roman"/>
          <w:b/>
          <w:iCs/>
          <w:spacing w:val="15"/>
          <w:sz w:val="24"/>
          <w:szCs w:val="24"/>
          <w:lang w:val="ru-RU"/>
        </w:rPr>
        <w:t>Решение текстовых задач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b/>
          <w:sz w:val="24"/>
          <w:szCs w:val="24"/>
          <w:lang w:val="ru-RU"/>
        </w:rPr>
        <w:t>Задачи на все арифметические действия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Решение простых задач и задач повышенной трудности.</w:t>
      </w:r>
      <w:r w:rsidRPr="00BB3DFB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 xml:space="preserve">Использование таблиц, схем, чертежей, других средств представления данных при решении задачи. 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План и этапы решения задачи. Анализ решения.</w:t>
      </w:r>
      <w:r w:rsidRPr="00BB3DFB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Проверка решения, проверка обратным действием.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З</w:t>
      </w:r>
      <w:r w:rsidRPr="00BB3DFB">
        <w:rPr>
          <w:rFonts w:ascii="Times New Roman" w:hAnsi="Times New Roman" w:cs="Times New Roman"/>
          <w:b/>
          <w:sz w:val="24"/>
          <w:szCs w:val="24"/>
          <w:lang w:val="ru-RU"/>
        </w:rPr>
        <w:t>адачи на движение и работу, покупки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Анализ возможных ситуаций взаимного расположения объектов при их движении, соо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 xml:space="preserve">ношения объёмов выполняемых работ при совместной работе. 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Решение задач на нахождение части числа и числа по его части.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Решение задач на проценты, применение пропорций при решении задач.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b/>
          <w:sz w:val="24"/>
          <w:szCs w:val="24"/>
          <w:lang w:val="ru-RU"/>
        </w:rPr>
        <w:t>Логические задачи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Решение логических задач. Решение логических задач с помощью графов, таблиц. 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b/>
          <w:sz w:val="24"/>
          <w:szCs w:val="24"/>
          <w:lang w:val="ru-RU"/>
        </w:rPr>
        <w:t xml:space="preserve">Основные методы решения задач: </w:t>
      </w:r>
      <w:r w:rsidRPr="00BB3DFB">
        <w:rPr>
          <w:rFonts w:ascii="Times New Roman" w:hAnsi="Times New Roman" w:cs="Times New Roman"/>
          <w:bCs/>
          <w:sz w:val="24"/>
          <w:szCs w:val="24"/>
          <w:lang w:val="ru-RU"/>
        </w:rPr>
        <w:t>арифметический, алгебраический, перебор вариа</w:t>
      </w:r>
      <w:r w:rsidRPr="00BB3DFB">
        <w:rPr>
          <w:rFonts w:ascii="Times New Roman" w:hAnsi="Times New Roman" w:cs="Times New Roman"/>
          <w:bCs/>
          <w:sz w:val="24"/>
          <w:szCs w:val="24"/>
          <w:lang w:val="ru-RU"/>
        </w:rPr>
        <w:t>н</w:t>
      </w:r>
      <w:r w:rsidRPr="00BB3DFB">
        <w:rPr>
          <w:rFonts w:ascii="Times New Roman" w:hAnsi="Times New Roman" w:cs="Times New Roman"/>
          <w:bCs/>
          <w:sz w:val="24"/>
          <w:szCs w:val="24"/>
          <w:lang w:val="ru-RU"/>
        </w:rPr>
        <w:t>тов. Первичные представления о других методах решения задач (геометрические и графические методы).</w:t>
      </w:r>
    </w:p>
    <w:p w:rsidR="00BB3DFB" w:rsidRPr="00D67EAE" w:rsidRDefault="00BB3DFB" w:rsidP="00BB3DFB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bookmarkStart w:id="317" w:name="_Toc405513922"/>
      <w:bookmarkStart w:id="318" w:name="_Toc284662800"/>
      <w:bookmarkStart w:id="319" w:name="_Toc284663427"/>
      <w:r w:rsidRPr="00D67EA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Статистика и теория вероятностей</w:t>
      </w:r>
      <w:bookmarkEnd w:id="317"/>
      <w:bookmarkEnd w:id="318"/>
      <w:bookmarkEnd w:id="319"/>
    </w:p>
    <w:p w:rsidR="00BB3DFB" w:rsidRPr="00D67EAE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7EAE">
        <w:rPr>
          <w:rFonts w:ascii="Times New Roman" w:hAnsi="Times New Roman" w:cs="Times New Roman"/>
          <w:b/>
          <w:sz w:val="24"/>
          <w:szCs w:val="24"/>
          <w:lang w:val="ru-RU"/>
        </w:rPr>
        <w:t>Статистика</w:t>
      </w:r>
    </w:p>
    <w:p w:rsidR="00BB3DFB" w:rsidRPr="00BB3DFB" w:rsidRDefault="00BB3DFB" w:rsidP="00BB3DF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Табличное и графическое представление данных, столбчатые и круговые диаграммы, графики, применение диаграмм и графиков для описания зависимостей реальных величин, и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з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влечение информации из таблиц, диаграмм и графиков. Описательные статистические показ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тели числовых наборов: среднее арифметическое, медиана, наибольшее и наименьшее знач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ния. Меры рассеивания: размах, дисперсия и стандартное отклонение. Случайная изменчивость. Изменчивость при измерениях. Решающие правила. Закономерности в изменчивых величинах.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b/>
          <w:sz w:val="24"/>
          <w:szCs w:val="24"/>
          <w:lang w:val="ru-RU"/>
        </w:rPr>
        <w:t>Случайные опыты и случайные события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Случайные опыты (эксперименты), элементарные случайные события (исходы). Вероя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ности элементарных событий. События в случайных экспериментах и благоприятствующие элементарные события. Вероятности случайных событий. Опыты с равновозможными элеме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тарными событиями. Классические вероятностные опыты с использованием монет, кубиков. Представление событий с помощью диаграмм Эйлера</w:t>
      </w:r>
      <w:r w:rsidRPr="00BB3DFB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 xml:space="preserve"> Противоположные события, объедин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ние и пересечение событий. Правило сложения вероятностей. Случайный выбор. Представл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lastRenderedPageBreak/>
        <w:t>ние эксперимента в виде дерева, умножение вероятностей. Независимые события. Последов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тельные независимые испытания. Роль независимых событий в жизни, в частности – в технике.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b/>
          <w:sz w:val="24"/>
          <w:szCs w:val="24"/>
          <w:lang w:val="ru-RU"/>
        </w:rPr>
        <w:t>Элементы комбинаторики</w:t>
      </w:r>
    </w:p>
    <w:p w:rsidR="00BB3DFB" w:rsidRPr="00BB3DFB" w:rsidRDefault="00BB3DFB" w:rsidP="00BB3DF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Правило умножения, перестановки, факториал числа. Решение комбинаторных задач п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 xml:space="preserve">ребором вариантов. </w:t>
      </w:r>
    </w:p>
    <w:p w:rsidR="00BB3DFB" w:rsidRPr="00BB3DFB" w:rsidRDefault="00BB3DFB" w:rsidP="00BB3DFB">
      <w:pPr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b/>
          <w:sz w:val="24"/>
          <w:szCs w:val="24"/>
          <w:lang w:val="ru-RU"/>
        </w:rPr>
      </w:pPr>
      <w:bookmarkStart w:id="320" w:name="_Toc405513923"/>
      <w:bookmarkStart w:id="321" w:name="_Toc284662801"/>
      <w:bookmarkStart w:id="322" w:name="_Toc284663428"/>
    </w:p>
    <w:p w:rsidR="00BB3DFB" w:rsidRPr="00D67EAE" w:rsidRDefault="00BB3DFB" w:rsidP="00BB3DFB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D67EA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Геометрия</w:t>
      </w:r>
      <w:bookmarkEnd w:id="320"/>
      <w:bookmarkEnd w:id="321"/>
      <w:bookmarkEnd w:id="322"/>
    </w:p>
    <w:p w:rsidR="00BB3DFB" w:rsidRPr="00D67EAE" w:rsidRDefault="00BB3DFB" w:rsidP="00BB3DFB">
      <w:pPr>
        <w:numPr>
          <w:ilvl w:val="1"/>
          <w:numId w:val="0"/>
        </w:numPr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b/>
          <w:iCs/>
          <w:spacing w:val="15"/>
          <w:sz w:val="24"/>
          <w:szCs w:val="24"/>
          <w:lang w:val="ru-RU"/>
        </w:rPr>
      </w:pPr>
      <w:r w:rsidRPr="00D67EAE">
        <w:rPr>
          <w:rFonts w:ascii="Times New Roman" w:eastAsiaTheme="majorEastAsia" w:hAnsi="Times New Roman" w:cs="Times New Roman"/>
          <w:b/>
          <w:iCs/>
          <w:spacing w:val="15"/>
          <w:sz w:val="24"/>
          <w:szCs w:val="24"/>
          <w:lang w:val="ru-RU"/>
        </w:rPr>
        <w:t>Геометрические фигуры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b/>
          <w:sz w:val="24"/>
          <w:szCs w:val="24"/>
          <w:lang w:val="ru-RU"/>
        </w:rPr>
        <w:t>Фигуры в геометрии и в окружающем мире</w:t>
      </w:r>
    </w:p>
    <w:p w:rsidR="00BB3DFB" w:rsidRPr="00BB3DFB" w:rsidRDefault="00BB3DFB" w:rsidP="00BB3DF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Фигура, форма. Внутренняя, внешняя область фигуры, граница. Линии и точки. Выдел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ние свойств объектов. Формирование представлений о межпредметных понятиях: фигура, фо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 xml:space="preserve">ма. </w:t>
      </w:r>
    </w:p>
    <w:p w:rsidR="00BB3DFB" w:rsidRPr="00BB3DFB" w:rsidRDefault="00BB3DFB" w:rsidP="00BB3DF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Точка, отрезок, прямая, луч, ломаная, плоскость, угол, биссектриса угла и её свойства, виды углов.</w:t>
      </w:r>
    </w:p>
    <w:p w:rsidR="00BB3DFB" w:rsidRPr="003A4E1C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A4E1C">
        <w:rPr>
          <w:rFonts w:ascii="Times New Roman" w:hAnsi="Times New Roman" w:cs="Times New Roman"/>
          <w:b/>
          <w:sz w:val="24"/>
          <w:szCs w:val="24"/>
          <w:lang w:val="ru-RU"/>
        </w:rPr>
        <w:t>Многоугольники</w:t>
      </w:r>
    </w:p>
    <w:p w:rsidR="00BB3DFB" w:rsidRPr="00D67EAE" w:rsidRDefault="00BB3DFB" w:rsidP="00BB3DF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Многоугольник, его элементы и его свойства. Распознавание некоторых многоугольн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 xml:space="preserve">ков. </w:t>
      </w:r>
      <w:r w:rsidRPr="00BB3DFB">
        <w:rPr>
          <w:rFonts w:ascii="Times New Roman" w:hAnsi="Times New Roman" w:cs="Times New Roman"/>
          <w:bCs/>
          <w:sz w:val="24"/>
          <w:szCs w:val="24"/>
          <w:lang w:val="ru-RU"/>
        </w:rPr>
        <w:t>В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 xml:space="preserve">ыпуклые и невыпуклые многоугольники. </w:t>
      </w:r>
      <w:r w:rsidRPr="00D67EAE">
        <w:rPr>
          <w:rFonts w:ascii="Times New Roman" w:hAnsi="Times New Roman" w:cs="Times New Roman"/>
          <w:sz w:val="24"/>
          <w:szCs w:val="24"/>
          <w:lang w:val="ru-RU"/>
        </w:rPr>
        <w:t>Правильные многоугольники.</w:t>
      </w:r>
    </w:p>
    <w:p w:rsidR="00BB3DFB" w:rsidRPr="00D67EAE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Треугольники. Высота, медиана, биссектриса, средняя линия треугольника. Равнобе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д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ренный треугольник, свойства и признаки. Равносторонний треугольник. Прямоугольный, ос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 xml:space="preserve">роугольный, тупоугольный треугольники. </w:t>
      </w:r>
      <w:r w:rsidRPr="00D67EAE">
        <w:rPr>
          <w:rFonts w:ascii="Times New Roman" w:hAnsi="Times New Roman" w:cs="Times New Roman"/>
          <w:sz w:val="24"/>
          <w:szCs w:val="24"/>
          <w:lang w:val="ru-RU"/>
        </w:rPr>
        <w:t>Внешние углы треугольника. Замечательные точки в треугольнике. Неравенство треугольника.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Четырёхугольники. Параллелограмм, ромб, прямоугольник, квадрат, трапеция, равн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 xml:space="preserve">бедренная трапеция. Свойства и признаки параллелограмма, ромба, прямоугольника. 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b/>
          <w:bCs/>
          <w:sz w:val="24"/>
          <w:szCs w:val="24"/>
          <w:lang w:val="ru-RU"/>
        </w:rPr>
        <w:t>Окружность, круг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bCs/>
          <w:sz w:val="24"/>
          <w:szCs w:val="24"/>
          <w:lang w:val="ru-RU"/>
        </w:rPr>
        <w:t>И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х элементы и свойства; центральные и вписанные углы. Касательная и секущая к окружности, их свойства. Вписанные и описанные окружности для треугольников, четырё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 xml:space="preserve">угольников, правильных многоугольников. </w:t>
      </w:r>
    </w:p>
    <w:p w:rsidR="00BB3DFB" w:rsidRPr="00BB3DFB" w:rsidRDefault="00BB3DFB" w:rsidP="00BB3DFB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B3DF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Геометрические фигуры в пространстве (объемные тела)</w:t>
      </w:r>
    </w:p>
    <w:p w:rsidR="00BB3DFB" w:rsidRPr="00BB3DFB" w:rsidRDefault="00BB3DFB" w:rsidP="00BB3DFB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BB3DFB" w:rsidRPr="00BB3DFB" w:rsidRDefault="00BB3DFB" w:rsidP="00BB3DF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Многогранник и его элементы. Названия многогранников с разным положением и кол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чеством граней. Распознавание многогранников.</w:t>
      </w:r>
      <w:r w:rsidRPr="00BB3DFB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Первичные представления о пирамидах, п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раллелепипедах, призмах, сфере, шаре, цилиндре, конусе, их элементах и простейших сво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й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 xml:space="preserve">ствах. </w:t>
      </w:r>
    </w:p>
    <w:p w:rsidR="00BB3DFB" w:rsidRPr="00BB3DFB" w:rsidRDefault="00BB3DFB" w:rsidP="00BB3DFB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iCs/>
          <w:sz w:val="24"/>
          <w:szCs w:val="24"/>
          <w:lang w:val="ru-RU"/>
        </w:rPr>
        <w:t>Осевая симметрия геометрических фигур. Центральная симметрия геометрических ф</w:t>
      </w:r>
      <w:r w:rsidRPr="00BB3DFB">
        <w:rPr>
          <w:rFonts w:ascii="Times New Roman" w:hAnsi="Times New Roman" w:cs="Times New Roman"/>
          <w:iCs/>
          <w:sz w:val="24"/>
          <w:szCs w:val="24"/>
          <w:lang w:val="ru-RU"/>
        </w:rPr>
        <w:t>и</w:t>
      </w:r>
      <w:r w:rsidRPr="00BB3DFB">
        <w:rPr>
          <w:rFonts w:ascii="Times New Roman" w:hAnsi="Times New Roman" w:cs="Times New Roman"/>
          <w:iCs/>
          <w:sz w:val="24"/>
          <w:szCs w:val="24"/>
          <w:lang w:val="ru-RU"/>
        </w:rPr>
        <w:t>гур</w:t>
      </w:r>
      <w:r w:rsidRPr="00BB3DFB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. </w:t>
      </w:r>
    </w:p>
    <w:p w:rsidR="00BB3DFB" w:rsidRPr="00BB3DFB" w:rsidRDefault="00BB3DFB" w:rsidP="00BB3DFB">
      <w:pPr>
        <w:numPr>
          <w:ilvl w:val="1"/>
          <w:numId w:val="0"/>
        </w:numPr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b/>
          <w:iCs/>
          <w:spacing w:val="15"/>
          <w:sz w:val="24"/>
          <w:szCs w:val="24"/>
          <w:lang w:val="ru-RU"/>
        </w:rPr>
      </w:pPr>
      <w:r w:rsidRPr="00BB3DFB">
        <w:rPr>
          <w:rFonts w:ascii="Times New Roman" w:eastAsiaTheme="majorEastAsia" w:hAnsi="Times New Roman" w:cs="Times New Roman"/>
          <w:b/>
          <w:iCs/>
          <w:spacing w:val="15"/>
          <w:sz w:val="24"/>
          <w:szCs w:val="24"/>
          <w:lang w:val="ru-RU"/>
        </w:rPr>
        <w:t>Отношения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b/>
          <w:bCs/>
          <w:sz w:val="24"/>
          <w:szCs w:val="24"/>
          <w:lang w:val="ru-RU"/>
        </w:rPr>
        <w:t>Равенство фигур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bCs/>
          <w:sz w:val="24"/>
          <w:szCs w:val="24"/>
          <w:lang w:val="ru-RU"/>
        </w:rPr>
        <w:t>С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 xml:space="preserve">войства и признаки равенства треугольников. </w:t>
      </w:r>
    </w:p>
    <w:p w:rsidR="00BB3DFB" w:rsidRPr="003A4E1C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A4E1C">
        <w:rPr>
          <w:rFonts w:ascii="Times New Roman" w:hAnsi="Times New Roman" w:cs="Times New Roman"/>
          <w:b/>
          <w:bCs/>
          <w:sz w:val="24"/>
          <w:szCs w:val="24"/>
          <w:lang w:val="ru-RU"/>
        </w:rPr>
        <w:t>Параллельно</w:t>
      </w:r>
      <w:r w:rsidRPr="003A4E1C">
        <w:rPr>
          <w:rFonts w:ascii="Times New Roman" w:hAnsi="Times New Roman" w:cs="Times New Roman"/>
          <w:b/>
          <w:bCs/>
          <w:sz w:val="24"/>
          <w:szCs w:val="24"/>
          <w:lang w:val="ru-RU"/>
        </w:rPr>
        <w:softHyphen/>
        <w:t>сть прямых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Признаки и свойства параллельных прямых. Аксиома параллельности Евклида. Теорема Фалеса.</w:t>
      </w:r>
    </w:p>
    <w:p w:rsidR="00BB3DFB" w:rsidRPr="003A4E1C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3A4E1C">
        <w:rPr>
          <w:rFonts w:ascii="Times New Roman" w:hAnsi="Times New Roman" w:cs="Times New Roman"/>
          <w:b/>
          <w:bCs/>
          <w:sz w:val="24"/>
          <w:szCs w:val="24"/>
          <w:lang w:val="ru-RU"/>
        </w:rPr>
        <w:t>Перпендикулярные прямые</w:t>
      </w:r>
    </w:p>
    <w:p w:rsidR="00BB3DFB" w:rsidRPr="00D67EAE" w:rsidRDefault="00BB3DFB" w:rsidP="00BB3DF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bCs/>
          <w:sz w:val="24"/>
          <w:szCs w:val="24"/>
          <w:lang w:val="ru-RU"/>
        </w:rPr>
        <w:t>Прямой угол. Перпендикуляр к прямой. Наклонная, проекция. Серединный перпендик</w:t>
      </w:r>
      <w:r w:rsidRPr="00BB3DFB">
        <w:rPr>
          <w:rFonts w:ascii="Times New Roman" w:hAnsi="Times New Roman" w:cs="Times New Roman"/>
          <w:bCs/>
          <w:sz w:val="24"/>
          <w:szCs w:val="24"/>
          <w:lang w:val="ru-RU"/>
        </w:rPr>
        <w:t>у</w:t>
      </w:r>
      <w:r w:rsidRPr="00BB3DFB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ляр к отрезку. </w:t>
      </w:r>
      <w:r w:rsidRPr="00D67EAE">
        <w:rPr>
          <w:rFonts w:ascii="Times New Roman" w:hAnsi="Times New Roman" w:cs="Times New Roman"/>
          <w:sz w:val="24"/>
          <w:szCs w:val="24"/>
          <w:lang w:val="ru-RU"/>
        </w:rPr>
        <w:t xml:space="preserve">Свойства и признаки перпендикулярности. </w:t>
      </w:r>
    </w:p>
    <w:p w:rsidR="00BB3DFB" w:rsidRPr="00D67EAE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7EAE">
        <w:rPr>
          <w:rFonts w:ascii="Times New Roman" w:hAnsi="Times New Roman" w:cs="Times New Roman"/>
          <w:b/>
          <w:bCs/>
          <w:sz w:val="24"/>
          <w:szCs w:val="24"/>
          <w:lang w:val="ru-RU"/>
        </w:rPr>
        <w:t>Подобие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Пропорциональные отрезки, подобие фигур. Подобные треугольники. Признаки под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 xml:space="preserve">бия. </w:t>
      </w:r>
      <w:r w:rsidRPr="00BB3DFB">
        <w:rPr>
          <w:rFonts w:ascii="Times New Roman" w:hAnsi="Times New Roman"/>
          <w:sz w:val="24"/>
          <w:szCs w:val="24"/>
          <w:lang w:val="ru-RU"/>
        </w:rPr>
        <w:t>Отношение площадей подобных фигур.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b/>
          <w:sz w:val="24"/>
          <w:szCs w:val="24"/>
          <w:lang w:val="ru-RU"/>
        </w:rPr>
        <w:t>Взаимное расположение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 xml:space="preserve"> прямой и окружности, двух окружностей</w:t>
      </w:r>
      <w:r w:rsidRPr="00BB3DFB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</w:p>
    <w:p w:rsidR="00BB3DFB" w:rsidRPr="00BB3DFB" w:rsidRDefault="00BB3DFB" w:rsidP="00BB3DFB">
      <w:pPr>
        <w:numPr>
          <w:ilvl w:val="1"/>
          <w:numId w:val="0"/>
        </w:numPr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iCs/>
          <w:spacing w:val="15"/>
          <w:sz w:val="24"/>
          <w:szCs w:val="24"/>
          <w:lang w:val="ru-RU"/>
        </w:rPr>
      </w:pPr>
      <w:r w:rsidRPr="00BB3DFB">
        <w:rPr>
          <w:rFonts w:ascii="Times New Roman" w:eastAsiaTheme="majorEastAsia" w:hAnsi="Times New Roman" w:cs="Times New Roman"/>
          <w:iCs/>
          <w:spacing w:val="15"/>
          <w:sz w:val="24"/>
          <w:szCs w:val="24"/>
          <w:lang w:val="ru-RU"/>
        </w:rPr>
        <w:t>Измерения и вычисления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b/>
          <w:bCs/>
          <w:sz w:val="24"/>
          <w:szCs w:val="24"/>
          <w:lang w:val="ru-RU"/>
        </w:rPr>
        <w:t>Величины</w:t>
      </w:r>
    </w:p>
    <w:p w:rsidR="00BB3DFB" w:rsidRPr="00D67EAE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 xml:space="preserve">Понятие величины. Длина. Измерение длины. Единицы измерения длины. </w:t>
      </w:r>
      <w:r w:rsidRPr="00D67EAE">
        <w:rPr>
          <w:rFonts w:ascii="Times New Roman" w:hAnsi="Times New Roman" w:cs="Times New Roman"/>
          <w:sz w:val="24"/>
          <w:szCs w:val="24"/>
          <w:lang w:val="ru-RU"/>
        </w:rPr>
        <w:t>Величина у</w:t>
      </w:r>
      <w:r w:rsidRPr="00D67EAE">
        <w:rPr>
          <w:rFonts w:ascii="Times New Roman" w:hAnsi="Times New Roman" w:cs="Times New Roman"/>
          <w:sz w:val="24"/>
          <w:szCs w:val="24"/>
          <w:lang w:val="ru-RU"/>
        </w:rPr>
        <w:t>г</w:t>
      </w:r>
      <w:r w:rsidRPr="00D67EAE">
        <w:rPr>
          <w:rFonts w:ascii="Times New Roman" w:hAnsi="Times New Roman" w:cs="Times New Roman"/>
          <w:sz w:val="24"/>
          <w:szCs w:val="24"/>
          <w:lang w:val="ru-RU"/>
        </w:rPr>
        <w:t xml:space="preserve">ла. Градусная мера угла. </w:t>
      </w:r>
    </w:p>
    <w:p w:rsidR="00BB3DFB" w:rsidRPr="00BB3DFB" w:rsidRDefault="00BB3DFB" w:rsidP="00BB3DF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lastRenderedPageBreak/>
        <w:t>Понятие о площади плоской фигуры и её свойствах. Измерение площадей. Единицы и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з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мерения площади.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Представление об объёме и его свойствах. Измерение объёма. Единицы измерения объ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ё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мов.</w:t>
      </w:r>
    </w:p>
    <w:p w:rsidR="00BB3DFB" w:rsidRPr="00D67EAE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7EAE">
        <w:rPr>
          <w:rFonts w:ascii="Times New Roman" w:hAnsi="Times New Roman" w:cs="Times New Roman"/>
          <w:b/>
          <w:bCs/>
          <w:sz w:val="24"/>
          <w:szCs w:val="24"/>
          <w:lang w:val="ru-RU"/>
        </w:rPr>
        <w:t>Измерения и вычисления</w:t>
      </w:r>
    </w:p>
    <w:p w:rsidR="00BB3DFB" w:rsidRPr="00BB3DFB" w:rsidRDefault="00BB3DFB" w:rsidP="00BB3DFB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Понятие величины. Длина. Измерение длины. Единцы измерения длины. Величина угла. Градусная мера угла. 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Синус, косинус и тангенс острого угла прямоугольного треугольн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и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ка.</w:t>
      </w:r>
    </w:p>
    <w:p w:rsidR="00BB3DFB" w:rsidRPr="00BB3DFB" w:rsidRDefault="00BB3DFB" w:rsidP="00BB3DFB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о площади плоской фигуры и её свойствах. Измерение площадей. Единицы изм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рения площади.</w:t>
      </w:r>
    </w:p>
    <w:p w:rsidR="00BB3DFB" w:rsidRPr="003A4E1C" w:rsidRDefault="00BB3DFB" w:rsidP="00BB3DFB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Представление об объёме пространственной фигуры и его свойствах. </w:t>
      </w:r>
      <w:r w:rsidRPr="003A4E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Измерение объёма. Единицы измерения объёмов.</w:t>
      </w:r>
    </w:p>
    <w:p w:rsidR="00BB3DFB" w:rsidRPr="003A4E1C" w:rsidRDefault="00BB3DFB" w:rsidP="00BB3DFB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A4E1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Измерения и вычисления</w:t>
      </w:r>
    </w:p>
    <w:p w:rsidR="00BB3DFB" w:rsidRPr="003A4E1C" w:rsidRDefault="00BB3DFB" w:rsidP="00BB3DFB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Инструменты   для       измерений и построений; измерение   и   вычисление   углов,  длин (расстояний), площадей. Тригонометрические функции острого угла в прямоугольном треугольнике.  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Тригонометрические функции тупого угла.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Вычисление элементов тр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угольников с использованием тригонометрических соотношений. Площади. Формулы площади треугольника, параллелограмма и его частных видов, трапеции, 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формула Герона, формула площади выпуклого четырёхугольника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формулы длины окружности и площади круга. 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Площадь кругового сектора, кругового сегмента. Площадь правильного мног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о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угольника.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Сравнение и вычисление площадей. </w:t>
      </w:r>
      <w:r w:rsidRPr="003A4E1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Теорема Пифагора. </w:t>
      </w:r>
      <w:r w:rsidRPr="003A4E1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Теорема косинусов. Теорема синусов.</w:t>
      </w:r>
    </w:p>
    <w:p w:rsidR="00BB3DFB" w:rsidRPr="003A4E1C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B3DFB" w:rsidRPr="003A4E1C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A4E1C">
        <w:rPr>
          <w:rFonts w:ascii="Times New Roman" w:hAnsi="Times New Roman" w:cs="Times New Roman"/>
          <w:b/>
          <w:sz w:val="24"/>
          <w:szCs w:val="24"/>
          <w:lang w:val="ru-RU"/>
        </w:rPr>
        <w:t>Расстояния</w:t>
      </w:r>
    </w:p>
    <w:p w:rsidR="00BB3DFB" w:rsidRPr="00BB3DFB" w:rsidRDefault="00BB3DFB" w:rsidP="00BB3DF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Расстояние между точками. Расстояние от точки до прямой. Расстояние   между фигур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 xml:space="preserve">ми. Теорема Пифагора. Тригонометрические соотношения в прямоугольном треугольнике. </w:t>
      </w:r>
    </w:p>
    <w:p w:rsidR="00BB3DFB" w:rsidRPr="00BB3DFB" w:rsidRDefault="00BB3DFB" w:rsidP="00BB3DFB">
      <w:pPr>
        <w:numPr>
          <w:ilvl w:val="1"/>
          <w:numId w:val="0"/>
        </w:numPr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i/>
          <w:iCs/>
          <w:spacing w:val="15"/>
          <w:sz w:val="24"/>
          <w:szCs w:val="24"/>
          <w:lang w:val="ru-RU"/>
        </w:rPr>
      </w:pPr>
      <w:r w:rsidRPr="00BB3DFB">
        <w:rPr>
          <w:rFonts w:ascii="Times New Roman" w:eastAsiaTheme="majorEastAsia" w:hAnsi="Times New Roman" w:cs="Times New Roman"/>
          <w:i/>
          <w:iCs/>
          <w:spacing w:val="15"/>
          <w:sz w:val="24"/>
          <w:szCs w:val="24"/>
          <w:lang w:val="ru-RU"/>
        </w:rPr>
        <w:t>Геометрические построения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Геометрические построения для иллюстрации свойств геометрических фигур.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i/>
          <w:sz w:val="24"/>
          <w:szCs w:val="24"/>
          <w:lang w:val="ru-RU"/>
        </w:rPr>
        <w:t>Инструменты для построений. Циркуль, линейка, угольник.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i/>
          <w:sz w:val="24"/>
          <w:szCs w:val="24"/>
          <w:lang w:val="ru-RU"/>
        </w:rPr>
        <w:t>Простейшие построения циркулем и линейкой: построение биссектрисы угла, перпенд</w:t>
      </w:r>
      <w:r w:rsidRPr="00BB3DFB">
        <w:rPr>
          <w:rFonts w:ascii="Times New Roman" w:hAnsi="Times New Roman" w:cs="Times New Roman"/>
          <w:i/>
          <w:sz w:val="24"/>
          <w:szCs w:val="24"/>
          <w:lang w:val="ru-RU"/>
        </w:rPr>
        <w:t>и</w:t>
      </w:r>
      <w:r w:rsidRPr="00BB3DFB">
        <w:rPr>
          <w:rFonts w:ascii="Times New Roman" w:hAnsi="Times New Roman" w:cs="Times New Roman"/>
          <w:i/>
          <w:sz w:val="24"/>
          <w:szCs w:val="24"/>
          <w:lang w:val="ru-RU"/>
        </w:rPr>
        <w:t xml:space="preserve">куляра к прямой, угла, равного данному. 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i/>
          <w:sz w:val="24"/>
          <w:szCs w:val="24"/>
          <w:lang w:val="ru-RU"/>
        </w:rPr>
        <w:t>Построение треугольников по трём сторонам, двум сторонам и углу между ними, ст</w:t>
      </w:r>
      <w:r w:rsidRPr="00BB3DFB">
        <w:rPr>
          <w:rFonts w:ascii="Times New Roman" w:hAnsi="Times New Roman" w:cs="Times New Roman"/>
          <w:i/>
          <w:sz w:val="24"/>
          <w:szCs w:val="24"/>
          <w:lang w:val="ru-RU"/>
        </w:rPr>
        <w:t>о</w:t>
      </w:r>
      <w:r w:rsidRPr="00BB3DFB">
        <w:rPr>
          <w:rFonts w:ascii="Times New Roman" w:hAnsi="Times New Roman" w:cs="Times New Roman"/>
          <w:i/>
          <w:sz w:val="24"/>
          <w:szCs w:val="24"/>
          <w:lang w:val="ru-RU"/>
        </w:rPr>
        <w:t>роне и двум прилежащим к ней углам.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i/>
          <w:sz w:val="24"/>
          <w:szCs w:val="24"/>
          <w:lang w:val="ru-RU"/>
        </w:rPr>
        <w:t>Деление отрезка в данном отношении.</w:t>
      </w:r>
    </w:p>
    <w:p w:rsidR="00BB3DFB" w:rsidRPr="003A4E1C" w:rsidRDefault="00BB3DFB" w:rsidP="00BB3DFB">
      <w:pPr>
        <w:numPr>
          <w:ilvl w:val="1"/>
          <w:numId w:val="0"/>
        </w:numPr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i/>
          <w:iCs/>
          <w:spacing w:val="15"/>
          <w:sz w:val="24"/>
          <w:szCs w:val="24"/>
          <w:lang w:val="ru-RU"/>
        </w:rPr>
      </w:pPr>
      <w:r w:rsidRPr="003A4E1C">
        <w:rPr>
          <w:rFonts w:ascii="Times New Roman" w:eastAsiaTheme="majorEastAsia" w:hAnsi="Times New Roman" w:cs="Times New Roman"/>
          <w:i/>
          <w:iCs/>
          <w:spacing w:val="15"/>
          <w:sz w:val="24"/>
          <w:szCs w:val="24"/>
          <w:lang w:val="ru-RU"/>
        </w:rPr>
        <w:t xml:space="preserve">Геометрические преобразования 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Преобразования</w:t>
      </w:r>
    </w:p>
    <w:p w:rsidR="00BB3DFB" w:rsidRPr="00D67EAE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Представление о межпредметном понятии «преобразование». Преобразования в матем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 xml:space="preserve">тике (в арифметике, алгебре, геометрические преобразования). </w:t>
      </w:r>
      <w:r w:rsidRPr="00D67EAE">
        <w:rPr>
          <w:rFonts w:ascii="Times New Roman" w:hAnsi="Times New Roman" w:cs="Times New Roman"/>
          <w:i/>
          <w:sz w:val="24"/>
          <w:szCs w:val="24"/>
          <w:lang w:val="ru-RU"/>
        </w:rPr>
        <w:t>Подобие</w:t>
      </w:r>
      <w:r w:rsidRPr="00D67EAE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BB3DFB" w:rsidRPr="00D67EAE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67EAE">
        <w:rPr>
          <w:rFonts w:ascii="Times New Roman" w:hAnsi="Times New Roman" w:cs="Times New Roman"/>
          <w:b/>
          <w:bCs/>
          <w:sz w:val="24"/>
          <w:szCs w:val="24"/>
          <w:lang w:val="ru-RU"/>
        </w:rPr>
        <w:t>Движения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Осевая и центральная симметрия</w:t>
      </w:r>
      <w:r w:rsidRPr="00BB3DFB">
        <w:rPr>
          <w:rFonts w:ascii="Times New Roman" w:hAnsi="Times New Roman" w:cs="Times New Roman"/>
          <w:i/>
          <w:sz w:val="24"/>
          <w:szCs w:val="24"/>
          <w:lang w:val="ru-RU"/>
        </w:rPr>
        <w:t>, поворот и параллельный перенос.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B3DFB">
        <w:rPr>
          <w:rFonts w:ascii="Times New Roman" w:hAnsi="Times New Roman" w:cs="Times New Roman"/>
          <w:i/>
          <w:sz w:val="24"/>
          <w:szCs w:val="24"/>
          <w:lang w:val="ru-RU"/>
        </w:rPr>
        <w:t>Комбинации движ</w:t>
      </w:r>
      <w:r w:rsidRPr="00BB3DFB">
        <w:rPr>
          <w:rFonts w:ascii="Times New Roman" w:hAnsi="Times New Roman" w:cs="Times New Roman"/>
          <w:i/>
          <w:sz w:val="24"/>
          <w:szCs w:val="24"/>
          <w:lang w:val="ru-RU"/>
        </w:rPr>
        <w:t>е</w:t>
      </w:r>
      <w:r w:rsidRPr="00BB3DFB">
        <w:rPr>
          <w:rFonts w:ascii="Times New Roman" w:hAnsi="Times New Roman" w:cs="Times New Roman"/>
          <w:i/>
          <w:sz w:val="24"/>
          <w:szCs w:val="24"/>
          <w:lang w:val="ru-RU"/>
        </w:rPr>
        <w:t>ний на плоскости и их свойства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BB3DFB" w:rsidRPr="00BB3DFB" w:rsidRDefault="00BB3DFB" w:rsidP="00BB3DFB">
      <w:pPr>
        <w:numPr>
          <w:ilvl w:val="1"/>
          <w:numId w:val="0"/>
        </w:numPr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i/>
          <w:iCs/>
          <w:spacing w:val="15"/>
          <w:sz w:val="24"/>
          <w:szCs w:val="24"/>
          <w:lang w:val="ru-RU"/>
        </w:rPr>
      </w:pPr>
      <w:r w:rsidRPr="00BB3DFB">
        <w:rPr>
          <w:rFonts w:ascii="Times New Roman" w:eastAsiaTheme="majorEastAsia" w:hAnsi="Times New Roman" w:cs="Times New Roman"/>
          <w:i/>
          <w:iCs/>
          <w:spacing w:val="15"/>
          <w:sz w:val="24"/>
          <w:szCs w:val="24"/>
          <w:lang w:val="ru-RU"/>
        </w:rPr>
        <w:t>Векторы и координаты на плоскости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b/>
          <w:iCs/>
          <w:sz w:val="24"/>
          <w:szCs w:val="24"/>
          <w:lang w:val="ru-RU"/>
        </w:rPr>
        <w:t>Векторы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Понятие вектора, действия над векторами</w:t>
      </w:r>
      <w:r w:rsidRPr="00BB3DFB">
        <w:rPr>
          <w:rFonts w:ascii="Times New Roman" w:hAnsi="Times New Roman" w:cs="Times New Roman"/>
          <w:i/>
          <w:sz w:val="24"/>
          <w:szCs w:val="24"/>
          <w:lang w:val="ru-RU"/>
        </w:rPr>
        <w:t xml:space="preserve">, 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использование векторов в физике,</w:t>
      </w:r>
      <w:r w:rsidRPr="00BB3DFB">
        <w:rPr>
          <w:rFonts w:ascii="Times New Roman" w:hAnsi="Times New Roman" w:cs="Times New Roman"/>
          <w:i/>
          <w:sz w:val="24"/>
          <w:szCs w:val="24"/>
          <w:lang w:val="ru-RU"/>
        </w:rPr>
        <w:t xml:space="preserve"> разлож</w:t>
      </w:r>
      <w:r w:rsidRPr="00BB3DFB">
        <w:rPr>
          <w:rFonts w:ascii="Times New Roman" w:hAnsi="Times New Roman" w:cs="Times New Roman"/>
          <w:i/>
          <w:sz w:val="24"/>
          <w:szCs w:val="24"/>
          <w:lang w:val="ru-RU"/>
        </w:rPr>
        <w:t>е</w:t>
      </w:r>
      <w:r w:rsidRPr="00BB3DFB">
        <w:rPr>
          <w:rFonts w:ascii="Times New Roman" w:hAnsi="Times New Roman" w:cs="Times New Roman"/>
          <w:i/>
          <w:sz w:val="24"/>
          <w:szCs w:val="24"/>
          <w:lang w:val="ru-RU"/>
        </w:rPr>
        <w:t>ние вектора на составляющие, скалярное произведение и его свойства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BB3DFB" w:rsidRPr="00D67EAE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D67EAE">
        <w:rPr>
          <w:rFonts w:ascii="Times New Roman" w:hAnsi="Times New Roman" w:cs="Times New Roman"/>
          <w:b/>
          <w:bCs/>
          <w:sz w:val="24"/>
          <w:szCs w:val="24"/>
          <w:lang w:val="ru-RU"/>
        </w:rPr>
        <w:t>Координаты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 xml:space="preserve">Основные понятия, </w:t>
      </w:r>
      <w:r w:rsidRPr="00BB3DFB">
        <w:rPr>
          <w:rFonts w:ascii="Times New Roman" w:hAnsi="Times New Roman" w:cs="Times New Roman"/>
          <w:i/>
          <w:sz w:val="24"/>
          <w:szCs w:val="24"/>
          <w:lang w:val="ru-RU"/>
        </w:rPr>
        <w:t>координаты вектора, расстояние между точками. Координаты с</w:t>
      </w:r>
      <w:r w:rsidRPr="00BB3DFB">
        <w:rPr>
          <w:rFonts w:ascii="Times New Roman" w:hAnsi="Times New Roman" w:cs="Times New Roman"/>
          <w:i/>
          <w:sz w:val="24"/>
          <w:szCs w:val="24"/>
          <w:lang w:val="ru-RU"/>
        </w:rPr>
        <w:t>е</w:t>
      </w:r>
      <w:r w:rsidRPr="00BB3DFB">
        <w:rPr>
          <w:rFonts w:ascii="Times New Roman" w:hAnsi="Times New Roman" w:cs="Times New Roman"/>
          <w:i/>
          <w:sz w:val="24"/>
          <w:szCs w:val="24"/>
          <w:lang w:val="ru-RU"/>
        </w:rPr>
        <w:t>редины отрезка. Уравнения фигур.</w:t>
      </w:r>
    </w:p>
    <w:p w:rsidR="00BB3DFB" w:rsidRPr="00BB3DFB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i/>
          <w:sz w:val="24"/>
          <w:szCs w:val="24"/>
          <w:lang w:val="ru-RU"/>
        </w:rPr>
        <w:t>Применение векторов и координат для решения простейших геометрических задач.</w:t>
      </w:r>
    </w:p>
    <w:p w:rsidR="00BB3DFB" w:rsidRPr="003A4E1C" w:rsidRDefault="00BB3DFB" w:rsidP="00BB3DFB">
      <w:pPr>
        <w:autoSpaceDE w:val="0"/>
        <w:autoSpaceDN w:val="0"/>
        <w:adjustRightInd w:val="0"/>
        <w:spacing w:before="91" w:after="0" w:line="240" w:lineRule="auto"/>
        <w:ind w:left="567"/>
        <w:jc w:val="center"/>
        <w:rPr>
          <w:rFonts w:ascii="Times New Roman" w:eastAsia="Times New Roman" w:hAnsi="Times New Roman" w:cs="Times New Roman"/>
          <w:i/>
          <w:sz w:val="24"/>
          <w:szCs w:val="24"/>
          <w:highlight w:val="yellow"/>
          <w:lang w:val="ru-RU" w:eastAsia="ru-RU"/>
        </w:rPr>
      </w:pPr>
      <w:r w:rsidRPr="003A4E1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ЛОГИКА. </w:t>
      </w:r>
    </w:p>
    <w:p w:rsidR="00BB3DFB" w:rsidRPr="003A4E1C" w:rsidRDefault="00BB3DFB" w:rsidP="00BB3DFB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3A4E1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Элементы логики</w:t>
      </w:r>
    </w:p>
    <w:p w:rsidR="00BB3DFB" w:rsidRPr="00BB3DFB" w:rsidRDefault="00BB3DFB" w:rsidP="00BB3DFB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Определение.  Утверждения. Аксиомы и теоремы. До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казательство. Дока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зательство от пр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тивного. Тео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рема, обрат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ная данной. Пример и контрпри</w:t>
      </w:r>
      <w:r w:rsidRPr="00BB3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мер.</w:t>
      </w:r>
    </w:p>
    <w:p w:rsidR="00BB3DFB" w:rsidRPr="00BB3DFB" w:rsidRDefault="00BB3DFB" w:rsidP="00BB3DFB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B3DF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Высказывания</w:t>
      </w:r>
    </w:p>
    <w:p w:rsidR="00BB3DFB" w:rsidRPr="00D67EAE" w:rsidRDefault="00BB3DFB" w:rsidP="00BB3DFB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yellow"/>
          <w:lang w:val="ru-RU" w:eastAsia="ru-RU"/>
        </w:rPr>
      </w:pPr>
      <w:r w:rsidRPr="00BB3DF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Истинность и ложность выказывания. 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Сложные и простые высказывания. Операции над высказываниями с использованием   ло</w:t>
      </w:r>
      <w:r w:rsidRPr="00BB3DFB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softHyphen/>
        <w:t xml:space="preserve">гических связок: и, или, не. </w:t>
      </w:r>
      <w:r w:rsidRPr="00D67EAE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Условные высказывания (импликации:  «если… то…»).</w:t>
      </w:r>
    </w:p>
    <w:p w:rsidR="00BB3DFB" w:rsidRPr="00D67EAE" w:rsidRDefault="00BB3DFB" w:rsidP="00BB3D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BB3DFB" w:rsidRPr="00D67EAE" w:rsidRDefault="00BB3DFB" w:rsidP="00BB3DF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BB3DFB" w:rsidRPr="00D67EAE" w:rsidRDefault="00BB3DFB" w:rsidP="00BB3DFB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bookmarkStart w:id="323" w:name="_Toc405513924"/>
      <w:bookmarkStart w:id="324" w:name="_Toc284662802"/>
      <w:bookmarkStart w:id="325" w:name="_Toc284663429"/>
      <w:r w:rsidRPr="00D67EA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История математики</w:t>
      </w:r>
      <w:bookmarkEnd w:id="323"/>
      <w:bookmarkEnd w:id="324"/>
      <w:bookmarkEnd w:id="325"/>
    </w:p>
    <w:p w:rsidR="00BB3DFB" w:rsidRPr="00BB3DFB" w:rsidRDefault="00BB3DFB" w:rsidP="00BB3DFB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bCs/>
          <w:i/>
          <w:sz w:val="24"/>
          <w:szCs w:val="24"/>
          <w:lang w:val="ru-RU"/>
        </w:rPr>
        <w:t>История математики.</w:t>
      </w:r>
      <w:r w:rsidRPr="00BB3DFB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Возникновение математики как науки, этапы её развития. О</w:t>
      </w:r>
      <w:r w:rsidRPr="00BB3DFB">
        <w:rPr>
          <w:rFonts w:ascii="Times New Roman" w:hAnsi="Times New Roman" w:cs="Times New Roman"/>
          <w:i/>
          <w:sz w:val="24"/>
          <w:szCs w:val="24"/>
          <w:lang w:val="ru-RU"/>
        </w:rPr>
        <w:t>с</w:t>
      </w:r>
      <w:r w:rsidRPr="00BB3DFB">
        <w:rPr>
          <w:rFonts w:ascii="Times New Roman" w:hAnsi="Times New Roman" w:cs="Times New Roman"/>
          <w:i/>
          <w:sz w:val="24"/>
          <w:szCs w:val="24"/>
          <w:lang w:val="ru-RU"/>
        </w:rPr>
        <w:t>новные разделы математики. Выдающиеся математики и их вклад в развитие науки.</w:t>
      </w:r>
    </w:p>
    <w:p w:rsidR="00BB3DFB" w:rsidRPr="00BB3DFB" w:rsidRDefault="00BB3DFB" w:rsidP="00BB3DFB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i/>
          <w:sz w:val="24"/>
          <w:szCs w:val="24"/>
          <w:lang w:val="ru-RU"/>
        </w:rPr>
        <w:t>Геометрия и искусство. Геометрические закономерности окружающего мира.</w:t>
      </w:r>
    </w:p>
    <w:p w:rsidR="00BB3DFB" w:rsidRPr="00BB3DFB" w:rsidRDefault="00BB3DFB" w:rsidP="00BB3DFB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i/>
          <w:sz w:val="24"/>
          <w:szCs w:val="24"/>
          <w:lang w:val="ru-RU"/>
        </w:rPr>
        <w:t>Появление цифр, букв, иероглифов в процессе счёта и распределения продуктов на Дре</w:t>
      </w:r>
      <w:r w:rsidRPr="00BB3DFB">
        <w:rPr>
          <w:rFonts w:ascii="Times New Roman" w:hAnsi="Times New Roman" w:cs="Times New Roman"/>
          <w:i/>
          <w:sz w:val="24"/>
          <w:szCs w:val="24"/>
          <w:lang w:val="ru-RU"/>
        </w:rPr>
        <w:t>в</w:t>
      </w:r>
      <w:r w:rsidRPr="00BB3DFB">
        <w:rPr>
          <w:rFonts w:ascii="Times New Roman" w:hAnsi="Times New Roman" w:cs="Times New Roman"/>
          <w:i/>
          <w:sz w:val="24"/>
          <w:szCs w:val="24"/>
          <w:lang w:val="ru-RU"/>
        </w:rPr>
        <w:t>нем Ближнем Востоке. Связь с Неолитической революцией. Измерение площадей и объёмов простых фигур. Построение прямого угла, площадь треугольника, объём пирамиды. Имхотеп – первый учёный Древнего мира. Арифметика натуральных чисел. НОК, НОД, простые числа. Школа Пифагора. Бесконечность множества простых чисел. Числа и длины отрезков. Раци</w:t>
      </w:r>
      <w:r w:rsidRPr="00BB3DFB">
        <w:rPr>
          <w:rFonts w:ascii="Times New Roman" w:hAnsi="Times New Roman" w:cs="Times New Roman"/>
          <w:i/>
          <w:sz w:val="24"/>
          <w:szCs w:val="24"/>
          <w:lang w:val="ru-RU"/>
        </w:rPr>
        <w:t>о</w:t>
      </w:r>
      <w:r w:rsidRPr="00BB3DFB">
        <w:rPr>
          <w:rFonts w:ascii="Times New Roman" w:hAnsi="Times New Roman" w:cs="Times New Roman"/>
          <w:i/>
          <w:sz w:val="24"/>
          <w:szCs w:val="24"/>
          <w:lang w:val="ru-RU"/>
        </w:rPr>
        <w:t>нальные числа. Потребность в иррациональных числах. Появление десятичной записи чисел. Астрономия и геометрия. Что и как узнали Анаксагор, Эратосфен и Аристарх о размерах Л</w:t>
      </w:r>
      <w:r w:rsidRPr="00BB3DFB">
        <w:rPr>
          <w:rFonts w:ascii="Times New Roman" w:hAnsi="Times New Roman" w:cs="Times New Roman"/>
          <w:i/>
          <w:sz w:val="24"/>
          <w:szCs w:val="24"/>
          <w:lang w:val="ru-RU"/>
        </w:rPr>
        <w:t>у</w:t>
      </w:r>
      <w:r w:rsidRPr="00BB3DFB">
        <w:rPr>
          <w:rFonts w:ascii="Times New Roman" w:hAnsi="Times New Roman" w:cs="Times New Roman"/>
          <w:i/>
          <w:sz w:val="24"/>
          <w:szCs w:val="24"/>
          <w:lang w:val="ru-RU"/>
        </w:rPr>
        <w:t>ны, Земли и Солнца. Расстояния от Земли до Луны и Солнца. Что добавил Евклид к достиж</w:t>
      </w:r>
      <w:r w:rsidRPr="00BB3DFB">
        <w:rPr>
          <w:rFonts w:ascii="Times New Roman" w:hAnsi="Times New Roman" w:cs="Times New Roman"/>
          <w:i/>
          <w:sz w:val="24"/>
          <w:szCs w:val="24"/>
          <w:lang w:val="ru-RU"/>
        </w:rPr>
        <w:t>е</w:t>
      </w:r>
      <w:r w:rsidRPr="00BB3DFB">
        <w:rPr>
          <w:rFonts w:ascii="Times New Roman" w:hAnsi="Times New Roman" w:cs="Times New Roman"/>
          <w:i/>
          <w:sz w:val="24"/>
          <w:szCs w:val="24"/>
          <w:lang w:val="ru-RU"/>
        </w:rPr>
        <w:t>ниям Пифагора, Платона и Евдокса? Роль Аристотеля. Появление нуля и отрицательных чисел в античной арифметике. Роль Диофанта</w:t>
      </w:r>
      <w:proofErr w:type="gramStart"/>
      <w:r w:rsidRPr="00BB3DFB">
        <w:rPr>
          <w:rFonts w:ascii="Times New Roman" w:hAnsi="Times New Roman" w:cs="Times New Roman"/>
          <w:i/>
          <w:sz w:val="24"/>
          <w:szCs w:val="24"/>
          <w:lang w:val="ru-RU"/>
        </w:rPr>
        <w:t xml:space="preserve">.. </w:t>
      </w:r>
      <w:proofErr w:type="gramEnd"/>
      <w:r w:rsidRPr="00BB3DFB">
        <w:rPr>
          <w:rFonts w:ascii="Times New Roman" w:hAnsi="Times New Roman" w:cs="Times New Roman"/>
          <w:i/>
          <w:sz w:val="24"/>
          <w:szCs w:val="24"/>
          <w:lang w:val="ru-RU"/>
        </w:rPr>
        <w:t xml:space="preserve">Почему </w:t>
      </w:r>
      <w:r w:rsidRPr="00BB3DFB">
        <w:rPr>
          <w:rFonts w:ascii="Times New Roman" w:hAnsi="Times New Roman" w:cs="Times New Roman"/>
          <w:i/>
          <w:position w:val="-14"/>
          <w:sz w:val="24"/>
          <w:szCs w:val="24"/>
        </w:rPr>
        <w:object w:dxaOrig="1620" w:dyaOrig="420">
          <v:shape id="_x0000_i1036" type="#_x0000_t75" style="width:81.75pt;height:21pt" o:ole="">
            <v:imagedata r:id="rId49" o:title=""/>
          </v:shape>
          <o:OLEObject Type="Embed" ProgID="Equation.DSMT4" ShapeID="_x0000_i1036" DrawAspect="Content" ObjectID="_1558431870" r:id="rId50"/>
        </w:object>
      </w:r>
      <w:r w:rsidRPr="00BB3DFB">
        <w:rPr>
          <w:rFonts w:ascii="Times New Roman" w:hAnsi="Times New Roman" w:cs="Times New Roman"/>
          <w:i/>
          <w:sz w:val="24"/>
          <w:szCs w:val="24"/>
          <w:lang w:val="ru-RU"/>
        </w:rPr>
        <w:t>? Открытия Архимеда в арифметике и в геометрии. Появление графиков функций. Сходимость геометрической пр</w:t>
      </w:r>
      <w:r w:rsidRPr="00BB3DFB">
        <w:rPr>
          <w:rFonts w:ascii="Times New Roman" w:hAnsi="Times New Roman" w:cs="Times New Roman"/>
          <w:i/>
          <w:sz w:val="24"/>
          <w:szCs w:val="24"/>
          <w:lang w:val="ru-RU"/>
        </w:rPr>
        <w:t>о</w:t>
      </w:r>
      <w:r w:rsidRPr="00BB3DFB">
        <w:rPr>
          <w:rFonts w:ascii="Times New Roman" w:hAnsi="Times New Roman" w:cs="Times New Roman"/>
          <w:i/>
          <w:sz w:val="24"/>
          <w:szCs w:val="24"/>
          <w:lang w:val="ru-RU"/>
        </w:rPr>
        <w:t>грессии. Роль Гюйгенса в создании часов с маятником. Измерение расстояния от Земли до Марса. Статистика и возникновение теории вероятностей. Ошибка Д’Аламбера. Роль росси</w:t>
      </w:r>
      <w:r w:rsidRPr="00BB3DFB">
        <w:rPr>
          <w:rFonts w:ascii="Times New Roman" w:hAnsi="Times New Roman" w:cs="Times New Roman"/>
          <w:i/>
          <w:sz w:val="24"/>
          <w:szCs w:val="24"/>
          <w:lang w:val="ru-RU"/>
        </w:rPr>
        <w:t>й</w:t>
      </w:r>
      <w:r w:rsidRPr="00BB3DFB">
        <w:rPr>
          <w:rFonts w:ascii="Times New Roman" w:hAnsi="Times New Roman" w:cs="Times New Roman"/>
          <w:i/>
          <w:sz w:val="24"/>
          <w:szCs w:val="24"/>
          <w:lang w:val="ru-RU"/>
        </w:rPr>
        <w:t xml:space="preserve">ских учёных в развитии математики: Л.Эйлер. Н.И.Лобачевский и неевклидова геометрия. А.Н.Колмогоров и теория вероятностей. Математика в развитии России: Петр </w:t>
      </w:r>
      <w:r w:rsidRPr="00BB3DFB">
        <w:rPr>
          <w:rFonts w:ascii="Times New Roman" w:hAnsi="Times New Roman" w:cs="Times New Roman"/>
          <w:i/>
          <w:sz w:val="24"/>
          <w:szCs w:val="24"/>
        </w:rPr>
        <w:t>I</w:t>
      </w:r>
      <w:r w:rsidRPr="00BB3DFB">
        <w:rPr>
          <w:rFonts w:ascii="Times New Roman" w:hAnsi="Times New Roman" w:cs="Times New Roman"/>
          <w:i/>
          <w:sz w:val="24"/>
          <w:szCs w:val="24"/>
          <w:lang w:val="ru-RU"/>
        </w:rPr>
        <w:t>, школа м</w:t>
      </w:r>
      <w:r w:rsidRPr="00BB3DFB">
        <w:rPr>
          <w:rFonts w:ascii="Times New Roman" w:hAnsi="Times New Roman" w:cs="Times New Roman"/>
          <w:i/>
          <w:sz w:val="24"/>
          <w:szCs w:val="24"/>
          <w:lang w:val="ru-RU"/>
        </w:rPr>
        <w:t>а</w:t>
      </w:r>
      <w:r w:rsidRPr="00BB3DFB">
        <w:rPr>
          <w:rFonts w:ascii="Times New Roman" w:hAnsi="Times New Roman" w:cs="Times New Roman"/>
          <w:i/>
          <w:sz w:val="24"/>
          <w:szCs w:val="24"/>
          <w:lang w:val="ru-RU"/>
        </w:rPr>
        <w:t>тематических и навигацких наук, развитие российского флота, А.Н.Крылов. Космическая пр</w:t>
      </w:r>
      <w:r w:rsidRPr="00BB3DFB">
        <w:rPr>
          <w:rFonts w:ascii="Times New Roman" w:hAnsi="Times New Roman" w:cs="Times New Roman"/>
          <w:i/>
          <w:sz w:val="24"/>
          <w:szCs w:val="24"/>
          <w:lang w:val="ru-RU"/>
        </w:rPr>
        <w:t>о</w:t>
      </w:r>
      <w:r w:rsidRPr="00BB3DFB">
        <w:rPr>
          <w:rFonts w:ascii="Times New Roman" w:hAnsi="Times New Roman" w:cs="Times New Roman"/>
          <w:i/>
          <w:sz w:val="24"/>
          <w:szCs w:val="24"/>
          <w:lang w:val="ru-RU"/>
        </w:rPr>
        <w:t>грамма и М.В.Келдыш.</w:t>
      </w:r>
    </w:p>
    <w:p w:rsidR="00DF1540" w:rsidRPr="00BB3DFB" w:rsidRDefault="00DF1540" w:rsidP="00BB3DFB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BB3DFB" w:rsidRPr="00972A79" w:rsidRDefault="00972A79" w:rsidP="00BB3DFB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                                        </w:t>
      </w:r>
      <w:r w:rsidR="00BB3DFB" w:rsidRPr="00972A79">
        <w:rPr>
          <w:rFonts w:ascii="Times New Roman" w:hAnsi="Times New Roman" w:cs="Times New Roman"/>
          <w:b/>
          <w:sz w:val="24"/>
          <w:szCs w:val="24"/>
          <w:lang w:val="ru-RU"/>
        </w:rPr>
        <w:t>2.2.2.9. Информатика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 xml:space="preserve">Освоение программы учебного предмета «Информатика» направлено </w:t>
      </w:r>
      <w:proofErr w:type="gramStart"/>
      <w:r w:rsidRPr="00BB3DFB">
        <w:rPr>
          <w:rFonts w:ascii="Times New Roman" w:hAnsi="Times New Roman" w:cs="Times New Roman"/>
          <w:sz w:val="24"/>
          <w:szCs w:val="24"/>
          <w:lang w:val="ru-RU"/>
        </w:rPr>
        <w:t>на</w:t>
      </w:r>
      <w:proofErr w:type="gramEnd"/>
      <w:r w:rsidRPr="00BB3DFB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формирование информационной и алгоритмической культуры;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формирование представления о компьютере как универсальном устройстве обработки инфо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мации; развитие основных навыков и умений использования компьютерных устройств;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формирование представления об основных изучаемых понятиях: информация, алгоритм, м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дель - и их свойствах;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 xml:space="preserve">развитие алгоритмического мышления, необходимого для профессиональной деятельности в современном обществе; 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развитие умений составить и записать алгоритм для конкретного исполнителя;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формирование знаний об алгоритмических конструкциях, логических значениях и операциях; знакомство с одним из языков программирования и основными алгоритмическими структурами - линейной, условной и циклической;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формирование умений формализации и структурирования информации, умения выбирать сп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соб представления данных в соответствии с поставленной задачей - таблицы, схемы, графики, диаграммы, с использованием соответствующих программных средств обработки данных;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lastRenderedPageBreak/>
        <w:t>формирование представлений о том, как понятия и конструкции информатики применяются в реальном мире, о роли информационных технологий в жизни людей;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формирование навыков и умений безопасного и целесообразного поведения при работе с ко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пьютерными программами и в Интернете, умения соблюдать нормы информационной этики и права.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Введение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Информация и информационные процессы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Информация – одно из основных обобщающих понятий современной науки. Различные аспекты слова «информация»: информация как данные, которые могут быть обработаны автоматизир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ванной системой, и информация как сведения, предназначенные для восприятия человеком.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Примеры данных: тексты, числа. Дискретность данных. Анализ данных. Возможность описания непрерывных объектов и процессов с помощью дискретных данных.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 xml:space="preserve">Информационные процессы – процессы, связанные с хранением, преобразованием и передачей данных. Примеры информационных процессов в окружающем мире. 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Компьютер – универсальное устройство обработки данных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Устройство компьютера: процессор, оперативная память, внешняя энергонезависимая память, устройства ввода-вывода.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Роль программ в использовании компьютера.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Носители информации, используемые в ИКТ, их история и перспективы развития. Представл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ние об объемах данных и скоростях доступа, характерных для различных видов носителей.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История и тенденции развития компьютеров, улучшение характеристик компьютеров. Супе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компьютеры.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Техника безопасности и правила работы на компьютере.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Математические основы информатики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Тексты и кодирование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Символ. Алфавит – конечное множество символов. Текст – конечная последовательность си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волов данного алфавита. Количество различных текстов данной длины в данном алфавите.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Разнообразие языков и алфавитов. Естественные и формальные языки. Алфавит текстов на ру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ском языке.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Кодирование символов одного алфавита с помощью кодовых слов в другом алфавите; кодовая таблица, декодирование.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Двоичный алфавит. Представление данных в компьютере как текстов в двоичном алфавите.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Двоичные коды с фиксированной длиной кодового слова. Разрядность кода – длина кодового слова. Примеры двоичных кодов с разрядностью 8, 16, 32.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Единицы измерения длины двоичных текстов: бит, байт, производные от них единицы. Колич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ство информации, содержащееся в сообщении.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 xml:space="preserve">Размер (длина) текста как мера количества информации. 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lastRenderedPageBreak/>
        <w:t>Зависимость количества кодовых комбинаций от разрядности кода. Таблицы кодировки с алф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 xml:space="preserve">витом, отличным от двоичного. Код </w:t>
      </w:r>
      <w:r w:rsidRPr="00BB3DFB">
        <w:rPr>
          <w:rFonts w:ascii="Times New Roman" w:hAnsi="Times New Roman" w:cs="Times New Roman"/>
          <w:sz w:val="24"/>
          <w:szCs w:val="24"/>
        </w:rPr>
        <w:t>ASCII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 xml:space="preserve">. Кодировки кириллицы. Примеры кодирования букв национальных алфавитов. Представление о стандарте </w:t>
      </w:r>
      <w:r w:rsidRPr="00BB3DFB">
        <w:rPr>
          <w:rFonts w:ascii="Times New Roman" w:hAnsi="Times New Roman" w:cs="Times New Roman"/>
          <w:sz w:val="24"/>
          <w:szCs w:val="24"/>
        </w:rPr>
        <w:t>Unicode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Дискретизация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Измерение и дискретизация. Общее представление о цифровом представлении аудиовизуал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ных и других непрерывных данных.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Кодирование графической информации. Формирование изображения на экране монитора. К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дирование цвета. Цветовые модели. Глубина кодирования. Знакомство с растровой и векторной графикой.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Кодирование звука. Разрядность и частота записи. Количество каналов записи.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Оценка количественных параметров, связанных с представлением и хранением изображений и звуковых файлов.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Системы счисления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Позиционные и непозиционные системы счисления. Примеры представления чисел в позиц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онных системах счисления.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Основание системы счисления. Алфавит (множество цифр) системы счисления. Количество цифр, используемых в системе счисления с заданным основанием. Краткая и развернутая фо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мы записи чисел в позиционных системах счисления.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Двоичная системой счисления, запись целых чисел в пределах от 0 до 1024. Перевод натурал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ных чисел из десятичной системы счисления в двоичную и из двоичной в десятичную.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Восьмеричная и шестнадцатеричная системы счисления. Перевод натуральных чисел из двои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ч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ной системы счисления в восьмеричную и шестнадцатеричную и обратно. Арифметические действия в двоичной системе счисления.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Элементы комбинаторики, теории множеств и математической логики.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Формулы перемножения и сложения количества вариантов. Количество текстов данной длины в данном алфавите.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Множество. Теоретико-множественные операции (объединение, пересечение, дополнение). Определение количества элементов в множествах, полученных из двух или трех базовых мн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жеств с помощью операций объединения, пересечения и дополнения. Диаграммы Эйлера-Венна.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Утверждения. Истинность утверждений. Логические значения, базовые логические операции и логические выражения. Правила записи логических выражений, приоритеты логических опер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ций.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Таблицы истинности. Построение таблиц истинности для логических выражений. Логические операции следования (импликация) и равносильности (эквивалентность). Свойства логических операций. Законы алгебры логики. Использование таблиц истинности для доказательства зак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нов алгебры логики. Логические элементы. Схемы логических элементов и их физическая (электронная) реализация. Знакомство с логическими основами компьютера.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Дискретные математические объекты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lastRenderedPageBreak/>
        <w:t>Список. Первый элемент, последний элемент, предыдущий элемент, следующий элемент. Вставка, удаление и замена элемента.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 xml:space="preserve">Дерево. Корень, лист, вершина (узел). Предшествующая вершина, последующие вершины. Поддерево. Высота дерева. 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Граф. Вершина, ребро, путь. Ориентированные и неориентированные графы. Начальная верш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на (источник) и конечная вершина (сток) в ориентированном графе. Длина (вес) ребра и пути. Понятие минимального пути. Матрица смежности графа (с длинами ребер).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Алгоритмы и элементы программирования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Исполнители и алгоритмы. Управление исполнителями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Исполнители. Состояния, возможные обстановки и система команд исполнителя; команды-приказы и команды-запросы; отказ исполнителя. Необходимость формального описания испо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л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нителя.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Алгоритм как план управления исполнителем (исполнителями). Алгоритмический язык (язык программирования) – формальный язык для записи алгоритмов. Программа – запись алгоритма на конкретном алгоритмическом языке. Компьютер – автоматическое устройство, способное управлять по заранее составленной программе исполнителями, выполняющими команды. Неп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средственное (ручное) и программное управление исполнителем.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 xml:space="preserve">Блок-схема, как наглядный способ представления алгоритма. Основные типы блоков. 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Системы программирования. Средства создания и выполнения программ.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Понятие об этапах разработки программ и приемах отладки программ.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Алгоритмические конструкции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Линейные (неветвящиеся) алгоритмы. Их ограниченность: невозможность предусмотреть зав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симость последовательности выполняемых действий от исходных данных.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Простые и составные условия (утверждения). Соблюдение и несоблюдение условия (исти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ность и ложность утверждения). Запись составных условий. Логические выражения.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Конструкции ветвления (условный оператор): полная неполная форма.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Конструкция повторения (цикл): цикл «пока», «повторить … раз», «для». Проверка условия выполнения цикла до начала выполнения тела цикла и после выполнения тела цикла: постусл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вие и предусловие цикла. Величина (переменная): имя и значение. Типы величин: целые, вещ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ственные, символьные, строковые, логические. Табличные величины (массивы). Оператор пр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сваивания. Табличные величины (массивы). Одномерные массивы. Запись алгоритмических конструкций в выбранном языке программирования.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Примеры записи команд ветвления и повторения и других конструкций в различных алгори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мических языках.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Построение алгоритмов и программ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 xml:space="preserve">Составление алгоритмов и программ по управлению исполнителями. 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Примеры задач обработки данных: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нахождение минимального и максимального числа из двух, трех, четырех данных чисел;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lastRenderedPageBreak/>
        <w:t>нахождение всех корней заданного квадратного уравнения;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заполнение числового массива в соответствии с формулой или путем ввода чисел;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нахождение суммы элементов данной конечной числовой последовательности или массива;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нахождение минимального (максимального) элемента массива.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Знакомство с алгоритмами решения этих задач. Реализации этих алгоритмов в выбранной среде программирования. Составление алгоритмов и программ по управлению исполнителями Робот, Черепашка, Чертежник и др.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Понятие об этапах разработки программ: составление требований к программе, выбор алгори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ма и его реализация в виде программы на выбранном алгоритмическом языке, отладка пр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граммы с помощью выбранной системы программирования, тестирование.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Простейшие приемы диалоговой отладки программ (выбор точки останова, пошаговое выпо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л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нение, просмотр значений величин, отладочный вывод).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Анализ алгоритмов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Сложность вычисления: количество выполненных операций, размер используемой памяти; их зависимость от размера исходных данных. Примеры коротких программ, выполняющих много шагов по обработке небольшого объема данных; примеры коротких программ, выполняющих обработку большого объема данных.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Определение возможных результатов работы алгоритма при данном множестве входных да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ных; определение возможных входных данных, приводящих к данному результату. Примеры описания объектов и процессов с помощью набора числовых характеристик, а также зависим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стей между этими характеристиками, выражаемыми с помощью формул.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Математическое моделирование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Понятие математической модели. Ее отличия от натурной модели и от словесного (литерату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ного) описания объекта. Использование компьютеров при анализе математических моделей.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Примеры использования математических (компьютерных) моделей при решении научно-технических задач. Представление о цикле моделирования: построение математической модели, ее программная реализация, проверка на простых примерах (тестирование), проведение комп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ютерного эксперимента, анализ его результатов, уточнение модели.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Использование программных систем и сервисов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Файловая система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Файловая система. Каталог (директория). Основные операции при работе с файлами: создание, редактирование, копирование, перемещение, удаление. Типы файлов.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Характерные размеры файлов различных типов (страница печатного текста, полный текст р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мана «Евгений Онегин», минутный видеоклип, полуторачасовой фильм, файл данных космич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ских наблюдений, файл промежуточных данных при математическом моделировании сложных физических процессов и др.).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Архивирование и разархивирование.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Файловый менеджер.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lastRenderedPageBreak/>
        <w:t>Поиск в файловой системе.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Подготовка текстов и демонстрационных материалов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Текстовые документы и их структурные элементы (страница, абзац, строка, слово, символ). Текстовый редактор. Операции редактирования текстов. Создание структурированного текста. Стилевое форматирование.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Включение в текстовый документ списков, таблиц, и графических объектов. Включение в те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 xml:space="preserve">стовый документ диаграмм, формул, нумерации страниц, колонтитулов, ссылок и др. 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Проверка правописания, словари.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Инструменты ввода текста с использованием сканера, программ распознавания, расшифровки устной речи. Компьютерный перевод.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 xml:space="preserve">Подготовка компьютерных презентаций. 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Знакомство с графическими редакторами. Операции редактирования графических объектов: изменение размера, сжатие изображения; обрезка; коррекция цвета, яркости и контрастности; поворот, отражение. Ввод изображений с использованием различных цифровых устройств (цифровых фотоаппаратов и микроскопов, видеокамер, сканеров и т. д.).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Электронные (динамические) таблицы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Электронные (динамические) таблицы. Формулы с использованием абсолютной, относительной и смешанной адресации; преобразование формул при копировании. Выделение диапазона та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б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лицы и упорядочивание (сортировка) его элементов; построение графиков и диаграмм.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Базы данных. Поиск информации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 xml:space="preserve">Базы данных. Таблица как представление отношения. Поиск данных в готовой базе. 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Поиск информации в Интернете. Средства и методика поиска информации. Построение запр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сов; браузеры. Компьютерные энциклопедии и словари. Компьютерные карты и другие спр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 xml:space="preserve">вочные системы. 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Работа в информационном пространстве. Информационно-коммуникационные технологии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 xml:space="preserve">Компьютерные сети. Интернет. Адресация в Интернете. Доменная система имен. Сайт. Сетевое хранение данных. 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Виды деятельности в Интернете. Интернет-сервисы: почтовая служба; справочные службы (карты, расписания и т. п.), поисковые службы, службы обновления программного обеспечения и др.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Компьютерные вирусы и другие вредоносные программы; защита от них.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Приемы, повышающие безопасность работы в Интернете. Методы индивидуального и колле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тивного размещения новой информации в Интернете. Взаимодействие на основе компьютерных сетей: электронная почта, чат, форум, телеконференция и др.</w:t>
      </w:r>
    </w:p>
    <w:p w:rsidR="00BB3DFB" w:rsidRP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>Гигиенические, эргономические и технические условия эксплуатации средств ИКТ. Эконом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ческие, правовые и этические аспекты их использования. Личная информация, средства ее з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BB3DFB">
        <w:rPr>
          <w:rFonts w:ascii="Times New Roman" w:hAnsi="Times New Roman" w:cs="Times New Roman"/>
          <w:sz w:val="24"/>
          <w:szCs w:val="24"/>
          <w:lang w:val="ru-RU"/>
        </w:rPr>
        <w:t>щиты. Организация личного информационного пространства.</w:t>
      </w:r>
    </w:p>
    <w:p w:rsidR="00BB3DFB" w:rsidRDefault="00BB3DFB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BB3DFB">
        <w:rPr>
          <w:rFonts w:ascii="Times New Roman" w:hAnsi="Times New Roman" w:cs="Times New Roman"/>
          <w:sz w:val="24"/>
          <w:szCs w:val="24"/>
          <w:lang w:val="ru-RU"/>
        </w:rPr>
        <w:t xml:space="preserve">Основные этапы и тенденции развития ИКТ. Стандарты в сфере информатики и ИКТ. </w:t>
      </w:r>
    </w:p>
    <w:p w:rsidR="0093069E" w:rsidRPr="00972A79" w:rsidRDefault="00972A79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lastRenderedPageBreak/>
        <w:t xml:space="preserve">                                                          </w:t>
      </w:r>
      <w:r w:rsidR="0093069E" w:rsidRPr="00972A7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2.2.2.10. Физика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 изучении  учебного предмета «Физика» происходит ознакомление обучающихся с физич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е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скими и астрономическими явлениями, основными принципами работы механизмов, высок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технологичных устройств и приборов, развитие компетенций в области </w:t>
      </w:r>
      <w:proofErr w:type="gramStart"/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естественно-научных</w:t>
      </w:r>
      <w:proofErr w:type="gramEnd"/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исследований и экспериментов, проведения измерений с помощью различных инструментов.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Освоение  физики направлено на освоение учащимися общих законов и закономерностей пр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родных явлений, развитие представлений о строении, свойствах, законах существования и дв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жения материи, формирование научной картины мира - важного ресурса научно-технического прогресса.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Физика и физические методы изучения природы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Физика - наука о природе. Физические тела и явления. Наблюдение и описание физических я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лений. Физический эксперимент. Моделирование явлений и объектов природы.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Физические величины и их измерение. Точность и погрешность измерений. Международная с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стема единиц.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Физические законы и закономерности. Физика и техника. Научный метод познания. Роль физ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ки в формировании естественнонаучной грамотности.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Механические явления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Механическое движение. Материальная точка как модель физического тела. Относительность механического движения. Система отсчета. Физические величины, необходимые для описания движения и взаимосвязь между ними (путь, перемещение, скорость, ускорение, время движ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е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ния). Равномерное и равноускоренное прямолинейное движение.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Равномерное движение по окружности. Первый закон Ньютона и инерция. Масса тела. Пло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ность вещества. Сила. Единицы силы. Второй закон Ньютона. Третий закон Ньютона. Свобо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ное падение тел. Сила тяжести. Закон всемирного тяготения. Сила упругости. Закон Гука. Вес тела. Невесомость. Связь между силой тяжести и массой тела. Динамометр. Равнодействующая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сила. Сила трения. Трение скольжения. Трение покоя. Трение в природе и технике.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Импульс. Закон сохранения импульса. Реактивное движение. Механическая работа. Мощность. Энергия. Потенциальная и кинетическая энергия. Превращение одного вида механической энергии в другой. Закон сохранения полной механической энергии.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Простые механизмы. Условия равновесия твердого тела, имеющего закрепленную ось движ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е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ния. Момент силы. Центр тяжести тела. Рычаг. Равновесие сил на рычаге. Рычаги в технике, быту и природе. Подвижные и неподвижные блоки. Равенство работ при использовании пр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стых механизмов («Золотое правило механики»). Коэффициент полезного действия механизма.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Давление твердых тел. Единицы измерения давления. Способы изменения давления Давление жидкостей и газов Закон Паскаля. Давление жидкости на дно и стенки сосуда. Сообщающиеся сосуды. Вес воздуха. Атмосферное давление. Измерение атмосферного давления. Опыт Торр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челли. Барометр-анероид. Атмосферное давление на различных высотах. Гидравлические мех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низмы (пресс, насос). Давление жидкости и газа на погруженное в них тело. Архимедова сила. Плавание тел и судов Воздухоплавание.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Механические колебания. Период, частота, амплитуда колебаний. Резонанс. Механические волны в однородных средах. Длина волны. Звук как механическая волна. Громкость и высота тона звука.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Тепловые явления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Строение вещества. Атомы и молекулы. Тепловое движение атомов и молекул. Диффузия в г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зах, жидкостях и твердых телах Броуновское движение. Взаимодействие (притяжение и отта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л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кивание) молекул. Агрегатные состояния вещества. Различие в строении твердых тел, жидк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стей и газов.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Тепловое равновесие. Температура. Связь температуры со скоростью хаотического движения частиц. Внутренняя энергия. Работа и теплопередача как способы изменения внутренней эне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гии тела. Теплопроводность. Конвекция. Излучение. Примеры теплопередачи в природе и те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х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нике.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Количество теплоты. Удельная теплоемкость. Удельная теплота сгорания топлива. Закон с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хранения и превращения энергии в механических и тепловых процессах. Плавление и отверд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е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вание кристаллических тел. Удельная теплота плавления. Испарение и конденсация. Поглощ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е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ние энергии при испарении жидкости и выделение ее при конденсации пара. Кипение. Завис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мость температуры кипения от давления. Удельная теплота парообразования и конденсации. Влажность воздуха. Работа газа при расширении. Преобразования энергии в тепловых машинах (паровая турбина, двигатель внутреннего сгорания, реактивный двигатель). КПД тепловой м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шины. Экологические проблемы использования тепловых машин.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Электромагнитные явления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Электризация физических тел. Взаимодействие заряженных тел. Два рода электрических зар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я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дов. Делимость электрического заряда. Элементарный электрический заряд. Закон сохранения электрического заряда. Проводники, полупроводники и изоляторы электричества. Электроскоп. Электрическое поле как особый вид материи. Действие электрического поля на электрические заряды. Конденсатор. Энергия электрического поля конденсатора.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Электрический ток. Источники электрического тока. Электрическая цепь и ее составные части. Направление и действия электрического тока. Носители электрических зарядов в металлах. С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ла тока. Электрическое напряжение. Напряженность электрического поля. Электрическое с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противление проводников. Единицы сопротивления.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Зависимость силы тока от напряжения. Закон Ома для участка цепи. Удельное сопротивление. Реостаты. Последовательное соединение проводников. Параллельное соединение проводников.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Работа электрического поля по перемещению электрических зарядов. Мощность электрическ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го тока. Нагревание проводников электрическим током. Закон Джоуля - Ленца. Электрические нагревательные и осветительные приборы. Короткое замыкание. Магнитное поле. Индукция магнитного поля. Магнитное поле тока. Опыт Эрстеда. Магнитное поле постоянных магнитов.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Магнитное поле Земли. Электромагнит. Магнитное поле катушки с током. Применение эле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тромагнитов. Действие магнитного поля на проводник с током и движущуюся заряженную ч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стицу. Сила Ампера и сила Лоренца. Электродвигатель. Явление электромагнитной индукция. Опыты Фарадея.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Электромагнитные колебания. Колебательный контур. Электрогенератор. Переменный ток. Трансформатор. Передача электрической энергии на расстояние. Электромагнитные волны и их свойства. Принципы радиосвязи и телевидения. Влияние электромагнитных излучений на ж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вые организмы.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Скорость света. Дуализм природы света. Дисперсия света. Интерференция и дифракция света. Источники света. Закон прямолинейного распространение света. Закон отражения света. Пло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кое зеркало. Закон преломления света. Линзы. Фокусное расстояние и оптическая сила линзы. Изображение предмета в зеркале и линзе. Оптические приборы. Глаз как оптическая система.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Квантовые явления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Строение атомов. Планетарная модель атома. Квантовый характер поглощения и испускания света атомами. Линейчатые спектры.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Опыты Резерфорда.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Состав атомного ядра. Протон, нейтрон и электрон. Закон Эйнштейна о пропорциональности массы и энергии. Дефект масс и энергия связи атомных ядер. Радиоактивность. Период пол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распада. Альфа-излучение. Бета-излучение. Гамма-излучение. Ядерные реакции. Источники энергии Солнца и звезд. Ядерная энергетика. Экологические проблемы работы атомных эле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тростанций. Дозиметрия. Влияние радиоактивных излучений на живые организмы.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Строение и эволюция Вселенной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Геоцентрическая и гелиоцентрическая системы мира. Физическая природа небесных тел Со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л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нечной системы. Происхождение Солнечной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системы. Физическая природа Солнца и звезд. Строение Вселенной. Эволюция Вселенной. Г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потеза Большого взрыва.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Примерные темы лабораторных и практических работ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Лабораторные работы (независимо от тематической принадлежности) делятся следующие т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пы: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Проведение прямых измерений физических величин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 Расчет по полученным результатам прямых измерений зависимого от них параметра (косве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ные измерения).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Наблюдение явлений и постановка опытов (на качественном уровне) по обнаружению факт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ров, влияющих на протекание данных явлений.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4. Исследование зависимости одной физической величины от другой с представлением резул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ь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татов в виде графика или таблицы.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5. Проверка заданных предположений (прямые измерения физических величин и сравнение з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данных соотношений между ними).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6. Знакомство с техническими устройствами и их конструирование.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Любая рабочая программа должна предусматривать выполнение лабораторных работ всех ук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занных типов. Выбор тематики и числа работ каждого типа зависит от особенностей рабочей программы и УМК.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Проведение прямых измерений физических величин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Измерение размеров тел.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 Измерение размеров малых тел.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Измерение массы тела.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4. Измерение объема тела.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5. Измерение силы.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6. Измерение времени процесса, периода колебаний.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7. Измерение температуры.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8. Измерение давления воздуха в баллоне под поршнем.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9. Измерение силы тока и его регулирование.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10. Измерение напряжения.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11. Измерение углов падения и преломления.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12. Измерение фокусного расстояния линзы.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13. Измерение радиоактивного фона.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Расчет по полученным результатам прямых измерений зависимого от них параметра (косве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ные измерения)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Измерение плотности вещества твердого тела.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 Определение коэффициента трения скольжения.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Определение жесткости пружины.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4. Определение выталкивающей силы, действующей на погруженное в жидкость тело.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5. Определение момента силы.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6. Измерение скорости равномерного движения.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7. Измерение средней скорости движения.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8. Измерение ускорения равноускоренного движения.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9. Определение работы и мощности.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10. Определение частоты колебаний груза на пружине и нити.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11. Определение относительной влажности.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12. Определение количества теплоты.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13. Определение удельной теплоемкости.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14. Измерение работы и мощности электрического тока.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15. Измерение сопротивления.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16. Определение оптической силы линзы.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17. Исследование зависимости выталкивающей силы от объема погруженной части от плотн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сти жидкости, ее независимости от плотности и массы тела.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18. Исследование зависимости силы трения от характера поверхности, ее независимости от площади.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Наблюдение явлений и постановка опытов (на качественном уровне) по обнаружению факт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ров, влияющих на протекание данных явлений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Наблюдение зависимости периода колебаний груза на нити от длины и независимости от массы.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 Наблюдение зависимости периода колебаний груза на пружине от массы и жесткости.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Наблюдение зависимости давления газа от объема и температуры.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4. Наблюдение зависимости температуры остывающей воды от времени.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5. Исследование явления взаимодействия катушки с током и магнита.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6. Исследование явления электромагнитной индукции.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7. Наблюдение явления отражения и преломления света.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8. Наблюдение явления дисперсии.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9. Обнаружение зависимости сопротивления проводника от его параметров и вещества.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10. Исследование зависимости веса тела в жидкости от объема погруженной части.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11. Исследование зависимости одной физической величины от другой с представлением р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е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зультатов в виде графика или таблицы.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12. Исследование зависимости массы от объема.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13. Исследование зависимости пути от времени при равноускоренном движении без начальной скорости.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14. Исследование зависимости скорости от времени и пути при равноускоренном движении.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15. Исследование зависимости силы трения от силы давления.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16. Исследование зависимости деформации пружины от силы.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17. Исследование зависимости периода колебаний груза на нити от длины.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18. Исследование зависимости периода колебаний груза на пружине от жесткости и массы.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19. Исследование зависимости силы тока через проводник от напряжения.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20. Исследование зависимости силы тока через лампочку от напряжения.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21. Исследование зависимости угла преломления от угла падения.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Проверка заданных предположений (прямые измерения физических величин и сравнение з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данных соотношений между ними). Проверка гипотез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Проверка гипотезы о линейной зависимости длины столбика жидкости в трубке от темпер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туры.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 Проверка гипотезы о прямой пропорциональности скорости при равноускоренном движении пройденному пути.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Проверка гипотезы: при последовательно включенных лампочки и проводника или двух пр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водников напряжения складывать нельзя (можно).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4. Проверка правила сложения токов на двух параллельно включенных резисторов.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Знакомство с техническими устройствами и их конструирование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5. Конструирование наклонной плоскости с заданным значением КПД.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6. Конструирование ареометра и испытание его работы.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7. Сборка электрической цепи и измерение силы тока в ее различных участках.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8. Сборка электромагнита и испытание его действия.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9. Изучение электрического двигателя постоянного тока (на модели).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10. Конструирование электродвигателя.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11. Конструирование модели телескопа.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12. Конструирование модели лодки с заданной грузоподъемностью.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13. Оценка своего зрения и подбор очков.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14. Конструирование простейшего генератора.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15. Изучение свойств изображения в линзах.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Общецелевой блок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После  изучения курса физики выпускники основной школы получат первоначальные пре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ставления о физической картине мира – общее систематизированное знание о физической су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щ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ности явлений природы (механических, тепловых, электромагнитных и квантовых), о важне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й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ших видах материи (веществе и поле), о движении как способе существования материи.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Выпускники познакомятся с основными идеями механики, атомно-молекулярным учением о строении вещества, элементами электродинамики и квантовой физики; овладеют понятийным аппаратом школьного курса физики (явления и процессы, физические модели, величины, зак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ны). Изучение основ строения материи и фундаментальных законов физики заложит основу научного мировоззрения, сформирует представление о системообразующей роли физики для развития других естественных наук, техники и технологий.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Учащиеся познакомятся с научным методом познания природы и историческим процессом его создания, узнают об ученых, разработавших способы исследования и объяснения окружающего мира и его законов. Они научатся применять методы исследования объектов и явлений прир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ды: наблюдать природные явления и выполнять опыты, проводить простые экспериментальные исследования с использованием аналоговых и цифровых измерительных приборов, смогут о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рабатывать результаты измерений и представлять их с помощью таблиц, графиков, диаграмм (в том числе с использованием компьютера), формул; приобретут умения формулировать пробл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е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мы, выдвигать и проверять гипотезы, обнаруживать зависимости между физическими велич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нами, объяснять полученные результаты и делать выводы, оценивать границы погрешностей прямых измерений. Все это позволит сформировать убежденность в закономерной связи и п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знаваемости явлений природы, в объективности научного знания, в высокой ценности науки.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Выпускники основной школы приобретут умения применять изученные понятия, величины и законы для объяснения явлений и процессов, принципов действия механизмов, машин и техн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ческих устройств, смогут осознать необходимость соблюдения правил их безопасного испол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ь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зования, выступать в роли грамотного потребителя. Они убедятся в необходимости рационал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ь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ного природопользования, а также разумного использования достижений науки и технологий для дальнейшего развития человеческого общества.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Учащиеся овладеют символическим языком физики, выработают умения и навыки решать зад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чи с использованием формул, законов, закономерностей;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научатся обнаруживать проявление изученных явлений и законов в практико-ориентированных ситуациях, выбирать физические модели и проводить несложные оценочные расчеты на осн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вании имеющихся данных. Выпускники получат возможность выполнять не только стандар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ные учебно-познавательные и учебно-практические задания, в которых очевиден способ уче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ных действий, но и задания, в которых нет явного указания на способ их выполнения; задания, требующие выбора одного из освоенных способов или их комбинации с привлечением знаний из других предметов (математики, химии, биологии, географии и т. д.) или с опорой на име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ю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щийся жизненный опыт.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Выполняя такого рода задания, учащиеся получат возможность овладеть универсальными учебными действиями: сравнение, группировка и классификация объектов; действиями анал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за, синтеза и обобщения, установления связей (в том числе – причинно-следственных) и анал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гий, переноса знаний в другую ситуацию. Школьники будут иметь возможность развивать л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гическое мышление и речь: умения логически обосновывать суждения, распознавать истинные 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и ложные утверждения, использовать различные средства физики для иллюстрации, интерпр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е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тации, аргументации и доказательства.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Выпускники основной школы овладеют приемами работы с информацией физического соде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жания, представленной в разной форме, которые осваиваются в процессе систематической р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боты с учебником физики и справочными материалами, а также при использовании разноо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разных научно-популярных текстов. Здесь приоритет отдается заданиям на применение инфо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мации, представленной в разной форме (в виде текста, формул или обозначений величин, гр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фиков зависимости величин, табличных данных, схем, фотографий и др.).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рамках проектной деятельности учащиеся овладеют различными способами работы с инфо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мацией, умениями находить информацию в соответствующих возрасту электронных (цифр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вых) словарях и справочниках, базах данных, контролируемом Интернете; грамотно формул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ровать запросы,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оценивать, интерпретировать и сохранять найденную информацию. Выпускники приобретут навыки работы с различными средствами ИКТ.</w:t>
      </w:r>
    </w:p>
    <w:p w:rsidR="0093069E" w:rsidRPr="0093069E" w:rsidRDefault="0093069E" w:rsidP="0093069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Изучение физики на уровне основного общего образования создаст базу для формирования и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тереса к расширению и углублению знаний по предмету, что позволит выпускникам рассматр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вать физико-техническую область знаний как сферу своей будущей профессиональной деятел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ь</w:t>
      </w:r>
      <w:r w:rsidRPr="0093069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ности и сделать осознанный выбор физики как профильного предмета при переходе на уровень среднего общего образования.</w:t>
      </w:r>
    </w:p>
    <w:p w:rsidR="0093069E" w:rsidRPr="00BB3DFB" w:rsidRDefault="0093069E" w:rsidP="00BB3DF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DF1540" w:rsidRPr="00972A79" w:rsidRDefault="00972A79" w:rsidP="00DF1540">
      <w:pPr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                                       </w:t>
      </w:r>
      <w:r w:rsidR="004C6845" w:rsidRPr="00972A79">
        <w:rPr>
          <w:rFonts w:ascii="Times New Roman" w:hAnsi="Times New Roman" w:cs="Times New Roman"/>
          <w:b/>
          <w:sz w:val="24"/>
          <w:szCs w:val="24"/>
          <w:lang w:val="ru-RU"/>
        </w:rPr>
        <w:t>2.2.2.11 Биология</w:t>
      </w:r>
    </w:p>
    <w:p w:rsidR="00997F7D" w:rsidRPr="004C6845" w:rsidRDefault="00997F7D" w:rsidP="00997F7D">
      <w:pPr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sz w:val="24"/>
          <w:szCs w:val="24"/>
          <w:lang w:val="ru-RU"/>
        </w:rPr>
        <w:t>Биологическое образование в основной школе должно обеспечить формирование биол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гической и экологической грамотности, расширение представлений об уникальных особенн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стях живой природы, ее многообразии и эволюции, человеке как биосоциальном существе, ра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з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витие компетенций в решении практических задач, связанных с живой природой.</w:t>
      </w:r>
    </w:p>
    <w:p w:rsidR="00997F7D" w:rsidRPr="004C6845" w:rsidRDefault="00997F7D" w:rsidP="00997F7D">
      <w:pPr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sz w:val="24"/>
          <w:szCs w:val="24"/>
          <w:lang w:val="ru-RU"/>
        </w:rPr>
        <w:t>Освоение учебного предмета «Биология» направлено на развитие у обучающихся це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ностного отношения к объектам живой природы, создание условий для формирования инте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л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лектуальных, гражданских, коммуникационных, информационных компетенций. Обучающиеся овладеют научными методами решения различных теоретических и практических задач, умен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ями формулировать гипотезы, конструировать, проводить эксперименты, оценивать и анализ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ровать полученные результаты, сопоставлять их с объективными реалиями жизни.</w:t>
      </w:r>
    </w:p>
    <w:p w:rsidR="00997F7D" w:rsidRPr="004C6845" w:rsidRDefault="00997F7D" w:rsidP="00997F7D">
      <w:pPr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sz w:val="24"/>
          <w:szCs w:val="24"/>
          <w:lang w:val="ru-RU"/>
        </w:rPr>
        <w:t>Учебный предмет «Биология» способствует формированию у обучающихся умения бе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з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опасно использовать лабораторное оборудование, проводить исследования, анализировать п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лученные результаты, представлять</w:t>
      </w:r>
      <w:bookmarkStart w:id="326" w:name="page3"/>
      <w:bookmarkEnd w:id="326"/>
      <w:r w:rsidRPr="004C6845">
        <w:rPr>
          <w:rFonts w:ascii="Times New Roman" w:hAnsi="Times New Roman" w:cs="Times New Roman"/>
          <w:sz w:val="24"/>
          <w:szCs w:val="24"/>
          <w:lang w:val="ru-RU"/>
        </w:rPr>
        <w:t xml:space="preserve"> и научно аргументировать полученные выводы.</w:t>
      </w:r>
    </w:p>
    <w:p w:rsidR="00997F7D" w:rsidRPr="004C6845" w:rsidRDefault="00997F7D" w:rsidP="00997F7D">
      <w:pPr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sz w:val="24"/>
          <w:szCs w:val="24"/>
          <w:lang w:val="ru-RU"/>
        </w:rPr>
        <w:t>Изучение предмета «Биология» в части формирования у обучающихся научного мир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воззрения, освоения общенаучных методов (наблюдение, измерение, эксперимент, моделиров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 xml:space="preserve">ние), освоения практического применения научных знаний основано на межпредметных связях 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lastRenderedPageBreak/>
        <w:t>с предметами: «Физика», «Химия», «География», «Математика», «Экология», «Основы бе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з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опасности жизнедеятельности», «История», «Русский язык», «Литература» и др.</w:t>
      </w:r>
    </w:p>
    <w:p w:rsidR="00997F7D" w:rsidRPr="004C6845" w:rsidRDefault="00997F7D" w:rsidP="00997F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b/>
          <w:bCs/>
          <w:sz w:val="24"/>
          <w:szCs w:val="24"/>
          <w:lang w:val="ru-RU"/>
        </w:rPr>
        <w:t>Живые организмы.</w:t>
      </w:r>
    </w:p>
    <w:p w:rsidR="00997F7D" w:rsidRPr="004C6845" w:rsidRDefault="00997F7D" w:rsidP="00997F7D">
      <w:pPr>
        <w:overflowPunct w:val="0"/>
        <w:autoSpaceDE w:val="0"/>
        <w:autoSpaceDN w:val="0"/>
        <w:adjustRightInd w:val="0"/>
        <w:spacing w:after="0" w:line="360" w:lineRule="auto"/>
        <w:ind w:left="709"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b/>
          <w:bCs/>
          <w:sz w:val="24"/>
          <w:szCs w:val="24"/>
          <w:lang w:val="ru-RU"/>
        </w:rPr>
        <w:t>Биология – наука о живых организмах.</w:t>
      </w:r>
      <w:r w:rsidRPr="004C6845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</w:p>
    <w:p w:rsidR="00997F7D" w:rsidRPr="004C6845" w:rsidRDefault="00997F7D" w:rsidP="00997F7D">
      <w:pPr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sz w:val="24"/>
          <w:szCs w:val="24"/>
          <w:lang w:val="ru-RU"/>
        </w:rPr>
        <w:t xml:space="preserve">Биология как наука. Методы изучения живых организмов. Роль биологии в познании окружающего мира и практической деятельности людей. Соблюдение правил поведения в окружающей среде. Бережное отношение к природе. Охрана биологических объектов. Правила работы в кабинете биологии, с биологическими приборами и инструментами. </w:t>
      </w:r>
    </w:p>
    <w:p w:rsidR="00997F7D" w:rsidRPr="004C6845" w:rsidRDefault="00997F7D" w:rsidP="00997F7D">
      <w:pPr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sz w:val="24"/>
          <w:szCs w:val="24"/>
          <w:lang w:val="ru-RU"/>
        </w:rPr>
        <w:t>Свойства живых организмов (</w:t>
      </w:r>
      <w:r w:rsidRPr="004C6845">
        <w:rPr>
          <w:rFonts w:ascii="Times New Roman" w:hAnsi="Times New Roman" w:cs="Times New Roman"/>
          <w:i/>
          <w:sz w:val="24"/>
          <w:szCs w:val="24"/>
          <w:lang w:val="ru-RU"/>
        </w:rPr>
        <w:t>структурированность, целостность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 xml:space="preserve">, питание, дыхание, движение, размножение, развитие, раздражимость, </w:t>
      </w:r>
      <w:r w:rsidRPr="004C6845">
        <w:rPr>
          <w:rFonts w:ascii="Times New Roman" w:hAnsi="Times New Roman" w:cs="Times New Roman"/>
          <w:i/>
          <w:sz w:val="24"/>
          <w:szCs w:val="24"/>
          <w:lang w:val="ru-RU"/>
        </w:rPr>
        <w:t>наследственность и изменчивость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) их пр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явление у растений, животных, грибов и бактерий.</w:t>
      </w:r>
    </w:p>
    <w:p w:rsidR="00997F7D" w:rsidRPr="004C6845" w:rsidRDefault="00997F7D" w:rsidP="00997F7D">
      <w:pPr>
        <w:overflowPunct w:val="0"/>
        <w:autoSpaceDE w:val="0"/>
        <w:autoSpaceDN w:val="0"/>
        <w:adjustRightInd w:val="0"/>
        <w:spacing w:after="0" w:line="360" w:lineRule="auto"/>
        <w:ind w:left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Клеточное строение организмов. </w:t>
      </w:r>
    </w:p>
    <w:p w:rsidR="00997F7D" w:rsidRPr="004C6845" w:rsidRDefault="00997F7D" w:rsidP="00997F7D">
      <w:pPr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sz w:val="24"/>
          <w:szCs w:val="24"/>
          <w:lang w:val="ru-RU"/>
        </w:rPr>
        <w:t>Клетка</w:t>
      </w:r>
      <w:r w:rsidRPr="004C684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4C684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основа строения и</w:t>
      </w:r>
      <w:r w:rsidRPr="004C684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 xml:space="preserve">жизнедеятельности организмов. </w:t>
      </w:r>
      <w:r w:rsidRPr="004C6845">
        <w:rPr>
          <w:rFonts w:ascii="Times New Roman" w:hAnsi="Times New Roman" w:cs="Times New Roman"/>
          <w:i/>
          <w:sz w:val="24"/>
          <w:szCs w:val="24"/>
          <w:lang w:val="ru-RU"/>
        </w:rPr>
        <w:t>История изучения клетки.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6845">
        <w:rPr>
          <w:rFonts w:ascii="Times New Roman" w:hAnsi="Times New Roman" w:cs="Times New Roman"/>
          <w:i/>
          <w:sz w:val="24"/>
          <w:szCs w:val="24"/>
          <w:lang w:val="ru-RU"/>
        </w:rPr>
        <w:t>Методы изучения клетки.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 xml:space="preserve"> Строение и жизнедеятельность клетки. Бактериальная клетка. Ж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 xml:space="preserve">вотная клетка. Растительная клетка. </w:t>
      </w:r>
      <w:r w:rsidRPr="004C6845">
        <w:rPr>
          <w:rFonts w:ascii="Times New Roman" w:hAnsi="Times New Roman" w:cs="Times New Roman"/>
          <w:i/>
          <w:sz w:val="24"/>
          <w:szCs w:val="24"/>
          <w:lang w:val="ru-RU"/>
        </w:rPr>
        <w:t>Ткани организмов.</w:t>
      </w:r>
    </w:p>
    <w:p w:rsidR="00997F7D" w:rsidRPr="004C6845" w:rsidRDefault="00997F7D" w:rsidP="00997F7D">
      <w:pPr>
        <w:overflowPunct w:val="0"/>
        <w:autoSpaceDE w:val="0"/>
        <w:autoSpaceDN w:val="0"/>
        <w:adjustRightInd w:val="0"/>
        <w:spacing w:after="0" w:line="360" w:lineRule="auto"/>
        <w:ind w:left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Многообразие организмов. </w:t>
      </w:r>
    </w:p>
    <w:p w:rsidR="00997F7D" w:rsidRPr="004C6845" w:rsidRDefault="00997F7D" w:rsidP="00997F7D">
      <w:pPr>
        <w:overflowPunct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sz w:val="24"/>
          <w:szCs w:val="24"/>
          <w:lang w:val="ru-RU"/>
        </w:rPr>
        <w:t>Клеточные и неклеточные формы жизни. Организм. Классификация организмов. Одн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клеточные и многоклеточные</w:t>
      </w:r>
      <w:r w:rsidRPr="004C684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организмы. Царства живой природы.</w:t>
      </w:r>
    </w:p>
    <w:p w:rsidR="00997F7D" w:rsidRPr="004C6845" w:rsidRDefault="00997F7D" w:rsidP="00997F7D">
      <w:pPr>
        <w:autoSpaceDE w:val="0"/>
        <w:autoSpaceDN w:val="0"/>
        <w:adjustRightInd w:val="0"/>
        <w:spacing w:after="0" w:line="360" w:lineRule="auto"/>
        <w:ind w:left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Среды жизни. </w:t>
      </w:r>
    </w:p>
    <w:p w:rsidR="00997F7D" w:rsidRPr="004C6845" w:rsidRDefault="00997F7D" w:rsidP="00997F7D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sz w:val="24"/>
          <w:szCs w:val="24"/>
          <w:lang w:val="ru-RU"/>
        </w:rPr>
        <w:t xml:space="preserve">Среда обитания. Факторы </w:t>
      </w:r>
      <w:r w:rsidRPr="004C6845">
        <w:rPr>
          <w:rFonts w:ascii="Times New Roman" w:hAnsi="Times New Roman" w:cs="Times New Roman"/>
          <w:bCs/>
          <w:sz w:val="24"/>
          <w:szCs w:val="24"/>
          <w:lang w:val="ru-RU"/>
        </w:rPr>
        <w:t>с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 xml:space="preserve">реды обитания. Места обитания. Приспособления организмов к жизни в наземно-воздушной среде. Приспособления организмов к жизни в водной среде. Приспособления организмов к жизни в почвенной среде. Приспособления организмов к жизни в организменной среде. </w:t>
      </w:r>
      <w:r w:rsidRPr="004C6845">
        <w:rPr>
          <w:rFonts w:ascii="Times New Roman" w:hAnsi="Times New Roman" w:cs="Times New Roman"/>
          <w:i/>
          <w:sz w:val="24"/>
          <w:szCs w:val="24"/>
          <w:lang w:val="ru-RU"/>
        </w:rPr>
        <w:t>Растительный и животный мир родного края.</w:t>
      </w:r>
    </w:p>
    <w:p w:rsidR="00997F7D" w:rsidRPr="004C6845" w:rsidRDefault="00997F7D" w:rsidP="00997F7D">
      <w:pPr>
        <w:overflowPunct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Царство Растения. </w:t>
      </w:r>
    </w:p>
    <w:p w:rsidR="00997F7D" w:rsidRPr="004C6845" w:rsidRDefault="00997F7D" w:rsidP="00997F7D">
      <w:pPr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sz w:val="24"/>
          <w:szCs w:val="24"/>
          <w:lang w:val="ru-RU"/>
        </w:rPr>
        <w:t>Ботаника</w:t>
      </w:r>
      <w:r w:rsidRPr="004C684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4C684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наука о</w:t>
      </w:r>
      <w:r w:rsidRPr="004C684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растениях. Многообразие и значение растений в природе и жизни ч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ловека. Общее знакомство с цветковыми растениями. Растительные ткани и органы растений. Вегетативные и генеративные органы. Жизненные формы растений. Растение – целостный о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 xml:space="preserve">ганизм (биосистема). Условия обитания растений. Среды обитания растений. Сезонные явления в жизни растений. </w:t>
      </w:r>
    </w:p>
    <w:p w:rsidR="00997F7D" w:rsidRPr="004C6845" w:rsidRDefault="00997F7D" w:rsidP="00997F7D">
      <w:pPr>
        <w:overflowPunct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Органы цветкового растения. </w:t>
      </w:r>
    </w:p>
    <w:p w:rsidR="00997F7D" w:rsidRPr="004C6845" w:rsidRDefault="00997F7D" w:rsidP="00997F7D">
      <w:pPr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Семя. 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Строение семени.</w:t>
      </w:r>
      <w:r w:rsidRPr="004C684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Корень. Зоны корня. Виды корней. Корневые системы. Значение корня. Видоизменения корней</w:t>
      </w:r>
      <w:r w:rsidRPr="004C6845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 xml:space="preserve"> Побег. Генеративные и вегетативные побеги. Строение побега. Разнообразие и значение побегов. Видоизмененные побеги. Почки. Вегетативные и генерати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ные почки. Строение листа. Листорасположение. Жилкование листа.</w:t>
      </w:r>
      <w:r w:rsidRPr="004C684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Стебель. Строение и зн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lastRenderedPageBreak/>
        <w:t>чение стебля. Строение и значение цветка. Соцветия. Опыление. Виды опыления. Строение и значение плода. Многообразие плодов. Распространение плодов.</w:t>
      </w:r>
    </w:p>
    <w:p w:rsidR="00997F7D" w:rsidRPr="004C6845" w:rsidRDefault="00997F7D" w:rsidP="00997F7D">
      <w:pPr>
        <w:overflowPunct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Микроскопическое строение растений. </w:t>
      </w:r>
    </w:p>
    <w:p w:rsidR="00997F7D" w:rsidRPr="004C6845" w:rsidRDefault="00997F7D" w:rsidP="00997F7D">
      <w:pPr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sz w:val="24"/>
          <w:szCs w:val="24"/>
          <w:lang w:val="ru-RU"/>
        </w:rPr>
        <w:t>Разнообразие растительных клеток. Ткани растений. Микроскопическое строение корня. Корневой волосок. Микроскопическое строение стебля. Микроскопическое строение листа.</w:t>
      </w:r>
    </w:p>
    <w:p w:rsidR="00997F7D" w:rsidRPr="004C6845" w:rsidRDefault="00997F7D" w:rsidP="00997F7D">
      <w:pPr>
        <w:tabs>
          <w:tab w:val="num" w:pos="851"/>
          <w:tab w:val="left" w:pos="1160"/>
        </w:tabs>
        <w:autoSpaceDE w:val="0"/>
        <w:autoSpaceDN w:val="0"/>
        <w:adjustRightInd w:val="0"/>
        <w:spacing w:after="0" w:line="360" w:lineRule="auto"/>
        <w:ind w:left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Жизнедеятельность цветковых растений. </w:t>
      </w:r>
    </w:p>
    <w:p w:rsidR="00997F7D" w:rsidRPr="004C6845" w:rsidRDefault="00997F7D" w:rsidP="00997F7D">
      <w:pPr>
        <w:tabs>
          <w:tab w:val="left" w:pos="1160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bCs/>
          <w:sz w:val="24"/>
          <w:szCs w:val="24"/>
          <w:lang w:val="ru-RU"/>
        </w:rPr>
        <w:t>Процессы жизнедеятельности растений: обмен веществ и превращение энергии, почве</w:t>
      </w:r>
      <w:r w:rsidRPr="004C6845">
        <w:rPr>
          <w:rFonts w:ascii="Times New Roman" w:hAnsi="Times New Roman" w:cs="Times New Roman"/>
          <w:bCs/>
          <w:sz w:val="24"/>
          <w:szCs w:val="24"/>
          <w:lang w:val="ru-RU"/>
        </w:rPr>
        <w:t>н</w:t>
      </w:r>
      <w:r w:rsidRPr="004C6845">
        <w:rPr>
          <w:rFonts w:ascii="Times New Roman" w:hAnsi="Times New Roman" w:cs="Times New Roman"/>
          <w:bCs/>
          <w:sz w:val="24"/>
          <w:szCs w:val="24"/>
          <w:lang w:val="ru-RU"/>
        </w:rPr>
        <w:t>ное питание и воздушное питание (фотосинтез), дыхание, удаление конечных продуктов обмена веществ, транспорт веществ. Регуляция процессов жизнедеятельности. Движения. Рост, разв</w:t>
      </w:r>
      <w:r w:rsidRPr="004C6845">
        <w:rPr>
          <w:rFonts w:ascii="Times New Roman" w:hAnsi="Times New Roman" w:cs="Times New Roman"/>
          <w:bCs/>
          <w:sz w:val="24"/>
          <w:szCs w:val="24"/>
          <w:lang w:val="ru-RU"/>
        </w:rPr>
        <w:t>и</w:t>
      </w:r>
      <w:r w:rsidRPr="004C6845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тие и размножение растений. Половое размножение растений. </w:t>
      </w:r>
      <w:r w:rsidRPr="004C6845">
        <w:rPr>
          <w:rFonts w:ascii="Times New Roman" w:hAnsi="Times New Roman" w:cs="Times New Roman"/>
          <w:bCs/>
          <w:i/>
          <w:sz w:val="24"/>
          <w:szCs w:val="24"/>
          <w:lang w:val="ru-RU"/>
        </w:rPr>
        <w:t>Оплодотворение у цветковых растений.</w:t>
      </w:r>
      <w:r w:rsidRPr="004C6845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Вегетативное размножение растений. Приемы выращивания и размножения растений и ухода за ними. Космическая роль зеленых растений.</w:t>
      </w:r>
    </w:p>
    <w:p w:rsidR="00997F7D" w:rsidRPr="004C6845" w:rsidRDefault="00997F7D" w:rsidP="00997F7D">
      <w:pPr>
        <w:overflowPunct w:val="0"/>
        <w:autoSpaceDE w:val="0"/>
        <w:autoSpaceDN w:val="0"/>
        <w:adjustRightInd w:val="0"/>
        <w:spacing w:after="0" w:line="360" w:lineRule="auto"/>
        <w:ind w:left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Многообразие растений. </w:t>
      </w:r>
    </w:p>
    <w:p w:rsidR="00997F7D" w:rsidRPr="004C6845" w:rsidRDefault="00997F7D" w:rsidP="00997F7D">
      <w:pPr>
        <w:overflowPunct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sz w:val="24"/>
          <w:szCs w:val="24"/>
          <w:lang w:val="ru-RU"/>
        </w:rPr>
        <w:t>Принципы классификации.</w:t>
      </w:r>
      <w:r w:rsidRPr="004C6845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Классификация</w:t>
      </w:r>
      <w:r w:rsidRPr="004C6845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растений. Водоросли – низшие растения. Многообразие водорослей. Отдел Моховидные, отличительные особенности и многообразие. Папоротникообразные, отличительные особенности и многообразие. Отдел Голосеменные, о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личительные особенности и многообразие. Отдел Покрытосеменные (Цветковые), отличител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ные особенности. Классы Однодольные и Двудольные. Многообразие цветковых растений. М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ры профилактики заболеваний, вызываемых растениями.</w:t>
      </w:r>
    </w:p>
    <w:p w:rsidR="00997F7D" w:rsidRPr="004C6845" w:rsidRDefault="00997F7D" w:rsidP="00997F7D">
      <w:pPr>
        <w:tabs>
          <w:tab w:val="num" w:pos="851"/>
        </w:tabs>
        <w:overflowPunct w:val="0"/>
        <w:autoSpaceDE w:val="0"/>
        <w:autoSpaceDN w:val="0"/>
        <w:adjustRightInd w:val="0"/>
        <w:spacing w:after="0" w:line="360" w:lineRule="auto"/>
        <w:ind w:left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Царство Бактерии. </w:t>
      </w:r>
    </w:p>
    <w:p w:rsidR="00997F7D" w:rsidRPr="004C6845" w:rsidRDefault="00997F7D" w:rsidP="00997F7D">
      <w:pPr>
        <w:overflowPunct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sz w:val="24"/>
          <w:szCs w:val="24"/>
          <w:lang w:val="ru-RU"/>
        </w:rPr>
        <w:t>Бактерии,</w:t>
      </w:r>
      <w:r w:rsidRPr="004C684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их строение и жизнедеятельность.</w:t>
      </w:r>
      <w:r w:rsidRPr="004C684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Роль</w:t>
      </w:r>
      <w:r w:rsidRPr="004C684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 xml:space="preserve">бактерий в природе, жизни человека. Меры профилактики заболеваний, вызываемых бактериями. </w:t>
      </w:r>
      <w:r w:rsidRPr="004C6845">
        <w:rPr>
          <w:rFonts w:ascii="Times New Roman" w:hAnsi="Times New Roman" w:cs="Times New Roman"/>
          <w:i/>
          <w:sz w:val="24"/>
          <w:szCs w:val="24"/>
          <w:lang w:val="ru-RU"/>
        </w:rPr>
        <w:t>Значение работ Р. Коха и Л. П</w:t>
      </w:r>
      <w:r w:rsidRPr="004C6845">
        <w:rPr>
          <w:rFonts w:ascii="Times New Roman" w:hAnsi="Times New Roman" w:cs="Times New Roman"/>
          <w:i/>
          <w:sz w:val="24"/>
          <w:szCs w:val="24"/>
          <w:lang w:val="ru-RU"/>
        </w:rPr>
        <w:t>а</w:t>
      </w:r>
      <w:r w:rsidRPr="004C6845">
        <w:rPr>
          <w:rFonts w:ascii="Times New Roman" w:hAnsi="Times New Roman" w:cs="Times New Roman"/>
          <w:i/>
          <w:sz w:val="24"/>
          <w:szCs w:val="24"/>
          <w:lang w:val="ru-RU"/>
        </w:rPr>
        <w:t>стера.</w:t>
      </w:r>
    </w:p>
    <w:p w:rsidR="00997F7D" w:rsidRPr="004C6845" w:rsidRDefault="00997F7D" w:rsidP="00997F7D">
      <w:pPr>
        <w:tabs>
          <w:tab w:val="num" w:pos="851"/>
        </w:tabs>
        <w:autoSpaceDE w:val="0"/>
        <w:autoSpaceDN w:val="0"/>
        <w:adjustRightInd w:val="0"/>
        <w:spacing w:after="0" w:line="360" w:lineRule="auto"/>
        <w:ind w:left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Царство Грибы. </w:t>
      </w:r>
    </w:p>
    <w:p w:rsidR="00997F7D" w:rsidRPr="004C6845" w:rsidRDefault="00997F7D" w:rsidP="00997F7D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sz w:val="24"/>
          <w:szCs w:val="24"/>
          <w:lang w:val="ru-RU"/>
        </w:rPr>
        <w:t>Отличительные особенности грибов.</w:t>
      </w:r>
      <w:r w:rsidRPr="004C6845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Многообразие грибов. 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Роль грибов в природе, жи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з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ни человека. Грибы-паразиты. Съедобные и ядовитые грибы. Первая помощь при отравлении грибами. Меры профилактики заболеваний, вызываемых грибами. Лишайники, их роль в пр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роде и жизни человека.</w:t>
      </w:r>
    </w:p>
    <w:p w:rsidR="00997F7D" w:rsidRPr="004C6845" w:rsidRDefault="00997F7D" w:rsidP="00997F7D">
      <w:pPr>
        <w:tabs>
          <w:tab w:val="num" w:pos="851"/>
        </w:tabs>
        <w:overflowPunct w:val="0"/>
        <w:autoSpaceDE w:val="0"/>
        <w:autoSpaceDN w:val="0"/>
        <w:adjustRightInd w:val="0"/>
        <w:spacing w:after="0" w:line="360" w:lineRule="auto"/>
        <w:ind w:left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Царство Животные. </w:t>
      </w:r>
    </w:p>
    <w:p w:rsidR="00997F7D" w:rsidRPr="004C6845" w:rsidRDefault="00997F7D" w:rsidP="00997F7D">
      <w:pPr>
        <w:overflowPunct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Многообразие и значение животных в природе и жизни человека. 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Зоология – наука о животных. Общее</w:t>
      </w:r>
      <w:r w:rsidRPr="004C6845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знакомство с животными. Животные ткани, органы и системы органов ж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вотных.</w:t>
      </w:r>
      <w:r w:rsidRPr="004C6845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Организм животного как биосистема. 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Среды обитания животных. Сезонные явления в жизни животных. Поведение животных (раздражимость, рефлексы и инстинкты). Разнообразие отношений животных в природе.</w:t>
      </w:r>
    </w:p>
    <w:p w:rsidR="00997F7D" w:rsidRPr="004C6845" w:rsidRDefault="00997F7D" w:rsidP="00997F7D">
      <w:pPr>
        <w:overflowPunct w:val="0"/>
        <w:autoSpaceDE w:val="0"/>
        <w:autoSpaceDN w:val="0"/>
        <w:adjustRightInd w:val="0"/>
        <w:spacing w:after="0" w:line="360" w:lineRule="auto"/>
        <w:ind w:left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Одноклеточные животные или Простейшие. </w:t>
      </w:r>
    </w:p>
    <w:p w:rsidR="00997F7D" w:rsidRPr="004C6845" w:rsidRDefault="00997F7D" w:rsidP="00997F7D">
      <w:pPr>
        <w:overflowPunct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sz w:val="24"/>
          <w:szCs w:val="24"/>
          <w:lang w:val="ru-RU"/>
        </w:rPr>
        <w:lastRenderedPageBreak/>
        <w:t>Общая</w:t>
      </w:r>
      <w:r w:rsidRPr="004C684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 xml:space="preserve">характеристика простейших. </w:t>
      </w:r>
      <w:r w:rsidRPr="004C6845">
        <w:rPr>
          <w:rFonts w:ascii="Times New Roman" w:hAnsi="Times New Roman" w:cs="Times New Roman"/>
          <w:i/>
          <w:sz w:val="24"/>
          <w:szCs w:val="24"/>
          <w:lang w:val="ru-RU"/>
        </w:rPr>
        <w:t>Происхождение простейших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. Значение простейших в природе и жизни человека. Пути заражения человека и животных паразитическими просте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й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шими. Меры профилактики заболеваний, вызываемых одноклеточными животными.</w:t>
      </w:r>
    </w:p>
    <w:p w:rsidR="00997F7D" w:rsidRPr="004C6845" w:rsidRDefault="00997F7D" w:rsidP="00997F7D">
      <w:pPr>
        <w:autoSpaceDE w:val="0"/>
        <w:autoSpaceDN w:val="0"/>
        <w:adjustRightInd w:val="0"/>
        <w:spacing w:after="0" w:line="360" w:lineRule="auto"/>
        <w:ind w:left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Тип Кишечнополостные. </w:t>
      </w:r>
    </w:p>
    <w:p w:rsidR="00997F7D" w:rsidRPr="004C6845" w:rsidRDefault="00997F7D" w:rsidP="00997F7D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Многоклеточные животные. 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Общая характеристика типа Кишечнополостные. Регенер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 xml:space="preserve">ция. </w:t>
      </w:r>
      <w:r w:rsidRPr="004C6845">
        <w:rPr>
          <w:rFonts w:ascii="Times New Roman" w:hAnsi="Times New Roman" w:cs="Times New Roman"/>
          <w:i/>
          <w:sz w:val="24"/>
          <w:szCs w:val="24"/>
          <w:lang w:val="ru-RU"/>
        </w:rPr>
        <w:t>Происхождение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 xml:space="preserve"> и значение Кишечнополостных в природе и жизни человека.</w:t>
      </w:r>
    </w:p>
    <w:p w:rsidR="00997F7D" w:rsidRPr="004C6845" w:rsidRDefault="00997F7D" w:rsidP="00997F7D">
      <w:pPr>
        <w:tabs>
          <w:tab w:val="num" w:pos="851"/>
        </w:tabs>
        <w:autoSpaceDE w:val="0"/>
        <w:autoSpaceDN w:val="0"/>
        <w:adjustRightInd w:val="0"/>
        <w:spacing w:after="0" w:line="360" w:lineRule="auto"/>
        <w:ind w:left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Черви. </w:t>
      </w:r>
    </w:p>
    <w:p w:rsidR="00997F7D" w:rsidRPr="004C6845" w:rsidRDefault="00997F7D" w:rsidP="00997F7D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bCs/>
          <w:sz w:val="24"/>
          <w:szCs w:val="24"/>
          <w:lang w:val="ru-RU"/>
        </w:rPr>
        <w:t>Общая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 xml:space="preserve"> характеристика червей. Типы червей: плоские, круглые, кольчатые. Свободнож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вущие и паразитические плоские и круглые черви. Пути заражения человека и животных пар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 xml:space="preserve">зитическими червями. Меры профилактики заражения. Борьба с червями-паразитами. Значение дождевых червей в почвообразовании. </w:t>
      </w:r>
      <w:r w:rsidRPr="004C6845">
        <w:rPr>
          <w:rFonts w:ascii="Times New Roman" w:hAnsi="Times New Roman" w:cs="Times New Roman"/>
          <w:i/>
          <w:sz w:val="24"/>
          <w:szCs w:val="24"/>
          <w:lang w:val="ru-RU"/>
        </w:rPr>
        <w:t xml:space="preserve">Происхождение червей. </w:t>
      </w:r>
    </w:p>
    <w:p w:rsidR="00997F7D" w:rsidRPr="004C6845" w:rsidRDefault="00997F7D" w:rsidP="00997F7D">
      <w:pPr>
        <w:tabs>
          <w:tab w:val="num" w:pos="1223"/>
        </w:tabs>
        <w:overflowPunct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Тип Моллюски. </w:t>
      </w:r>
    </w:p>
    <w:p w:rsidR="00997F7D" w:rsidRPr="004C6845" w:rsidRDefault="00997F7D" w:rsidP="00997F7D">
      <w:pPr>
        <w:tabs>
          <w:tab w:val="num" w:pos="1223"/>
        </w:tabs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sz w:val="24"/>
          <w:szCs w:val="24"/>
          <w:lang w:val="ru-RU"/>
        </w:rPr>
        <w:t xml:space="preserve">Общая характеристика типа Моллюски. Многообразие Моллюсков. </w:t>
      </w:r>
      <w:r w:rsidRPr="004C6845">
        <w:rPr>
          <w:rFonts w:ascii="Times New Roman" w:hAnsi="Times New Roman" w:cs="Times New Roman"/>
          <w:i/>
          <w:sz w:val="24"/>
          <w:szCs w:val="24"/>
          <w:lang w:val="ru-RU"/>
        </w:rPr>
        <w:t>Происхождение моллюсков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 xml:space="preserve"> и их значение в природе и жизни человека.</w:t>
      </w:r>
    </w:p>
    <w:p w:rsidR="00997F7D" w:rsidRPr="004C6845" w:rsidRDefault="00997F7D" w:rsidP="00997F7D">
      <w:pPr>
        <w:tabs>
          <w:tab w:val="num" w:pos="1158"/>
        </w:tabs>
        <w:overflowPunct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b/>
          <w:bCs/>
          <w:sz w:val="24"/>
          <w:szCs w:val="24"/>
          <w:lang w:val="ru-RU"/>
        </w:rPr>
        <w:t>Тип Членистоногие.</w:t>
      </w:r>
      <w:r w:rsidRPr="004C6845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</w:p>
    <w:p w:rsidR="00997F7D" w:rsidRPr="004C6845" w:rsidRDefault="00997F7D" w:rsidP="00997F7D">
      <w:pPr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bCs/>
          <w:sz w:val="24"/>
          <w:szCs w:val="24"/>
          <w:lang w:val="ru-RU"/>
        </w:rPr>
        <w:t>Общая характеристика типа Членистоногих.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6845">
        <w:rPr>
          <w:rFonts w:ascii="Times New Roman" w:hAnsi="Times New Roman" w:cs="Times New Roman"/>
          <w:bCs/>
          <w:sz w:val="24"/>
          <w:szCs w:val="24"/>
          <w:lang w:val="ru-RU"/>
        </w:rPr>
        <w:t>Среды жизни. Инстинкты.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6845">
        <w:rPr>
          <w:rFonts w:ascii="Times New Roman" w:hAnsi="Times New Roman" w:cs="Times New Roman"/>
          <w:i/>
          <w:sz w:val="24"/>
          <w:szCs w:val="24"/>
          <w:lang w:val="ru-RU"/>
        </w:rPr>
        <w:t>Происхождение членистоногих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997F7D" w:rsidRPr="004C6845" w:rsidRDefault="00997F7D" w:rsidP="00997F7D">
      <w:pPr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sz w:val="24"/>
          <w:szCs w:val="24"/>
          <w:lang w:val="ru-RU"/>
        </w:rPr>
        <w:t>Класс Ракообразные. Особенности строения и жизнедеятельности ракообразных, их зн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 xml:space="preserve">чение в природе и жизни человека. Охрана Ракообразных. </w:t>
      </w:r>
    </w:p>
    <w:p w:rsidR="00997F7D" w:rsidRPr="004C6845" w:rsidRDefault="00997F7D" w:rsidP="00997F7D">
      <w:pPr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sz w:val="24"/>
          <w:szCs w:val="24"/>
          <w:lang w:val="ru-RU"/>
        </w:rPr>
        <w:t>Класс Паукообразные. Особенности строения и жизнедеятельности паукообразных, их значение в природе и жизни человека.</w:t>
      </w:r>
      <w:r w:rsidRPr="004C6845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Клещи – переносчики возбудителей заболеваний живо</w:t>
      </w:r>
      <w:r w:rsidRPr="004C6845">
        <w:rPr>
          <w:rFonts w:ascii="Times New Roman" w:hAnsi="Times New Roman" w:cs="Times New Roman"/>
          <w:bCs/>
          <w:sz w:val="24"/>
          <w:szCs w:val="24"/>
          <w:lang w:val="ru-RU"/>
        </w:rPr>
        <w:t>т</w:t>
      </w:r>
      <w:r w:rsidRPr="004C6845">
        <w:rPr>
          <w:rFonts w:ascii="Times New Roman" w:hAnsi="Times New Roman" w:cs="Times New Roman"/>
          <w:bCs/>
          <w:sz w:val="24"/>
          <w:szCs w:val="24"/>
          <w:lang w:val="ru-RU"/>
        </w:rPr>
        <w:t>ных и человека. Меры профилактики.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997F7D" w:rsidRPr="004C6845" w:rsidRDefault="00997F7D" w:rsidP="00997F7D">
      <w:pPr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sz w:val="24"/>
          <w:szCs w:val="24"/>
          <w:lang w:val="ru-RU"/>
        </w:rPr>
        <w:t xml:space="preserve">Класс Насекомые. Особенности строения и жизнедеятельности насекомых. Значение насекомых в природе и сельскохозяйственной деятельности человека. Насекомые – вредители. </w:t>
      </w:r>
      <w:r w:rsidRPr="004C6845">
        <w:rPr>
          <w:rFonts w:ascii="Times New Roman" w:hAnsi="Times New Roman" w:cs="Times New Roman"/>
          <w:i/>
          <w:sz w:val="24"/>
          <w:szCs w:val="24"/>
          <w:lang w:val="ru-RU"/>
        </w:rPr>
        <w:t>Меры по сокращению численности насекомых-вредителей. Насекомые, снижающие числе</w:t>
      </w:r>
      <w:r w:rsidRPr="004C6845">
        <w:rPr>
          <w:rFonts w:ascii="Times New Roman" w:hAnsi="Times New Roman" w:cs="Times New Roman"/>
          <w:i/>
          <w:sz w:val="24"/>
          <w:szCs w:val="24"/>
          <w:lang w:val="ru-RU"/>
        </w:rPr>
        <w:t>н</w:t>
      </w:r>
      <w:r w:rsidRPr="004C6845">
        <w:rPr>
          <w:rFonts w:ascii="Times New Roman" w:hAnsi="Times New Roman" w:cs="Times New Roman"/>
          <w:i/>
          <w:sz w:val="24"/>
          <w:szCs w:val="24"/>
          <w:lang w:val="ru-RU"/>
        </w:rPr>
        <w:t>ность вредителей растений.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 xml:space="preserve"> Насекомые – переносчики возбудителей и паразиты человека и домашних животных. Одомашненные насекомые:</w:t>
      </w:r>
      <w:r w:rsidRPr="004C684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медоносная пчела и тутовый шелкопряд.</w:t>
      </w:r>
    </w:p>
    <w:p w:rsidR="00997F7D" w:rsidRPr="004C6845" w:rsidRDefault="00997F7D" w:rsidP="00997F7D">
      <w:pPr>
        <w:tabs>
          <w:tab w:val="num" w:pos="851"/>
        </w:tabs>
        <w:overflowPunct w:val="0"/>
        <w:autoSpaceDE w:val="0"/>
        <w:autoSpaceDN w:val="0"/>
        <w:adjustRightInd w:val="0"/>
        <w:spacing w:after="0" w:line="360" w:lineRule="auto"/>
        <w:ind w:left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Тип Хордовые. </w:t>
      </w:r>
    </w:p>
    <w:p w:rsidR="00997F7D" w:rsidRPr="004C6845" w:rsidRDefault="00997F7D" w:rsidP="00997F7D">
      <w:pPr>
        <w:overflowPunct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Общая 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характеристика типа Хордовых. Подтип Бесчерепные. Ланцетник. Подтип Чере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ные или Позвоночные. Общая характеристика рыб. Места обитания и внешнее строение рыб. Особенности внутреннего строения и процессов жизнедеятельности у рыб в связи с водным о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б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разом жизни. Размножение и развитие и миграция рыб в природе. Основные систематические группы рыб. Значение рыб в природе и жизни человека. Хозяйственное значение рыб, рыбово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д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ство и охрана рыбных запасов.</w:t>
      </w:r>
    </w:p>
    <w:p w:rsidR="00997F7D" w:rsidRPr="004C6845" w:rsidRDefault="00997F7D" w:rsidP="00997F7D">
      <w:pPr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sz w:val="24"/>
          <w:szCs w:val="24"/>
          <w:lang w:val="ru-RU"/>
        </w:rPr>
        <w:lastRenderedPageBreak/>
        <w:t>Класс Земноводные. Общая характеристика класса Земноводные. Места обитания и ра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пространение земноводных. Особенности внешнего строения в связи с образом жизни. Вну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 xml:space="preserve">реннее строение земноводных. Размножение и развитие земноводных. </w:t>
      </w:r>
      <w:r w:rsidRPr="004C6845">
        <w:rPr>
          <w:rFonts w:ascii="Times New Roman" w:hAnsi="Times New Roman" w:cs="Times New Roman"/>
          <w:i/>
          <w:sz w:val="24"/>
          <w:szCs w:val="24"/>
          <w:lang w:val="ru-RU"/>
        </w:rPr>
        <w:t>Происхождение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6845">
        <w:rPr>
          <w:rFonts w:ascii="Times New Roman" w:hAnsi="Times New Roman" w:cs="Times New Roman"/>
          <w:i/>
          <w:sz w:val="24"/>
          <w:szCs w:val="24"/>
          <w:lang w:val="ru-RU"/>
        </w:rPr>
        <w:t>земн</w:t>
      </w:r>
      <w:r w:rsidRPr="004C6845">
        <w:rPr>
          <w:rFonts w:ascii="Times New Roman" w:hAnsi="Times New Roman" w:cs="Times New Roman"/>
          <w:i/>
          <w:sz w:val="24"/>
          <w:szCs w:val="24"/>
          <w:lang w:val="ru-RU"/>
        </w:rPr>
        <w:t>о</w:t>
      </w:r>
      <w:r w:rsidRPr="004C6845">
        <w:rPr>
          <w:rFonts w:ascii="Times New Roman" w:hAnsi="Times New Roman" w:cs="Times New Roman"/>
          <w:i/>
          <w:sz w:val="24"/>
          <w:szCs w:val="24"/>
          <w:lang w:val="ru-RU"/>
        </w:rPr>
        <w:t>водных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. Многообразие современных земноводных и их охрана. Значение земноводных в прир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де и жизни человека.</w:t>
      </w:r>
    </w:p>
    <w:p w:rsidR="00997F7D" w:rsidRPr="004C6845" w:rsidRDefault="00997F7D" w:rsidP="00997F7D">
      <w:pPr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sz w:val="24"/>
          <w:szCs w:val="24"/>
          <w:lang w:val="ru-RU"/>
        </w:rPr>
        <w:t>Класс Пресмыкающиеся. Общая характеристика класса Пресмыкающиеся. Места обит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ния, особенности</w:t>
      </w:r>
      <w:bookmarkStart w:id="327" w:name="page11"/>
      <w:bookmarkEnd w:id="327"/>
      <w:r w:rsidRPr="004C6845">
        <w:rPr>
          <w:rFonts w:ascii="Times New Roman" w:hAnsi="Times New Roman" w:cs="Times New Roman"/>
          <w:sz w:val="24"/>
          <w:szCs w:val="24"/>
          <w:lang w:val="ru-RU"/>
        </w:rPr>
        <w:t xml:space="preserve"> внешнего и внутреннего строения Пресмыкающихся. Размножение пресм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 xml:space="preserve">кающихся. </w:t>
      </w:r>
      <w:r w:rsidRPr="004C6845">
        <w:rPr>
          <w:rFonts w:ascii="Times New Roman" w:hAnsi="Times New Roman" w:cs="Times New Roman"/>
          <w:i/>
          <w:sz w:val="24"/>
          <w:szCs w:val="24"/>
          <w:lang w:val="ru-RU"/>
        </w:rPr>
        <w:t>Происхождение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 xml:space="preserve"> и многообразие древних пресмыкающихся. Значение пресмыка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 xml:space="preserve">щихся в природе и жизни человека. </w:t>
      </w:r>
    </w:p>
    <w:p w:rsidR="00997F7D" w:rsidRPr="004C6845" w:rsidRDefault="00997F7D" w:rsidP="00997F7D">
      <w:pPr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sz w:val="24"/>
          <w:szCs w:val="24"/>
          <w:lang w:val="ru-RU"/>
        </w:rPr>
        <w:t>Класс Птицы. Общая характеристика класса Птицы. Места обитания и особенности внешнего строения птиц. Особенности внутреннего строения и жизнедеятельности птиц. Ра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з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 xml:space="preserve">множение и развитие птиц. Сальмонеллез – опасное заболевание, передающееся через яйца птиц. </w:t>
      </w:r>
      <w:r w:rsidRPr="004C6845">
        <w:rPr>
          <w:rFonts w:ascii="Times New Roman" w:hAnsi="Times New Roman" w:cs="Times New Roman"/>
          <w:i/>
          <w:sz w:val="24"/>
          <w:szCs w:val="24"/>
          <w:lang w:val="ru-RU"/>
        </w:rPr>
        <w:t>Сезонные явления в жизни птиц.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6845">
        <w:rPr>
          <w:rFonts w:ascii="Times New Roman" w:hAnsi="Times New Roman" w:cs="Times New Roman"/>
          <w:i/>
          <w:sz w:val="24"/>
          <w:szCs w:val="24"/>
          <w:lang w:val="ru-RU"/>
        </w:rPr>
        <w:t>Экологические группы птиц.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 xml:space="preserve"> Происхождение птиц. Зн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 xml:space="preserve">чение птиц в природе и жизни человека. Охрана птиц. Птицеводство. </w:t>
      </w:r>
      <w:r w:rsidRPr="004C6845">
        <w:rPr>
          <w:rFonts w:ascii="Times New Roman" w:hAnsi="Times New Roman" w:cs="Times New Roman"/>
          <w:i/>
          <w:sz w:val="24"/>
          <w:szCs w:val="24"/>
          <w:lang w:val="ru-RU"/>
        </w:rPr>
        <w:t>Домашние птицы, приемы выращивания и ухода за птицами.</w:t>
      </w:r>
    </w:p>
    <w:p w:rsidR="00997F7D" w:rsidRPr="004C6845" w:rsidRDefault="00997F7D" w:rsidP="00997F7D">
      <w:pPr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sz w:val="24"/>
          <w:szCs w:val="24"/>
          <w:lang w:val="ru-RU"/>
        </w:rPr>
        <w:t xml:space="preserve">Класс Млекопитающие. Общая характеристика класса Млекопитающие. Среды жизни млекопитающих. Особенности внешнего строения, скелета и мускулатуры млекопитающих. Органы полости тела. Нервная система и поведение млекопитающих, </w:t>
      </w:r>
      <w:r w:rsidRPr="004C6845">
        <w:rPr>
          <w:rFonts w:ascii="Times New Roman" w:hAnsi="Times New Roman" w:cs="Times New Roman"/>
          <w:i/>
          <w:sz w:val="24"/>
          <w:szCs w:val="24"/>
          <w:lang w:val="ru-RU"/>
        </w:rPr>
        <w:t>рассудочное поведение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. Размножение и развитие млекопитающих. Происхождение млекопитающих. Многообразие млекопитающих. Млекопитающие – переносчики возбудителей опасных заболеваний. Меры борьбы с грызунами. Меры предосторожности и первая помощь при укусах животных. Проф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лактика бешенства. Экологические группы млекопитающих. Сезонные явления в жизни млек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 xml:space="preserve">питающих. Происхождение и значение млекопитающих. Их охрана. Виды и важнейшие породы домашних млекопитающих. Приемы выращивания и ухода за домашними млекопитающими. </w:t>
      </w:r>
      <w:r w:rsidRPr="004C6845">
        <w:rPr>
          <w:rFonts w:ascii="Times New Roman" w:hAnsi="Times New Roman" w:cs="Times New Roman"/>
          <w:i/>
          <w:sz w:val="24"/>
          <w:szCs w:val="24"/>
          <w:lang w:val="ru-RU"/>
        </w:rPr>
        <w:t>Многообразие птиц и млекопитающих родного края.</w:t>
      </w:r>
    </w:p>
    <w:p w:rsidR="00997F7D" w:rsidRPr="004C6845" w:rsidRDefault="00997F7D" w:rsidP="00997F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b/>
          <w:bCs/>
          <w:sz w:val="24"/>
          <w:szCs w:val="24"/>
          <w:lang w:val="ru-RU"/>
        </w:rPr>
        <w:t>Человек и его здоровье.</w:t>
      </w:r>
    </w:p>
    <w:p w:rsidR="00997F7D" w:rsidRPr="004C6845" w:rsidRDefault="00997F7D" w:rsidP="00997F7D">
      <w:pPr>
        <w:autoSpaceDE w:val="0"/>
        <w:autoSpaceDN w:val="0"/>
        <w:adjustRightInd w:val="0"/>
        <w:spacing w:after="0" w:line="360" w:lineRule="auto"/>
        <w:ind w:left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Введение в науки о человеке. </w:t>
      </w:r>
    </w:p>
    <w:p w:rsidR="00997F7D" w:rsidRPr="004C6845" w:rsidRDefault="00997F7D" w:rsidP="00997F7D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sz w:val="24"/>
          <w:szCs w:val="24"/>
          <w:lang w:val="ru-RU"/>
        </w:rPr>
        <w:t>Значение знаний об особенностях строения и жизнедеятельности организма человека для самопознания и сохранения здоровья. Комплекс наук, изучающих организм человека. Научные методы изучения человеческого организма (наблюдение, измерение, эксперимент). Место чел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века в системе животного мира. Сходства и отличия человека и животных. Особенности чел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века как социального существа. Происхождение современного человека. Расы.</w:t>
      </w:r>
    </w:p>
    <w:p w:rsidR="00997F7D" w:rsidRPr="004C6845" w:rsidRDefault="00997F7D" w:rsidP="00997F7D">
      <w:pPr>
        <w:autoSpaceDE w:val="0"/>
        <w:autoSpaceDN w:val="0"/>
        <w:adjustRightInd w:val="0"/>
        <w:spacing w:after="0" w:line="360" w:lineRule="auto"/>
        <w:ind w:left="36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b/>
          <w:bCs/>
          <w:sz w:val="24"/>
          <w:szCs w:val="24"/>
          <w:lang w:val="ru-RU"/>
        </w:rPr>
        <w:t>Общие свойства организма человека.</w:t>
      </w:r>
    </w:p>
    <w:p w:rsidR="00997F7D" w:rsidRPr="004C6845" w:rsidRDefault="00997F7D" w:rsidP="00997F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sz w:val="24"/>
          <w:szCs w:val="24"/>
          <w:lang w:val="ru-RU"/>
        </w:rPr>
        <w:t>Клетка – основа строения, жизнедеятельности и развития организмов. Строение, хим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 xml:space="preserve">ческий состав, жизненные свойства. Ткани, органы и системы органов организма человека, их 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строение и функции. Организм человека как биосистема. Внутренняя среда организма (кровь, лимфа, тканевая жидкость). </w:t>
      </w:r>
    </w:p>
    <w:p w:rsidR="00997F7D" w:rsidRPr="004C6845" w:rsidRDefault="00997F7D" w:rsidP="00997F7D">
      <w:pPr>
        <w:overflowPunct w:val="0"/>
        <w:autoSpaceDE w:val="0"/>
        <w:autoSpaceDN w:val="0"/>
        <w:adjustRightInd w:val="0"/>
        <w:spacing w:after="0" w:line="360" w:lineRule="auto"/>
        <w:ind w:left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Нейрогуморальная регуляция функций организма. </w:t>
      </w:r>
    </w:p>
    <w:p w:rsidR="00997F7D" w:rsidRPr="004C6845" w:rsidRDefault="00997F7D" w:rsidP="00997F7D">
      <w:pPr>
        <w:overflowPunct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bCs/>
          <w:sz w:val="24"/>
          <w:szCs w:val="24"/>
          <w:lang w:val="ru-RU"/>
        </w:rPr>
        <w:t>Регуляция функций организма, способы регуляции. Механизмы регуляции функций. Нервная система. Характеристика нервной системы: центральная и периферическая, соматич</w:t>
      </w:r>
      <w:r w:rsidRPr="004C6845">
        <w:rPr>
          <w:rFonts w:ascii="Times New Roman" w:hAnsi="Times New Roman" w:cs="Times New Roman"/>
          <w:bCs/>
          <w:sz w:val="24"/>
          <w:szCs w:val="24"/>
          <w:lang w:val="ru-RU"/>
        </w:rPr>
        <w:t>е</w:t>
      </w:r>
      <w:r w:rsidRPr="004C6845">
        <w:rPr>
          <w:rFonts w:ascii="Times New Roman" w:hAnsi="Times New Roman" w:cs="Times New Roman"/>
          <w:bCs/>
          <w:sz w:val="24"/>
          <w:szCs w:val="24"/>
          <w:lang w:val="ru-RU"/>
        </w:rPr>
        <w:t>ская и вегетативная. Нервы, нервные волокна и нервные узлы. Рефлекторный принцип работы нервной системы. Рефлекторная дуга. Спинной мозг. Головной мозг. Большие полушария г</w:t>
      </w:r>
      <w:r w:rsidRPr="004C6845">
        <w:rPr>
          <w:rFonts w:ascii="Times New Roman" w:hAnsi="Times New Roman" w:cs="Times New Roman"/>
          <w:bCs/>
          <w:sz w:val="24"/>
          <w:szCs w:val="24"/>
          <w:lang w:val="ru-RU"/>
        </w:rPr>
        <w:t>о</w:t>
      </w:r>
      <w:r w:rsidRPr="004C6845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ловного мозга. </w:t>
      </w:r>
      <w:r w:rsidRPr="004C6845">
        <w:rPr>
          <w:rFonts w:ascii="Times New Roman" w:hAnsi="Times New Roman" w:cs="Times New Roman"/>
          <w:bCs/>
          <w:i/>
          <w:sz w:val="24"/>
          <w:szCs w:val="24"/>
          <w:lang w:val="ru-RU"/>
        </w:rPr>
        <w:t>Особенности развития головного мозга человека и его функциональная аси</w:t>
      </w:r>
      <w:r w:rsidRPr="004C6845">
        <w:rPr>
          <w:rFonts w:ascii="Times New Roman" w:hAnsi="Times New Roman" w:cs="Times New Roman"/>
          <w:bCs/>
          <w:i/>
          <w:sz w:val="24"/>
          <w:szCs w:val="24"/>
          <w:lang w:val="ru-RU"/>
        </w:rPr>
        <w:t>м</w:t>
      </w:r>
      <w:r w:rsidRPr="004C6845">
        <w:rPr>
          <w:rFonts w:ascii="Times New Roman" w:hAnsi="Times New Roman" w:cs="Times New Roman"/>
          <w:bCs/>
          <w:i/>
          <w:sz w:val="24"/>
          <w:szCs w:val="24"/>
          <w:lang w:val="ru-RU"/>
        </w:rPr>
        <w:t>метрия.</w:t>
      </w:r>
      <w:r w:rsidRPr="004C6845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Нарушения деятельности нервной системы и их предупреждение.</w:t>
      </w:r>
    </w:p>
    <w:p w:rsidR="00997F7D" w:rsidRPr="004C6845" w:rsidRDefault="00997F7D" w:rsidP="00997F7D">
      <w:pPr>
        <w:overflowPunct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bCs/>
          <w:sz w:val="24"/>
          <w:szCs w:val="24"/>
          <w:lang w:val="ru-RU"/>
        </w:rPr>
        <w:t>Железы и их классификация. Эндокринная система. Гормоны, их роль в регуляции ф</w:t>
      </w:r>
      <w:r w:rsidRPr="004C6845">
        <w:rPr>
          <w:rFonts w:ascii="Times New Roman" w:hAnsi="Times New Roman" w:cs="Times New Roman"/>
          <w:bCs/>
          <w:sz w:val="24"/>
          <w:szCs w:val="24"/>
          <w:lang w:val="ru-RU"/>
        </w:rPr>
        <w:t>и</w:t>
      </w:r>
      <w:r w:rsidRPr="004C6845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зиологических функций организма. Железы внутренней секреции: гипофиз, </w:t>
      </w:r>
      <w:r w:rsidRPr="004C6845">
        <w:rPr>
          <w:rFonts w:ascii="Times New Roman" w:hAnsi="Times New Roman" w:cs="Times New Roman"/>
          <w:bCs/>
          <w:i/>
          <w:sz w:val="24"/>
          <w:szCs w:val="24"/>
          <w:lang w:val="ru-RU"/>
        </w:rPr>
        <w:t>эпифиз</w:t>
      </w:r>
      <w:r w:rsidRPr="004C6845">
        <w:rPr>
          <w:rFonts w:ascii="Times New Roman" w:hAnsi="Times New Roman" w:cs="Times New Roman"/>
          <w:bCs/>
          <w:sz w:val="24"/>
          <w:szCs w:val="24"/>
          <w:lang w:val="ru-RU"/>
        </w:rPr>
        <w:t>, щитови</w:t>
      </w:r>
      <w:r w:rsidRPr="004C6845">
        <w:rPr>
          <w:rFonts w:ascii="Times New Roman" w:hAnsi="Times New Roman" w:cs="Times New Roman"/>
          <w:bCs/>
          <w:sz w:val="24"/>
          <w:szCs w:val="24"/>
          <w:lang w:val="ru-RU"/>
        </w:rPr>
        <w:t>д</w:t>
      </w:r>
      <w:r w:rsidRPr="004C6845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ная железа, надпочечники. Железы смешанной секреции: поджелудочная и половые железы. Регуляция функций эндокринных желез. </w:t>
      </w:r>
    </w:p>
    <w:p w:rsidR="00997F7D" w:rsidRPr="004C6845" w:rsidRDefault="00997F7D" w:rsidP="00997F7D">
      <w:pPr>
        <w:tabs>
          <w:tab w:val="num" w:pos="851"/>
        </w:tabs>
        <w:autoSpaceDE w:val="0"/>
        <w:autoSpaceDN w:val="0"/>
        <w:adjustRightInd w:val="0"/>
        <w:spacing w:after="0" w:line="360" w:lineRule="auto"/>
        <w:ind w:left="709"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b/>
          <w:bCs/>
          <w:sz w:val="24"/>
          <w:szCs w:val="24"/>
          <w:lang w:val="ru-RU"/>
        </w:rPr>
        <w:t>Опора и движение</w:t>
      </w:r>
      <w:r w:rsidRPr="004C6845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. </w:t>
      </w:r>
    </w:p>
    <w:p w:rsidR="00997F7D" w:rsidRPr="004C6845" w:rsidRDefault="00997F7D" w:rsidP="00997F7D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sz w:val="24"/>
          <w:szCs w:val="24"/>
          <w:lang w:val="ru-RU"/>
        </w:rPr>
        <w:t>Опорно-двигательная система:</w:t>
      </w:r>
      <w:r w:rsidRPr="004C6845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состав, строение, функции. Кость: состав, строение, рост. Соединение костей. Скелет человека. Особенности скелета человека, связанные с прямохожд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нием и трудовой деятельностью. Влияние факторов окружающей среды и образа жизни на ра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з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витие скелета. Мышцы и их функции. Значение физических упражнений для правильного фо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мирования скелета и мышц. Гиподинамия. Профилактика травматизма. Первая помощь при травмах опорно-двигательного аппарата.</w:t>
      </w:r>
    </w:p>
    <w:p w:rsidR="00997F7D" w:rsidRPr="004C6845" w:rsidRDefault="00997F7D" w:rsidP="00997F7D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Кровь и кровообращение. </w:t>
      </w:r>
    </w:p>
    <w:p w:rsidR="00997F7D" w:rsidRPr="004C6845" w:rsidRDefault="00997F7D" w:rsidP="00997F7D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sz w:val="24"/>
          <w:szCs w:val="24"/>
          <w:lang w:val="ru-RU"/>
        </w:rPr>
        <w:t>Функции крови и</w:t>
      </w:r>
      <w:r w:rsidRPr="004C6845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 xml:space="preserve">лимфы. Поддержание постоянства внутренней среды. </w:t>
      </w:r>
      <w:r w:rsidRPr="004C6845">
        <w:rPr>
          <w:rFonts w:ascii="Times New Roman" w:hAnsi="Times New Roman" w:cs="Times New Roman"/>
          <w:i/>
          <w:sz w:val="24"/>
          <w:szCs w:val="24"/>
          <w:lang w:val="ru-RU"/>
        </w:rPr>
        <w:t>Гомеостаз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. С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 xml:space="preserve">став крови. Форменные элементы крови: эритроциты, лейкоциты, тромбоциты. Группы крови. Резус-фактор. Переливание крови. Группы крови. Свертывание крови. Лейкоциты, их роль в защите организма. Иммунитет, факторы, влияющие на иммунитет. </w:t>
      </w:r>
      <w:r w:rsidRPr="004C6845">
        <w:rPr>
          <w:rFonts w:ascii="Times New Roman" w:hAnsi="Times New Roman" w:cs="Times New Roman"/>
          <w:i/>
          <w:sz w:val="24"/>
          <w:szCs w:val="24"/>
          <w:lang w:val="ru-RU"/>
        </w:rPr>
        <w:t>Значение работ Л.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6845">
        <w:rPr>
          <w:rFonts w:ascii="Times New Roman" w:hAnsi="Times New Roman" w:cs="Times New Roman"/>
          <w:i/>
          <w:sz w:val="24"/>
          <w:szCs w:val="24"/>
          <w:lang w:val="ru-RU"/>
        </w:rPr>
        <w:t>Пастера и И.И. Мечникова в области иммунитета.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 xml:space="preserve"> Роль прививок в борьбе с инфекционными заболев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ниями. Кровеносная и лимфатическая системы: состав, строение, функции. Строение сосудов. Движение крови по сосудам. Строение и работа сердца. Сердечный цикл. Пульс. Давление кр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 xml:space="preserve">ви. </w:t>
      </w:r>
      <w:r w:rsidRPr="004C6845">
        <w:rPr>
          <w:rFonts w:ascii="Times New Roman" w:hAnsi="Times New Roman" w:cs="Times New Roman"/>
          <w:i/>
          <w:sz w:val="24"/>
          <w:szCs w:val="24"/>
          <w:lang w:val="ru-RU"/>
        </w:rPr>
        <w:t xml:space="preserve">Движение лимфы по сосудам. 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Гигиена сердечно-сосудистой системы. Профилактика се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 xml:space="preserve">дечно-сосудистых заболеваний. Кровотечение. Виды кровотечений, приемы оказания первой помощи при кровотечениях. </w:t>
      </w:r>
    </w:p>
    <w:p w:rsidR="00997F7D" w:rsidRPr="004C6845" w:rsidRDefault="00997F7D" w:rsidP="00997F7D">
      <w:pPr>
        <w:overflowPunct w:val="0"/>
        <w:autoSpaceDE w:val="0"/>
        <w:autoSpaceDN w:val="0"/>
        <w:adjustRightInd w:val="0"/>
        <w:spacing w:after="0" w:line="360" w:lineRule="auto"/>
        <w:ind w:left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bookmarkStart w:id="328" w:name="page15"/>
      <w:bookmarkEnd w:id="328"/>
      <w:r w:rsidRPr="004C684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Дыхание. </w:t>
      </w:r>
    </w:p>
    <w:p w:rsidR="00997F7D" w:rsidRPr="004C6845" w:rsidRDefault="00997F7D" w:rsidP="00997F7D">
      <w:pPr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sz w:val="24"/>
          <w:szCs w:val="24"/>
          <w:lang w:val="ru-RU"/>
        </w:rPr>
        <w:t>Дыхательная система:</w:t>
      </w:r>
      <w:r w:rsidRPr="004C6845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состав,</w:t>
      </w:r>
      <w:r w:rsidRPr="004C6845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строение,</w:t>
      </w:r>
      <w:r w:rsidRPr="004C6845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функции.</w:t>
      </w:r>
      <w:r w:rsidRPr="004C6845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Этапы дыхания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. Легочные объемы. Г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зообмен в легких и тканях. Регуляция дыхания. Гигиена дыхания. Чистота атмосферного возд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 xml:space="preserve">ха как фактор здоровья. Вред табакокурения. Предупреждение распространения инфекционных 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lastRenderedPageBreak/>
        <w:t>заболеваний и соблюдение мер профилактики для защиты собственного организма. Первая п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мощь при остановке дыхания, спасении утопающего, отравлении угарным газом.</w:t>
      </w:r>
    </w:p>
    <w:p w:rsidR="00997F7D" w:rsidRPr="004C6845" w:rsidRDefault="00997F7D" w:rsidP="00997F7D">
      <w:pPr>
        <w:tabs>
          <w:tab w:val="num" w:pos="851"/>
        </w:tabs>
        <w:autoSpaceDE w:val="0"/>
        <w:autoSpaceDN w:val="0"/>
        <w:adjustRightInd w:val="0"/>
        <w:spacing w:after="0" w:line="360" w:lineRule="auto"/>
        <w:ind w:left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Пищеварение. </w:t>
      </w:r>
    </w:p>
    <w:p w:rsidR="00997F7D" w:rsidRPr="004C6845" w:rsidRDefault="00997F7D" w:rsidP="00997F7D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sz w:val="24"/>
          <w:szCs w:val="24"/>
          <w:lang w:val="ru-RU"/>
        </w:rPr>
        <w:t>Питание.</w:t>
      </w:r>
      <w:r w:rsidRPr="004C6845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Пищеварение. 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Пищеварительная система: состав, строение, функции. Ферме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ты. Обработка пищи в ротовой полости. Зубы и уход за ними. Слюна и слюнные железы. Гл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тание. Роль ферментов в пищеварении. Пищеварение в желудке. Желудочный сок. Аппетит. Пищеварение в тонком кишечнике. Роль печени и поджелудочной железы в пищеварении. Вс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сывание питательных веществ. Особенности пищеварения в толстом кишечнике. Вклад Павл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ва</w:t>
      </w:r>
      <w:r w:rsidRPr="004C6845">
        <w:rPr>
          <w:rFonts w:ascii="Times New Roman" w:hAnsi="Times New Roman" w:cs="Times New Roman"/>
          <w:sz w:val="24"/>
          <w:szCs w:val="24"/>
        </w:rPr>
        <w:t> 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И.</w:t>
      </w:r>
      <w:r w:rsidRPr="004C6845">
        <w:rPr>
          <w:rFonts w:ascii="Times New Roman" w:hAnsi="Times New Roman" w:cs="Times New Roman"/>
          <w:sz w:val="24"/>
          <w:szCs w:val="24"/>
        </w:rPr>
        <w:t> 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П. в изучение пищеварения. Гигиена питания, предотвращение желудочно-кишечных з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болеваний. Профилактика отравлений и гепатита.</w:t>
      </w:r>
    </w:p>
    <w:p w:rsidR="00997F7D" w:rsidRPr="004C6845" w:rsidRDefault="00997F7D" w:rsidP="00997F7D">
      <w:pPr>
        <w:tabs>
          <w:tab w:val="num" w:pos="851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Обмен веществ и энергии. </w:t>
      </w:r>
    </w:p>
    <w:p w:rsidR="00997F7D" w:rsidRPr="004C6845" w:rsidRDefault="00997F7D" w:rsidP="00997F7D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sz w:val="24"/>
          <w:szCs w:val="24"/>
          <w:lang w:val="ru-RU"/>
        </w:rPr>
        <w:t>Обмен веществ и превращение энергии. Две стороны обмена веществ и энергии. Обмен органических и неорганических веществ. Витамины. Проявление гиповитаминозов и авитам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нозов, и меры их предупреждения. Энергетический обмен и питание. Пищевые рационы. Но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 xml:space="preserve">мы питания. Регуляция обмена веществ. Поддержание температуры тела. </w:t>
      </w:r>
      <w:r w:rsidRPr="004C6845">
        <w:rPr>
          <w:rFonts w:ascii="Times New Roman" w:hAnsi="Times New Roman" w:cs="Times New Roman"/>
          <w:i/>
          <w:sz w:val="24"/>
          <w:szCs w:val="24"/>
          <w:lang w:val="ru-RU"/>
        </w:rPr>
        <w:t>Терморегуляция при разных условиях среды.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 xml:space="preserve"> Покровы тела. Уход за кожей, волосами, ногтями. Роль кожи в проце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сах терморегуляции. Приемы оказания первой помощи при травмах, ожогах, обморожениях и их профилактика.</w:t>
      </w:r>
    </w:p>
    <w:p w:rsidR="00997F7D" w:rsidRPr="004C6845" w:rsidRDefault="00997F7D" w:rsidP="00997F7D">
      <w:pPr>
        <w:autoSpaceDE w:val="0"/>
        <w:autoSpaceDN w:val="0"/>
        <w:adjustRightInd w:val="0"/>
        <w:spacing w:after="0" w:line="360" w:lineRule="auto"/>
        <w:ind w:left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Выделение. </w:t>
      </w:r>
    </w:p>
    <w:p w:rsidR="00997F7D" w:rsidRPr="004C6845" w:rsidRDefault="00997F7D" w:rsidP="00997F7D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sz w:val="24"/>
          <w:szCs w:val="24"/>
          <w:lang w:val="ru-RU"/>
        </w:rPr>
        <w:t>Мочевыделительная система:</w:t>
      </w:r>
      <w:r w:rsidRPr="004C6845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состав,</w:t>
      </w:r>
      <w:r w:rsidRPr="004C6845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строение,</w:t>
      </w:r>
      <w:r w:rsidRPr="004C684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функции. Процесс образования и выд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ления мочи, его регуляция. Заболевания органов мочевыделительной системы и их предупр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ждение. Мочеполовые инфекции, меры их предупреждения для сохранения здоровья.</w:t>
      </w:r>
    </w:p>
    <w:p w:rsidR="00997F7D" w:rsidRPr="004C6845" w:rsidRDefault="00997F7D" w:rsidP="00997F7D">
      <w:pPr>
        <w:autoSpaceDE w:val="0"/>
        <w:autoSpaceDN w:val="0"/>
        <w:adjustRightInd w:val="0"/>
        <w:spacing w:after="0" w:line="360" w:lineRule="auto"/>
        <w:ind w:left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Размножение и развитие. </w:t>
      </w:r>
    </w:p>
    <w:p w:rsidR="00997F7D" w:rsidRPr="004C6845" w:rsidRDefault="00997F7D" w:rsidP="00997F7D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sz w:val="24"/>
          <w:szCs w:val="24"/>
          <w:lang w:val="ru-RU"/>
        </w:rPr>
        <w:t>Половая система: состав, строение, функции. Оплодотворение и внутриутробное разв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 xml:space="preserve">тие. </w:t>
      </w:r>
      <w:r w:rsidRPr="004C6845">
        <w:rPr>
          <w:rFonts w:ascii="Times New Roman" w:hAnsi="Times New Roman" w:cs="Times New Roman"/>
          <w:i/>
          <w:sz w:val="24"/>
          <w:szCs w:val="24"/>
          <w:lang w:val="ru-RU"/>
        </w:rPr>
        <w:t>Роды.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 xml:space="preserve"> Рост и развитие ребенка. Половое созревание. Наследование признаков у человека. Наследственные болезни, их причины и предупреждение. Роль генетических знаний в планир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вании семьи. Забота о репродуктивном здоровье. Инфекции,</w:t>
      </w:r>
      <w:bookmarkStart w:id="329" w:name="page17"/>
      <w:bookmarkEnd w:id="329"/>
      <w:r w:rsidRPr="004C6845">
        <w:rPr>
          <w:rFonts w:ascii="Times New Roman" w:hAnsi="Times New Roman" w:cs="Times New Roman"/>
          <w:sz w:val="24"/>
          <w:szCs w:val="24"/>
          <w:lang w:val="ru-RU"/>
        </w:rPr>
        <w:t xml:space="preserve"> передающиеся половым путем и их профилактика. ВИЧ, профилактика СПИДа.</w:t>
      </w:r>
    </w:p>
    <w:p w:rsidR="00997F7D" w:rsidRPr="004C6845" w:rsidRDefault="00997F7D" w:rsidP="00997F7D">
      <w:pPr>
        <w:overflowPunct w:val="0"/>
        <w:autoSpaceDE w:val="0"/>
        <w:autoSpaceDN w:val="0"/>
        <w:adjustRightInd w:val="0"/>
        <w:spacing w:after="0" w:line="360" w:lineRule="auto"/>
        <w:ind w:left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Сенсорные системы (анализаторы). </w:t>
      </w:r>
    </w:p>
    <w:p w:rsidR="00997F7D" w:rsidRPr="004C6845" w:rsidRDefault="00997F7D" w:rsidP="00997F7D">
      <w:pPr>
        <w:overflowPunct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sz w:val="24"/>
          <w:szCs w:val="24"/>
          <w:lang w:val="ru-RU"/>
        </w:rPr>
        <w:t>Органы чувств и их значение в жизни человека. Сенсорные системы, их строение и функции. Глаз и зрение. Оптическая система глаза. Сетчатка. Зрительные рецепторы: палочки и колбочки. Нарушения зрения и их предупреждение. Ухо и слух. Строение и функции органа слуха. Гигиена слуха. Органы равновесия, мышечного чувства, осязания, обоняния и вкуса. Взаимодействие сенсорных систем. Влияние экологических факторов на органы чувств.</w:t>
      </w:r>
    </w:p>
    <w:p w:rsidR="00997F7D" w:rsidRPr="004C6845" w:rsidRDefault="00997F7D" w:rsidP="00997F7D">
      <w:pPr>
        <w:autoSpaceDE w:val="0"/>
        <w:autoSpaceDN w:val="0"/>
        <w:adjustRightInd w:val="0"/>
        <w:spacing w:after="0" w:line="360" w:lineRule="auto"/>
        <w:ind w:left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Высшая нервная деятельность. </w:t>
      </w:r>
    </w:p>
    <w:p w:rsidR="00997F7D" w:rsidRPr="004C6845" w:rsidRDefault="00997F7D" w:rsidP="00997F7D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Психология поведения человека. Высшая нервная деятельность человека, </w:t>
      </w:r>
      <w:r w:rsidRPr="004C6845">
        <w:rPr>
          <w:rFonts w:ascii="Times New Roman" w:hAnsi="Times New Roman" w:cs="Times New Roman"/>
          <w:i/>
          <w:sz w:val="24"/>
          <w:szCs w:val="24"/>
          <w:lang w:val="ru-RU"/>
        </w:rPr>
        <w:t>работы И.</w:t>
      </w:r>
      <w:r w:rsidRPr="004C6845">
        <w:rPr>
          <w:rFonts w:ascii="Times New Roman" w:hAnsi="Times New Roman" w:cs="Times New Roman"/>
          <w:i/>
          <w:sz w:val="24"/>
          <w:szCs w:val="24"/>
        </w:rPr>
        <w:t> </w:t>
      </w:r>
      <w:r w:rsidRPr="004C6845">
        <w:rPr>
          <w:rFonts w:ascii="Times New Roman" w:hAnsi="Times New Roman" w:cs="Times New Roman"/>
          <w:i/>
          <w:sz w:val="24"/>
          <w:szCs w:val="24"/>
          <w:lang w:val="ru-RU"/>
        </w:rPr>
        <w:t>М.</w:t>
      </w:r>
      <w:r w:rsidRPr="004C6845">
        <w:rPr>
          <w:rFonts w:ascii="Times New Roman" w:hAnsi="Times New Roman" w:cs="Times New Roman"/>
          <w:i/>
          <w:sz w:val="24"/>
          <w:szCs w:val="24"/>
        </w:rPr>
        <w:t> </w:t>
      </w:r>
      <w:r w:rsidRPr="004C6845">
        <w:rPr>
          <w:rFonts w:ascii="Times New Roman" w:hAnsi="Times New Roman" w:cs="Times New Roman"/>
          <w:i/>
          <w:sz w:val="24"/>
          <w:szCs w:val="24"/>
          <w:lang w:val="ru-RU"/>
        </w:rPr>
        <w:t>Сеченова, И.</w:t>
      </w:r>
      <w:r w:rsidRPr="004C6845">
        <w:rPr>
          <w:rFonts w:ascii="Times New Roman" w:hAnsi="Times New Roman" w:cs="Times New Roman"/>
          <w:i/>
          <w:sz w:val="24"/>
          <w:szCs w:val="24"/>
        </w:rPr>
        <w:t> </w:t>
      </w:r>
      <w:r w:rsidRPr="004C6845">
        <w:rPr>
          <w:rFonts w:ascii="Times New Roman" w:hAnsi="Times New Roman" w:cs="Times New Roman"/>
          <w:i/>
          <w:sz w:val="24"/>
          <w:szCs w:val="24"/>
          <w:lang w:val="ru-RU"/>
        </w:rPr>
        <w:t>П.</w:t>
      </w:r>
      <w:r w:rsidRPr="004C6845">
        <w:rPr>
          <w:rFonts w:ascii="Times New Roman" w:hAnsi="Times New Roman" w:cs="Times New Roman"/>
          <w:i/>
          <w:sz w:val="24"/>
          <w:szCs w:val="24"/>
        </w:rPr>
        <w:t> </w:t>
      </w:r>
      <w:r w:rsidRPr="004C6845">
        <w:rPr>
          <w:rFonts w:ascii="Times New Roman" w:hAnsi="Times New Roman" w:cs="Times New Roman"/>
          <w:i/>
          <w:sz w:val="24"/>
          <w:szCs w:val="24"/>
          <w:lang w:val="ru-RU"/>
        </w:rPr>
        <w:t>Павлова,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6845">
        <w:rPr>
          <w:rFonts w:ascii="Times New Roman" w:hAnsi="Times New Roman" w:cs="Times New Roman"/>
          <w:i/>
          <w:sz w:val="24"/>
          <w:szCs w:val="24"/>
          <w:lang w:val="ru-RU"/>
        </w:rPr>
        <w:t>А.</w:t>
      </w:r>
      <w:r w:rsidRPr="004C6845">
        <w:rPr>
          <w:rFonts w:ascii="Times New Roman" w:hAnsi="Times New Roman" w:cs="Times New Roman"/>
          <w:i/>
          <w:sz w:val="24"/>
          <w:szCs w:val="24"/>
        </w:rPr>
        <w:t> </w:t>
      </w:r>
      <w:r w:rsidRPr="004C6845">
        <w:rPr>
          <w:rFonts w:ascii="Times New Roman" w:hAnsi="Times New Roman" w:cs="Times New Roman"/>
          <w:i/>
          <w:sz w:val="24"/>
          <w:szCs w:val="24"/>
          <w:lang w:val="ru-RU"/>
        </w:rPr>
        <w:t>А.</w:t>
      </w:r>
      <w:r w:rsidRPr="004C6845">
        <w:rPr>
          <w:rFonts w:ascii="Times New Roman" w:hAnsi="Times New Roman" w:cs="Times New Roman"/>
          <w:i/>
          <w:sz w:val="24"/>
          <w:szCs w:val="24"/>
        </w:rPr>
        <w:t> </w:t>
      </w:r>
      <w:r w:rsidRPr="004C6845">
        <w:rPr>
          <w:rFonts w:ascii="Times New Roman" w:hAnsi="Times New Roman" w:cs="Times New Roman"/>
          <w:i/>
          <w:sz w:val="24"/>
          <w:szCs w:val="24"/>
          <w:lang w:val="ru-RU"/>
        </w:rPr>
        <w:t>Ухтомского и П.</w:t>
      </w:r>
      <w:r w:rsidRPr="004C6845">
        <w:rPr>
          <w:rFonts w:ascii="Times New Roman" w:hAnsi="Times New Roman" w:cs="Times New Roman"/>
          <w:i/>
          <w:sz w:val="24"/>
          <w:szCs w:val="24"/>
        </w:rPr>
        <w:t> </w:t>
      </w:r>
      <w:r w:rsidRPr="004C6845">
        <w:rPr>
          <w:rFonts w:ascii="Times New Roman" w:hAnsi="Times New Roman" w:cs="Times New Roman"/>
          <w:i/>
          <w:sz w:val="24"/>
          <w:szCs w:val="24"/>
          <w:lang w:val="ru-RU"/>
        </w:rPr>
        <w:t>К.</w:t>
      </w:r>
      <w:r w:rsidRPr="004C6845">
        <w:rPr>
          <w:rFonts w:ascii="Times New Roman" w:hAnsi="Times New Roman" w:cs="Times New Roman"/>
          <w:i/>
          <w:sz w:val="24"/>
          <w:szCs w:val="24"/>
        </w:rPr>
        <w:t> </w:t>
      </w:r>
      <w:r w:rsidRPr="004C6845">
        <w:rPr>
          <w:rFonts w:ascii="Times New Roman" w:hAnsi="Times New Roman" w:cs="Times New Roman"/>
          <w:i/>
          <w:sz w:val="24"/>
          <w:szCs w:val="24"/>
          <w:lang w:val="ru-RU"/>
        </w:rPr>
        <w:t>Анохина.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 xml:space="preserve"> Безусловные и условные р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флексы, их значение. Познавательная деятельность мозга. Эмоции, память, мышление, речь. Сон и бодрствование. Значение сна. Предупреждение нарушений сна. Особенности психики ч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 xml:space="preserve">ловека: осмысленность восприятия, словесно-логическое мышление, способность к накоплению и передаче из поколения в поколение информации. Индивидуальные особенности личности: способности, темперамент, характер, одаренность. Цели и мотивы деятельности. </w:t>
      </w:r>
      <w:r w:rsidRPr="004C6845">
        <w:rPr>
          <w:rFonts w:ascii="Times New Roman" w:hAnsi="Times New Roman" w:cs="Times New Roman"/>
          <w:i/>
          <w:sz w:val="24"/>
          <w:szCs w:val="24"/>
          <w:lang w:val="ru-RU"/>
        </w:rPr>
        <w:t>Значение и</w:t>
      </w:r>
      <w:r w:rsidRPr="004C6845">
        <w:rPr>
          <w:rFonts w:ascii="Times New Roman" w:hAnsi="Times New Roman" w:cs="Times New Roman"/>
          <w:i/>
          <w:sz w:val="24"/>
          <w:szCs w:val="24"/>
          <w:lang w:val="ru-RU"/>
        </w:rPr>
        <w:t>н</w:t>
      </w:r>
      <w:r w:rsidRPr="004C6845">
        <w:rPr>
          <w:rFonts w:ascii="Times New Roman" w:hAnsi="Times New Roman" w:cs="Times New Roman"/>
          <w:i/>
          <w:sz w:val="24"/>
          <w:szCs w:val="24"/>
          <w:lang w:val="ru-RU"/>
        </w:rPr>
        <w:t>теллектуальных, творческих и эстетических потребностей.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 xml:space="preserve"> Роль обучения и воспитания в развитии психики и поведения человека.</w:t>
      </w:r>
    </w:p>
    <w:p w:rsidR="00997F7D" w:rsidRPr="004C6845" w:rsidRDefault="00997F7D" w:rsidP="00997F7D">
      <w:pPr>
        <w:autoSpaceDE w:val="0"/>
        <w:autoSpaceDN w:val="0"/>
        <w:adjustRightInd w:val="0"/>
        <w:spacing w:after="0" w:line="360" w:lineRule="auto"/>
        <w:ind w:left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Здоровье человека и его охрана. </w:t>
      </w:r>
    </w:p>
    <w:p w:rsidR="00997F7D" w:rsidRPr="004C6845" w:rsidRDefault="00997F7D" w:rsidP="00997F7D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sz w:val="24"/>
          <w:szCs w:val="24"/>
          <w:lang w:val="ru-RU"/>
        </w:rPr>
        <w:t>Здоровье человека. Соблюдение санитарно-гигиенических норм и правил здорового о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б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раза жизни. Укрепление здоровья: аутотренинг, закаливание, двигательная активность, сбала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сированное питание. Влияние физических упражнений на органы и системы органов. Защитно-приспособительные реакции организма. Факторы, нарушающие здоровье (гиподинамия, кур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ние, употребление алкоголя, несбалансированное питание, стресс). Человек и окружающая ср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 xml:space="preserve">да. </w:t>
      </w:r>
      <w:r w:rsidRPr="004C6845">
        <w:rPr>
          <w:rFonts w:ascii="Times New Roman" w:hAnsi="Times New Roman" w:cs="Times New Roman"/>
          <w:i/>
          <w:sz w:val="24"/>
          <w:szCs w:val="24"/>
          <w:lang w:val="ru-RU"/>
        </w:rPr>
        <w:t>Значение окружающей среды как источника веществ и энергии.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6845">
        <w:rPr>
          <w:rFonts w:ascii="Times New Roman" w:hAnsi="Times New Roman" w:cs="Times New Roman"/>
          <w:i/>
          <w:sz w:val="24"/>
          <w:szCs w:val="24"/>
          <w:lang w:val="ru-RU"/>
        </w:rPr>
        <w:t>Социальная и природная среда, адаптации к ним.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6845">
        <w:rPr>
          <w:rFonts w:ascii="Times New Roman" w:hAnsi="Times New Roman" w:cs="Times New Roman"/>
          <w:i/>
          <w:sz w:val="24"/>
          <w:szCs w:val="24"/>
          <w:lang w:val="ru-RU"/>
        </w:rPr>
        <w:t>Краткая характеристика основных форм труда. Рациональная орг</w:t>
      </w:r>
      <w:r w:rsidRPr="004C6845">
        <w:rPr>
          <w:rFonts w:ascii="Times New Roman" w:hAnsi="Times New Roman" w:cs="Times New Roman"/>
          <w:i/>
          <w:sz w:val="24"/>
          <w:szCs w:val="24"/>
          <w:lang w:val="ru-RU"/>
        </w:rPr>
        <w:t>а</w:t>
      </w:r>
      <w:r w:rsidRPr="004C6845">
        <w:rPr>
          <w:rFonts w:ascii="Times New Roman" w:hAnsi="Times New Roman" w:cs="Times New Roman"/>
          <w:i/>
          <w:sz w:val="24"/>
          <w:szCs w:val="24"/>
          <w:lang w:val="ru-RU"/>
        </w:rPr>
        <w:t>низация труда и отдыха.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 xml:space="preserve"> Соблюдение правил поведения в окружающей среде, в опасных и чрезвычайных ситуациях, как основа безопасности собственной жизни. Зависимость здоровья человека от состояния окружающей среды. Культура отношения к собственному здоровью и здоровью окружающих</w:t>
      </w:r>
      <w:bookmarkStart w:id="330" w:name="page19"/>
      <w:bookmarkEnd w:id="330"/>
      <w:r w:rsidRPr="004C684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97F7D" w:rsidRPr="004C6845" w:rsidRDefault="00997F7D" w:rsidP="00997F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b/>
          <w:bCs/>
          <w:sz w:val="24"/>
          <w:szCs w:val="24"/>
          <w:lang w:val="ru-RU"/>
        </w:rPr>
        <w:t>Общие биологические закономерности.</w:t>
      </w:r>
    </w:p>
    <w:p w:rsidR="00997F7D" w:rsidRPr="004C6845" w:rsidRDefault="00997F7D" w:rsidP="00997F7D">
      <w:pPr>
        <w:overflowPunct w:val="0"/>
        <w:autoSpaceDE w:val="0"/>
        <w:autoSpaceDN w:val="0"/>
        <w:adjustRightInd w:val="0"/>
        <w:spacing w:after="0" w:line="360" w:lineRule="auto"/>
        <w:ind w:left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Биология как наука. </w:t>
      </w:r>
    </w:p>
    <w:p w:rsidR="00997F7D" w:rsidRPr="004C6845" w:rsidRDefault="00997F7D" w:rsidP="00997F7D">
      <w:pPr>
        <w:overflowPunct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sz w:val="24"/>
          <w:szCs w:val="24"/>
          <w:lang w:val="ru-RU"/>
        </w:rPr>
        <w:t>Научные методы изучения, применяемые в биологии: наблюдение, описание, экспер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мент. Гипотеза, модель, теория, их значение и использование в повседневной жизни. Биолог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 xml:space="preserve">ческие науки. Роль биологии в формировании естественнонаучной картины мира. Основные признаки живого. Уровни организации живой природы. </w:t>
      </w:r>
      <w:r w:rsidRPr="004C6845">
        <w:rPr>
          <w:rFonts w:ascii="Times New Roman" w:hAnsi="Times New Roman" w:cs="Times New Roman"/>
          <w:i/>
          <w:sz w:val="24"/>
          <w:szCs w:val="24"/>
          <w:lang w:val="ru-RU"/>
        </w:rPr>
        <w:t>Живые природные объекты как сист</w:t>
      </w:r>
      <w:r w:rsidRPr="004C6845">
        <w:rPr>
          <w:rFonts w:ascii="Times New Roman" w:hAnsi="Times New Roman" w:cs="Times New Roman"/>
          <w:i/>
          <w:sz w:val="24"/>
          <w:szCs w:val="24"/>
          <w:lang w:val="ru-RU"/>
        </w:rPr>
        <w:t>е</w:t>
      </w:r>
      <w:r w:rsidRPr="004C6845">
        <w:rPr>
          <w:rFonts w:ascii="Times New Roman" w:hAnsi="Times New Roman" w:cs="Times New Roman"/>
          <w:i/>
          <w:sz w:val="24"/>
          <w:szCs w:val="24"/>
          <w:lang w:val="ru-RU"/>
        </w:rPr>
        <w:t>ма. Классификация живых природных объектов.</w:t>
      </w:r>
    </w:p>
    <w:p w:rsidR="00997F7D" w:rsidRPr="004C6845" w:rsidRDefault="00997F7D" w:rsidP="00997F7D">
      <w:pPr>
        <w:overflowPunct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Клетка. </w:t>
      </w:r>
    </w:p>
    <w:p w:rsidR="00997F7D" w:rsidRPr="004C6845" w:rsidRDefault="00997F7D" w:rsidP="00997F7D">
      <w:pPr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sz w:val="24"/>
          <w:szCs w:val="24"/>
          <w:lang w:val="ru-RU"/>
        </w:rPr>
        <w:t>Клеточная теория. Клеточное строение организмов как доказательство их родства, еди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ства живой природы. Строение клетки: клеточная оболочка, плазматическая мембрана, цит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плазма, ядро, органоиды. Клеточное строение организмов. Многообразие клеток. Обмен в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 xml:space="preserve">ществ и превращение энергии в клетке. Хромосомы и гены. </w:t>
      </w:r>
      <w:r w:rsidRPr="004C6845">
        <w:rPr>
          <w:rFonts w:ascii="Times New Roman" w:hAnsi="Times New Roman" w:cs="Times New Roman"/>
          <w:i/>
          <w:sz w:val="24"/>
          <w:szCs w:val="24"/>
          <w:lang w:val="ru-RU"/>
        </w:rPr>
        <w:t>Нарушения в строении и функци</w:t>
      </w:r>
      <w:r w:rsidRPr="004C6845">
        <w:rPr>
          <w:rFonts w:ascii="Times New Roman" w:hAnsi="Times New Roman" w:cs="Times New Roman"/>
          <w:i/>
          <w:sz w:val="24"/>
          <w:szCs w:val="24"/>
          <w:lang w:val="ru-RU"/>
        </w:rPr>
        <w:t>о</w:t>
      </w:r>
      <w:r w:rsidRPr="004C6845">
        <w:rPr>
          <w:rFonts w:ascii="Times New Roman" w:hAnsi="Times New Roman" w:cs="Times New Roman"/>
          <w:i/>
          <w:sz w:val="24"/>
          <w:szCs w:val="24"/>
          <w:lang w:val="ru-RU"/>
        </w:rPr>
        <w:t>нировании клеток – одна из причин заболевания организма.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 xml:space="preserve"> Деление клетки – основа размнож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 xml:space="preserve">ния, роста и развития организмов. </w:t>
      </w:r>
    </w:p>
    <w:p w:rsidR="00997F7D" w:rsidRPr="004C6845" w:rsidRDefault="00997F7D" w:rsidP="00997F7D">
      <w:pPr>
        <w:overflowPunct w:val="0"/>
        <w:autoSpaceDE w:val="0"/>
        <w:autoSpaceDN w:val="0"/>
        <w:adjustRightInd w:val="0"/>
        <w:spacing w:after="0" w:line="360" w:lineRule="auto"/>
        <w:ind w:left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 xml:space="preserve">Организм. </w:t>
      </w:r>
    </w:p>
    <w:p w:rsidR="00997F7D" w:rsidRPr="004C6845" w:rsidRDefault="00997F7D" w:rsidP="00997F7D">
      <w:pPr>
        <w:overflowPunct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bCs/>
          <w:sz w:val="24"/>
          <w:szCs w:val="24"/>
          <w:lang w:val="ru-RU"/>
        </w:rPr>
        <w:t>Одноклеточные и многоклеточные организмы. Клеточные и неклеточные формы жизни. Вирусы. Особенности химического состава живых организмов: неорганические и органические вещества, их роль в организме. Обмен веществ и превращения энергии – признак живых орг</w:t>
      </w:r>
      <w:r w:rsidRPr="004C6845">
        <w:rPr>
          <w:rFonts w:ascii="Times New Roman" w:hAnsi="Times New Roman" w:cs="Times New Roman"/>
          <w:bCs/>
          <w:sz w:val="24"/>
          <w:szCs w:val="24"/>
          <w:lang w:val="ru-RU"/>
        </w:rPr>
        <w:t>а</w:t>
      </w:r>
      <w:r w:rsidRPr="004C6845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низмов. </w:t>
      </w:r>
      <w:r w:rsidRPr="004C6845">
        <w:rPr>
          <w:rFonts w:ascii="Times New Roman" w:hAnsi="Times New Roman" w:cs="Times New Roman"/>
          <w:bCs/>
          <w:i/>
          <w:sz w:val="24"/>
          <w:szCs w:val="24"/>
          <w:lang w:val="ru-RU"/>
        </w:rPr>
        <w:t>Питание, дыхание, транспорт веществ, удаление продуктов обмена, координация и регуляция функций, движение и опора у растений и животных.</w:t>
      </w:r>
      <w:r w:rsidRPr="004C6845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Рост и развитие организмов. Размножение. Бесполое и половое размножение. Половые клетки. Оплодотворение. Насле</w:t>
      </w:r>
      <w:r w:rsidRPr="004C6845">
        <w:rPr>
          <w:rFonts w:ascii="Times New Roman" w:hAnsi="Times New Roman" w:cs="Times New Roman"/>
          <w:bCs/>
          <w:sz w:val="24"/>
          <w:szCs w:val="24"/>
          <w:lang w:val="ru-RU"/>
        </w:rPr>
        <w:t>д</w:t>
      </w:r>
      <w:r w:rsidRPr="004C6845">
        <w:rPr>
          <w:rFonts w:ascii="Times New Roman" w:hAnsi="Times New Roman" w:cs="Times New Roman"/>
          <w:bCs/>
          <w:sz w:val="24"/>
          <w:szCs w:val="24"/>
          <w:lang w:val="ru-RU"/>
        </w:rPr>
        <w:t>ственность и изменчивость – свойства организмов. Наследственная и ненаследственная изме</w:t>
      </w:r>
      <w:r w:rsidRPr="004C6845">
        <w:rPr>
          <w:rFonts w:ascii="Times New Roman" w:hAnsi="Times New Roman" w:cs="Times New Roman"/>
          <w:bCs/>
          <w:sz w:val="24"/>
          <w:szCs w:val="24"/>
          <w:lang w:val="ru-RU"/>
        </w:rPr>
        <w:t>н</w:t>
      </w:r>
      <w:r w:rsidRPr="004C6845">
        <w:rPr>
          <w:rFonts w:ascii="Times New Roman" w:hAnsi="Times New Roman" w:cs="Times New Roman"/>
          <w:bCs/>
          <w:sz w:val="24"/>
          <w:szCs w:val="24"/>
          <w:lang w:val="ru-RU"/>
        </w:rPr>
        <w:t>чивость.</w:t>
      </w:r>
    </w:p>
    <w:p w:rsidR="00997F7D" w:rsidRPr="004C6845" w:rsidRDefault="00997F7D" w:rsidP="00997F7D">
      <w:pPr>
        <w:overflowPunct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Вид. </w:t>
      </w:r>
    </w:p>
    <w:p w:rsidR="00997F7D" w:rsidRPr="004C6845" w:rsidRDefault="00997F7D" w:rsidP="00997F7D">
      <w:pPr>
        <w:tabs>
          <w:tab w:val="left" w:pos="0"/>
        </w:tabs>
        <w:overflowPunct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Вид, признаки вида. 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Вид как основная систематическая категория живого. Популяция как форма существования вида в природе. Популяция как единица эволюции. Ч. Дарвин – осн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воположник учения об эволюции. Основные движущие силы эволюции в природе: насле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д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 xml:space="preserve">ственная изменчивость, борьба за существование, естественный отбор. Результаты эволюции: многообразие видов, приспособленность организмов к среде обитания. </w:t>
      </w:r>
      <w:r w:rsidRPr="004C6845">
        <w:rPr>
          <w:rFonts w:ascii="Times New Roman" w:hAnsi="Times New Roman" w:cs="Times New Roman"/>
          <w:i/>
          <w:sz w:val="24"/>
          <w:szCs w:val="24"/>
          <w:lang w:val="ru-RU"/>
        </w:rPr>
        <w:t>Усложнение растений и животных в процессе эволюции.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6845">
        <w:rPr>
          <w:rFonts w:ascii="Times New Roman" w:hAnsi="Times New Roman" w:cs="Times New Roman"/>
          <w:i/>
          <w:sz w:val="24"/>
          <w:szCs w:val="24"/>
          <w:lang w:val="ru-RU"/>
        </w:rPr>
        <w:t xml:space="preserve">Происхождение основных систематических групп растений и животных. 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 xml:space="preserve">Применение знаний о наследственности, изменчивости и искусственном отборе при выведении новых пород животных, сортов растений и штаммов микроорганизмов. </w:t>
      </w:r>
    </w:p>
    <w:p w:rsidR="00997F7D" w:rsidRPr="004C6845" w:rsidRDefault="00997F7D" w:rsidP="00997F7D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Экосистемы. </w:t>
      </w:r>
    </w:p>
    <w:p w:rsidR="00997F7D" w:rsidRPr="004C6845" w:rsidRDefault="00997F7D" w:rsidP="00997F7D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bCs/>
          <w:sz w:val="24"/>
          <w:szCs w:val="24"/>
          <w:lang w:val="ru-RU"/>
        </w:rPr>
        <w:t>Экология, экологические факторы, их влияние на организмы. Экосистемная организация живой природы. Экосистема, ее основные компоненты. Структура экосистемы. Пищевые связи в экосистеме. Взаимодействие разных видов в экосистеме (конкуренция, хищничество, симб</w:t>
      </w:r>
      <w:r w:rsidRPr="004C6845">
        <w:rPr>
          <w:rFonts w:ascii="Times New Roman" w:hAnsi="Times New Roman" w:cs="Times New Roman"/>
          <w:bCs/>
          <w:sz w:val="24"/>
          <w:szCs w:val="24"/>
          <w:lang w:val="ru-RU"/>
        </w:rPr>
        <w:t>и</w:t>
      </w:r>
      <w:r w:rsidRPr="004C6845">
        <w:rPr>
          <w:rFonts w:ascii="Times New Roman" w:hAnsi="Times New Roman" w:cs="Times New Roman"/>
          <w:bCs/>
          <w:sz w:val="24"/>
          <w:szCs w:val="24"/>
          <w:lang w:val="ru-RU"/>
        </w:rPr>
        <w:t>оз, паразитизм). Естественная экосистема (б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иогеоценоз). Агроэкосистема (агроценоз) как и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 xml:space="preserve">кусственное сообщество организмов. </w:t>
      </w:r>
      <w:r w:rsidRPr="004C6845">
        <w:rPr>
          <w:rFonts w:ascii="Times New Roman" w:hAnsi="Times New Roman" w:cs="Times New Roman"/>
          <w:i/>
          <w:sz w:val="24"/>
          <w:szCs w:val="24"/>
          <w:lang w:val="ru-RU"/>
        </w:rPr>
        <w:t>Круговорот веществ и поток энергии в биогеоценозах.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 xml:space="preserve"> Биосфера</w:t>
      </w:r>
      <w:r w:rsidRPr="004C6845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4C6845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глобальная экосистема. В.И. Вернадский – основоположник учения о биосфере. Структура</w:t>
      </w:r>
      <w:bookmarkStart w:id="331" w:name="page23"/>
      <w:bookmarkEnd w:id="331"/>
      <w:r w:rsidRPr="004C6845">
        <w:rPr>
          <w:rFonts w:ascii="Times New Roman" w:hAnsi="Times New Roman" w:cs="Times New Roman"/>
          <w:sz w:val="24"/>
          <w:szCs w:val="24"/>
          <w:lang w:val="ru-RU"/>
        </w:rPr>
        <w:t xml:space="preserve"> биосферы. Распространение и роль живого вещества в биосфере.</w:t>
      </w:r>
      <w:r w:rsidRPr="004C6845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Ноосфера.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6845">
        <w:rPr>
          <w:rFonts w:ascii="Times New Roman" w:hAnsi="Times New Roman" w:cs="Times New Roman"/>
          <w:i/>
          <w:sz w:val="24"/>
          <w:szCs w:val="24"/>
          <w:lang w:val="ru-RU"/>
        </w:rPr>
        <w:t>Кра</w:t>
      </w:r>
      <w:r w:rsidRPr="004C6845">
        <w:rPr>
          <w:rFonts w:ascii="Times New Roman" w:hAnsi="Times New Roman" w:cs="Times New Roman"/>
          <w:i/>
          <w:sz w:val="24"/>
          <w:szCs w:val="24"/>
          <w:lang w:val="ru-RU"/>
        </w:rPr>
        <w:t>т</w:t>
      </w:r>
      <w:r w:rsidRPr="004C6845">
        <w:rPr>
          <w:rFonts w:ascii="Times New Roman" w:hAnsi="Times New Roman" w:cs="Times New Roman"/>
          <w:i/>
          <w:sz w:val="24"/>
          <w:szCs w:val="24"/>
          <w:lang w:val="ru-RU"/>
        </w:rPr>
        <w:t>кая история эволюции биосферы.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 xml:space="preserve"> Значение охраны биосферы для сохранения жизни на Земле. Биологическое разнообразие как основа устойчивости биосферы. Современные экологические проблемы, их влияние на собственную жизнь и жизнь окружающих людей. Последствия де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тельности человека в экосистемах. Влияние собственных поступков на живые организмы и эк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системы.</w:t>
      </w:r>
    </w:p>
    <w:p w:rsidR="00997F7D" w:rsidRPr="004C6845" w:rsidRDefault="00997F7D" w:rsidP="00997F7D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Примерный список практических работ по разделу </w:t>
      </w:r>
    </w:p>
    <w:p w:rsidR="00997F7D" w:rsidRPr="004C6845" w:rsidRDefault="00997F7D" w:rsidP="00997F7D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C6845">
        <w:rPr>
          <w:rFonts w:ascii="Times New Roman" w:hAnsi="Times New Roman" w:cs="Times New Roman"/>
          <w:b/>
          <w:bCs/>
          <w:sz w:val="24"/>
          <w:szCs w:val="24"/>
        </w:rPr>
        <w:t>«Живые организмы»:</w:t>
      </w:r>
    </w:p>
    <w:p w:rsidR="00997F7D" w:rsidRPr="004C6845" w:rsidRDefault="00997F7D" w:rsidP="00C77D42">
      <w:pPr>
        <w:numPr>
          <w:ilvl w:val="0"/>
          <w:numId w:val="171"/>
        </w:numPr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sz w:val="24"/>
          <w:szCs w:val="24"/>
          <w:lang w:val="ru-RU"/>
        </w:rPr>
        <w:t xml:space="preserve">Изучение устройства увеличительных приборов и правил работы с ними; </w:t>
      </w:r>
    </w:p>
    <w:p w:rsidR="00997F7D" w:rsidRPr="004C6845" w:rsidRDefault="00997F7D" w:rsidP="00C77D42">
      <w:pPr>
        <w:numPr>
          <w:ilvl w:val="0"/>
          <w:numId w:val="171"/>
        </w:numPr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sz w:val="24"/>
          <w:szCs w:val="24"/>
          <w:lang w:val="ru-RU"/>
        </w:rPr>
        <w:t xml:space="preserve">Приготовление микропрепарата кожицы чешуи лука (мякоти плода томата); </w:t>
      </w:r>
    </w:p>
    <w:p w:rsidR="00997F7D" w:rsidRPr="004C6845" w:rsidRDefault="00997F7D" w:rsidP="00C77D42">
      <w:pPr>
        <w:numPr>
          <w:ilvl w:val="0"/>
          <w:numId w:val="171"/>
        </w:numPr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6845">
        <w:rPr>
          <w:rFonts w:ascii="Times New Roman" w:hAnsi="Times New Roman" w:cs="Times New Roman"/>
          <w:sz w:val="24"/>
          <w:szCs w:val="24"/>
        </w:rPr>
        <w:lastRenderedPageBreak/>
        <w:t xml:space="preserve">Изучение органов цветкового растения; </w:t>
      </w:r>
    </w:p>
    <w:p w:rsidR="00997F7D" w:rsidRPr="004C6845" w:rsidRDefault="00997F7D" w:rsidP="00C77D42">
      <w:pPr>
        <w:numPr>
          <w:ilvl w:val="0"/>
          <w:numId w:val="171"/>
        </w:numPr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6845">
        <w:rPr>
          <w:rFonts w:ascii="Times New Roman" w:hAnsi="Times New Roman" w:cs="Times New Roman"/>
          <w:sz w:val="24"/>
          <w:szCs w:val="24"/>
        </w:rPr>
        <w:t xml:space="preserve">Изучение строения позвоночного животного; </w:t>
      </w:r>
    </w:p>
    <w:p w:rsidR="00997F7D" w:rsidRPr="004C6845" w:rsidRDefault="00997F7D" w:rsidP="00C77D42">
      <w:pPr>
        <w:numPr>
          <w:ilvl w:val="0"/>
          <w:numId w:val="171"/>
        </w:numPr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sz w:val="24"/>
          <w:szCs w:val="24"/>
          <w:lang w:val="ru-RU"/>
        </w:rPr>
        <w:t xml:space="preserve">Изучение строения семян однодольных и двудольных растений; </w:t>
      </w:r>
    </w:p>
    <w:p w:rsidR="00997F7D" w:rsidRPr="004C6845" w:rsidRDefault="00997F7D" w:rsidP="00C77D42">
      <w:pPr>
        <w:numPr>
          <w:ilvl w:val="0"/>
          <w:numId w:val="171"/>
        </w:numPr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6845">
        <w:rPr>
          <w:rFonts w:ascii="Times New Roman" w:hAnsi="Times New Roman" w:cs="Times New Roman"/>
          <w:i/>
          <w:sz w:val="24"/>
          <w:szCs w:val="24"/>
        </w:rPr>
        <w:t>Изучение строения водорослей</w:t>
      </w:r>
      <w:r w:rsidRPr="004C6845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997F7D" w:rsidRPr="004C6845" w:rsidRDefault="00997F7D" w:rsidP="00C77D42">
      <w:pPr>
        <w:numPr>
          <w:ilvl w:val="0"/>
          <w:numId w:val="171"/>
        </w:numPr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sz w:val="24"/>
          <w:szCs w:val="24"/>
          <w:lang w:val="ru-RU"/>
        </w:rPr>
        <w:t xml:space="preserve">Изучение внешнего строения мхов (на местных видах); </w:t>
      </w:r>
    </w:p>
    <w:p w:rsidR="00997F7D" w:rsidRPr="004C6845" w:rsidRDefault="00997F7D" w:rsidP="00C77D42">
      <w:pPr>
        <w:numPr>
          <w:ilvl w:val="0"/>
          <w:numId w:val="171"/>
        </w:numPr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sz w:val="24"/>
          <w:szCs w:val="24"/>
          <w:lang w:val="ru-RU"/>
        </w:rPr>
        <w:t xml:space="preserve">Изучение внешнего строения папоротника (хвоща); </w:t>
      </w:r>
    </w:p>
    <w:p w:rsidR="00997F7D" w:rsidRPr="004C6845" w:rsidRDefault="00997F7D" w:rsidP="00C77D42">
      <w:pPr>
        <w:numPr>
          <w:ilvl w:val="0"/>
          <w:numId w:val="171"/>
        </w:numPr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sz w:val="24"/>
          <w:szCs w:val="24"/>
          <w:lang w:val="ru-RU"/>
        </w:rPr>
        <w:t xml:space="preserve">Изучение внешнего строения хвои, шишек и семян голосеменных растений; </w:t>
      </w:r>
    </w:p>
    <w:p w:rsidR="00997F7D" w:rsidRPr="004C6845" w:rsidRDefault="00997F7D" w:rsidP="00C77D42">
      <w:pPr>
        <w:numPr>
          <w:ilvl w:val="0"/>
          <w:numId w:val="171"/>
        </w:numPr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sz w:val="24"/>
          <w:szCs w:val="24"/>
          <w:lang w:val="ru-RU"/>
        </w:rPr>
        <w:t xml:space="preserve">Изучение внешнего строения покрытосеменных растений; </w:t>
      </w:r>
    </w:p>
    <w:p w:rsidR="00997F7D" w:rsidRPr="004C6845" w:rsidRDefault="00997F7D" w:rsidP="00C77D42">
      <w:pPr>
        <w:numPr>
          <w:ilvl w:val="0"/>
          <w:numId w:val="171"/>
        </w:numPr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sz w:val="24"/>
          <w:szCs w:val="24"/>
          <w:lang w:val="ru-RU"/>
        </w:rPr>
        <w:t xml:space="preserve">Определение признаков класса в строении растений; </w:t>
      </w:r>
    </w:p>
    <w:p w:rsidR="00997F7D" w:rsidRPr="004C6845" w:rsidRDefault="00997F7D" w:rsidP="00C77D42">
      <w:pPr>
        <w:numPr>
          <w:ilvl w:val="0"/>
          <w:numId w:val="171"/>
        </w:numPr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6845">
        <w:rPr>
          <w:rFonts w:ascii="Times New Roman" w:hAnsi="Times New Roman" w:cs="Times New Roman"/>
          <w:sz w:val="24"/>
          <w:szCs w:val="24"/>
        </w:rPr>
        <w:t xml:space="preserve">Изучение строения плесневых грибов; </w:t>
      </w:r>
    </w:p>
    <w:p w:rsidR="00997F7D" w:rsidRPr="004C6845" w:rsidRDefault="00997F7D" w:rsidP="00C77D42">
      <w:pPr>
        <w:numPr>
          <w:ilvl w:val="0"/>
          <w:numId w:val="171"/>
        </w:numPr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sz w:val="24"/>
          <w:szCs w:val="24"/>
        </w:rPr>
        <w:t xml:space="preserve">Изучение строения одноклеточных животных; </w:t>
      </w:r>
    </w:p>
    <w:p w:rsidR="00997F7D" w:rsidRPr="004C6845" w:rsidRDefault="00997F7D" w:rsidP="00C77D42">
      <w:pPr>
        <w:numPr>
          <w:ilvl w:val="0"/>
          <w:numId w:val="171"/>
        </w:numPr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6845">
        <w:rPr>
          <w:rFonts w:ascii="Times New Roman" w:hAnsi="Times New Roman" w:cs="Times New Roman"/>
          <w:sz w:val="24"/>
          <w:szCs w:val="24"/>
        </w:rPr>
        <w:t xml:space="preserve">Изучение строения раковин моллюсков; </w:t>
      </w:r>
    </w:p>
    <w:p w:rsidR="00997F7D" w:rsidRPr="004C6845" w:rsidRDefault="00997F7D" w:rsidP="00C77D42">
      <w:pPr>
        <w:numPr>
          <w:ilvl w:val="0"/>
          <w:numId w:val="171"/>
        </w:numPr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332" w:name="page25"/>
      <w:bookmarkEnd w:id="332"/>
      <w:r w:rsidRPr="004C6845">
        <w:rPr>
          <w:rFonts w:ascii="Times New Roman" w:hAnsi="Times New Roman" w:cs="Times New Roman"/>
          <w:sz w:val="24"/>
          <w:szCs w:val="24"/>
        </w:rPr>
        <w:t xml:space="preserve">Изучение внешнего строения насекомого; </w:t>
      </w:r>
    </w:p>
    <w:p w:rsidR="00997F7D" w:rsidRPr="004C6845" w:rsidRDefault="00997F7D" w:rsidP="00C77D42">
      <w:pPr>
        <w:numPr>
          <w:ilvl w:val="0"/>
          <w:numId w:val="171"/>
        </w:numPr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sz w:val="24"/>
          <w:szCs w:val="24"/>
        </w:rPr>
        <w:t xml:space="preserve">Изучение типов развития насекомых; </w:t>
      </w:r>
    </w:p>
    <w:p w:rsidR="00997F7D" w:rsidRPr="004C6845" w:rsidRDefault="00997F7D" w:rsidP="00C77D42">
      <w:pPr>
        <w:numPr>
          <w:ilvl w:val="0"/>
          <w:numId w:val="171"/>
        </w:numPr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sz w:val="24"/>
          <w:szCs w:val="24"/>
          <w:lang w:val="ru-RU"/>
        </w:rPr>
        <w:t xml:space="preserve">Изучение внешнего строения, скелета и зубной системы млекопитающих. </w:t>
      </w:r>
    </w:p>
    <w:p w:rsidR="00997F7D" w:rsidRPr="004C6845" w:rsidRDefault="00997F7D" w:rsidP="00997F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Примерный список экскурсий по разделу «Живые организмы»:</w:t>
      </w:r>
    </w:p>
    <w:p w:rsidR="00997F7D" w:rsidRPr="004C6845" w:rsidRDefault="00997F7D" w:rsidP="00C77D42">
      <w:pPr>
        <w:numPr>
          <w:ilvl w:val="0"/>
          <w:numId w:val="172"/>
        </w:numPr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6845">
        <w:rPr>
          <w:rFonts w:ascii="Times New Roman" w:hAnsi="Times New Roman" w:cs="Times New Roman"/>
          <w:sz w:val="24"/>
          <w:szCs w:val="24"/>
        </w:rPr>
        <w:t xml:space="preserve">Многообразие животных; </w:t>
      </w:r>
    </w:p>
    <w:p w:rsidR="00997F7D" w:rsidRPr="004C6845" w:rsidRDefault="00997F7D" w:rsidP="00C77D42">
      <w:pPr>
        <w:numPr>
          <w:ilvl w:val="0"/>
          <w:numId w:val="172"/>
        </w:numPr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sz w:val="24"/>
          <w:szCs w:val="24"/>
          <w:lang w:val="ru-RU"/>
        </w:rPr>
        <w:t xml:space="preserve">Осенние (зимние, весенние) явления в жизни растений и животных; </w:t>
      </w:r>
    </w:p>
    <w:p w:rsidR="00997F7D" w:rsidRPr="004C6845" w:rsidRDefault="00997F7D" w:rsidP="00C77D42">
      <w:pPr>
        <w:numPr>
          <w:ilvl w:val="0"/>
          <w:numId w:val="172"/>
        </w:numPr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sz w:val="24"/>
          <w:szCs w:val="24"/>
          <w:lang w:val="ru-RU"/>
        </w:rPr>
        <w:t xml:space="preserve">Разнообразие и роль членистоногих в природе родного края; </w:t>
      </w:r>
    </w:p>
    <w:p w:rsidR="00997F7D" w:rsidRPr="004C6845" w:rsidRDefault="00997F7D" w:rsidP="00C77D42">
      <w:pPr>
        <w:numPr>
          <w:ilvl w:val="0"/>
          <w:numId w:val="172"/>
        </w:numPr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sz w:val="24"/>
          <w:szCs w:val="24"/>
          <w:lang w:val="ru-RU"/>
        </w:rPr>
        <w:t>Разнообразие птиц и млекопитающих местности проживания (экскурсия в прир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ду, зоопарк или музей).</w:t>
      </w:r>
    </w:p>
    <w:p w:rsidR="00997F7D" w:rsidRPr="004C6845" w:rsidRDefault="00997F7D" w:rsidP="00997F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Примерный список практических работ по разделу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6845">
        <w:rPr>
          <w:rFonts w:ascii="Times New Roman" w:hAnsi="Times New Roman" w:cs="Times New Roman"/>
          <w:b/>
          <w:bCs/>
          <w:sz w:val="24"/>
          <w:szCs w:val="24"/>
          <w:lang w:val="ru-RU"/>
        </w:rPr>
        <w:t>«Человек и его здоровье»:</w:t>
      </w:r>
    </w:p>
    <w:p w:rsidR="00997F7D" w:rsidRPr="004C6845" w:rsidRDefault="00997F7D" w:rsidP="00C77D42">
      <w:pPr>
        <w:numPr>
          <w:ilvl w:val="0"/>
          <w:numId w:val="173"/>
        </w:numPr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sz w:val="24"/>
          <w:szCs w:val="24"/>
          <w:lang w:val="ru-RU"/>
        </w:rPr>
        <w:t>Выявление особенностей строения клеток разных тканей;</w:t>
      </w:r>
    </w:p>
    <w:p w:rsidR="00997F7D" w:rsidRPr="004C6845" w:rsidRDefault="00997F7D" w:rsidP="00C77D42">
      <w:pPr>
        <w:numPr>
          <w:ilvl w:val="0"/>
          <w:numId w:val="173"/>
        </w:numPr>
        <w:tabs>
          <w:tab w:val="num" w:pos="280"/>
        </w:tabs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sz w:val="24"/>
          <w:szCs w:val="24"/>
          <w:lang w:val="ru-RU"/>
        </w:rPr>
        <w:t xml:space="preserve">Сравнение микроскопического строения крови человека и лягушки; </w:t>
      </w:r>
    </w:p>
    <w:p w:rsidR="00997F7D" w:rsidRPr="004C6845" w:rsidRDefault="00997F7D" w:rsidP="00C77D42">
      <w:pPr>
        <w:numPr>
          <w:ilvl w:val="0"/>
          <w:numId w:val="173"/>
        </w:numPr>
        <w:tabs>
          <w:tab w:val="num" w:pos="280"/>
        </w:tabs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sz w:val="24"/>
          <w:szCs w:val="24"/>
          <w:lang w:val="ru-RU"/>
        </w:rPr>
        <w:t xml:space="preserve">Подсчет пульса в разных условиях. </w:t>
      </w:r>
    </w:p>
    <w:p w:rsidR="00997F7D" w:rsidRPr="004C6845" w:rsidRDefault="00997F7D" w:rsidP="00C77D42">
      <w:pPr>
        <w:numPr>
          <w:ilvl w:val="0"/>
          <w:numId w:val="173"/>
        </w:numPr>
        <w:tabs>
          <w:tab w:val="num" w:pos="280"/>
        </w:tabs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sz w:val="24"/>
          <w:szCs w:val="24"/>
          <w:lang w:val="ru-RU"/>
        </w:rPr>
        <w:t xml:space="preserve">Изучение строения и работы органа зрения. </w:t>
      </w:r>
    </w:p>
    <w:p w:rsidR="00997F7D" w:rsidRPr="004C6845" w:rsidRDefault="00997F7D" w:rsidP="00997F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Примерный список практических работ по разделу «Общебиологические закон</w:t>
      </w:r>
      <w:r w:rsidRPr="004C6845">
        <w:rPr>
          <w:rFonts w:ascii="Times New Roman" w:hAnsi="Times New Roman" w:cs="Times New Roman"/>
          <w:b/>
          <w:bCs/>
          <w:sz w:val="24"/>
          <w:szCs w:val="24"/>
          <w:lang w:val="ru-RU"/>
        </w:rPr>
        <w:t>о</w:t>
      </w:r>
      <w:r w:rsidRPr="004C6845">
        <w:rPr>
          <w:rFonts w:ascii="Times New Roman" w:hAnsi="Times New Roman" w:cs="Times New Roman"/>
          <w:b/>
          <w:bCs/>
          <w:sz w:val="24"/>
          <w:szCs w:val="24"/>
          <w:lang w:val="ru-RU"/>
        </w:rPr>
        <w:t>мерности»:</w:t>
      </w:r>
    </w:p>
    <w:p w:rsidR="00997F7D" w:rsidRPr="004C6845" w:rsidRDefault="00997F7D" w:rsidP="00C77D42">
      <w:pPr>
        <w:numPr>
          <w:ilvl w:val="0"/>
          <w:numId w:val="174"/>
        </w:numPr>
        <w:tabs>
          <w:tab w:val="left" w:pos="500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sz w:val="24"/>
          <w:szCs w:val="24"/>
          <w:lang w:val="ru-RU"/>
        </w:rPr>
        <w:t xml:space="preserve">Изучение клеток и тканей растений и животных на готовых </w:t>
      </w:r>
      <w:bookmarkStart w:id="333" w:name="page27"/>
      <w:bookmarkEnd w:id="333"/>
      <w:r w:rsidRPr="004C6845">
        <w:rPr>
          <w:rFonts w:ascii="Times New Roman" w:hAnsi="Times New Roman" w:cs="Times New Roman"/>
          <w:sz w:val="24"/>
          <w:szCs w:val="24"/>
          <w:lang w:val="ru-RU"/>
        </w:rPr>
        <w:t>микропрепаратах;</w:t>
      </w:r>
    </w:p>
    <w:p w:rsidR="00997F7D" w:rsidRPr="004C6845" w:rsidRDefault="00997F7D" w:rsidP="00C77D42">
      <w:pPr>
        <w:numPr>
          <w:ilvl w:val="0"/>
          <w:numId w:val="174"/>
        </w:numPr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6845">
        <w:rPr>
          <w:rFonts w:ascii="Times New Roman" w:hAnsi="Times New Roman" w:cs="Times New Roman"/>
          <w:sz w:val="24"/>
          <w:szCs w:val="24"/>
        </w:rPr>
        <w:t xml:space="preserve">Выявление изменчивости организмов; </w:t>
      </w:r>
    </w:p>
    <w:p w:rsidR="00997F7D" w:rsidRPr="004C6845" w:rsidRDefault="00997F7D" w:rsidP="00C77D42">
      <w:pPr>
        <w:numPr>
          <w:ilvl w:val="0"/>
          <w:numId w:val="174"/>
        </w:numPr>
        <w:overflowPunct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sz w:val="24"/>
          <w:szCs w:val="24"/>
          <w:lang w:val="ru-RU"/>
        </w:rPr>
        <w:t>Выявление приспособлений у организмов к среде обитания (на конкретных пр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4C6845">
        <w:rPr>
          <w:rFonts w:ascii="Times New Roman" w:hAnsi="Times New Roman" w:cs="Times New Roman"/>
          <w:sz w:val="24"/>
          <w:szCs w:val="24"/>
          <w:lang w:val="ru-RU"/>
        </w:rPr>
        <w:t xml:space="preserve">мерах). </w:t>
      </w:r>
    </w:p>
    <w:p w:rsidR="00997F7D" w:rsidRPr="004C6845" w:rsidRDefault="00997F7D" w:rsidP="00997F7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Примерный список экскурсий по разделу «Общебиологические закономерности»:</w:t>
      </w:r>
    </w:p>
    <w:p w:rsidR="00997F7D" w:rsidRPr="004C6845" w:rsidRDefault="00997F7D" w:rsidP="00C77D42">
      <w:pPr>
        <w:numPr>
          <w:ilvl w:val="0"/>
          <w:numId w:val="175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C6845">
        <w:rPr>
          <w:rFonts w:ascii="Times New Roman" w:hAnsi="Times New Roman" w:cs="Times New Roman"/>
          <w:sz w:val="24"/>
          <w:szCs w:val="24"/>
          <w:lang w:val="ru-RU"/>
        </w:rPr>
        <w:t>Изучение и описание экосистемы своей местности.</w:t>
      </w:r>
    </w:p>
    <w:p w:rsidR="009111B7" w:rsidRPr="003D69F0" w:rsidRDefault="00997F7D" w:rsidP="00C77D42">
      <w:pPr>
        <w:pStyle w:val="a5"/>
        <w:numPr>
          <w:ilvl w:val="0"/>
          <w:numId w:val="175"/>
        </w:numPr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3D69F0">
        <w:rPr>
          <w:rFonts w:ascii="Times New Roman" w:hAnsi="Times New Roman" w:cs="Times New Roman"/>
          <w:i/>
          <w:sz w:val="24"/>
          <w:szCs w:val="24"/>
          <w:lang w:val="ru-RU"/>
        </w:rPr>
        <w:t>Многообразие живых организмов (на примере парка или природного участка).</w:t>
      </w:r>
    </w:p>
    <w:p w:rsidR="004D39E7" w:rsidRDefault="004D39E7" w:rsidP="004D39E7">
      <w:pPr>
        <w:jc w:val="center"/>
        <w:rPr>
          <w:rFonts w:ascii="Times New Roman" w:hAnsi="Times New Roman" w:cs="Times New Roman"/>
          <w:b/>
          <w:lang w:val="ru-RU"/>
        </w:rPr>
      </w:pPr>
      <w:bookmarkStart w:id="334" w:name="_Toc409691712"/>
      <w:bookmarkStart w:id="335" w:name="_Toc410654037"/>
      <w:bookmarkStart w:id="336" w:name="_Toc284663438"/>
    </w:p>
    <w:p w:rsidR="004D39E7" w:rsidRPr="00972A79" w:rsidRDefault="00120C20" w:rsidP="004D39E7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72A79">
        <w:rPr>
          <w:rFonts w:ascii="Times New Roman" w:hAnsi="Times New Roman" w:cs="Times New Roman"/>
          <w:b/>
          <w:sz w:val="24"/>
          <w:szCs w:val="24"/>
          <w:lang w:val="ru-RU"/>
        </w:rPr>
        <w:t>2.2.</w:t>
      </w:r>
      <w:r w:rsidR="004D39E7" w:rsidRPr="00972A79">
        <w:rPr>
          <w:rFonts w:ascii="Times New Roman" w:hAnsi="Times New Roman" w:cs="Times New Roman"/>
          <w:b/>
          <w:sz w:val="24"/>
          <w:szCs w:val="24"/>
          <w:lang w:val="ru-RU"/>
        </w:rPr>
        <w:t>12. Химия</w:t>
      </w:r>
      <w:bookmarkEnd w:id="334"/>
      <w:bookmarkEnd w:id="335"/>
      <w:bookmarkEnd w:id="336"/>
      <w:r w:rsidR="004D39E7" w:rsidRPr="00972A7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8-9 классы</w:t>
      </w:r>
    </w:p>
    <w:p w:rsidR="004D39E7" w:rsidRPr="004D39E7" w:rsidRDefault="004D39E7" w:rsidP="004D39E7">
      <w:pPr>
        <w:rPr>
          <w:rFonts w:ascii="Times New Roman" w:hAnsi="Times New Roman" w:cs="Times New Roman"/>
          <w:lang w:val="ru-RU"/>
        </w:rPr>
      </w:pPr>
      <w:r w:rsidRPr="004D39E7">
        <w:rPr>
          <w:rFonts w:ascii="Times New Roman" w:hAnsi="Times New Roman" w:cs="Times New Roman"/>
          <w:lang w:val="ru-RU"/>
        </w:rPr>
        <w:t xml:space="preserve">Реализация программы в процессе обучения позволит </w:t>
      </w:r>
      <w:proofErr w:type="gramStart"/>
      <w:r w:rsidRPr="004D39E7">
        <w:rPr>
          <w:rFonts w:ascii="Times New Roman" w:hAnsi="Times New Roman" w:cs="Times New Roman"/>
          <w:lang w:val="ru-RU"/>
        </w:rPr>
        <w:t>обучающимся</w:t>
      </w:r>
      <w:proofErr w:type="gramEnd"/>
      <w:r w:rsidRPr="004D39E7">
        <w:rPr>
          <w:rFonts w:ascii="Times New Roman" w:hAnsi="Times New Roman" w:cs="Times New Roman"/>
          <w:lang w:val="ru-RU"/>
        </w:rPr>
        <w:t xml:space="preserve"> освоить ключевые компетенции в области химии. Изучение предмета «Химия» в части формирования у обучающихся научного мирово</w:t>
      </w:r>
      <w:r w:rsidRPr="004D39E7">
        <w:rPr>
          <w:rFonts w:ascii="Times New Roman" w:hAnsi="Times New Roman" w:cs="Times New Roman"/>
          <w:lang w:val="ru-RU"/>
        </w:rPr>
        <w:t>з</w:t>
      </w:r>
      <w:r w:rsidRPr="004D39E7">
        <w:rPr>
          <w:rFonts w:ascii="Times New Roman" w:hAnsi="Times New Roman" w:cs="Times New Roman"/>
          <w:lang w:val="ru-RU"/>
        </w:rPr>
        <w:t>зрения, освоения общенаучных методов познания, освоения практического применения научных знаний основано на межпредметных связях с предметами: «Физика», «Биология», «Экология», «География» и «Математика» и формирует компетенции, необходимые для продолжения образования в области ест</w:t>
      </w:r>
      <w:r w:rsidRPr="004D39E7">
        <w:rPr>
          <w:rFonts w:ascii="Times New Roman" w:hAnsi="Times New Roman" w:cs="Times New Roman"/>
          <w:lang w:val="ru-RU"/>
        </w:rPr>
        <w:t>е</w:t>
      </w:r>
      <w:r w:rsidRPr="004D39E7">
        <w:rPr>
          <w:rFonts w:ascii="Times New Roman" w:hAnsi="Times New Roman" w:cs="Times New Roman"/>
          <w:lang w:val="ru-RU"/>
        </w:rPr>
        <w:t>ственных наук.</w:t>
      </w:r>
    </w:p>
    <w:p w:rsidR="004D39E7" w:rsidRPr="004D39E7" w:rsidRDefault="004D39E7" w:rsidP="004D39E7">
      <w:pPr>
        <w:jc w:val="center"/>
        <w:rPr>
          <w:rFonts w:ascii="Times New Roman" w:hAnsi="Times New Roman" w:cs="Times New Roman"/>
          <w:b/>
          <w:lang w:val="ru-RU"/>
        </w:rPr>
      </w:pPr>
      <w:r w:rsidRPr="004D39E7">
        <w:rPr>
          <w:rFonts w:ascii="Times New Roman" w:hAnsi="Times New Roman" w:cs="Times New Roman"/>
          <w:b/>
          <w:lang w:val="ru-RU"/>
        </w:rPr>
        <w:t>Первоначальные химические понятия</w:t>
      </w:r>
    </w:p>
    <w:p w:rsidR="004D39E7" w:rsidRPr="004D39E7" w:rsidRDefault="004D39E7" w:rsidP="004D39E7">
      <w:pPr>
        <w:rPr>
          <w:rFonts w:ascii="Times New Roman" w:hAnsi="Times New Roman" w:cs="Times New Roman"/>
          <w:lang w:val="ru-RU"/>
        </w:rPr>
      </w:pPr>
      <w:r w:rsidRPr="004D39E7">
        <w:rPr>
          <w:rFonts w:ascii="Times New Roman" w:hAnsi="Times New Roman" w:cs="Times New Roman"/>
          <w:lang w:val="ru-RU"/>
        </w:rPr>
        <w:t>Предмет химии. Тела и вещества. Основные методы познания: наблюдение, измерение, эксперимент. Физические и химические явления. Чистые вещества и смеси. Способы разделения смесей. Атом. Мол</w:t>
      </w:r>
      <w:r w:rsidRPr="004D39E7">
        <w:rPr>
          <w:rFonts w:ascii="Times New Roman" w:hAnsi="Times New Roman" w:cs="Times New Roman"/>
          <w:lang w:val="ru-RU"/>
        </w:rPr>
        <w:t>е</w:t>
      </w:r>
      <w:r w:rsidRPr="004D39E7">
        <w:rPr>
          <w:rFonts w:ascii="Times New Roman" w:hAnsi="Times New Roman" w:cs="Times New Roman"/>
          <w:lang w:val="ru-RU"/>
        </w:rPr>
        <w:t>кула. Химический элемент. Знаки химических элементов. Простые и сложные вещества. Валентность. Закон постоянства состава вещества. Химические формулы. Индексы. Относительная атомная и молек</w:t>
      </w:r>
      <w:r w:rsidRPr="004D39E7">
        <w:rPr>
          <w:rFonts w:ascii="Times New Roman" w:hAnsi="Times New Roman" w:cs="Times New Roman"/>
          <w:lang w:val="ru-RU"/>
        </w:rPr>
        <w:t>у</w:t>
      </w:r>
      <w:r w:rsidRPr="004D39E7">
        <w:rPr>
          <w:rFonts w:ascii="Times New Roman" w:hAnsi="Times New Roman" w:cs="Times New Roman"/>
          <w:lang w:val="ru-RU"/>
        </w:rPr>
        <w:t>лярная массы. Массовая доля химического элемента в соединении. Закон сохранения массы веществ. Химические уравнения. Коэффициенты. Условия и признаки протекания химических реакций. Моль – единица количества вещества. Молярная масса.</w:t>
      </w:r>
    </w:p>
    <w:p w:rsidR="004D39E7" w:rsidRPr="004D39E7" w:rsidRDefault="004D39E7" w:rsidP="004D39E7">
      <w:pPr>
        <w:jc w:val="center"/>
        <w:rPr>
          <w:rFonts w:ascii="Times New Roman" w:hAnsi="Times New Roman" w:cs="Times New Roman"/>
          <w:b/>
          <w:lang w:val="ru-RU"/>
        </w:rPr>
      </w:pPr>
      <w:r w:rsidRPr="004D39E7">
        <w:rPr>
          <w:rFonts w:ascii="Times New Roman" w:hAnsi="Times New Roman" w:cs="Times New Roman"/>
          <w:b/>
          <w:lang w:val="ru-RU"/>
        </w:rPr>
        <w:t>Кислород. Водород</w:t>
      </w:r>
    </w:p>
    <w:p w:rsidR="004D39E7" w:rsidRPr="004D39E7" w:rsidRDefault="004D39E7" w:rsidP="004D39E7">
      <w:pPr>
        <w:rPr>
          <w:rFonts w:ascii="Times New Roman" w:hAnsi="Times New Roman" w:cs="Times New Roman"/>
          <w:lang w:val="ru-RU"/>
        </w:rPr>
      </w:pPr>
      <w:r w:rsidRPr="004D39E7">
        <w:rPr>
          <w:rFonts w:ascii="Times New Roman" w:hAnsi="Times New Roman" w:cs="Times New Roman"/>
          <w:lang w:val="ru-RU"/>
        </w:rPr>
        <w:t>Кислород – химический элемент и простое вещество. Озон. Состав воздуха. Физические и химические свойства кислорода. Получение и применение кислорода. Тепловой эффект химических реакций. Пон</w:t>
      </w:r>
      <w:r w:rsidRPr="004D39E7">
        <w:rPr>
          <w:rFonts w:ascii="Times New Roman" w:hAnsi="Times New Roman" w:cs="Times New Roman"/>
          <w:lang w:val="ru-RU"/>
        </w:rPr>
        <w:t>я</w:t>
      </w:r>
      <w:r w:rsidRPr="004D39E7">
        <w:rPr>
          <w:rFonts w:ascii="Times New Roman" w:hAnsi="Times New Roman" w:cs="Times New Roman"/>
          <w:lang w:val="ru-RU"/>
        </w:rPr>
        <w:t>тие об экзо- и эндотермических реакциях. Водород – химический элемент и простое вещество. Физич</w:t>
      </w:r>
      <w:r w:rsidRPr="004D39E7">
        <w:rPr>
          <w:rFonts w:ascii="Times New Roman" w:hAnsi="Times New Roman" w:cs="Times New Roman"/>
          <w:lang w:val="ru-RU"/>
        </w:rPr>
        <w:t>е</w:t>
      </w:r>
      <w:r w:rsidRPr="004D39E7">
        <w:rPr>
          <w:rFonts w:ascii="Times New Roman" w:hAnsi="Times New Roman" w:cs="Times New Roman"/>
          <w:lang w:val="ru-RU"/>
        </w:rPr>
        <w:t>ские и химические свойства водорода. Получение водорода в лаборатории. Получение водорода в пр</w:t>
      </w:r>
      <w:r w:rsidRPr="004D39E7">
        <w:rPr>
          <w:rFonts w:ascii="Times New Roman" w:hAnsi="Times New Roman" w:cs="Times New Roman"/>
          <w:lang w:val="ru-RU"/>
        </w:rPr>
        <w:t>о</w:t>
      </w:r>
      <w:r w:rsidRPr="004D39E7">
        <w:rPr>
          <w:rFonts w:ascii="Times New Roman" w:hAnsi="Times New Roman" w:cs="Times New Roman"/>
          <w:lang w:val="ru-RU"/>
        </w:rPr>
        <w:t>мышленности. Применение водорода. Закон Авогадро. Молярный объем газов. Качественные реакции на газообразные вещества (кислород, водород). Объемные отношения газов при химических реакциях.</w:t>
      </w:r>
    </w:p>
    <w:p w:rsidR="004D39E7" w:rsidRPr="004D39E7" w:rsidRDefault="004D39E7" w:rsidP="004D39E7">
      <w:pPr>
        <w:jc w:val="center"/>
        <w:rPr>
          <w:rFonts w:ascii="Times New Roman" w:hAnsi="Times New Roman" w:cs="Times New Roman"/>
          <w:b/>
          <w:lang w:val="ru-RU"/>
        </w:rPr>
      </w:pPr>
      <w:r w:rsidRPr="004D39E7">
        <w:rPr>
          <w:rFonts w:ascii="Times New Roman" w:hAnsi="Times New Roman" w:cs="Times New Roman"/>
          <w:b/>
          <w:lang w:val="ru-RU"/>
        </w:rPr>
        <w:t>Вода. Растворы</w:t>
      </w:r>
    </w:p>
    <w:p w:rsidR="004D39E7" w:rsidRPr="004D39E7" w:rsidRDefault="004D39E7" w:rsidP="004D39E7">
      <w:pPr>
        <w:rPr>
          <w:rFonts w:ascii="Times New Roman" w:hAnsi="Times New Roman" w:cs="Times New Roman"/>
          <w:b/>
          <w:lang w:val="ru-RU"/>
        </w:rPr>
      </w:pPr>
      <w:r w:rsidRPr="004D39E7">
        <w:rPr>
          <w:rFonts w:ascii="Times New Roman" w:hAnsi="Times New Roman" w:cs="Times New Roman"/>
          <w:lang w:val="ru-RU"/>
        </w:rPr>
        <w:t>Вода в природе. Круговорот воды в природе. Физические и химические свойства воды. Растворы. Ра</w:t>
      </w:r>
      <w:r w:rsidRPr="004D39E7">
        <w:rPr>
          <w:rFonts w:ascii="Times New Roman" w:hAnsi="Times New Roman" w:cs="Times New Roman"/>
          <w:lang w:val="ru-RU"/>
        </w:rPr>
        <w:t>с</w:t>
      </w:r>
      <w:r w:rsidRPr="004D39E7">
        <w:rPr>
          <w:rFonts w:ascii="Times New Roman" w:hAnsi="Times New Roman" w:cs="Times New Roman"/>
          <w:lang w:val="ru-RU"/>
        </w:rPr>
        <w:t>творимость веществ в воде. Концентрация растворов. Массовая доля растворенного вещества в раств</w:t>
      </w:r>
      <w:r w:rsidRPr="004D39E7">
        <w:rPr>
          <w:rFonts w:ascii="Times New Roman" w:hAnsi="Times New Roman" w:cs="Times New Roman"/>
          <w:lang w:val="ru-RU"/>
        </w:rPr>
        <w:t>о</w:t>
      </w:r>
      <w:r w:rsidRPr="004D39E7">
        <w:rPr>
          <w:rFonts w:ascii="Times New Roman" w:hAnsi="Times New Roman" w:cs="Times New Roman"/>
          <w:lang w:val="ru-RU"/>
        </w:rPr>
        <w:t>ре.</w:t>
      </w:r>
    </w:p>
    <w:p w:rsidR="004D39E7" w:rsidRPr="004D39E7" w:rsidRDefault="004D39E7" w:rsidP="004D39E7">
      <w:pPr>
        <w:jc w:val="center"/>
        <w:rPr>
          <w:rFonts w:ascii="Times New Roman" w:hAnsi="Times New Roman" w:cs="Times New Roman"/>
          <w:b/>
          <w:lang w:val="ru-RU"/>
        </w:rPr>
      </w:pPr>
      <w:r w:rsidRPr="004D39E7">
        <w:rPr>
          <w:rFonts w:ascii="Times New Roman" w:hAnsi="Times New Roman" w:cs="Times New Roman"/>
          <w:b/>
          <w:lang w:val="ru-RU"/>
        </w:rPr>
        <w:t>Основные классы неорганических соединений</w:t>
      </w:r>
    </w:p>
    <w:p w:rsidR="004D39E7" w:rsidRPr="004D39E7" w:rsidRDefault="004D39E7" w:rsidP="004D39E7">
      <w:pPr>
        <w:rPr>
          <w:rFonts w:ascii="Times New Roman" w:hAnsi="Times New Roman" w:cs="Times New Roman"/>
          <w:lang w:val="ru-RU"/>
        </w:rPr>
      </w:pPr>
      <w:r w:rsidRPr="004D39E7">
        <w:rPr>
          <w:rFonts w:ascii="Times New Roman" w:hAnsi="Times New Roman" w:cs="Times New Roman"/>
          <w:lang w:val="ru-RU"/>
        </w:rPr>
        <w:t>Оксиды. Классификация. Номенклатура. Физические свойства оксидов. Химические свойства оксидов. Получение и применение оксидов. Основания. Классификация. Номенклатура. Физические свойства о</w:t>
      </w:r>
      <w:r w:rsidRPr="004D39E7">
        <w:rPr>
          <w:rFonts w:ascii="Times New Roman" w:hAnsi="Times New Roman" w:cs="Times New Roman"/>
          <w:lang w:val="ru-RU"/>
        </w:rPr>
        <w:t>с</w:t>
      </w:r>
      <w:r w:rsidRPr="004D39E7">
        <w:rPr>
          <w:rFonts w:ascii="Times New Roman" w:hAnsi="Times New Roman" w:cs="Times New Roman"/>
          <w:lang w:val="ru-RU"/>
        </w:rPr>
        <w:t>нований. Получение оснований. Химические свойства оснований. Реакция нейтрализации. Кислоты. Классификация. Номенклатура. Физические свойства кислот. Получение и применение кислот. Химич</w:t>
      </w:r>
      <w:r w:rsidRPr="004D39E7">
        <w:rPr>
          <w:rFonts w:ascii="Times New Roman" w:hAnsi="Times New Roman" w:cs="Times New Roman"/>
          <w:lang w:val="ru-RU"/>
        </w:rPr>
        <w:t>е</w:t>
      </w:r>
      <w:r w:rsidRPr="004D39E7">
        <w:rPr>
          <w:rFonts w:ascii="Times New Roman" w:hAnsi="Times New Roman" w:cs="Times New Roman"/>
          <w:lang w:val="ru-RU"/>
        </w:rPr>
        <w:t>ские свойства кислот. Индикаторы. Изменение окраски индикаторов в различных средах. Соли. Класс</w:t>
      </w:r>
      <w:r w:rsidRPr="004D39E7">
        <w:rPr>
          <w:rFonts w:ascii="Times New Roman" w:hAnsi="Times New Roman" w:cs="Times New Roman"/>
          <w:lang w:val="ru-RU"/>
        </w:rPr>
        <w:t>и</w:t>
      </w:r>
      <w:r w:rsidRPr="004D39E7">
        <w:rPr>
          <w:rFonts w:ascii="Times New Roman" w:hAnsi="Times New Roman" w:cs="Times New Roman"/>
          <w:lang w:val="ru-RU"/>
        </w:rPr>
        <w:t>фикация. Номенклатура. Физические свойства солей. Получение и применение солей. Химические сво</w:t>
      </w:r>
      <w:r w:rsidRPr="004D39E7">
        <w:rPr>
          <w:rFonts w:ascii="Times New Roman" w:hAnsi="Times New Roman" w:cs="Times New Roman"/>
          <w:lang w:val="ru-RU"/>
        </w:rPr>
        <w:t>й</w:t>
      </w:r>
      <w:r w:rsidRPr="004D39E7">
        <w:rPr>
          <w:rFonts w:ascii="Times New Roman" w:hAnsi="Times New Roman" w:cs="Times New Roman"/>
          <w:lang w:val="ru-RU"/>
        </w:rPr>
        <w:t>ства солей. Генетическая связь между классами неорганических соединений. Проблема безопасного и</w:t>
      </w:r>
      <w:r w:rsidRPr="004D39E7">
        <w:rPr>
          <w:rFonts w:ascii="Times New Roman" w:hAnsi="Times New Roman" w:cs="Times New Roman"/>
          <w:lang w:val="ru-RU"/>
        </w:rPr>
        <w:t>с</w:t>
      </w:r>
      <w:r w:rsidRPr="004D39E7">
        <w:rPr>
          <w:rFonts w:ascii="Times New Roman" w:hAnsi="Times New Roman" w:cs="Times New Roman"/>
          <w:lang w:val="ru-RU"/>
        </w:rPr>
        <w:t>пользования веществ и химических реакций в повседневной жизни. Токсичные, горючие и взрывоопа</w:t>
      </w:r>
      <w:r w:rsidRPr="004D39E7">
        <w:rPr>
          <w:rFonts w:ascii="Times New Roman" w:hAnsi="Times New Roman" w:cs="Times New Roman"/>
          <w:lang w:val="ru-RU"/>
        </w:rPr>
        <w:t>с</w:t>
      </w:r>
      <w:r w:rsidRPr="004D39E7">
        <w:rPr>
          <w:rFonts w:ascii="Times New Roman" w:hAnsi="Times New Roman" w:cs="Times New Roman"/>
          <w:lang w:val="ru-RU"/>
        </w:rPr>
        <w:t>ные вещества. Бытовая химическая грамотность.</w:t>
      </w:r>
    </w:p>
    <w:p w:rsidR="004D39E7" w:rsidRPr="004D39E7" w:rsidRDefault="004D39E7" w:rsidP="004D39E7">
      <w:pPr>
        <w:jc w:val="center"/>
        <w:rPr>
          <w:rFonts w:ascii="Times New Roman" w:hAnsi="Times New Roman" w:cs="Times New Roman"/>
          <w:b/>
          <w:lang w:val="ru-RU"/>
        </w:rPr>
      </w:pPr>
      <w:r w:rsidRPr="004D39E7">
        <w:rPr>
          <w:rFonts w:ascii="Times New Roman" w:hAnsi="Times New Roman" w:cs="Times New Roman"/>
          <w:b/>
          <w:lang w:val="ru-RU"/>
        </w:rPr>
        <w:t xml:space="preserve">Строение атома. Периодический закон и периодическая система химических элементов </w:t>
      </w:r>
    </w:p>
    <w:p w:rsidR="004D39E7" w:rsidRPr="003A4E1C" w:rsidRDefault="004D39E7" w:rsidP="004D39E7">
      <w:pPr>
        <w:jc w:val="center"/>
        <w:rPr>
          <w:rFonts w:ascii="Times New Roman" w:hAnsi="Times New Roman" w:cs="Times New Roman"/>
          <w:b/>
          <w:lang w:val="ru-RU"/>
        </w:rPr>
      </w:pPr>
      <w:r w:rsidRPr="003A4E1C">
        <w:rPr>
          <w:rFonts w:ascii="Times New Roman" w:hAnsi="Times New Roman" w:cs="Times New Roman"/>
          <w:b/>
          <w:lang w:val="ru-RU"/>
        </w:rPr>
        <w:t>Д.И. Менделеева</w:t>
      </w:r>
    </w:p>
    <w:p w:rsidR="004D39E7" w:rsidRPr="003A4E1C" w:rsidRDefault="004D39E7" w:rsidP="004D39E7">
      <w:pPr>
        <w:rPr>
          <w:rFonts w:ascii="Times New Roman" w:hAnsi="Times New Roman" w:cs="Times New Roman"/>
          <w:lang w:val="ru-RU"/>
        </w:rPr>
      </w:pPr>
      <w:r w:rsidRPr="004D39E7">
        <w:rPr>
          <w:rFonts w:ascii="Times New Roman" w:hAnsi="Times New Roman" w:cs="Times New Roman"/>
          <w:lang w:val="ru-RU"/>
        </w:rPr>
        <w:t>Строение атома: ядро, энергетический уровень. Состав ядра атома: протоны, нейтроны. Изотопы. Пер</w:t>
      </w:r>
      <w:r w:rsidRPr="004D39E7">
        <w:rPr>
          <w:rFonts w:ascii="Times New Roman" w:hAnsi="Times New Roman" w:cs="Times New Roman"/>
          <w:lang w:val="ru-RU"/>
        </w:rPr>
        <w:t>и</w:t>
      </w:r>
      <w:r w:rsidRPr="004D39E7">
        <w:rPr>
          <w:rFonts w:ascii="Times New Roman" w:hAnsi="Times New Roman" w:cs="Times New Roman"/>
          <w:lang w:val="ru-RU"/>
        </w:rPr>
        <w:t>одический закон Д.И. Менделеева. Периодическая система химических элементов Д.И. Менделеева. Ф</w:t>
      </w:r>
      <w:r w:rsidRPr="004D39E7">
        <w:rPr>
          <w:rFonts w:ascii="Times New Roman" w:hAnsi="Times New Roman" w:cs="Times New Roman"/>
          <w:lang w:val="ru-RU"/>
        </w:rPr>
        <w:t>и</w:t>
      </w:r>
      <w:r w:rsidRPr="004D39E7">
        <w:rPr>
          <w:rFonts w:ascii="Times New Roman" w:hAnsi="Times New Roman" w:cs="Times New Roman"/>
          <w:lang w:val="ru-RU"/>
        </w:rPr>
        <w:lastRenderedPageBreak/>
        <w:t>зический смысл атомного (порядкового) номера химического элемента, номера группы и периода пер</w:t>
      </w:r>
      <w:r w:rsidRPr="004D39E7">
        <w:rPr>
          <w:rFonts w:ascii="Times New Roman" w:hAnsi="Times New Roman" w:cs="Times New Roman"/>
          <w:lang w:val="ru-RU"/>
        </w:rPr>
        <w:t>и</w:t>
      </w:r>
      <w:r w:rsidRPr="004D39E7">
        <w:rPr>
          <w:rFonts w:ascii="Times New Roman" w:hAnsi="Times New Roman" w:cs="Times New Roman"/>
          <w:lang w:val="ru-RU"/>
        </w:rPr>
        <w:t>одической системы. Строение энергетических уровней атомов первых 20 химических элементов пери</w:t>
      </w:r>
      <w:r w:rsidRPr="004D39E7">
        <w:rPr>
          <w:rFonts w:ascii="Times New Roman" w:hAnsi="Times New Roman" w:cs="Times New Roman"/>
          <w:lang w:val="ru-RU"/>
        </w:rPr>
        <w:t>о</w:t>
      </w:r>
      <w:r w:rsidRPr="004D39E7">
        <w:rPr>
          <w:rFonts w:ascii="Times New Roman" w:hAnsi="Times New Roman" w:cs="Times New Roman"/>
          <w:lang w:val="ru-RU"/>
        </w:rPr>
        <w:t xml:space="preserve">дической системы Д.И. Менделеева. Закономерности изменения свойств атомов химических элементов и их соединений на основе положения в периодической системе Д.И. Менделеева и строения атома. </w:t>
      </w:r>
      <w:r w:rsidRPr="003A4E1C">
        <w:rPr>
          <w:rFonts w:ascii="Times New Roman" w:hAnsi="Times New Roman" w:cs="Times New Roman"/>
          <w:lang w:val="ru-RU"/>
        </w:rPr>
        <w:t>Зн</w:t>
      </w:r>
      <w:r w:rsidRPr="003A4E1C">
        <w:rPr>
          <w:rFonts w:ascii="Times New Roman" w:hAnsi="Times New Roman" w:cs="Times New Roman"/>
          <w:lang w:val="ru-RU"/>
        </w:rPr>
        <w:t>а</w:t>
      </w:r>
      <w:r w:rsidRPr="003A4E1C">
        <w:rPr>
          <w:rFonts w:ascii="Times New Roman" w:hAnsi="Times New Roman" w:cs="Times New Roman"/>
          <w:lang w:val="ru-RU"/>
        </w:rPr>
        <w:t>чение Периодического закона Д.И. Менделеева.</w:t>
      </w:r>
    </w:p>
    <w:p w:rsidR="004D39E7" w:rsidRPr="003A4E1C" w:rsidRDefault="004D39E7" w:rsidP="004D39E7">
      <w:pPr>
        <w:jc w:val="center"/>
        <w:rPr>
          <w:rFonts w:ascii="Times New Roman" w:hAnsi="Times New Roman" w:cs="Times New Roman"/>
          <w:b/>
          <w:lang w:val="ru-RU"/>
        </w:rPr>
      </w:pPr>
      <w:r w:rsidRPr="003A4E1C">
        <w:rPr>
          <w:rFonts w:ascii="Times New Roman" w:hAnsi="Times New Roman" w:cs="Times New Roman"/>
          <w:b/>
          <w:lang w:val="ru-RU"/>
        </w:rPr>
        <w:t>Строение веществ. Химическая связь</w:t>
      </w:r>
    </w:p>
    <w:p w:rsidR="004D39E7" w:rsidRPr="003A4E1C" w:rsidRDefault="004D39E7" w:rsidP="004D39E7">
      <w:pPr>
        <w:rPr>
          <w:rFonts w:ascii="Times New Roman" w:hAnsi="Times New Roman" w:cs="Times New Roman"/>
          <w:lang w:val="ru-RU"/>
        </w:rPr>
      </w:pPr>
      <w:r w:rsidRPr="004D39E7">
        <w:rPr>
          <w:rFonts w:ascii="Times New Roman" w:hAnsi="Times New Roman" w:cs="Times New Roman"/>
          <w:lang w:val="ru-RU"/>
        </w:rPr>
        <w:t xml:space="preserve">Электроотрицательность атомов химических элементов. Ковалентная химическая связь: неполярная и полярная. Понятие о водородной связи и ее влиянии на физические свойства веществ на примере воды. Ионная связь. Металлическая связь. Типы кристаллических решеток (атомная, молекулярная, ионная, металлическая). </w:t>
      </w:r>
      <w:r w:rsidRPr="003A4E1C">
        <w:rPr>
          <w:rFonts w:ascii="Times New Roman" w:hAnsi="Times New Roman" w:cs="Times New Roman"/>
          <w:lang w:val="ru-RU"/>
        </w:rPr>
        <w:t>Зависимость физических свойств веществ от типа кристаллической решетки.</w:t>
      </w:r>
    </w:p>
    <w:p w:rsidR="004D39E7" w:rsidRPr="003A4E1C" w:rsidRDefault="004D39E7" w:rsidP="004D39E7">
      <w:pPr>
        <w:jc w:val="center"/>
        <w:rPr>
          <w:rFonts w:ascii="Times New Roman" w:hAnsi="Times New Roman" w:cs="Times New Roman"/>
          <w:b/>
          <w:lang w:val="ru-RU"/>
        </w:rPr>
      </w:pPr>
      <w:r w:rsidRPr="003A4E1C">
        <w:rPr>
          <w:rFonts w:ascii="Times New Roman" w:hAnsi="Times New Roman" w:cs="Times New Roman"/>
          <w:b/>
          <w:lang w:val="ru-RU"/>
        </w:rPr>
        <w:t>Химические реакции</w:t>
      </w:r>
    </w:p>
    <w:p w:rsidR="004D39E7" w:rsidRPr="004D39E7" w:rsidRDefault="004D39E7" w:rsidP="004D39E7">
      <w:pPr>
        <w:rPr>
          <w:rFonts w:ascii="Times New Roman" w:hAnsi="Times New Roman" w:cs="Times New Roman"/>
          <w:lang w:val="ru-RU"/>
        </w:rPr>
      </w:pPr>
      <w:r w:rsidRPr="004D39E7">
        <w:rPr>
          <w:rFonts w:ascii="Times New Roman" w:hAnsi="Times New Roman" w:cs="Times New Roman"/>
          <w:lang w:val="ru-RU"/>
        </w:rPr>
        <w:t>Понятие о скорости химической реакции. Факторы, влияющие на скорость химической реакции. Пон</w:t>
      </w:r>
      <w:r w:rsidRPr="004D39E7">
        <w:rPr>
          <w:rFonts w:ascii="Times New Roman" w:hAnsi="Times New Roman" w:cs="Times New Roman"/>
          <w:lang w:val="ru-RU"/>
        </w:rPr>
        <w:t>я</w:t>
      </w:r>
      <w:r w:rsidRPr="004D39E7">
        <w:rPr>
          <w:rFonts w:ascii="Times New Roman" w:hAnsi="Times New Roman" w:cs="Times New Roman"/>
          <w:lang w:val="ru-RU"/>
        </w:rPr>
        <w:t>тие о катализаторе. Классификация химических реакций по различным признакам: числу и составу и</w:t>
      </w:r>
      <w:r w:rsidRPr="004D39E7">
        <w:rPr>
          <w:rFonts w:ascii="Times New Roman" w:hAnsi="Times New Roman" w:cs="Times New Roman"/>
          <w:lang w:val="ru-RU"/>
        </w:rPr>
        <w:t>с</w:t>
      </w:r>
      <w:r w:rsidRPr="004D39E7">
        <w:rPr>
          <w:rFonts w:ascii="Times New Roman" w:hAnsi="Times New Roman" w:cs="Times New Roman"/>
          <w:lang w:val="ru-RU"/>
        </w:rPr>
        <w:t>ходных и полученных веществ; изменению степеней окисления атомов химических элементов; погл</w:t>
      </w:r>
      <w:r w:rsidRPr="004D39E7">
        <w:rPr>
          <w:rFonts w:ascii="Times New Roman" w:hAnsi="Times New Roman" w:cs="Times New Roman"/>
          <w:lang w:val="ru-RU"/>
        </w:rPr>
        <w:t>о</w:t>
      </w:r>
      <w:r w:rsidRPr="004D39E7">
        <w:rPr>
          <w:rFonts w:ascii="Times New Roman" w:hAnsi="Times New Roman" w:cs="Times New Roman"/>
          <w:lang w:val="ru-RU"/>
        </w:rPr>
        <w:t>щению или выделению энергии. Электролитическая диссоциация. Электролиты и неэлектролиты. Ионы. Катионы и анионы. Реакции ионного обмена. Условия протекания реакций ионного обмена. Электрол</w:t>
      </w:r>
      <w:r w:rsidRPr="004D39E7">
        <w:rPr>
          <w:rFonts w:ascii="Times New Roman" w:hAnsi="Times New Roman" w:cs="Times New Roman"/>
          <w:lang w:val="ru-RU"/>
        </w:rPr>
        <w:t>и</w:t>
      </w:r>
      <w:r w:rsidRPr="004D39E7">
        <w:rPr>
          <w:rFonts w:ascii="Times New Roman" w:hAnsi="Times New Roman" w:cs="Times New Roman"/>
          <w:lang w:val="ru-RU"/>
        </w:rPr>
        <w:t>тическая диссоциация кислот, щелочей и солей. Степень окисления. Определение степени окисления атомов химических элементов в соединениях. Окислитель. Восстановитель. Сущность окислительно-восстановительных реакций.</w:t>
      </w:r>
    </w:p>
    <w:p w:rsidR="004D39E7" w:rsidRPr="004D39E7" w:rsidRDefault="004D39E7" w:rsidP="004D39E7">
      <w:pPr>
        <w:jc w:val="center"/>
        <w:rPr>
          <w:rFonts w:ascii="Times New Roman" w:hAnsi="Times New Roman" w:cs="Times New Roman"/>
          <w:b/>
          <w:lang w:val="ru-RU"/>
        </w:rPr>
      </w:pPr>
      <w:r w:rsidRPr="004D39E7">
        <w:rPr>
          <w:rFonts w:ascii="Times New Roman" w:hAnsi="Times New Roman" w:cs="Times New Roman"/>
          <w:b/>
          <w:lang w:val="ru-RU"/>
        </w:rPr>
        <w:t xml:space="preserve">Неметаллы </w:t>
      </w:r>
      <w:r w:rsidRPr="00CF447F">
        <w:rPr>
          <w:rFonts w:ascii="Times New Roman" w:hAnsi="Times New Roman" w:cs="Times New Roman"/>
          <w:b/>
        </w:rPr>
        <w:t>IV</w:t>
      </w:r>
      <w:r w:rsidRPr="004D39E7">
        <w:rPr>
          <w:rFonts w:ascii="Times New Roman" w:hAnsi="Times New Roman" w:cs="Times New Roman"/>
          <w:b/>
          <w:lang w:val="ru-RU"/>
        </w:rPr>
        <w:t xml:space="preserve"> – </w:t>
      </w:r>
      <w:r w:rsidRPr="00CF447F">
        <w:rPr>
          <w:rFonts w:ascii="Times New Roman" w:hAnsi="Times New Roman" w:cs="Times New Roman"/>
          <w:b/>
        </w:rPr>
        <w:t>VII</w:t>
      </w:r>
      <w:r w:rsidRPr="004D39E7">
        <w:rPr>
          <w:rFonts w:ascii="Times New Roman" w:hAnsi="Times New Roman" w:cs="Times New Roman"/>
          <w:b/>
          <w:lang w:val="ru-RU"/>
        </w:rPr>
        <w:t xml:space="preserve"> групп и их соединения</w:t>
      </w:r>
    </w:p>
    <w:p w:rsidR="004D39E7" w:rsidRPr="004D39E7" w:rsidRDefault="004D39E7" w:rsidP="004D39E7">
      <w:pPr>
        <w:rPr>
          <w:rFonts w:ascii="Times New Roman" w:hAnsi="Times New Roman" w:cs="Times New Roman"/>
          <w:lang w:val="ru-RU"/>
        </w:rPr>
      </w:pPr>
      <w:r w:rsidRPr="004D39E7">
        <w:rPr>
          <w:rFonts w:ascii="Times New Roman" w:hAnsi="Times New Roman" w:cs="Times New Roman"/>
          <w:lang w:val="ru-RU"/>
        </w:rPr>
        <w:t>Положение неметаллов в периодической системе химических элементов Д.И. Менделеева. Общие сво</w:t>
      </w:r>
      <w:r w:rsidRPr="004D39E7">
        <w:rPr>
          <w:rFonts w:ascii="Times New Roman" w:hAnsi="Times New Roman" w:cs="Times New Roman"/>
          <w:lang w:val="ru-RU"/>
        </w:rPr>
        <w:t>й</w:t>
      </w:r>
      <w:r w:rsidRPr="004D39E7">
        <w:rPr>
          <w:rFonts w:ascii="Times New Roman" w:hAnsi="Times New Roman" w:cs="Times New Roman"/>
          <w:lang w:val="ru-RU"/>
        </w:rPr>
        <w:t>ства неметаллов. Галогены: физические и химические свойства. Соединения галогенов: хлороводород, хлороводородная кислота и ее соли. Сера: физические и химические свойства. Соединения серы: сер</w:t>
      </w:r>
      <w:r w:rsidRPr="004D39E7">
        <w:rPr>
          <w:rFonts w:ascii="Times New Roman" w:hAnsi="Times New Roman" w:cs="Times New Roman"/>
          <w:lang w:val="ru-RU"/>
        </w:rPr>
        <w:t>о</w:t>
      </w:r>
      <w:r w:rsidRPr="004D39E7">
        <w:rPr>
          <w:rFonts w:ascii="Times New Roman" w:hAnsi="Times New Roman" w:cs="Times New Roman"/>
          <w:lang w:val="ru-RU"/>
        </w:rPr>
        <w:t>водород, сульфиды, оксиды серы. Серная, сернистая и сероводородная кислоты и их соли. Азот: физич</w:t>
      </w:r>
      <w:r w:rsidRPr="004D39E7">
        <w:rPr>
          <w:rFonts w:ascii="Times New Roman" w:hAnsi="Times New Roman" w:cs="Times New Roman"/>
          <w:lang w:val="ru-RU"/>
        </w:rPr>
        <w:t>е</w:t>
      </w:r>
      <w:r w:rsidRPr="004D39E7">
        <w:rPr>
          <w:rFonts w:ascii="Times New Roman" w:hAnsi="Times New Roman" w:cs="Times New Roman"/>
          <w:lang w:val="ru-RU"/>
        </w:rPr>
        <w:t>ские и химические свойства. Аммиак. Соли аммония. Оксиды азота. Азотная кислота и ее соли. Фосфор: физические и химические свойства. Соединения фосфора: оксид фосфора (</w:t>
      </w:r>
      <w:r w:rsidRPr="00CF447F">
        <w:rPr>
          <w:rFonts w:ascii="Times New Roman" w:hAnsi="Times New Roman" w:cs="Times New Roman"/>
        </w:rPr>
        <w:t>V</w:t>
      </w:r>
      <w:r w:rsidRPr="004D39E7">
        <w:rPr>
          <w:rFonts w:ascii="Times New Roman" w:hAnsi="Times New Roman" w:cs="Times New Roman"/>
          <w:lang w:val="ru-RU"/>
        </w:rPr>
        <w:t>), ортофосфорная кислота и ее соли. Углерод: физические и химические свойства. Аллотропия углерода: алмаз, графит, карбин, фу</w:t>
      </w:r>
      <w:r w:rsidRPr="004D39E7">
        <w:rPr>
          <w:rFonts w:ascii="Times New Roman" w:hAnsi="Times New Roman" w:cs="Times New Roman"/>
          <w:lang w:val="ru-RU"/>
        </w:rPr>
        <w:t>л</w:t>
      </w:r>
      <w:r w:rsidRPr="004D39E7">
        <w:rPr>
          <w:rFonts w:ascii="Times New Roman" w:hAnsi="Times New Roman" w:cs="Times New Roman"/>
          <w:lang w:val="ru-RU"/>
        </w:rPr>
        <w:t>лерены. Соединения углерода: оксиды углерода (</w:t>
      </w:r>
      <w:r w:rsidRPr="00CF447F">
        <w:rPr>
          <w:rFonts w:ascii="Times New Roman" w:hAnsi="Times New Roman" w:cs="Times New Roman"/>
        </w:rPr>
        <w:t>II</w:t>
      </w:r>
      <w:r w:rsidRPr="004D39E7">
        <w:rPr>
          <w:rFonts w:ascii="Times New Roman" w:hAnsi="Times New Roman" w:cs="Times New Roman"/>
          <w:lang w:val="ru-RU"/>
        </w:rPr>
        <w:t>) и (</w:t>
      </w:r>
      <w:r w:rsidRPr="00CF447F">
        <w:rPr>
          <w:rFonts w:ascii="Times New Roman" w:hAnsi="Times New Roman" w:cs="Times New Roman"/>
        </w:rPr>
        <w:t>IV</w:t>
      </w:r>
      <w:r w:rsidRPr="004D39E7">
        <w:rPr>
          <w:rFonts w:ascii="Times New Roman" w:hAnsi="Times New Roman" w:cs="Times New Roman"/>
          <w:lang w:val="ru-RU"/>
        </w:rPr>
        <w:t>), угольная кислота и ее соли. Кремний и его соединения.</w:t>
      </w:r>
    </w:p>
    <w:p w:rsidR="004D39E7" w:rsidRPr="004D39E7" w:rsidRDefault="004D39E7" w:rsidP="004D39E7">
      <w:pPr>
        <w:jc w:val="center"/>
        <w:rPr>
          <w:rFonts w:ascii="Times New Roman" w:hAnsi="Times New Roman" w:cs="Times New Roman"/>
          <w:b/>
          <w:lang w:val="ru-RU"/>
        </w:rPr>
      </w:pPr>
      <w:r w:rsidRPr="004D39E7">
        <w:rPr>
          <w:rFonts w:ascii="Times New Roman" w:hAnsi="Times New Roman" w:cs="Times New Roman"/>
          <w:b/>
          <w:lang w:val="ru-RU"/>
        </w:rPr>
        <w:t xml:space="preserve">Металлы </w:t>
      </w:r>
      <w:r w:rsidRPr="00CF447F">
        <w:rPr>
          <w:rFonts w:ascii="Times New Roman" w:hAnsi="Times New Roman" w:cs="Times New Roman"/>
          <w:b/>
        </w:rPr>
        <w:t>I</w:t>
      </w:r>
      <w:r w:rsidRPr="004D39E7">
        <w:rPr>
          <w:rFonts w:ascii="Times New Roman" w:hAnsi="Times New Roman" w:cs="Times New Roman"/>
          <w:b/>
          <w:lang w:val="ru-RU"/>
        </w:rPr>
        <w:t xml:space="preserve"> – </w:t>
      </w:r>
      <w:r w:rsidRPr="00CF447F">
        <w:rPr>
          <w:rFonts w:ascii="Times New Roman" w:hAnsi="Times New Roman" w:cs="Times New Roman"/>
          <w:b/>
        </w:rPr>
        <w:t>III</w:t>
      </w:r>
      <w:r w:rsidRPr="004D39E7">
        <w:rPr>
          <w:rFonts w:ascii="Times New Roman" w:hAnsi="Times New Roman" w:cs="Times New Roman"/>
          <w:b/>
          <w:lang w:val="ru-RU"/>
        </w:rPr>
        <w:t xml:space="preserve"> групп и их соединения</w:t>
      </w:r>
    </w:p>
    <w:p w:rsidR="004D39E7" w:rsidRPr="004D39E7" w:rsidRDefault="004D39E7" w:rsidP="004D39E7">
      <w:pPr>
        <w:rPr>
          <w:rFonts w:ascii="Times New Roman" w:hAnsi="Times New Roman" w:cs="Times New Roman"/>
          <w:lang w:val="ru-RU"/>
        </w:rPr>
      </w:pPr>
      <w:r w:rsidRPr="004D39E7">
        <w:rPr>
          <w:rFonts w:ascii="Times New Roman" w:hAnsi="Times New Roman" w:cs="Times New Roman"/>
          <w:lang w:val="ru-RU"/>
        </w:rPr>
        <w:t>Положение металлов в периодической системе химических элементов Д.И. Менделеева. Общие физич</w:t>
      </w:r>
      <w:r w:rsidRPr="004D39E7">
        <w:rPr>
          <w:rFonts w:ascii="Times New Roman" w:hAnsi="Times New Roman" w:cs="Times New Roman"/>
          <w:lang w:val="ru-RU"/>
        </w:rPr>
        <w:t>е</w:t>
      </w:r>
      <w:r w:rsidRPr="004D39E7">
        <w:rPr>
          <w:rFonts w:ascii="Times New Roman" w:hAnsi="Times New Roman" w:cs="Times New Roman"/>
          <w:lang w:val="ru-RU"/>
        </w:rPr>
        <w:t>ские свойства металлов. Общие химические свойства металлов: реакции с неметаллами, кислотами, с</w:t>
      </w:r>
      <w:r w:rsidRPr="004D39E7">
        <w:rPr>
          <w:rFonts w:ascii="Times New Roman" w:hAnsi="Times New Roman" w:cs="Times New Roman"/>
          <w:lang w:val="ru-RU"/>
        </w:rPr>
        <w:t>о</w:t>
      </w:r>
      <w:r w:rsidRPr="004D39E7">
        <w:rPr>
          <w:rFonts w:ascii="Times New Roman" w:hAnsi="Times New Roman" w:cs="Times New Roman"/>
          <w:lang w:val="ru-RU"/>
        </w:rPr>
        <w:t>лями. Электрохимический ряд напряжений металлов. Щелочные металлы и их соединения. Щелочноз</w:t>
      </w:r>
      <w:r w:rsidRPr="004D39E7">
        <w:rPr>
          <w:rFonts w:ascii="Times New Roman" w:hAnsi="Times New Roman" w:cs="Times New Roman"/>
          <w:lang w:val="ru-RU"/>
        </w:rPr>
        <w:t>е</w:t>
      </w:r>
      <w:r w:rsidRPr="004D39E7">
        <w:rPr>
          <w:rFonts w:ascii="Times New Roman" w:hAnsi="Times New Roman" w:cs="Times New Roman"/>
          <w:lang w:val="ru-RU"/>
        </w:rPr>
        <w:t>мельные металлы и их соединения. Алюминий. Амфотерность оксида и гидроксида алюминия. Железо. Соединения железа и их свойства: оксиды, гидроксиды и соли железа (</w:t>
      </w:r>
      <w:r w:rsidRPr="00CF447F">
        <w:rPr>
          <w:rFonts w:ascii="Times New Roman" w:hAnsi="Times New Roman" w:cs="Times New Roman"/>
        </w:rPr>
        <w:t>II</w:t>
      </w:r>
      <w:r w:rsidRPr="004D39E7">
        <w:rPr>
          <w:rFonts w:ascii="Times New Roman" w:hAnsi="Times New Roman" w:cs="Times New Roman"/>
          <w:lang w:val="ru-RU"/>
        </w:rPr>
        <w:t xml:space="preserve"> и </w:t>
      </w:r>
      <w:r w:rsidRPr="00CF447F">
        <w:rPr>
          <w:rFonts w:ascii="Times New Roman" w:hAnsi="Times New Roman" w:cs="Times New Roman"/>
        </w:rPr>
        <w:t>III</w:t>
      </w:r>
      <w:r w:rsidRPr="004D39E7">
        <w:rPr>
          <w:rFonts w:ascii="Times New Roman" w:hAnsi="Times New Roman" w:cs="Times New Roman"/>
          <w:lang w:val="ru-RU"/>
        </w:rPr>
        <w:t>).</w:t>
      </w:r>
    </w:p>
    <w:p w:rsidR="004D39E7" w:rsidRPr="004D39E7" w:rsidRDefault="004D39E7" w:rsidP="004D39E7">
      <w:pPr>
        <w:jc w:val="center"/>
        <w:rPr>
          <w:rFonts w:ascii="Times New Roman" w:hAnsi="Times New Roman" w:cs="Times New Roman"/>
          <w:b/>
          <w:lang w:val="ru-RU"/>
        </w:rPr>
      </w:pPr>
      <w:r w:rsidRPr="004D39E7">
        <w:rPr>
          <w:rFonts w:ascii="Times New Roman" w:hAnsi="Times New Roman" w:cs="Times New Roman"/>
          <w:b/>
          <w:lang w:val="ru-RU"/>
        </w:rPr>
        <w:t>Первоначальные сведения об органических веществах</w:t>
      </w:r>
    </w:p>
    <w:p w:rsidR="004D39E7" w:rsidRPr="004D39E7" w:rsidRDefault="004D39E7" w:rsidP="004D39E7">
      <w:pPr>
        <w:rPr>
          <w:rFonts w:ascii="Times New Roman" w:hAnsi="Times New Roman" w:cs="Times New Roman"/>
          <w:lang w:val="ru-RU"/>
        </w:rPr>
      </w:pPr>
      <w:r w:rsidRPr="004D39E7">
        <w:rPr>
          <w:rFonts w:ascii="Times New Roman" w:hAnsi="Times New Roman" w:cs="Times New Roman"/>
          <w:lang w:val="ru-RU"/>
        </w:rPr>
        <w:t>Первоначальные сведения о строении органических веществ. Углеводороды: метан, этан, этилен. И</w:t>
      </w:r>
      <w:r w:rsidRPr="004D39E7">
        <w:rPr>
          <w:rFonts w:ascii="Times New Roman" w:hAnsi="Times New Roman" w:cs="Times New Roman"/>
          <w:lang w:val="ru-RU"/>
        </w:rPr>
        <w:t>с</w:t>
      </w:r>
      <w:r w:rsidRPr="004D39E7">
        <w:rPr>
          <w:rFonts w:ascii="Times New Roman" w:hAnsi="Times New Roman" w:cs="Times New Roman"/>
          <w:lang w:val="ru-RU"/>
        </w:rPr>
        <w:t>точники углеводородов: природный газ, нефть, уголь. Кислородсодержащие соединения: спирты (мет</w:t>
      </w:r>
      <w:r w:rsidRPr="004D39E7">
        <w:rPr>
          <w:rFonts w:ascii="Times New Roman" w:hAnsi="Times New Roman" w:cs="Times New Roman"/>
          <w:lang w:val="ru-RU"/>
        </w:rPr>
        <w:t>а</w:t>
      </w:r>
      <w:r w:rsidRPr="004D39E7">
        <w:rPr>
          <w:rFonts w:ascii="Times New Roman" w:hAnsi="Times New Roman" w:cs="Times New Roman"/>
          <w:lang w:val="ru-RU"/>
        </w:rPr>
        <w:t>нол, этанол, глицерин), карбоновые кислоты (уксусная кислота, аминоуксусная кислота, стеариновая и олеиновая кислоты). Биологически важные вещества: жиры, глюкоза, белки. Химическое загрязнение окружающей среды и его последствия.</w:t>
      </w:r>
    </w:p>
    <w:p w:rsidR="004D39E7" w:rsidRPr="00CF447F" w:rsidRDefault="004D39E7" w:rsidP="004D39E7">
      <w:pPr>
        <w:jc w:val="center"/>
        <w:rPr>
          <w:rFonts w:ascii="Times New Roman" w:hAnsi="Times New Roman" w:cs="Times New Roman"/>
          <w:b/>
        </w:rPr>
      </w:pPr>
      <w:r w:rsidRPr="00CF447F">
        <w:rPr>
          <w:rFonts w:ascii="Times New Roman" w:hAnsi="Times New Roman" w:cs="Times New Roman"/>
          <w:b/>
        </w:rPr>
        <w:t>Типы расчетных задач:</w:t>
      </w:r>
    </w:p>
    <w:p w:rsidR="004D39E7" w:rsidRPr="004D39E7" w:rsidRDefault="004D39E7" w:rsidP="00C77D42">
      <w:pPr>
        <w:pStyle w:val="a5"/>
        <w:numPr>
          <w:ilvl w:val="0"/>
          <w:numId w:val="271"/>
        </w:numPr>
        <w:rPr>
          <w:rFonts w:ascii="Times New Roman" w:hAnsi="Times New Roman" w:cs="Times New Roman"/>
          <w:lang w:val="ru-RU"/>
        </w:rPr>
      </w:pPr>
      <w:r w:rsidRPr="004D39E7">
        <w:rPr>
          <w:rFonts w:ascii="Times New Roman" w:hAnsi="Times New Roman" w:cs="Times New Roman"/>
          <w:lang w:val="ru-RU"/>
        </w:rPr>
        <w:lastRenderedPageBreak/>
        <w:t>Вычисление массовой доли химического элемента по формуле соединения.</w:t>
      </w:r>
    </w:p>
    <w:p w:rsidR="004D39E7" w:rsidRPr="004D39E7" w:rsidRDefault="004D39E7" w:rsidP="00C77D42">
      <w:pPr>
        <w:pStyle w:val="a5"/>
        <w:numPr>
          <w:ilvl w:val="0"/>
          <w:numId w:val="271"/>
        </w:numPr>
        <w:rPr>
          <w:rFonts w:ascii="Times New Roman" w:hAnsi="Times New Roman" w:cs="Times New Roman"/>
          <w:lang w:val="ru-RU"/>
        </w:rPr>
      </w:pPr>
      <w:r w:rsidRPr="004D39E7">
        <w:rPr>
          <w:rFonts w:ascii="Times New Roman" w:hAnsi="Times New Roman" w:cs="Times New Roman"/>
          <w:lang w:val="ru-RU"/>
        </w:rPr>
        <w:t>Установление простейшей формулы вещества по массовым долям химических элементов.</w:t>
      </w:r>
    </w:p>
    <w:p w:rsidR="004D39E7" w:rsidRPr="004D39E7" w:rsidRDefault="004D39E7" w:rsidP="00C77D42">
      <w:pPr>
        <w:pStyle w:val="a5"/>
        <w:numPr>
          <w:ilvl w:val="0"/>
          <w:numId w:val="271"/>
        </w:numPr>
        <w:rPr>
          <w:rFonts w:ascii="Times New Roman" w:hAnsi="Times New Roman" w:cs="Times New Roman"/>
          <w:lang w:val="ru-RU"/>
        </w:rPr>
      </w:pPr>
      <w:r w:rsidRPr="004D39E7">
        <w:rPr>
          <w:rFonts w:ascii="Times New Roman" w:hAnsi="Times New Roman" w:cs="Times New Roman"/>
          <w:lang w:val="ru-RU"/>
        </w:rPr>
        <w:t>Расчет массовой доли растворенного вещества в растворе.</w:t>
      </w:r>
    </w:p>
    <w:p w:rsidR="004D39E7" w:rsidRPr="004D39E7" w:rsidRDefault="004D39E7" w:rsidP="00C77D42">
      <w:pPr>
        <w:pStyle w:val="a5"/>
        <w:numPr>
          <w:ilvl w:val="0"/>
          <w:numId w:val="271"/>
        </w:numPr>
        <w:rPr>
          <w:rFonts w:ascii="Times New Roman" w:hAnsi="Times New Roman" w:cs="Times New Roman"/>
          <w:lang w:val="ru-RU"/>
        </w:rPr>
      </w:pPr>
      <w:r w:rsidRPr="004D39E7">
        <w:rPr>
          <w:rFonts w:ascii="Times New Roman" w:hAnsi="Times New Roman" w:cs="Times New Roman"/>
          <w:lang w:val="ru-RU"/>
        </w:rPr>
        <w:t>Вычисление массовой и объемной доли компонентов смеси (раствора).</w:t>
      </w:r>
    </w:p>
    <w:p w:rsidR="004D39E7" w:rsidRPr="004D39E7" w:rsidRDefault="004D39E7" w:rsidP="00C77D42">
      <w:pPr>
        <w:pStyle w:val="a5"/>
        <w:numPr>
          <w:ilvl w:val="0"/>
          <w:numId w:val="271"/>
        </w:numPr>
        <w:rPr>
          <w:rFonts w:ascii="Times New Roman" w:hAnsi="Times New Roman" w:cs="Times New Roman"/>
          <w:lang w:val="ru-RU"/>
        </w:rPr>
      </w:pPr>
      <w:r w:rsidRPr="004D39E7">
        <w:rPr>
          <w:rFonts w:ascii="Times New Roman" w:hAnsi="Times New Roman" w:cs="Times New Roman"/>
          <w:lang w:val="ru-RU"/>
        </w:rPr>
        <w:t>Вычисления по химическим уравнениям количества, объема, массы вещества по количеству, объему, массе реагентов или продуктов реакции.</w:t>
      </w:r>
    </w:p>
    <w:p w:rsidR="004D39E7" w:rsidRPr="00E609D9" w:rsidRDefault="004D39E7" w:rsidP="00C77D42">
      <w:pPr>
        <w:pStyle w:val="a5"/>
        <w:numPr>
          <w:ilvl w:val="0"/>
          <w:numId w:val="271"/>
        </w:numPr>
        <w:rPr>
          <w:rFonts w:ascii="Times New Roman" w:hAnsi="Times New Roman" w:cs="Times New Roman"/>
        </w:rPr>
      </w:pPr>
      <w:r w:rsidRPr="00E609D9">
        <w:rPr>
          <w:rFonts w:ascii="Times New Roman" w:hAnsi="Times New Roman" w:cs="Times New Roman"/>
        </w:rPr>
        <w:t>Вычисление выхода продукта реакции.</w:t>
      </w:r>
    </w:p>
    <w:p w:rsidR="004D39E7" w:rsidRPr="004D39E7" w:rsidRDefault="004D39E7" w:rsidP="00C77D42">
      <w:pPr>
        <w:pStyle w:val="a5"/>
        <w:numPr>
          <w:ilvl w:val="0"/>
          <w:numId w:val="271"/>
        </w:numPr>
        <w:rPr>
          <w:rFonts w:ascii="Times New Roman" w:hAnsi="Times New Roman" w:cs="Times New Roman"/>
          <w:lang w:val="ru-RU"/>
        </w:rPr>
      </w:pPr>
      <w:r w:rsidRPr="004D39E7">
        <w:rPr>
          <w:rFonts w:ascii="Times New Roman" w:hAnsi="Times New Roman" w:cs="Times New Roman"/>
          <w:lang w:val="ru-RU"/>
        </w:rPr>
        <w:t>Вычисление массы, объема продукта реакции по избытку-недостатку исходных веществ.</w:t>
      </w:r>
    </w:p>
    <w:p w:rsidR="004D39E7" w:rsidRPr="00E609D9" w:rsidRDefault="004D39E7" w:rsidP="004D39E7">
      <w:pPr>
        <w:jc w:val="center"/>
        <w:rPr>
          <w:rFonts w:ascii="Times New Roman" w:hAnsi="Times New Roman" w:cs="Times New Roman"/>
          <w:b/>
        </w:rPr>
      </w:pPr>
      <w:r w:rsidRPr="00E609D9">
        <w:rPr>
          <w:rFonts w:ascii="Times New Roman" w:hAnsi="Times New Roman" w:cs="Times New Roman"/>
          <w:b/>
        </w:rPr>
        <w:t>Примерные темы практических работ:</w:t>
      </w:r>
    </w:p>
    <w:p w:rsidR="004D39E7" w:rsidRPr="004D39E7" w:rsidRDefault="004D39E7" w:rsidP="00C77D42">
      <w:pPr>
        <w:pStyle w:val="a5"/>
        <w:numPr>
          <w:ilvl w:val="0"/>
          <w:numId w:val="272"/>
        </w:numPr>
        <w:rPr>
          <w:rFonts w:ascii="Times New Roman" w:hAnsi="Times New Roman" w:cs="Times New Roman"/>
          <w:lang w:val="ru-RU"/>
        </w:rPr>
      </w:pPr>
      <w:r w:rsidRPr="004D39E7">
        <w:rPr>
          <w:rFonts w:ascii="Times New Roman" w:hAnsi="Times New Roman" w:cs="Times New Roman"/>
          <w:lang w:val="ru-RU"/>
        </w:rPr>
        <w:t>Лабораторное оборудование и приемы обращения с ним. Правила безопасной работы в химич</w:t>
      </w:r>
      <w:r w:rsidRPr="004D39E7">
        <w:rPr>
          <w:rFonts w:ascii="Times New Roman" w:hAnsi="Times New Roman" w:cs="Times New Roman"/>
          <w:lang w:val="ru-RU"/>
        </w:rPr>
        <w:t>е</w:t>
      </w:r>
      <w:r w:rsidRPr="004D39E7">
        <w:rPr>
          <w:rFonts w:ascii="Times New Roman" w:hAnsi="Times New Roman" w:cs="Times New Roman"/>
          <w:lang w:val="ru-RU"/>
        </w:rPr>
        <w:t>ской лаборатории.</w:t>
      </w:r>
    </w:p>
    <w:p w:rsidR="004D39E7" w:rsidRPr="004D39E7" w:rsidRDefault="004D39E7" w:rsidP="00C77D42">
      <w:pPr>
        <w:pStyle w:val="a5"/>
        <w:numPr>
          <w:ilvl w:val="0"/>
          <w:numId w:val="272"/>
        </w:numPr>
        <w:rPr>
          <w:rFonts w:ascii="Times New Roman" w:hAnsi="Times New Roman" w:cs="Times New Roman"/>
          <w:lang w:val="ru-RU"/>
        </w:rPr>
      </w:pPr>
      <w:r w:rsidRPr="004D39E7">
        <w:rPr>
          <w:rFonts w:ascii="Times New Roman" w:hAnsi="Times New Roman" w:cs="Times New Roman"/>
          <w:lang w:val="ru-RU"/>
        </w:rPr>
        <w:t>Приготовление растворов с определенной массовой долей растворенного веществ.</w:t>
      </w:r>
    </w:p>
    <w:p w:rsidR="004D39E7" w:rsidRPr="004D39E7" w:rsidRDefault="004D39E7" w:rsidP="00C77D42">
      <w:pPr>
        <w:pStyle w:val="a5"/>
        <w:numPr>
          <w:ilvl w:val="0"/>
          <w:numId w:val="272"/>
        </w:numPr>
        <w:rPr>
          <w:rFonts w:ascii="Times New Roman" w:hAnsi="Times New Roman" w:cs="Times New Roman"/>
          <w:lang w:val="ru-RU"/>
        </w:rPr>
      </w:pPr>
      <w:r w:rsidRPr="004D39E7">
        <w:rPr>
          <w:rFonts w:ascii="Times New Roman" w:hAnsi="Times New Roman" w:cs="Times New Roman"/>
          <w:lang w:val="ru-RU"/>
        </w:rPr>
        <w:t>Качественные реакции на ионы в растворе (Ионные реакции).</w:t>
      </w:r>
    </w:p>
    <w:p w:rsidR="004D39E7" w:rsidRPr="004D39E7" w:rsidRDefault="004D39E7" w:rsidP="00C77D42">
      <w:pPr>
        <w:pStyle w:val="a5"/>
        <w:numPr>
          <w:ilvl w:val="0"/>
          <w:numId w:val="272"/>
        </w:numPr>
        <w:rPr>
          <w:rFonts w:ascii="Times New Roman" w:hAnsi="Times New Roman" w:cs="Times New Roman"/>
          <w:lang w:val="ru-RU"/>
        </w:rPr>
      </w:pPr>
      <w:r w:rsidRPr="004D39E7">
        <w:rPr>
          <w:rFonts w:ascii="Times New Roman" w:hAnsi="Times New Roman" w:cs="Times New Roman"/>
          <w:lang w:val="ru-RU"/>
        </w:rPr>
        <w:t>Решение экспериментальных задач по теме «Основные классы неорганических соединений».</w:t>
      </w:r>
    </w:p>
    <w:p w:rsidR="004D39E7" w:rsidRPr="004D39E7" w:rsidRDefault="004D39E7" w:rsidP="00C77D42">
      <w:pPr>
        <w:pStyle w:val="a5"/>
        <w:numPr>
          <w:ilvl w:val="0"/>
          <w:numId w:val="272"/>
        </w:numPr>
        <w:rPr>
          <w:rFonts w:ascii="Times New Roman" w:hAnsi="Times New Roman" w:cs="Times New Roman"/>
          <w:lang w:val="ru-RU"/>
        </w:rPr>
      </w:pPr>
      <w:r w:rsidRPr="004D39E7">
        <w:rPr>
          <w:rFonts w:ascii="Times New Roman" w:hAnsi="Times New Roman" w:cs="Times New Roman"/>
          <w:lang w:val="ru-RU"/>
        </w:rPr>
        <w:t>Получение кислорода и изучение его свойств.</w:t>
      </w:r>
    </w:p>
    <w:p w:rsidR="004D39E7" w:rsidRPr="004D39E7" w:rsidRDefault="004D39E7" w:rsidP="00C77D42">
      <w:pPr>
        <w:pStyle w:val="a5"/>
        <w:numPr>
          <w:ilvl w:val="0"/>
          <w:numId w:val="272"/>
        </w:numPr>
        <w:rPr>
          <w:rFonts w:ascii="Times New Roman" w:hAnsi="Times New Roman" w:cs="Times New Roman"/>
          <w:lang w:val="ru-RU"/>
        </w:rPr>
      </w:pPr>
      <w:r w:rsidRPr="004D39E7">
        <w:rPr>
          <w:rFonts w:ascii="Times New Roman" w:hAnsi="Times New Roman" w:cs="Times New Roman"/>
          <w:lang w:val="ru-RU"/>
        </w:rPr>
        <w:t>Получение водорода и изучение его свойств.</w:t>
      </w:r>
    </w:p>
    <w:p w:rsidR="004D39E7" w:rsidRPr="004D39E7" w:rsidRDefault="004D39E7" w:rsidP="00C77D42">
      <w:pPr>
        <w:pStyle w:val="a5"/>
        <w:numPr>
          <w:ilvl w:val="0"/>
          <w:numId w:val="272"/>
        </w:numPr>
        <w:rPr>
          <w:rFonts w:ascii="Times New Roman" w:hAnsi="Times New Roman" w:cs="Times New Roman"/>
          <w:lang w:val="ru-RU"/>
        </w:rPr>
      </w:pPr>
      <w:r w:rsidRPr="004D39E7">
        <w:rPr>
          <w:rFonts w:ascii="Times New Roman" w:hAnsi="Times New Roman" w:cs="Times New Roman"/>
          <w:lang w:val="ru-RU"/>
        </w:rPr>
        <w:t>Получение углекислого газа и изучение его свойств.</w:t>
      </w:r>
    </w:p>
    <w:p w:rsidR="004D39E7" w:rsidRPr="004D39E7" w:rsidRDefault="004D39E7" w:rsidP="00C77D42">
      <w:pPr>
        <w:pStyle w:val="a5"/>
        <w:numPr>
          <w:ilvl w:val="0"/>
          <w:numId w:val="272"/>
        </w:numPr>
        <w:rPr>
          <w:rFonts w:ascii="Times New Roman" w:hAnsi="Times New Roman" w:cs="Times New Roman"/>
          <w:lang w:val="ru-RU"/>
        </w:rPr>
      </w:pPr>
      <w:r w:rsidRPr="004D39E7">
        <w:rPr>
          <w:rFonts w:ascii="Times New Roman" w:hAnsi="Times New Roman" w:cs="Times New Roman"/>
          <w:lang w:val="ru-RU"/>
        </w:rPr>
        <w:t xml:space="preserve">Решение экспериментальных задач по теме «Неметаллы </w:t>
      </w:r>
      <w:r w:rsidRPr="00DC02D5">
        <w:rPr>
          <w:rFonts w:ascii="Times New Roman" w:hAnsi="Times New Roman" w:cs="Times New Roman"/>
        </w:rPr>
        <w:t>IV</w:t>
      </w:r>
      <w:r w:rsidRPr="004D39E7">
        <w:rPr>
          <w:rFonts w:ascii="Times New Roman" w:hAnsi="Times New Roman" w:cs="Times New Roman"/>
          <w:lang w:val="ru-RU"/>
        </w:rPr>
        <w:t xml:space="preserve"> – </w:t>
      </w:r>
      <w:r w:rsidRPr="00DC02D5">
        <w:rPr>
          <w:rFonts w:ascii="Times New Roman" w:hAnsi="Times New Roman" w:cs="Times New Roman"/>
        </w:rPr>
        <w:t>VII</w:t>
      </w:r>
      <w:r w:rsidRPr="004D39E7">
        <w:rPr>
          <w:rFonts w:ascii="Times New Roman" w:hAnsi="Times New Roman" w:cs="Times New Roman"/>
          <w:lang w:val="ru-RU"/>
        </w:rPr>
        <w:t xml:space="preserve"> групп и их соединений».</w:t>
      </w:r>
    </w:p>
    <w:p w:rsidR="004D39E7" w:rsidRPr="004D39E7" w:rsidRDefault="004D39E7" w:rsidP="00C77D42">
      <w:pPr>
        <w:pStyle w:val="a5"/>
        <w:numPr>
          <w:ilvl w:val="0"/>
          <w:numId w:val="272"/>
        </w:numPr>
        <w:rPr>
          <w:rFonts w:ascii="Times New Roman" w:hAnsi="Times New Roman" w:cs="Times New Roman"/>
          <w:lang w:val="ru-RU"/>
        </w:rPr>
      </w:pPr>
      <w:r w:rsidRPr="004D39E7">
        <w:rPr>
          <w:rFonts w:ascii="Times New Roman" w:hAnsi="Times New Roman" w:cs="Times New Roman"/>
          <w:lang w:val="ru-RU"/>
        </w:rPr>
        <w:t xml:space="preserve">Решение экспериментальных задач по теме «Металлы </w:t>
      </w:r>
      <w:r w:rsidRPr="00DC02D5">
        <w:rPr>
          <w:rFonts w:ascii="Times New Roman" w:hAnsi="Times New Roman" w:cs="Times New Roman"/>
        </w:rPr>
        <w:t>I</w:t>
      </w:r>
      <w:r w:rsidRPr="004D39E7">
        <w:rPr>
          <w:rFonts w:ascii="Times New Roman" w:hAnsi="Times New Roman" w:cs="Times New Roman"/>
          <w:lang w:val="ru-RU"/>
        </w:rPr>
        <w:t xml:space="preserve"> – </w:t>
      </w:r>
      <w:r w:rsidRPr="00DC02D5">
        <w:rPr>
          <w:rFonts w:ascii="Times New Roman" w:hAnsi="Times New Roman" w:cs="Times New Roman"/>
        </w:rPr>
        <w:t>III</w:t>
      </w:r>
      <w:r w:rsidRPr="004D39E7">
        <w:rPr>
          <w:rFonts w:ascii="Times New Roman" w:hAnsi="Times New Roman" w:cs="Times New Roman"/>
          <w:lang w:val="ru-RU"/>
        </w:rPr>
        <w:t xml:space="preserve"> групп и их соединения».</w:t>
      </w:r>
    </w:p>
    <w:p w:rsidR="00120C20" w:rsidRPr="00972A79" w:rsidRDefault="00120C20" w:rsidP="00120C20">
      <w:pPr>
        <w:pStyle w:val="3"/>
        <w:spacing w:before="0" w:line="360" w:lineRule="auto"/>
        <w:ind w:firstLine="709"/>
        <w:rPr>
          <w:color w:val="auto"/>
          <w:sz w:val="24"/>
          <w:szCs w:val="24"/>
          <w:lang w:val="ru-RU"/>
        </w:rPr>
      </w:pPr>
      <w:bookmarkStart w:id="337" w:name="_Toc409691713"/>
      <w:bookmarkStart w:id="338" w:name="_Toc410654038"/>
      <w:bookmarkStart w:id="339" w:name="_Toc284663439"/>
      <w:bookmarkStart w:id="340" w:name="_Toc410654039"/>
      <w:bookmarkStart w:id="341" w:name="_Toc284663440"/>
      <w:r w:rsidRPr="00972A79">
        <w:rPr>
          <w:color w:val="auto"/>
          <w:sz w:val="24"/>
          <w:szCs w:val="24"/>
          <w:lang w:val="ru-RU"/>
        </w:rPr>
        <w:t>2.2.13. Изобразительное искусство</w:t>
      </w:r>
      <w:bookmarkEnd w:id="337"/>
      <w:bookmarkEnd w:id="338"/>
      <w:bookmarkEnd w:id="339"/>
    </w:p>
    <w:p w:rsidR="00120C20" w:rsidRPr="00120C20" w:rsidRDefault="00120C20" w:rsidP="00120C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0C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Программа учебного предмета «Изобразительное искусство» ориентирована на развитие компетенций в области освоения культурного наследия, умения ориентироваться в различных сферах мировой художественной культуры, на формирование у обучающихся целостных пре</w:t>
      </w:r>
      <w:r w:rsidRPr="00120C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</w:t>
      </w:r>
      <w:r w:rsidRPr="00120C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ставлений об исторических традициях и ценностях русской художественной культуры. </w:t>
      </w:r>
    </w:p>
    <w:p w:rsidR="00120C20" w:rsidRPr="00120C20" w:rsidRDefault="00120C20" w:rsidP="00120C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0C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программе предусмотрена практическая художественно-творческая деятельность, ан</w:t>
      </w:r>
      <w:r w:rsidRPr="00120C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</w:t>
      </w:r>
      <w:r w:rsidRPr="00120C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литическое восприятие произведений искусства. Программа включает в себя основы разных видов визуально-пространственных искусств – живописи, графики, скульптуры, дизайна, арх</w:t>
      </w:r>
      <w:r w:rsidRPr="00120C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</w:t>
      </w:r>
      <w:r w:rsidRPr="00120C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тектуры, народного и декоративно-прикладного искусства, театра, фото- и киноискусства.</w:t>
      </w:r>
    </w:p>
    <w:p w:rsidR="00120C20" w:rsidRPr="00120C20" w:rsidRDefault="00120C20" w:rsidP="00120C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0C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Связующим звеном предмета «Изобразительного искусства» с другими предметами я</w:t>
      </w:r>
      <w:r w:rsidRPr="00120C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r w:rsidRPr="00120C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ляется образ, созданный средствами разных видов искусства и создаваемый обучающимися в различных видах художественной деятельности.</w:t>
      </w:r>
    </w:p>
    <w:p w:rsidR="00120C20" w:rsidRPr="00120C20" w:rsidRDefault="00120C20" w:rsidP="00120C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0C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Изучение предмета «Изобразительное искусство» в части формирования у обучающихся научного мировоззрения, освоения общенаучных методов </w:t>
      </w:r>
      <w:bookmarkStart w:id="342" w:name="2"/>
      <w:bookmarkEnd w:id="342"/>
      <w:r w:rsidRPr="00120C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(наблюдение, измерение, экспер</w:t>
      </w:r>
      <w:r w:rsidRPr="00120C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</w:t>
      </w:r>
      <w:r w:rsidRPr="00120C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мент, моделирование), освоения практического применения научных знаний основано на ме</w:t>
      </w:r>
      <w:r w:rsidRPr="00120C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</w:t>
      </w:r>
      <w:r w:rsidRPr="00120C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предметных связях с предметами: «История России», «Обществознание», «География», «Мат</w:t>
      </w:r>
      <w:r w:rsidRPr="00120C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</w:t>
      </w:r>
      <w:r w:rsidRPr="00120C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матика», «Технология».</w:t>
      </w:r>
    </w:p>
    <w:p w:rsidR="00120C20" w:rsidRPr="00120C20" w:rsidRDefault="00120C20" w:rsidP="00120C2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20C2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Содержание учебного предмета «Изобразительное искусство».</w:t>
      </w:r>
    </w:p>
    <w:p w:rsidR="00120C20" w:rsidRPr="00120C20" w:rsidRDefault="00120C20" w:rsidP="00120C20">
      <w:pPr>
        <w:pStyle w:val="a5"/>
        <w:tabs>
          <w:tab w:val="left" w:pos="426"/>
          <w:tab w:val="left" w:pos="709"/>
        </w:tabs>
        <w:spacing w:line="240" w:lineRule="auto"/>
        <w:ind w:left="709"/>
        <w:jc w:val="both"/>
        <w:rPr>
          <w:rFonts w:ascii="Times New Roman" w:eastAsia="Times New Roman" w:hAnsi="Times New Roman"/>
          <w:b/>
          <w:sz w:val="24"/>
          <w:szCs w:val="24"/>
          <w:lang w:val="ru-RU"/>
        </w:rPr>
      </w:pPr>
      <w:r w:rsidRPr="00120C20">
        <w:rPr>
          <w:rFonts w:ascii="Times New Roman" w:eastAsia="Times New Roman" w:hAnsi="Times New Roman"/>
          <w:b/>
          <w:sz w:val="24"/>
          <w:szCs w:val="24"/>
          <w:lang w:val="ru-RU"/>
        </w:rPr>
        <w:t>Народное художественное творчество – неиссякаемый источник самобытной крас</w:t>
      </w:r>
      <w:r w:rsidRPr="00120C20">
        <w:rPr>
          <w:rFonts w:ascii="Times New Roman" w:eastAsia="Times New Roman" w:hAnsi="Times New Roman"/>
          <w:b/>
          <w:sz w:val="24"/>
          <w:szCs w:val="24"/>
          <w:lang w:val="ru-RU"/>
        </w:rPr>
        <w:t>о</w:t>
      </w:r>
      <w:r w:rsidRPr="00120C20">
        <w:rPr>
          <w:rFonts w:ascii="Times New Roman" w:eastAsia="Times New Roman" w:hAnsi="Times New Roman"/>
          <w:b/>
          <w:sz w:val="24"/>
          <w:szCs w:val="24"/>
          <w:lang w:val="ru-RU"/>
        </w:rPr>
        <w:t>ты.</w:t>
      </w:r>
    </w:p>
    <w:p w:rsidR="00120C20" w:rsidRPr="00120C20" w:rsidRDefault="00120C20" w:rsidP="00120C20">
      <w:pPr>
        <w:tabs>
          <w:tab w:val="left" w:pos="426"/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20C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Солярные знаки (декоративное изображение и их условно-символический характер). Древние образы в народном творчестве. Русская изба: единство конструкции и декора. Кр</w:t>
      </w:r>
      <w:r w:rsidRPr="00120C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</w:t>
      </w:r>
      <w:r w:rsidRPr="00120C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стьянский дом как отражение уклада крестьянской жизни и памятник архитектуры. Орнамент как основа декоративного украшения. Праздничный народный костюм – целостный худож</w:t>
      </w:r>
      <w:r w:rsidRPr="00120C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</w:t>
      </w:r>
      <w:r w:rsidRPr="00120C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ственный образ. Обрядовые действия народного праздника, их символическое значение. Разл</w:t>
      </w:r>
      <w:r w:rsidRPr="00120C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</w:t>
      </w:r>
      <w:r w:rsidRPr="00120C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чие национальных особенностей русского орнамента и орнаментов других народов России. Древние образы в народных игрушках (Дымковская игрушка, Филимоновская игрушка). Ко</w:t>
      </w:r>
      <w:r w:rsidRPr="00120C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</w:t>
      </w:r>
      <w:r w:rsidRPr="00120C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позиционное, стилевое и цветовое единство в изделиях народных промыслов (искусство Гжели, </w:t>
      </w:r>
      <w:r w:rsidRPr="00120C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Городецкая роспись, Хохлома, Жостово, роспись по металлу, щепа, роспись по лубу и дереву, тиснение и резьба по бересте). Связь времен в народном искусстве. </w:t>
      </w:r>
    </w:p>
    <w:p w:rsidR="00120C20" w:rsidRPr="00120C20" w:rsidRDefault="00120C20" w:rsidP="00120C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20C2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Виды изобразительного искусства и основы образного языка.</w:t>
      </w:r>
    </w:p>
    <w:p w:rsidR="00120C20" w:rsidRPr="00120C20" w:rsidRDefault="00120C20" w:rsidP="00120C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0C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Пространственные искусства. Художественные материалы. Жанры в изобразительном искусстве. Выразительные возможности изобразительного искусства. Язык и смысл. Рисунок – основа изобразительного творчества. Художественный образ. Стилевое единство. Линия, пятно. Ритм. Цвет. Основы цветоведения. Композиция. Натюрморт. Понятие формы. Геометрические тела: куб, шар, цилиндр, конус, призма. Многообразие форм окружающего мира. Изображение объема на плоскости. Освещение. Свет и тень. Натюрморт в графике. Цвет в натюрморте. Пе</w:t>
      </w:r>
      <w:r w:rsidRPr="00120C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й</w:t>
      </w:r>
      <w:r w:rsidRPr="00120C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заж. Правила построения перспективы. Воздушная перспектива. Пейзаж настроения. Природа и художник. Пейзаж в живописи художников – импрессионистов (К. Моне, А. Сислей). Пейзаж в графике. Работа на пленэре. </w:t>
      </w:r>
    </w:p>
    <w:p w:rsidR="00120C20" w:rsidRPr="00120C20" w:rsidRDefault="00120C20" w:rsidP="00120C2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20C2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Понимание смысла деятельности художника.</w:t>
      </w:r>
    </w:p>
    <w:p w:rsidR="00120C20" w:rsidRPr="00120C20" w:rsidRDefault="00120C20" w:rsidP="00120C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0C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Портрет. Конструкция головы человека и ее основные пропорции. Изображение головы человека в пространстве. Портрет в скульптуре. Графический портретный рисунок. Образные возможности освещения в портрете. Роль цвета в портрете. Великие портретисты прошлого (В.А. Тропинин, И.Е. Репин, И.Н. Крамской, В.А. Серов). Портрет в изобразительном искусстве </w:t>
      </w:r>
      <w:r w:rsidRPr="00120C20">
        <w:rPr>
          <w:rFonts w:ascii="Times New Roman" w:eastAsia="Times New Roman" w:hAnsi="Times New Roman" w:cs="Times New Roman"/>
          <w:sz w:val="24"/>
          <w:szCs w:val="24"/>
          <w:lang w:eastAsia="ru-RU"/>
        </w:rPr>
        <w:t>XX</w:t>
      </w:r>
      <w:r w:rsidRPr="00120C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века (К.С. Петров-Водкин, П.Д. Корин). </w:t>
      </w:r>
    </w:p>
    <w:p w:rsidR="00120C20" w:rsidRPr="00120C20" w:rsidRDefault="00120C20" w:rsidP="00120C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0C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Изображение фигуры человека и образ человека. Изображение фигуры человека в ист</w:t>
      </w:r>
      <w:r w:rsidRPr="00120C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</w:t>
      </w:r>
      <w:r w:rsidRPr="00120C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рии искусства (Леонардо да Винчи, Микеланджело Буанаротти, О. Роден). Пропорции и стро</w:t>
      </w:r>
      <w:r w:rsidRPr="00120C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</w:t>
      </w:r>
      <w:r w:rsidRPr="00120C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ние фигуры человека. Лепка фигуры человека. Набросок фигуры человека с натуры. Основы представлений о выражении в образах искусства нравственного поиска человечества (В.М. Васнецов, М.В. Нестеров).</w:t>
      </w:r>
    </w:p>
    <w:p w:rsidR="00120C20" w:rsidRPr="00120C20" w:rsidRDefault="00120C20" w:rsidP="00120C2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20C2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Вечные темы и великие исторические события в искусстве.</w:t>
      </w:r>
    </w:p>
    <w:p w:rsidR="00120C20" w:rsidRPr="00120C20" w:rsidRDefault="00120C20" w:rsidP="00120C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0C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Сюжет и содержание в картине. Процесс работы над тематической картиной. Библейские сюжеты в мировом изобразительном искусстве (Леонардо да Винчи, Рембрандт, Микеланджело Буанаротти, Рафаэль Санти). Мифологические темы в зарубежном искусстве (С. Боттичелли, Джорджоне, Рафаэль Санти). Русская религиозная живопись </w:t>
      </w:r>
      <w:r w:rsidRPr="00120C20">
        <w:rPr>
          <w:rFonts w:ascii="Times New Roman" w:eastAsia="Times New Roman" w:hAnsi="Times New Roman" w:cs="Times New Roman"/>
          <w:sz w:val="24"/>
          <w:szCs w:val="24"/>
          <w:lang w:eastAsia="ru-RU"/>
        </w:rPr>
        <w:t>XIX</w:t>
      </w:r>
      <w:r w:rsidRPr="00120C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века (А.А. Иванов, И.Н. Крамской, В.Д. Поленов). Тематическая картина в русском искусстве </w:t>
      </w:r>
      <w:r w:rsidRPr="00120C20">
        <w:rPr>
          <w:rFonts w:ascii="Times New Roman" w:eastAsia="Times New Roman" w:hAnsi="Times New Roman" w:cs="Times New Roman"/>
          <w:sz w:val="24"/>
          <w:szCs w:val="24"/>
          <w:lang w:eastAsia="ru-RU"/>
        </w:rPr>
        <w:t>XIX</w:t>
      </w:r>
      <w:r w:rsidRPr="00120C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века (К.П. Брюллов). Историческая живопись художников объединения «Мир искусства» (А.Н. Бенуа, Е.Е. Лансере, Н.К. Рерих). Исторические картины из жизни моего города (исторический жанр). Праздники и повседневность в изобразительном искусстве (бытовой жанр). Тема Великой Отечественной войны в монументальном искусстве и в живописи. Мемориальные ансамбли. Место и роль ка</w:t>
      </w:r>
      <w:r w:rsidRPr="00120C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</w:t>
      </w:r>
      <w:r w:rsidRPr="00120C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тины в искусстве </w:t>
      </w:r>
      <w:r w:rsidRPr="00120C20">
        <w:rPr>
          <w:rFonts w:ascii="Times New Roman" w:eastAsia="Times New Roman" w:hAnsi="Times New Roman" w:cs="Times New Roman"/>
          <w:sz w:val="24"/>
          <w:szCs w:val="24"/>
          <w:lang w:eastAsia="ru-RU"/>
        </w:rPr>
        <w:t>XX</w:t>
      </w:r>
      <w:r w:rsidRPr="00120C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века (Ю.И. Пименов, Ф.П. Решетников, В.Н. Бакшеев, Т.Н. Яблонская). Искусство иллюстрации (И.Я. Билибин, В.А. Милашевский, В.А. Фаворский). Анималистич</w:t>
      </w:r>
      <w:r w:rsidRPr="00120C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</w:t>
      </w:r>
      <w:r w:rsidRPr="00120C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ский жанр (В.А. Ватагин, Е.И. Чарушин). Образы животных в современных предметах декор</w:t>
      </w:r>
      <w:r w:rsidRPr="00120C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</w:t>
      </w:r>
      <w:r w:rsidRPr="00120C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тивно-прикладного искусства. Стилизация изображения животных.</w:t>
      </w:r>
    </w:p>
    <w:p w:rsidR="00120C20" w:rsidRPr="00120C20" w:rsidRDefault="00120C20" w:rsidP="00120C2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20C2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Конструктивное искусство: архитектура и дизайн.</w:t>
      </w:r>
    </w:p>
    <w:p w:rsidR="00120C20" w:rsidRPr="00120C20" w:rsidRDefault="00120C20" w:rsidP="00120C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0C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Художественный язык конструктивных искусств. Роль искусства в организации пре</w:t>
      </w:r>
      <w:r w:rsidRPr="00120C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</w:t>
      </w:r>
      <w:r w:rsidRPr="00120C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метно – пространственной среды жизни человека. От плоскостного изображения к объемному макету. Здание как сочетание различных объемов. Понятие модуля. Важнейшие архитектурные элементы здания. Вещь как сочетание объемов и как образ времени. Единство художественного и функционального в вещи. Форма и материал. Цвет в архитектуре и дизайне. Архитектурный образ как понятие эпохи (Ш.Э. ле Корбюзье). Тенденции и перспективы развития современной архитектуры. Жилое пространство города (город, микрорайон, улица). Природа и архитектура. Ландшафтный дизайн. Основные школы садово-паркового искусства. Русская усадебная кул</w:t>
      </w:r>
      <w:r w:rsidRPr="00120C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ь</w:t>
      </w:r>
      <w:r w:rsidRPr="00120C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тура </w:t>
      </w:r>
      <w:r w:rsidRPr="00120C20">
        <w:rPr>
          <w:rFonts w:ascii="Times New Roman" w:eastAsia="Times New Roman" w:hAnsi="Times New Roman" w:cs="Times New Roman"/>
          <w:sz w:val="24"/>
          <w:szCs w:val="24"/>
          <w:lang w:eastAsia="ru-RU"/>
        </w:rPr>
        <w:t>XVIII</w:t>
      </w:r>
      <w:r w:rsidRPr="00120C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</w:t>
      </w:r>
      <w:r w:rsidRPr="00120C20">
        <w:rPr>
          <w:rFonts w:ascii="Times New Roman" w:eastAsia="Times New Roman" w:hAnsi="Times New Roman" w:cs="Times New Roman"/>
          <w:sz w:val="24"/>
          <w:szCs w:val="24"/>
          <w:lang w:eastAsia="ru-RU"/>
        </w:rPr>
        <w:t>XIX</w:t>
      </w:r>
      <w:r w:rsidRPr="00120C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веков. Искусство флористики. Проектирование пространственной и предме</w:t>
      </w:r>
      <w:r w:rsidRPr="00120C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</w:t>
      </w:r>
      <w:r w:rsidRPr="00120C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ной среды. Дизайн моего сада. История костюма. Композиционно - конструктивные принципы дизайна одежды. </w:t>
      </w:r>
    </w:p>
    <w:p w:rsidR="00120C20" w:rsidRPr="00120C20" w:rsidRDefault="00120C20" w:rsidP="00120C2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20C20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Изобразительное искусство и архитектура России.</w:t>
      </w:r>
    </w:p>
    <w:p w:rsidR="00120C20" w:rsidRPr="00D67EAE" w:rsidRDefault="00120C20" w:rsidP="00120C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20C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Художественная культура и искусство Древней Руси, ее символичность, обращенность к внутреннему миру человека. Архитектура Киевской Руси. Мозаика. Красота и своеобразие а</w:t>
      </w:r>
      <w:r w:rsidRPr="00120C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</w:t>
      </w:r>
      <w:r w:rsidRPr="00120C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хитектуры Владимиро-Суздальской Руси. Архитектура Великого Новгорода. Образный мир древнерусской живописи (Андрей Рублев, Феофан Грек, Дионисий). Соборы Московского Кремля. Шатровая архитектура (церковь Вознесения Христова в селе Коломенском, Храм П</w:t>
      </w:r>
      <w:r w:rsidRPr="00120C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</w:t>
      </w:r>
      <w:r w:rsidRPr="00120C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крова на Рву). </w:t>
      </w:r>
      <w:r w:rsidRPr="00D67E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Изобразительное искусство «бунташного века» (парсуна). Московское барокко.</w:t>
      </w:r>
    </w:p>
    <w:p w:rsidR="00120C20" w:rsidRPr="00D67EAE" w:rsidRDefault="00120C20" w:rsidP="00120C2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D67EAE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Искусство полиграфии.</w:t>
      </w:r>
    </w:p>
    <w:p w:rsidR="00120C20" w:rsidRPr="00120C20" w:rsidRDefault="00120C20" w:rsidP="00120C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120C2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Специфика изображения в полиграфии. Формы полиграфической продукции (книги, журналы, плакаты, афиши, открытки, буклеты). Типы изображения в полиграфии (графич</w:t>
      </w:r>
      <w:r w:rsidRPr="00120C2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е</w:t>
      </w:r>
      <w:r w:rsidRPr="00120C2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ское, живописное, компьютерное фотографическое). Искусство шрифта. Композиционные основы макетирования в графическом дизайне. Проектирование обложки книги, рекламы, о</w:t>
      </w:r>
      <w:r w:rsidRPr="00120C2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</w:t>
      </w:r>
      <w:r w:rsidRPr="00120C2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крытки, визитной карточки и др.</w:t>
      </w:r>
    </w:p>
    <w:p w:rsidR="00120C20" w:rsidRPr="00120C20" w:rsidRDefault="00120C20" w:rsidP="00120C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120C20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Стили, направления виды и жанры в русском изобразительном искусстве и арх</w:t>
      </w:r>
      <w:r w:rsidRPr="00120C20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и</w:t>
      </w:r>
      <w:r w:rsidRPr="00120C20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тектуре </w:t>
      </w:r>
      <w:r w:rsidRPr="00120C2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XVIII</w:t>
      </w:r>
      <w:r w:rsidRPr="00120C20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- </w:t>
      </w:r>
      <w:r w:rsidRPr="00120C2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XIX</w:t>
      </w:r>
      <w:r w:rsidRPr="00120C20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веков.</w:t>
      </w:r>
    </w:p>
    <w:p w:rsidR="00120C20" w:rsidRPr="00120C20" w:rsidRDefault="00120C20" w:rsidP="00120C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120C2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Классицизм в русской портретной живописи </w:t>
      </w:r>
      <w:r w:rsidRPr="00120C2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XVIII</w:t>
      </w:r>
      <w:r w:rsidRPr="00120C2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века (И.П. Аргунов, Ф.С. Рокотов, Д.Г. Левицкий, В.Л. Боровиковский). Архитектурные шедевры стиля барокко в Санкт-Петербурге (В.В. Растрелли, А. Ринальди). Классицизм в русской архитектуре (В.И. Баженов, М.Ф. Казаков). Русская классическая скульптура </w:t>
      </w:r>
      <w:r w:rsidRPr="00120C2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XVIII</w:t>
      </w:r>
      <w:r w:rsidRPr="00120C2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века (Ф.И. Шубин, М.И. Козловский). Жанровая живопись в произведениях русских художников </w:t>
      </w:r>
      <w:r w:rsidRPr="00120C2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XIX</w:t>
      </w:r>
      <w:r w:rsidRPr="00120C2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века (П.А. Федотов). «Товарищ</w:t>
      </w:r>
      <w:r w:rsidRPr="00120C2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е</w:t>
      </w:r>
      <w:r w:rsidRPr="00120C2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ство передвижников» (И.Н. Крамской, В.Г. Перов, А.И. Куинджи). Тема русского раздолья в пейзажной живописи </w:t>
      </w:r>
      <w:r w:rsidRPr="00120C2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XIX</w:t>
      </w:r>
      <w:r w:rsidRPr="00120C2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века (А.К. Саврасов, И.И. Шишкин, И.И. Левитан, В.Д. Поленов). Исторический жанр (В.И. Суриков). «Русский стиль» в архитектуре модерна (Исторический музей в Москве, Храм Воскресения Христова (Спас на Крови) в г. Санкт - Петербурге). Мон</w:t>
      </w:r>
      <w:r w:rsidRPr="00120C2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у</w:t>
      </w:r>
      <w:r w:rsidRPr="00120C2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ментальная скульптура второй половины </w:t>
      </w:r>
      <w:r w:rsidRPr="00120C2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XIX</w:t>
      </w:r>
      <w:r w:rsidRPr="00120C2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века (М.О. Микешин, А.М. Опекушин, М.М. А</w:t>
      </w:r>
      <w:r w:rsidRPr="00120C2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н</w:t>
      </w:r>
      <w:r w:rsidRPr="00120C2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токольский).</w:t>
      </w:r>
    </w:p>
    <w:p w:rsidR="00120C20" w:rsidRPr="00120C20" w:rsidRDefault="00120C20" w:rsidP="00120C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120C20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Взаимосвязь истории искусства и истории человечества.</w:t>
      </w:r>
    </w:p>
    <w:p w:rsidR="00120C20" w:rsidRPr="00120C20" w:rsidRDefault="00120C20" w:rsidP="00120C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120C2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Традиции и новаторство в изобразительном искусстве </w:t>
      </w:r>
      <w:r w:rsidRPr="00120C2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XX</w:t>
      </w:r>
      <w:r w:rsidRPr="00120C2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века (модерн, авангард, сю</w:t>
      </w:r>
      <w:r w:rsidRPr="00120C2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р</w:t>
      </w:r>
      <w:r w:rsidRPr="00120C2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реализм). Модерн в русской архитектуре (Ф. Шехтель). Стиль модерн в зарубежной архите</w:t>
      </w:r>
      <w:r w:rsidRPr="00120C2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к</w:t>
      </w:r>
      <w:r w:rsidRPr="00120C2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туре (А. Гауди). Крупнейшие художественные музеи мира и их роль в культуре (Прадо, Лувр, Дрезденская галерея). Российские художественные музеи (Русский музей, Эрмитаж, Треть</w:t>
      </w:r>
      <w:r w:rsidRPr="00120C2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я</w:t>
      </w:r>
      <w:r w:rsidRPr="00120C2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ковская галерея, Музей изобразительных искусств имени А.С. Пушкина). Художественно-творческие проекты.</w:t>
      </w:r>
    </w:p>
    <w:p w:rsidR="00120C20" w:rsidRPr="00120C20" w:rsidRDefault="00120C20" w:rsidP="00120C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120C20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Изображение в синтетических и экранных видах искусства и художественная ф</w:t>
      </w:r>
      <w:r w:rsidRPr="00120C20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о</w:t>
      </w:r>
      <w:r w:rsidRPr="00120C20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тография.</w:t>
      </w:r>
    </w:p>
    <w:p w:rsidR="00120C20" w:rsidRPr="003A4E1C" w:rsidRDefault="00120C20" w:rsidP="00120C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0C2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Роль изображения в синтетических искусствах. Театральное искусство и художник. Сценография – особый вид художественного творчества. Костюм, грим и маска. Театральные художники начала </w:t>
      </w:r>
      <w:r w:rsidRPr="00120C2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XX</w:t>
      </w:r>
      <w:r w:rsidRPr="00120C2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века (А.Я. Головин, А.Н. Бенуа, М.В. Добужинский). Опыт художестве</w:t>
      </w:r>
      <w:r w:rsidRPr="00120C2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н</w:t>
      </w:r>
      <w:r w:rsidRPr="00120C2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но-творческой деятельности. Создание художественного образа в искусстве фотографии. Особенности художественной фотографии. Выразительные средства фотографии (композ</w:t>
      </w:r>
      <w:r w:rsidRPr="00120C2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и</w:t>
      </w:r>
      <w:r w:rsidRPr="00120C2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ция, план, ракурс, свет, ритм и др.). Изображение в фотографии и в живописи. Изобразител</w:t>
      </w:r>
      <w:r w:rsidRPr="00120C2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ь</w:t>
      </w:r>
      <w:r w:rsidRPr="00120C2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ная природа экранных искусств. Специфика киноизображения: кадр и монтаж. Кинокомпоз</w:t>
      </w:r>
      <w:r w:rsidRPr="00120C2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и</w:t>
      </w:r>
      <w:r w:rsidRPr="00120C2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ция и средства эмоциональной выразительности в фильме (ритм, свет, цвет, музыка, звук). Документальный, игровой и анимационный фильмы. Коллективный процесс творчества в кино (сценарист, режиссер, оператор, художник, актер). Мастера российского кинематографа (С.М. Эйзенштейн, С.Ф. Бондарчук, А.А. Тарковский, Н.С. Михалков). Телевизионное изображ</w:t>
      </w:r>
      <w:r w:rsidRPr="00120C2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е</w:t>
      </w:r>
      <w:r w:rsidRPr="00120C20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ние, его особенности и возможности (видеосюжет, репортаж и др.). </w:t>
      </w:r>
      <w:r w:rsidRPr="003A4E1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Художественно-творческие проекты.</w:t>
      </w:r>
    </w:p>
    <w:p w:rsidR="00120C20" w:rsidRPr="003A4E1C" w:rsidRDefault="00120C20" w:rsidP="00120C20">
      <w:pPr>
        <w:pStyle w:val="3"/>
        <w:spacing w:before="0" w:line="240" w:lineRule="auto"/>
        <w:ind w:firstLine="709"/>
        <w:rPr>
          <w:sz w:val="24"/>
          <w:szCs w:val="24"/>
          <w:lang w:val="ru-RU"/>
        </w:rPr>
      </w:pPr>
    </w:p>
    <w:p w:rsidR="00120C20" w:rsidRPr="00972A79" w:rsidRDefault="00120C20" w:rsidP="00120C20">
      <w:pPr>
        <w:pStyle w:val="3"/>
        <w:spacing w:before="0" w:line="360" w:lineRule="auto"/>
        <w:ind w:firstLine="709"/>
        <w:rPr>
          <w:color w:val="auto"/>
          <w:sz w:val="24"/>
          <w:szCs w:val="24"/>
          <w:lang w:val="ru-RU"/>
        </w:rPr>
      </w:pPr>
      <w:r w:rsidRPr="00972A79">
        <w:rPr>
          <w:color w:val="auto"/>
          <w:sz w:val="24"/>
          <w:szCs w:val="24"/>
          <w:lang w:val="ru-RU"/>
        </w:rPr>
        <w:t>2.2.14. Музыка</w:t>
      </w:r>
      <w:bookmarkEnd w:id="340"/>
      <w:bookmarkEnd w:id="341"/>
    </w:p>
    <w:p w:rsidR="00120C20" w:rsidRPr="00120C20" w:rsidRDefault="00120C20" w:rsidP="00120C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120C20">
        <w:rPr>
          <w:rFonts w:ascii="Times New Roman" w:hAnsi="Times New Roman" w:cs="Times New Roman"/>
          <w:sz w:val="24"/>
          <w:szCs w:val="24"/>
          <w:lang w:val="ru-RU"/>
        </w:rPr>
        <w:t>Цель реализации программы учебного предмета «Музыка» – воспитание художестве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ной культуры как части всей духовной культуры обучающихся на основе специфических мет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дов эстетического познания (восприятие искусства, постижение мира через переживание, х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дожественное обобщение, содержательный анализ произведений, моделирование художестве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lastRenderedPageBreak/>
        <w:t>но-творческого процесса), развитие творческих способностей школьника в процессе формир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вания его музыкальной культуры как неотъемлемой части всей его духовной культуры.</w:t>
      </w:r>
      <w:proofErr w:type="gramEnd"/>
    </w:p>
    <w:p w:rsidR="00120C20" w:rsidRPr="00120C20" w:rsidRDefault="00120C20" w:rsidP="00120C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sz w:val="24"/>
          <w:szCs w:val="24"/>
          <w:lang w:val="ru-RU"/>
        </w:rPr>
        <w:t>Изучение предмета «Музыка» в части формирования у обучающихся научного мирово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з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зрения, освоения общенаучных методов (наблюдение, измерение, эксперимент, моделиров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ние), освоения практического применения научных знаний основано на межпредметных связях с предметами: «Литература», «Изобразительное искусство», «История», «География» и др.</w:t>
      </w:r>
    </w:p>
    <w:p w:rsidR="00120C20" w:rsidRPr="00120C20" w:rsidRDefault="00120C20" w:rsidP="00120C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sz w:val="24"/>
          <w:szCs w:val="24"/>
          <w:lang w:val="ru-RU"/>
        </w:rPr>
        <w:t>Программа содержит перечень музыкальных произведений по выбору образовательной организации для использования в обеспечении достижения образовательных результатов.</w:t>
      </w:r>
    </w:p>
    <w:p w:rsidR="00120C20" w:rsidRPr="00120C20" w:rsidRDefault="00120C20" w:rsidP="00120C20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b/>
          <w:sz w:val="24"/>
          <w:szCs w:val="24"/>
          <w:lang w:val="ru-RU"/>
        </w:rPr>
        <w:t>Музыка как вид искусства.</w:t>
      </w:r>
    </w:p>
    <w:p w:rsidR="00120C20" w:rsidRPr="00120C20" w:rsidRDefault="00120C20" w:rsidP="00120C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sz w:val="24"/>
          <w:szCs w:val="24"/>
          <w:lang w:val="ru-RU"/>
        </w:rPr>
        <w:t>Интонация как носитель образного смысла. Многообразие интонационно-образных п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строений. Средства музыкальной выразительности в создании музыкального образа и характера музыки. Разнообразие вокальной, инструментальной, вокально-инструментальной, камерно-инструментальной, симфонической и театральной музыки. Различные формы построения муз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ки (двухчастная и трехчастная, вариации, рондо,</w:t>
      </w:r>
      <w:r w:rsidRPr="00120C20">
        <w:rPr>
          <w:rFonts w:ascii="Times New Roman" w:hAnsi="Times New Roman" w:cs="Times New Roman"/>
          <w:i/>
          <w:sz w:val="24"/>
          <w:szCs w:val="24"/>
          <w:lang w:val="ru-RU"/>
        </w:rPr>
        <w:t xml:space="preserve"> сонатно-симфонический цикл, сюита), 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их во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з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можности в воплощении и развитии музыкальных образов. Круг музыкальных образов (лирич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ские, драматические, героические, романтические, эпические и др.), их взаимосвязь и развитие. Многообразие связей музыки с литературой. Взаимодействие музыки и литературы в муз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кальном театре. Программная музыка. Что роднит музыку с изобразительным искусством. Портрет в музыке и изобразительном искусстве. Картины природы в музыке и в изобразител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ном искусстве. Многообразие связей музыки со скульптурой, архитектурой.</w:t>
      </w:r>
    </w:p>
    <w:p w:rsidR="00120C20" w:rsidRPr="00120C20" w:rsidRDefault="00120C20" w:rsidP="00120C20">
      <w:p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120C20">
        <w:rPr>
          <w:rFonts w:ascii="Times New Roman" w:eastAsia="Calibri" w:hAnsi="Times New Roman" w:cs="Times New Roman"/>
          <w:b/>
          <w:sz w:val="24"/>
          <w:szCs w:val="24"/>
          <w:lang w:val="ru-RU"/>
        </w:rPr>
        <w:t>Народное музыкальное творчество.</w:t>
      </w:r>
    </w:p>
    <w:p w:rsidR="00120C20" w:rsidRPr="00120C20" w:rsidRDefault="00120C20" w:rsidP="00120C2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Устное народное музыкальное творчество в развитии общей культуры народа. Характе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р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ные черты русской народной музыки. Основные жанры русской народной вокальной музыки. </w:t>
      </w:r>
      <w:r w:rsidRPr="00120C20">
        <w:rPr>
          <w:rFonts w:ascii="Times New Roman" w:eastAsia="Calibri" w:hAnsi="Times New Roman" w:cs="Times New Roman"/>
          <w:i/>
          <w:sz w:val="24"/>
          <w:szCs w:val="24"/>
          <w:lang w:val="ru-RU"/>
        </w:rPr>
        <w:t>Различные исполнительские типы художественного общения (хоровое, соревновательное, ск</w:t>
      </w:r>
      <w:r w:rsidRPr="00120C20">
        <w:rPr>
          <w:rFonts w:ascii="Times New Roman" w:eastAsia="Calibri" w:hAnsi="Times New Roman" w:cs="Times New Roman"/>
          <w:i/>
          <w:sz w:val="24"/>
          <w:szCs w:val="24"/>
          <w:lang w:val="ru-RU"/>
        </w:rPr>
        <w:t>а</w:t>
      </w:r>
      <w:r w:rsidRPr="00120C20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зительное). 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Музыкальный фольклор народов России. Истоки и интонационное своеобразие, м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у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зыкального фольклора разных стран мира. Знакомство с музыкальной культурой, народным м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у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зыкальным творчеством своего региона.</w:t>
      </w:r>
    </w:p>
    <w:p w:rsidR="00120C20" w:rsidRPr="00120C20" w:rsidRDefault="00120C20" w:rsidP="00120C20">
      <w:p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120C20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Русская музыка от эпохи средневековья до рубежа </w:t>
      </w:r>
      <w:r w:rsidRPr="00120C20">
        <w:rPr>
          <w:rFonts w:ascii="Times New Roman" w:eastAsia="Calibri" w:hAnsi="Times New Roman" w:cs="Times New Roman"/>
          <w:b/>
          <w:sz w:val="24"/>
          <w:szCs w:val="24"/>
        </w:rPr>
        <w:t>XIX</w:t>
      </w:r>
      <w:r w:rsidRPr="00120C20">
        <w:rPr>
          <w:rFonts w:ascii="Times New Roman" w:eastAsia="Calibri" w:hAnsi="Times New Roman" w:cs="Times New Roman"/>
          <w:b/>
          <w:sz w:val="24"/>
          <w:szCs w:val="24"/>
          <w:lang w:val="ru-RU"/>
        </w:rPr>
        <w:t>-ХХ веков.</w:t>
      </w:r>
    </w:p>
    <w:p w:rsidR="00120C20" w:rsidRPr="00120C20" w:rsidRDefault="00120C20" w:rsidP="00120C20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Древнерусская духовная музыка. Знаменный распев как основа древнерусской храмовой музыки. Основные жанры профессиональной музыки эпохи Просвещения: кант, хоровой ко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н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церт, литургия. Формирование русской классической музыкальной школы (М.И. Глинка). О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б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ращение композиторов к народным истокам профессиональной музыки. Романтизм в русской музыке. Стилевые особенности в творчестве русских композиторов (М.И.</w:t>
      </w:r>
      <w:r w:rsidRPr="00120C20">
        <w:rPr>
          <w:rFonts w:ascii="Times New Roman" w:eastAsia="Calibri" w:hAnsi="Times New Roman" w:cs="Times New Roman"/>
          <w:sz w:val="24"/>
          <w:szCs w:val="24"/>
        </w:rPr>
        <w:t> 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Глинка, М.П.</w:t>
      </w:r>
      <w:r w:rsidRPr="00120C20">
        <w:rPr>
          <w:rFonts w:ascii="Times New Roman" w:eastAsia="Calibri" w:hAnsi="Times New Roman" w:cs="Times New Roman"/>
          <w:sz w:val="24"/>
          <w:szCs w:val="24"/>
        </w:rPr>
        <w:t> 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Мусоргский, А.П.</w:t>
      </w:r>
      <w:r w:rsidRPr="00120C20">
        <w:rPr>
          <w:rFonts w:ascii="Times New Roman" w:eastAsia="Calibri" w:hAnsi="Times New Roman" w:cs="Times New Roman"/>
          <w:sz w:val="24"/>
          <w:szCs w:val="24"/>
        </w:rPr>
        <w:t> 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Бородин, Н.А.</w:t>
      </w:r>
      <w:r w:rsidRPr="00120C20">
        <w:rPr>
          <w:rFonts w:ascii="Times New Roman" w:eastAsia="Calibri" w:hAnsi="Times New Roman" w:cs="Times New Roman"/>
          <w:sz w:val="24"/>
          <w:szCs w:val="24"/>
        </w:rPr>
        <w:t> 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Римский-Корсаков, П.И.</w:t>
      </w:r>
      <w:r w:rsidRPr="00120C20">
        <w:rPr>
          <w:rFonts w:ascii="Times New Roman" w:eastAsia="Calibri" w:hAnsi="Times New Roman" w:cs="Times New Roman"/>
          <w:sz w:val="24"/>
          <w:szCs w:val="24"/>
        </w:rPr>
        <w:t> 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Чайковский, С.В.</w:t>
      </w:r>
      <w:r w:rsidRPr="00120C20">
        <w:rPr>
          <w:rFonts w:ascii="Times New Roman" w:eastAsia="Calibri" w:hAnsi="Times New Roman" w:cs="Times New Roman"/>
          <w:sz w:val="24"/>
          <w:szCs w:val="24"/>
        </w:rPr>
        <w:t> 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Рахманинов).</w:t>
      </w:r>
    </w:p>
    <w:p w:rsidR="00120C20" w:rsidRPr="00120C20" w:rsidRDefault="00120C20" w:rsidP="00120C20">
      <w:p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120C20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Зарубежная музыка от эпохи средневековья до рубежа </w:t>
      </w:r>
      <w:r w:rsidRPr="00120C20">
        <w:rPr>
          <w:rFonts w:ascii="Times New Roman" w:eastAsia="Calibri" w:hAnsi="Times New Roman" w:cs="Times New Roman"/>
          <w:b/>
          <w:sz w:val="24"/>
          <w:szCs w:val="24"/>
        </w:rPr>
        <w:t>XI</w:t>
      </w:r>
      <w:r w:rsidRPr="00120C20">
        <w:rPr>
          <w:rFonts w:ascii="Times New Roman" w:eastAsia="Calibri" w:hAnsi="Times New Roman" w:cs="Times New Roman"/>
          <w:b/>
          <w:sz w:val="24"/>
          <w:szCs w:val="24"/>
          <w:lang w:val="ru-RU"/>
        </w:rPr>
        <w:t>Х-</w:t>
      </w:r>
      <w:r w:rsidRPr="00120C20">
        <w:rPr>
          <w:rFonts w:ascii="Times New Roman" w:eastAsia="Calibri" w:hAnsi="Times New Roman" w:cs="Times New Roman"/>
          <w:b/>
          <w:sz w:val="24"/>
          <w:szCs w:val="24"/>
        </w:rPr>
        <w:t>X</w:t>
      </w:r>
      <w:r w:rsidRPr="00120C20">
        <w:rPr>
          <w:rFonts w:ascii="Times New Roman" w:eastAsia="Calibri" w:hAnsi="Times New Roman" w:cs="Times New Roman"/>
          <w:b/>
          <w:sz w:val="24"/>
          <w:szCs w:val="24"/>
          <w:lang w:val="ru-RU"/>
        </w:rPr>
        <w:t>Х веков.</w:t>
      </w:r>
    </w:p>
    <w:p w:rsidR="00120C20" w:rsidRPr="00120C20" w:rsidRDefault="00120C20" w:rsidP="00120C20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Средневековая духовная музыка: григорианский хорал. Жанры зарубежной духовной и светской музыки эпохи Возрождения и Барокко (мадригал, мотет, фуга, месса, реквием, ша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н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сон) Отечественная духовная и светская музыкальная культура (кант, хоровой концерт). И.С.</w:t>
      </w:r>
      <w:r w:rsidRPr="00120C20">
        <w:rPr>
          <w:rFonts w:ascii="Times New Roman" w:eastAsia="Calibri" w:hAnsi="Times New Roman" w:cs="Times New Roman"/>
          <w:sz w:val="24"/>
          <w:szCs w:val="24"/>
        </w:rPr>
        <w:t> 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Бах. Венская классическая школа (И.</w:t>
      </w:r>
      <w:r w:rsidRPr="00120C20">
        <w:rPr>
          <w:rFonts w:ascii="Times New Roman" w:eastAsia="Calibri" w:hAnsi="Times New Roman" w:cs="Times New Roman"/>
          <w:sz w:val="24"/>
          <w:szCs w:val="24"/>
        </w:rPr>
        <w:t> 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Гайдн, В.</w:t>
      </w:r>
      <w:r w:rsidRPr="00120C20">
        <w:rPr>
          <w:rFonts w:ascii="Times New Roman" w:eastAsia="Calibri" w:hAnsi="Times New Roman" w:cs="Times New Roman"/>
          <w:sz w:val="24"/>
          <w:szCs w:val="24"/>
        </w:rPr>
        <w:t> 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Моцарт, Л.</w:t>
      </w:r>
      <w:r w:rsidRPr="00120C20">
        <w:rPr>
          <w:rFonts w:ascii="Times New Roman" w:eastAsia="Calibri" w:hAnsi="Times New Roman" w:cs="Times New Roman"/>
          <w:sz w:val="24"/>
          <w:szCs w:val="24"/>
        </w:rPr>
        <w:t> 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Бетховен). Творчество комп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о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зиторов-романтиков Ф.</w:t>
      </w:r>
      <w:r w:rsidRPr="00120C20">
        <w:rPr>
          <w:rFonts w:ascii="Times New Roman" w:eastAsia="Calibri" w:hAnsi="Times New Roman" w:cs="Times New Roman"/>
          <w:sz w:val="24"/>
          <w:szCs w:val="24"/>
        </w:rPr>
        <w:t> 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Шопен, Ф.</w:t>
      </w:r>
      <w:r w:rsidRPr="00120C20">
        <w:rPr>
          <w:rFonts w:ascii="Times New Roman" w:eastAsia="Calibri" w:hAnsi="Times New Roman" w:cs="Times New Roman"/>
          <w:sz w:val="24"/>
          <w:szCs w:val="24"/>
        </w:rPr>
        <w:t> 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Лист, Р.</w:t>
      </w:r>
      <w:r w:rsidRPr="00120C20">
        <w:rPr>
          <w:rFonts w:ascii="Times New Roman" w:eastAsia="Calibri" w:hAnsi="Times New Roman" w:cs="Times New Roman"/>
          <w:sz w:val="24"/>
          <w:szCs w:val="24"/>
        </w:rPr>
        <w:t> 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Шуман, Ф Шуберт, Э.</w:t>
      </w:r>
      <w:r w:rsidRPr="00120C20">
        <w:rPr>
          <w:rFonts w:ascii="Times New Roman" w:eastAsia="Calibri" w:hAnsi="Times New Roman" w:cs="Times New Roman"/>
          <w:sz w:val="24"/>
          <w:szCs w:val="24"/>
        </w:rPr>
        <w:t> 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Григ). Оперный жанр в тво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р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честве композиторов </w:t>
      </w:r>
      <w:r w:rsidRPr="00120C20">
        <w:rPr>
          <w:rFonts w:ascii="Times New Roman" w:eastAsia="Calibri" w:hAnsi="Times New Roman" w:cs="Times New Roman"/>
          <w:sz w:val="24"/>
          <w:szCs w:val="24"/>
        </w:rPr>
        <w:t>XIX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века (Ж. Бизе, Дж. Верди). Основные жанры светской музыки (сон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а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та, симфония, камерно-инструментальная и вокальная музыка, опера, балет). </w:t>
      </w:r>
      <w:r w:rsidRPr="00120C20">
        <w:rPr>
          <w:rFonts w:ascii="Times New Roman" w:eastAsia="Calibri" w:hAnsi="Times New Roman" w:cs="Times New Roman"/>
          <w:i/>
          <w:sz w:val="24"/>
          <w:szCs w:val="24"/>
          <w:lang w:val="ru-RU"/>
        </w:rPr>
        <w:t>Развитие жанров светской музыки (камерно-инструментальная и вокальная музыка, концерт, симфония, опера, балет).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Роль фольклора в становлении профессионального музыкального творчества. Духовная музыка русских композиторов. Традиции русской музыкальной классики, стилевые черты ру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с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ской классической музыкальной школы.</w:t>
      </w:r>
    </w:p>
    <w:p w:rsidR="00120C20" w:rsidRPr="00120C20" w:rsidRDefault="00120C20" w:rsidP="00120C20">
      <w:p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120C20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Русская и зарубежная музыкальная культура </w:t>
      </w:r>
      <w:r w:rsidRPr="00120C20">
        <w:rPr>
          <w:rFonts w:ascii="Times New Roman" w:eastAsia="Calibri" w:hAnsi="Times New Roman" w:cs="Times New Roman"/>
          <w:b/>
          <w:sz w:val="24"/>
          <w:szCs w:val="24"/>
        </w:rPr>
        <w:t>XX</w:t>
      </w:r>
      <w:r w:rsidRPr="00120C20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века.</w:t>
      </w:r>
    </w:p>
    <w:p w:rsidR="00120C20" w:rsidRPr="00120C20" w:rsidRDefault="00120C20" w:rsidP="00120C2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Знакомство с творчеством всемирно известных отечественных композиторов (И.Ф.</w:t>
      </w:r>
      <w:r w:rsidRPr="00120C20">
        <w:rPr>
          <w:rFonts w:ascii="Times New Roman" w:eastAsia="Calibri" w:hAnsi="Times New Roman" w:cs="Times New Roman"/>
          <w:sz w:val="24"/>
          <w:szCs w:val="24"/>
        </w:rPr>
        <w:t> 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Стравинский, С.С. Прокофьев, Д.Д. Шостакович, Г.В. Свиридов, Р.</w:t>
      </w:r>
      <w:r w:rsidRPr="00120C20">
        <w:rPr>
          <w:rFonts w:ascii="Times New Roman" w:eastAsia="Calibri" w:hAnsi="Times New Roman" w:cs="Times New Roman"/>
          <w:sz w:val="24"/>
          <w:szCs w:val="24"/>
        </w:rPr>
        <w:t> 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Щедрин, </w:t>
      </w:r>
      <w:r w:rsidRPr="00120C20">
        <w:rPr>
          <w:rFonts w:ascii="Times New Roman" w:eastAsia="Calibri" w:hAnsi="Times New Roman" w:cs="Times New Roman"/>
          <w:i/>
          <w:sz w:val="24"/>
          <w:szCs w:val="24"/>
          <w:lang w:val="ru-RU"/>
        </w:rPr>
        <w:t>А.И.</w:t>
      </w:r>
      <w:r w:rsidRPr="00120C20">
        <w:rPr>
          <w:rFonts w:ascii="Times New Roman" w:eastAsia="Calibri" w:hAnsi="Times New Roman" w:cs="Times New Roman"/>
          <w:i/>
          <w:sz w:val="24"/>
          <w:szCs w:val="24"/>
        </w:rPr>
        <w:t> </w:t>
      </w:r>
      <w:r w:rsidRPr="00120C20">
        <w:rPr>
          <w:rFonts w:ascii="Times New Roman" w:eastAsia="Calibri" w:hAnsi="Times New Roman" w:cs="Times New Roman"/>
          <w:i/>
          <w:sz w:val="24"/>
          <w:szCs w:val="24"/>
          <w:lang w:val="ru-RU"/>
        </w:rPr>
        <w:t>Хачатурян, А.Г. Шнитке)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 зарубежных композиторов ХХ столетия (К.</w:t>
      </w:r>
      <w:r w:rsidRPr="00120C20">
        <w:rPr>
          <w:rFonts w:ascii="Times New Roman" w:eastAsia="Calibri" w:hAnsi="Times New Roman" w:cs="Times New Roman"/>
          <w:sz w:val="24"/>
          <w:szCs w:val="24"/>
        </w:rPr>
        <w:t> 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Дебюсси, </w:t>
      </w:r>
      <w:r w:rsidRPr="00120C20">
        <w:rPr>
          <w:rFonts w:ascii="Times New Roman" w:eastAsia="Calibri" w:hAnsi="Times New Roman" w:cs="Times New Roman"/>
          <w:i/>
          <w:sz w:val="24"/>
          <w:szCs w:val="24"/>
          <w:lang w:val="ru-RU"/>
        </w:rPr>
        <w:t>К.</w:t>
      </w:r>
      <w:r w:rsidRPr="00120C20">
        <w:rPr>
          <w:rFonts w:ascii="Times New Roman" w:eastAsia="Calibri" w:hAnsi="Times New Roman" w:cs="Times New Roman"/>
          <w:i/>
          <w:sz w:val="24"/>
          <w:szCs w:val="24"/>
        </w:rPr>
        <w:t> </w:t>
      </w:r>
      <w:r w:rsidRPr="00120C20">
        <w:rPr>
          <w:rFonts w:ascii="Times New Roman" w:eastAsia="Calibri" w:hAnsi="Times New Roman" w:cs="Times New Roman"/>
          <w:i/>
          <w:sz w:val="24"/>
          <w:szCs w:val="24"/>
          <w:lang w:val="ru-RU"/>
        </w:rPr>
        <w:t>Орф, М.</w:t>
      </w:r>
      <w:r w:rsidRPr="00120C20">
        <w:rPr>
          <w:rFonts w:ascii="Times New Roman" w:eastAsia="Calibri" w:hAnsi="Times New Roman" w:cs="Times New Roman"/>
          <w:i/>
          <w:sz w:val="24"/>
          <w:szCs w:val="24"/>
        </w:rPr>
        <w:t> </w:t>
      </w:r>
      <w:r w:rsidRPr="00120C20">
        <w:rPr>
          <w:rFonts w:ascii="Times New Roman" w:eastAsia="Calibri" w:hAnsi="Times New Roman" w:cs="Times New Roman"/>
          <w:i/>
          <w:sz w:val="24"/>
          <w:szCs w:val="24"/>
          <w:lang w:val="ru-RU"/>
        </w:rPr>
        <w:t>Равель, Б. Бриттен, А. Шенберг).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Многообразие стилей в отечественной и зарубежной м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у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зыке ХХ века (импрессионизм). Джаз: спиричуэл, блюз, симфоджаз – наиболее яркие композ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и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торы и исполнители. Отечественные композиторы-песенники ХХ столетия. Обобщенное пре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д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ставление о современной музыке, ее разнообразии и характерных признаках. Авторская песня: прошлое и настоящее. Рок-музыка и ее отдельные направления (рок-опера, рок-н-ролл.). М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ю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зикл. Электронная музыка. Применение современных информационно-коммуникационных те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х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нологий для записи и воспроизведения музыки.</w:t>
      </w:r>
    </w:p>
    <w:p w:rsidR="00120C20" w:rsidRPr="00120C20" w:rsidRDefault="00120C20" w:rsidP="00120C20">
      <w:p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120C20">
        <w:rPr>
          <w:rFonts w:ascii="Times New Roman" w:eastAsia="Calibri" w:hAnsi="Times New Roman" w:cs="Times New Roman"/>
          <w:b/>
          <w:sz w:val="24"/>
          <w:szCs w:val="24"/>
          <w:lang w:val="ru-RU"/>
        </w:rPr>
        <w:t>Современная музыкальная жизнь.</w:t>
      </w:r>
    </w:p>
    <w:p w:rsidR="00120C20" w:rsidRPr="00120C20" w:rsidRDefault="00120C20" w:rsidP="00120C2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Панорама современной музыкальной жизни в России и за рубежом: концерты, конкурс и фестивали (современной и классической музыки).</w:t>
      </w:r>
      <w:r w:rsidRPr="00120C20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Наследие 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выдающихся отечественных (Ф.И.</w:t>
      </w:r>
      <w:r w:rsidRPr="00120C20">
        <w:rPr>
          <w:rFonts w:ascii="Times New Roman" w:eastAsia="Calibri" w:hAnsi="Times New Roman" w:cs="Times New Roman"/>
          <w:sz w:val="24"/>
          <w:szCs w:val="24"/>
        </w:rPr>
        <w:t> 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Шаляпин, Д.Ф.</w:t>
      </w:r>
      <w:r w:rsidRPr="00120C20">
        <w:rPr>
          <w:rFonts w:ascii="Times New Roman" w:eastAsia="Calibri" w:hAnsi="Times New Roman" w:cs="Times New Roman"/>
          <w:sz w:val="24"/>
          <w:szCs w:val="24"/>
        </w:rPr>
        <w:t> 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Ойстрах, А.В.</w:t>
      </w:r>
      <w:r w:rsidRPr="00120C20">
        <w:rPr>
          <w:rFonts w:ascii="Times New Roman" w:eastAsia="Calibri" w:hAnsi="Times New Roman" w:cs="Times New Roman"/>
          <w:sz w:val="24"/>
          <w:szCs w:val="24"/>
        </w:rPr>
        <w:t> 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Свешников) и зарубежных исполнителей(Э. Карузо, М. Каллас) классической музыки.. Современные выдающиеся исполнители и музыкальные колле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к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тивы. Всемирные центры музыкальной культуры и музыкального образования. Классическая музыка в современных обработках.</w:t>
      </w:r>
    </w:p>
    <w:p w:rsidR="00120C20" w:rsidRPr="00120C20" w:rsidRDefault="00120C20" w:rsidP="00120C20">
      <w:p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120C20">
        <w:rPr>
          <w:rFonts w:ascii="Times New Roman" w:eastAsia="Calibri" w:hAnsi="Times New Roman" w:cs="Times New Roman"/>
          <w:b/>
          <w:sz w:val="24"/>
          <w:szCs w:val="24"/>
          <w:lang w:val="ru-RU"/>
        </w:rPr>
        <w:t>Значение музыки в жизни человека.</w:t>
      </w:r>
    </w:p>
    <w:p w:rsidR="00120C20" w:rsidRPr="00120C20" w:rsidRDefault="00120C20" w:rsidP="00120C2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Стиль как отражение мироощущения композитора. Музыка и ее влияние на человека, его чувства и мысли, характер и деятельность, отношение к жизни. Преобразующая сила музыки как вида искусства. Вечные проблемы жизни в творчестве композиторов. Своеобразие видения картины мира в национальных музыкальных культурах Востока и Запада.</w:t>
      </w:r>
    </w:p>
    <w:p w:rsidR="00120C20" w:rsidRPr="00120C20" w:rsidRDefault="00120C20" w:rsidP="00120C20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20C20">
        <w:rPr>
          <w:rFonts w:ascii="Times New Roman" w:eastAsia="Calibri" w:hAnsi="Times New Roman" w:cs="Times New Roman"/>
          <w:b/>
          <w:sz w:val="24"/>
          <w:szCs w:val="24"/>
          <w:lang w:val="ru-RU"/>
        </w:rPr>
        <w:t>Перечень музыкальных произведений по выбору образовательной организации для использования в обеспечении образовательных результатов</w:t>
      </w:r>
    </w:p>
    <w:p w:rsidR="00120C20" w:rsidRPr="00120C20" w:rsidRDefault="00120C20" w:rsidP="00C77D42">
      <w:pPr>
        <w:numPr>
          <w:ilvl w:val="0"/>
          <w:numId w:val="27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0C20">
        <w:rPr>
          <w:rFonts w:ascii="Times New Roman" w:eastAsia="Calibri" w:hAnsi="Times New Roman" w:cs="Times New Roman"/>
          <w:sz w:val="24"/>
          <w:szCs w:val="24"/>
        </w:rPr>
        <w:t>Ч. Айвз. «Космический пейзаж».</w:t>
      </w:r>
    </w:p>
    <w:p w:rsidR="00120C20" w:rsidRPr="00120C20" w:rsidRDefault="00120C20" w:rsidP="00C77D42">
      <w:pPr>
        <w:numPr>
          <w:ilvl w:val="0"/>
          <w:numId w:val="27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0C20">
        <w:rPr>
          <w:rFonts w:ascii="Times New Roman" w:eastAsia="Calibri" w:hAnsi="Times New Roman" w:cs="Times New Roman"/>
          <w:sz w:val="24"/>
          <w:szCs w:val="24"/>
        </w:rPr>
        <w:t>Г. Аллегри. «Мизерере» («Помилуй»).</w:t>
      </w:r>
    </w:p>
    <w:p w:rsidR="00120C20" w:rsidRPr="00120C20" w:rsidRDefault="00120C20" w:rsidP="00C77D42">
      <w:pPr>
        <w:numPr>
          <w:ilvl w:val="0"/>
          <w:numId w:val="27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Американский народный блюз «Роллем Пит» и «Город Нью-Йорк» (обр. </w:t>
      </w:r>
      <w:r w:rsidRPr="00120C20">
        <w:rPr>
          <w:rFonts w:ascii="Times New Roman" w:eastAsia="Calibri" w:hAnsi="Times New Roman" w:cs="Times New Roman"/>
          <w:sz w:val="24"/>
          <w:szCs w:val="24"/>
        </w:rPr>
        <w:t>Дж. Сильвермена, перевод С. Болотина).</w:t>
      </w:r>
    </w:p>
    <w:p w:rsidR="00120C20" w:rsidRPr="00120C20" w:rsidRDefault="00120C20" w:rsidP="00C77D42">
      <w:pPr>
        <w:numPr>
          <w:ilvl w:val="0"/>
          <w:numId w:val="27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0C20">
        <w:rPr>
          <w:rFonts w:ascii="Times New Roman" w:eastAsia="Calibri" w:hAnsi="Times New Roman" w:cs="Times New Roman"/>
          <w:sz w:val="24"/>
          <w:szCs w:val="24"/>
        </w:rPr>
        <w:t>Э. Артемьев «Мозаика».</w:t>
      </w:r>
    </w:p>
    <w:p w:rsidR="00120C20" w:rsidRPr="00120C20" w:rsidRDefault="00120C20" w:rsidP="00C77D42">
      <w:pPr>
        <w:numPr>
          <w:ilvl w:val="0"/>
          <w:numId w:val="27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И. Бах. Маленькая прелюдия для органа соль минор (обр. для ф-но.</w:t>
      </w:r>
    </w:p>
    <w:p w:rsidR="00120C20" w:rsidRPr="00120C20" w:rsidRDefault="00120C20" w:rsidP="00C77D42">
      <w:pPr>
        <w:numPr>
          <w:ilvl w:val="0"/>
          <w:numId w:val="27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Д.Б.</w:t>
      </w:r>
      <w:r w:rsidRPr="00120C20">
        <w:rPr>
          <w:rFonts w:ascii="Times New Roman" w:eastAsia="Calibri" w:hAnsi="Times New Roman" w:cs="Times New Roman"/>
          <w:sz w:val="24"/>
          <w:szCs w:val="24"/>
        </w:rPr>
        <w:t> 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Кабалевского). Токката и фуга ре минор для органа. Органная фуга соль м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и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нор. Органная фуга ля минор. Прелюдия до мажор (ХТК, том </w:t>
      </w:r>
      <w:r w:rsidRPr="00120C20">
        <w:rPr>
          <w:rFonts w:ascii="Times New Roman" w:eastAsia="Calibri" w:hAnsi="Times New Roman" w:cs="Times New Roman"/>
          <w:sz w:val="24"/>
          <w:szCs w:val="24"/>
        </w:rPr>
        <w:t>Ι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). Фуга ре диез минор (ХТК, том </w:t>
      </w:r>
      <w:r w:rsidRPr="00120C20">
        <w:rPr>
          <w:rFonts w:ascii="Times New Roman" w:eastAsia="Calibri" w:hAnsi="Times New Roman" w:cs="Times New Roman"/>
          <w:sz w:val="24"/>
          <w:szCs w:val="24"/>
        </w:rPr>
        <w:t>Ι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). Итальянский концерт. Прелюдия № 8 ми минор («12 маленьких прелюдий для начина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ю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щих»). Высокая месса си минор (хор «</w:t>
      </w:r>
      <w:r w:rsidRPr="00120C20">
        <w:rPr>
          <w:rFonts w:ascii="Times New Roman" w:eastAsia="Calibri" w:hAnsi="Times New Roman" w:cs="Times New Roman"/>
          <w:sz w:val="24"/>
          <w:szCs w:val="24"/>
        </w:rPr>
        <w:t>Kirie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» (№ 1), хор «</w:t>
      </w:r>
      <w:r w:rsidRPr="00120C20">
        <w:rPr>
          <w:rFonts w:ascii="Times New Roman" w:eastAsia="Calibri" w:hAnsi="Times New Roman" w:cs="Times New Roman"/>
          <w:sz w:val="24"/>
          <w:szCs w:val="24"/>
        </w:rPr>
        <w:t>Gloria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» (№</w:t>
      </w:r>
      <w:r w:rsidRPr="00120C20">
        <w:rPr>
          <w:rFonts w:ascii="Times New Roman" w:eastAsia="Calibri" w:hAnsi="Times New Roman" w:cs="Times New Roman"/>
          <w:sz w:val="24"/>
          <w:szCs w:val="24"/>
        </w:rPr>
        <w:t> 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4), ария альта «</w:t>
      </w:r>
      <w:r w:rsidRPr="00120C20">
        <w:rPr>
          <w:rFonts w:ascii="Times New Roman" w:eastAsia="Calibri" w:hAnsi="Times New Roman" w:cs="Times New Roman"/>
          <w:sz w:val="24"/>
          <w:szCs w:val="24"/>
        </w:rPr>
        <w:t>Agnus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120C20">
        <w:rPr>
          <w:rFonts w:ascii="Times New Roman" w:eastAsia="Calibri" w:hAnsi="Times New Roman" w:cs="Times New Roman"/>
          <w:sz w:val="24"/>
          <w:szCs w:val="24"/>
        </w:rPr>
        <w:t>Dei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» (№ 23), хор «</w:t>
      </w:r>
      <w:r w:rsidRPr="00120C20">
        <w:rPr>
          <w:rFonts w:ascii="Times New Roman" w:eastAsia="Calibri" w:hAnsi="Times New Roman" w:cs="Times New Roman"/>
          <w:sz w:val="24"/>
          <w:szCs w:val="24"/>
        </w:rPr>
        <w:t>Sanctus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»). Оратория «Страсти по Матфею» (ария альта № 47).Сюита № 2 (7 часть «Шутка»). И.С.</w:t>
      </w:r>
      <w:r w:rsidRPr="00120C20">
        <w:rPr>
          <w:rFonts w:ascii="Times New Roman" w:eastAsia="Calibri" w:hAnsi="Times New Roman" w:cs="Times New Roman"/>
          <w:sz w:val="24"/>
          <w:szCs w:val="24"/>
        </w:rPr>
        <w:t> 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Бах – Ф. Бузони. </w:t>
      </w:r>
      <w:r w:rsidRPr="00120C20">
        <w:rPr>
          <w:rFonts w:ascii="Times New Roman" w:eastAsia="Calibri" w:hAnsi="Times New Roman" w:cs="Times New Roman"/>
          <w:sz w:val="24"/>
          <w:szCs w:val="24"/>
        </w:rPr>
        <w:t>Чакона из Партиты № 2 для скрипки соло.</w:t>
      </w:r>
    </w:p>
    <w:p w:rsidR="00120C20" w:rsidRPr="00120C20" w:rsidRDefault="00120C20" w:rsidP="00C77D42">
      <w:pPr>
        <w:numPr>
          <w:ilvl w:val="0"/>
          <w:numId w:val="27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it-IT"/>
        </w:rPr>
      </w:pPr>
      <w:r w:rsidRPr="00120C20">
        <w:rPr>
          <w:rFonts w:ascii="Times New Roman" w:eastAsia="Calibri" w:hAnsi="Times New Roman" w:cs="Times New Roman"/>
          <w:sz w:val="24"/>
          <w:szCs w:val="24"/>
        </w:rPr>
        <w:t>И</w:t>
      </w:r>
      <w:r w:rsidRPr="00120C20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. </w:t>
      </w:r>
      <w:r w:rsidRPr="00120C20">
        <w:rPr>
          <w:rFonts w:ascii="Times New Roman" w:eastAsia="Calibri" w:hAnsi="Times New Roman" w:cs="Times New Roman"/>
          <w:sz w:val="24"/>
          <w:szCs w:val="24"/>
        </w:rPr>
        <w:t>Бах</w:t>
      </w:r>
      <w:r w:rsidRPr="00120C20">
        <w:rPr>
          <w:rFonts w:ascii="Times New Roman" w:eastAsia="Calibri" w:hAnsi="Times New Roman" w:cs="Times New Roman"/>
          <w:sz w:val="24"/>
          <w:szCs w:val="24"/>
          <w:lang w:val="it-IT"/>
        </w:rPr>
        <w:t>-</w:t>
      </w:r>
      <w:r w:rsidRPr="00120C20">
        <w:rPr>
          <w:rFonts w:ascii="Times New Roman" w:eastAsia="Calibri" w:hAnsi="Times New Roman" w:cs="Times New Roman"/>
          <w:sz w:val="24"/>
          <w:szCs w:val="24"/>
        </w:rPr>
        <w:t>Ш</w:t>
      </w:r>
      <w:r w:rsidRPr="00120C20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. </w:t>
      </w:r>
      <w:r w:rsidRPr="00120C20">
        <w:rPr>
          <w:rFonts w:ascii="Times New Roman" w:eastAsia="Calibri" w:hAnsi="Times New Roman" w:cs="Times New Roman"/>
          <w:sz w:val="24"/>
          <w:szCs w:val="24"/>
        </w:rPr>
        <w:t>Гуно</w:t>
      </w:r>
      <w:r w:rsidRPr="00120C20">
        <w:rPr>
          <w:rFonts w:ascii="Times New Roman" w:eastAsia="Calibri" w:hAnsi="Times New Roman" w:cs="Times New Roman"/>
          <w:sz w:val="24"/>
          <w:szCs w:val="24"/>
          <w:lang w:val="it-IT"/>
        </w:rPr>
        <w:t xml:space="preserve"> «Ave Maria»</w:t>
      </w:r>
    </w:p>
    <w:p w:rsidR="00120C20" w:rsidRPr="00120C20" w:rsidRDefault="00120C20" w:rsidP="00C77D42">
      <w:pPr>
        <w:numPr>
          <w:ilvl w:val="0"/>
          <w:numId w:val="27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0C20">
        <w:rPr>
          <w:rFonts w:ascii="Times New Roman" w:eastAsia="Calibri" w:hAnsi="Times New Roman" w:cs="Times New Roman"/>
          <w:sz w:val="24"/>
          <w:szCs w:val="24"/>
        </w:rPr>
        <w:t>Ф. Бахор. «Мараканда».</w:t>
      </w:r>
    </w:p>
    <w:p w:rsidR="00120C20" w:rsidRPr="00120C20" w:rsidRDefault="00120C20" w:rsidP="00C77D42">
      <w:pPr>
        <w:numPr>
          <w:ilvl w:val="0"/>
          <w:numId w:val="27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М. Березовский. Хоровой концерт «Не отвержи мене во время старости».</w:t>
      </w:r>
    </w:p>
    <w:p w:rsidR="00120C20" w:rsidRPr="00120C20" w:rsidRDefault="00120C20" w:rsidP="00C77D42">
      <w:pPr>
        <w:numPr>
          <w:ilvl w:val="0"/>
          <w:numId w:val="27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Л. Бернстайн. Мюзикл «Вестсайдская история» (песня Тони «Мария!», песня и танец девушек «Америка», дуэт Тони и Марии, сцена драки).</w:t>
      </w:r>
    </w:p>
    <w:p w:rsidR="00120C20" w:rsidRPr="00120C20" w:rsidRDefault="00120C20" w:rsidP="00C77D42">
      <w:pPr>
        <w:numPr>
          <w:ilvl w:val="0"/>
          <w:numId w:val="27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Л. Бетховен. Симфония № 5. Соната № 7 (экспозиция </w:t>
      </w:r>
      <w:r w:rsidRPr="00120C20">
        <w:rPr>
          <w:rFonts w:ascii="Times New Roman" w:eastAsia="Calibri" w:hAnsi="Times New Roman" w:cs="Times New Roman"/>
          <w:sz w:val="24"/>
          <w:szCs w:val="24"/>
        </w:rPr>
        <w:t>Ι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части). Соната № 8 («П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а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тетическая»). Соната № 14 («Лунная»). Соната № 20 (</w:t>
      </w:r>
      <w:r w:rsidRPr="00120C20">
        <w:rPr>
          <w:rFonts w:ascii="Times New Roman" w:eastAsia="Calibri" w:hAnsi="Times New Roman" w:cs="Times New Roman"/>
          <w:sz w:val="24"/>
          <w:szCs w:val="24"/>
        </w:rPr>
        <w:t>ΙΙ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часть, менуэт). Соната № 23 («Аппасс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и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оната»). Рондо-каприччио «Ярость по поводу утерянного гроша». Экосез ми бемоль мажор. Концерт № 4 для ф-но с орк.(фрагмент </w:t>
      </w:r>
      <w:r w:rsidRPr="00120C20">
        <w:rPr>
          <w:rFonts w:ascii="Times New Roman" w:eastAsia="Calibri" w:hAnsi="Times New Roman" w:cs="Times New Roman"/>
          <w:sz w:val="24"/>
          <w:szCs w:val="24"/>
        </w:rPr>
        <w:t>ΙΙ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части). Музыка к трагедии И.В. Гете «Эгмонт» (Уве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р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тюра. Песня Клерхен). </w:t>
      </w:r>
      <w:r w:rsidRPr="00120C20">
        <w:rPr>
          <w:rFonts w:ascii="Times New Roman" w:eastAsia="Calibri" w:hAnsi="Times New Roman" w:cs="Times New Roman"/>
          <w:sz w:val="24"/>
          <w:szCs w:val="24"/>
        </w:rPr>
        <w:t>Шотландская песня «Верный Джонни».</w:t>
      </w:r>
    </w:p>
    <w:p w:rsidR="00120C20" w:rsidRPr="00120C20" w:rsidRDefault="00120C20" w:rsidP="00C77D42">
      <w:pPr>
        <w:numPr>
          <w:ilvl w:val="0"/>
          <w:numId w:val="27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Ж. Бизе. Опера «Кармен» (фрагменты: Увертюра, Хабанера из </w:t>
      </w:r>
      <w:r w:rsidRPr="00120C20">
        <w:rPr>
          <w:rFonts w:ascii="Times New Roman" w:eastAsia="Calibri" w:hAnsi="Times New Roman" w:cs="Times New Roman"/>
          <w:sz w:val="24"/>
          <w:szCs w:val="24"/>
        </w:rPr>
        <w:t>I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д., Сцена гад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а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ния).</w:t>
      </w:r>
    </w:p>
    <w:p w:rsidR="00120C20" w:rsidRPr="00120C20" w:rsidRDefault="00120C20" w:rsidP="00C77D42">
      <w:pPr>
        <w:numPr>
          <w:ilvl w:val="0"/>
          <w:numId w:val="27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Ж. Бизе-Р. Щедрин. Балет «Кармен-сюита» (Вступление (№1). Танец (№2) Развод караула (№4). Выход Кармен и Хабанера (№5). Вторая интермеццо (№7). Болеро (№8). Тореро (№9). Тореро и Кармен (№10). Адажио (№11). Гадание (№12). Финал (№13). </w:t>
      </w:r>
      <w:r w:rsidRPr="00120C20">
        <w:rPr>
          <w:rFonts w:ascii="Times New Roman" w:eastAsia="Calibri" w:hAnsi="Times New Roman" w:cs="Times New Roman"/>
          <w:sz w:val="24"/>
          <w:szCs w:val="24"/>
        </w:rPr>
        <w:t>«Блюз Западной окраины».</w:t>
      </w:r>
    </w:p>
    <w:p w:rsidR="00120C20" w:rsidRPr="00120C20" w:rsidRDefault="00120C20" w:rsidP="00C77D42">
      <w:pPr>
        <w:numPr>
          <w:ilvl w:val="0"/>
          <w:numId w:val="27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А.П.</w:t>
      </w:r>
      <w:r w:rsidRPr="00120C20">
        <w:rPr>
          <w:rFonts w:ascii="Times New Roman" w:eastAsia="Calibri" w:hAnsi="Times New Roman" w:cs="Times New Roman"/>
          <w:sz w:val="24"/>
          <w:szCs w:val="24"/>
        </w:rPr>
        <w:t> 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Бородин. Квартет №2 (Ноктюрн-</w:t>
      </w:r>
      <w:r w:rsidRPr="00120C20">
        <w:rPr>
          <w:rFonts w:ascii="Times New Roman" w:eastAsia="Calibri" w:hAnsi="Times New Roman" w:cs="Times New Roman"/>
          <w:sz w:val="24"/>
          <w:szCs w:val="24"/>
        </w:rPr>
        <w:t>III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ч.). Симфония № 2 «Богатырская» (эк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с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позиция </w:t>
      </w:r>
      <w:r w:rsidRPr="00120C20">
        <w:rPr>
          <w:rFonts w:ascii="Times New Roman" w:eastAsia="Calibri" w:hAnsi="Times New Roman" w:cs="Times New Roman"/>
          <w:sz w:val="24"/>
          <w:szCs w:val="24"/>
        </w:rPr>
        <w:t>Ι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ч.). Опера «Князь Игорь» (Хор из пролога «Солнцу красному слава!», Ария Князя Игоря из </w:t>
      </w:r>
      <w:r w:rsidRPr="00120C20">
        <w:rPr>
          <w:rFonts w:ascii="Times New Roman" w:eastAsia="Calibri" w:hAnsi="Times New Roman" w:cs="Times New Roman"/>
          <w:sz w:val="24"/>
          <w:szCs w:val="24"/>
        </w:rPr>
        <w:t>II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д., Половецкая пляска с хором из </w:t>
      </w:r>
      <w:r w:rsidRPr="00120C20">
        <w:rPr>
          <w:rFonts w:ascii="Times New Roman" w:eastAsia="Calibri" w:hAnsi="Times New Roman" w:cs="Times New Roman"/>
          <w:sz w:val="24"/>
          <w:szCs w:val="24"/>
        </w:rPr>
        <w:t>II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д., Плач Ярославны из </w:t>
      </w:r>
      <w:r w:rsidRPr="00120C20">
        <w:rPr>
          <w:rFonts w:ascii="Times New Roman" w:eastAsia="Calibri" w:hAnsi="Times New Roman" w:cs="Times New Roman"/>
          <w:sz w:val="24"/>
          <w:szCs w:val="24"/>
        </w:rPr>
        <w:t>IV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д.).</w:t>
      </w:r>
    </w:p>
    <w:p w:rsidR="00120C20" w:rsidRPr="00120C20" w:rsidRDefault="00120C20" w:rsidP="00C77D42">
      <w:pPr>
        <w:numPr>
          <w:ilvl w:val="0"/>
          <w:numId w:val="27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Д. Бортнянский. Херувимская песня № 7. «Слава Отцу и Сыну и Святому Духу».</w:t>
      </w:r>
    </w:p>
    <w:p w:rsidR="00120C20" w:rsidRPr="00120C20" w:rsidRDefault="00120C20" w:rsidP="00C77D42">
      <w:pPr>
        <w:numPr>
          <w:ilvl w:val="0"/>
          <w:numId w:val="27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0C20">
        <w:rPr>
          <w:rFonts w:ascii="Times New Roman" w:eastAsia="Calibri" w:hAnsi="Times New Roman" w:cs="Times New Roman"/>
          <w:sz w:val="24"/>
          <w:szCs w:val="24"/>
        </w:rPr>
        <w:t>Ж. Брель. Вальс.</w:t>
      </w:r>
    </w:p>
    <w:p w:rsidR="00120C20" w:rsidRPr="00120C20" w:rsidRDefault="00120C20" w:rsidP="00C77D42">
      <w:pPr>
        <w:numPr>
          <w:ilvl w:val="0"/>
          <w:numId w:val="27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Дж. Верди. Опера «Риголетто» (Песенка Герцога, Финал).</w:t>
      </w:r>
    </w:p>
    <w:p w:rsidR="00120C20" w:rsidRPr="00120C20" w:rsidRDefault="00120C20" w:rsidP="00C77D42">
      <w:pPr>
        <w:numPr>
          <w:ilvl w:val="0"/>
          <w:numId w:val="27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А. Вивальди. Цикл концертов для скрипки соло, струнного квинтета, органа и чембало «Времена года» («Весна», «Зима»).</w:t>
      </w:r>
    </w:p>
    <w:p w:rsidR="00120C20" w:rsidRPr="00120C20" w:rsidRDefault="00120C20" w:rsidP="00C77D42">
      <w:pPr>
        <w:numPr>
          <w:ilvl w:val="0"/>
          <w:numId w:val="27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Э. Вила-Лобос. «Бразильская бахиана» № 5 (ария для сопрано и виолончелей).</w:t>
      </w:r>
    </w:p>
    <w:p w:rsidR="00120C20" w:rsidRPr="00120C20" w:rsidRDefault="00120C20" w:rsidP="00C77D42">
      <w:pPr>
        <w:numPr>
          <w:ilvl w:val="0"/>
          <w:numId w:val="27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А. Варламов. «Горные вершины» (сл. М.Ю. Лермонтова). «Красный сарафан» (сл. </w:t>
      </w:r>
      <w:r w:rsidRPr="00120C20">
        <w:rPr>
          <w:rFonts w:ascii="Times New Roman" w:eastAsia="Calibri" w:hAnsi="Times New Roman" w:cs="Times New Roman"/>
          <w:sz w:val="24"/>
          <w:szCs w:val="24"/>
        </w:rPr>
        <w:t>Г. Цыганова).</w:t>
      </w:r>
    </w:p>
    <w:p w:rsidR="00120C20" w:rsidRPr="00120C20" w:rsidRDefault="00120C20" w:rsidP="00C77D42">
      <w:pPr>
        <w:numPr>
          <w:ilvl w:val="0"/>
          <w:numId w:val="27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В. Гаврилин «Перезвоны». По прочтении В.</w:t>
      </w:r>
      <w:r w:rsidRPr="00120C20">
        <w:rPr>
          <w:rFonts w:ascii="Times New Roman" w:eastAsia="Calibri" w:hAnsi="Times New Roman" w:cs="Times New Roman"/>
          <w:sz w:val="24"/>
          <w:szCs w:val="24"/>
        </w:rPr>
        <w:t> 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Шукшина (симфония-действо для с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о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листов, хора, гобоя и ударных): «Весело на душе» (№1), «Смерть разбойника» (№ 2), «Ерунда» (№4), «Ти-ри-ри» (№8), «Вечерняя музыка» (№ 10), «Молитва» (№ 17). </w:t>
      </w:r>
      <w:r w:rsidRPr="00120C20">
        <w:rPr>
          <w:rFonts w:ascii="Times New Roman" w:eastAsia="Calibri" w:hAnsi="Times New Roman" w:cs="Times New Roman"/>
          <w:sz w:val="24"/>
          <w:szCs w:val="24"/>
        </w:rPr>
        <w:t>Вокальный цикл «Времена года» (Весна, Осень).</w:t>
      </w:r>
    </w:p>
    <w:p w:rsidR="00120C20" w:rsidRPr="00120C20" w:rsidRDefault="00120C20" w:rsidP="00C77D42">
      <w:pPr>
        <w:numPr>
          <w:ilvl w:val="0"/>
          <w:numId w:val="27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Й. Гайдн. Симфония № 103 («С тремоло литавр»). </w:t>
      </w:r>
      <w:r w:rsidRPr="00120C20">
        <w:rPr>
          <w:rFonts w:ascii="Times New Roman" w:eastAsia="Calibri" w:hAnsi="Times New Roman" w:cs="Times New Roman"/>
          <w:sz w:val="24"/>
          <w:szCs w:val="24"/>
        </w:rPr>
        <w:t xml:space="preserve">Первая часть. Четвертная часть. </w:t>
      </w:r>
    </w:p>
    <w:p w:rsidR="00120C20" w:rsidRPr="00120C20" w:rsidRDefault="00120C20" w:rsidP="00C77D42">
      <w:pPr>
        <w:numPr>
          <w:ilvl w:val="0"/>
          <w:numId w:val="27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Г. Гендель. Пассакалья из сюиты соль минор. Хор «Аллилуйя» (№44) из оратории «Мессия».</w:t>
      </w:r>
    </w:p>
    <w:p w:rsidR="00120C20" w:rsidRPr="00120C20" w:rsidRDefault="00120C20" w:rsidP="00C77D42">
      <w:pPr>
        <w:numPr>
          <w:ilvl w:val="0"/>
          <w:numId w:val="27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Дж. Гершвин. Опера «Порги и Бесс» (Колыбельная Клары из </w:t>
      </w:r>
      <w:r w:rsidRPr="00120C20">
        <w:rPr>
          <w:rFonts w:ascii="Times New Roman" w:eastAsia="Calibri" w:hAnsi="Times New Roman" w:cs="Times New Roman"/>
          <w:sz w:val="24"/>
          <w:szCs w:val="24"/>
        </w:rPr>
        <w:t>I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д., Песня. Порги из </w:t>
      </w:r>
      <w:r w:rsidRPr="00120C20">
        <w:rPr>
          <w:rFonts w:ascii="Times New Roman" w:eastAsia="Calibri" w:hAnsi="Times New Roman" w:cs="Times New Roman"/>
          <w:sz w:val="24"/>
          <w:szCs w:val="24"/>
        </w:rPr>
        <w:t>II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д., Дуэт Порги и Бесс из </w:t>
      </w:r>
      <w:r w:rsidRPr="00120C20">
        <w:rPr>
          <w:rFonts w:ascii="Times New Roman" w:eastAsia="Calibri" w:hAnsi="Times New Roman" w:cs="Times New Roman"/>
          <w:sz w:val="24"/>
          <w:szCs w:val="24"/>
        </w:rPr>
        <w:t>II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д., Песенка Спортинг Лайфа из </w:t>
      </w:r>
      <w:r w:rsidRPr="00120C20">
        <w:rPr>
          <w:rFonts w:ascii="Times New Roman" w:eastAsia="Calibri" w:hAnsi="Times New Roman" w:cs="Times New Roman"/>
          <w:sz w:val="24"/>
          <w:szCs w:val="24"/>
        </w:rPr>
        <w:t>II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д.). Концерт для ф-но с оркес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т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ром (</w:t>
      </w:r>
      <w:r w:rsidRPr="00120C20">
        <w:rPr>
          <w:rFonts w:ascii="Times New Roman" w:eastAsia="Calibri" w:hAnsi="Times New Roman" w:cs="Times New Roman"/>
          <w:sz w:val="24"/>
          <w:szCs w:val="24"/>
        </w:rPr>
        <w:t>Ι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часть). Рапсодия в блюзовых тонах. </w:t>
      </w:r>
      <w:r w:rsidRPr="00120C20">
        <w:rPr>
          <w:rFonts w:ascii="Times New Roman" w:eastAsia="Calibri" w:hAnsi="Times New Roman" w:cs="Times New Roman"/>
          <w:sz w:val="24"/>
          <w:szCs w:val="24"/>
        </w:rPr>
        <w:t>«Любимый мой» (сл. А. Гершвина, русский текст Т. Сикорской).</w:t>
      </w:r>
    </w:p>
    <w:p w:rsidR="00120C20" w:rsidRPr="00120C20" w:rsidRDefault="00120C20" w:rsidP="00C77D42">
      <w:pPr>
        <w:numPr>
          <w:ilvl w:val="0"/>
          <w:numId w:val="27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М.И. Глинка. Опера «Иван Сусанин» (Рондо Антониды из </w:t>
      </w:r>
      <w:r w:rsidRPr="00120C20">
        <w:rPr>
          <w:rFonts w:ascii="Times New Roman" w:eastAsia="Calibri" w:hAnsi="Times New Roman" w:cs="Times New Roman"/>
          <w:sz w:val="24"/>
          <w:szCs w:val="24"/>
        </w:rPr>
        <w:t>I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д., хор «Разгулялися, разливалися», романс Антониды, Польский, Краковяк, Мазурка из </w:t>
      </w:r>
      <w:r w:rsidRPr="00120C20">
        <w:rPr>
          <w:rFonts w:ascii="Times New Roman" w:eastAsia="Calibri" w:hAnsi="Times New Roman" w:cs="Times New Roman"/>
          <w:sz w:val="24"/>
          <w:szCs w:val="24"/>
        </w:rPr>
        <w:t>II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д., Песня Вани из </w:t>
      </w:r>
      <w:r w:rsidRPr="00120C20">
        <w:rPr>
          <w:rFonts w:ascii="Times New Roman" w:eastAsia="Calibri" w:hAnsi="Times New Roman" w:cs="Times New Roman"/>
          <w:sz w:val="24"/>
          <w:szCs w:val="24"/>
        </w:rPr>
        <w:t>III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д., Хор поляков из </w:t>
      </w:r>
      <w:r w:rsidRPr="00120C20">
        <w:rPr>
          <w:rFonts w:ascii="Times New Roman" w:eastAsia="Calibri" w:hAnsi="Times New Roman" w:cs="Times New Roman"/>
          <w:sz w:val="24"/>
          <w:szCs w:val="24"/>
        </w:rPr>
        <w:t>IV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д., Ария Сусанина из </w:t>
      </w:r>
      <w:r w:rsidRPr="00120C20">
        <w:rPr>
          <w:rFonts w:ascii="Times New Roman" w:eastAsia="Calibri" w:hAnsi="Times New Roman" w:cs="Times New Roman"/>
          <w:sz w:val="24"/>
          <w:szCs w:val="24"/>
        </w:rPr>
        <w:t>IV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д., хор «Славься!»). Опера «Руслан и Людмила» (Увертюра, Сцена Наины и Фарлафа, Персидский хор, заключительный хор «Слава великим б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о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гам!»). «Вальс-фантазия». «Я помню чудное мгновенье» (ст. А. Пушкина). «Патриотическая песня» (сл. </w:t>
      </w:r>
      <w:r w:rsidRPr="00120C20">
        <w:rPr>
          <w:rFonts w:ascii="Times New Roman" w:eastAsia="Calibri" w:hAnsi="Times New Roman" w:cs="Times New Roman"/>
          <w:sz w:val="24"/>
          <w:szCs w:val="24"/>
        </w:rPr>
        <w:t>А. Машистова). «Жаворонок» (ст. Н. Кукольника).</w:t>
      </w:r>
    </w:p>
    <w:p w:rsidR="00120C20" w:rsidRPr="00120C20" w:rsidRDefault="00120C20" w:rsidP="00C77D42">
      <w:pPr>
        <w:numPr>
          <w:ilvl w:val="0"/>
          <w:numId w:val="27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М. Глинка-М. Балакирев. «Жаворонок» (фортепианная пьеса).</w:t>
      </w:r>
    </w:p>
    <w:p w:rsidR="00120C20" w:rsidRPr="00120C20" w:rsidRDefault="00120C20" w:rsidP="00C77D42">
      <w:pPr>
        <w:numPr>
          <w:ilvl w:val="0"/>
          <w:numId w:val="27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К. Глюк. Опера «Орфей и Эвридика» (хор «Струн золотых напев», Мелодия, хор фурий).</w:t>
      </w:r>
    </w:p>
    <w:p w:rsidR="00120C20" w:rsidRPr="00120C20" w:rsidRDefault="00120C20" w:rsidP="00C77D42">
      <w:pPr>
        <w:numPr>
          <w:ilvl w:val="0"/>
          <w:numId w:val="27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Э. Григ. Музыка к драме Г. Ибсена «Пер Гюнт» (Песня Сольвейг, «Смерть Озе»). </w:t>
      </w:r>
      <w:r w:rsidRPr="00120C20">
        <w:rPr>
          <w:rFonts w:ascii="Times New Roman" w:eastAsia="Calibri" w:hAnsi="Times New Roman" w:cs="Times New Roman"/>
          <w:sz w:val="24"/>
          <w:szCs w:val="24"/>
        </w:rPr>
        <w:t>Соната для виолончели и фортепиано» (Ι часть).</w:t>
      </w:r>
    </w:p>
    <w:p w:rsidR="00120C20" w:rsidRPr="00120C20" w:rsidRDefault="00120C20" w:rsidP="00C77D42">
      <w:pPr>
        <w:numPr>
          <w:ilvl w:val="0"/>
          <w:numId w:val="27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А. Гурилев. «Домик-крошечка» (сл. С. Любецкого). «Вьется ласточка сизокр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ы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лая» (сл. </w:t>
      </w:r>
      <w:r w:rsidRPr="00120C20">
        <w:rPr>
          <w:rFonts w:ascii="Times New Roman" w:eastAsia="Calibri" w:hAnsi="Times New Roman" w:cs="Times New Roman"/>
          <w:sz w:val="24"/>
          <w:szCs w:val="24"/>
        </w:rPr>
        <w:t>Н. Грекова). «Колокольчик» (сл. И. Макарова).</w:t>
      </w:r>
    </w:p>
    <w:p w:rsidR="00120C20" w:rsidRPr="00120C20" w:rsidRDefault="00120C20" w:rsidP="00C77D42">
      <w:pPr>
        <w:numPr>
          <w:ilvl w:val="0"/>
          <w:numId w:val="27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К. Дебюсси. «Празднества». «Бергамасская сюита» («Лунный свет»). </w:t>
      </w:r>
      <w:r w:rsidRPr="00120C20">
        <w:rPr>
          <w:rFonts w:ascii="Times New Roman" w:eastAsia="Calibri" w:hAnsi="Times New Roman" w:cs="Times New Roman"/>
          <w:sz w:val="24"/>
          <w:szCs w:val="24"/>
        </w:rPr>
        <w:t>Фортепианная сюита «Детский уголок» («Кукольный кэк-вок»).</w:t>
      </w:r>
    </w:p>
    <w:p w:rsidR="00120C20" w:rsidRPr="00120C20" w:rsidRDefault="00120C20" w:rsidP="00C77D42">
      <w:pPr>
        <w:numPr>
          <w:ilvl w:val="0"/>
          <w:numId w:val="27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0C20">
        <w:rPr>
          <w:rFonts w:ascii="Times New Roman" w:eastAsia="Calibri" w:hAnsi="Times New Roman" w:cs="Times New Roman"/>
          <w:sz w:val="24"/>
          <w:szCs w:val="24"/>
        </w:rPr>
        <w:t>Б. Дварионас. «Деревянная лошадка».</w:t>
      </w:r>
    </w:p>
    <w:p w:rsidR="00120C20" w:rsidRPr="00120C20" w:rsidRDefault="00120C20" w:rsidP="00C77D42">
      <w:pPr>
        <w:numPr>
          <w:ilvl w:val="0"/>
          <w:numId w:val="27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И. Дунаевский. Марш из к/ф «Веселые ребята» (сл. В. Лебедева-Кумача). Опере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т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та «Белая акация» (Вальс, Песня об Одессе, Выход Ларисы и семи кавалеров»).</w:t>
      </w:r>
    </w:p>
    <w:p w:rsidR="00120C20" w:rsidRPr="00120C20" w:rsidRDefault="00120C20" w:rsidP="00C77D42">
      <w:pPr>
        <w:numPr>
          <w:ilvl w:val="0"/>
          <w:numId w:val="27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А. Журбин. Рок-опера «Орфей и Эвридика» (Песня Орфея, Баллада Фортуны, Баллада Харона, Ария Орфея «Потерял я Эвридику, Маятник).</w:t>
      </w:r>
    </w:p>
    <w:p w:rsidR="00120C20" w:rsidRPr="00120C20" w:rsidRDefault="00120C20" w:rsidP="00C77D42">
      <w:pPr>
        <w:numPr>
          <w:ilvl w:val="0"/>
          <w:numId w:val="27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0C20">
        <w:rPr>
          <w:rFonts w:ascii="Times New Roman" w:eastAsia="Calibri" w:hAnsi="Times New Roman" w:cs="Times New Roman"/>
          <w:sz w:val="24"/>
          <w:szCs w:val="24"/>
        </w:rPr>
        <w:t>Знаменный распев.</w:t>
      </w:r>
    </w:p>
    <w:p w:rsidR="00120C20" w:rsidRPr="00120C20" w:rsidRDefault="00120C20" w:rsidP="00C77D42">
      <w:pPr>
        <w:numPr>
          <w:ilvl w:val="0"/>
          <w:numId w:val="27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Д. Кабалевский. Опера «Кола Брюньон» (Увертюра, Монолог Кола). Концерт № 3 для ф-но с оркестром (Финал). «Реквием» на стихи Р.</w:t>
      </w:r>
      <w:r w:rsidRPr="00120C20">
        <w:rPr>
          <w:rFonts w:ascii="Times New Roman" w:eastAsia="Calibri" w:hAnsi="Times New Roman" w:cs="Times New Roman"/>
          <w:sz w:val="24"/>
          <w:szCs w:val="24"/>
        </w:rPr>
        <w:t> 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Рождественского («Наши дети», «Помн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и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те!»). «Школьные годы».</w:t>
      </w:r>
    </w:p>
    <w:p w:rsidR="00120C20" w:rsidRPr="00120C20" w:rsidRDefault="00120C20" w:rsidP="00C77D42">
      <w:pPr>
        <w:numPr>
          <w:ilvl w:val="0"/>
          <w:numId w:val="27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В. Калинников. Симфония № 1 (соль минор, </w:t>
      </w:r>
      <w:r w:rsidRPr="00120C20">
        <w:rPr>
          <w:rFonts w:ascii="Times New Roman" w:eastAsia="Calibri" w:hAnsi="Times New Roman" w:cs="Times New Roman"/>
          <w:sz w:val="24"/>
          <w:szCs w:val="24"/>
        </w:rPr>
        <w:t>I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часть).</w:t>
      </w:r>
    </w:p>
    <w:p w:rsidR="00120C20" w:rsidRPr="00120C20" w:rsidRDefault="00120C20" w:rsidP="00C77D42">
      <w:pPr>
        <w:numPr>
          <w:ilvl w:val="0"/>
          <w:numId w:val="27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К. Караев. Балет «Тропою грома» (Танец черных).</w:t>
      </w:r>
    </w:p>
    <w:p w:rsidR="00120C20" w:rsidRPr="00120C20" w:rsidRDefault="00120C20" w:rsidP="00C77D42">
      <w:pPr>
        <w:numPr>
          <w:ilvl w:val="0"/>
          <w:numId w:val="27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0C20">
        <w:rPr>
          <w:rFonts w:ascii="Times New Roman" w:eastAsia="Calibri" w:hAnsi="Times New Roman" w:cs="Times New Roman"/>
          <w:sz w:val="24"/>
          <w:szCs w:val="24"/>
        </w:rPr>
        <w:t>Д. Каччини. «Ave Maria».</w:t>
      </w:r>
    </w:p>
    <w:p w:rsidR="00120C20" w:rsidRPr="00120C20" w:rsidRDefault="00120C20" w:rsidP="00C77D42">
      <w:pPr>
        <w:numPr>
          <w:ilvl w:val="0"/>
          <w:numId w:val="27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В. Кикта. Фрески Софии Киевской (концертная симфония для арфы с оркестром): Орнамент (№ 1), Орнамент 2 (№3), Групповой портрет дочерей Ярослава Мудрого (№ 4), Бор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ь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ба ряженых (№6), Музыкант (№ 7), Скоморохи (№8). </w:t>
      </w:r>
      <w:r w:rsidRPr="00120C20">
        <w:rPr>
          <w:rFonts w:ascii="Times New Roman" w:eastAsia="Calibri" w:hAnsi="Times New Roman" w:cs="Times New Roman"/>
          <w:sz w:val="24"/>
          <w:szCs w:val="24"/>
        </w:rPr>
        <w:t>«Мой край тополиный» (сл. И. Векшегоновой).</w:t>
      </w:r>
    </w:p>
    <w:p w:rsidR="00120C20" w:rsidRPr="00120C20" w:rsidRDefault="00120C20" w:rsidP="00C77D42">
      <w:pPr>
        <w:numPr>
          <w:ilvl w:val="0"/>
          <w:numId w:val="27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0C20">
        <w:rPr>
          <w:rFonts w:ascii="Times New Roman" w:eastAsia="Calibri" w:hAnsi="Times New Roman" w:cs="Times New Roman"/>
          <w:sz w:val="24"/>
          <w:szCs w:val="24"/>
        </w:rPr>
        <w:t>В. Лаурушас. «В путь».</w:t>
      </w:r>
    </w:p>
    <w:p w:rsidR="00120C20" w:rsidRPr="00120C20" w:rsidRDefault="00120C20" w:rsidP="00C77D42">
      <w:pPr>
        <w:numPr>
          <w:ilvl w:val="0"/>
          <w:numId w:val="27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Ф. Лист. Венгерская рапсодия № 2. Этюд Паганини (№6).</w:t>
      </w:r>
    </w:p>
    <w:p w:rsidR="00120C20" w:rsidRPr="00120C20" w:rsidRDefault="00120C20" w:rsidP="00C77D42">
      <w:pPr>
        <w:numPr>
          <w:ilvl w:val="0"/>
          <w:numId w:val="27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И. Лученок. «Хатынь» (ст. Г. Петренко).</w:t>
      </w:r>
    </w:p>
    <w:p w:rsidR="00120C20" w:rsidRPr="00120C20" w:rsidRDefault="00120C20" w:rsidP="00C77D42">
      <w:pPr>
        <w:numPr>
          <w:ilvl w:val="0"/>
          <w:numId w:val="27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А. Лядов. Кикимора (народное сказание для оркестра).</w:t>
      </w:r>
    </w:p>
    <w:p w:rsidR="00120C20" w:rsidRPr="00120C20" w:rsidRDefault="00120C20" w:rsidP="00C77D42">
      <w:pPr>
        <w:numPr>
          <w:ilvl w:val="0"/>
          <w:numId w:val="27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0C20">
        <w:rPr>
          <w:rFonts w:ascii="Times New Roman" w:eastAsia="Calibri" w:hAnsi="Times New Roman" w:cs="Times New Roman"/>
          <w:sz w:val="24"/>
          <w:szCs w:val="24"/>
        </w:rPr>
        <w:t>Ф. Лэй. «История любви».</w:t>
      </w:r>
    </w:p>
    <w:p w:rsidR="00120C20" w:rsidRPr="00120C20" w:rsidRDefault="00120C20" w:rsidP="00C77D42">
      <w:pPr>
        <w:numPr>
          <w:ilvl w:val="0"/>
          <w:numId w:val="27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0C20">
        <w:rPr>
          <w:rFonts w:ascii="Times New Roman" w:eastAsia="Calibri" w:hAnsi="Times New Roman" w:cs="Times New Roman"/>
          <w:sz w:val="24"/>
          <w:szCs w:val="24"/>
        </w:rPr>
        <w:t>Мадригалы эпохи Возрождения.</w:t>
      </w:r>
    </w:p>
    <w:p w:rsidR="00120C20" w:rsidRPr="00120C20" w:rsidRDefault="00120C20" w:rsidP="00C77D42">
      <w:pPr>
        <w:numPr>
          <w:ilvl w:val="0"/>
          <w:numId w:val="27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0C20">
        <w:rPr>
          <w:rFonts w:ascii="Times New Roman" w:eastAsia="Calibri" w:hAnsi="Times New Roman" w:cs="Times New Roman"/>
          <w:sz w:val="24"/>
          <w:szCs w:val="24"/>
        </w:rPr>
        <w:t>Р. де Лиль. «Марсельеза».</w:t>
      </w:r>
    </w:p>
    <w:p w:rsidR="00120C20" w:rsidRPr="00120C20" w:rsidRDefault="00120C20" w:rsidP="00C77D42">
      <w:pPr>
        <w:numPr>
          <w:ilvl w:val="0"/>
          <w:numId w:val="27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А. Марчелло. Концерт для гобоя с оркестром ре минор (</w:t>
      </w:r>
      <w:r w:rsidRPr="00120C20">
        <w:rPr>
          <w:rFonts w:ascii="Times New Roman" w:eastAsia="Calibri" w:hAnsi="Times New Roman" w:cs="Times New Roman"/>
          <w:sz w:val="24"/>
          <w:szCs w:val="24"/>
        </w:rPr>
        <w:t>II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часть, Адажио).</w:t>
      </w:r>
    </w:p>
    <w:p w:rsidR="00120C20" w:rsidRPr="00120C20" w:rsidRDefault="00120C20" w:rsidP="00C77D42">
      <w:pPr>
        <w:numPr>
          <w:ilvl w:val="0"/>
          <w:numId w:val="27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М. Матвеев. «Матушка, матушка, что во поле пыльно».</w:t>
      </w:r>
    </w:p>
    <w:p w:rsidR="00120C20" w:rsidRPr="00120C20" w:rsidRDefault="00120C20" w:rsidP="00C77D42">
      <w:pPr>
        <w:numPr>
          <w:ilvl w:val="0"/>
          <w:numId w:val="27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0C20">
        <w:rPr>
          <w:rFonts w:ascii="Times New Roman" w:eastAsia="Calibri" w:hAnsi="Times New Roman" w:cs="Times New Roman"/>
          <w:sz w:val="24"/>
          <w:szCs w:val="24"/>
        </w:rPr>
        <w:t>Д. Мийо. «Бразилейра».</w:t>
      </w:r>
    </w:p>
    <w:p w:rsidR="00120C20" w:rsidRPr="00120C20" w:rsidRDefault="00120C20" w:rsidP="00C77D42">
      <w:pPr>
        <w:numPr>
          <w:ilvl w:val="0"/>
          <w:numId w:val="27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И. Морозов. Балет «Айболит»( фрагменты: Полечка, Морское плавание, Галоп)</w:t>
      </w:r>
    </w:p>
    <w:p w:rsidR="00120C20" w:rsidRPr="00120C20" w:rsidRDefault="00120C20" w:rsidP="00C77D42">
      <w:pPr>
        <w:numPr>
          <w:ilvl w:val="0"/>
          <w:numId w:val="27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В.А. Моцарт. Фантазия для фортепиано до минор. Фантазия для фортепиано ре минор. Соната до мажор. (эксп. </w:t>
      </w:r>
      <w:r w:rsidRPr="00120C20">
        <w:rPr>
          <w:rFonts w:ascii="Times New Roman" w:eastAsia="Calibri" w:hAnsi="Times New Roman" w:cs="Times New Roman"/>
          <w:sz w:val="24"/>
          <w:szCs w:val="24"/>
        </w:rPr>
        <w:t>Ι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ч.). «Маленькая ночная серенада» (Рондо).Симфония № 40. Симфония № 41 (фрагмент </w:t>
      </w:r>
      <w:r w:rsidRPr="00120C20">
        <w:rPr>
          <w:rFonts w:ascii="Times New Roman" w:eastAsia="Calibri" w:hAnsi="Times New Roman" w:cs="Times New Roman"/>
          <w:sz w:val="24"/>
          <w:szCs w:val="24"/>
        </w:rPr>
        <w:t>ΙΙ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ч.). Реквием («</w:t>
      </w:r>
      <w:r w:rsidRPr="00120C20">
        <w:rPr>
          <w:rFonts w:ascii="Times New Roman" w:eastAsia="Calibri" w:hAnsi="Times New Roman" w:cs="Times New Roman"/>
          <w:sz w:val="24"/>
          <w:szCs w:val="24"/>
        </w:rPr>
        <w:t>Dies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120C20">
        <w:rPr>
          <w:rFonts w:ascii="Times New Roman" w:eastAsia="Calibri" w:hAnsi="Times New Roman" w:cs="Times New Roman"/>
          <w:sz w:val="24"/>
          <w:szCs w:val="24"/>
        </w:rPr>
        <w:t>ire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», «</w:t>
      </w:r>
      <w:r w:rsidRPr="00120C20">
        <w:rPr>
          <w:rFonts w:ascii="Times New Roman" w:eastAsia="Calibri" w:hAnsi="Times New Roman" w:cs="Times New Roman"/>
          <w:sz w:val="24"/>
          <w:szCs w:val="24"/>
        </w:rPr>
        <w:t>Lacrimoza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»). Соната № 11 (</w:t>
      </w:r>
      <w:r w:rsidRPr="00120C20">
        <w:rPr>
          <w:rFonts w:ascii="Times New Roman" w:eastAsia="Calibri" w:hAnsi="Times New Roman" w:cs="Times New Roman"/>
          <w:sz w:val="24"/>
          <w:szCs w:val="24"/>
        </w:rPr>
        <w:t>I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</w:t>
      </w:r>
      <w:r w:rsidRPr="00120C20">
        <w:rPr>
          <w:rFonts w:ascii="Times New Roman" w:eastAsia="Calibri" w:hAnsi="Times New Roman" w:cs="Times New Roman"/>
          <w:sz w:val="24"/>
          <w:szCs w:val="24"/>
        </w:rPr>
        <w:t>II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</w:t>
      </w:r>
      <w:r w:rsidRPr="00120C20">
        <w:rPr>
          <w:rFonts w:ascii="Times New Roman" w:eastAsia="Calibri" w:hAnsi="Times New Roman" w:cs="Times New Roman"/>
          <w:sz w:val="24"/>
          <w:szCs w:val="24"/>
        </w:rPr>
        <w:t>III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ч.). Хор из оперы «Волшебная флейта» «Откуда приятный и нежный тот звон». </w:t>
      </w:r>
      <w:r w:rsidRPr="00120C20">
        <w:rPr>
          <w:rFonts w:ascii="Times New Roman" w:eastAsia="Calibri" w:hAnsi="Times New Roman" w:cs="Times New Roman"/>
          <w:sz w:val="24"/>
          <w:szCs w:val="24"/>
        </w:rPr>
        <w:t>«Ave,verum».</w:t>
      </w:r>
    </w:p>
    <w:p w:rsidR="00120C20" w:rsidRPr="00120C20" w:rsidRDefault="00120C20" w:rsidP="00C77D42">
      <w:pPr>
        <w:numPr>
          <w:ilvl w:val="0"/>
          <w:numId w:val="27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М. Мусоргский. Опера «Борис Годунов» (Вступление, Песня Варлаама, Сцена смерти Бориса, сцена под Кромами).Опера «Хованщина» (Вступление, Пляска персидок).</w:t>
      </w:r>
    </w:p>
    <w:p w:rsidR="00120C20" w:rsidRPr="00120C20" w:rsidRDefault="00120C20" w:rsidP="00C77D42">
      <w:pPr>
        <w:numPr>
          <w:ilvl w:val="0"/>
          <w:numId w:val="27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Н. Мясковский. Симфония № 6 (экспозиция финала).</w:t>
      </w:r>
    </w:p>
    <w:p w:rsidR="00120C20" w:rsidRPr="00120C20" w:rsidRDefault="00120C20" w:rsidP="00C77D42">
      <w:pPr>
        <w:numPr>
          <w:ilvl w:val="0"/>
          <w:numId w:val="27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0C20">
        <w:rPr>
          <w:rFonts w:ascii="Times New Roman" w:eastAsia="Calibri" w:hAnsi="Times New Roman" w:cs="Times New Roman"/>
          <w:sz w:val="24"/>
          <w:szCs w:val="24"/>
        </w:rPr>
        <w:t>Негритянский спиричуэл.</w:t>
      </w:r>
    </w:p>
    <w:p w:rsidR="00120C20" w:rsidRPr="00120C20" w:rsidRDefault="00120C20" w:rsidP="00C77D42">
      <w:pPr>
        <w:numPr>
          <w:ilvl w:val="0"/>
          <w:numId w:val="27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М. Огиньский. Полонез ре минор («Прощание с Родиной»).</w:t>
      </w:r>
    </w:p>
    <w:p w:rsidR="00120C20" w:rsidRPr="00120C20" w:rsidRDefault="00120C20" w:rsidP="00C77D42">
      <w:pPr>
        <w:numPr>
          <w:ilvl w:val="0"/>
          <w:numId w:val="27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К. Орф. «Кармина Бурана». (Мирские песнопения. Сценическая кантата для пе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в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цов, хора и оркестра: № 1, 2, 5, 8, 20, 21).</w:t>
      </w:r>
    </w:p>
    <w:p w:rsidR="00120C20" w:rsidRPr="00120C20" w:rsidRDefault="00120C20" w:rsidP="00C77D42">
      <w:pPr>
        <w:numPr>
          <w:ilvl w:val="0"/>
          <w:numId w:val="27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0C20">
        <w:rPr>
          <w:rFonts w:ascii="Times New Roman" w:eastAsia="Calibri" w:hAnsi="Times New Roman" w:cs="Times New Roman"/>
          <w:sz w:val="24"/>
          <w:szCs w:val="24"/>
        </w:rPr>
        <w:t>Дж. Перголези «Stabat mater» (№1, 13).</w:t>
      </w:r>
    </w:p>
    <w:p w:rsidR="00120C20" w:rsidRPr="00120C20" w:rsidRDefault="00120C20" w:rsidP="00C77D42">
      <w:pPr>
        <w:numPr>
          <w:ilvl w:val="0"/>
          <w:numId w:val="27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С. Прокофьев. Опера «Война и мир» (Ария Кутузова, Вальс). Соната № 2 (</w:t>
      </w:r>
      <w:r w:rsidRPr="00120C20">
        <w:rPr>
          <w:rFonts w:ascii="Times New Roman" w:eastAsia="Calibri" w:hAnsi="Times New Roman" w:cs="Times New Roman"/>
          <w:sz w:val="24"/>
          <w:szCs w:val="24"/>
        </w:rPr>
        <w:t>Ι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ч.). Симфония № 1 («Классическая»): </w:t>
      </w:r>
      <w:r w:rsidRPr="00120C20">
        <w:rPr>
          <w:rFonts w:ascii="Times New Roman" w:eastAsia="Calibri" w:hAnsi="Times New Roman" w:cs="Times New Roman"/>
          <w:sz w:val="24"/>
          <w:szCs w:val="24"/>
        </w:rPr>
        <w:t>Ι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ч., </w:t>
      </w:r>
      <w:r w:rsidRPr="00120C20">
        <w:rPr>
          <w:rFonts w:ascii="Times New Roman" w:eastAsia="Calibri" w:hAnsi="Times New Roman" w:cs="Times New Roman"/>
          <w:sz w:val="24"/>
          <w:szCs w:val="24"/>
        </w:rPr>
        <w:t>ΙΙ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ч., </w:t>
      </w:r>
      <w:r w:rsidRPr="00120C20">
        <w:rPr>
          <w:rFonts w:ascii="Times New Roman" w:eastAsia="Calibri" w:hAnsi="Times New Roman" w:cs="Times New Roman"/>
          <w:sz w:val="24"/>
          <w:szCs w:val="24"/>
        </w:rPr>
        <w:t>III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ч. Гавот, </w:t>
      </w:r>
      <w:r w:rsidRPr="00120C20">
        <w:rPr>
          <w:rFonts w:ascii="Times New Roman" w:eastAsia="Calibri" w:hAnsi="Times New Roman" w:cs="Times New Roman"/>
          <w:sz w:val="24"/>
          <w:szCs w:val="24"/>
        </w:rPr>
        <w:t>IV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ч. Финал. Балет «Ромео и Джулье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т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та» (Улица просыпается. Танец рыцарей. Патер Лоренцо). </w:t>
      </w:r>
      <w:r w:rsidRPr="00120C20">
        <w:rPr>
          <w:rFonts w:ascii="Times New Roman" w:eastAsia="Calibri" w:hAnsi="Times New Roman" w:cs="Times New Roman"/>
          <w:sz w:val="24"/>
          <w:szCs w:val="24"/>
        </w:rPr>
        <w:t>Кантата «Александр Невский» (Ледовое побоище). Фортепианные миниатюры «Мимолетности»(№1,7,10).</w:t>
      </w:r>
    </w:p>
    <w:p w:rsidR="00120C20" w:rsidRPr="00120C20" w:rsidRDefault="00120C20" w:rsidP="00C77D42">
      <w:pPr>
        <w:numPr>
          <w:ilvl w:val="0"/>
          <w:numId w:val="27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0C20">
        <w:rPr>
          <w:rFonts w:ascii="Times New Roman" w:eastAsia="Calibri" w:hAnsi="Times New Roman" w:cs="Times New Roman"/>
          <w:sz w:val="24"/>
          <w:szCs w:val="24"/>
        </w:rPr>
        <w:t>М. Равель. «Болеро».</w:t>
      </w:r>
    </w:p>
    <w:p w:rsidR="00120C20" w:rsidRPr="00120C20" w:rsidRDefault="00120C20" w:rsidP="00C77D42">
      <w:pPr>
        <w:numPr>
          <w:ilvl w:val="0"/>
          <w:numId w:val="27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С. Рахманинов. Концерт № 2 для ф-но с оркестром (</w:t>
      </w:r>
      <w:r w:rsidRPr="00120C20">
        <w:rPr>
          <w:rFonts w:ascii="Times New Roman" w:eastAsia="Calibri" w:hAnsi="Times New Roman" w:cs="Times New Roman"/>
          <w:sz w:val="24"/>
          <w:szCs w:val="24"/>
        </w:rPr>
        <w:t>Ι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часть). Концерт № 3 для ф-но с оркестром (мелодия </w:t>
      </w:r>
      <w:r w:rsidRPr="00120C20">
        <w:rPr>
          <w:rFonts w:ascii="Times New Roman" w:eastAsia="Calibri" w:hAnsi="Times New Roman" w:cs="Times New Roman"/>
          <w:sz w:val="24"/>
          <w:szCs w:val="24"/>
        </w:rPr>
        <w:t>Ι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части). « Вокализ». «Весенние воды» (сл. Ф.</w:t>
      </w:r>
      <w:r w:rsidRPr="00120C20">
        <w:rPr>
          <w:rFonts w:ascii="Times New Roman" w:eastAsia="Calibri" w:hAnsi="Times New Roman" w:cs="Times New Roman"/>
          <w:sz w:val="24"/>
          <w:szCs w:val="24"/>
        </w:rPr>
        <w:t> 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Тютчева). «Островок» (сл. К. Бальмонта (из Шелли). «Сирень» (сл.</w:t>
      </w:r>
      <w:r w:rsidRPr="00120C20">
        <w:rPr>
          <w:rFonts w:ascii="Times New Roman" w:eastAsia="Calibri" w:hAnsi="Times New Roman" w:cs="Times New Roman"/>
          <w:sz w:val="24"/>
          <w:szCs w:val="24"/>
        </w:rPr>
        <w:t> 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Е. Бекетовой). Прелюдии (до диез минор, соль м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и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нор, соль диез минор). Сюита для двух фортепиано (Слезы (№3), Светлый праздник (№4). «Всенощное бдение»: «Приидите, поклонимся» (№1), «Ныне отпущаеши» (№2), «Богородице Дево, радуйся» (№ 6).</w:t>
      </w:r>
    </w:p>
    <w:p w:rsidR="00120C20" w:rsidRPr="00120C20" w:rsidRDefault="00120C20" w:rsidP="00C77D42">
      <w:pPr>
        <w:numPr>
          <w:ilvl w:val="0"/>
          <w:numId w:val="27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Н. Римский-Корсаков. Опера «Садко» (Колыбельная Волховы, хороводная песня Садко «Заиграйте, мои гусельки», Сцена появления лебедей, Песня Варяжского гостя, Песня Индийского гостя, Песня Веденецкого гостя). Опера «Золотой петушок» («Шествие»). Опера «Снегурочка» (пролог – Сцена Снегурочки с Морозом и Весной, ария Снегурочки «С подру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ж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ками по ягоды ходить», Третья песня Леля (</w:t>
      </w:r>
      <w:r w:rsidRPr="00120C20">
        <w:rPr>
          <w:rFonts w:ascii="Times New Roman" w:eastAsia="Calibri" w:hAnsi="Times New Roman" w:cs="Times New Roman"/>
          <w:sz w:val="24"/>
          <w:szCs w:val="24"/>
        </w:rPr>
        <w:t>ΙΙΙ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д.), сцена таяния Снегурочки «Люблю и таю». Опера «Сказка о царе Салтане» («Полет шмеля»). Опера «Сказание о невидимом граде Китеже и деве Февронии» (симфоническая картина «Сеча при Керженце»).Симфоническая сюита «Ш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е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херазада» (</w:t>
      </w:r>
      <w:r w:rsidRPr="00120C20">
        <w:rPr>
          <w:rFonts w:ascii="Times New Roman" w:eastAsia="Calibri" w:hAnsi="Times New Roman" w:cs="Times New Roman"/>
          <w:sz w:val="24"/>
          <w:szCs w:val="24"/>
        </w:rPr>
        <w:t>I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часть). </w:t>
      </w:r>
      <w:r w:rsidRPr="00120C20">
        <w:rPr>
          <w:rFonts w:ascii="Times New Roman" w:eastAsia="Calibri" w:hAnsi="Times New Roman" w:cs="Times New Roman"/>
          <w:sz w:val="24"/>
          <w:szCs w:val="24"/>
        </w:rPr>
        <w:t>А. Рубинштейн. «Горные вершины» (ст. М.Ю. Лермонтова).</w:t>
      </w:r>
    </w:p>
    <w:p w:rsidR="00120C20" w:rsidRPr="00120C20" w:rsidRDefault="00120C20" w:rsidP="00C77D42">
      <w:pPr>
        <w:numPr>
          <w:ilvl w:val="0"/>
          <w:numId w:val="27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Ян Сибелиус. Музыка к пьесе А. Ярнефельта «Куолема» («Грустный вальс»).</w:t>
      </w:r>
    </w:p>
    <w:p w:rsidR="00120C20" w:rsidRPr="00120C20" w:rsidRDefault="00120C20" w:rsidP="00C77D42">
      <w:pPr>
        <w:numPr>
          <w:ilvl w:val="0"/>
          <w:numId w:val="27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П. Сигер «Песня о молоте». </w:t>
      </w:r>
      <w:r w:rsidRPr="00120C20">
        <w:rPr>
          <w:rFonts w:ascii="Times New Roman" w:eastAsia="Calibri" w:hAnsi="Times New Roman" w:cs="Times New Roman"/>
          <w:sz w:val="24"/>
          <w:szCs w:val="24"/>
        </w:rPr>
        <w:t>«Все преодолеем».</w:t>
      </w:r>
    </w:p>
    <w:p w:rsidR="00120C20" w:rsidRPr="00120C20" w:rsidRDefault="00120C20" w:rsidP="00C77D42">
      <w:pPr>
        <w:numPr>
          <w:ilvl w:val="0"/>
          <w:numId w:val="27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Г. Свиридов. Кантата «Памяти С. Есенина» ( </w:t>
      </w:r>
      <w:r w:rsidRPr="00120C20">
        <w:rPr>
          <w:rFonts w:ascii="Times New Roman" w:eastAsia="Calibri" w:hAnsi="Times New Roman" w:cs="Times New Roman"/>
          <w:sz w:val="24"/>
          <w:szCs w:val="24"/>
        </w:rPr>
        <w:t>ΙΙ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ч. «Поет зима, аукает»).Увертюра к к/ф «Время, вперед». «Музыкальные иллюстрации к повести А.С.</w:t>
      </w:r>
      <w:r w:rsidRPr="00120C20">
        <w:rPr>
          <w:rFonts w:ascii="Times New Roman" w:eastAsia="Calibri" w:hAnsi="Times New Roman" w:cs="Times New Roman"/>
          <w:sz w:val="24"/>
          <w:szCs w:val="24"/>
        </w:rPr>
        <w:t> 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Пушкина «Метель» («Тро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й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ка», «Вальс», «Весна и осень», «Романс», «Пастораль», «Военный марш», «Венчание»). Музыка к драме А.</w:t>
      </w:r>
      <w:r w:rsidRPr="00120C20">
        <w:rPr>
          <w:rFonts w:ascii="Times New Roman" w:eastAsia="Calibri" w:hAnsi="Times New Roman" w:cs="Times New Roman"/>
          <w:sz w:val="24"/>
          <w:szCs w:val="24"/>
        </w:rPr>
        <w:t> 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Толстого «Царь Федор Иоанович» («Любовь святая»).</w:t>
      </w:r>
    </w:p>
    <w:p w:rsidR="00120C20" w:rsidRPr="00120C20" w:rsidRDefault="00120C20" w:rsidP="00C77D42">
      <w:pPr>
        <w:numPr>
          <w:ilvl w:val="0"/>
          <w:numId w:val="27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А. Скрябин. Этюд № 12 (ре диез минор). </w:t>
      </w:r>
      <w:r w:rsidRPr="00120C20">
        <w:rPr>
          <w:rFonts w:ascii="Times New Roman" w:eastAsia="Calibri" w:hAnsi="Times New Roman" w:cs="Times New Roman"/>
          <w:sz w:val="24"/>
          <w:szCs w:val="24"/>
        </w:rPr>
        <w:t>Прелюдия № 4 (ми бемоль минор).</w:t>
      </w:r>
    </w:p>
    <w:p w:rsidR="00120C20" w:rsidRPr="00120C20" w:rsidRDefault="00120C20" w:rsidP="00C77D42">
      <w:pPr>
        <w:numPr>
          <w:ilvl w:val="0"/>
          <w:numId w:val="27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И. Стравинский. Балет «Петрушка» (Первая картина: темы гулянья, Балаганный дед, Танцовщица, Шарманщик играет на трубе, Фокусник играет на флейте, Танец оживших кукол).) </w:t>
      </w:r>
      <w:r w:rsidRPr="00120C20">
        <w:rPr>
          <w:rFonts w:ascii="Times New Roman" w:eastAsia="Calibri" w:hAnsi="Times New Roman" w:cs="Times New Roman"/>
          <w:sz w:val="24"/>
          <w:szCs w:val="24"/>
        </w:rPr>
        <w:t xml:space="preserve">Сюита № 2 для оркестра. </w:t>
      </w:r>
    </w:p>
    <w:p w:rsidR="00120C20" w:rsidRPr="00120C20" w:rsidRDefault="00120C20" w:rsidP="00C77D42">
      <w:pPr>
        <w:numPr>
          <w:ilvl w:val="0"/>
          <w:numId w:val="27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М. Теодоракис «На побережье тайном». </w:t>
      </w:r>
      <w:r w:rsidRPr="00120C20">
        <w:rPr>
          <w:rFonts w:ascii="Times New Roman" w:eastAsia="Calibri" w:hAnsi="Times New Roman" w:cs="Times New Roman"/>
          <w:sz w:val="24"/>
          <w:szCs w:val="24"/>
        </w:rPr>
        <w:t>«Я – фронт».</w:t>
      </w:r>
    </w:p>
    <w:p w:rsidR="00120C20" w:rsidRPr="00120C20" w:rsidRDefault="00120C20" w:rsidP="00C77D42">
      <w:pPr>
        <w:numPr>
          <w:ilvl w:val="0"/>
          <w:numId w:val="27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Б. Тищенко. Балет «Ярославна» (Плач Ярославны из </w:t>
      </w:r>
      <w:r w:rsidRPr="00120C20">
        <w:rPr>
          <w:rFonts w:ascii="Times New Roman" w:eastAsia="Calibri" w:hAnsi="Times New Roman" w:cs="Times New Roman"/>
          <w:sz w:val="24"/>
          <w:szCs w:val="24"/>
        </w:rPr>
        <w:t>ΙΙΙ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действия, Молитва из </w:t>
      </w:r>
      <w:r w:rsidRPr="00120C20">
        <w:rPr>
          <w:rFonts w:ascii="Times New Roman" w:eastAsia="Calibri" w:hAnsi="Times New Roman" w:cs="Times New Roman"/>
          <w:sz w:val="24"/>
          <w:szCs w:val="24"/>
        </w:rPr>
        <w:t>ΙΙΙ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действия).</w:t>
      </w:r>
    </w:p>
    <w:p w:rsidR="00120C20" w:rsidRPr="00120C20" w:rsidRDefault="00120C20" w:rsidP="00C77D42">
      <w:pPr>
        <w:numPr>
          <w:ilvl w:val="0"/>
          <w:numId w:val="27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Э. Уэббер. Рок-опера «Иисус Христос-суперзвезда» (Небом головы полны № 1, Колыбельная Магдалины «Все хорошо» № 5, Осанна! (№8), Сон Пилата (№ 9), Не знаю, как любить его (№ 12), Тайная вечеря (№ 14). Мюзикл «Кошки», либретто по Т. Элиоту (</w:t>
      </w:r>
      <w:r w:rsidRPr="00120C20">
        <w:rPr>
          <w:rFonts w:ascii="Times New Roman" w:eastAsia="Calibri" w:hAnsi="Times New Roman" w:cs="Times New Roman"/>
          <w:sz w:val="24"/>
          <w:szCs w:val="24"/>
        </w:rPr>
        <w:t>I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д. №1, №7, №11; </w:t>
      </w:r>
      <w:r w:rsidRPr="00120C20">
        <w:rPr>
          <w:rFonts w:ascii="Times New Roman" w:eastAsia="Calibri" w:hAnsi="Times New Roman" w:cs="Times New Roman"/>
          <w:sz w:val="24"/>
          <w:szCs w:val="24"/>
        </w:rPr>
        <w:t>II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д. № 5, № 7, № 9).</w:t>
      </w:r>
    </w:p>
    <w:p w:rsidR="00120C20" w:rsidRPr="00120C20" w:rsidRDefault="00120C20" w:rsidP="00C77D42">
      <w:pPr>
        <w:numPr>
          <w:ilvl w:val="0"/>
          <w:numId w:val="27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А. Хачатурян. Балет «Гаянэ» (Танец с саблями, Колыбельная).Концерт для скри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п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ки с орк.( </w:t>
      </w:r>
      <w:r w:rsidRPr="00120C20">
        <w:rPr>
          <w:rFonts w:ascii="Times New Roman" w:eastAsia="Calibri" w:hAnsi="Times New Roman" w:cs="Times New Roman"/>
          <w:sz w:val="24"/>
          <w:szCs w:val="24"/>
        </w:rPr>
        <w:t>I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ч., </w:t>
      </w:r>
      <w:r w:rsidRPr="00120C20">
        <w:rPr>
          <w:rFonts w:ascii="Times New Roman" w:eastAsia="Calibri" w:hAnsi="Times New Roman" w:cs="Times New Roman"/>
          <w:sz w:val="24"/>
          <w:szCs w:val="24"/>
        </w:rPr>
        <w:t>II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ч., </w:t>
      </w:r>
      <w:r w:rsidRPr="00120C20">
        <w:rPr>
          <w:rFonts w:ascii="Times New Roman" w:eastAsia="Calibri" w:hAnsi="Times New Roman" w:cs="Times New Roman"/>
          <w:sz w:val="24"/>
          <w:szCs w:val="24"/>
        </w:rPr>
        <w:t>Ι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120C20">
        <w:rPr>
          <w:rFonts w:ascii="Times New Roman" w:eastAsia="Calibri" w:hAnsi="Times New Roman" w:cs="Times New Roman"/>
          <w:sz w:val="24"/>
          <w:szCs w:val="24"/>
        </w:rPr>
        <w:t>ΙΙ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ч.). Музыка к драме М.Ю. Лермонтова «Маскарад»(Галоп. </w:t>
      </w:r>
      <w:r w:rsidRPr="00120C20">
        <w:rPr>
          <w:rFonts w:ascii="Times New Roman" w:eastAsia="Calibri" w:hAnsi="Times New Roman" w:cs="Times New Roman"/>
          <w:sz w:val="24"/>
          <w:szCs w:val="24"/>
        </w:rPr>
        <w:t>Вальс)</w:t>
      </w:r>
    </w:p>
    <w:p w:rsidR="00120C20" w:rsidRPr="00120C20" w:rsidRDefault="00120C20" w:rsidP="00C77D42">
      <w:pPr>
        <w:numPr>
          <w:ilvl w:val="0"/>
          <w:numId w:val="27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К. Хачатурян. Балет «Чиполлино» (фрагменты).</w:t>
      </w:r>
    </w:p>
    <w:p w:rsidR="00120C20" w:rsidRPr="00120C20" w:rsidRDefault="00120C20" w:rsidP="00C77D42">
      <w:pPr>
        <w:numPr>
          <w:ilvl w:val="0"/>
          <w:numId w:val="27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Т. Хренников. Сюита из балета «Любовью за любовь» (Увертюра. Общее адажио. Сцена заговора. Общий танец. Дуэт Беатриче и Бенедикта. Гимн любви). </w:t>
      </w:r>
    </w:p>
    <w:p w:rsidR="00120C20" w:rsidRPr="00120C20" w:rsidRDefault="00120C20" w:rsidP="00C77D42">
      <w:pPr>
        <w:numPr>
          <w:ilvl w:val="0"/>
          <w:numId w:val="27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П.И.</w:t>
      </w:r>
      <w:r w:rsidRPr="00120C20">
        <w:rPr>
          <w:rFonts w:ascii="Times New Roman" w:eastAsia="Calibri" w:hAnsi="Times New Roman" w:cs="Times New Roman"/>
          <w:sz w:val="24"/>
          <w:szCs w:val="24"/>
        </w:rPr>
        <w:t> 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Чайковский. Вступление к опере «Евгений Онегин». Симфония № 4 (</w:t>
      </w:r>
      <w:r w:rsidRPr="00120C20">
        <w:rPr>
          <w:rFonts w:ascii="Times New Roman" w:eastAsia="Calibri" w:hAnsi="Times New Roman" w:cs="Times New Roman"/>
          <w:sz w:val="24"/>
          <w:szCs w:val="24"/>
        </w:rPr>
        <w:t>ΙΙΙ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ч.). Симфония № 5 (</w:t>
      </w:r>
      <w:r w:rsidRPr="00120C20">
        <w:rPr>
          <w:rFonts w:ascii="Times New Roman" w:eastAsia="Calibri" w:hAnsi="Times New Roman" w:cs="Times New Roman"/>
          <w:sz w:val="24"/>
          <w:szCs w:val="24"/>
        </w:rPr>
        <w:t>I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ч., </w:t>
      </w:r>
      <w:r w:rsidRPr="00120C20">
        <w:rPr>
          <w:rFonts w:ascii="Times New Roman" w:eastAsia="Calibri" w:hAnsi="Times New Roman" w:cs="Times New Roman"/>
          <w:sz w:val="24"/>
          <w:szCs w:val="24"/>
        </w:rPr>
        <w:t>III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ч. Вальс, </w:t>
      </w:r>
      <w:r w:rsidRPr="00120C20">
        <w:rPr>
          <w:rFonts w:ascii="Times New Roman" w:eastAsia="Calibri" w:hAnsi="Times New Roman" w:cs="Times New Roman"/>
          <w:sz w:val="24"/>
          <w:szCs w:val="24"/>
        </w:rPr>
        <w:t>IV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ч. Финал). Симфония № 6. Концерт № 1 для ф-но с оркес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т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ром (</w:t>
      </w:r>
      <w:r w:rsidRPr="00120C20">
        <w:rPr>
          <w:rFonts w:ascii="Times New Roman" w:eastAsia="Calibri" w:hAnsi="Times New Roman" w:cs="Times New Roman"/>
          <w:sz w:val="24"/>
          <w:szCs w:val="24"/>
        </w:rPr>
        <w:t>ΙΙ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ч., </w:t>
      </w:r>
      <w:r w:rsidRPr="00120C20">
        <w:rPr>
          <w:rFonts w:ascii="Times New Roman" w:eastAsia="Calibri" w:hAnsi="Times New Roman" w:cs="Times New Roman"/>
          <w:sz w:val="24"/>
          <w:szCs w:val="24"/>
        </w:rPr>
        <w:t>ΙΙΙ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ч.). Увертюра-фантазия «Ромео и Джульетта». Торжественная увертюра «1812 год». Сюита № 4 «Моцартиана». Фортепианный цикл «Времена года» («На тройке»). Ноктюрн до-диез минор. «Всенощное бдение» («Богородице Дево, радуйся» № 8).«Я ли в поле да не тр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а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вушка была» (ст. И. Сурикова). «Легенда» (сл. А. Плещеева). «Покаянная молитва о Руси».</w:t>
      </w:r>
    </w:p>
    <w:p w:rsidR="00120C20" w:rsidRPr="00120C20" w:rsidRDefault="00120C20" w:rsidP="00C77D42">
      <w:pPr>
        <w:numPr>
          <w:ilvl w:val="0"/>
          <w:numId w:val="27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П. Чесноков. «Да исправится молитва моя».</w:t>
      </w:r>
    </w:p>
    <w:p w:rsidR="00120C20" w:rsidRPr="00120C20" w:rsidRDefault="00120C20" w:rsidP="00C77D42">
      <w:pPr>
        <w:numPr>
          <w:ilvl w:val="0"/>
          <w:numId w:val="27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М. Чюрленис. Прелюдия ре минор. Прелюдия ми минор. Прелюдия ля минор. </w:t>
      </w:r>
      <w:r w:rsidRPr="00120C20">
        <w:rPr>
          <w:rFonts w:ascii="Times New Roman" w:eastAsia="Calibri" w:hAnsi="Times New Roman" w:cs="Times New Roman"/>
          <w:sz w:val="24"/>
          <w:szCs w:val="24"/>
        </w:rPr>
        <w:t>Симфоническая поэма «Море».</w:t>
      </w:r>
    </w:p>
    <w:p w:rsidR="00120C20" w:rsidRPr="00120C20" w:rsidRDefault="00120C20" w:rsidP="00C77D42">
      <w:pPr>
        <w:numPr>
          <w:ilvl w:val="0"/>
          <w:numId w:val="27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А. Шнитке. Кончерто гроссо. Сюита в старинном стиле для скрипки и ф-но. Р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е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визская сказка (сюита из музыки к одноименному спектаклю на Таганке): Увертюра (№1), Де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т</w:t>
      </w: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ство Чичикова (№2), Шинель (№ 4),Чиновники (№5).</w:t>
      </w:r>
    </w:p>
    <w:p w:rsidR="00120C20" w:rsidRPr="00120C20" w:rsidRDefault="00120C20" w:rsidP="00C77D42">
      <w:pPr>
        <w:numPr>
          <w:ilvl w:val="0"/>
          <w:numId w:val="27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Ф.Ф. Шопен. Вальс № 6 (ре бемоль мажор). Вальс № 7 (до диез минор), вальс № 10 (си минор). Мазурка № 1. Мазурка № 47. Мазурка № 48. Полонез (ля мажор). Ноктюрн фа минор. Этюд № 12 (до минор). </w:t>
      </w:r>
      <w:r w:rsidRPr="00120C20">
        <w:rPr>
          <w:rFonts w:ascii="Times New Roman" w:eastAsia="Calibri" w:hAnsi="Times New Roman" w:cs="Times New Roman"/>
          <w:sz w:val="24"/>
          <w:szCs w:val="24"/>
        </w:rPr>
        <w:t>Полонез (ля мажор).</w:t>
      </w:r>
    </w:p>
    <w:p w:rsidR="00120C20" w:rsidRPr="00120C20" w:rsidRDefault="00120C20" w:rsidP="00C77D42">
      <w:pPr>
        <w:numPr>
          <w:ilvl w:val="0"/>
          <w:numId w:val="27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>Д. Шостакович. Симфония № 7 «Ленинградская». «Праздничная увертюра».</w:t>
      </w:r>
    </w:p>
    <w:p w:rsidR="00120C20" w:rsidRPr="00120C20" w:rsidRDefault="00120C20" w:rsidP="00C77D42">
      <w:pPr>
        <w:numPr>
          <w:ilvl w:val="0"/>
          <w:numId w:val="27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И. Штраус. «Полька-пиццикато». Вальс из оперетты «Летучая мышь». </w:t>
      </w:r>
    </w:p>
    <w:p w:rsidR="00120C20" w:rsidRPr="00120C20" w:rsidRDefault="00120C20" w:rsidP="00C77D42">
      <w:pPr>
        <w:numPr>
          <w:ilvl w:val="0"/>
          <w:numId w:val="27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Ф. Шуберт. Симфония № 8 («Неоконченная»). Вокальный цикл «Прекрасная мельничиха» (ст. В. Мюллера, «В путь»). «Лесной царь» (ст. И.В. Гете). «Шарманщик» (ст. В Мюллера»). «Серенада» (сл. Л. Рельштаба, перевод Н. Огарева). </w:t>
      </w:r>
      <w:r w:rsidRPr="00120C20">
        <w:rPr>
          <w:rFonts w:ascii="Times New Roman" w:eastAsia="Calibri" w:hAnsi="Times New Roman" w:cs="Times New Roman"/>
          <w:sz w:val="24"/>
          <w:szCs w:val="24"/>
        </w:rPr>
        <w:t>«Ave Maria» (сл. В. Скотта).</w:t>
      </w:r>
    </w:p>
    <w:p w:rsidR="00120C20" w:rsidRPr="00120C20" w:rsidRDefault="00120C20" w:rsidP="00C77D42">
      <w:pPr>
        <w:numPr>
          <w:ilvl w:val="0"/>
          <w:numId w:val="27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0C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Р.К. Щедрин. Опера «Не только любовь». </w:t>
      </w:r>
      <w:r w:rsidRPr="00120C20">
        <w:rPr>
          <w:rFonts w:ascii="Times New Roman" w:eastAsia="Calibri" w:hAnsi="Times New Roman" w:cs="Times New Roman"/>
          <w:sz w:val="24"/>
          <w:szCs w:val="24"/>
        </w:rPr>
        <w:t>(Песня и частушки Варвары).</w:t>
      </w:r>
    </w:p>
    <w:p w:rsidR="00120C20" w:rsidRPr="00120C20" w:rsidRDefault="00120C20" w:rsidP="00C77D42">
      <w:pPr>
        <w:numPr>
          <w:ilvl w:val="0"/>
          <w:numId w:val="27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0C20">
        <w:rPr>
          <w:rFonts w:ascii="Times New Roman" w:eastAsia="Calibri" w:hAnsi="Times New Roman" w:cs="Times New Roman"/>
          <w:sz w:val="24"/>
          <w:szCs w:val="24"/>
        </w:rPr>
        <w:t>Д. Эллингтон. «Караван».</w:t>
      </w:r>
    </w:p>
    <w:p w:rsidR="00120C20" w:rsidRPr="00120C20" w:rsidRDefault="00120C20" w:rsidP="00C77D42">
      <w:pPr>
        <w:numPr>
          <w:ilvl w:val="0"/>
          <w:numId w:val="273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0C20">
        <w:rPr>
          <w:rFonts w:ascii="Times New Roman" w:eastAsia="Calibri" w:hAnsi="Times New Roman" w:cs="Times New Roman"/>
          <w:sz w:val="24"/>
          <w:szCs w:val="24"/>
        </w:rPr>
        <w:t>А. Эшпай. «Венгерские напевы».</w:t>
      </w:r>
    </w:p>
    <w:p w:rsidR="00CE43A1" w:rsidRDefault="00CE43A1" w:rsidP="00997F7D">
      <w:pPr>
        <w:ind w:left="1200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9111B7" w:rsidRPr="00120C20" w:rsidRDefault="00120C20" w:rsidP="00120C20">
      <w:pPr>
        <w:pStyle w:val="3"/>
        <w:spacing w:before="0" w:line="240" w:lineRule="auto"/>
        <w:ind w:firstLine="709"/>
        <w:rPr>
          <w:color w:val="auto"/>
          <w:sz w:val="24"/>
          <w:szCs w:val="24"/>
          <w:lang w:val="ru-RU"/>
        </w:rPr>
      </w:pPr>
      <w:bookmarkStart w:id="343" w:name="_Toc284663441"/>
      <w:bookmarkStart w:id="344" w:name="_Toc410654040"/>
      <w:r w:rsidRPr="00120C20">
        <w:rPr>
          <w:color w:val="auto"/>
          <w:sz w:val="24"/>
          <w:szCs w:val="24"/>
          <w:lang w:val="ru-RU"/>
        </w:rPr>
        <w:t>2.2.</w:t>
      </w:r>
      <w:r w:rsidR="009111B7" w:rsidRPr="00120C20">
        <w:rPr>
          <w:color w:val="auto"/>
          <w:sz w:val="24"/>
          <w:szCs w:val="24"/>
          <w:lang w:val="ru-RU"/>
        </w:rPr>
        <w:t>15. Технология</w:t>
      </w:r>
      <w:bookmarkEnd w:id="343"/>
      <w:bookmarkEnd w:id="344"/>
    </w:p>
    <w:p w:rsidR="009111B7" w:rsidRPr="00120C20" w:rsidRDefault="009111B7" w:rsidP="00120C2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b/>
          <w:sz w:val="24"/>
          <w:szCs w:val="24"/>
          <w:lang w:val="ru-RU"/>
        </w:rPr>
        <w:t>Цели и задачи технологического образования</w:t>
      </w:r>
    </w:p>
    <w:p w:rsidR="009111B7" w:rsidRPr="00120C20" w:rsidRDefault="009111B7" w:rsidP="00120C20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sz w:val="24"/>
          <w:szCs w:val="24"/>
          <w:lang w:val="ru-RU"/>
        </w:rPr>
        <w:t>Предметная область «Технология» является необходимым компонентом общего образ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вания всех школьников, предоставляя им возможность применять на практике знания основ наук. Это фактически единственный школьный учебный курс, отражающий в своем содерж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нии общие принципы преобразующей деятельности человека и все аспекты материальной кул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туры. Он направлен на овладение учащимися навыками конкретной предметно-преобразующей (а не виртуальной) деятельности, создание новых ценностей, что, несомненно, соответствует потребностям развития общества. В рамках «Технологии» происходит знакомство с миром профессий и ориентация школьников на работу в различных сферах общественного произво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д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ства. Тем самым обеспечивается преемственность перехода учащихся от общего к професси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нальному образованию и трудовой деятельности.</w:t>
      </w:r>
    </w:p>
    <w:p w:rsidR="009111B7" w:rsidRPr="00120C20" w:rsidRDefault="009111B7" w:rsidP="00120C20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sz w:val="24"/>
          <w:szCs w:val="24"/>
          <w:lang w:val="ru-RU"/>
        </w:rPr>
        <w:t>Программа предмета «Технология» обеспечивает формирование у школьников технол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гического мышления. Схема технологического мышления (потребность – цель – способ – р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зультат) позволяет наиболее органично решать задачи установления связей между образов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тельным и жизненным пространством, образовательными результатами, полученными при из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 xml:space="preserve">чении различных предметных областей, а также собственными образовательными результатами (знаниями, умениями, универсальными учебными действиями и т. д.) и жизненными задачами. 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lastRenderedPageBreak/>
        <w:t>Кроме того, схема технологического мышления позволяет вводить в образовательную деятел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ность ситуации, дающие опыт принятия прагматичных решений на основе собственных образ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вательных результатов, начиная от решения бытовых вопросов и заканчивая решением о направлениях продолжения образования, построением карьерных и жизненных планов. Таким образом, предметная область «Технология» позволяет формировать у обучающихся ресурс практических умений и опыта, необходимых для разумной организации собственной жизни, с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здает условия для развития инициативности, изобретательности, гибкости мышления.</w:t>
      </w:r>
    </w:p>
    <w:p w:rsidR="009111B7" w:rsidRPr="00120C20" w:rsidRDefault="009111B7" w:rsidP="00120C20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sz w:val="24"/>
          <w:szCs w:val="24"/>
          <w:lang w:val="ru-RU"/>
        </w:rPr>
        <w:t>Предмет «Технология» является базой, на которой может быть сформировано проектное мышление обучающихся. Проектная деятельность как способ преобразования реальности в с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ответствии с поставленной целью оказывается адекватным средством в ситуациях, когда сфо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мировалась или выявлена в ближайшем окружении новая потребность,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должном, в котором выявленная потребность удовлетворяется, и реальной ситуацией. Таким образом, в программу включено содержание, адекватное требованиям ФГОС к освоению обучающимися принципов и алгори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мов проектной деятельности.</w:t>
      </w:r>
    </w:p>
    <w:p w:rsidR="009111B7" w:rsidRPr="00120C20" w:rsidRDefault="009111B7" w:rsidP="00120C20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sz w:val="24"/>
          <w:szCs w:val="24"/>
          <w:lang w:val="ru-RU"/>
        </w:rPr>
        <w:t>Проектно-технологическое мышление может развиваться только с опорой на униве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сальные способы деятельности в сферах самоуправления и разрешения проблем, работы с и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формацией и коммуникации. Поэтому предмет «Технология» принимает на себя значительную долю деятельности образовательной организации по формированию универсальных учебных действий в той их части, в которой они описывают присвоенные способы деятельности, в ра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ной мере применимые в учебных и жизненных ситуациях. В отношении задачи формирования регулятивных универсальных учебных действий «Технология» является базовой структурной составляющей учебного плана школы. Программа обеспечивает оперативное введение в обр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зовательную деятельность содержания, адекватно отражающего смену жизненных реалий, формирует пространство, на котором происходит сопоставление обучающимся собственных стремлений, полученного опыта учебной деятельности и информации, в первую очередь в о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 xml:space="preserve">ношении профессиональной ориентации. </w:t>
      </w:r>
    </w:p>
    <w:p w:rsidR="009111B7" w:rsidRPr="00120C20" w:rsidRDefault="009111B7" w:rsidP="00120C20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sz w:val="24"/>
          <w:szCs w:val="24"/>
          <w:lang w:val="ru-RU"/>
        </w:rPr>
        <w:t>Цели программы:</w:t>
      </w:r>
    </w:p>
    <w:p w:rsidR="009111B7" w:rsidRPr="00120C20" w:rsidRDefault="009111B7" w:rsidP="00120C20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sz w:val="24"/>
          <w:szCs w:val="24"/>
          <w:lang w:val="ru-RU"/>
        </w:rPr>
        <w:t>1. Обеспечение понимания обучающимися сущности современных материальных, и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формационных и гуманитарных технологий и перспектив их развития.</w:t>
      </w:r>
    </w:p>
    <w:p w:rsidR="009111B7" w:rsidRPr="00120C20" w:rsidRDefault="009111B7" w:rsidP="00120C20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sz w:val="24"/>
          <w:szCs w:val="24"/>
          <w:lang w:val="ru-RU"/>
        </w:rPr>
        <w:t>2. Формирование технологической культуры и проектно-технологического мышления обучающихся.</w:t>
      </w:r>
    </w:p>
    <w:p w:rsidR="009111B7" w:rsidRPr="00120C20" w:rsidRDefault="009111B7" w:rsidP="00120C20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sz w:val="24"/>
          <w:szCs w:val="24"/>
          <w:lang w:val="ru-RU"/>
        </w:rPr>
        <w:t>3. Формирование информационной основы и персонального опыта, необходимых для определения обучающимся направлений своего дальнейшего образования в контексте постро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ния жизненных планов, в первую очередь, касающихся сферы и содержания будущей профе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 xml:space="preserve">сиональной деятельности. </w:t>
      </w:r>
    </w:p>
    <w:p w:rsidR="009111B7" w:rsidRPr="00120C20" w:rsidRDefault="009111B7" w:rsidP="00120C20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sz w:val="24"/>
          <w:szCs w:val="24"/>
          <w:lang w:val="ru-RU"/>
        </w:rPr>
        <w:t xml:space="preserve">Программа реализуется из расчета 2 часа в неделю в 5-7 классах, 1 час - в 8 классе. </w:t>
      </w:r>
    </w:p>
    <w:p w:rsidR="009111B7" w:rsidRPr="00120C20" w:rsidRDefault="009111B7" w:rsidP="00120C20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sz w:val="24"/>
          <w:szCs w:val="24"/>
          <w:lang w:val="ru-RU"/>
        </w:rPr>
        <w:t>Основную часть содержания программы составляет деятельность обучающихся, напра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ленная на создание и преобразование как материальных, так и информационных объектов. Важнейшую группу образовательных результатов составляет полученный и осмысленный об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чающимися опыт практической деятельности. В урочное время деятельность обучающихся о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ганизуется как в индивидуальном, так и в групповом формате. Сопровождение со стороны п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дагога принимает форму прямого руководства, консультационного сопровождения или своди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ся к педагогическому наблюдению за деятельностью с последующей организацией анализа (р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флексии). Рекомендуется строить программу таким образом, чтобы объяснение учителя в той или иной форме составляло не более 0,2 урочного времени и не более 0,15 объема программы.</w:t>
      </w:r>
    </w:p>
    <w:p w:rsidR="009111B7" w:rsidRPr="00120C20" w:rsidRDefault="009111B7" w:rsidP="00120C20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sz w:val="24"/>
          <w:szCs w:val="24"/>
          <w:lang w:val="ru-RU"/>
        </w:rPr>
        <w:t>Подразумевается и значительная внеурочная активность обучающихся. Такое решение обусловлено задачами формирования учебной самостоятельности, высокой степенью ориент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ции на индивидуальные запросы и интересы обучающегося, ориентацией на особенность во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з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раста как периода разнообразных «безответственных» проб. В рамках внеурочной деятельности активность обучающихся связана:</w:t>
      </w:r>
    </w:p>
    <w:p w:rsidR="009111B7" w:rsidRPr="00120C20" w:rsidRDefault="009111B7" w:rsidP="00120C20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sz w:val="24"/>
          <w:szCs w:val="24"/>
          <w:lang w:val="ru-RU"/>
        </w:rPr>
        <w:lastRenderedPageBreak/>
        <w:t>с выполнением заданий на самостоятельную работу с информацией (формируется навык самостоятельной учебной работы, для обучающегося оказывается открыта большая номенкл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тура информационных ресурсов, чем это возможно на уроке, задания индивидуализируются по содержанию в рамках одного способа работы с информацией и общего тематического поля);</w:t>
      </w:r>
    </w:p>
    <w:p w:rsidR="009111B7" w:rsidRPr="00120C20" w:rsidRDefault="009111B7" w:rsidP="00120C20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sz w:val="24"/>
          <w:szCs w:val="24"/>
          <w:lang w:val="ru-RU"/>
        </w:rPr>
        <w:t>с проектной деятельностью (индивидуальные решения приводят к тому, что обучающи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ся работают в разном темпе – они сами составляют планы, нуждаются в различном оборудов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нии, материалах, информации – в зависимости от выбранного способа деятельности, заплан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рованного продукта, поставленной цели);</w:t>
      </w:r>
    </w:p>
    <w:p w:rsidR="009111B7" w:rsidRPr="00120C20" w:rsidRDefault="009111B7" w:rsidP="00120C20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sz w:val="24"/>
          <w:szCs w:val="24"/>
          <w:lang w:val="ru-RU"/>
        </w:rPr>
        <w:t>с реализационной частью образовательного путешествия (логистика школьного дня не позволит уложить это мероприятие в урок или в два последовательно стоящих в расписании урока);</w:t>
      </w:r>
    </w:p>
    <w:p w:rsidR="009111B7" w:rsidRPr="00120C20" w:rsidRDefault="009111B7" w:rsidP="00120C20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sz w:val="24"/>
          <w:szCs w:val="24"/>
          <w:lang w:val="ru-RU"/>
        </w:rPr>
        <w:t>с выполнением практических заданий, требующих наблюдения за окружающей действ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тельностью или ее преобразования (на уроке обучающийся может получить лишь модель де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й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ствительности).</w:t>
      </w:r>
    </w:p>
    <w:p w:rsidR="009111B7" w:rsidRPr="00120C20" w:rsidRDefault="009111B7" w:rsidP="00120C20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sz w:val="24"/>
          <w:szCs w:val="24"/>
          <w:lang w:val="ru-RU"/>
        </w:rPr>
        <w:t>Таким образом, формы внеурочной деятельности в рамках предметной области «Техн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логия» – это проектная деятельность обучающихся, экскурсии, домашние задания и кратк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срочные курсы дополнительного образования (или мастер-классы, не более 17 часов), позвол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ющие освоить конкретную материальную или информационную технологию, необходимую для изготовления продукта в проекте обучающегося, актуального на момент прохождения курса.</w:t>
      </w:r>
    </w:p>
    <w:p w:rsidR="009111B7" w:rsidRPr="00120C20" w:rsidRDefault="009111B7" w:rsidP="00120C20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sz w:val="24"/>
          <w:szCs w:val="24"/>
          <w:lang w:val="ru-RU"/>
        </w:rPr>
        <w:t>В соответствии с целями выстроено содержание деятельности в структуре трех блоков, обеспечивая получение заявленных результатов.</w:t>
      </w:r>
    </w:p>
    <w:p w:rsidR="009111B7" w:rsidRPr="00120C20" w:rsidRDefault="009111B7" w:rsidP="00120C20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b/>
          <w:sz w:val="24"/>
          <w:szCs w:val="24"/>
          <w:lang w:val="ru-RU"/>
        </w:rPr>
        <w:t>Первый блок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 xml:space="preserve"> включает содержание, позволяющее ввести обучающихся в контекст с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 xml:space="preserve">временных материальных и информационных технологий, показывающее технологическую эволюцию человечества, ее закономерности, технологические тренды ближайших десятилетий. </w:t>
      </w:r>
    </w:p>
    <w:p w:rsidR="009111B7" w:rsidRPr="00120C20" w:rsidRDefault="009111B7" w:rsidP="00120C20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sz w:val="24"/>
          <w:szCs w:val="24"/>
          <w:lang w:val="ru-RU"/>
        </w:rPr>
        <w:t xml:space="preserve">Предмет Информатика, в отличие от раздела «Информационные технологии» выступает как область знаний, формирующая принципы и закономерности поведения информационных систем, которые используются при построении информационных технологий в обеспечение различных сфер человеческой деятельности. </w:t>
      </w:r>
    </w:p>
    <w:p w:rsidR="009111B7" w:rsidRPr="00120C20" w:rsidRDefault="009111B7" w:rsidP="00120C20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b/>
          <w:sz w:val="24"/>
          <w:szCs w:val="24"/>
          <w:lang w:val="ru-RU"/>
        </w:rPr>
        <w:t>Второй блок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 xml:space="preserve"> содержания позволяет обучающемуся получить опыт персонифицирова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ного действия в рамках применения и разработки технологических решений, изучения и мон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торинга эволюции потребностей.</w:t>
      </w:r>
    </w:p>
    <w:p w:rsidR="009111B7" w:rsidRPr="00120C20" w:rsidRDefault="009111B7" w:rsidP="00120C20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sz w:val="24"/>
          <w:szCs w:val="24"/>
          <w:lang w:val="ru-RU"/>
        </w:rPr>
        <w:t>Содержание блока 2 организовано таким образом, чтобы формировать универсальные учебные действия обучающихся, в первую очередь, регулятивные (работа по инструкции, ан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лиз ситуации, постановка цели и задач, планирование деятельности и ресурсов, планирование и осуществление текущего контроля деятельности, оценка результата и продукта деятельности) и коммуникативные (письменная коммуникация, публичное выступление, продуктивное групп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вое взаимодействие).</w:t>
      </w:r>
    </w:p>
    <w:p w:rsidR="009111B7" w:rsidRPr="00120C20" w:rsidRDefault="009111B7" w:rsidP="00120C20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sz w:val="24"/>
          <w:szCs w:val="24"/>
          <w:lang w:val="ru-RU"/>
        </w:rPr>
        <w:t>Базовыми образовательными технологиями, обеспечивающими работу с содержанием блока 2, являются технологии проектной деятельности.</w:t>
      </w:r>
    </w:p>
    <w:p w:rsidR="009111B7" w:rsidRPr="00120C20" w:rsidRDefault="009111B7" w:rsidP="00120C20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sz w:val="24"/>
          <w:szCs w:val="24"/>
          <w:lang w:val="ru-RU"/>
        </w:rPr>
        <w:t>Блок 2 реализуется в следующих организационных формах:</w:t>
      </w:r>
    </w:p>
    <w:p w:rsidR="009111B7" w:rsidRPr="00120C20" w:rsidRDefault="009111B7" w:rsidP="00120C20">
      <w:pPr>
        <w:tabs>
          <w:tab w:val="left" w:pos="0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sz w:val="24"/>
          <w:szCs w:val="24"/>
          <w:lang w:val="ru-RU"/>
        </w:rPr>
        <w:t>теоретическое обучение и формирование информационной основы проектной деятел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ности – в рамках урочной деятельности;</w:t>
      </w:r>
    </w:p>
    <w:p w:rsidR="009111B7" w:rsidRPr="00120C20" w:rsidRDefault="009111B7" w:rsidP="00120C20">
      <w:pPr>
        <w:tabs>
          <w:tab w:val="left" w:pos="0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sz w:val="24"/>
          <w:szCs w:val="24"/>
          <w:lang w:val="ru-RU"/>
        </w:rPr>
        <w:t>практические работы в средах моделирования и конструирования – в рамках урочной д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ятельности;</w:t>
      </w:r>
    </w:p>
    <w:p w:rsidR="009111B7" w:rsidRPr="00120C20" w:rsidRDefault="009111B7" w:rsidP="00120C20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sz w:val="24"/>
          <w:szCs w:val="24"/>
          <w:lang w:val="ru-RU"/>
        </w:rPr>
        <w:t>проектная деятельность в рамках урочной и внеурочной деятельности.</w:t>
      </w:r>
    </w:p>
    <w:p w:rsidR="009111B7" w:rsidRPr="00120C20" w:rsidRDefault="009111B7" w:rsidP="00120C20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b/>
          <w:sz w:val="24"/>
          <w:szCs w:val="24"/>
          <w:lang w:val="ru-RU"/>
        </w:rPr>
        <w:t xml:space="preserve">Третий блок 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содержания обеспечивает обучающегося информацией о профессионал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ной деятельности, в контексте современных производственных технологий; производящих о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раслях конкретного региона, региональных рынках труда; законах, которым подчиняется разв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тие трудовых ресурсов современного общества, а также позволяет сформировать ситуации, в которых обучающийся получает возможность социально-профессиональных проб и опыт пр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 xml:space="preserve">нятия и обоснования собственных решений. </w:t>
      </w:r>
    </w:p>
    <w:p w:rsidR="009111B7" w:rsidRPr="00120C20" w:rsidRDefault="009111B7" w:rsidP="00120C20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sz w:val="24"/>
          <w:szCs w:val="24"/>
          <w:lang w:val="ru-RU"/>
        </w:rPr>
        <w:lastRenderedPageBreak/>
        <w:t>Содержание блока 3 организовано таким образом, чтобы позволить формировать ун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версальные учебные действия обучающихся, в первую очередь личностные (оценка внутренних ресурсов, принятие ответственного решения, планирование собственного продвижения) и уче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б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ные (обработка информации: анализ и прогнозирование, извлечение информации из первичных источников), включает общие вопросы планирования профессионального образования и пр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фессиональной карьеры, анализа территориального рынка труда, а также индивидуальные пр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граммы образовательных путешествий и широкую номенклатуру краткосрочных курсов, пр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званных стать для обучающихся ситуацией пробы в определенных видах деятельности и / или в оперировании с определенными объектами воздействия.</w:t>
      </w:r>
    </w:p>
    <w:p w:rsidR="009111B7" w:rsidRPr="00120C20" w:rsidRDefault="009111B7" w:rsidP="00120C20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sz w:val="24"/>
          <w:szCs w:val="24"/>
          <w:lang w:val="ru-RU"/>
        </w:rPr>
        <w:t>Все блоки содержания связаны между собой: результаты работ в рамках одного блока служат исходным продуктом для постановки задач в другом – от информирования через мод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лирование элементов технологий и ситуаций к реальным технологическим системам и прои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з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водствам, способам их обслуживания и устройством отношений работника и работодателя.</w:t>
      </w:r>
    </w:p>
    <w:p w:rsidR="009111B7" w:rsidRPr="00120C20" w:rsidRDefault="009111B7" w:rsidP="00120C20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b/>
          <w:sz w:val="24"/>
          <w:szCs w:val="24"/>
          <w:lang w:val="ru-RU"/>
        </w:rPr>
        <w:t>Содержание теоретического обучения, самостоятельной и практической деятельн</w:t>
      </w:r>
      <w:r w:rsidRPr="00120C20">
        <w:rPr>
          <w:rFonts w:ascii="Times New Roman" w:hAnsi="Times New Roman" w:cs="Times New Roman"/>
          <w:b/>
          <w:sz w:val="24"/>
          <w:szCs w:val="24"/>
          <w:lang w:val="ru-RU"/>
        </w:rPr>
        <w:t>о</w:t>
      </w:r>
      <w:r w:rsidRPr="00120C20">
        <w:rPr>
          <w:rFonts w:ascii="Times New Roman" w:hAnsi="Times New Roman" w:cs="Times New Roman"/>
          <w:b/>
          <w:sz w:val="24"/>
          <w:szCs w:val="24"/>
          <w:lang w:val="ru-RU"/>
        </w:rPr>
        <w:t>сти учащихся в рамках предмета Технология.</w:t>
      </w:r>
    </w:p>
    <w:p w:rsidR="009111B7" w:rsidRPr="00120C20" w:rsidRDefault="009111B7" w:rsidP="00120C20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b/>
          <w:sz w:val="24"/>
          <w:szCs w:val="24"/>
          <w:lang w:val="ru-RU"/>
        </w:rPr>
        <w:t>Современные материальные, информационные и гуманитарные технологии и пе</w:t>
      </w:r>
      <w:r w:rsidRPr="00120C20">
        <w:rPr>
          <w:rFonts w:ascii="Times New Roman" w:hAnsi="Times New Roman" w:cs="Times New Roman"/>
          <w:b/>
          <w:sz w:val="24"/>
          <w:szCs w:val="24"/>
          <w:lang w:val="ru-RU"/>
        </w:rPr>
        <w:t>р</w:t>
      </w:r>
      <w:r w:rsidRPr="00120C20">
        <w:rPr>
          <w:rFonts w:ascii="Times New Roman" w:hAnsi="Times New Roman" w:cs="Times New Roman"/>
          <w:b/>
          <w:sz w:val="24"/>
          <w:szCs w:val="24"/>
          <w:lang w:val="ru-RU"/>
        </w:rPr>
        <w:t>спективы их развития.</w:t>
      </w:r>
    </w:p>
    <w:p w:rsidR="009111B7" w:rsidRPr="00120C20" w:rsidRDefault="009111B7" w:rsidP="00120C20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sz w:val="24"/>
          <w:szCs w:val="24"/>
          <w:lang w:val="ru-RU"/>
        </w:rPr>
        <w:t>Потребности и технологии. Потребности. Иерархия потребностей. Общественные п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требности. Потребности и цели. Развитие потребностей и развитие технологий. Реклама. При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 xml:space="preserve">ципы организации рекламы. Способы воздействия рекламы на потребителя и его потребности. Понятие технологии. Цикл жизни технологии. Материальные технологии, информационные технологии, социальные технологии. </w:t>
      </w:r>
    </w:p>
    <w:p w:rsidR="009111B7" w:rsidRPr="00120C20" w:rsidRDefault="009111B7" w:rsidP="00120C20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sz w:val="24"/>
          <w:szCs w:val="24"/>
          <w:lang w:val="ru-RU"/>
        </w:rPr>
        <w:t>История развития технологий. Источники развития технологий: эволюция потребностей, практический опыт, научное знание, технологизация научных идей. Развитие технологий и проблемы антропогенного воздействия на окружающую среду. Технологии и мировое хозя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й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ство. Закономерности технологического развития.</w:t>
      </w:r>
    </w:p>
    <w:p w:rsidR="009111B7" w:rsidRPr="00120C20" w:rsidRDefault="009111B7" w:rsidP="00120C20">
      <w:pPr>
        <w:pStyle w:val="-11"/>
        <w:ind w:left="0" w:firstLine="709"/>
        <w:jc w:val="both"/>
        <w:rPr>
          <w:lang w:val="ru-RU"/>
        </w:rPr>
      </w:pPr>
      <w:r w:rsidRPr="00120C20">
        <w:rPr>
          <w:lang w:val="ru-RU"/>
        </w:rPr>
        <w:t>Технологический процесс, его параметры, сырье, ресурсы, результат. Виды ресурсов. Способы получения ресурсов. Взаимозаменяемость ресурсов. Ограниченность ресурсов. Усл</w:t>
      </w:r>
      <w:r w:rsidRPr="00120C20">
        <w:rPr>
          <w:lang w:val="ru-RU"/>
        </w:rPr>
        <w:t>о</w:t>
      </w:r>
      <w:r w:rsidRPr="00120C20">
        <w:rPr>
          <w:lang w:val="ru-RU"/>
        </w:rPr>
        <w:t>вия реализации технологического процесса. Побочные эффекты реализации технологического процесса. Технология в контексте производства.</w:t>
      </w:r>
    </w:p>
    <w:p w:rsidR="009111B7" w:rsidRPr="00120C20" w:rsidRDefault="009111B7" w:rsidP="00120C20">
      <w:pPr>
        <w:pStyle w:val="-11"/>
        <w:ind w:left="0" w:firstLine="709"/>
        <w:jc w:val="both"/>
        <w:rPr>
          <w:lang w:val="ru-RU"/>
        </w:rPr>
      </w:pPr>
      <w:r w:rsidRPr="00120C20">
        <w:rPr>
          <w:lang w:val="ru-RU"/>
        </w:rPr>
        <w:t>Технологическая система как средство для удовлетворения базовых и социальных нужд человека. Входы и выходы технологической системы. Управление в технологических системах. Обратная связь. Развитие технологических систем и последовательная передача функций управления и контроля от человека технологической системе. Системы автоматического упра</w:t>
      </w:r>
      <w:r w:rsidRPr="00120C20">
        <w:rPr>
          <w:lang w:val="ru-RU"/>
        </w:rPr>
        <w:t>в</w:t>
      </w:r>
      <w:r w:rsidRPr="00120C20">
        <w:rPr>
          <w:lang w:val="ru-RU"/>
        </w:rPr>
        <w:t>ления. Программирование работы устройств.</w:t>
      </w:r>
    </w:p>
    <w:p w:rsidR="009111B7" w:rsidRPr="00120C20" w:rsidRDefault="009111B7" w:rsidP="00120C20">
      <w:pPr>
        <w:pStyle w:val="-11"/>
        <w:ind w:left="0" w:firstLine="709"/>
        <w:jc w:val="both"/>
        <w:rPr>
          <w:lang w:val="ru-RU"/>
        </w:rPr>
      </w:pPr>
      <w:r w:rsidRPr="00120C20">
        <w:rPr>
          <w:lang w:val="ru-RU"/>
        </w:rPr>
        <w:t>Производственные технологии. Промышленные технологии. Технологии сельского х</w:t>
      </w:r>
      <w:r w:rsidRPr="00120C20">
        <w:rPr>
          <w:lang w:val="ru-RU"/>
        </w:rPr>
        <w:t>о</w:t>
      </w:r>
      <w:r w:rsidRPr="00120C20">
        <w:rPr>
          <w:lang w:val="ru-RU"/>
        </w:rPr>
        <w:t xml:space="preserve">зяйства. </w:t>
      </w:r>
    </w:p>
    <w:p w:rsidR="009111B7" w:rsidRPr="00120C20" w:rsidRDefault="009111B7" w:rsidP="00120C20">
      <w:pPr>
        <w:pStyle w:val="-11"/>
        <w:ind w:left="0" w:firstLine="709"/>
        <w:jc w:val="both"/>
        <w:rPr>
          <w:lang w:val="ru-RU"/>
        </w:rPr>
      </w:pPr>
      <w:r w:rsidRPr="00120C20">
        <w:rPr>
          <w:lang w:val="ru-RU"/>
        </w:rPr>
        <w:t xml:space="preserve">Технологии возведения, ремонта и содержания зданий и сооружений. </w:t>
      </w:r>
    </w:p>
    <w:p w:rsidR="009111B7" w:rsidRPr="00120C20" w:rsidRDefault="009111B7" w:rsidP="00120C20">
      <w:pPr>
        <w:pStyle w:val="-11"/>
        <w:ind w:left="0" w:firstLine="709"/>
        <w:jc w:val="both"/>
        <w:rPr>
          <w:lang w:val="ru-RU"/>
        </w:rPr>
      </w:pPr>
      <w:r w:rsidRPr="00120C20">
        <w:rPr>
          <w:lang w:val="ru-RU"/>
        </w:rPr>
        <w:t>Производство, преобразование, распределение, накопление и передача энергии как те</w:t>
      </w:r>
      <w:r w:rsidRPr="00120C20">
        <w:rPr>
          <w:lang w:val="ru-RU"/>
        </w:rPr>
        <w:t>х</w:t>
      </w:r>
      <w:r w:rsidRPr="00120C20">
        <w:rPr>
          <w:lang w:val="ru-RU"/>
        </w:rPr>
        <w:t>нология. Использование энергии: механической, электрической, тепловой, гидравлической. Машины для преобразования энергии. Устройства для накопления энергии. Устройства для п</w:t>
      </w:r>
      <w:r w:rsidRPr="00120C20">
        <w:rPr>
          <w:lang w:val="ru-RU"/>
        </w:rPr>
        <w:t>е</w:t>
      </w:r>
      <w:r w:rsidRPr="00120C20">
        <w:rPr>
          <w:lang w:val="ru-RU"/>
        </w:rPr>
        <w:t>редачи энергии. Потеря энергии. Последствия потери энергии для экономики и экологии. Пути сокращения потерь энергии. Альтернативные источники энергии.</w:t>
      </w:r>
    </w:p>
    <w:p w:rsidR="009111B7" w:rsidRPr="00120C20" w:rsidRDefault="009111B7" w:rsidP="00120C20">
      <w:pPr>
        <w:pStyle w:val="-11"/>
        <w:ind w:left="0" w:firstLine="709"/>
        <w:jc w:val="both"/>
        <w:rPr>
          <w:lang w:val="ru-RU"/>
        </w:rPr>
      </w:pPr>
      <w:r w:rsidRPr="00120C20">
        <w:rPr>
          <w:lang w:val="ru-RU"/>
        </w:rPr>
        <w:t>Автоматизация производства. Производственные технологии автоматизированного пр</w:t>
      </w:r>
      <w:r w:rsidRPr="00120C20">
        <w:rPr>
          <w:lang w:val="ru-RU"/>
        </w:rPr>
        <w:t>о</w:t>
      </w:r>
      <w:r w:rsidRPr="00120C20">
        <w:rPr>
          <w:lang w:val="ru-RU"/>
        </w:rPr>
        <w:t>изводства.</w:t>
      </w:r>
    </w:p>
    <w:p w:rsidR="009111B7" w:rsidRPr="00120C20" w:rsidRDefault="009111B7" w:rsidP="00120C20">
      <w:pPr>
        <w:pStyle w:val="-11"/>
        <w:ind w:left="0" w:firstLine="709"/>
        <w:jc w:val="both"/>
        <w:rPr>
          <w:lang w:val="ru-RU"/>
        </w:rPr>
      </w:pPr>
      <w:r w:rsidRPr="00120C20">
        <w:rPr>
          <w:lang w:val="ru-RU"/>
        </w:rPr>
        <w:t>Материалы, изменившие мир. Технологии получения материалов. Современные матер</w:t>
      </w:r>
      <w:r w:rsidRPr="00120C20">
        <w:rPr>
          <w:lang w:val="ru-RU"/>
        </w:rPr>
        <w:t>и</w:t>
      </w:r>
      <w:r w:rsidRPr="00120C20">
        <w:rPr>
          <w:lang w:val="ru-RU"/>
        </w:rPr>
        <w:t>алы: многофункциональные материалы, возобновляемые материалы (биоматериалы), пластики и керамика как альтернатива металлам, новые перспективы применения металлов, пористые металлы. Технологии получения и обработки материалов с заданными свойствами (закалка, сплавы, обработка поверхности (бомбардировка и т. п.), порошковая металлургия, композитные материалы, технологии синтеза. Биотехнологии.</w:t>
      </w:r>
    </w:p>
    <w:p w:rsidR="009111B7" w:rsidRPr="00120C20" w:rsidRDefault="009111B7" w:rsidP="00120C20">
      <w:pPr>
        <w:pStyle w:val="-11"/>
        <w:ind w:left="0" w:firstLine="709"/>
        <w:jc w:val="both"/>
        <w:rPr>
          <w:lang w:val="ru-RU"/>
        </w:rPr>
      </w:pPr>
      <w:r w:rsidRPr="00120C20">
        <w:rPr>
          <w:lang w:val="ru-RU"/>
        </w:rPr>
        <w:lastRenderedPageBreak/>
        <w:t>Специфика социальных технологий. Технологии работы с общественным мнением. С</w:t>
      </w:r>
      <w:r w:rsidRPr="00120C20">
        <w:rPr>
          <w:lang w:val="ru-RU"/>
        </w:rPr>
        <w:t>о</w:t>
      </w:r>
      <w:r w:rsidRPr="00120C20">
        <w:rPr>
          <w:lang w:val="ru-RU"/>
        </w:rPr>
        <w:t>циальные сети как технология. Технологии сферы услуг.</w:t>
      </w:r>
    </w:p>
    <w:p w:rsidR="009111B7" w:rsidRPr="00120C20" w:rsidRDefault="009111B7" w:rsidP="00120C20">
      <w:pPr>
        <w:pStyle w:val="-11"/>
        <w:ind w:left="0" w:firstLine="709"/>
        <w:jc w:val="both"/>
        <w:rPr>
          <w:lang w:val="ru-RU"/>
        </w:rPr>
      </w:pPr>
      <w:r w:rsidRPr="00120C20">
        <w:rPr>
          <w:lang w:val="ru-RU"/>
        </w:rPr>
        <w:t xml:space="preserve">Современные промышленные технологии получения продуктов питания. </w:t>
      </w:r>
    </w:p>
    <w:p w:rsidR="009111B7" w:rsidRPr="00120C20" w:rsidRDefault="009111B7" w:rsidP="00120C20">
      <w:pPr>
        <w:pStyle w:val="-11"/>
        <w:ind w:left="0" w:firstLine="709"/>
        <w:jc w:val="both"/>
        <w:rPr>
          <w:lang w:val="ru-RU"/>
        </w:rPr>
      </w:pPr>
      <w:r w:rsidRPr="00120C20">
        <w:rPr>
          <w:lang w:val="ru-RU"/>
        </w:rPr>
        <w:t xml:space="preserve">Современные информационные технологии. </w:t>
      </w:r>
    </w:p>
    <w:p w:rsidR="009111B7" w:rsidRPr="00120C20" w:rsidRDefault="009111B7" w:rsidP="00120C20">
      <w:pPr>
        <w:pStyle w:val="-11"/>
        <w:ind w:left="0" w:firstLine="709"/>
        <w:jc w:val="both"/>
        <w:rPr>
          <w:lang w:val="ru-RU"/>
        </w:rPr>
      </w:pPr>
      <w:r w:rsidRPr="00120C20">
        <w:rPr>
          <w:lang w:val="ru-RU"/>
        </w:rPr>
        <w:t>Осуществление мониторинга СМИ и ресурсов Интернета по вопросам формирования, продвижения и внедрения новых технологий, обслуживающих ту или иную группу потребн</w:t>
      </w:r>
      <w:r w:rsidRPr="00120C20">
        <w:rPr>
          <w:lang w:val="ru-RU"/>
        </w:rPr>
        <w:t>о</w:t>
      </w:r>
      <w:r w:rsidRPr="00120C20">
        <w:rPr>
          <w:lang w:val="ru-RU"/>
        </w:rPr>
        <w:t>стей или отнесенных к той или иной технологической стратегии</w:t>
      </w:r>
    </w:p>
    <w:p w:rsidR="009111B7" w:rsidRPr="00120C20" w:rsidRDefault="009111B7" w:rsidP="00120C20">
      <w:pPr>
        <w:pStyle w:val="-11"/>
        <w:ind w:left="0" w:firstLine="709"/>
        <w:jc w:val="both"/>
        <w:rPr>
          <w:lang w:val="ru-RU"/>
        </w:rPr>
      </w:pPr>
      <w:r w:rsidRPr="00120C20">
        <w:rPr>
          <w:lang w:val="ru-RU"/>
        </w:rPr>
        <w:t xml:space="preserve">Технологии в сфере быта. </w:t>
      </w:r>
    </w:p>
    <w:p w:rsidR="009111B7" w:rsidRPr="00120C20" w:rsidRDefault="009111B7" w:rsidP="00120C20">
      <w:pPr>
        <w:pStyle w:val="-11"/>
        <w:ind w:left="0" w:firstLine="709"/>
        <w:jc w:val="both"/>
        <w:rPr>
          <w:rFonts w:eastAsia="MS Mincho"/>
          <w:lang w:val="ru-RU" w:eastAsia="ru-RU"/>
        </w:rPr>
      </w:pPr>
      <w:r w:rsidRPr="00120C20">
        <w:rPr>
          <w:lang w:val="ru-RU"/>
        </w:rPr>
        <w:t>Экология жилья. Технологии содержания жилья. Взаимодействие со службами ЖКХ. Хранение продовольственных и непродовольственных продуктов.</w:t>
      </w:r>
    </w:p>
    <w:p w:rsidR="009111B7" w:rsidRPr="00120C20" w:rsidRDefault="009111B7" w:rsidP="00120C20">
      <w:pPr>
        <w:pStyle w:val="-11"/>
        <w:ind w:left="0" w:firstLine="709"/>
        <w:jc w:val="both"/>
        <w:rPr>
          <w:lang w:val="ru-RU"/>
        </w:rPr>
      </w:pPr>
      <w:r w:rsidRPr="00120C20">
        <w:rPr>
          <w:lang w:val="ru-RU"/>
        </w:rPr>
        <w:t>Энергетическое обеспечение нашего дома. Электроприборы. Бытовая техника и ее ра</w:t>
      </w:r>
      <w:r w:rsidRPr="00120C20">
        <w:rPr>
          <w:lang w:val="ru-RU"/>
        </w:rPr>
        <w:t>з</w:t>
      </w:r>
      <w:r w:rsidRPr="00120C20">
        <w:rPr>
          <w:lang w:val="ru-RU"/>
        </w:rPr>
        <w:t>витие. Освещение и освещенность, нормы освещенности в зависимости от назначения помещ</w:t>
      </w:r>
      <w:r w:rsidRPr="00120C20">
        <w:rPr>
          <w:lang w:val="ru-RU"/>
        </w:rPr>
        <w:t>е</w:t>
      </w:r>
      <w:r w:rsidRPr="00120C20">
        <w:rPr>
          <w:lang w:val="ru-RU"/>
        </w:rPr>
        <w:t xml:space="preserve">ния. Отопление и тепловые потери. Энергосбережение в быту. Электробезопасность в быту и экология жилища. </w:t>
      </w:r>
    </w:p>
    <w:p w:rsidR="009111B7" w:rsidRPr="00120C20" w:rsidRDefault="009111B7" w:rsidP="00120C20">
      <w:pPr>
        <w:pStyle w:val="-11"/>
        <w:ind w:left="0" w:firstLine="709"/>
        <w:jc w:val="both"/>
        <w:rPr>
          <w:lang w:val="ru-RU"/>
        </w:rPr>
      </w:pPr>
      <w:r w:rsidRPr="00120C20">
        <w:rPr>
          <w:lang w:val="ru-RU"/>
        </w:rPr>
        <w:t xml:space="preserve">Способы обработки продуктов питания и потребительские качества пищи. </w:t>
      </w:r>
    </w:p>
    <w:p w:rsidR="009111B7" w:rsidRPr="00120C20" w:rsidRDefault="009111B7" w:rsidP="00120C20">
      <w:pPr>
        <w:pStyle w:val="-11"/>
        <w:ind w:left="0" w:firstLine="709"/>
        <w:jc w:val="both"/>
        <w:rPr>
          <w:lang w:val="ru-RU"/>
        </w:rPr>
      </w:pPr>
      <w:r w:rsidRPr="00120C20">
        <w:rPr>
          <w:lang w:val="ru-RU"/>
        </w:rPr>
        <w:t>Культура потребления: выбор продукта / услуги.</w:t>
      </w:r>
    </w:p>
    <w:p w:rsidR="009111B7" w:rsidRPr="00120C20" w:rsidRDefault="009111B7" w:rsidP="00120C20">
      <w:pPr>
        <w:pStyle w:val="-11"/>
        <w:ind w:left="0" w:firstLine="709"/>
        <w:jc w:val="both"/>
        <w:rPr>
          <w:b/>
          <w:lang w:val="ru-RU"/>
        </w:rPr>
      </w:pPr>
      <w:r w:rsidRPr="00120C20">
        <w:rPr>
          <w:b/>
          <w:lang w:val="ru-RU"/>
        </w:rPr>
        <w:t>Формирование технологической культуры и проектно-технологического мышл</w:t>
      </w:r>
      <w:r w:rsidRPr="00120C20">
        <w:rPr>
          <w:b/>
          <w:lang w:val="ru-RU"/>
        </w:rPr>
        <w:t>е</w:t>
      </w:r>
      <w:r w:rsidRPr="00120C20">
        <w:rPr>
          <w:b/>
          <w:lang w:val="ru-RU"/>
        </w:rPr>
        <w:t>ния обучающихся.</w:t>
      </w:r>
    </w:p>
    <w:p w:rsidR="009111B7" w:rsidRPr="00120C20" w:rsidRDefault="009111B7" w:rsidP="00120C20">
      <w:pPr>
        <w:pStyle w:val="-11"/>
        <w:ind w:left="0" w:firstLine="709"/>
        <w:jc w:val="both"/>
        <w:rPr>
          <w:rFonts w:eastAsia="MS Mincho"/>
          <w:lang w:val="ru-RU" w:eastAsia="ru-RU"/>
        </w:rPr>
      </w:pPr>
      <w:r w:rsidRPr="00120C20">
        <w:rPr>
          <w:lang w:val="ru-RU"/>
        </w:rPr>
        <w:t>Способы представления технической и технологической информации. Техническое з</w:t>
      </w:r>
      <w:r w:rsidRPr="00120C20">
        <w:rPr>
          <w:lang w:val="ru-RU"/>
        </w:rPr>
        <w:t>а</w:t>
      </w:r>
      <w:r w:rsidRPr="00120C20">
        <w:rPr>
          <w:lang w:val="ru-RU"/>
        </w:rPr>
        <w:t>дание. Технические условия. Эскизы и чертежи. Технологическая карта. Алгоритм. Инстру</w:t>
      </w:r>
      <w:r w:rsidRPr="00120C20">
        <w:rPr>
          <w:lang w:val="ru-RU"/>
        </w:rPr>
        <w:t>к</w:t>
      </w:r>
      <w:r w:rsidRPr="00120C20">
        <w:rPr>
          <w:lang w:val="ru-RU"/>
        </w:rPr>
        <w:t>ция. Описание систем и процессов с помощью блок-схем. Электрическая схема.</w:t>
      </w:r>
    </w:p>
    <w:p w:rsidR="009111B7" w:rsidRPr="00120C20" w:rsidRDefault="009111B7" w:rsidP="00120C20">
      <w:pPr>
        <w:pStyle w:val="-11"/>
        <w:ind w:left="0" w:firstLine="709"/>
        <w:jc w:val="both"/>
        <w:rPr>
          <w:lang w:val="ru-RU"/>
        </w:rPr>
      </w:pPr>
      <w:r w:rsidRPr="00120C20">
        <w:rPr>
          <w:lang w:val="ru-RU"/>
        </w:rPr>
        <w:t>Техники проектирования, конструирования, моделирования. Способы выявления п</w:t>
      </w:r>
      <w:r w:rsidRPr="00120C20">
        <w:rPr>
          <w:lang w:val="ru-RU"/>
        </w:rPr>
        <w:t>о</w:t>
      </w:r>
      <w:r w:rsidRPr="00120C20">
        <w:rPr>
          <w:lang w:val="ru-RU"/>
        </w:rPr>
        <w:t>требностей. Методы принятия решения. Анализ альтернативных ресурсов.</w:t>
      </w:r>
    </w:p>
    <w:p w:rsidR="009111B7" w:rsidRPr="00120C20" w:rsidRDefault="009111B7" w:rsidP="00120C20">
      <w:pPr>
        <w:pStyle w:val="-11"/>
        <w:ind w:left="0" w:firstLine="709"/>
        <w:jc w:val="both"/>
        <w:rPr>
          <w:lang w:val="ru-RU"/>
        </w:rPr>
      </w:pPr>
      <w:r w:rsidRPr="00120C20">
        <w:rPr>
          <w:lang w:val="ru-RU"/>
        </w:rPr>
        <w:t xml:space="preserve">Порядок действий по сборке конструкции / механизма. Способы соединения деталей. Технологический узел. Понятие модели. </w:t>
      </w:r>
    </w:p>
    <w:p w:rsidR="009111B7" w:rsidRPr="00120C20" w:rsidRDefault="009111B7" w:rsidP="00120C20">
      <w:pPr>
        <w:pStyle w:val="-11"/>
        <w:ind w:left="0" w:firstLine="709"/>
        <w:jc w:val="both"/>
        <w:rPr>
          <w:lang w:val="ru-RU"/>
        </w:rPr>
      </w:pPr>
      <w:r w:rsidRPr="00120C20">
        <w:rPr>
          <w:lang w:val="ru-RU"/>
        </w:rPr>
        <w:t>Логика проектирования технологической системы. Модернизация изделия и создание нового изделия как виды проектирования технологической системы. Конструкции. Основные характеристики конструкций. Порядок действий по проектированию конструкции / механизма, удовлетворяющей(-его) заданным условиям. Моделирование. Функции моделей. Использов</w:t>
      </w:r>
      <w:r w:rsidRPr="00120C20">
        <w:rPr>
          <w:lang w:val="ru-RU"/>
        </w:rPr>
        <w:t>а</w:t>
      </w:r>
      <w:r w:rsidRPr="00120C20">
        <w:rPr>
          <w:lang w:val="ru-RU"/>
        </w:rPr>
        <w:t>ние моделей в процессе проектирования технологической системы. Простые механизмы как часть технологических систем. Виды движения. Кинематические схемы</w:t>
      </w:r>
    </w:p>
    <w:p w:rsidR="009111B7" w:rsidRPr="00120C20" w:rsidRDefault="009111B7" w:rsidP="00120C20">
      <w:pPr>
        <w:pStyle w:val="-11"/>
        <w:ind w:left="0" w:firstLine="709"/>
        <w:jc w:val="both"/>
        <w:rPr>
          <w:lang w:val="ru-RU"/>
        </w:rPr>
      </w:pPr>
      <w:r w:rsidRPr="00120C20">
        <w:rPr>
          <w:lang w:val="ru-RU"/>
        </w:rPr>
        <w:t xml:space="preserve">Анализ и синтез как средства решения задачи. </w:t>
      </w:r>
    </w:p>
    <w:p w:rsidR="009111B7" w:rsidRPr="00120C20" w:rsidRDefault="009111B7" w:rsidP="00120C20">
      <w:pPr>
        <w:pStyle w:val="-11"/>
        <w:ind w:left="0" w:firstLine="709"/>
        <w:jc w:val="both"/>
        <w:rPr>
          <w:lang w:val="ru-RU"/>
        </w:rPr>
      </w:pPr>
      <w:r w:rsidRPr="00120C20">
        <w:rPr>
          <w:lang w:val="ru-RU"/>
        </w:rPr>
        <w:t>Логика построения и особенности разработки отдельных видов проектов: технологич</w:t>
      </w:r>
      <w:r w:rsidRPr="00120C20">
        <w:rPr>
          <w:lang w:val="ru-RU"/>
        </w:rPr>
        <w:t>е</w:t>
      </w:r>
      <w:r w:rsidRPr="00120C20">
        <w:rPr>
          <w:lang w:val="ru-RU"/>
        </w:rPr>
        <w:t>ский проект, бизнес-проект (бизнес-план), инженерный проект, дизайн-проект, исследовател</w:t>
      </w:r>
      <w:r w:rsidRPr="00120C20">
        <w:rPr>
          <w:lang w:val="ru-RU"/>
        </w:rPr>
        <w:t>ь</w:t>
      </w:r>
      <w:r w:rsidRPr="00120C20">
        <w:rPr>
          <w:lang w:val="ru-RU"/>
        </w:rPr>
        <w:t>ский проект, социальный проект. Бюджет проекта. Фандрайзинг. Специфика фандрайзинга для разных типов проектов</w:t>
      </w:r>
    </w:p>
    <w:p w:rsidR="009111B7" w:rsidRPr="00120C20" w:rsidRDefault="009111B7" w:rsidP="00120C20">
      <w:pPr>
        <w:pStyle w:val="-11"/>
        <w:ind w:left="0" w:firstLine="709"/>
        <w:jc w:val="both"/>
        <w:rPr>
          <w:lang w:val="ru-RU"/>
        </w:rPr>
      </w:pPr>
      <w:r w:rsidRPr="00120C20">
        <w:rPr>
          <w:lang w:val="ru-RU"/>
        </w:rPr>
        <w:t>Способы продвижения продукта на рынке. Сегментация рынка. Позиционирование пр</w:t>
      </w:r>
      <w:r w:rsidRPr="00120C20">
        <w:rPr>
          <w:lang w:val="ru-RU"/>
        </w:rPr>
        <w:t>о</w:t>
      </w:r>
      <w:r w:rsidRPr="00120C20">
        <w:rPr>
          <w:lang w:val="ru-RU"/>
        </w:rPr>
        <w:t xml:space="preserve">дукта. Маркетинговый план. </w:t>
      </w:r>
    </w:p>
    <w:p w:rsidR="009111B7" w:rsidRPr="00120C20" w:rsidRDefault="009111B7" w:rsidP="00120C20">
      <w:pPr>
        <w:pStyle w:val="-11"/>
        <w:ind w:left="0" w:firstLine="709"/>
        <w:jc w:val="both"/>
        <w:rPr>
          <w:lang w:val="ru-RU"/>
        </w:rPr>
      </w:pPr>
      <w:r w:rsidRPr="00120C20">
        <w:rPr>
          <w:lang w:val="ru-RU"/>
        </w:rPr>
        <w:t xml:space="preserve">Опыт проектирования, конструирования, моделирования. </w:t>
      </w:r>
    </w:p>
    <w:p w:rsidR="009111B7" w:rsidRPr="00120C20" w:rsidRDefault="009111B7" w:rsidP="00120C20">
      <w:pPr>
        <w:pStyle w:val="-11"/>
        <w:ind w:left="0" w:firstLine="709"/>
        <w:jc w:val="both"/>
        <w:rPr>
          <w:lang w:val="ru-RU"/>
        </w:rPr>
      </w:pPr>
      <w:r w:rsidRPr="00120C20">
        <w:rPr>
          <w:lang w:val="ru-RU"/>
        </w:rPr>
        <w:t>Составление программы изучения потребностей. Составление технического задания / спецификации задания на изготовление продукта, призванного удовлетворить выявленную п</w:t>
      </w:r>
      <w:r w:rsidRPr="00120C20">
        <w:rPr>
          <w:lang w:val="ru-RU"/>
        </w:rPr>
        <w:t>о</w:t>
      </w:r>
      <w:r w:rsidRPr="00120C20">
        <w:rPr>
          <w:lang w:val="ru-RU"/>
        </w:rPr>
        <w:t xml:space="preserve">требность, но не удовлетворяемую в настоящее время потребность ближайшего социального окружения или его представителей. </w:t>
      </w:r>
    </w:p>
    <w:p w:rsidR="009111B7" w:rsidRPr="00120C20" w:rsidRDefault="009111B7" w:rsidP="00120C20">
      <w:pPr>
        <w:pStyle w:val="-11"/>
        <w:ind w:left="0" w:firstLine="709"/>
        <w:jc w:val="both"/>
        <w:rPr>
          <w:lang w:val="ru-RU"/>
        </w:rPr>
      </w:pPr>
      <w:r w:rsidRPr="00120C20">
        <w:rPr>
          <w:lang w:val="ru-RU"/>
        </w:rPr>
        <w:t>Сборка моделей. Исследование характеристик конструкций. Проектирование и констр</w:t>
      </w:r>
      <w:r w:rsidRPr="00120C20">
        <w:rPr>
          <w:lang w:val="ru-RU"/>
        </w:rPr>
        <w:t>у</w:t>
      </w:r>
      <w:r w:rsidRPr="00120C20">
        <w:rPr>
          <w:lang w:val="ru-RU"/>
        </w:rPr>
        <w:t>ирование моделей по известному прототипу. Испытания, анализ, варианты модернизации. М</w:t>
      </w:r>
      <w:r w:rsidRPr="00120C20">
        <w:rPr>
          <w:lang w:val="ru-RU"/>
        </w:rPr>
        <w:t>о</w:t>
      </w:r>
      <w:r w:rsidRPr="00120C20">
        <w:rPr>
          <w:lang w:val="ru-RU"/>
        </w:rPr>
        <w:t>дернизация продукта. Разработка конструкций в заданной ситуации: нахождение вариантов, о</w:t>
      </w:r>
      <w:r w:rsidRPr="00120C20">
        <w:rPr>
          <w:lang w:val="ru-RU"/>
        </w:rPr>
        <w:t>т</w:t>
      </w:r>
      <w:r w:rsidRPr="00120C20">
        <w:rPr>
          <w:lang w:val="ru-RU"/>
        </w:rPr>
        <w:t>бор решений, проектирование и конструирование, испытания, анализ, способы модернизации, альтернативные решения. Конструирование простых систем с обратной связью на основе те</w:t>
      </w:r>
      <w:r w:rsidRPr="00120C20">
        <w:rPr>
          <w:lang w:val="ru-RU"/>
        </w:rPr>
        <w:t>х</w:t>
      </w:r>
      <w:r w:rsidRPr="00120C20">
        <w:rPr>
          <w:lang w:val="ru-RU"/>
        </w:rPr>
        <w:t>нических конструкторов.</w:t>
      </w:r>
    </w:p>
    <w:p w:rsidR="009111B7" w:rsidRPr="00120C20" w:rsidRDefault="009111B7" w:rsidP="00120C20">
      <w:pPr>
        <w:pStyle w:val="-11"/>
        <w:ind w:left="0" w:firstLine="709"/>
        <w:jc w:val="both"/>
        <w:rPr>
          <w:lang w:val="ru-RU"/>
        </w:rPr>
      </w:pPr>
      <w:r w:rsidRPr="00120C20">
        <w:rPr>
          <w:lang w:val="ru-RU"/>
        </w:rPr>
        <w:t>Составление карт простых механизмов, включая сборку действующей модели в среде образовательного конструктора. Построение модели механизма, состоящего из 4-5 простых м</w:t>
      </w:r>
      <w:r w:rsidRPr="00120C20">
        <w:rPr>
          <w:lang w:val="ru-RU"/>
        </w:rPr>
        <w:t>е</w:t>
      </w:r>
      <w:r w:rsidRPr="00120C20">
        <w:rPr>
          <w:lang w:val="ru-RU"/>
        </w:rPr>
        <w:t>ханизмов по кинематической схеме. Модификация механизма на основе технической докуме</w:t>
      </w:r>
      <w:r w:rsidRPr="00120C20">
        <w:rPr>
          <w:lang w:val="ru-RU"/>
        </w:rPr>
        <w:t>н</w:t>
      </w:r>
      <w:r w:rsidRPr="00120C20">
        <w:rPr>
          <w:lang w:val="ru-RU"/>
        </w:rPr>
        <w:lastRenderedPageBreak/>
        <w:t>тации для получения заданных свойств (решения задачи) – моделирование с помощью ко</w:t>
      </w:r>
      <w:r w:rsidRPr="00120C20">
        <w:rPr>
          <w:lang w:val="ru-RU"/>
        </w:rPr>
        <w:t>н</w:t>
      </w:r>
      <w:r w:rsidRPr="00120C20">
        <w:rPr>
          <w:lang w:val="ru-RU"/>
        </w:rPr>
        <w:t>структора или в виртуальной среде.</w:t>
      </w:r>
    </w:p>
    <w:p w:rsidR="009111B7" w:rsidRPr="00120C20" w:rsidRDefault="009111B7" w:rsidP="00120C20">
      <w:pPr>
        <w:pStyle w:val="-11"/>
        <w:ind w:left="0" w:firstLine="709"/>
        <w:jc w:val="both"/>
        <w:rPr>
          <w:lang w:val="ru-RU"/>
        </w:rPr>
      </w:pPr>
      <w:r w:rsidRPr="00120C20">
        <w:rPr>
          <w:lang w:val="ru-RU"/>
        </w:rPr>
        <w:t>Составление технологической карты известного технологического процесса. Апробация путей оптимизации технологического процесса.</w:t>
      </w:r>
    </w:p>
    <w:p w:rsidR="009111B7" w:rsidRPr="00120C20" w:rsidRDefault="009111B7" w:rsidP="00120C20">
      <w:pPr>
        <w:pStyle w:val="-11"/>
        <w:ind w:left="0" w:firstLine="709"/>
        <w:jc w:val="both"/>
        <w:rPr>
          <w:lang w:val="ru-RU"/>
        </w:rPr>
      </w:pPr>
      <w:r w:rsidRPr="00120C20">
        <w:rPr>
          <w:lang w:val="ru-RU"/>
        </w:rPr>
        <w:t>Изготовление информационного продукта по заданному алгоритму. Изготовление пр</w:t>
      </w:r>
      <w:r w:rsidRPr="00120C20">
        <w:rPr>
          <w:lang w:val="ru-RU"/>
        </w:rPr>
        <w:t>о</w:t>
      </w:r>
      <w:r w:rsidRPr="00120C20">
        <w:rPr>
          <w:lang w:val="ru-RU"/>
        </w:rPr>
        <w:t>дукта на основе технологической документации с применением элементарных (не требующих регулирования) рабочих инструментов (продукт и технология его изготовления – на выбор о</w:t>
      </w:r>
      <w:r w:rsidRPr="00120C20">
        <w:rPr>
          <w:lang w:val="ru-RU"/>
        </w:rPr>
        <w:t>б</w:t>
      </w:r>
      <w:r w:rsidRPr="00120C20">
        <w:rPr>
          <w:lang w:val="ru-RU"/>
        </w:rPr>
        <w:t>разовательной организации).</w:t>
      </w:r>
    </w:p>
    <w:p w:rsidR="009111B7" w:rsidRPr="00120C20" w:rsidRDefault="009111B7" w:rsidP="00120C20">
      <w:pPr>
        <w:pStyle w:val="-11"/>
        <w:ind w:left="0" w:firstLine="709"/>
        <w:jc w:val="both"/>
        <w:rPr>
          <w:lang w:val="ru-RU"/>
        </w:rPr>
      </w:pPr>
      <w:r w:rsidRPr="00120C20">
        <w:rPr>
          <w:lang w:val="ru-RU"/>
        </w:rPr>
        <w:t>Моделирование процесса управления в социальной системе (на примере элемента школьной жизни). Компьютерное моделирование, проведение виртуального эксперимента (на примере характеристик транспортного средства).</w:t>
      </w:r>
    </w:p>
    <w:p w:rsidR="009111B7" w:rsidRPr="00120C20" w:rsidRDefault="009111B7" w:rsidP="00120C20">
      <w:pPr>
        <w:pStyle w:val="-11"/>
        <w:ind w:left="0" w:firstLine="709"/>
        <w:jc w:val="both"/>
        <w:rPr>
          <w:lang w:val="ru-RU"/>
        </w:rPr>
      </w:pPr>
      <w:r w:rsidRPr="00120C20">
        <w:rPr>
          <w:lang w:val="ru-RU"/>
        </w:rPr>
        <w:t>Разработка и создание изделия средствами учебного станка. Автоматизированное прои</w:t>
      </w:r>
      <w:r w:rsidRPr="00120C20">
        <w:rPr>
          <w:lang w:val="ru-RU"/>
        </w:rPr>
        <w:t>з</w:t>
      </w:r>
      <w:r w:rsidRPr="00120C20">
        <w:rPr>
          <w:lang w:val="ru-RU"/>
        </w:rPr>
        <w:t>водство на предприятиях нашего региона. Функции специалистов, занятых в производстве.</w:t>
      </w:r>
    </w:p>
    <w:p w:rsidR="009111B7" w:rsidRPr="00120C20" w:rsidRDefault="009111B7" w:rsidP="00120C20">
      <w:pPr>
        <w:pStyle w:val="-11"/>
        <w:ind w:left="0" w:firstLine="709"/>
        <w:jc w:val="both"/>
        <w:rPr>
          <w:lang w:val="ru-RU"/>
        </w:rPr>
      </w:pPr>
      <w:r w:rsidRPr="00120C20">
        <w:rPr>
          <w:lang w:val="ru-RU"/>
        </w:rPr>
        <w:t>Разработка вспомогательной технологии. Разработка / оптимизация и введение технол</w:t>
      </w:r>
      <w:r w:rsidRPr="00120C20">
        <w:rPr>
          <w:lang w:val="ru-RU"/>
        </w:rPr>
        <w:t>о</w:t>
      </w:r>
      <w:r w:rsidRPr="00120C20">
        <w:rPr>
          <w:lang w:val="ru-RU"/>
        </w:rPr>
        <w:t>гии на примере организации действий и взаимодействия в быту.</w:t>
      </w:r>
    </w:p>
    <w:p w:rsidR="009111B7" w:rsidRPr="00120C20" w:rsidRDefault="009111B7" w:rsidP="00120C20">
      <w:pPr>
        <w:pStyle w:val="-11"/>
        <w:ind w:left="0" w:firstLine="709"/>
        <w:jc w:val="both"/>
        <w:rPr>
          <w:lang w:val="ru-RU"/>
        </w:rPr>
      </w:pPr>
      <w:r w:rsidRPr="00120C20">
        <w:rPr>
          <w:lang w:val="ru-RU"/>
        </w:rPr>
        <w:t>Разработка и изготовление материального продукта. Апробация полученного материал</w:t>
      </w:r>
      <w:r w:rsidRPr="00120C20">
        <w:rPr>
          <w:lang w:val="ru-RU"/>
        </w:rPr>
        <w:t>ь</w:t>
      </w:r>
      <w:r w:rsidRPr="00120C20">
        <w:rPr>
          <w:lang w:val="ru-RU"/>
        </w:rPr>
        <w:t>ного продукта. Модернизация материального продукта.</w:t>
      </w:r>
    </w:p>
    <w:p w:rsidR="009111B7" w:rsidRPr="00120C20" w:rsidRDefault="009111B7" w:rsidP="00120C20">
      <w:pPr>
        <w:pStyle w:val="-11"/>
        <w:ind w:left="0" w:firstLine="709"/>
        <w:jc w:val="both"/>
        <w:rPr>
          <w:lang w:val="ru-RU"/>
        </w:rPr>
      </w:pPr>
      <w:r w:rsidRPr="00120C20">
        <w:rPr>
          <w:lang w:val="ru-RU"/>
        </w:rPr>
        <w:t>Планирование (разработка) материального продукта в соответствии с задачей собстве</w:t>
      </w:r>
      <w:r w:rsidRPr="00120C20">
        <w:rPr>
          <w:lang w:val="ru-RU"/>
        </w:rPr>
        <w:t>н</w:t>
      </w:r>
      <w:r w:rsidRPr="00120C20">
        <w:rPr>
          <w:lang w:val="ru-RU"/>
        </w:rPr>
        <w:t>ной деятельности (включая моделирование и разработку документации) или на основе самост</w:t>
      </w:r>
      <w:r w:rsidRPr="00120C20">
        <w:rPr>
          <w:lang w:val="ru-RU"/>
        </w:rPr>
        <w:t>о</w:t>
      </w:r>
      <w:r w:rsidRPr="00120C20">
        <w:rPr>
          <w:lang w:val="ru-RU"/>
        </w:rPr>
        <w:t>ятельно проведенных исследований потребительских интересов (тематика: дом и его содерж</w:t>
      </w:r>
      <w:r w:rsidRPr="00120C20">
        <w:rPr>
          <w:lang w:val="ru-RU"/>
        </w:rPr>
        <w:t>а</w:t>
      </w:r>
      <w:r w:rsidRPr="00120C20">
        <w:rPr>
          <w:lang w:val="ru-RU"/>
        </w:rPr>
        <w:t>ние, школьное здание и его содержание).</w:t>
      </w:r>
    </w:p>
    <w:p w:rsidR="009111B7" w:rsidRPr="00120C20" w:rsidRDefault="009111B7" w:rsidP="00120C20">
      <w:pPr>
        <w:pStyle w:val="-11"/>
        <w:ind w:left="0" w:firstLine="709"/>
        <w:jc w:val="both"/>
        <w:rPr>
          <w:lang w:val="ru-RU"/>
        </w:rPr>
      </w:pPr>
      <w:r w:rsidRPr="00120C20">
        <w:rPr>
          <w:lang w:val="ru-RU"/>
        </w:rPr>
        <w:t>Разработка проектного замысла по алгоритму («бытовые мелочи»): реализация этапов анализа ситуации, целеполагания, выбора системы и принципа действия / модификации пр</w:t>
      </w:r>
      <w:r w:rsidRPr="00120C20">
        <w:rPr>
          <w:lang w:val="ru-RU"/>
        </w:rPr>
        <w:t>о</w:t>
      </w:r>
      <w:r w:rsidRPr="00120C20">
        <w:rPr>
          <w:lang w:val="ru-RU"/>
        </w:rPr>
        <w:t>дукта (поисковый и аналитический этапы проектной деятельности). Изготовление материальн</w:t>
      </w:r>
      <w:r w:rsidRPr="00120C20">
        <w:rPr>
          <w:lang w:val="ru-RU"/>
        </w:rPr>
        <w:t>о</w:t>
      </w:r>
      <w:r w:rsidRPr="00120C20">
        <w:rPr>
          <w:lang w:val="ru-RU"/>
        </w:rPr>
        <w:t>го продукта с применением элементарных (не требующих регулирования) и сложных (требу</w:t>
      </w:r>
      <w:r w:rsidRPr="00120C20">
        <w:rPr>
          <w:lang w:val="ru-RU"/>
        </w:rPr>
        <w:t>ю</w:t>
      </w:r>
      <w:r w:rsidRPr="00120C20">
        <w:rPr>
          <w:lang w:val="ru-RU"/>
        </w:rPr>
        <w:t>щих регулирования / настройки) рабочих инструментов / технологического оборудования (практический этап проектной деятельности)</w:t>
      </w:r>
      <w:r w:rsidRPr="00120C20">
        <w:rPr>
          <w:rStyle w:val="ae"/>
          <w:rFonts w:eastAsia="Calibri"/>
        </w:rPr>
        <w:footnoteReference w:id="13"/>
      </w:r>
      <w:r w:rsidRPr="00120C20">
        <w:rPr>
          <w:vertAlign w:val="superscript"/>
          <w:lang w:val="ru-RU"/>
        </w:rPr>
        <w:t>.</w:t>
      </w:r>
    </w:p>
    <w:p w:rsidR="009111B7" w:rsidRPr="00120C20" w:rsidRDefault="009111B7" w:rsidP="00120C20">
      <w:pPr>
        <w:pStyle w:val="-11"/>
        <w:ind w:left="0" w:firstLine="709"/>
        <w:jc w:val="both"/>
        <w:rPr>
          <w:lang w:val="ru-RU"/>
        </w:rPr>
      </w:pPr>
      <w:r w:rsidRPr="00120C20">
        <w:rPr>
          <w:lang w:val="ru-RU"/>
        </w:rPr>
        <w:t>Разработка проекта освещения выбранного помещения, включая отбор конкретных пр</w:t>
      </w:r>
      <w:r w:rsidRPr="00120C20">
        <w:rPr>
          <w:lang w:val="ru-RU"/>
        </w:rPr>
        <w:t>и</w:t>
      </w:r>
      <w:r w:rsidRPr="00120C20">
        <w:rPr>
          <w:lang w:val="ru-RU"/>
        </w:rPr>
        <w:t xml:space="preserve">боров, составление схемы электропроводки. Обоснование проектного решения по основаниям соответствия запросу и требованиям к освещенности и экономичности. Проект оптимизации энергозатрат. </w:t>
      </w:r>
    </w:p>
    <w:p w:rsidR="009111B7" w:rsidRPr="00120C20" w:rsidRDefault="009111B7" w:rsidP="00120C20">
      <w:pPr>
        <w:pStyle w:val="-11"/>
        <w:ind w:left="0" w:firstLine="709"/>
        <w:jc w:val="both"/>
        <w:rPr>
          <w:lang w:val="ru-RU"/>
        </w:rPr>
      </w:pPr>
      <w:r w:rsidRPr="00120C20">
        <w:rPr>
          <w:lang w:val="ru-RU"/>
        </w:rPr>
        <w:t>Обобщение опыта получения продуктов различными субъектами, анализ потребител</w:t>
      </w:r>
      <w:r w:rsidRPr="00120C20">
        <w:rPr>
          <w:lang w:val="ru-RU"/>
        </w:rPr>
        <w:t>ь</w:t>
      </w:r>
      <w:r w:rsidRPr="00120C20">
        <w:rPr>
          <w:lang w:val="ru-RU"/>
        </w:rPr>
        <w:t>ских свойств этих продуктов, запросов групп их потребителей, условий производства. Оптим</w:t>
      </w:r>
      <w:r w:rsidRPr="00120C20">
        <w:rPr>
          <w:lang w:val="ru-RU"/>
        </w:rPr>
        <w:t>и</w:t>
      </w:r>
      <w:r w:rsidRPr="00120C20">
        <w:rPr>
          <w:lang w:val="ru-RU"/>
        </w:rPr>
        <w:t>зация и регламентация технологических режимов производства данного продукта. Пилотное применение технологии на основе разработанных регламентов.</w:t>
      </w:r>
    </w:p>
    <w:p w:rsidR="009111B7" w:rsidRPr="00120C20" w:rsidRDefault="009111B7" w:rsidP="00120C20">
      <w:pPr>
        <w:pStyle w:val="-11"/>
        <w:ind w:left="0" w:firstLine="709"/>
        <w:jc w:val="both"/>
        <w:rPr>
          <w:lang w:val="ru-RU"/>
        </w:rPr>
      </w:pPr>
      <w:r w:rsidRPr="00120C20">
        <w:rPr>
          <w:lang w:val="ru-RU"/>
        </w:rPr>
        <w:t>Разработка и реализации персонального проекта, направленного на разрешение личнос</w:t>
      </w:r>
      <w:r w:rsidRPr="00120C20">
        <w:rPr>
          <w:lang w:val="ru-RU"/>
        </w:rPr>
        <w:t>т</w:t>
      </w:r>
      <w:r w:rsidRPr="00120C20">
        <w:rPr>
          <w:lang w:val="ru-RU"/>
        </w:rPr>
        <w:t>но значимой для обучающегося проблемы. Реализация запланированной деятельности по пр</w:t>
      </w:r>
      <w:r w:rsidRPr="00120C20">
        <w:rPr>
          <w:lang w:val="ru-RU"/>
        </w:rPr>
        <w:t>о</w:t>
      </w:r>
      <w:r w:rsidRPr="00120C20">
        <w:rPr>
          <w:lang w:val="ru-RU"/>
        </w:rPr>
        <w:t>движению продукта.</w:t>
      </w:r>
    </w:p>
    <w:p w:rsidR="009111B7" w:rsidRPr="00120C20" w:rsidRDefault="009111B7" w:rsidP="00120C20">
      <w:pPr>
        <w:pStyle w:val="-11"/>
        <w:ind w:left="0" w:firstLine="709"/>
        <w:jc w:val="both"/>
        <w:rPr>
          <w:lang w:val="ru-RU"/>
        </w:rPr>
      </w:pPr>
      <w:r w:rsidRPr="00120C20">
        <w:rPr>
          <w:lang w:val="ru-RU"/>
        </w:rPr>
        <w:t>Разработка проектного замысла в рамках избранного обучающимся вида проекта.</w:t>
      </w:r>
    </w:p>
    <w:p w:rsidR="009111B7" w:rsidRPr="00120C20" w:rsidRDefault="009111B7" w:rsidP="00120C20">
      <w:pPr>
        <w:pStyle w:val="-11"/>
        <w:ind w:left="0" w:firstLine="709"/>
        <w:jc w:val="both"/>
        <w:rPr>
          <w:b/>
          <w:lang w:val="ru-RU"/>
        </w:rPr>
      </w:pPr>
      <w:r w:rsidRPr="00120C20">
        <w:rPr>
          <w:b/>
          <w:lang w:val="ru-RU"/>
        </w:rPr>
        <w:t>Построение образовательных траекторий и планов в области профессионального самоопределения.</w:t>
      </w:r>
    </w:p>
    <w:p w:rsidR="009111B7" w:rsidRPr="00120C20" w:rsidRDefault="009111B7" w:rsidP="00120C20">
      <w:pPr>
        <w:pStyle w:val="-11"/>
        <w:ind w:left="0" w:firstLine="709"/>
        <w:jc w:val="both"/>
        <w:rPr>
          <w:rFonts w:eastAsia="MS Mincho"/>
          <w:lang w:val="ru-RU" w:eastAsia="ru-RU"/>
        </w:rPr>
      </w:pPr>
      <w:r w:rsidRPr="00120C20">
        <w:rPr>
          <w:lang w:val="ru-RU"/>
        </w:rPr>
        <w:t>Предприятия региона проживания обучающихся, работающие на основе современных производственных технологий. Обзор ведущих технологий, применяющихся на предприятиях региона, рабочие места и их функции. Производство и потребление энергии в регионе прож</w:t>
      </w:r>
      <w:r w:rsidRPr="00120C20">
        <w:rPr>
          <w:lang w:val="ru-RU"/>
        </w:rPr>
        <w:t>и</w:t>
      </w:r>
      <w:r w:rsidRPr="00120C20">
        <w:rPr>
          <w:lang w:val="ru-RU"/>
        </w:rPr>
        <w:t>вания обучающихся, профессии в сфере энергетики. Автоматизированные производства реги</w:t>
      </w:r>
      <w:r w:rsidRPr="00120C20">
        <w:rPr>
          <w:lang w:val="ru-RU"/>
        </w:rPr>
        <w:t>о</w:t>
      </w:r>
      <w:r w:rsidRPr="00120C20">
        <w:rPr>
          <w:lang w:val="ru-RU"/>
        </w:rPr>
        <w:t>на проживания обучающихся, новые функции рабочих профессий в условиях высокотехнол</w:t>
      </w:r>
      <w:r w:rsidRPr="00120C20">
        <w:rPr>
          <w:lang w:val="ru-RU"/>
        </w:rPr>
        <w:t>о</w:t>
      </w:r>
      <w:r w:rsidRPr="00120C20">
        <w:rPr>
          <w:lang w:val="ru-RU"/>
        </w:rPr>
        <w:t>гичных автоматизированных производств и новые требования к кадрам. Производство матер</w:t>
      </w:r>
      <w:r w:rsidRPr="00120C20">
        <w:rPr>
          <w:lang w:val="ru-RU"/>
        </w:rPr>
        <w:t>и</w:t>
      </w:r>
      <w:r w:rsidRPr="00120C20">
        <w:rPr>
          <w:lang w:val="ru-RU"/>
        </w:rPr>
        <w:t>алов на предприятиях региона проживания обучающихся. Производство продуктов питания на предприятиях региона проживания обучающихся. Организация транспорта людей и грузов в регионе проживания обучающихся, спектр профессий.</w:t>
      </w:r>
    </w:p>
    <w:p w:rsidR="009111B7" w:rsidRPr="00120C20" w:rsidRDefault="009111B7" w:rsidP="00120C20">
      <w:pPr>
        <w:pStyle w:val="-11"/>
        <w:ind w:left="0" w:firstLine="709"/>
        <w:jc w:val="both"/>
        <w:rPr>
          <w:lang w:val="ru-RU"/>
        </w:rPr>
      </w:pPr>
      <w:r w:rsidRPr="00120C20">
        <w:rPr>
          <w:lang w:val="ru-RU"/>
        </w:rPr>
        <w:lastRenderedPageBreak/>
        <w:t xml:space="preserve">Понятия трудового ресурса, рынка труда. Характеристики современного рынка труда. Квалификации и профессии. Цикл жизни профессии. Стратегии профессиональной карьеры. Современные требования к кадрам. Концепции «обучения для жизни» и «обучения через всю жизнь». </w:t>
      </w:r>
    </w:p>
    <w:p w:rsidR="009111B7" w:rsidRPr="00120C20" w:rsidRDefault="009111B7" w:rsidP="00120C20">
      <w:pPr>
        <w:pStyle w:val="-11"/>
        <w:ind w:left="0" w:firstLine="709"/>
        <w:jc w:val="both"/>
        <w:rPr>
          <w:lang w:val="ru-RU"/>
        </w:rPr>
      </w:pPr>
      <w:r w:rsidRPr="00120C20">
        <w:rPr>
          <w:lang w:val="ru-RU"/>
        </w:rPr>
        <w:t xml:space="preserve">Система профильного обучения: права, обязанности и возможности. </w:t>
      </w:r>
    </w:p>
    <w:p w:rsidR="009111B7" w:rsidRDefault="009111B7" w:rsidP="00120C20">
      <w:pPr>
        <w:pStyle w:val="-11"/>
        <w:ind w:left="0" w:firstLine="709"/>
        <w:jc w:val="both"/>
        <w:rPr>
          <w:lang w:val="ru-RU"/>
        </w:rPr>
      </w:pPr>
      <w:r w:rsidRPr="00120C20">
        <w:rPr>
          <w:lang w:val="ru-RU"/>
        </w:rPr>
        <w:t>Предпрофессиональные пробы в реальных и / или модельных условиях, дающие пре</w:t>
      </w:r>
      <w:r w:rsidRPr="00120C20">
        <w:rPr>
          <w:lang w:val="ru-RU"/>
        </w:rPr>
        <w:t>д</w:t>
      </w:r>
      <w:r w:rsidRPr="00120C20">
        <w:rPr>
          <w:lang w:val="ru-RU"/>
        </w:rPr>
        <w:t>ставление о деятельности в определенной сфере. Опыт принятия ответственного решения при выборе краткосрочного курса.</w:t>
      </w:r>
    </w:p>
    <w:p w:rsidR="00972A79" w:rsidRPr="00120C20" w:rsidRDefault="00972A79" w:rsidP="00120C20">
      <w:pPr>
        <w:pStyle w:val="-11"/>
        <w:ind w:left="0" w:firstLine="709"/>
        <w:jc w:val="both"/>
        <w:rPr>
          <w:lang w:val="ru-RU"/>
        </w:rPr>
      </w:pPr>
    </w:p>
    <w:p w:rsidR="001E625E" w:rsidRDefault="001E625E" w:rsidP="00972A79">
      <w:pPr>
        <w:pStyle w:val="3"/>
        <w:numPr>
          <w:ilvl w:val="3"/>
          <w:numId w:val="113"/>
        </w:numPr>
        <w:spacing w:before="0" w:line="240" w:lineRule="auto"/>
        <w:rPr>
          <w:color w:val="auto"/>
          <w:sz w:val="24"/>
          <w:szCs w:val="24"/>
          <w:lang w:val="ru-RU"/>
        </w:rPr>
      </w:pPr>
      <w:bookmarkStart w:id="345" w:name="_Toc284663442"/>
      <w:bookmarkStart w:id="346" w:name="_Toc410654041"/>
      <w:bookmarkStart w:id="347" w:name="_Toc409691716"/>
      <w:r w:rsidRPr="001E11A1">
        <w:rPr>
          <w:color w:val="auto"/>
          <w:sz w:val="24"/>
          <w:szCs w:val="24"/>
          <w:lang w:val="ru-RU"/>
        </w:rPr>
        <w:t>Физическая культура</w:t>
      </w:r>
      <w:bookmarkEnd w:id="345"/>
      <w:bookmarkEnd w:id="346"/>
      <w:bookmarkEnd w:id="347"/>
    </w:p>
    <w:p w:rsidR="00972A79" w:rsidRPr="00972A79" w:rsidRDefault="00972A79" w:rsidP="00D679F8">
      <w:pPr>
        <w:pStyle w:val="a5"/>
        <w:ind w:left="1728"/>
        <w:rPr>
          <w:lang w:val="ru-RU"/>
        </w:rPr>
      </w:pPr>
    </w:p>
    <w:p w:rsidR="001E625E" w:rsidRPr="00120C20" w:rsidRDefault="001E625E" w:rsidP="00120C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Цель освоения учебного предмета «Физическая культура» - формирование разносторо</w:t>
      </w:r>
      <w:r w:rsidRPr="00120C20">
        <w:rPr>
          <w:rFonts w:ascii="Times New Roman" w:hAnsi="Times New Roman" w:cs="Times New Roman"/>
          <w:color w:val="000000"/>
          <w:sz w:val="24"/>
          <w:szCs w:val="24"/>
          <w:lang w:val="ru-RU"/>
        </w:rPr>
        <w:t>н</w:t>
      </w:r>
      <w:r w:rsidRPr="00120C2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 развитой личности, способной активно использовать ценности физической культуры для укрепления и длительного сохранения собственного здоровья, оптимизации трудовой деятел</w:t>
      </w:r>
      <w:r w:rsidRPr="00120C20">
        <w:rPr>
          <w:rFonts w:ascii="Times New Roman" w:hAnsi="Times New Roman" w:cs="Times New Roman"/>
          <w:color w:val="000000"/>
          <w:sz w:val="24"/>
          <w:szCs w:val="24"/>
          <w:lang w:val="ru-RU"/>
        </w:rPr>
        <w:t>ь</w:t>
      </w:r>
      <w:r w:rsidRPr="00120C2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ности и организации активного отдыха. Изучение физической культуры на уровне основного общего образования направлено на решение следующих задач: </w:t>
      </w:r>
    </w:p>
    <w:p w:rsidR="001E625E" w:rsidRPr="00120C20" w:rsidRDefault="001E625E" w:rsidP="00C77D42">
      <w:pPr>
        <w:numPr>
          <w:ilvl w:val="0"/>
          <w:numId w:val="186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укрепление здоровья, расширение функциональных возможностей организма путем воздействия физическими упражнениями на развитие основных физических качеств, органов и систем; </w:t>
      </w:r>
    </w:p>
    <w:p w:rsidR="001E625E" w:rsidRPr="00120C20" w:rsidRDefault="001E625E" w:rsidP="00C77D42">
      <w:pPr>
        <w:numPr>
          <w:ilvl w:val="0"/>
          <w:numId w:val="186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культуры движений, обогащение двигательного опыта физическими упражнениями с общеразвивающей и корригирующей направленностью, техническими де</w:t>
      </w:r>
      <w:r w:rsidRPr="00120C20">
        <w:rPr>
          <w:rFonts w:ascii="Times New Roman" w:hAnsi="Times New Roman" w:cs="Times New Roman"/>
          <w:color w:val="000000"/>
          <w:sz w:val="24"/>
          <w:szCs w:val="24"/>
          <w:lang w:val="ru-RU"/>
        </w:rPr>
        <w:t>й</w:t>
      </w:r>
      <w:r w:rsidRPr="00120C2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ствиями и приемами базовых видов спорта; </w:t>
      </w:r>
    </w:p>
    <w:p w:rsidR="001E625E" w:rsidRPr="00120C20" w:rsidRDefault="001E625E" w:rsidP="00C77D42">
      <w:pPr>
        <w:numPr>
          <w:ilvl w:val="0"/>
          <w:numId w:val="186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знаний о физической культуре и спорте, их истории и современном разв</w:t>
      </w:r>
      <w:r w:rsidRPr="00120C20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20C2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тии, роли в формировании здорового образа жизни; </w:t>
      </w:r>
    </w:p>
    <w:p w:rsidR="001E625E" w:rsidRPr="00120C20" w:rsidRDefault="001E625E" w:rsidP="00C77D42">
      <w:pPr>
        <w:numPr>
          <w:ilvl w:val="0"/>
          <w:numId w:val="186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обучение навыкам и умениям в физкультурно-оздоровительной и спортивно-оздоровительной деятельности, самостоятельной организации занятий физическими упражн</w:t>
      </w:r>
      <w:r w:rsidRPr="00120C20">
        <w:rPr>
          <w:rFonts w:ascii="Times New Roman" w:hAnsi="Times New Roman" w:cs="Times New Roman"/>
          <w:color w:val="000000"/>
          <w:sz w:val="24"/>
          <w:szCs w:val="24"/>
          <w:lang w:val="ru-RU"/>
        </w:rPr>
        <w:t>е</w:t>
      </w:r>
      <w:r w:rsidRPr="00120C2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ниями; </w:t>
      </w:r>
    </w:p>
    <w:p w:rsidR="001E625E" w:rsidRPr="00120C20" w:rsidRDefault="001E625E" w:rsidP="00C77D42">
      <w:pPr>
        <w:numPr>
          <w:ilvl w:val="0"/>
          <w:numId w:val="186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воспитание положительных качеств личности, норм коллективного взаимодействия и сотрудничества в учебной и соревновательной деятельности. </w:t>
      </w:r>
    </w:p>
    <w:p w:rsidR="001E625E" w:rsidRPr="00120C20" w:rsidRDefault="001E625E" w:rsidP="00120C20">
      <w:pPr>
        <w:pStyle w:val="a5"/>
        <w:spacing w:line="240" w:lineRule="auto"/>
        <w:ind w:left="709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120C2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Физическая культура как область знаний </w:t>
      </w:r>
    </w:p>
    <w:p w:rsidR="001E625E" w:rsidRPr="00120C20" w:rsidRDefault="001E625E" w:rsidP="00120C20">
      <w:pPr>
        <w:pStyle w:val="a5"/>
        <w:spacing w:line="240" w:lineRule="auto"/>
        <w:ind w:left="709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120C20">
        <w:rPr>
          <w:rFonts w:ascii="Times New Roman" w:hAnsi="Times New Roman"/>
          <w:b/>
          <w:color w:val="000000"/>
          <w:sz w:val="24"/>
          <w:szCs w:val="24"/>
          <w:lang w:val="ru-RU"/>
        </w:rPr>
        <w:t>История и современное развитие физической культуры</w:t>
      </w:r>
    </w:p>
    <w:p w:rsidR="001E625E" w:rsidRPr="00120C20" w:rsidRDefault="001E625E" w:rsidP="00120C20">
      <w:pPr>
        <w:pStyle w:val="a5"/>
        <w:spacing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0C20">
        <w:rPr>
          <w:rFonts w:ascii="Times New Roman" w:hAnsi="Times New Roman"/>
          <w:i/>
          <w:color w:val="000000"/>
          <w:sz w:val="24"/>
          <w:szCs w:val="24"/>
          <w:lang w:val="ru-RU"/>
        </w:rPr>
        <w:t>Олимпийские игры древности.</w:t>
      </w:r>
      <w:r w:rsidRPr="00120C20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120C20">
        <w:rPr>
          <w:rFonts w:ascii="Times New Roman" w:hAnsi="Times New Roman"/>
          <w:i/>
          <w:color w:val="000000"/>
          <w:sz w:val="24"/>
          <w:szCs w:val="24"/>
          <w:lang w:val="ru-RU"/>
        </w:rPr>
        <w:t>Возрождение Олимпийских игр и олимпийского движения. Олимпийское движение в России</w:t>
      </w:r>
      <w:r w:rsidRPr="00120C20">
        <w:rPr>
          <w:rFonts w:ascii="Times New Roman" w:hAnsi="Times New Roman"/>
          <w:color w:val="000000"/>
          <w:sz w:val="24"/>
          <w:szCs w:val="24"/>
          <w:lang w:val="ru-RU"/>
        </w:rPr>
        <w:t xml:space="preserve">. </w:t>
      </w:r>
      <w:r w:rsidRPr="00120C20">
        <w:rPr>
          <w:rFonts w:ascii="Times New Roman" w:hAnsi="Times New Roman"/>
          <w:i/>
          <w:color w:val="000000"/>
          <w:sz w:val="24"/>
          <w:szCs w:val="24"/>
          <w:lang w:val="ru-RU"/>
        </w:rPr>
        <w:t>Современные Олимпийские игры.</w:t>
      </w:r>
      <w:r w:rsidRPr="00120C20">
        <w:rPr>
          <w:rFonts w:ascii="Times New Roman" w:hAnsi="Times New Roman"/>
          <w:color w:val="000000"/>
          <w:sz w:val="24"/>
          <w:szCs w:val="24"/>
          <w:lang w:val="ru-RU"/>
        </w:rPr>
        <w:t xml:space="preserve"> Физическая культура в с</w:t>
      </w:r>
      <w:r w:rsidRPr="00120C20">
        <w:rPr>
          <w:rFonts w:ascii="Times New Roman" w:hAnsi="Times New Roman"/>
          <w:color w:val="000000"/>
          <w:sz w:val="24"/>
          <w:szCs w:val="24"/>
          <w:lang w:val="ru-RU"/>
        </w:rPr>
        <w:t>о</w:t>
      </w:r>
      <w:r w:rsidRPr="00120C20">
        <w:rPr>
          <w:rFonts w:ascii="Times New Roman" w:hAnsi="Times New Roman"/>
          <w:color w:val="000000"/>
          <w:sz w:val="24"/>
          <w:szCs w:val="24"/>
          <w:lang w:val="ru-RU"/>
        </w:rPr>
        <w:t xml:space="preserve">временном обществе. Организация и проведение пеших туристических походов. Требования техники безопасности и бережного отношения к природе. </w:t>
      </w:r>
    </w:p>
    <w:p w:rsidR="001E625E" w:rsidRPr="00120C20" w:rsidRDefault="001E625E" w:rsidP="00120C20">
      <w:pPr>
        <w:pStyle w:val="a5"/>
        <w:spacing w:line="240" w:lineRule="auto"/>
        <w:ind w:left="709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120C20">
        <w:rPr>
          <w:rFonts w:ascii="Times New Roman" w:hAnsi="Times New Roman"/>
          <w:b/>
          <w:color w:val="000000"/>
          <w:sz w:val="24"/>
          <w:szCs w:val="24"/>
          <w:lang w:val="ru-RU"/>
        </w:rPr>
        <w:t>Современное представление о физической культуре (основные понятия)</w:t>
      </w:r>
    </w:p>
    <w:p w:rsidR="001E625E" w:rsidRPr="00120C20" w:rsidRDefault="001E625E" w:rsidP="00120C20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Физическое развитие человека. </w:t>
      </w:r>
      <w:r w:rsidRPr="00120C20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Физическая подготовка, ее связь с укреплением здоровья, развитием физических качеств.</w:t>
      </w:r>
      <w:r w:rsidRPr="00120C2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Организация и планирование самостоятельных занятий по ра</w:t>
      </w:r>
      <w:r w:rsidRPr="00120C20">
        <w:rPr>
          <w:rFonts w:ascii="Times New Roman" w:hAnsi="Times New Roman" w:cs="Times New Roman"/>
          <w:color w:val="000000"/>
          <w:sz w:val="24"/>
          <w:szCs w:val="24"/>
          <w:lang w:val="ru-RU"/>
        </w:rPr>
        <w:t>з</w:t>
      </w:r>
      <w:r w:rsidRPr="00120C2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витию физических качеств. Техника движений и ее основные показатели. </w:t>
      </w:r>
      <w:r w:rsidRPr="00120C20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Спорт и спортивная подготовка</w:t>
      </w:r>
      <w:r w:rsidRPr="00120C2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Pr="00120C20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Всероссийский физкультурно-спортивный комплекс «Готов к труду и обороне».</w:t>
      </w:r>
      <w:r w:rsidRPr="00120C2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1E625E" w:rsidRPr="00120C20" w:rsidRDefault="001E625E" w:rsidP="00120C20">
      <w:pPr>
        <w:pStyle w:val="a5"/>
        <w:spacing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20C20">
        <w:rPr>
          <w:rFonts w:ascii="Times New Roman" w:hAnsi="Times New Roman"/>
          <w:b/>
          <w:color w:val="000000"/>
          <w:sz w:val="24"/>
          <w:szCs w:val="24"/>
          <w:lang w:val="ru-RU"/>
        </w:rPr>
        <w:t>Физическая культура человека</w:t>
      </w:r>
    </w:p>
    <w:p w:rsidR="001E625E" w:rsidRPr="00120C20" w:rsidRDefault="001E625E" w:rsidP="00120C20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color w:val="000000"/>
          <w:sz w:val="24"/>
          <w:szCs w:val="24"/>
          <w:lang w:val="ru-RU"/>
        </w:rPr>
        <w:t>Здоровье и здоровый образ жизни. Коррекция осанки и телосложения. Контроль и наблюдение за состоянием здоровья, физическим развитием и физической подготовленностью. Требования безопасности и первая помощь при травмах во время занятий физической культ</w:t>
      </w:r>
      <w:r w:rsidRPr="00120C20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r w:rsidRPr="00120C2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рой и спортом. </w:t>
      </w:r>
      <w:r w:rsidRPr="00120C2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Способы двигательной (физкультурной) деятельности </w:t>
      </w:r>
    </w:p>
    <w:p w:rsidR="001E625E" w:rsidRPr="00120C20" w:rsidRDefault="001E625E" w:rsidP="00120C20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Организация и проведение самостоятельных занятий физической культурой</w:t>
      </w:r>
    </w:p>
    <w:p w:rsidR="001E625E" w:rsidRPr="00120C20" w:rsidRDefault="001E625E" w:rsidP="00C77D42">
      <w:pPr>
        <w:pStyle w:val="a5"/>
        <w:numPr>
          <w:ilvl w:val="0"/>
          <w:numId w:val="186"/>
        </w:num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0C20">
        <w:rPr>
          <w:rFonts w:ascii="Times New Roman" w:hAnsi="Times New Roman"/>
          <w:color w:val="000000"/>
          <w:sz w:val="24"/>
          <w:szCs w:val="24"/>
          <w:lang w:val="ru-RU"/>
        </w:rPr>
        <w:t>Подготовка к занятиям физической культурой (выбор мест занятий, инвентаря и одежды, планирование занятий с разной функциональной направленностью). Подбор упражн</w:t>
      </w:r>
      <w:r w:rsidRPr="00120C20">
        <w:rPr>
          <w:rFonts w:ascii="Times New Roman" w:hAnsi="Times New Roman"/>
          <w:color w:val="000000"/>
          <w:sz w:val="24"/>
          <w:szCs w:val="24"/>
          <w:lang w:val="ru-RU"/>
        </w:rPr>
        <w:t>е</w:t>
      </w:r>
      <w:r w:rsidRPr="00120C20">
        <w:rPr>
          <w:rFonts w:ascii="Times New Roman" w:hAnsi="Times New Roman"/>
          <w:color w:val="000000"/>
          <w:sz w:val="24"/>
          <w:szCs w:val="24"/>
          <w:lang w:val="ru-RU"/>
        </w:rPr>
        <w:t>ний и составление индивидуальных комплексов для утренней зарядки, физкультминуток, фи</w:t>
      </w:r>
      <w:r w:rsidRPr="00120C20">
        <w:rPr>
          <w:rFonts w:ascii="Times New Roman" w:hAnsi="Times New Roman"/>
          <w:color w:val="000000"/>
          <w:sz w:val="24"/>
          <w:szCs w:val="24"/>
          <w:lang w:val="ru-RU"/>
        </w:rPr>
        <w:t>з</w:t>
      </w:r>
      <w:r w:rsidRPr="00120C20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культпауз, коррекции осанки и телосложения. </w:t>
      </w:r>
      <w:r w:rsidRPr="00120C20">
        <w:rPr>
          <w:rFonts w:ascii="Times New Roman" w:hAnsi="Times New Roman"/>
          <w:i/>
          <w:color w:val="000000"/>
          <w:sz w:val="24"/>
          <w:szCs w:val="24"/>
          <w:lang w:val="ru-RU"/>
        </w:rPr>
        <w:t>Составление планов и самостоятельное пров</w:t>
      </w:r>
      <w:r w:rsidRPr="00120C20">
        <w:rPr>
          <w:rFonts w:ascii="Times New Roman" w:hAnsi="Times New Roman"/>
          <w:i/>
          <w:color w:val="000000"/>
          <w:sz w:val="24"/>
          <w:szCs w:val="24"/>
          <w:lang w:val="ru-RU"/>
        </w:rPr>
        <w:t>е</w:t>
      </w:r>
      <w:r w:rsidRPr="00120C20">
        <w:rPr>
          <w:rFonts w:ascii="Times New Roman" w:hAnsi="Times New Roman"/>
          <w:i/>
          <w:color w:val="000000"/>
          <w:sz w:val="24"/>
          <w:szCs w:val="24"/>
          <w:lang w:val="ru-RU"/>
        </w:rPr>
        <w:t>дение занятий спортивной подготовкой, прикладной физической подготовкой с учетом инд</w:t>
      </w:r>
      <w:r w:rsidRPr="00120C20">
        <w:rPr>
          <w:rFonts w:ascii="Times New Roman" w:hAnsi="Times New Roman"/>
          <w:i/>
          <w:color w:val="000000"/>
          <w:sz w:val="24"/>
          <w:szCs w:val="24"/>
          <w:lang w:val="ru-RU"/>
        </w:rPr>
        <w:t>и</w:t>
      </w:r>
      <w:r w:rsidRPr="00120C20">
        <w:rPr>
          <w:rFonts w:ascii="Times New Roman" w:hAnsi="Times New Roman"/>
          <w:i/>
          <w:color w:val="000000"/>
          <w:sz w:val="24"/>
          <w:szCs w:val="24"/>
          <w:lang w:val="ru-RU"/>
        </w:rPr>
        <w:t>видуальных показаний здоровья и физического развития.</w:t>
      </w:r>
      <w:r w:rsidRPr="00120C20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120C20">
        <w:rPr>
          <w:rFonts w:ascii="Times New Roman" w:hAnsi="Times New Roman"/>
          <w:color w:val="000000"/>
          <w:sz w:val="24"/>
          <w:szCs w:val="24"/>
        </w:rPr>
        <w:t xml:space="preserve">Организация досуга средствами физической культуры. </w:t>
      </w:r>
    </w:p>
    <w:p w:rsidR="001E625E" w:rsidRPr="00120C20" w:rsidRDefault="001E625E" w:rsidP="00120C20">
      <w:pPr>
        <w:pStyle w:val="a5"/>
        <w:spacing w:line="240" w:lineRule="auto"/>
        <w:ind w:left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20C20">
        <w:rPr>
          <w:rFonts w:ascii="Times New Roman" w:hAnsi="Times New Roman"/>
          <w:b/>
          <w:color w:val="000000"/>
          <w:sz w:val="24"/>
          <w:szCs w:val="24"/>
        </w:rPr>
        <w:t xml:space="preserve">Оценка эффективности занятий физической культурой </w:t>
      </w:r>
    </w:p>
    <w:p w:rsidR="001E625E" w:rsidRPr="00120C20" w:rsidRDefault="001E625E" w:rsidP="00120C20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Самонаблюдение и самоконтроль. Оценка эффективности занятий. Оценка техники осваиваемых упражнений, способы выявления и устранения технических ошибок. Измерение резервов организма (с помощью простейших функциональных проб). </w:t>
      </w:r>
    </w:p>
    <w:p w:rsidR="001E625E" w:rsidRPr="00120C20" w:rsidRDefault="001E625E" w:rsidP="00120C20">
      <w:pPr>
        <w:pStyle w:val="a5"/>
        <w:spacing w:line="240" w:lineRule="auto"/>
        <w:ind w:left="709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120C20">
        <w:rPr>
          <w:rFonts w:ascii="Times New Roman" w:hAnsi="Times New Roman"/>
          <w:b/>
          <w:color w:val="000000"/>
          <w:sz w:val="24"/>
          <w:szCs w:val="24"/>
          <w:lang w:val="ru-RU"/>
        </w:rPr>
        <w:t>Физическое совершенствование</w:t>
      </w:r>
    </w:p>
    <w:p w:rsidR="001E625E" w:rsidRPr="00120C20" w:rsidRDefault="001E625E" w:rsidP="00120C20">
      <w:pPr>
        <w:pStyle w:val="a5"/>
        <w:spacing w:line="240" w:lineRule="auto"/>
        <w:ind w:left="709"/>
        <w:jc w:val="both"/>
        <w:rPr>
          <w:rFonts w:ascii="Times New Roman" w:hAnsi="Times New Roman"/>
          <w:i/>
          <w:color w:val="000000"/>
          <w:sz w:val="24"/>
          <w:szCs w:val="24"/>
          <w:lang w:val="ru-RU"/>
        </w:rPr>
      </w:pPr>
      <w:r w:rsidRPr="00120C20">
        <w:rPr>
          <w:rFonts w:ascii="Times New Roman" w:hAnsi="Times New Roman"/>
          <w:b/>
          <w:color w:val="000000"/>
          <w:sz w:val="24"/>
          <w:szCs w:val="24"/>
          <w:lang w:val="ru-RU"/>
        </w:rPr>
        <w:t>Физкультурно-оздоровительная деятельность</w:t>
      </w:r>
    </w:p>
    <w:p w:rsidR="001E625E" w:rsidRPr="00120C20" w:rsidRDefault="001E625E" w:rsidP="00120C20">
      <w:pPr>
        <w:spacing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Комплексы упражнений для оздоровительных форм занятий физической культурой. Комплексы упражнений современных оздоровительных систем физического воспитания, ор</w:t>
      </w:r>
      <w:r w:rsidRPr="00120C20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120C2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ентированных на повышение функциональных возможностей организма, развитие основных физических качеств. </w:t>
      </w:r>
      <w:r w:rsidRPr="00120C20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Индивидуальные комплексы адаптивной физической культуры (при нар</w:t>
      </w:r>
      <w:r w:rsidRPr="00120C20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у</w:t>
      </w:r>
      <w:r w:rsidRPr="00120C20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шении опорно-двигательного аппарата, центральной нервной системы, дыхания и кровообр</w:t>
      </w:r>
      <w:r w:rsidRPr="00120C20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а</w:t>
      </w:r>
      <w:r w:rsidRPr="00120C20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щения, при близорукости).</w:t>
      </w:r>
    </w:p>
    <w:p w:rsidR="001E625E" w:rsidRPr="00120C20" w:rsidRDefault="001E625E" w:rsidP="00120C20">
      <w:pPr>
        <w:pStyle w:val="a5"/>
        <w:spacing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20C20">
        <w:rPr>
          <w:rFonts w:ascii="Times New Roman" w:hAnsi="Times New Roman"/>
          <w:b/>
          <w:color w:val="000000"/>
          <w:sz w:val="24"/>
          <w:szCs w:val="24"/>
          <w:lang w:val="ru-RU"/>
        </w:rPr>
        <w:t>Спортивно-оздоровительная деятельность</w:t>
      </w:r>
    </w:p>
    <w:p w:rsidR="001E625E" w:rsidRPr="00120C20" w:rsidRDefault="001E625E" w:rsidP="00120C20">
      <w:pPr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color w:val="000000"/>
          <w:sz w:val="24"/>
          <w:szCs w:val="24"/>
          <w:lang w:val="ru-RU"/>
        </w:rPr>
        <w:t>Гимнастика с основами акробатики: организующие команды и приемы. Акробатические упражнения и комбинации. Гимнастические упражнения и комбинации на спортивных снар</w:t>
      </w:r>
      <w:r w:rsidRPr="00120C20">
        <w:rPr>
          <w:rFonts w:ascii="Times New Roman" w:hAnsi="Times New Roman" w:cs="Times New Roman"/>
          <w:color w:val="000000"/>
          <w:sz w:val="24"/>
          <w:szCs w:val="24"/>
          <w:lang w:val="ru-RU"/>
        </w:rPr>
        <w:t>я</w:t>
      </w:r>
      <w:r w:rsidRPr="00120C2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дах (опорные прыжки, упражнения на гимнастическом бревне (девочки), упражнения на пер</w:t>
      </w:r>
      <w:r w:rsidRPr="00120C20">
        <w:rPr>
          <w:rFonts w:ascii="Times New Roman" w:hAnsi="Times New Roman" w:cs="Times New Roman"/>
          <w:color w:val="000000"/>
          <w:sz w:val="24"/>
          <w:szCs w:val="24"/>
          <w:lang w:val="ru-RU"/>
        </w:rPr>
        <w:t>е</w:t>
      </w:r>
      <w:r w:rsidRPr="00120C2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кладине (мальчики), упражнения и комбинации на гимнастических брусьях, упражнения на п</w:t>
      </w:r>
      <w:r w:rsidRPr="00120C20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120C2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раллельных брусьях (мальчики), упражнения на разновысоких брусьях (девочки). Ритмическая гимнастика с элементами хореографии (девочки). Легкая атлетика: беговые упражнения. Прыжковые упражнения. Упражнения в метании малого мяча. Спортивные игры: технико-тактические действия и приемы игры в волейбол, баскетбол. Правила спортивных игр. Игры по правилам. Лыжные гонки:</w:t>
      </w:r>
      <w:r w:rsidRPr="00120C20">
        <w:rPr>
          <w:rFonts w:ascii="Times New Roman" w:hAnsi="Times New Roman" w:cs="Times New Roman"/>
          <w:sz w:val="24"/>
          <w:szCs w:val="24"/>
          <w:vertAlign w:val="superscript"/>
        </w:rPr>
        <w:footnoteReference w:id="14"/>
      </w:r>
      <w:r w:rsidRPr="00120C2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передвижение на лыжах разными способами. Подъемы, спуски, п</w:t>
      </w:r>
      <w:r w:rsidRPr="00120C20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120C2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вороты, торможения.</w:t>
      </w:r>
    </w:p>
    <w:p w:rsidR="001E625E" w:rsidRPr="00120C20" w:rsidRDefault="001E625E" w:rsidP="00120C20">
      <w:pPr>
        <w:pStyle w:val="a5"/>
        <w:spacing w:line="240" w:lineRule="auto"/>
        <w:ind w:left="709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120C20">
        <w:rPr>
          <w:rFonts w:ascii="Times New Roman" w:hAnsi="Times New Roman"/>
          <w:b/>
          <w:color w:val="000000"/>
          <w:sz w:val="24"/>
          <w:szCs w:val="24"/>
          <w:lang w:val="ru-RU"/>
        </w:rPr>
        <w:t>Прикладно-ориентированная физкультурная деятельность</w:t>
      </w:r>
    </w:p>
    <w:p w:rsidR="001E625E" w:rsidRPr="00120C20" w:rsidRDefault="001E625E" w:rsidP="00120C20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Прикладная физическая подготовка: ходьба, бег и прыжки, выполняемые разными способами в разных условиях; лазание, перелезание, ползание; метание малого мяча по движущейся мишени; преодоление препятствий разной сложности; передвижение в висах и упорах. Полосы препя</w:t>
      </w:r>
      <w:r w:rsidRPr="00120C20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т</w:t>
      </w:r>
      <w:r w:rsidRPr="00120C20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ствий, включающие разнообразные прикладные упражнения.</w:t>
      </w:r>
      <w:r w:rsidRPr="00120C2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Общефизическая подготовка. Упражнения, ориентированные на развитие основных физических качеств (силы, быстроты, выносливости, координации, гибкости, ловкости). Специальная физическая подготовка. Упражнения, ориентированные на развитие специальных физических качеств, определяемых базовым видом спорта (гимнастика с основами акробатики, легкая атлетика, лыжные гонки, плавание, спортивные игры).</w:t>
      </w:r>
    </w:p>
    <w:p w:rsidR="00120C20" w:rsidRPr="001E11A1" w:rsidRDefault="00120C20" w:rsidP="00120C20">
      <w:pPr>
        <w:pStyle w:val="3"/>
        <w:spacing w:before="0" w:line="360" w:lineRule="auto"/>
        <w:ind w:firstLine="709"/>
        <w:rPr>
          <w:color w:val="auto"/>
          <w:sz w:val="24"/>
          <w:szCs w:val="24"/>
          <w:lang w:val="ru-RU"/>
        </w:rPr>
      </w:pPr>
      <w:bookmarkStart w:id="348" w:name="_Toc409691717"/>
      <w:bookmarkStart w:id="349" w:name="_Toc410654042"/>
      <w:bookmarkStart w:id="350" w:name="_Toc284663443"/>
      <w:r w:rsidRPr="001E11A1">
        <w:rPr>
          <w:color w:val="auto"/>
          <w:sz w:val="24"/>
          <w:szCs w:val="24"/>
          <w:lang w:val="ru-RU"/>
        </w:rPr>
        <w:t>2.2.17. Основы безопасности жизнедеятельности</w:t>
      </w:r>
      <w:bookmarkEnd w:id="348"/>
      <w:bookmarkEnd w:id="349"/>
      <w:bookmarkEnd w:id="350"/>
      <w:r w:rsidRPr="001E11A1">
        <w:rPr>
          <w:color w:val="auto"/>
          <w:sz w:val="24"/>
          <w:szCs w:val="24"/>
          <w:lang w:val="ru-RU"/>
        </w:rPr>
        <w:t xml:space="preserve"> </w:t>
      </w:r>
    </w:p>
    <w:p w:rsidR="00120C20" w:rsidRPr="00120C20" w:rsidRDefault="00120C20" w:rsidP="00120C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sz w:val="24"/>
          <w:szCs w:val="24"/>
          <w:lang w:val="ru-RU"/>
        </w:rPr>
        <w:t>Опасные и чрезвычайные ситуации становятся все более частым явлением в нашей п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вседневной жизни и требуют многомерного видения картины социально сложного и технически насыщенного окружающего мира.</w:t>
      </w:r>
    </w:p>
    <w:p w:rsidR="00120C20" w:rsidRPr="00120C20" w:rsidRDefault="00120C20" w:rsidP="00120C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sz w:val="24"/>
          <w:szCs w:val="24"/>
          <w:lang w:val="ru-RU"/>
        </w:rPr>
        <w:t>Изучение предмета «Основы безопасности жизнедеятельности» в части формирования у обучающихся научного мировоззрения, освоения общенаучных методов (наблюдение, измер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lastRenderedPageBreak/>
        <w:t>ние, эксперимент, моделирование), освоения практического применения научных знаний осн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вано на межпредметных связях с предметами: «Биология», «История», «Информатика», «О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б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ществознание», «Физика», «Химия», «Экология», «Экономическая и социальная география», «Физическая культура» и др.</w:t>
      </w:r>
    </w:p>
    <w:p w:rsidR="00120C20" w:rsidRPr="00120C20" w:rsidRDefault="00120C20" w:rsidP="00120C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sz w:val="24"/>
          <w:szCs w:val="24"/>
          <w:lang w:val="ru-RU"/>
        </w:rPr>
        <w:t>Целью изучения и освоения программы является формирование у подрастающего пок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ления россиян культуры безопасности жизнедеятельности в современном мире.</w:t>
      </w:r>
    </w:p>
    <w:p w:rsidR="00120C20" w:rsidRPr="00120C20" w:rsidRDefault="00120C20" w:rsidP="00120C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sz w:val="24"/>
          <w:szCs w:val="24"/>
          <w:lang w:val="ru-RU"/>
        </w:rPr>
        <w:t>Достижению этой цели способствует решение следующих задач:</w:t>
      </w:r>
    </w:p>
    <w:p w:rsidR="00120C20" w:rsidRPr="00120C20" w:rsidRDefault="00120C20" w:rsidP="00120C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120C20">
        <w:rPr>
          <w:rFonts w:ascii="Times New Roman" w:hAnsi="Times New Roman" w:cs="Times New Roman"/>
          <w:sz w:val="24"/>
          <w:szCs w:val="24"/>
        </w:rPr>
        <w:t> 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освоение обучающимися знаний о безопасном поведении в повседневной жизнеде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тельности;</w:t>
      </w:r>
    </w:p>
    <w:p w:rsidR="00120C20" w:rsidRPr="00120C20" w:rsidRDefault="00120C20" w:rsidP="00120C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120C20">
        <w:rPr>
          <w:rFonts w:ascii="Times New Roman" w:hAnsi="Times New Roman" w:cs="Times New Roman"/>
          <w:sz w:val="24"/>
          <w:szCs w:val="24"/>
        </w:rPr>
        <w:t> 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понимание обучающимися личной и общественной значимости современной культуры безопасности жизнедеятельности, ценностей гражданского общества, в том числе гражданской идентичности и правового поведения;</w:t>
      </w:r>
    </w:p>
    <w:p w:rsidR="00120C20" w:rsidRPr="00120C20" w:rsidRDefault="00120C20" w:rsidP="00120C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120C20">
        <w:rPr>
          <w:rFonts w:ascii="Times New Roman" w:hAnsi="Times New Roman" w:cs="Times New Roman"/>
          <w:sz w:val="24"/>
          <w:szCs w:val="24"/>
        </w:rPr>
        <w:t> 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развитие у обучающихся качеств личности, необходимых для ведения здорового образа жизни; необходимых для обеспечения безопасного поведения в опасных и чрезвычайных сит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ациях;</w:t>
      </w:r>
    </w:p>
    <w:p w:rsidR="00120C20" w:rsidRPr="00120C20" w:rsidRDefault="00120C20" w:rsidP="00120C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120C20">
        <w:rPr>
          <w:rFonts w:ascii="Times New Roman" w:hAnsi="Times New Roman" w:cs="Times New Roman"/>
          <w:sz w:val="24"/>
          <w:szCs w:val="24"/>
        </w:rPr>
        <w:t> 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освоение обучающимися умений экологического проектирования безопасной жизнед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ятельности с учетом природных, техногенных и социальных рисков;</w:t>
      </w:r>
    </w:p>
    <w:p w:rsidR="00120C20" w:rsidRPr="00120C20" w:rsidRDefault="00120C20" w:rsidP="00C77D42">
      <w:pPr>
        <w:pStyle w:val="a5"/>
        <w:numPr>
          <w:ilvl w:val="0"/>
          <w:numId w:val="18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120C20">
        <w:rPr>
          <w:rFonts w:ascii="Times New Roman" w:hAnsi="Times New Roman"/>
          <w:sz w:val="24"/>
          <w:szCs w:val="24"/>
          <w:lang w:val="ru-RU"/>
        </w:rPr>
        <w:t>освоение обучающимися знаний о безопасном поведении в повседневной жизн</w:t>
      </w:r>
      <w:r w:rsidRPr="00120C20">
        <w:rPr>
          <w:rFonts w:ascii="Times New Roman" w:hAnsi="Times New Roman"/>
          <w:sz w:val="24"/>
          <w:szCs w:val="24"/>
          <w:lang w:val="ru-RU"/>
        </w:rPr>
        <w:t>е</w:t>
      </w:r>
      <w:r w:rsidRPr="00120C20">
        <w:rPr>
          <w:rFonts w:ascii="Times New Roman" w:hAnsi="Times New Roman"/>
          <w:sz w:val="24"/>
          <w:szCs w:val="24"/>
          <w:lang w:val="ru-RU"/>
        </w:rPr>
        <w:t>деятельности;</w:t>
      </w:r>
    </w:p>
    <w:p w:rsidR="00120C20" w:rsidRPr="00120C20" w:rsidRDefault="00120C20" w:rsidP="00C77D42">
      <w:pPr>
        <w:pStyle w:val="a5"/>
        <w:numPr>
          <w:ilvl w:val="0"/>
          <w:numId w:val="18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120C20">
        <w:rPr>
          <w:rFonts w:ascii="Times New Roman" w:hAnsi="Times New Roman"/>
          <w:sz w:val="24"/>
          <w:szCs w:val="24"/>
          <w:lang w:val="ru-RU"/>
        </w:rPr>
        <w:t>воспитание у обучающихся чувства ответственности за личную безопасность, ценностного отношения к своему здоровью и жизни;</w:t>
      </w:r>
    </w:p>
    <w:p w:rsidR="00120C20" w:rsidRPr="00120C20" w:rsidRDefault="00120C20" w:rsidP="00C77D42">
      <w:pPr>
        <w:pStyle w:val="a5"/>
        <w:numPr>
          <w:ilvl w:val="0"/>
          <w:numId w:val="18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120C20">
        <w:rPr>
          <w:rFonts w:ascii="Times New Roman" w:hAnsi="Times New Roman"/>
          <w:sz w:val="24"/>
          <w:szCs w:val="24"/>
          <w:lang w:val="ru-RU"/>
        </w:rPr>
        <w:t>формирование современной культуры безопасности жизнедеятельности на основе понимания необходимости защиты личности, общества и государства посредством осознания значимости безопасного поведения в условиях чрезвычайных ситуаций природного, техноге</w:t>
      </w:r>
      <w:r w:rsidRPr="00120C20">
        <w:rPr>
          <w:rFonts w:ascii="Times New Roman" w:hAnsi="Times New Roman"/>
          <w:sz w:val="24"/>
          <w:szCs w:val="24"/>
          <w:lang w:val="ru-RU"/>
        </w:rPr>
        <w:t>н</w:t>
      </w:r>
      <w:r w:rsidRPr="00120C20">
        <w:rPr>
          <w:rFonts w:ascii="Times New Roman" w:hAnsi="Times New Roman"/>
          <w:sz w:val="24"/>
          <w:szCs w:val="24"/>
          <w:lang w:val="ru-RU"/>
        </w:rPr>
        <w:t>ного и социального характера;</w:t>
      </w:r>
    </w:p>
    <w:p w:rsidR="00120C20" w:rsidRPr="00120C20" w:rsidRDefault="00120C20" w:rsidP="00C77D42">
      <w:pPr>
        <w:pStyle w:val="a5"/>
        <w:numPr>
          <w:ilvl w:val="0"/>
          <w:numId w:val="18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120C20">
        <w:rPr>
          <w:rFonts w:ascii="Times New Roman" w:hAnsi="Times New Roman"/>
          <w:sz w:val="24"/>
          <w:szCs w:val="24"/>
          <w:lang w:val="ru-RU"/>
        </w:rPr>
        <w:t>понимание обучающимися личной и общественной значимости современной культуры безопасности жизнедеятельности, ценностей гражданского общества, в том числе гражданской идентичности и правового поведения;</w:t>
      </w:r>
    </w:p>
    <w:p w:rsidR="00120C20" w:rsidRPr="00120C20" w:rsidRDefault="00120C20" w:rsidP="00C77D42">
      <w:pPr>
        <w:pStyle w:val="a5"/>
        <w:numPr>
          <w:ilvl w:val="0"/>
          <w:numId w:val="18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120C20">
        <w:rPr>
          <w:rFonts w:ascii="Times New Roman" w:hAnsi="Times New Roman"/>
          <w:sz w:val="24"/>
          <w:szCs w:val="24"/>
          <w:lang w:val="ru-RU"/>
        </w:rPr>
        <w:t>понимание необходимости беречь и сохранять свое здоровье как индивидуальную и общественную ценность;</w:t>
      </w:r>
    </w:p>
    <w:p w:rsidR="00120C20" w:rsidRPr="00120C20" w:rsidRDefault="00120C20" w:rsidP="00C77D42">
      <w:pPr>
        <w:pStyle w:val="a5"/>
        <w:numPr>
          <w:ilvl w:val="0"/>
          <w:numId w:val="18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120C20">
        <w:rPr>
          <w:rFonts w:ascii="Times New Roman" w:hAnsi="Times New Roman"/>
          <w:sz w:val="24"/>
          <w:szCs w:val="24"/>
          <w:lang w:val="ru-RU"/>
        </w:rPr>
        <w:t>формирование убеждения в необходимости безопасного и здорового образа жи</w:t>
      </w:r>
      <w:r w:rsidRPr="00120C20">
        <w:rPr>
          <w:rFonts w:ascii="Times New Roman" w:hAnsi="Times New Roman"/>
          <w:sz w:val="24"/>
          <w:szCs w:val="24"/>
          <w:lang w:val="ru-RU"/>
        </w:rPr>
        <w:t>з</w:t>
      </w:r>
      <w:r w:rsidRPr="00120C20">
        <w:rPr>
          <w:rFonts w:ascii="Times New Roman" w:hAnsi="Times New Roman"/>
          <w:sz w:val="24"/>
          <w:szCs w:val="24"/>
          <w:lang w:val="ru-RU"/>
        </w:rPr>
        <w:t xml:space="preserve">ни; </w:t>
      </w:r>
    </w:p>
    <w:p w:rsidR="00120C20" w:rsidRPr="00120C20" w:rsidRDefault="00120C20" w:rsidP="00C77D42">
      <w:pPr>
        <w:pStyle w:val="a5"/>
        <w:numPr>
          <w:ilvl w:val="0"/>
          <w:numId w:val="18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120C20">
        <w:rPr>
          <w:rFonts w:ascii="Times New Roman" w:hAnsi="Times New Roman"/>
          <w:sz w:val="24"/>
          <w:szCs w:val="24"/>
          <w:lang w:val="ru-RU"/>
        </w:rPr>
        <w:t>понимание необходимости следовать правилам безопасного поведения в опасных и чрезвычайных ситуациях природного, техногенного и социального характера;</w:t>
      </w:r>
    </w:p>
    <w:p w:rsidR="00120C20" w:rsidRPr="00120C20" w:rsidRDefault="00120C20" w:rsidP="00C77D42">
      <w:pPr>
        <w:pStyle w:val="a5"/>
        <w:numPr>
          <w:ilvl w:val="0"/>
          <w:numId w:val="18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120C20">
        <w:rPr>
          <w:rFonts w:ascii="Times New Roman" w:hAnsi="Times New Roman"/>
          <w:sz w:val="24"/>
          <w:szCs w:val="24"/>
          <w:lang w:val="ru-RU"/>
        </w:rPr>
        <w:t>развитие у обучающихся качеств личности, необходимых для ведения здорового образа жизни, необходимых для обеспечения безопасного поведения в опасных и чрезвыча</w:t>
      </w:r>
      <w:r w:rsidRPr="00120C20">
        <w:rPr>
          <w:rFonts w:ascii="Times New Roman" w:hAnsi="Times New Roman"/>
          <w:sz w:val="24"/>
          <w:szCs w:val="24"/>
          <w:lang w:val="ru-RU"/>
        </w:rPr>
        <w:t>й</w:t>
      </w:r>
      <w:r w:rsidRPr="00120C20">
        <w:rPr>
          <w:rFonts w:ascii="Times New Roman" w:hAnsi="Times New Roman"/>
          <w:sz w:val="24"/>
          <w:szCs w:val="24"/>
          <w:lang w:val="ru-RU"/>
        </w:rPr>
        <w:t>ных ситуациях;</w:t>
      </w:r>
    </w:p>
    <w:p w:rsidR="00120C20" w:rsidRPr="00120C20" w:rsidRDefault="00120C20" w:rsidP="00C77D42">
      <w:pPr>
        <w:pStyle w:val="a5"/>
        <w:numPr>
          <w:ilvl w:val="0"/>
          <w:numId w:val="18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120C20">
        <w:rPr>
          <w:rFonts w:ascii="Times New Roman" w:hAnsi="Times New Roman"/>
          <w:sz w:val="24"/>
          <w:szCs w:val="24"/>
          <w:lang w:val="ru-RU"/>
        </w:rPr>
        <w:t>понимание необходимости сохранения природы и окружающей среды для полн</w:t>
      </w:r>
      <w:r w:rsidRPr="00120C20">
        <w:rPr>
          <w:rFonts w:ascii="Times New Roman" w:hAnsi="Times New Roman"/>
          <w:sz w:val="24"/>
          <w:szCs w:val="24"/>
          <w:lang w:val="ru-RU"/>
        </w:rPr>
        <w:t>о</w:t>
      </w:r>
      <w:r w:rsidRPr="00120C20">
        <w:rPr>
          <w:rFonts w:ascii="Times New Roman" w:hAnsi="Times New Roman"/>
          <w:sz w:val="24"/>
          <w:szCs w:val="24"/>
          <w:lang w:val="ru-RU"/>
        </w:rPr>
        <w:t>ценной жизни человека;</w:t>
      </w:r>
    </w:p>
    <w:p w:rsidR="00120C20" w:rsidRPr="00120C20" w:rsidRDefault="00120C20" w:rsidP="00C77D42">
      <w:pPr>
        <w:pStyle w:val="a5"/>
        <w:numPr>
          <w:ilvl w:val="0"/>
          <w:numId w:val="18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120C20">
        <w:rPr>
          <w:rFonts w:ascii="Times New Roman" w:hAnsi="Times New Roman"/>
          <w:sz w:val="24"/>
          <w:szCs w:val="24"/>
          <w:lang w:val="ru-RU"/>
        </w:rPr>
        <w:t>освоение обучающимися умений экологического проектирования безопасной жизнедеятельности с учетом природных, техногенных и социальных рисков;</w:t>
      </w:r>
    </w:p>
    <w:p w:rsidR="00120C20" w:rsidRPr="00120C20" w:rsidRDefault="00120C20" w:rsidP="00C77D42">
      <w:pPr>
        <w:pStyle w:val="a5"/>
        <w:numPr>
          <w:ilvl w:val="0"/>
          <w:numId w:val="18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120C20">
        <w:rPr>
          <w:rFonts w:ascii="Times New Roman" w:hAnsi="Times New Roman"/>
          <w:sz w:val="24"/>
          <w:szCs w:val="24"/>
          <w:lang w:val="ru-RU"/>
        </w:rPr>
        <w:t>профилактика у обучающихся асоциального поведения обучающихся;</w:t>
      </w:r>
    </w:p>
    <w:p w:rsidR="00120C20" w:rsidRPr="00120C20" w:rsidRDefault="00120C20" w:rsidP="00C77D42">
      <w:pPr>
        <w:pStyle w:val="a5"/>
        <w:numPr>
          <w:ilvl w:val="0"/>
          <w:numId w:val="18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120C20">
        <w:rPr>
          <w:rFonts w:ascii="Times New Roman" w:hAnsi="Times New Roman"/>
          <w:sz w:val="24"/>
          <w:szCs w:val="24"/>
          <w:lang w:val="ru-RU"/>
        </w:rPr>
        <w:t>формирование антиэкстремистской и антитеррористической личностной позиции;</w:t>
      </w:r>
    </w:p>
    <w:p w:rsidR="00120C20" w:rsidRPr="00120C20" w:rsidRDefault="00120C20" w:rsidP="00C77D42">
      <w:pPr>
        <w:pStyle w:val="a5"/>
        <w:numPr>
          <w:ilvl w:val="0"/>
          <w:numId w:val="18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120C20">
        <w:rPr>
          <w:rFonts w:ascii="Times New Roman" w:hAnsi="Times New Roman"/>
          <w:sz w:val="24"/>
          <w:szCs w:val="24"/>
          <w:lang w:val="ru-RU"/>
        </w:rPr>
        <w:t>формирование нетерпимости к действиям и влияниям, представляющим угрозу для жизни человека;</w:t>
      </w:r>
    </w:p>
    <w:p w:rsidR="00120C20" w:rsidRPr="00120C20" w:rsidRDefault="00120C20" w:rsidP="00C77D42">
      <w:pPr>
        <w:pStyle w:val="a5"/>
        <w:numPr>
          <w:ilvl w:val="0"/>
          <w:numId w:val="18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120C20">
        <w:rPr>
          <w:rFonts w:ascii="Times New Roman" w:hAnsi="Times New Roman"/>
          <w:sz w:val="24"/>
          <w:szCs w:val="24"/>
          <w:lang w:val="ru-RU"/>
        </w:rPr>
        <w:t>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</w:t>
      </w:r>
      <w:r w:rsidRPr="00120C20">
        <w:rPr>
          <w:rFonts w:ascii="Times New Roman" w:hAnsi="Times New Roman"/>
          <w:sz w:val="24"/>
          <w:szCs w:val="24"/>
          <w:lang w:val="ru-RU"/>
        </w:rPr>
        <w:t>д</w:t>
      </w:r>
      <w:r w:rsidRPr="00120C20">
        <w:rPr>
          <w:rFonts w:ascii="Times New Roman" w:hAnsi="Times New Roman"/>
          <w:sz w:val="24"/>
          <w:szCs w:val="24"/>
          <w:lang w:val="ru-RU"/>
        </w:rPr>
        <w:t>ного, техногенного и социального характера, в том числе от экстремизма, терроризма и нарк</w:t>
      </w:r>
      <w:r w:rsidRPr="00120C20">
        <w:rPr>
          <w:rFonts w:ascii="Times New Roman" w:hAnsi="Times New Roman"/>
          <w:sz w:val="24"/>
          <w:szCs w:val="24"/>
          <w:lang w:val="ru-RU"/>
        </w:rPr>
        <w:t>о</w:t>
      </w:r>
      <w:r w:rsidRPr="00120C20">
        <w:rPr>
          <w:rFonts w:ascii="Times New Roman" w:hAnsi="Times New Roman"/>
          <w:sz w:val="24"/>
          <w:szCs w:val="24"/>
          <w:lang w:val="ru-RU"/>
        </w:rPr>
        <w:t>тизма;</w:t>
      </w:r>
    </w:p>
    <w:p w:rsidR="00120C20" w:rsidRPr="00120C20" w:rsidRDefault="00120C20" w:rsidP="00C77D42">
      <w:pPr>
        <w:pStyle w:val="a5"/>
        <w:numPr>
          <w:ilvl w:val="0"/>
          <w:numId w:val="18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120C20">
        <w:rPr>
          <w:rFonts w:ascii="Times New Roman" w:hAnsi="Times New Roman"/>
          <w:sz w:val="24"/>
          <w:szCs w:val="24"/>
          <w:lang w:val="ru-RU"/>
        </w:rPr>
        <w:lastRenderedPageBreak/>
        <w:t>освоение умений использовать различные источники информации и коммуник</w:t>
      </w:r>
      <w:r w:rsidRPr="00120C20">
        <w:rPr>
          <w:rFonts w:ascii="Times New Roman" w:hAnsi="Times New Roman"/>
          <w:sz w:val="24"/>
          <w:szCs w:val="24"/>
          <w:lang w:val="ru-RU"/>
        </w:rPr>
        <w:t>а</w:t>
      </w:r>
      <w:r w:rsidRPr="00120C20">
        <w:rPr>
          <w:rFonts w:ascii="Times New Roman" w:hAnsi="Times New Roman"/>
          <w:sz w:val="24"/>
          <w:szCs w:val="24"/>
          <w:lang w:val="ru-RU"/>
        </w:rPr>
        <w:t>ции для определения угрозы возникновения опасных и чрезвычайных ситуаций;</w:t>
      </w:r>
    </w:p>
    <w:p w:rsidR="00120C20" w:rsidRPr="00120C20" w:rsidRDefault="00120C20" w:rsidP="00C77D42">
      <w:pPr>
        <w:pStyle w:val="a5"/>
        <w:numPr>
          <w:ilvl w:val="0"/>
          <w:numId w:val="18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120C20">
        <w:rPr>
          <w:rFonts w:ascii="Times New Roman" w:hAnsi="Times New Roman"/>
          <w:sz w:val="24"/>
          <w:szCs w:val="24"/>
          <w:lang w:val="ru-RU"/>
        </w:rPr>
        <w:t>освоение умений предвидеть возникновение опасных и чрезвычайных ситуаций по характерным признакам их проявления, а также на основе информации, получаемой из ра</w:t>
      </w:r>
      <w:r w:rsidRPr="00120C20">
        <w:rPr>
          <w:rFonts w:ascii="Times New Roman" w:hAnsi="Times New Roman"/>
          <w:sz w:val="24"/>
          <w:szCs w:val="24"/>
          <w:lang w:val="ru-RU"/>
        </w:rPr>
        <w:t>з</w:t>
      </w:r>
      <w:r w:rsidRPr="00120C20">
        <w:rPr>
          <w:rFonts w:ascii="Times New Roman" w:hAnsi="Times New Roman"/>
          <w:sz w:val="24"/>
          <w:szCs w:val="24"/>
          <w:lang w:val="ru-RU"/>
        </w:rPr>
        <w:t>личных источников;</w:t>
      </w:r>
    </w:p>
    <w:p w:rsidR="00120C20" w:rsidRPr="00120C20" w:rsidRDefault="00120C20" w:rsidP="00C77D42">
      <w:pPr>
        <w:pStyle w:val="a5"/>
        <w:numPr>
          <w:ilvl w:val="0"/>
          <w:numId w:val="18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120C20">
        <w:rPr>
          <w:rFonts w:ascii="Times New Roman" w:hAnsi="Times New Roman"/>
          <w:sz w:val="24"/>
          <w:szCs w:val="24"/>
          <w:lang w:val="ru-RU"/>
        </w:rPr>
        <w:t>освоение умений оказывать первую помощь пострадавшим;</w:t>
      </w:r>
    </w:p>
    <w:p w:rsidR="00120C20" w:rsidRPr="00120C20" w:rsidRDefault="00120C20" w:rsidP="00C77D42">
      <w:pPr>
        <w:pStyle w:val="a5"/>
        <w:numPr>
          <w:ilvl w:val="0"/>
          <w:numId w:val="18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120C20">
        <w:rPr>
          <w:rFonts w:ascii="Times New Roman" w:hAnsi="Times New Roman"/>
          <w:sz w:val="24"/>
          <w:szCs w:val="24"/>
          <w:lang w:val="ru-RU"/>
        </w:rPr>
        <w:t>освоение умений готовность проявлять предосторожность в ситуациях неопред</w:t>
      </w:r>
      <w:r w:rsidRPr="00120C20">
        <w:rPr>
          <w:rFonts w:ascii="Times New Roman" w:hAnsi="Times New Roman"/>
          <w:sz w:val="24"/>
          <w:szCs w:val="24"/>
          <w:lang w:val="ru-RU"/>
        </w:rPr>
        <w:t>е</w:t>
      </w:r>
      <w:r w:rsidRPr="00120C20">
        <w:rPr>
          <w:rFonts w:ascii="Times New Roman" w:hAnsi="Times New Roman"/>
          <w:sz w:val="24"/>
          <w:szCs w:val="24"/>
          <w:lang w:val="ru-RU"/>
        </w:rPr>
        <w:t>ленности;</w:t>
      </w:r>
    </w:p>
    <w:p w:rsidR="00120C20" w:rsidRPr="00120C20" w:rsidRDefault="00120C20" w:rsidP="00C77D42">
      <w:pPr>
        <w:pStyle w:val="a5"/>
        <w:numPr>
          <w:ilvl w:val="0"/>
          <w:numId w:val="18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120C20">
        <w:rPr>
          <w:rFonts w:ascii="Times New Roman" w:hAnsi="Times New Roman"/>
          <w:sz w:val="24"/>
          <w:szCs w:val="24"/>
          <w:lang w:val="ru-RU"/>
        </w:rPr>
        <w:t>освоение умений принимать обоснованные решения в конкретной опасной (чре</w:t>
      </w:r>
      <w:r w:rsidRPr="00120C20">
        <w:rPr>
          <w:rFonts w:ascii="Times New Roman" w:hAnsi="Times New Roman"/>
          <w:sz w:val="24"/>
          <w:szCs w:val="24"/>
          <w:lang w:val="ru-RU"/>
        </w:rPr>
        <w:t>з</w:t>
      </w:r>
      <w:r w:rsidRPr="00120C20">
        <w:rPr>
          <w:rFonts w:ascii="Times New Roman" w:hAnsi="Times New Roman"/>
          <w:sz w:val="24"/>
          <w:szCs w:val="24"/>
          <w:lang w:val="ru-RU"/>
        </w:rPr>
        <w:t>вычайной) ситуации с учетом реально складывающейся обстановки и индивидуальных возмо</w:t>
      </w:r>
      <w:r w:rsidRPr="00120C20">
        <w:rPr>
          <w:rFonts w:ascii="Times New Roman" w:hAnsi="Times New Roman"/>
          <w:sz w:val="24"/>
          <w:szCs w:val="24"/>
          <w:lang w:val="ru-RU"/>
        </w:rPr>
        <w:t>ж</w:t>
      </w:r>
      <w:r w:rsidRPr="00120C20">
        <w:rPr>
          <w:rFonts w:ascii="Times New Roman" w:hAnsi="Times New Roman"/>
          <w:sz w:val="24"/>
          <w:szCs w:val="24"/>
          <w:lang w:val="ru-RU"/>
        </w:rPr>
        <w:t>ностей;</w:t>
      </w:r>
    </w:p>
    <w:p w:rsidR="00120C20" w:rsidRPr="00120C20" w:rsidRDefault="00120C20" w:rsidP="00120C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sz w:val="24"/>
          <w:szCs w:val="24"/>
          <w:lang w:val="ru-RU"/>
        </w:rPr>
        <w:t>освоение умений использовать средства индивидуальной и коллективной защиты.</w:t>
      </w:r>
    </w:p>
    <w:p w:rsidR="00120C20" w:rsidRPr="00120C20" w:rsidRDefault="00120C20" w:rsidP="00120C2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b/>
          <w:bCs/>
          <w:sz w:val="24"/>
          <w:szCs w:val="24"/>
          <w:lang w:val="ru-RU"/>
        </w:rPr>
        <w:t>Основы безопасности личности, общества и государства</w:t>
      </w:r>
    </w:p>
    <w:p w:rsidR="00120C20" w:rsidRPr="00120C20" w:rsidRDefault="00120C20" w:rsidP="00120C20">
      <w:pPr>
        <w:tabs>
          <w:tab w:val="left" w:pos="426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/>
        </w:rPr>
      </w:pPr>
      <w:r w:rsidRPr="00120C2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/>
        </w:rPr>
        <w:t xml:space="preserve">Основы комплексной безопасности </w:t>
      </w:r>
    </w:p>
    <w:p w:rsidR="00120C20" w:rsidRPr="00120C20" w:rsidRDefault="00120C20" w:rsidP="00120C2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sz w:val="24"/>
          <w:szCs w:val="24"/>
          <w:lang w:val="ru-RU"/>
        </w:rPr>
        <w:t>Человек и окружающая среда. Мероприятия по защите населения в местах с неблагопр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ятной экологической обстановкой, предельно допустимые концентрации вредных веществ в атмосфере, воде, почве. Бытовые приборы контроля качества окружающей среды и продуктов питания. Основные правила пользования бытовыми приборами и инструментами, средствами бытовой химии, персональными компьютерами и др. Безопасность на дорогах. Правила бе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з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 xml:space="preserve">опасного поведения пешехода, пассажира и велосипедиста. </w:t>
      </w:r>
      <w:r w:rsidRPr="00120C20">
        <w:rPr>
          <w:rFonts w:ascii="Times New Roman" w:hAnsi="Times New Roman" w:cs="Times New Roman"/>
          <w:i/>
          <w:sz w:val="24"/>
          <w:szCs w:val="24"/>
          <w:lang w:val="ru-RU"/>
        </w:rPr>
        <w:t>Средства индивидуальной защиты велосипедиста.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 xml:space="preserve"> Пожар его причины и последствия. Правила поведения при пожаре. Средства индивидуальной защиты. Водоемы. Правила поведения у воды и оказания помощи на воде. Правила безопасности в туристических походах </w:t>
      </w:r>
      <w:r w:rsidRPr="00120C20">
        <w:rPr>
          <w:rFonts w:ascii="Times New Roman" w:hAnsi="Times New Roman" w:cs="Times New Roman"/>
          <w:i/>
          <w:sz w:val="24"/>
          <w:szCs w:val="24"/>
          <w:lang w:val="ru-RU"/>
        </w:rPr>
        <w:t>и поездках.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 xml:space="preserve"> Правила поведения в автономных условиях. Сигналы бедствия, способы их подачи и ответы на них. Правила безопасности в с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туациях криминогенного характера (квартира, улица, подъезд, лифт, карманная кража, моше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 xml:space="preserve">ничество, </w:t>
      </w:r>
      <w:r w:rsidRPr="00120C20">
        <w:rPr>
          <w:rFonts w:ascii="Times New Roman" w:hAnsi="Times New Roman" w:cs="Times New Roman"/>
          <w:i/>
          <w:sz w:val="24"/>
          <w:szCs w:val="24"/>
          <w:lang w:val="ru-RU"/>
        </w:rPr>
        <w:t>самозащита покупателя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 xml:space="preserve">). Элементарные способы самозащиты. </w:t>
      </w:r>
      <w:r w:rsidRPr="00120C20">
        <w:rPr>
          <w:rFonts w:ascii="Times New Roman" w:hAnsi="Times New Roman" w:cs="Times New Roman"/>
          <w:i/>
          <w:sz w:val="24"/>
          <w:szCs w:val="24"/>
          <w:lang w:val="ru-RU"/>
        </w:rPr>
        <w:t>Информационная безопасность подростка. Игромания.</w:t>
      </w:r>
    </w:p>
    <w:p w:rsidR="00120C20" w:rsidRPr="00120C20" w:rsidRDefault="00120C20" w:rsidP="00120C20">
      <w:pPr>
        <w:tabs>
          <w:tab w:val="left" w:pos="426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b/>
          <w:sz w:val="24"/>
          <w:szCs w:val="24"/>
          <w:lang w:val="ru-RU"/>
        </w:rPr>
        <w:t xml:space="preserve">Защита населения Российской Федерации от чрезвычайных </w:t>
      </w:r>
      <w:r w:rsidRPr="00120C20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/>
        </w:rPr>
        <w:t>ситуаций</w:t>
      </w:r>
    </w:p>
    <w:p w:rsidR="00120C20" w:rsidRPr="003A4E1C" w:rsidRDefault="00120C20" w:rsidP="00120C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sz w:val="24"/>
          <w:szCs w:val="24"/>
          <w:lang w:val="ru-RU"/>
        </w:rPr>
        <w:t>Чрезвычайные ситуации геологического происхождения и защита населения от них (землетрясения, извержения вулканов, оползни, обвалы, лавины). Рекомендации по безопасн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му поведению. Чрезвычайные ситуации метеорологического происхождения и защита насел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ния от них (ураганы, бури, смерчи, метели, снежные заносы, град, гроза). Рекомендации по бе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з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опасному поведению. Чрезвычайные ситуации гидрологического происхождения и защита населения от них (наводнения, сели, цунами). Рекомендации по безопасному поведению. Чре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з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вычайные ситуации биологического происхождения и защита населения от них (лесные и то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фяные пожары, эпидемии, эпизоотии и эпифитотии). Рекомендации по безопасному поведению. Средства индивидуальной защиты. Аварии на радиационно-опасных и химически опасных об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ъ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ектах экономики. Действия по сигналу «Внимание всем!». Рекомендации по безопасному пов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дению. Средства индивидуальной защиты. Аварии на пожароопасных и взрывоопасных объе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тах экономики. Рекомендации по безопасному поведению. Средства индивидуальной защиты. Аварии на транспорте. Аварии на гидротехнических сооружениях. Рекомендации по безопа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 xml:space="preserve">ному поведению. Средства коллективной защиты и правила пользования ими. </w:t>
      </w:r>
      <w:r w:rsidRPr="003A4E1C">
        <w:rPr>
          <w:rFonts w:ascii="Times New Roman" w:hAnsi="Times New Roman" w:cs="Times New Roman"/>
          <w:sz w:val="24"/>
          <w:szCs w:val="24"/>
          <w:lang w:val="ru-RU"/>
        </w:rPr>
        <w:t>Эвакуация нас</w:t>
      </w:r>
      <w:r w:rsidRPr="003A4E1C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3A4E1C">
        <w:rPr>
          <w:rFonts w:ascii="Times New Roman" w:hAnsi="Times New Roman" w:cs="Times New Roman"/>
          <w:sz w:val="24"/>
          <w:szCs w:val="24"/>
          <w:lang w:val="ru-RU"/>
        </w:rPr>
        <w:t>ления.</w:t>
      </w:r>
    </w:p>
    <w:p w:rsidR="00120C20" w:rsidRPr="00120C20" w:rsidRDefault="00120C20" w:rsidP="00120C20">
      <w:pPr>
        <w:tabs>
          <w:tab w:val="left" w:pos="426"/>
        </w:tabs>
        <w:spacing w:after="0" w:line="240" w:lineRule="auto"/>
        <w:ind w:left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  <w:lang w:val="ru-RU"/>
        </w:rPr>
      </w:pPr>
      <w:r w:rsidRPr="00120C20">
        <w:rPr>
          <w:rFonts w:ascii="Times New Roman" w:hAnsi="Times New Roman" w:cs="Times New Roman"/>
          <w:b/>
          <w:bCs/>
          <w:sz w:val="24"/>
          <w:szCs w:val="24"/>
          <w:lang w:val="ru-RU"/>
        </w:rPr>
        <w:t>Основы противодействия терроризму и экстремизму в Российской Федерации</w:t>
      </w:r>
    </w:p>
    <w:p w:rsidR="00120C20" w:rsidRPr="00D67EAE" w:rsidRDefault="00120C20" w:rsidP="00120C20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sz w:val="24"/>
          <w:szCs w:val="24"/>
          <w:lang w:val="ru-RU"/>
        </w:rPr>
        <w:tab/>
        <w:t xml:space="preserve">Терроризм, экстремизм, наркотизм - сущность и угрозы безопасности личности и общества. </w:t>
      </w:r>
      <w:r w:rsidRPr="00120C20">
        <w:rPr>
          <w:rFonts w:ascii="Times New Roman" w:hAnsi="Times New Roman" w:cs="Times New Roman"/>
          <w:i/>
          <w:sz w:val="24"/>
          <w:szCs w:val="24"/>
          <w:lang w:val="ru-RU"/>
        </w:rPr>
        <w:t>Пути и средства вовлечения подростка в террористическую, экстремистскую и наркотическую деятельность. Ответственность несовершеннолетних за правонарушения.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 xml:space="preserve"> Личная безопасность при террористических актах и при обнаружении неизвестного предмета, возможной угрозе взрыва (при взрыве). Личная безопасность при похищении или захвате в з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 xml:space="preserve">ложники (попытке похищения) и при проведении мероприятий по освобождению заложников. </w:t>
      </w:r>
      <w:r w:rsidRPr="00D67EAE">
        <w:rPr>
          <w:rFonts w:ascii="Times New Roman" w:hAnsi="Times New Roman" w:cs="Times New Roman"/>
          <w:sz w:val="24"/>
          <w:szCs w:val="24"/>
          <w:lang w:val="ru-RU"/>
        </w:rPr>
        <w:t>Личная безопасность при посещении массовых мероприятий.</w:t>
      </w:r>
    </w:p>
    <w:p w:rsidR="00120C20" w:rsidRPr="00120C20" w:rsidRDefault="00120C20" w:rsidP="00120C2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Основы медицинских знаний и здорового образа жизни</w:t>
      </w:r>
    </w:p>
    <w:p w:rsidR="00120C20" w:rsidRPr="00120C20" w:rsidRDefault="00120C20" w:rsidP="00120C20">
      <w:pPr>
        <w:tabs>
          <w:tab w:val="left" w:pos="426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b/>
          <w:bCs/>
          <w:sz w:val="24"/>
          <w:szCs w:val="24"/>
          <w:lang w:val="ru-RU"/>
        </w:rPr>
        <w:t>Основы здорового образа жизни</w:t>
      </w:r>
    </w:p>
    <w:p w:rsidR="00120C20" w:rsidRPr="00120C20" w:rsidRDefault="00120C20" w:rsidP="00120C2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bCs/>
          <w:sz w:val="24"/>
          <w:szCs w:val="24"/>
          <w:lang w:val="ru-RU"/>
        </w:rPr>
        <w:t>Основные понятия о здоровье и здоровом образе жизни. Вредные привычки и их вли</w:t>
      </w:r>
      <w:r w:rsidRPr="00120C20">
        <w:rPr>
          <w:rFonts w:ascii="Times New Roman" w:hAnsi="Times New Roman" w:cs="Times New Roman"/>
          <w:bCs/>
          <w:sz w:val="24"/>
          <w:szCs w:val="24"/>
          <w:lang w:val="ru-RU"/>
        </w:rPr>
        <w:t>я</w:t>
      </w:r>
      <w:r w:rsidRPr="00120C2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ние на здоровье. Профилактика вредных привычек. </w:t>
      </w:r>
      <w:r w:rsidRPr="00120C20">
        <w:rPr>
          <w:rFonts w:ascii="Times New Roman" w:hAnsi="Times New Roman" w:cs="Times New Roman"/>
          <w:bCs/>
          <w:i/>
          <w:sz w:val="24"/>
          <w:szCs w:val="24"/>
          <w:lang w:val="ru-RU"/>
        </w:rPr>
        <w:t>Семья в современном обществе. Права и обязанности супругов. Защита прав ребенка.</w:t>
      </w:r>
    </w:p>
    <w:p w:rsidR="00120C20" w:rsidRPr="00120C20" w:rsidRDefault="00120C20" w:rsidP="00120C20">
      <w:pPr>
        <w:tabs>
          <w:tab w:val="left" w:pos="426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b/>
          <w:bCs/>
          <w:sz w:val="24"/>
          <w:szCs w:val="24"/>
          <w:lang w:val="ru-RU"/>
        </w:rPr>
        <w:t>Основы медицинских знаний и оказание первой помощи</w:t>
      </w:r>
    </w:p>
    <w:p w:rsidR="00120C20" w:rsidRPr="00D67EAE" w:rsidRDefault="00120C20" w:rsidP="00120C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20C20">
        <w:rPr>
          <w:rFonts w:ascii="Times New Roman" w:hAnsi="Times New Roman" w:cs="Times New Roman"/>
          <w:sz w:val="24"/>
          <w:szCs w:val="24"/>
          <w:lang w:val="ru-RU"/>
        </w:rPr>
        <w:t>Основы оказания первой помощи. Первая помощь при наружном и внутреннем кровот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 xml:space="preserve">чении. Первая помощь при ушибах и растяжениях, вывихах и переломах. Первая помощь при ожогах и обморожениях. </w:t>
      </w:r>
      <w:r w:rsidRPr="00120C20">
        <w:rPr>
          <w:rFonts w:ascii="Times New Roman" w:hAnsi="Times New Roman" w:cs="Times New Roman"/>
          <w:i/>
          <w:sz w:val="24"/>
          <w:szCs w:val="24"/>
          <w:lang w:val="ru-RU"/>
        </w:rPr>
        <w:t>Основные неинфекционные и инфекционные заболевания,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20C20">
        <w:rPr>
          <w:rFonts w:ascii="Times New Roman" w:hAnsi="Times New Roman" w:cs="Times New Roman"/>
          <w:i/>
          <w:sz w:val="24"/>
          <w:szCs w:val="24"/>
          <w:lang w:val="ru-RU"/>
        </w:rPr>
        <w:t>их проф</w:t>
      </w:r>
      <w:r w:rsidRPr="00120C20">
        <w:rPr>
          <w:rFonts w:ascii="Times New Roman" w:hAnsi="Times New Roman" w:cs="Times New Roman"/>
          <w:i/>
          <w:sz w:val="24"/>
          <w:szCs w:val="24"/>
          <w:lang w:val="ru-RU"/>
        </w:rPr>
        <w:t>и</w:t>
      </w:r>
      <w:r w:rsidRPr="00120C20">
        <w:rPr>
          <w:rFonts w:ascii="Times New Roman" w:hAnsi="Times New Roman" w:cs="Times New Roman"/>
          <w:i/>
          <w:sz w:val="24"/>
          <w:szCs w:val="24"/>
          <w:lang w:val="ru-RU"/>
        </w:rPr>
        <w:t>лактика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>. Первая помощь при отравлениях. Первая помощь при тепловом (солнечном) ударе. Первая помощь при укусе насекомых.</w:t>
      </w:r>
      <w:r w:rsidRPr="00120C20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Первая помощь при остановке сердечной деятельности. Первая помощь при коме.</w:t>
      </w:r>
      <w:r w:rsidRPr="00120C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67EAE">
        <w:rPr>
          <w:rFonts w:ascii="Times New Roman" w:hAnsi="Times New Roman" w:cs="Times New Roman"/>
          <w:i/>
          <w:sz w:val="24"/>
          <w:szCs w:val="24"/>
          <w:lang w:val="ru-RU"/>
        </w:rPr>
        <w:t>Особенности оказания первой помощи при поражении электрич</w:t>
      </w:r>
      <w:r w:rsidRPr="00D67EAE">
        <w:rPr>
          <w:rFonts w:ascii="Times New Roman" w:hAnsi="Times New Roman" w:cs="Times New Roman"/>
          <w:i/>
          <w:sz w:val="24"/>
          <w:szCs w:val="24"/>
          <w:lang w:val="ru-RU"/>
        </w:rPr>
        <w:t>е</w:t>
      </w:r>
      <w:r w:rsidRPr="00D67EAE">
        <w:rPr>
          <w:rFonts w:ascii="Times New Roman" w:hAnsi="Times New Roman" w:cs="Times New Roman"/>
          <w:i/>
          <w:sz w:val="24"/>
          <w:szCs w:val="24"/>
          <w:lang w:val="ru-RU"/>
        </w:rPr>
        <w:t>ским током.</w:t>
      </w:r>
    </w:p>
    <w:p w:rsidR="001E625E" w:rsidRPr="00120C20" w:rsidRDefault="001E625E" w:rsidP="00120C20">
      <w:pPr>
        <w:spacing w:line="240" w:lineRule="auto"/>
        <w:ind w:left="1200"/>
        <w:rPr>
          <w:rFonts w:ascii="Times New Roman" w:hAnsi="Times New Roman"/>
          <w:b/>
          <w:sz w:val="24"/>
          <w:szCs w:val="24"/>
          <w:highlight w:val="yellow"/>
          <w:lang w:val="ru-RU"/>
        </w:rPr>
      </w:pPr>
    </w:p>
    <w:p w:rsidR="00107334" w:rsidRPr="00C95F7F" w:rsidRDefault="00107334" w:rsidP="00107334">
      <w:pPr>
        <w:spacing w:after="0"/>
        <w:ind w:left="426" w:firstLine="708"/>
        <w:contextualSpacing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C95F7F">
        <w:rPr>
          <w:rFonts w:ascii="Times New Roman" w:hAnsi="Times New Roman" w:cs="Times New Roman"/>
          <w:b/>
          <w:sz w:val="28"/>
          <w:szCs w:val="28"/>
          <w:lang w:val="ru-RU"/>
        </w:rPr>
        <w:t>2.3. Программа воспитания и социализации учащихся</w:t>
      </w:r>
    </w:p>
    <w:p w:rsidR="00107334" w:rsidRPr="00107334" w:rsidRDefault="00107334" w:rsidP="00107334">
      <w:pPr>
        <w:spacing w:after="0" w:line="240" w:lineRule="auto"/>
        <w:ind w:left="426" w:firstLine="708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107334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2.3.1. Цель и задачи духовно-нравственного развития, воспитания и социализации учащихся</w:t>
      </w:r>
      <w:r w:rsidRPr="00107334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</w:t>
      </w:r>
    </w:p>
    <w:p w:rsidR="00107334" w:rsidRPr="00107334" w:rsidRDefault="00107334" w:rsidP="00107334">
      <w:pPr>
        <w:spacing w:after="0" w:line="240" w:lineRule="auto"/>
        <w:ind w:left="426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107334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Целью воспитания и социализации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учащихся на ступени основного общего обр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зования является социально-педагогическая поддержка становления и развития высок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нравственного, творческого, компетентного гражданина России, принимающего судьбу Отечества как свою личную, осознающего ответственность за настоящее и будущее своей страны, укоренённого в духовных и культурных традициях многонационального народа Российской Федерации.</w:t>
      </w:r>
      <w:proofErr w:type="gramEnd"/>
    </w:p>
    <w:p w:rsidR="00107334" w:rsidRPr="00107334" w:rsidRDefault="00107334" w:rsidP="00107334">
      <w:pPr>
        <w:spacing w:after="0" w:line="240" w:lineRule="auto"/>
        <w:ind w:left="426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ступени основного общего образования для достижения поставленной цели во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питания и социализации учащихся решаются следующие задачи.</w:t>
      </w:r>
    </w:p>
    <w:p w:rsidR="00107334" w:rsidRPr="00107334" w:rsidRDefault="00107334" w:rsidP="00107334">
      <w:pPr>
        <w:spacing w:after="0" w:line="240" w:lineRule="auto"/>
        <w:ind w:left="426" w:firstLine="708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bookmarkStart w:id="351" w:name="_Toc341547591"/>
      <w:r w:rsidRPr="00107334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Задачи в области формирования личностной культуры:</w:t>
      </w:r>
      <w:bookmarkEnd w:id="351"/>
    </w:p>
    <w:p w:rsidR="00107334" w:rsidRPr="00107334" w:rsidRDefault="00107334" w:rsidP="00C77D42">
      <w:pPr>
        <w:numPr>
          <w:ilvl w:val="0"/>
          <w:numId w:val="284"/>
        </w:numPr>
        <w:spacing w:after="0" w:line="240" w:lineRule="auto"/>
        <w:ind w:left="426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формирование способности к духовному развитию;</w:t>
      </w:r>
    </w:p>
    <w:p w:rsidR="00107334" w:rsidRDefault="00107334" w:rsidP="00C77D42">
      <w:pPr>
        <w:numPr>
          <w:ilvl w:val="0"/>
          <w:numId w:val="284"/>
        </w:numPr>
        <w:spacing w:after="0" w:line="240" w:lineRule="auto"/>
        <w:ind w:left="426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укрепление нравственности;</w:t>
      </w:r>
    </w:p>
    <w:p w:rsidR="00107334" w:rsidRDefault="00107334" w:rsidP="00C77D42">
      <w:pPr>
        <w:numPr>
          <w:ilvl w:val="0"/>
          <w:numId w:val="284"/>
        </w:numPr>
        <w:spacing w:after="0" w:line="240" w:lineRule="auto"/>
        <w:ind w:left="426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основ морали;</w:t>
      </w:r>
    </w:p>
    <w:p w:rsidR="00107334" w:rsidRPr="00107334" w:rsidRDefault="00107334" w:rsidP="00C77D42">
      <w:pPr>
        <w:numPr>
          <w:ilvl w:val="0"/>
          <w:numId w:val="284"/>
        </w:numPr>
        <w:spacing w:after="0" w:line="240" w:lineRule="auto"/>
        <w:ind w:left="426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формирование основ нравственного самосознания личности (совести);</w:t>
      </w:r>
    </w:p>
    <w:p w:rsidR="00107334" w:rsidRPr="00107334" w:rsidRDefault="00107334" w:rsidP="00C77D42">
      <w:pPr>
        <w:numPr>
          <w:ilvl w:val="0"/>
          <w:numId w:val="284"/>
        </w:numPr>
        <w:spacing w:after="0" w:line="240" w:lineRule="auto"/>
        <w:ind w:left="426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принятие учащимся базовых общенациональных ценностей, национальных и э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нических духовных традиций;</w:t>
      </w:r>
    </w:p>
    <w:p w:rsidR="00107334" w:rsidRPr="00107334" w:rsidRDefault="00107334" w:rsidP="00C77D42">
      <w:pPr>
        <w:numPr>
          <w:ilvl w:val="0"/>
          <w:numId w:val="284"/>
        </w:numPr>
        <w:spacing w:after="0" w:line="240" w:lineRule="auto"/>
        <w:ind w:left="426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формирование эстетических потребностей, ценностей и чувств;</w:t>
      </w:r>
    </w:p>
    <w:p w:rsidR="00107334" w:rsidRPr="00107334" w:rsidRDefault="00107334" w:rsidP="00C77D42">
      <w:pPr>
        <w:numPr>
          <w:ilvl w:val="0"/>
          <w:numId w:val="284"/>
        </w:numPr>
        <w:spacing w:after="0" w:line="240" w:lineRule="auto"/>
        <w:ind w:left="426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формирование способности открыто выражать и отстаивать свою нравственно оправданную позицию, проявлять критичность к собственным намерениям, мыслям и п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ступкам;</w:t>
      </w:r>
    </w:p>
    <w:p w:rsidR="00107334" w:rsidRPr="00107334" w:rsidRDefault="00107334" w:rsidP="00C77D42">
      <w:pPr>
        <w:numPr>
          <w:ilvl w:val="0"/>
          <w:numId w:val="284"/>
        </w:numPr>
        <w:spacing w:after="0" w:line="240" w:lineRule="auto"/>
        <w:ind w:left="426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формирование способности к самостоятельным поступкам и действиям;</w:t>
      </w:r>
    </w:p>
    <w:p w:rsidR="00107334" w:rsidRPr="00107334" w:rsidRDefault="00107334" w:rsidP="00C77D42">
      <w:pPr>
        <w:numPr>
          <w:ilvl w:val="0"/>
          <w:numId w:val="284"/>
        </w:numPr>
        <w:spacing w:after="0" w:line="240" w:lineRule="auto"/>
        <w:ind w:left="426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развитие трудолюбия, способности к преодолению трудностей;</w:t>
      </w:r>
    </w:p>
    <w:p w:rsidR="00107334" w:rsidRPr="00107334" w:rsidRDefault="00107334" w:rsidP="00C77D42">
      <w:pPr>
        <w:numPr>
          <w:ilvl w:val="0"/>
          <w:numId w:val="284"/>
        </w:numPr>
        <w:spacing w:after="0" w:line="240" w:lineRule="auto"/>
        <w:ind w:left="426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осознание подростком  ценности человеческой жизни;</w:t>
      </w:r>
    </w:p>
    <w:p w:rsidR="00107334" w:rsidRDefault="00107334" w:rsidP="00C77D42">
      <w:pPr>
        <w:numPr>
          <w:ilvl w:val="0"/>
          <w:numId w:val="284"/>
        </w:numPr>
        <w:spacing w:after="0" w:line="240" w:lineRule="auto"/>
        <w:ind w:left="426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нравственного смысла учения.</w:t>
      </w:r>
    </w:p>
    <w:p w:rsidR="00107334" w:rsidRPr="00107334" w:rsidRDefault="00107334" w:rsidP="00107334">
      <w:pPr>
        <w:spacing w:after="0" w:line="240" w:lineRule="auto"/>
        <w:ind w:left="426" w:firstLine="708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bookmarkStart w:id="352" w:name="_Toc341547592"/>
      <w:r w:rsidRPr="00107334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Задачи в области формирования социальной культуры:</w:t>
      </w:r>
      <w:bookmarkEnd w:id="352"/>
    </w:p>
    <w:p w:rsidR="00107334" w:rsidRPr="00107334" w:rsidRDefault="00107334" w:rsidP="00C77D42">
      <w:pPr>
        <w:numPr>
          <w:ilvl w:val="0"/>
          <w:numId w:val="284"/>
        </w:numPr>
        <w:spacing w:after="0" w:line="240" w:lineRule="auto"/>
        <w:ind w:left="426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формирование основ российской гражданской идентичности;</w:t>
      </w:r>
    </w:p>
    <w:p w:rsidR="00107334" w:rsidRPr="00107334" w:rsidRDefault="00107334" w:rsidP="00C77D42">
      <w:pPr>
        <w:numPr>
          <w:ilvl w:val="0"/>
          <w:numId w:val="284"/>
        </w:numPr>
        <w:spacing w:after="0" w:line="240" w:lineRule="auto"/>
        <w:ind w:left="426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пробуждение веры в Россию, чувства личной ответственности за Отечество;</w:t>
      </w:r>
    </w:p>
    <w:p w:rsidR="00107334" w:rsidRPr="00107334" w:rsidRDefault="00107334" w:rsidP="00C77D42">
      <w:pPr>
        <w:numPr>
          <w:ilvl w:val="0"/>
          <w:numId w:val="284"/>
        </w:numPr>
        <w:spacing w:after="0" w:line="240" w:lineRule="auto"/>
        <w:ind w:left="426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формирование патриотизма и гражданской солидарности;</w:t>
      </w:r>
    </w:p>
    <w:p w:rsidR="00107334" w:rsidRPr="00107334" w:rsidRDefault="00107334" w:rsidP="00C77D42">
      <w:pPr>
        <w:numPr>
          <w:ilvl w:val="0"/>
          <w:numId w:val="284"/>
        </w:numPr>
        <w:spacing w:after="0" w:line="240" w:lineRule="auto"/>
        <w:ind w:left="426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развитие навыков организации и осуществления сотрудничества с педагогами, сверстниками, родителями, старшими детьми в решении общих проблем;</w:t>
      </w:r>
    </w:p>
    <w:p w:rsidR="00107334" w:rsidRPr="00107334" w:rsidRDefault="00107334" w:rsidP="00C77D42">
      <w:pPr>
        <w:numPr>
          <w:ilvl w:val="0"/>
          <w:numId w:val="284"/>
        </w:numPr>
        <w:spacing w:after="0" w:line="240" w:lineRule="auto"/>
        <w:ind w:left="426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укрепление доверия к другим людям;</w:t>
      </w:r>
    </w:p>
    <w:p w:rsidR="00107334" w:rsidRPr="00107334" w:rsidRDefault="00107334" w:rsidP="00C77D42">
      <w:pPr>
        <w:numPr>
          <w:ilvl w:val="0"/>
          <w:numId w:val="284"/>
        </w:numPr>
        <w:spacing w:after="0" w:line="240" w:lineRule="auto"/>
        <w:ind w:left="426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развитие доброжелательности и эмоциональной отзывчивости, понимания и соп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реживания другим людям;</w:t>
      </w:r>
    </w:p>
    <w:p w:rsidR="00107334" w:rsidRPr="00107334" w:rsidRDefault="00107334" w:rsidP="00C77D42">
      <w:pPr>
        <w:numPr>
          <w:ilvl w:val="0"/>
          <w:numId w:val="284"/>
        </w:numPr>
        <w:spacing w:after="0" w:line="240" w:lineRule="auto"/>
        <w:ind w:left="426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становление гуманистических и демократических ценностных ориентаций;</w:t>
      </w:r>
    </w:p>
    <w:p w:rsidR="00107334" w:rsidRPr="00107334" w:rsidRDefault="00107334" w:rsidP="00C77D42">
      <w:pPr>
        <w:numPr>
          <w:ilvl w:val="0"/>
          <w:numId w:val="284"/>
        </w:numPr>
        <w:spacing w:after="0" w:line="240" w:lineRule="auto"/>
        <w:ind w:left="426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формирование основ культуры межэтнического общения, уважения к культу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ным, религиозным традициям, образу жизни представителей народов России.</w:t>
      </w:r>
    </w:p>
    <w:p w:rsidR="00107334" w:rsidRPr="00107334" w:rsidRDefault="00107334" w:rsidP="00107334">
      <w:pPr>
        <w:spacing w:after="0"/>
        <w:ind w:left="426" w:firstLine="708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bookmarkStart w:id="353" w:name="_Toc341547593"/>
      <w:r w:rsidRPr="00107334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Задачи в области формирования семейной культуры:</w:t>
      </w:r>
      <w:bookmarkEnd w:id="353"/>
    </w:p>
    <w:p w:rsidR="00107334" w:rsidRPr="00107334" w:rsidRDefault="00107334" w:rsidP="00C77D42">
      <w:pPr>
        <w:numPr>
          <w:ilvl w:val="0"/>
          <w:numId w:val="284"/>
        </w:numPr>
        <w:spacing w:after="0" w:line="240" w:lineRule="auto"/>
        <w:ind w:left="426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формирование отношения к семье как к основе российского общества;</w:t>
      </w:r>
    </w:p>
    <w:p w:rsidR="00107334" w:rsidRPr="00107334" w:rsidRDefault="00107334" w:rsidP="00C77D42">
      <w:pPr>
        <w:numPr>
          <w:ilvl w:val="0"/>
          <w:numId w:val="284"/>
        </w:numPr>
        <w:spacing w:after="0" w:line="240" w:lineRule="auto"/>
        <w:ind w:left="426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формирование у младшего школьника почтительного отношения к родителям, осознанного, заботливого отношения к старшим и младшим;</w:t>
      </w:r>
    </w:p>
    <w:p w:rsidR="00107334" w:rsidRPr="00107334" w:rsidRDefault="00107334" w:rsidP="00C77D42">
      <w:pPr>
        <w:numPr>
          <w:ilvl w:val="0"/>
          <w:numId w:val="284"/>
        </w:numPr>
        <w:spacing w:after="0" w:line="240" w:lineRule="auto"/>
        <w:ind w:left="426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знакомство учащегося с культурно-историческими и этническими традициями российской семьи.</w:t>
      </w:r>
    </w:p>
    <w:p w:rsidR="00107334" w:rsidRPr="00107334" w:rsidRDefault="00107334" w:rsidP="00107334">
      <w:pPr>
        <w:spacing w:after="0" w:line="240" w:lineRule="auto"/>
        <w:ind w:left="426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Таким образом, цель и задачи Программы </w:t>
      </w:r>
      <w:r w:rsidRPr="0010733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подводят (подготавливают) учащихся о</w:t>
      </w:r>
      <w:r w:rsidRPr="0010733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</w:t>
      </w:r>
      <w:r w:rsidRPr="0010733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новного общего образования к 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модели выпускника школы.</w:t>
      </w:r>
    </w:p>
    <w:p w:rsidR="00107334" w:rsidRPr="00107334" w:rsidRDefault="00107334" w:rsidP="00107334">
      <w:pPr>
        <w:spacing w:after="0"/>
        <w:ind w:left="426" w:firstLine="708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bookmarkStart w:id="354" w:name="_Toc341547594"/>
      <w:r w:rsidRPr="00107334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Модель выпускника Гимназии:</w:t>
      </w:r>
      <w:bookmarkEnd w:id="354"/>
    </w:p>
    <w:p w:rsidR="00107334" w:rsidRPr="00107334" w:rsidRDefault="00107334" w:rsidP="00107334">
      <w:pPr>
        <w:spacing w:after="0" w:line="240" w:lineRule="auto"/>
        <w:ind w:left="426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Выпускник – это человек, гражданин общества, страны, мира, обладающий высокой политической и демократической культурой, а именно:</w:t>
      </w:r>
    </w:p>
    <w:p w:rsidR="00107334" w:rsidRPr="00107334" w:rsidRDefault="00107334" w:rsidP="00C77D42">
      <w:pPr>
        <w:numPr>
          <w:ilvl w:val="0"/>
          <w:numId w:val="284"/>
        </w:numPr>
        <w:spacing w:after="0" w:line="240" w:lineRule="auto"/>
        <w:ind w:left="426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человек, имеющий уровень образования, адекватный современным требованиям, позволяющий ему быть интегрированным в мировую культуру, способствующий свобо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ному выбору области деятельности;</w:t>
      </w:r>
    </w:p>
    <w:p w:rsidR="00107334" w:rsidRPr="00107334" w:rsidRDefault="00107334" w:rsidP="00C77D42">
      <w:pPr>
        <w:numPr>
          <w:ilvl w:val="0"/>
          <w:numId w:val="284"/>
        </w:numPr>
        <w:spacing w:after="0" w:line="240" w:lineRule="auto"/>
        <w:ind w:left="426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семьянин, являющийся одновременно умным, любящим и уважительным супр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гом, родителем, сыном или дочерью, способный воспитать достойных членов общества;</w:t>
      </w:r>
    </w:p>
    <w:p w:rsidR="00107334" w:rsidRPr="00107334" w:rsidRDefault="00107334" w:rsidP="00C77D42">
      <w:pPr>
        <w:numPr>
          <w:ilvl w:val="0"/>
          <w:numId w:val="284"/>
        </w:numPr>
        <w:spacing w:after="0" w:line="240" w:lineRule="auto"/>
        <w:ind w:left="426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человек, свободный в выборе мнений, образа жизни, признающий при этом м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ральные и юридические законы страны, общества, человечества, уважающий свободу в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ы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бора и права других людей;</w:t>
      </w:r>
    </w:p>
    <w:p w:rsidR="00107334" w:rsidRPr="00107334" w:rsidRDefault="00107334" w:rsidP="00C77D42">
      <w:pPr>
        <w:numPr>
          <w:ilvl w:val="0"/>
          <w:numId w:val="284"/>
        </w:numPr>
        <w:spacing w:after="0" w:line="240" w:lineRule="auto"/>
        <w:ind w:left="426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личность, общая культура которой предполагает высокий уровень физической культуры и потребность в здоровом образе жизни, культуры труда, культуры эмоций и чувств, интеллектуальной культуры и культуры отношений.</w:t>
      </w:r>
    </w:p>
    <w:p w:rsidR="00107334" w:rsidRPr="00107334" w:rsidRDefault="00107334" w:rsidP="00107334">
      <w:pPr>
        <w:spacing w:after="0"/>
        <w:ind w:left="426" w:firstLine="708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107334" w:rsidRPr="00107334" w:rsidRDefault="00107334" w:rsidP="00107334">
      <w:pPr>
        <w:tabs>
          <w:tab w:val="left" w:pos="5250"/>
        </w:tabs>
        <w:spacing w:after="0"/>
        <w:ind w:left="426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107334" w:rsidRPr="00107334" w:rsidRDefault="00107334" w:rsidP="00107334">
      <w:pPr>
        <w:spacing w:after="0" w:line="240" w:lineRule="auto"/>
        <w:ind w:left="426" w:firstLine="708"/>
        <w:contextualSpacing/>
        <w:jc w:val="both"/>
        <w:rPr>
          <w:rFonts w:ascii="Times New Roman" w:eastAsiaTheme="minorHAnsi" w:hAnsi="Times New Roman" w:cs="Times New Roman"/>
          <w:b/>
          <w:noProof/>
          <w:sz w:val="24"/>
          <w:szCs w:val="24"/>
          <w:lang w:val="ru-RU"/>
        </w:rPr>
      </w:pPr>
      <w:r w:rsidRPr="00107334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2.3.2. Направления деятельности по духовно-нравственному развитию, воспитанию и социализации, профессиональной ориентации учащихся, здоровьесберегающей деятельности и формированию экологической культуры учащихся.</w:t>
      </w:r>
      <w:r w:rsidRPr="00107334">
        <w:rPr>
          <w:rFonts w:ascii="Times New Roman" w:hAnsi="Times New Roman" w:cs="Times New Roman"/>
          <w:b/>
          <w:noProof/>
          <w:sz w:val="24"/>
          <w:szCs w:val="24"/>
          <w:lang w:val="ru-RU"/>
        </w:rPr>
        <w:tab/>
      </w:r>
    </w:p>
    <w:p w:rsidR="00107334" w:rsidRPr="00107334" w:rsidRDefault="00107334" w:rsidP="00107334">
      <w:pPr>
        <w:spacing w:after="0" w:line="240" w:lineRule="auto"/>
        <w:ind w:left="426"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Организация воспитания и социализации учащихся Гимназии в перспективе дост</w:t>
      </w:r>
      <w:r w:rsidRPr="0010733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</w:t>
      </w:r>
      <w:r w:rsidRPr="0010733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жения общенационального воспитательного идеала осуществляется по следующим напра</w:t>
      </w:r>
      <w:r w:rsidRPr="0010733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</w:t>
      </w:r>
      <w:r w:rsidRPr="0010733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лениям:</w:t>
      </w:r>
    </w:p>
    <w:p w:rsidR="00107334" w:rsidRPr="00107334" w:rsidRDefault="00107334" w:rsidP="00107334">
      <w:pPr>
        <w:spacing w:after="0" w:line="240" w:lineRule="auto"/>
        <w:ind w:left="426" w:firstLine="708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Воспитание гражданственности, патриотизма, уважения к правам, свободам и об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занностям человека.</w:t>
      </w:r>
    </w:p>
    <w:p w:rsidR="00107334" w:rsidRPr="00107334" w:rsidRDefault="00107334" w:rsidP="00107334">
      <w:pPr>
        <w:spacing w:after="0" w:line="240" w:lineRule="auto"/>
        <w:ind w:left="426" w:firstLine="708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Воспитание нравственных чувств и этического сознания.</w:t>
      </w:r>
    </w:p>
    <w:p w:rsidR="00107334" w:rsidRPr="00107334" w:rsidRDefault="00107334" w:rsidP="00107334">
      <w:pPr>
        <w:spacing w:after="0" w:line="240" w:lineRule="auto"/>
        <w:ind w:left="426" w:firstLine="708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Воспитание трудолюбия, творческого отношения к учению, труду, жизни и к в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ы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бору будущей профессии.</w:t>
      </w:r>
    </w:p>
    <w:p w:rsidR="00107334" w:rsidRPr="00107334" w:rsidRDefault="00107334" w:rsidP="00107334">
      <w:pPr>
        <w:spacing w:after="0" w:line="240" w:lineRule="auto"/>
        <w:ind w:left="426" w:firstLine="708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Формирование ценностного отношения к здоровью и здоровому образу жизни.</w:t>
      </w:r>
    </w:p>
    <w:p w:rsidR="00107334" w:rsidRPr="00107334" w:rsidRDefault="00107334" w:rsidP="00107334">
      <w:pPr>
        <w:spacing w:after="0" w:line="240" w:lineRule="auto"/>
        <w:ind w:left="426" w:firstLine="708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Воспитание ценностного отношения к природе, окружающей среде.</w:t>
      </w:r>
    </w:p>
    <w:p w:rsidR="00107334" w:rsidRPr="00107334" w:rsidRDefault="00107334" w:rsidP="00107334">
      <w:pPr>
        <w:spacing w:after="0" w:line="240" w:lineRule="auto"/>
        <w:ind w:left="426" w:firstLine="708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Воспитание ценностного отношения к </w:t>
      </w:r>
      <w:proofErr w:type="gramStart"/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прекрасному</w:t>
      </w:r>
      <w:proofErr w:type="gramEnd"/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формирование представлений об эстетических идеалах и ценностях.</w:t>
      </w:r>
    </w:p>
    <w:p w:rsidR="00107334" w:rsidRPr="00107334" w:rsidRDefault="00107334" w:rsidP="00107334">
      <w:pPr>
        <w:spacing w:after="0"/>
        <w:ind w:left="426" w:firstLine="70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ru-RU" w:eastAsia="ru-RU"/>
        </w:rPr>
      </w:pPr>
      <w:bookmarkStart w:id="355" w:name="_Toc341547595"/>
    </w:p>
    <w:p w:rsidR="00107334" w:rsidRPr="00107334" w:rsidRDefault="00107334" w:rsidP="00107334">
      <w:pPr>
        <w:spacing w:after="0" w:line="240" w:lineRule="auto"/>
        <w:ind w:left="426" w:firstLine="70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ru-RU" w:eastAsia="ru-RU"/>
        </w:rPr>
      </w:pPr>
    </w:p>
    <w:bookmarkEnd w:id="355"/>
    <w:p w:rsidR="00107334" w:rsidRPr="00107334" w:rsidRDefault="00107334" w:rsidP="00107334">
      <w:pPr>
        <w:spacing w:after="0"/>
        <w:jc w:val="center"/>
        <w:rPr>
          <w:rFonts w:ascii="Times New Roman" w:eastAsiaTheme="minorHAnsi" w:hAnsi="Times New Roman" w:cs="Times New Roman"/>
          <w:b/>
          <w:noProof/>
          <w:sz w:val="24"/>
          <w:szCs w:val="24"/>
          <w:lang w:val="ru-RU"/>
        </w:rPr>
      </w:pPr>
      <w:r w:rsidRPr="00107334">
        <w:rPr>
          <w:rFonts w:ascii="Times New Roman" w:hAnsi="Times New Roman" w:cs="Times New Roman"/>
          <w:b/>
          <w:noProof/>
          <w:sz w:val="24"/>
          <w:szCs w:val="24"/>
          <w:lang w:val="ru-RU"/>
        </w:rPr>
        <w:t xml:space="preserve">2.3.3. Содержание, виды деятельности и формы занятий с учащимися </w:t>
      </w:r>
    </w:p>
    <w:p w:rsidR="00107334" w:rsidRPr="00107334" w:rsidRDefault="00107334" w:rsidP="00107334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07334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(по направлениям духовно-нравственного развития, воспитания и социализации учащихся)</w:t>
      </w:r>
    </w:p>
    <w:p w:rsidR="00107334" w:rsidRPr="00107334" w:rsidRDefault="00107334" w:rsidP="00107334">
      <w:pPr>
        <w:spacing w:after="0" w:line="240" w:lineRule="auto"/>
        <w:ind w:left="426"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Содержание 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духовно-нравственного развития и воспитания учащихся отбирается на основании базовых национальных ценностей в логике реализации основных направлений. Каждое направление представлено в виде </w:t>
      </w:r>
      <w:r w:rsidRPr="00107334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  <w:t xml:space="preserve">блока, 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который содержит цель, задачи, соотве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ствующую систему базовых ценностей, особенности организации содержания (виды де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тельности и формы занятий с учащимися). Также, в каждом блоке определены условия совместной деятельности Гимназии с семьями учащихся, с общественными учреждениями по духовно-нравственному развитию и воспитанию учащихся, обозначены планируемые результаты, представлены схемы, отражающие пути реализации данного блока.</w:t>
      </w:r>
    </w:p>
    <w:p w:rsidR="00107334" w:rsidRPr="00107334" w:rsidRDefault="00107334" w:rsidP="00107334">
      <w:pPr>
        <w:spacing w:after="0" w:line="240" w:lineRule="auto"/>
        <w:ind w:left="426"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Воспитание строится с опорой на следующие виды деятельности:</w:t>
      </w:r>
    </w:p>
    <w:p w:rsidR="00107334" w:rsidRDefault="00107334" w:rsidP="00C77D42">
      <w:pPr>
        <w:numPr>
          <w:ilvl w:val="0"/>
          <w:numId w:val="285"/>
        </w:numPr>
        <w:spacing w:after="0" w:line="240" w:lineRule="auto"/>
        <w:ind w:left="426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познавательную; </w:t>
      </w:r>
    </w:p>
    <w:p w:rsidR="00107334" w:rsidRDefault="00107334" w:rsidP="00C77D42">
      <w:pPr>
        <w:numPr>
          <w:ilvl w:val="0"/>
          <w:numId w:val="285"/>
        </w:numPr>
        <w:spacing w:after="0" w:line="240" w:lineRule="auto"/>
        <w:ind w:left="426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игровую;</w:t>
      </w:r>
    </w:p>
    <w:p w:rsidR="00107334" w:rsidRDefault="00107334" w:rsidP="00C77D42">
      <w:pPr>
        <w:numPr>
          <w:ilvl w:val="0"/>
          <w:numId w:val="285"/>
        </w:numPr>
        <w:spacing w:after="0" w:line="240" w:lineRule="auto"/>
        <w:ind w:left="426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творческую; </w:t>
      </w:r>
    </w:p>
    <w:p w:rsidR="00107334" w:rsidRDefault="00107334" w:rsidP="00C77D42">
      <w:pPr>
        <w:numPr>
          <w:ilvl w:val="0"/>
          <w:numId w:val="285"/>
        </w:numPr>
        <w:spacing w:after="0" w:line="240" w:lineRule="auto"/>
        <w:ind w:left="426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спортивную; </w:t>
      </w:r>
    </w:p>
    <w:p w:rsidR="00107334" w:rsidRDefault="00107334" w:rsidP="00C77D42">
      <w:pPr>
        <w:numPr>
          <w:ilvl w:val="0"/>
          <w:numId w:val="285"/>
        </w:numPr>
        <w:spacing w:after="0" w:line="240" w:lineRule="auto"/>
        <w:ind w:left="426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общественно-организаторскую;</w:t>
      </w:r>
    </w:p>
    <w:p w:rsidR="00107334" w:rsidRDefault="00107334" w:rsidP="00C77D42">
      <w:pPr>
        <w:numPr>
          <w:ilvl w:val="0"/>
          <w:numId w:val="285"/>
        </w:numPr>
        <w:spacing w:after="0" w:line="240" w:lineRule="auto"/>
        <w:ind w:left="426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досуговую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07334" w:rsidRPr="00107334" w:rsidRDefault="00107334" w:rsidP="00107334">
      <w:pPr>
        <w:ind w:left="426" w:firstLine="708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Каждый блок программы отражает конкретное направление воспитательной работы.</w:t>
      </w:r>
    </w:p>
    <w:p w:rsidR="00107334" w:rsidRPr="00107334" w:rsidRDefault="00107334" w:rsidP="00107334">
      <w:pPr>
        <w:ind w:left="426" w:firstLine="708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07334" w:rsidRPr="00107334" w:rsidRDefault="00107334" w:rsidP="00107334">
      <w:pPr>
        <w:spacing w:after="0"/>
        <w:ind w:left="426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2.3.3.1. БЛОК «Я - ГРАЖДАНИН»</w:t>
      </w:r>
    </w:p>
    <w:p w:rsidR="00107334" w:rsidRPr="00107334" w:rsidRDefault="00107334" w:rsidP="00107334">
      <w:pPr>
        <w:spacing w:after="0" w:line="240" w:lineRule="auto"/>
        <w:ind w:left="426" w:firstLine="708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Направление 1.</w:t>
      </w:r>
      <w:r w:rsidRPr="0010733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  <w:r w:rsidRPr="00107334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  <w:t>Воспитание гражданственности, патриотизма, уважения к пр</w:t>
      </w:r>
      <w:r w:rsidRPr="00107334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  <w:t>а</w:t>
      </w:r>
      <w:r w:rsidRPr="00107334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  <w:t>вам, свободам и обязанностям человека.</w:t>
      </w:r>
    </w:p>
    <w:p w:rsidR="00107334" w:rsidRPr="00107334" w:rsidRDefault="00107334" w:rsidP="00107334">
      <w:pPr>
        <w:spacing w:line="240" w:lineRule="auto"/>
        <w:ind w:left="426"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Цель блока – 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проектирование педагогических условий для формирования гражда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ской идентичности школьников, воспитания школьников как граждан и патриотов России.</w:t>
      </w:r>
    </w:p>
    <w:p w:rsidR="00107334" w:rsidRPr="00107334" w:rsidRDefault="00107334" w:rsidP="00107334">
      <w:pPr>
        <w:spacing w:after="0" w:line="240" w:lineRule="auto"/>
        <w:ind w:left="426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Задачи блока:</w:t>
      </w:r>
    </w:p>
    <w:p w:rsidR="00107334" w:rsidRPr="00107334" w:rsidRDefault="00107334" w:rsidP="00107334">
      <w:pPr>
        <w:spacing w:after="0" w:line="240" w:lineRule="auto"/>
        <w:ind w:left="426"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Формирование, развитие у школьников в условиях реального общества следующих ценностей, понятий, качеств, установок, компетенций: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426"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 политическом устройстве Российского государства, его институтах, их роли в жизни общества, о его важнейших законах;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426"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 символах государства – Флаге, Гербе России, 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426"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 институтах гражданского общества, о возможностях участия граждан в общ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ственном управлении;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426"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 правах и обязанностях гражданина России;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426"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 правах и обязанностях, регламентированных Уставом школы, Правилами для учащихся;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426"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интерес к общественным явлениям, понимание активной роли человека в общ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стве;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426"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ценностного отношения к своему национальному языку и культуре, как госуда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ственному, языку межнационального общения;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426"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 народах России, об их общей исторической судьбе, о единстве народов нашей страны;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426"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 национальных героях и важнейших событиях истории России, и ее народах;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426"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интерес к государственным праздникам и важнейшим событиям в жизни России;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426"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стремление активно участвовать в делах класса, Гимназии, семьи, своей страны;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426"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любовь к образовательному учреждению, городу, области, народу России;</w:t>
      </w:r>
    </w:p>
    <w:p w:rsidR="00107334" w:rsidRDefault="00107334" w:rsidP="00C77D42">
      <w:pPr>
        <w:numPr>
          <w:ilvl w:val="0"/>
          <w:numId w:val="286"/>
        </w:numPr>
        <w:spacing w:after="0" w:line="240" w:lineRule="auto"/>
        <w:ind w:left="426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уважение к защитникам Отечества;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426"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умение отвечать за свои поступки;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426"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негативное отношение к нарушениям порядка в классе, дома, на улице, к нев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ы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полнению человеком своих обязанностей.</w:t>
      </w:r>
    </w:p>
    <w:p w:rsidR="00107334" w:rsidRPr="00107334" w:rsidRDefault="00107334" w:rsidP="00107334">
      <w:pPr>
        <w:spacing w:after="0" w:line="240" w:lineRule="auto"/>
        <w:ind w:left="426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107334" w:rsidRPr="00107334" w:rsidRDefault="00107334" w:rsidP="00107334">
      <w:pPr>
        <w:spacing w:after="0" w:line="240" w:lineRule="auto"/>
        <w:ind w:left="426"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Ценности</w:t>
      </w:r>
      <w:r w:rsidRPr="0010733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: </w:t>
      </w:r>
    </w:p>
    <w:p w:rsidR="00107334" w:rsidRPr="00107334" w:rsidRDefault="00107334" w:rsidP="00107334">
      <w:pPr>
        <w:spacing w:after="0" w:line="240" w:lineRule="auto"/>
        <w:ind w:left="426" w:firstLine="708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любовь к России, своему народу, своему краю; служение Отечеству; правовое гос</w:t>
      </w:r>
      <w:r w:rsidRPr="0010733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у</w:t>
      </w:r>
      <w:r w:rsidRPr="0010733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дарство, гражданское общество; закон и правопорядок; поликультурный мир; свобода личная и национальная; доверие к людям.</w:t>
      </w:r>
    </w:p>
    <w:p w:rsidR="00107334" w:rsidRPr="00107334" w:rsidRDefault="00107334" w:rsidP="00107334">
      <w:pPr>
        <w:spacing w:after="0"/>
        <w:ind w:left="426"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1"/>
        <w:gridCol w:w="4252"/>
        <w:gridCol w:w="3119"/>
      </w:tblGrid>
      <w:tr w:rsidR="00107334" w:rsidTr="0010733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34" w:rsidRDefault="0010733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lastRenderedPageBreak/>
              <w:t>Основные направления  воспитательной работы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34" w:rsidRDefault="0010733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Виды деятельности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34" w:rsidRDefault="0010733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Ключевые дела</w:t>
            </w:r>
          </w:p>
        </w:tc>
      </w:tr>
      <w:tr w:rsidR="00107334" w:rsidRPr="00E47944" w:rsidTr="0010733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34" w:rsidRPr="00107334" w:rsidRDefault="0010733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Воспитание чувства па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риотизма, сопричастности к героической истории РФ.</w:t>
            </w:r>
          </w:p>
          <w:p w:rsidR="00107334" w:rsidRPr="00107334" w:rsidRDefault="0010733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 Формирование у подра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тающего поколения верности Родине, готовности служ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нию Отечеству и его воор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женной защите.</w:t>
            </w:r>
          </w:p>
          <w:p w:rsidR="00107334" w:rsidRPr="00107334" w:rsidRDefault="0010733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 Формирование гражда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ского отношения к Отеч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ству.</w:t>
            </w:r>
          </w:p>
          <w:p w:rsidR="00107334" w:rsidRPr="00107334" w:rsidRDefault="0010733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 Воспитание верности д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ховным традициям России.</w:t>
            </w:r>
          </w:p>
          <w:p w:rsidR="00107334" w:rsidRPr="00107334" w:rsidRDefault="0010733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 Развитие общественной активности, воспитание с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знательного отношения к народному достоянию, ув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жения к национальным тр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дициям.</w:t>
            </w:r>
          </w:p>
          <w:p w:rsidR="00107334" w:rsidRDefault="0010733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Сохранение школьных традиций.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334" w:rsidRPr="00107334" w:rsidRDefault="0010733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Изучают</w:t>
            </w:r>
            <w:r w:rsidRPr="0010733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Конституцию РФ, получ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ют знания об основных правах и об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я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занностях граждан России, о полит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ческом устройстве государства, его институтах, их роли в жизни общества,</w:t>
            </w:r>
            <w:r w:rsidRPr="0010733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 символах государства</w:t>
            </w:r>
            <w:r w:rsidRPr="0010733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 Гимназии.</w:t>
            </w:r>
          </w:p>
          <w:p w:rsidR="00107334" w:rsidRPr="00107334" w:rsidRDefault="0010733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Знакомятся с героическими стран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цами истории России, жизнью замеч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тельных людей, явивших примеры гражданского служения, исполнения патриотического долга.</w:t>
            </w:r>
          </w:p>
          <w:p w:rsidR="00107334" w:rsidRPr="00107334" w:rsidRDefault="0010733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Знакомятся с историей и культурой родного края, народным творчеством, этнокультурными традициями, фоль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лором, особенностями быта народов России.</w:t>
            </w:r>
          </w:p>
          <w:p w:rsidR="00107334" w:rsidRPr="00107334" w:rsidRDefault="0010733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Знакомятся с важнейшими событ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ями в истории нашей страны.</w:t>
            </w:r>
          </w:p>
          <w:p w:rsidR="00107334" w:rsidRPr="00107334" w:rsidRDefault="0010733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Знакомятся с деятельностью общ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ственных организаций патриотической и гражданской направленности, учас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вуют в социальных проектах и мер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приятиях.</w:t>
            </w:r>
          </w:p>
          <w:p w:rsidR="00107334" w:rsidRPr="00107334" w:rsidRDefault="0010733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Участвуют в беседах о подвигах Российской армии, защитниках Отеч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ства, в проведении игр военно-патриотического содержания, встречах с ветеранами и военнослужащими.</w:t>
            </w:r>
          </w:p>
          <w:p w:rsidR="00107334" w:rsidRPr="00107334" w:rsidRDefault="0010733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 Получают опыт межкультурной коммуникации с детьми и взрослыми — представителями разных народов России.</w:t>
            </w:r>
          </w:p>
          <w:p w:rsidR="00107334" w:rsidRPr="00107334" w:rsidRDefault="0010733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Участвуют во встречах и беседах с выпускниками Гимназии, знакомятся с их биографиями.</w:t>
            </w:r>
          </w:p>
          <w:p w:rsidR="00107334" w:rsidRPr="00107334" w:rsidRDefault="0010733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34" w:rsidRDefault="00107334" w:rsidP="00C77D42">
            <w:pPr>
              <w:numPr>
                <w:ilvl w:val="0"/>
                <w:numId w:val="287"/>
              </w:numPr>
              <w:tabs>
                <w:tab w:val="left" w:pos="0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День народного единства;</w:t>
            </w:r>
          </w:p>
          <w:p w:rsidR="00107334" w:rsidRPr="00107334" w:rsidRDefault="00107334" w:rsidP="00C77D42">
            <w:pPr>
              <w:numPr>
                <w:ilvl w:val="0"/>
                <w:numId w:val="287"/>
              </w:numPr>
              <w:tabs>
                <w:tab w:val="left" w:pos="0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10733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Классные часы, п</w:t>
            </w:r>
            <w:r w:rsidRPr="0010733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о</w:t>
            </w:r>
            <w:r w:rsidRPr="0010733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священные Междунаро</w:t>
            </w:r>
            <w:r w:rsidRPr="0010733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д</w:t>
            </w:r>
            <w:r w:rsidRPr="0010733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ному Дню толерантности;</w:t>
            </w:r>
          </w:p>
          <w:p w:rsidR="00107334" w:rsidRDefault="00107334" w:rsidP="00C77D42">
            <w:pPr>
              <w:numPr>
                <w:ilvl w:val="0"/>
                <w:numId w:val="287"/>
              </w:numPr>
              <w:tabs>
                <w:tab w:val="left" w:pos="0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Мероприятия, посвященные Дню Конституции;</w:t>
            </w:r>
          </w:p>
          <w:p w:rsidR="00107334" w:rsidRDefault="00107334" w:rsidP="00C77D42">
            <w:pPr>
              <w:numPr>
                <w:ilvl w:val="0"/>
                <w:numId w:val="287"/>
              </w:numPr>
              <w:tabs>
                <w:tab w:val="left" w:pos="0"/>
              </w:tabs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Недели гражданско-патриотического воспитания;</w:t>
            </w:r>
          </w:p>
          <w:p w:rsidR="00107334" w:rsidRDefault="00107334" w:rsidP="00C77D42">
            <w:pPr>
              <w:pStyle w:val="a5"/>
              <w:numPr>
                <w:ilvl w:val="0"/>
                <w:numId w:val="287"/>
              </w:numPr>
              <w:tabs>
                <w:tab w:val="left" w:pos="0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«Вахта Памяти» Пост№1;</w:t>
            </w:r>
          </w:p>
          <w:p w:rsidR="00107334" w:rsidRPr="00107334" w:rsidRDefault="00107334" w:rsidP="00C77D42">
            <w:pPr>
              <w:pStyle w:val="a5"/>
              <w:numPr>
                <w:ilvl w:val="0"/>
                <w:numId w:val="287"/>
              </w:numPr>
              <w:tabs>
                <w:tab w:val="left" w:pos="0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Интерактивные ви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торины на платформе Дневник</w:t>
            </w:r>
            <w:proofErr w:type="gramStart"/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</w:t>
            </w:r>
          </w:p>
          <w:p w:rsidR="00107334" w:rsidRPr="00107334" w:rsidRDefault="00107334" w:rsidP="00C77D42">
            <w:pPr>
              <w:numPr>
                <w:ilvl w:val="0"/>
                <w:numId w:val="287"/>
              </w:numPr>
              <w:tabs>
                <w:tab w:val="left" w:pos="0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10733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Уроки мужества «Служить России суждено тебе и мне»;</w:t>
            </w:r>
          </w:p>
          <w:p w:rsidR="00107334" w:rsidRDefault="00107334" w:rsidP="00C77D42">
            <w:pPr>
              <w:numPr>
                <w:ilvl w:val="0"/>
                <w:numId w:val="287"/>
              </w:numPr>
              <w:tabs>
                <w:tab w:val="left" w:pos="0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День космонавтики;</w:t>
            </w:r>
          </w:p>
          <w:p w:rsidR="00107334" w:rsidRDefault="00107334" w:rsidP="00C77D42">
            <w:pPr>
              <w:numPr>
                <w:ilvl w:val="0"/>
                <w:numId w:val="287"/>
              </w:numPr>
              <w:tabs>
                <w:tab w:val="left" w:pos="0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Военно-спортивная игра «Зарница»;</w:t>
            </w:r>
          </w:p>
          <w:p w:rsidR="00107334" w:rsidRPr="00107334" w:rsidRDefault="00107334" w:rsidP="00C77D42">
            <w:pPr>
              <w:numPr>
                <w:ilvl w:val="0"/>
                <w:numId w:val="287"/>
              </w:numPr>
              <w:tabs>
                <w:tab w:val="left" w:pos="0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Минута молчания,  уроки мужества, посвящё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ные дням воинской славы.</w:t>
            </w:r>
          </w:p>
          <w:p w:rsidR="00107334" w:rsidRPr="00107334" w:rsidRDefault="00107334" w:rsidP="00C77D42">
            <w:pPr>
              <w:numPr>
                <w:ilvl w:val="0"/>
                <w:numId w:val="287"/>
              </w:numPr>
              <w:tabs>
                <w:tab w:val="left" w:pos="0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10733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Акция «Поздравь в</w:t>
            </w:r>
            <w:r w:rsidRPr="0010733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е</w:t>
            </w:r>
            <w:r w:rsidRPr="0010733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терана» (поздравление в</w:t>
            </w:r>
            <w:r w:rsidRPr="0010733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е</w:t>
            </w:r>
            <w:r w:rsidRPr="0010733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теранов Великой Отеч</w:t>
            </w:r>
            <w:r w:rsidRPr="0010733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е</w:t>
            </w:r>
            <w:r w:rsidRPr="0010733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ственной войны и педаг</w:t>
            </w:r>
            <w:r w:rsidRPr="0010733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о</w:t>
            </w:r>
            <w:r w:rsidRPr="0010733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гического труда);</w:t>
            </w:r>
          </w:p>
          <w:p w:rsidR="00107334" w:rsidRPr="00107334" w:rsidRDefault="00107334" w:rsidP="00C77D42">
            <w:pPr>
              <w:numPr>
                <w:ilvl w:val="0"/>
                <w:numId w:val="287"/>
              </w:numPr>
              <w:tabs>
                <w:tab w:val="left" w:pos="0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10733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Уроки мужества «Ты же выжил, солдат!»;</w:t>
            </w:r>
          </w:p>
          <w:p w:rsidR="00107334" w:rsidRPr="00107334" w:rsidRDefault="00107334" w:rsidP="00C77D42">
            <w:pPr>
              <w:numPr>
                <w:ilvl w:val="0"/>
                <w:numId w:val="287"/>
              </w:numPr>
              <w:tabs>
                <w:tab w:val="left" w:pos="0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10733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«Неделя Памяти» (мероприятия, посвящё</w:t>
            </w:r>
            <w:r w:rsidRPr="0010733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н</w:t>
            </w:r>
            <w:r w:rsidRPr="0010733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ные Дню Победы);</w:t>
            </w:r>
          </w:p>
          <w:p w:rsidR="00107334" w:rsidRDefault="00107334" w:rsidP="00C77D42">
            <w:pPr>
              <w:numPr>
                <w:ilvl w:val="0"/>
                <w:numId w:val="287"/>
              </w:numPr>
              <w:tabs>
                <w:tab w:val="left" w:pos="0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День независимости России;</w:t>
            </w:r>
          </w:p>
          <w:p w:rsidR="00107334" w:rsidRDefault="00107334" w:rsidP="00C77D42">
            <w:pPr>
              <w:numPr>
                <w:ilvl w:val="0"/>
                <w:numId w:val="287"/>
              </w:numPr>
              <w:tabs>
                <w:tab w:val="left" w:pos="0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Интеллектуальные игры;</w:t>
            </w:r>
          </w:p>
          <w:p w:rsidR="00107334" w:rsidRPr="00107334" w:rsidRDefault="00107334" w:rsidP="00C77D42">
            <w:pPr>
              <w:pStyle w:val="a5"/>
              <w:numPr>
                <w:ilvl w:val="0"/>
                <w:numId w:val="287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Экскурсии в школ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ный музей «Из глубины в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ков»; </w:t>
            </w:r>
          </w:p>
          <w:p w:rsidR="00107334" w:rsidRDefault="00107334" w:rsidP="00C77D42">
            <w:pPr>
              <w:numPr>
                <w:ilvl w:val="0"/>
                <w:numId w:val="287"/>
              </w:numPr>
              <w:tabs>
                <w:tab w:val="left" w:pos="0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общегимназических фестивалях;</w:t>
            </w:r>
          </w:p>
          <w:p w:rsidR="00107334" w:rsidRPr="00107334" w:rsidRDefault="0010733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33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участие в районных, о</w:t>
            </w:r>
            <w:r w:rsidRPr="0010733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б</w:t>
            </w:r>
            <w:r w:rsidRPr="0010733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ластных и всероссийских конкурсах правовой, патр</w:t>
            </w:r>
            <w:r w:rsidRPr="0010733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и</w:t>
            </w:r>
            <w:r w:rsidRPr="00107334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lastRenderedPageBreak/>
              <w:t>отической и краеведческой направленности.</w:t>
            </w:r>
          </w:p>
          <w:p w:rsidR="00107334" w:rsidRPr="00107334" w:rsidRDefault="0010733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</w:tr>
    </w:tbl>
    <w:p w:rsidR="00107334" w:rsidRPr="00107334" w:rsidRDefault="00107334" w:rsidP="00107334">
      <w:pPr>
        <w:tabs>
          <w:tab w:val="num" w:pos="360"/>
        </w:tabs>
        <w:spacing w:after="0"/>
        <w:ind w:left="426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107334" w:rsidRPr="00107334" w:rsidRDefault="00107334" w:rsidP="00107334">
      <w:pPr>
        <w:tabs>
          <w:tab w:val="num" w:pos="360"/>
        </w:tabs>
        <w:spacing w:after="0"/>
        <w:ind w:left="426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Пути реализации блока «Я – гражданин»</w:t>
      </w:r>
    </w:p>
    <w:p w:rsidR="00107334" w:rsidRPr="00107334" w:rsidRDefault="00107334" w:rsidP="00107334">
      <w:pPr>
        <w:tabs>
          <w:tab w:val="num" w:pos="360"/>
        </w:tabs>
        <w:spacing w:after="0"/>
        <w:ind w:left="539" w:hanging="53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107334" w:rsidRDefault="00107334" w:rsidP="00107334">
      <w:pPr>
        <w:spacing w:after="0"/>
        <w:jc w:val="both"/>
        <w:rPr>
          <w:rFonts w:ascii="Calibri" w:eastAsia="Times New Roman" w:hAnsi="Calibri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ru-RU" w:eastAsia="ru-RU" w:bidi="ar-SA"/>
        </w:rPr>
        <w:drawing>
          <wp:inline distT="0" distB="0" distL="0" distR="0" wp14:anchorId="5EB7CF8E" wp14:editId="4CA25061">
            <wp:extent cx="5924550" cy="3476625"/>
            <wp:effectExtent l="76200" t="57150" r="57150" b="85725"/>
            <wp:docPr id="6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1" r:lo="rId52" r:qs="rId53" r:cs="rId54"/>
              </a:graphicData>
            </a:graphic>
          </wp:inline>
        </w:drawing>
      </w:r>
    </w:p>
    <w:p w:rsidR="00107334" w:rsidRDefault="00107334" w:rsidP="00107334">
      <w:pPr>
        <w:spacing w:after="0"/>
        <w:ind w:left="539" w:hanging="53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07334" w:rsidRPr="00107334" w:rsidRDefault="00107334" w:rsidP="00107334">
      <w:pPr>
        <w:spacing w:after="0" w:line="240" w:lineRule="auto"/>
        <w:ind w:left="709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Совместная педагогическая деятельность семьи и Гимназии: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709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привлечение родителей к подготовке и проведению праздников, мероприятий;</w:t>
      </w:r>
    </w:p>
    <w:p w:rsidR="00107334" w:rsidRDefault="00107334" w:rsidP="00C77D42">
      <w:pPr>
        <w:numPr>
          <w:ilvl w:val="0"/>
          <w:numId w:val="286"/>
        </w:numPr>
        <w:spacing w:after="0" w:line="240" w:lineRule="auto"/>
        <w:ind w:left="7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семейных традиций;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709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организация и проведение семейных встреч, конкурсов и викторин;</w:t>
      </w:r>
    </w:p>
    <w:p w:rsidR="00107334" w:rsidRDefault="00107334" w:rsidP="00C77D42">
      <w:pPr>
        <w:numPr>
          <w:ilvl w:val="0"/>
          <w:numId w:val="286"/>
        </w:numPr>
        <w:spacing w:after="0" w:line="240" w:lineRule="auto"/>
        <w:ind w:left="7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совместных экскурсий в музей</w:t>
      </w:r>
    </w:p>
    <w:p w:rsidR="00107334" w:rsidRDefault="00107334" w:rsidP="00C77D42">
      <w:pPr>
        <w:numPr>
          <w:ilvl w:val="0"/>
          <w:numId w:val="286"/>
        </w:numPr>
        <w:spacing w:after="0" w:line="240" w:lineRule="auto"/>
        <w:ind w:left="709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совместные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проекты.</w:t>
      </w:r>
    </w:p>
    <w:p w:rsidR="00107334" w:rsidRDefault="00107334" w:rsidP="00107334">
      <w:pPr>
        <w:spacing w:after="0" w:line="240" w:lineRule="auto"/>
        <w:ind w:left="709" w:firstLine="567"/>
        <w:jc w:val="both"/>
        <w:rPr>
          <w:rFonts w:ascii="Calibri" w:eastAsia="Times New Roman" w:hAnsi="Calibri" w:cs="Times New Roman"/>
          <w:b/>
          <w:sz w:val="24"/>
          <w:szCs w:val="24"/>
          <w:lang w:eastAsia="ru-RU"/>
        </w:rPr>
      </w:pPr>
    </w:p>
    <w:p w:rsidR="00107334" w:rsidRDefault="00107334" w:rsidP="00107334">
      <w:pPr>
        <w:spacing w:after="0" w:line="240" w:lineRule="auto"/>
        <w:ind w:left="709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Планируемые результаты:</w:t>
      </w:r>
    </w:p>
    <w:p w:rsidR="00107334" w:rsidRPr="00107334" w:rsidRDefault="00107334" w:rsidP="00107334">
      <w:pPr>
        <w:spacing w:after="0" w:line="240" w:lineRule="auto"/>
        <w:ind w:left="709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 Формируется личность, осознающая себя частью общества и гражданином сво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 Отечества, овладевающая следующими компетенциями: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709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ценностное отношение к России, своему народу, своему краю, отечественному культурно-историческому наследию, государственной символике, законам Российской Федерации, родному языку, народным традициям, старшему поколению;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709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знания об институтах гражданского общества, о государственном устройстве и социальной структуре российского общества, наиболее значимых страницах истории страны, об этнических традициях и культурном достоянии своего края, о примерах и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полнения гражданского и патриотического долга;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709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опыт постижения ценностей гражданского общества, национальной истории и культуры;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709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опыт ролевого взаимодействия и реализации гражданской, патриотической поз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ции;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709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знания о правах и обязанностях человека, гражданина, семьянина, товарища.</w:t>
      </w:r>
    </w:p>
    <w:p w:rsidR="00107334" w:rsidRPr="00107334" w:rsidRDefault="00107334" w:rsidP="00107334">
      <w:pPr>
        <w:spacing w:after="0" w:line="240" w:lineRule="auto"/>
        <w:ind w:left="709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2. В Гимназии ведётся работа по гражданско-патриотическому и правовому восп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танию, которая способствует осознанию у детей чувства принадлежности к судьбе сво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 Отечества, ответственных за себя и окружающую действительность, готовых и сп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собных строить жизнь, достойную современного человека.</w:t>
      </w:r>
    </w:p>
    <w:p w:rsidR="00107334" w:rsidRPr="00107334" w:rsidRDefault="00107334" w:rsidP="00107334">
      <w:pPr>
        <w:spacing w:after="0"/>
        <w:ind w:left="709"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107334" w:rsidRPr="00107334" w:rsidRDefault="00107334" w:rsidP="00107334">
      <w:pPr>
        <w:spacing w:after="0"/>
        <w:ind w:left="709"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2.3.3.2.  БЛОК «Я – ЧЕЛОВЕК»</w:t>
      </w:r>
    </w:p>
    <w:p w:rsidR="00107334" w:rsidRPr="00107334" w:rsidRDefault="00107334" w:rsidP="00107334">
      <w:pPr>
        <w:spacing w:after="0" w:line="240" w:lineRule="auto"/>
        <w:ind w:left="709" w:firstLine="567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Направление 2</w:t>
      </w:r>
      <w:r w:rsidRPr="00107334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 xml:space="preserve">: </w:t>
      </w:r>
      <w:r w:rsidRPr="00107334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  <w:t>Воспитание нравственных чувств и этического сознания.</w:t>
      </w:r>
    </w:p>
    <w:p w:rsidR="00107334" w:rsidRPr="00107334" w:rsidRDefault="00107334" w:rsidP="00107334">
      <w:pPr>
        <w:spacing w:after="0" w:line="240" w:lineRule="auto"/>
        <w:ind w:left="709"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:rsidR="00107334" w:rsidRPr="00107334" w:rsidRDefault="00107334" w:rsidP="00107334">
      <w:pPr>
        <w:spacing w:line="240" w:lineRule="auto"/>
        <w:ind w:left="709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Цель блока – 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проектирование педагогических условий для воспитания нравстве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ных чувств, убеждений, этического сознания школьников.</w:t>
      </w:r>
    </w:p>
    <w:p w:rsidR="00107334" w:rsidRPr="00107334" w:rsidRDefault="00107334" w:rsidP="00107334">
      <w:pPr>
        <w:spacing w:line="240" w:lineRule="auto"/>
        <w:ind w:left="709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Задачи блока: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107334" w:rsidRPr="00107334" w:rsidRDefault="00107334" w:rsidP="00107334">
      <w:pPr>
        <w:spacing w:after="0" w:line="240" w:lineRule="auto"/>
        <w:ind w:left="709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Формирование, развитие у учащихся следующих ценностей, понятий,  качеств,  психологических установок, компетенций: </w:t>
      </w:r>
    </w:p>
    <w:p w:rsidR="00107334" w:rsidRPr="00107334" w:rsidRDefault="00107334" w:rsidP="00C77D42">
      <w:pPr>
        <w:numPr>
          <w:ilvl w:val="0"/>
          <w:numId w:val="284"/>
        </w:numPr>
        <w:spacing w:after="0" w:line="240" w:lineRule="auto"/>
        <w:ind w:left="709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первоначальные представления о базовых национальных российских ценностях;</w:t>
      </w:r>
    </w:p>
    <w:p w:rsidR="00107334" w:rsidRPr="00107334" w:rsidRDefault="00107334" w:rsidP="00C77D42">
      <w:pPr>
        <w:numPr>
          <w:ilvl w:val="0"/>
          <w:numId w:val="284"/>
        </w:numPr>
        <w:spacing w:after="0" w:line="240" w:lineRule="auto"/>
        <w:ind w:left="709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различие хороших и плохих поступков;</w:t>
      </w:r>
    </w:p>
    <w:p w:rsidR="00107334" w:rsidRPr="00107334" w:rsidRDefault="00107334" w:rsidP="00C77D42">
      <w:pPr>
        <w:numPr>
          <w:ilvl w:val="0"/>
          <w:numId w:val="284"/>
        </w:numPr>
        <w:spacing w:after="0" w:line="240" w:lineRule="auto"/>
        <w:ind w:left="709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представления о правилах поведения в Гимназии, дома, на улице, в общественных местах, на природе;</w:t>
      </w:r>
    </w:p>
    <w:p w:rsidR="00107334" w:rsidRPr="00107334" w:rsidRDefault="00107334" w:rsidP="00C77D42">
      <w:pPr>
        <w:numPr>
          <w:ilvl w:val="0"/>
          <w:numId w:val="284"/>
        </w:numPr>
        <w:spacing w:after="0" w:line="240" w:lineRule="auto"/>
        <w:ind w:left="709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элементарные представления о религиозной картине мира, роли традиционных религий в развитии Российского государства, в истории и культуре нашей страны;</w:t>
      </w:r>
    </w:p>
    <w:p w:rsidR="00107334" w:rsidRPr="00107334" w:rsidRDefault="00107334" w:rsidP="00C77D42">
      <w:pPr>
        <w:numPr>
          <w:ilvl w:val="0"/>
          <w:numId w:val="284"/>
        </w:numPr>
        <w:spacing w:after="0" w:line="240" w:lineRule="auto"/>
        <w:ind w:left="709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уважительное отношение к родителям, старшим, доброжелательное отношение к сверстникам и младшим;</w:t>
      </w:r>
    </w:p>
    <w:p w:rsidR="00107334" w:rsidRPr="00107334" w:rsidRDefault="00107334" w:rsidP="00C77D42">
      <w:pPr>
        <w:numPr>
          <w:ilvl w:val="0"/>
          <w:numId w:val="284"/>
        </w:numPr>
        <w:spacing w:after="0" w:line="240" w:lineRule="auto"/>
        <w:ind w:left="709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установление дружеских взаимоотношений в коллективе, основанных на взаим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помощи и взаимной поддержке;</w:t>
      </w:r>
    </w:p>
    <w:p w:rsidR="00107334" w:rsidRPr="00107334" w:rsidRDefault="00107334" w:rsidP="00C77D42">
      <w:pPr>
        <w:numPr>
          <w:ilvl w:val="0"/>
          <w:numId w:val="284"/>
        </w:numPr>
        <w:spacing w:after="0" w:line="240" w:lineRule="auto"/>
        <w:ind w:left="709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бережное, гуманное отношение ко всему живому;</w:t>
      </w:r>
    </w:p>
    <w:p w:rsidR="00107334" w:rsidRPr="00107334" w:rsidRDefault="00107334" w:rsidP="00C77D42">
      <w:pPr>
        <w:numPr>
          <w:ilvl w:val="0"/>
          <w:numId w:val="284"/>
        </w:numPr>
        <w:spacing w:after="0" w:line="240" w:lineRule="auto"/>
        <w:ind w:left="709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знание правил вежливого поведения, культуры речи, умение пользоваться «во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шебными» словами, быть опрятным, чистым, аккуратным;</w:t>
      </w:r>
      <w:proofErr w:type="gramEnd"/>
    </w:p>
    <w:p w:rsidR="00107334" w:rsidRPr="00107334" w:rsidRDefault="00107334" w:rsidP="00C77D42">
      <w:pPr>
        <w:numPr>
          <w:ilvl w:val="0"/>
          <w:numId w:val="284"/>
        </w:numPr>
        <w:spacing w:after="0" w:line="240" w:lineRule="auto"/>
        <w:ind w:left="709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стремление избегать плохих поступков, не капризничать, не быть упрямым, ум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ние признаться в плохом поступке и проанализировать его;</w:t>
      </w:r>
    </w:p>
    <w:p w:rsidR="00107334" w:rsidRPr="00107334" w:rsidRDefault="00107334" w:rsidP="00C77D42">
      <w:pPr>
        <w:numPr>
          <w:ilvl w:val="0"/>
          <w:numId w:val="284"/>
        </w:numPr>
        <w:spacing w:after="0" w:line="240" w:lineRule="auto"/>
        <w:ind w:left="709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представления о возможном негативном влиянии на морально-психологическое состояние человека компьютерных игр, кино, телевизионных передач, рекламы;</w:t>
      </w:r>
    </w:p>
    <w:p w:rsidR="00107334" w:rsidRPr="00107334" w:rsidRDefault="00107334" w:rsidP="00C77D42">
      <w:pPr>
        <w:numPr>
          <w:ilvl w:val="0"/>
          <w:numId w:val="284"/>
        </w:numPr>
        <w:spacing w:after="0" w:line="240" w:lineRule="auto"/>
        <w:ind w:left="709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отрицательное отношение к аморальным поступкам, грубости, оскорбительным словам и действиям, в том числе в содержании художественных фильмов и телевизио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ных передач.</w:t>
      </w:r>
    </w:p>
    <w:p w:rsidR="00107334" w:rsidRPr="00107334" w:rsidRDefault="00107334" w:rsidP="00107334">
      <w:pPr>
        <w:spacing w:after="0" w:line="240" w:lineRule="auto"/>
        <w:ind w:left="709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Ценности: </w:t>
      </w:r>
    </w:p>
    <w:p w:rsidR="00107334" w:rsidRPr="00107334" w:rsidRDefault="00107334" w:rsidP="00107334">
      <w:pPr>
        <w:spacing w:after="0" w:line="240" w:lineRule="auto"/>
        <w:ind w:left="709"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proofErr w:type="gramStart"/>
      <w:r w:rsidRPr="0010733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нравственный выбор; жизнь и смысл жизни; справедливость; милосердие; честь, достоинство; свобода совести и вероисповедания; толерантность, представление о вере, духовной культуре и светской этике.</w:t>
      </w:r>
      <w:proofErr w:type="gramEnd"/>
    </w:p>
    <w:p w:rsidR="00107334" w:rsidRPr="00107334" w:rsidRDefault="00107334" w:rsidP="00107334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03"/>
        <w:gridCol w:w="4360"/>
        <w:gridCol w:w="3402"/>
      </w:tblGrid>
      <w:tr w:rsidR="00107334" w:rsidTr="00107334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34" w:rsidRDefault="00107334">
            <w:pPr>
              <w:ind w:left="52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Основные направления  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34" w:rsidRDefault="0010733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Виды деятельности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34" w:rsidRDefault="0010733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Ключевые дела</w:t>
            </w:r>
          </w:p>
        </w:tc>
      </w:tr>
      <w:tr w:rsidR="00107334" w:rsidRPr="00E47944" w:rsidTr="00107334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34" w:rsidRPr="00107334" w:rsidRDefault="00107334">
            <w:pPr>
              <w:ind w:left="5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Формирование духовно-нравственных ор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ентиров.</w:t>
            </w:r>
          </w:p>
          <w:p w:rsidR="00107334" w:rsidRPr="00107334" w:rsidRDefault="00107334">
            <w:pPr>
              <w:ind w:left="5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Формирование гражданского о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ношения к себе.</w:t>
            </w:r>
          </w:p>
          <w:p w:rsidR="00107334" w:rsidRPr="00107334" w:rsidRDefault="00107334">
            <w:pPr>
              <w:ind w:left="5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Воспитание с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знательной дисц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плины и культуры поведения, отве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ственности и и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полнительности.</w:t>
            </w:r>
          </w:p>
          <w:p w:rsidR="00107334" w:rsidRPr="00107334" w:rsidRDefault="00107334">
            <w:pPr>
              <w:ind w:left="5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Формирование потребности сам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образования, сам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воспитания своих морально-волевых качеств.</w:t>
            </w:r>
          </w:p>
          <w:p w:rsidR="00107334" w:rsidRDefault="00107334">
            <w:pPr>
              <w:ind w:left="5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Развитие </w:t>
            </w:r>
          </w:p>
          <w:p w:rsidR="00107334" w:rsidRDefault="00107334">
            <w:pPr>
              <w:ind w:left="5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самосовершенствования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личности.</w:t>
            </w:r>
          </w:p>
        </w:tc>
        <w:tc>
          <w:tcPr>
            <w:tcW w:w="4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34" w:rsidRPr="00107334" w:rsidRDefault="00107334">
            <w:pPr>
              <w:ind w:left="5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1. Знакомятся с конкретными прим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рами высоконравственных отношений людей, участвуют в подготовке и пр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ведении бесед.</w:t>
            </w:r>
          </w:p>
          <w:p w:rsidR="00107334" w:rsidRPr="00107334" w:rsidRDefault="00107334">
            <w:pPr>
              <w:ind w:left="5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Участвуют в общественно полезном труде в помощь Гимназии, городу, району.</w:t>
            </w:r>
          </w:p>
          <w:p w:rsidR="00107334" w:rsidRPr="00107334" w:rsidRDefault="00107334">
            <w:pPr>
              <w:ind w:left="5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Принимают добровольное участие в 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делах благотворительности, милосе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дия, в оказании помощи </w:t>
            </w:r>
            <w:proofErr w:type="gramStart"/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нуждающи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ся</w:t>
            </w:r>
            <w:proofErr w:type="gramEnd"/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заботе о животных, живых сущ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ствах, природе.</w:t>
            </w:r>
          </w:p>
          <w:p w:rsidR="00107334" w:rsidRPr="00107334" w:rsidRDefault="00107334">
            <w:pPr>
              <w:ind w:left="5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Расширяют положительный опыт общения со сверстниками противоп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ложного пола в учёбе, общественной работе, отдыхе, спорте, активно учас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вуют в подготовке и проведении бесед о дружбе, любви, нравственных отн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шениях.</w:t>
            </w:r>
          </w:p>
          <w:p w:rsidR="00107334" w:rsidRPr="00107334" w:rsidRDefault="00107334">
            <w:pPr>
              <w:ind w:left="5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Получают системные представления о нравственных взаимоотношениях в семье, расширяют опыт позитивного взаимодействия в семье.</w:t>
            </w:r>
          </w:p>
          <w:p w:rsidR="00107334" w:rsidRPr="00107334" w:rsidRDefault="00107334">
            <w:pPr>
              <w:ind w:left="5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Знакомятся с деятельностью трад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ционных религиозных организаций.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34" w:rsidRDefault="00107334" w:rsidP="00C77D42">
            <w:pPr>
              <w:numPr>
                <w:ilvl w:val="0"/>
                <w:numId w:val="287"/>
              </w:num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Участие в школьном самоуправлении;</w:t>
            </w:r>
          </w:p>
          <w:p w:rsidR="00107334" w:rsidRDefault="00107334" w:rsidP="00C77D42">
            <w:pPr>
              <w:numPr>
                <w:ilvl w:val="0"/>
                <w:numId w:val="287"/>
              </w:num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общегимназической конференции;</w:t>
            </w:r>
          </w:p>
          <w:p w:rsidR="00107334" w:rsidRPr="00107334" w:rsidRDefault="00107334" w:rsidP="00C77D42">
            <w:pPr>
              <w:pStyle w:val="a5"/>
              <w:numPr>
                <w:ilvl w:val="0"/>
                <w:numId w:val="287"/>
              </w:num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3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Совместные мероприятия с библиотеками (праздники, творческая деятельность, беседы);</w:t>
            </w:r>
          </w:p>
          <w:p w:rsidR="00107334" w:rsidRPr="00107334" w:rsidRDefault="00107334" w:rsidP="00C77D42">
            <w:pPr>
              <w:pStyle w:val="a5"/>
              <w:numPr>
                <w:ilvl w:val="0"/>
                <w:numId w:val="287"/>
              </w:numPr>
              <w:tabs>
                <w:tab w:val="left" w:pos="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073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Участие в районной вое</w:t>
            </w:r>
            <w:r w:rsidRPr="001073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1073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 – патриотической игре «Зарница»;</w:t>
            </w:r>
          </w:p>
          <w:p w:rsidR="00107334" w:rsidRDefault="00107334" w:rsidP="00C77D42">
            <w:pPr>
              <w:numPr>
                <w:ilvl w:val="0"/>
                <w:numId w:val="287"/>
              </w:num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смотре Постовцев;</w:t>
            </w:r>
          </w:p>
          <w:p w:rsidR="00107334" w:rsidRPr="00107334" w:rsidRDefault="00107334" w:rsidP="00C77D42">
            <w:pPr>
              <w:numPr>
                <w:ilvl w:val="0"/>
                <w:numId w:val="287"/>
              </w:num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Участие в «Вахте Памяти» Пост №1;</w:t>
            </w:r>
          </w:p>
          <w:p w:rsidR="00107334" w:rsidRPr="00107334" w:rsidRDefault="00107334" w:rsidP="00C77D42">
            <w:pPr>
              <w:pStyle w:val="a5"/>
              <w:numPr>
                <w:ilvl w:val="0"/>
                <w:numId w:val="28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Участие в районном Дне допризывника;</w:t>
            </w:r>
          </w:p>
          <w:p w:rsidR="00107334" w:rsidRDefault="00107334" w:rsidP="00C77D42">
            <w:pPr>
              <w:pStyle w:val="a5"/>
              <w:numPr>
                <w:ilvl w:val="0"/>
                <w:numId w:val="287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Знаний.</w:t>
            </w:r>
          </w:p>
          <w:p w:rsidR="00107334" w:rsidRDefault="00107334" w:rsidP="00C77D42">
            <w:pPr>
              <w:pStyle w:val="a5"/>
              <w:numPr>
                <w:ilvl w:val="0"/>
                <w:numId w:val="287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пожилого человека.</w:t>
            </w:r>
          </w:p>
          <w:p w:rsidR="00107334" w:rsidRDefault="00107334" w:rsidP="00C77D42">
            <w:pPr>
              <w:pStyle w:val="a5"/>
              <w:numPr>
                <w:ilvl w:val="0"/>
                <w:numId w:val="287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День Учителя.</w:t>
            </w:r>
          </w:p>
          <w:p w:rsidR="00107334" w:rsidRDefault="00107334" w:rsidP="00C77D42">
            <w:pPr>
              <w:pStyle w:val="a5"/>
              <w:numPr>
                <w:ilvl w:val="0"/>
                <w:numId w:val="287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матери.</w:t>
            </w:r>
          </w:p>
          <w:p w:rsidR="00107334" w:rsidRDefault="00107334" w:rsidP="00C77D42">
            <w:pPr>
              <w:pStyle w:val="a5"/>
              <w:numPr>
                <w:ilvl w:val="0"/>
                <w:numId w:val="287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Посвящение в первоклассники.</w:t>
            </w:r>
          </w:p>
          <w:p w:rsidR="00107334" w:rsidRPr="00107334" w:rsidRDefault="00107334" w:rsidP="00C77D42">
            <w:pPr>
              <w:pStyle w:val="a5"/>
              <w:numPr>
                <w:ilvl w:val="0"/>
                <w:numId w:val="28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Благотворительные акции «Давайте делать добро».</w:t>
            </w:r>
          </w:p>
          <w:p w:rsidR="00107334" w:rsidRDefault="00107334" w:rsidP="00C77D42">
            <w:pPr>
              <w:pStyle w:val="a5"/>
              <w:numPr>
                <w:ilvl w:val="0"/>
                <w:numId w:val="287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 «Поздравь ветерана»</w:t>
            </w:r>
          </w:p>
          <w:p w:rsidR="00107334" w:rsidRDefault="00107334" w:rsidP="00C77D42">
            <w:pPr>
              <w:pStyle w:val="a5"/>
              <w:numPr>
                <w:ilvl w:val="0"/>
                <w:numId w:val="287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Новогодние праздники.</w:t>
            </w:r>
          </w:p>
          <w:p w:rsidR="00107334" w:rsidRPr="00107334" w:rsidRDefault="00107334" w:rsidP="00C77D42">
            <w:pPr>
              <w:pStyle w:val="a5"/>
              <w:numPr>
                <w:ilvl w:val="0"/>
                <w:numId w:val="28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Мероприятия ко Дню з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щитника Отечества.</w:t>
            </w:r>
          </w:p>
          <w:p w:rsidR="00107334" w:rsidRDefault="00107334" w:rsidP="00C77D42">
            <w:pPr>
              <w:pStyle w:val="a5"/>
              <w:numPr>
                <w:ilvl w:val="0"/>
                <w:numId w:val="287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Мероприятия, посвященные 8 марта.</w:t>
            </w:r>
          </w:p>
          <w:p w:rsidR="00107334" w:rsidRDefault="00107334" w:rsidP="00C77D42">
            <w:pPr>
              <w:pStyle w:val="a5"/>
              <w:numPr>
                <w:ilvl w:val="0"/>
                <w:numId w:val="287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Фестиваль «Культурные традиции»</w:t>
            </w:r>
          </w:p>
          <w:p w:rsidR="00107334" w:rsidRPr="00107334" w:rsidRDefault="00107334" w:rsidP="00C77D42">
            <w:pPr>
              <w:pStyle w:val="a5"/>
              <w:numPr>
                <w:ilvl w:val="0"/>
                <w:numId w:val="28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Классные часы с учащим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ся «Правила поведения», «Как не стать жертвой преступления, мошеннич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ства» и т.д.</w:t>
            </w:r>
          </w:p>
          <w:p w:rsidR="00107334" w:rsidRPr="00107334" w:rsidRDefault="00107334" w:rsidP="00C77D42">
            <w:pPr>
              <w:pStyle w:val="a5"/>
              <w:numPr>
                <w:ilvl w:val="0"/>
                <w:numId w:val="28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Вовлечение учащихся в кружки и спортивные се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ции.</w:t>
            </w:r>
          </w:p>
          <w:p w:rsidR="00107334" w:rsidRDefault="00107334" w:rsidP="00C77D42">
            <w:pPr>
              <w:pStyle w:val="a5"/>
              <w:numPr>
                <w:ilvl w:val="0"/>
                <w:numId w:val="287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Экскурсии, походы.</w:t>
            </w:r>
          </w:p>
          <w:p w:rsidR="00107334" w:rsidRPr="00107334" w:rsidRDefault="00107334" w:rsidP="00C77D42">
            <w:pPr>
              <w:pStyle w:val="a5"/>
              <w:numPr>
                <w:ilvl w:val="0"/>
                <w:numId w:val="28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Участие в проектах воло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тёрского объединения «Открытые сердца», ДОО «Ровесник»</w:t>
            </w:r>
          </w:p>
          <w:p w:rsidR="00107334" w:rsidRPr="00107334" w:rsidRDefault="00107334" w:rsidP="00C77D42">
            <w:pPr>
              <w:pStyle w:val="a5"/>
              <w:numPr>
                <w:ilvl w:val="0"/>
                <w:numId w:val="28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Проект «Подари р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дость</w:t>
            </w:r>
            <w:proofErr w:type="gramStart"/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»(</w:t>
            </w:r>
            <w:proofErr w:type="gramEnd"/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концерты в Доме интернате для инвалидов)</w:t>
            </w:r>
          </w:p>
          <w:p w:rsidR="00107334" w:rsidRPr="00107334" w:rsidRDefault="00107334" w:rsidP="00C77D42">
            <w:pPr>
              <w:pStyle w:val="a5"/>
              <w:numPr>
                <w:ilvl w:val="0"/>
                <w:numId w:val="28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Встречи с ветеранами в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енных действий, ветеран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 педагогического труда</w:t>
            </w:r>
          </w:p>
        </w:tc>
      </w:tr>
    </w:tbl>
    <w:p w:rsidR="00107334" w:rsidRPr="00107334" w:rsidRDefault="00107334" w:rsidP="00107334">
      <w:pPr>
        <w:spacing w:after="0"/>
        <w:ind w:left="539" w:hanging="53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107334" w:rsidRPr="00107334" w:rsidRDefault="00107334" w:rsidP="00107334">
      <w:pPr>
        <w:spacing w:after="0"/>
        <w:ind w:left="539" w:hanging="53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Пути реализации блока «Я – человек»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ru-RU" w:eastAsia="ru-RU" w:bidi="ar-SA"/>
        </w:rPr>
        <w:drawing>
          <wp:inline distT="0" distB="0" distL="0" distR="0" wp14:anchorId="2FCC2BDC" wp14:editId="46BB6ED0">
            <wp:extent cx="5572125" cy="3914775"/>
            <wp:effectExtent l="76200" t="57150" r="66675" b="85725"/>
            <wp:docPr id="5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6" r:lo="rId57" r:qs="rId58" r:cs="rId59"/>
              </a:graphicData>
            </a:graphic>
          </wp:inline>
        </w:drawing>
      </w:r>
    </w:p>
    <w:p w:rsidR="00107334" w:rsidRPr="00107334" w:rsidRDefault="00107334" w:rsidP="00107334">
      <w:pPr>
        <w:spacing w:after="0"/>
        <w:ind w:left="539" w:hanging="53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107334" w:rsidRPr="00107334" w:rsidRDefault="00107334" w:rsidP="00107334">
      <w:pPr>
        <w:spacing w:after="0" w:line="240" w:lineRule="auto"/>
        <w:ind w:left="709" w:firstLine="42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Совместная педагогическая деятельность семьи и Гимназии:</w:t>
      </w:r>
    </w:p>
    <w:p w:rsidR="00107334" w:rsidRDefault="00107334" w:rsidP="00C77D42">
      <w:pPr>
        <w:numPr>
          <w:ilvl w:val="0"/>
          <w:numId w:val="286"/>
        </w:numPr>
        <w:spacing w:after="0" w:line="240" w:lineRule="auto"/>
        <w:ind w:left="709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оформление информационных стендов;</w:t>
      </w:r>
    </w:p>
    <w:p w:rsidR="00107334" w:rsidRDefault="00107334" w:rsidP="00C77D42">
      <w:pPr>
        <w:numPr>
          <w:ilvl w:val="0"/>
          <w:numId w:val="286"/>
        </w:numPr>
        <w:spacing w:after="0" w:line="240" w:lineRule="auto"/>
        <w:ind w:left="709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тематические общешкольные родительские собрания;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709"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участие родителей в Управляющем совете Гимназии;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709"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организация субботников по благоустройству территории;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709"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организация и проведение совместных праздников, экскурсионных походов;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709"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индивидуальные консультации (психологическая, логопедическая, педагогическая и медицинская помощь).</w:t>
      </w:r>
    </w:p>
    <w:p w:rsidR="00107334" w:rsidRPr="00107334" w:rsidRDefault="00107334" w:rsidP="00107334">
      <w:pPr>
        <w:spacing w:after="0" w:line="240" w:lineRule="auto"/>
        <w:ind w:left="709" w:firstLine="42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107334" w:rsidRDefault="00107334" w:rsidP="00107334">
      <w:pPr>
        <w:spacing w:after="0" w:line="240" w:lineRule="auto"/>
        <w:ind w:left="709" w:firstLine="42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Планируемые результаты: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709"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знания о моральных нормах и правилах нравственного поведения, в том числе об этических нормах взаимоотношений в семье, между поколениями; 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709"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нравственно-этический опыт взаимодействия со сверстниками, старшими и младшими детьми, взрослыми в соответствии с общепринятыми нравственными норм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ми;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709"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неравнодушие к жизненным проблемам других людей, сочувствие к человеку, находящемуся в трудной ситуации;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709"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способность эмоционально реагировать на негативные проявления в детском о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ществе и обществе в целом, анализировать нравственную сторону своих поступков и п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ступков других людей;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709"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уважительное отношение к родителям (законным представителям), к старшим, з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ботливое отношение к младшим;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709"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знание традиций своей семьи и Гимназии, бережное отношение к ним.</w:t>
      </w:r>
    </w:p>
    <w:p w:rsidR="00107334" w:rsidRPr="00107334" w:rsidRDefault="00107334" w:rsidP="00107334">
      <w:pPr>
        <w:spacing w:after="0"/>
        <w:ind w:left="709" w:firstLine="42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2.3.3.3.  БЛОК «Я И ТРУД»</w:t>
      </w:r>
    </w:p>
    <w:p w:rsidR="00107334" w:rsidRPr="00107334" w:rsidRDefault="00107334" w:rsidP="00107334">
      <w:pPr>
        <w:spacing w:after="0"/>
        <w:ind w:left="709" w:firstLine="425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lastRenderedPageBreak/>
        <w:t>Направление 3</w:t>
      </w:r>
      <w:r w:rsidRPr="00107334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 xml:space="preserve">. </w:t>
      </w:r>
      <w:r w:rsidRPr="00107334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  <w:t xml:space="preserve">Воспитание трудолюбия, творческого отношения к учению, труду, жизни и выбору будущей профессии </w:t>
      </w:r>
    </w:p>
    <w:p w:rsidR="00107334" w:rsidRPr="00107334" w:rsidRDefault="00107334" w:rsidP="00107334">
      <w:pPr>
        <w:spacing w:after="0"/>
        <w:ind w:left="709" w:firstLine="425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:rsidR="00107334" w:rsidRPr="00107334" w:rsidRDefault="00107334" w:rsidP="00107334">
      <w:pPr>
        <w:ind w:left="709"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Цель блока – 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проектирование педагогических условий для воспитания трудолюбия, сознательного, творческого отношения к образованию, труду и жизни; подготовки к с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знательному выбору профессии.</w:t>
      </w:r>
    </w:p>
    <w:p w:rsidR="00107334" w:rsidRPr="00107334" w:rsidRDefault="00107334" w:rsidP="00107334">
      <w:pPr>
        <w:spacing w:after="0"/>
        <w:ind w:left="709"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Задачи блока: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107334" w:rsidRPr="00107334" w:rsidRDefault="00107334" w:rsidP="00107334">
      <w:pPr>
        <w:spacing w:after="0"/>
        <w:ind w:left="709" w:firstLine="425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Формирование, развитие у учащихся следующих ценностей, понятий, качеств, пс</w:t>
      </w:r>
      <w:r w:rsidRPr="0010733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и</w:t>
      </w:r>
      <w:r w:rsidRPr="0010733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хологических установок, компетенций: </w:t>
      </w:r>
    </w:p>
    <w:p w:rsidR="00107334" w:rsidRPr="00107334" w:rsidRDefault="00107334" w:rsidP="00C77D42">
      <w:pPr>
        <w:numPr>
          <w:ilvl w:val="0"/>
          <w:numId w:val="286"/>
        </w:numPr>
        <w:spacing w:after="0"/>
        <w:ind w:left="709"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 нравственных основах учебы, ведущей роли образования, труда и значении творчества в жизни человека и общества;</w:t>
      </w:r>
    </w:p>
    <w:p w:rsidR="00107334" w:rsidRPr="00107334" w:rsidRDefault="00107334" w:rsidP="00C77D42">
      <w:pPr>
        <w:numPr>
          <w:ilvl w:val="0"/>
          <w:numId w:val="286"/>
        </w:numPr>
        <w:spacing w:after="0"/>
        <w:ind w:left="709"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уважение к труду и творчеству старших и сверстников;</w:t>
      </w:r>
    </w:p>
    <w:p w:rsidR="00107334" w:rsidRDefault="00107334" w:rsidP="00C77D42">
      <w:pPr>
        <w:numPr>
          <w:ilvl w:val="0"/>
          <w:numId w:val="286"/>
        </w:numPr>
        <w:spacing w:after="0"/>
        <w:ind w:left="709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 основных профессиях;</w:t>
      </w:r>
    </w:p>
    <w:p w:rsidR="00107334" w:rsidRPr="00107334" w:rsidRDefault="00107334" w:rsidP="00C77D42">
      <w:pPr>
        <w:numPr>
          <w:ilvl w:val="0"/>
          <w:numId w:val="286"/>
        </w:numPr>
        <w:spacing w:after="0"/>
        <w:ind w:left="709"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ценностного отношения к учебе как виду творческой деятельности;</w:t>
      </w:r>
    </w:p>
    <w:p w:rsidR="00107334" w:rsidRPr="00107334" w:rsidRDefault="00107334" w:rsidP="00C77D42">
      <w:pPr>
        <w:numPr>
          <w:ilvl w:val="0"/>
          <w:numId w:val="286"/>
        </w:numPr>
        <w:spacing w:after="0"/>
        <w:ind w:left="709"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элементарные представления о роли знаний, науки, современного производства в жизни человека и общества;</w:t>
      </w:r>
    </w:p>
    <w:p w:rsidR="00107334" w:rsidRPr="00107334" w:rsidRDefault="00107334" w:rsidP="00C77D42">
      <w:pPr>
        <w:numPr>
          <w:ilvl w:val="0"/>
          <w:numId w:val="286"/>
        </w:numPr>
        <w:spacing w:after="0"/>
        <w:ind w:left="709"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навыки коллективной работы, в том числе при разработке и реализации учебных и учебно-трудовых проектов;</w:t>
      </w:r>
    </w:p>
    <w:p w:rsidR="00107334" w:rsidRPr="00107334" w:rsidRDefault="00107334" w:rsidP="00C77D42">
      <w:pPr>
        <w:numPr>
          <w:ilvl w:val="0"/>
          <w:numId w:val="286"/>
        </w:numPr>
        <w:spacing w:after="0"/>
        <w:ind w:left="709"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умение проявлять дисциплинированность, последовательность и настойчивость в выполнении учебных и учебно-трудовых заданий;</w:t>
      </w:r>
    </w:p>
    <w:p w:rsidR="00107334" w:rsidRPr="00107334" w:rsidRDefault="00107334" w:rsidP="00C77D42">
      <w:pPr>
        <w:numPr>
          <w:ilvl w:val="0"/>
          <w:numId w:val="286"/>
        </w:numPr>
        <w:spacing w:after="0"/>
        <w:ind w:left="709"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умение соблюдать порядок на рабочем месте;</w:t>
      </w:r>
    </w:p>
    <w:p w:rsidR="00107334" w:rsidRPr="00107334" w:rsidRDefault="00107334" w:rsidP="00C77D42">
      <w:pPr>
        <w:numPr>
          <w:ilvl w:val="0"/>
          <w:numId w:val="286"/>
        </w:numPr>
        <w:spacing w:after="0"/>
        <w:ind w:left="709"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бережное отношение к результатам своего труда, труда других людей, к школ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ь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ному имуществу, учебникам, личным вещам;</w:t>
      </w:r>
    </w:p>
    <w:p w:rsidR="00107334" w:rsidRPr="00107334" w:rsidRDefault="00107334" w:rsidP="00C77D42">
      <w:pPr>
        <w:numPr>
          <w:ilvl w:val="0"/>
          <w:numId w:val="286"/>
        </w:numPr>
        <w:spacing w:after="0"/>
        <w:ind w:left="709"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отрицательное отношение к лени и небрежности в труде и учебе, небережливому отношению к результатам труда людей.</w:t>
      </w:r>
    </w:p>
    <w:p w:rsidR="00107334" w:rsidRPr="00107334" w:rsidRDefault="00107334" w:rsidP="00107334">
      <w:pPr>
        <w:spacing w:after="0"/>
        <w:ind w:left="709" w:firstLine="42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107334" w:rsidRPr="00107334" w:rsidRDefault="00107334" w:rsidP="00107334">
      <w:pPr>
        <w:spacing w:after="0"/>
        <w:ind w:left="709" w:firstLine="42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Ценности:</w:t>
      </w:r>
    </w:p>
    <w:p w:rsidR="00107334" w:rsidRPr="00107334" w:rsidRDefault="00107334" w:rsidP="00107334">
      <w:pPr>
        <w:spacing w:after="0"/>
        <w:ind w:left="709" w:firstLine="425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уважение к труду; творчество и созидание; стремление к познанию и истине; цел</w:t>
      </w:r>
      <w:r w:rsidRPr="0010733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е</w:t>
      </w:r>
      <w:r w:rsidRPr="0010733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устремленность и настойчивость; бережливость; непрерывное образование и самоо</w:t>
      </w:r>
      <w:r w:rsidRPr="0010733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б</w:t>
      </w:r>
      <w:r w:rsidRPr="0010733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разования; трудовые традиций своей семьи; планирование  трудовой деятельности; выбор профиля обучения; первичный  профессиональный выбор.</w:t>
      </w:r>
    </w:p>
    <w:p w:rsidR="00107334" w:rsidRPr="00107334" w:rsidRDefault="00107334" w:rsidP="00107334">
      <w:pPr>
        <w:spacing w:after="0"/>
        <w:ind w:left="539" w:hanging="53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tbl>
      <w:tblPr>
        <w:tblW w:w="978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3"/>
        <w:gridCol w:w="3828"/>
        <w:gridCol w:w="3260"/>
      </w:tblGrid>
      <w:tr w:rsidR="00107334" w:rsidTr="00107334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34" w:rsidRDefault="00107334">
            <w:pPr>
              <w:ind w:left="52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Основные направления 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34" w:rsidRDefault="0010733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Виды деятельности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34" w:rsidRDefault="0010733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Ключевые дела</w:t>
            </w:r>
          </w:p>
        </w:tc>
      </w:tr>
      <w:tr w:rsidR="00107334" w:rsidTr="00107334">
        <w:trPr>
          <w:trHeight w:val="76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334" w:rsidRPr="00107334" w:rsidRDefault="00107334">
            <w:pPr>
              <w:ind w:left="5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Формирование у учащихся осознания принадлежности к школьному коллект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ву. </w:t>
            </w:r>
          </w:p>
          <w:p w:rsidR="00107334" w:rsidRPr="00107334" w:rsidRDefault="00107334">
            <w:pPr>
              <w:ind w:left="5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Формирование стремления к сочет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нию личных и общ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ственных интересов, к созданию атмосферы 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подлинного товарищ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ства и дружбы в ко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лективе.</w:t>
            </w:r>
          </w:p>
          <w:p w:rsidR="00107334" w:rsidRPr="00107334" w:rsidRDefault="00107334">
            <w:pPr>
              <w:ind w:left="5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Воспитание созн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тельного отношения к учебе, труду.</w:t>
            </w:r>
          </w:p>
          <w:p w:rsidR="00107334" w:rsidRPr="00107334" w:rsidRDefault="00107334">
            <w:pPr>
              <w:ind w:left="5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Развитие познав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тельной активности, участия в общешкол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ь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ных мероприятиях. </w:t>
            </w:r>
          </w:p>
          <w:p w:rsidR="00107334" w:rsidRPr="00107334" w:rsidRDefault="00107334">
            <w:pPr>
              <w:ind w:left="5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Формирование г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товности школьников к сознательному выбору профессии.</w:t>
            </w:r>
          </w:p>
          <w:p w:rsidR="00107334" w:rsidRPr="00107334" w:rsidRDefault="00107334">
            <w:pPr>
              <w:ind w:left="5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34" w:rsidRPr="00107334" w:rsidRDefault="00107334">
            <w:pPr>
              <w:tabs>
                <w:tab w:val="left" w:pos="0"/>
              </w:tabs>
              <w:ind w:firstLine="5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1. Участвуют в научно-исследовательской и проектной деятельности.</w:t>
            </w:r>
          </w:p>
          <w:p w:rsidR="00107334" w:rsidRPr="00107334" w:rsidRDefault="00107334">
            <w:pPr>
              <w:tabs>
                <w:tab w:val="left" w:pos="0"/>
              </w:tabs>
              <w:ind w:firstLine="5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Участвуют в предметных оли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пиадах и интеллектуальных ко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курсах.</w:t>
            </w:r>
          </w:p>
          <w:p w:rsidR="00107334" w:rsidRPr="00107334" w:rsidRDefault="00107334">
            <w:pPr>
              <w:tabs>
                <w:tab w:val="left" w:pos="0"/>
              </w:tabs>
              <w:ind w:firstLine="5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Участвуют в Научном обществе учащихся.</w:t>
            </w:r>
          </w:p>
          <w:p w:rsidR="00107334" w:rsidRPr="00107334" w:rsidRDefault="00107334">
            <w:pPr>
              <w:tabs>
                <w:tab w:val="left" w:pos="0"/>
              </w:tabs>
              <w:ind w:firstLine="5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5. Участвуют в экскурсиях на предприятия,  учреждения культ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ры и т.п.,  в ходе которых знак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мятся с различными видами труда, с различными профессиями.</w:t>
            </w:r>
          </w:p>
          <w:p w:rsidR="00107334" w:rsidRPr="00107334" w:rsidRDefault="00107334">
            <w:pPr>
              <w:widowControl w:val="0"/>
              <w:tabs>
                <w:tab w:val="left" w:pos="0"/>
              </w:tabs>
              <w:overflowPunct w:val="0"/>
              <w:autoSpaceDE w:val="0"/>
              <w:autoSpaceDN w:val="0"/>
              <w:adjustRightInd w:val="0"/>
              <w:spacing w:after="0"/>
              <w:ind w:firstLine="52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de-DE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de-DE"/>
              </w:rPr>
              <w:t>6. Знакомятся с профессионал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de-DE"/>
              </w:rPr>
              <w:t>ь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de-DE"/>
              </w:rPr>
              <w:t>ной деятельностью и жизненным путем своих родителей и прарод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de-DE"/>
              </w:rPr>
              <w:t>и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de-DE"/>
              </w:rPr>
              <w:t>телей.</w:t>
            </w:r>
          </w:p>
          <w:p w:rsidR="00107334" w:rsidRPr="00107334" w:rsidRDefault="00107334">
            <w:pPr>
              <w:widowControl w:val="0"/>
              <w:tabs>
                <w:tab w:val="left" w:pos="0"/>
              </w:tabs>
              <w:overflowPunct w:val="0"/>
              <w:autoSpaceDE w:val="0"/>
              <w:autoSpaceDN w:val="0"/>
              <w:adjustRightInd w:val="0"/>
              <w:spacing w:after="0"/>
              <w:ind w:hanging="90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de-DE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de-DE"/>
              </w:rPr>
              <w:t xml:space="preserve">  7. Участвуют в различных видах общественно полезной деятельн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de-DE"/>
              </w:rPr>
              <w:t>о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de-DE"/>
              </w:rPr>
              <w:t>сти на базе Гимназии и взаим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de-DE"/>
              </w:rPr>
              <w:t>о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de-DE"/>
              </w:rPr>
              <w:t>действующих с ней учреждений.</w:t>
            </w:r>
          </w:p>
          <w:p w:rsidR="00107334" w:rsidRPr="00107334" w:rsidRDefault="00107334">
            <w:pPr>
              <w:tabs>
                <w:tab w:val="left" w:pos="0"/>
              </w:tabs>
              <w:ind w:firstLine="5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Участвуют во встречах и бес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дах с выпускниками Гимназии, знакомятся с биографиями в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ы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пускников, показавших достойные примеры высокого профессион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лизма, творческого отношения к труду и жизни.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334" w:rsidRDefault="00107334" w:rsidP="00C77D42">
            <w:pPr>
              <w:pStyle w:val="a5"/>
              <w:numPr>
                <w:ilvl w:val="0"/>
                <w:numId w:val="288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Конференция НОУ. </w:t>
            </w:r>
          </w:p>
          <w:p w:rsidR="00107334" w:rsidRPr="00107334" w:rsidRDefault="00107334" w:rsidP="00C77D42">
            <w:pPr>
              <w:pStyle w:val="a5"/>
              <w:numPr>
                <w:ilvl w:val="0"/>
                <w:numId w:val="288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Предметные олимп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ады.  Школьные, ра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й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онные областные  конкурсы.</w:t>
            </w:r>
          </w:p>
          <w:p w:rsidR="00107334" w:rsidRDefault="00107334" w:rsidP="00C77D42">
            <w:pPr>
              <w:pStyle w:val="a5"/>
              <w:numPr>
                <w:ilvl w:val="0"/>
                <w:numId w:val="288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Посвящение в первоклассники.</w:t>
            </w:r>
          </w:p>
          <w:p w:rsidR="00107334" w:rsidRDefault="00107334" w:rsidP="00C77D42">
            <w:pPr>
              <w:pStyle w:val="a5"/>
              <w:numPr>
                <w:ilvl w:val="0"/>
                <w:numId w:val="288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Клубы, кружки, факультативы.</w:t>
            </w:r>
          </w:p>
          <w:p w:rsidR="00107334" w:rsidRDefault="00107334" w:rsidP="00C77D42">
            <w:pPr>
              <w:pStyle w:val="a5"/>
              <w:numPr>
                <w:ilvl w:val="0"/>
                <w:numId w:val="288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Экскурсии 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предприятия.</w:t>
            </w:r>
          </w:p>
          <w:p w:rsidR="00107334" w:rsidRPr="00107334" w:rsidRDefault="00107334" w:rsidP="00C77D42">
            <w:pPr>
              <w:pStyle w:val="a5"/>
              <w:numPr>
                <w:ilvl w:val="0"/>
                <w:numId w:val="288"/>
              </w:numPr>
              <w:tabs>
                <w:tab w:val="num" w:pos="175"/>
              </w:tabs>
              <w:ind w:left="458" w:hanging="4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Классные часы «Моя будущая  профессия», «Встреча поколений».</w:t>
            </w:r>
          </w:p>
          <w:p w:rsidR="00107334" w:rsidRPr="00107334" w:rsidRDefault="00107334" w:rsidP="00C77D42">
            <w:pPr>
              <w:pStyle w:val="a5"/>
              <w:numPr>
                <w:ilvl w:val="0"/>
                <w:numId w:val="288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Встречи с представ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телями учебных зав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дений.</w:t>
            </w:r>
          </w:p>
          <w:p w:rsidR="00107334" w:rsidRPr="00107334" w:rsidRDefault="00107334" w:rsidP="00C77D42">
            <w:pPr>
              <w:pStyle w:val="a5"/>
              <w:numPr>
                <w:ilvl w:val="0"/>
                <w:numId w:val="288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Выставки детского декоративно – пр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кладного творчества. </w:t>
            </w:r>
          </w:p>
          <w:p w:rsidR="00107334" w:rsidRDefault="00107334" w:rsidP="00C77D42">
            <w:pPr>
              <w:pStyle w:val="a5"/>
              <w:numPr>
                <w:ilvl w:val="0"/>
                <w:numId w:val="288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Субботники.</w:t>
            </w:r>
          </w:p>
          <w:p w:rsidR="00107334" w:rsidRDefault="00107334" w:rsidP="00C77D42">
            <w:pPr>
              <w:pStyle w:val="a5"/>
              <w:numPr>
                <w:ilvl w:val="0"/>
                <w:numId w:val="288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ярмарке вакансий.</w:t>
            </w:r>
          </w:p>
          <w:p w:rsidR="00107334" w:rsidRDefault="00107334">
            <w:pPr>
              <w:ind w:left="5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07334" w:rsidRPr="00107334" w:rsidRDefault="00107334" w:rsidP="00107334">
      <w:pPr>
        <w:spacing w:after="0"/>
        <w:ind w:left="539" w:hanging="53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Пути реализации блока «Я – и труд»</w:t>
      </w:r>
    </w:p>
    <w:p w:rsidR="00107334" w:rsidRPr="00107334" w:rsidRDefault="00107334" w:rsidP="00107334">
      <w:pPr>
        <w:spacing w:after="0"/>
        <w:ind w:left="539" w:hanging="53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107334" w:rsidRDefault="00107334" w:rsidP="00107334">
      <w:pPr>
        <w:spacing w:after="0"/>
        <w:ind w:left="539" w:hanging="53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ru-RU" w:eastAsia="ru-RU" w:bidi="ar-SA"/>
        </w:rPr>
        <w:drawing>
          <wp:inline distT="0" distB="0" distL="0" distR="0" wp14:anchorId="091AC916" wp14:editId="63A0F9FA">
            <wp:extent cx="5791200" cy="4410075"/>
            <wp:effectExtent l="19050" t="38100" r="76200" b="85725"/>
            <wp:docPr id="17" name="Схема 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1" r:lo="rId62" r:qs="rId63" r:cs="rId64"/>
              </a:graphicData>
            </a:graphic>
          </wp:inline>
        </w:drawing>
      </w:r>
    </w:p>
    <w:p w:rsidR="00107334" w:rsidRDefault="00107334" w:rsidP="00107334">
      <w:pPr>
        <w:spacing w:after="0" w:line="240" w:lineRule="auto"/>
        <w:ind w:left="709" w:firstLine="425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07334" w:rsidRPr="00107334" w:rsidRDefault="00107334" w:rsidP="00107334">
      <w:pPr>
        <w:spacing w:after="0" w:line="240" w:lineRule="auto"/>
        <w:ind w:left="709" w:firstLine="425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Совместная педагогическая деятельность семьи и Гимназии: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709"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организация экскурсий на предприятия  с привлечением родителей;</w:t>
      </w:r>
    </w:p>
    <w:p w:rsidR="00107334" w:rsidRDefault="00107334" w:rsidP="00C77D42">
      <w:pPr>
        <w:numPr>
          <w:ilvl w:val="0"/>
          <w:numId w:val="286"/>
        </w:numPr>
        <w:spacing w:after="0" w:line="240" w:lineRule="auto"/>
        <w:ind w:left="709"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Акция «Покормите птиц»;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709"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организация встреч-бесед с родителями – людьми различных профессий;</w:t>
      </w:r>
    </w:p>
    <w:p w:rsidR="00107334" w:rsidRDefault="00107334" w:rsidP="00C77D42">
      <w:pPr>
        <w:numPr>
          <w:ilvl w:val="0"/>
          <w:numId w:val="286"/>
        </w:numPr>
        <w:spacing w:after="0" w:line="240" w:lineRule="auto"/>
        <w:ind w:left="709"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родительских собраний.</w:t>
      </w:r>
    </w:p>
    <w:p w:rsidR="00107334" w:rsidRDefault="00107334" w:rsidP="00107334">
      <w:pPr>
        <w:spacing w:after="0" w:line="240" w:lineRule="auto"/>
        <w:ind w:left="709" w:firstLine="425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Планируемые результаты: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709"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ценностное отношение к труду и творчеству, человеку труда, трудовым достиж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ниям России и человечества, трудолюбие;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709"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ценностное и творческое отношение к учебному труду;</w:t>
      </w:r>
    </w:p>
    <w:p w:rsidR="00107334" w:rsidRDefault="00107334" w:rsidP="00C77D42">
      <w:pPr>
        <w:numPr>
          <w:ilvl w:val="0"/>
          <w:numId w:val="286"/>
        </w:numPr>
        <w:spacing w:after="0" w:line="240" w:lineRule="auto"/>
        <w:ind w:left="709"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знания о различных профессиях;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709"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навыки трудового творческого сотрудничества со сверстниками, взрослыми;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709"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осознание приоритета нравственных основ труда, творчества, создания нового;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709"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опыт участия в различных видах общественно полезной и личностно значимой деятельности;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709"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потребности и умения выражать себя в различных доступных и наиболее привл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кательных для ребенка видах творческой деятельности;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709"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мотивация к самореализации в социальном творчестве, познавательной и практ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ческой, общественно полезной деятельности.</w:t>
      </w:r>
    </w:p>
    <w:p w:rsidR="00107334" w:rsidRPr="00107334" w:rsidRDefault="00107334" w:rsidP="00107334">
      <w:pPr>
        <w:spacing w:after="0" w:line="240" w:lineRule="auto"/>
        <w:ind w:left="709" w:firstLine="425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107334" w:rsidRPr="00107334" w:rsidRDefault="00107334" w:rsidP="00107334">
      <w:pPr>
        <w:spacing w:after="0"/>
        <w:ind w:left="709" w:firstLine="425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2.3.3.4. БЛОК «Я И ЗДОРОВЬЕ»</w:t>
      </w:r>
    </w:p>
    <w:p w:rsidR="00107334" w:rsidRPr="00107334" w:rsidRDefault="00107334" w:rsidP="00107334">
      <w:pPr>
        <w:spacing w:after="0" w:line="240" w:lineRule="auto"/>
        <w:ind w:left="709" w:firstLine="425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Направление 4</w:t>
      </w:r>
      <w:r w:rsidRPr="00107334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 xml:space="preserve">. </w:t>
      </w:r>
      <w:r w:rsidRPr="00107334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  <w:t>Формирование ценностного отношения к семье, здоровью и здор</w:t>
      </w:r>
      <w:r w:rsidRPr="00107334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  <w:t>о</w:t>
      </w:r>
      <w:r w:rsidRPr="00107334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  <w:t>вому образу жизни.</w:t>
      </w:r>
    </w:p>
    <w:p w:rsidR="00107334" w:rsidRPr="00107334" w:rsidRDefault="00107334" w:rsidP="00107334">
      <w:pPr>
        <w:spacing w:after="0" w:line="240" w:lineRule="auto"/>
        <w:ind w:left="709"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Цель блока: 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формирование у детей и их родителей ответственного отношения к здоровому образу жизни, сохранение и укрепление здоровья детей школьного возраста, пропаганда физической культуры, спорта, туризма в семье.</w:t>
      </w:r>
    </w:p>
    <w:p w:rsidR="00107334" w:rsidRDefault="00107334" w:rsidP="00107334">
      <w:pPr>
        <w:spacing w:after="0" w:line="240" w:lineRule="auto"/>
        <w:ind w:left="709" w:firstLine="425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 блока:</w:t>
      </w:r>
    </w:p>
    <w:p w:rsidR="00107334" w:rsidRDefault="00107334" w:rsidP="00107334">
      <w:pPr>
        <w:spacing w:after="0" w:line="240" w:lineRule="auto"/>
        <w:ind w:left="709" w:firstLine="425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Получение знаний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709"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 здоровом образе жизни и опасностях, угрожающих здоровью людей;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709"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овладение комплексами упражнений, разнообразными навыками двигательной активности, спортивных игр, а также понимание их смысла, значения для укрепления здоровья;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709"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понимание устройства человеческого организма, способы сбережения здоровья;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709"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влияние слова на физическое и психологическое состояние человека («слово м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жет убить, слово может спасти»);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709"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получение опыта укрепления и сбережения здоровья в процессе учебной работы;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709"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осмысленное чередование умственной и физической активности в процессе уч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бы;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709"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регулярность безопасных физических упражнений, игр на уроках физической культуры, на перемене;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709"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опыт ограждения своего здоровья и здоровья близких людей от вредных факторов окружающей среды;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709"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соблюдение правил личной гигиены, чистоты тела и одежды, корректная помощь в этом младшим, нуждающимся в помощи;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709"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составление и следование здоровьесберегающему режиму дня – учебы, труда и отдыха;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709"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отказ от вредящих здоровью продуктов питания, стремление следовать эколог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чески безопасным правилам в питании, ознакомление с ними своих близких;</w:t>
      </w:r>
    </w:p>
    <w:p w:rsidR="00107334" w:rsidRPr="00107334" w:rsidRDefault="00107334" w:rsidP="00107334">
      <w:pPr>
        <w:spacing w:after="0" w:line="240" w:lineRule="auto"/>
        <w:ind w:left="709" w:firstLine="425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Ценности: </w:t>
      </w:r>
    </w:p>
    <w:p w:rsidR="00107334" w:rsidRPr="00107334" w:rsidRDefault="00107334" w:rsidP="00107334">
      <w:pPr>
        <w:spacing w:after="0" w:line="240" w:lineRule="auto"/>
        <w:ind w:left="709" w:firstLine="425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Забота о старших и младших; здоровье физическое и стремление к здоровому обр</w:t>
      </w:r>
      <w:r w:rsidRPr="0010733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а</w:t>
      </w:r>
      <w:r w:rsidRPr="0010733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зу жизни, здоровье нравственное и социально-психологическое.</w:t>
      </w:r>
    </w:p>
    <w:p w:rsidR="00107334" w:rsidRPr="00107334" w:rsidRDefault="00107334" w:rsidP="0010733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42"/>
        <w:gridCol w:w="4536"/>
        <w:gridCol w:w="3029"/>
      </w:tblGrid>
      <w:tr w:rsidR="00107334" w:rsidTr="00107334"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34" w:rsidRDefault="00107334">
            <w:pPr>
              <w:spacing w:line="240" w:lineRule="auto"/>
              <w:ind w:left="52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Основные направления 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34" w:rsidRDefault="0010733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Виды деятельности</w:t>
            </w: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34" w:rsidRDefault="0010733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Ключевые дела</w:t>
            </w:r>
          </w:p>
        </w:tc>
      </w:tr>
      <w:tr w:rsidR="00107334" w:rsidRPr="00E47944" w:rsidTr="00107334"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34" w:rsidRPr="00107334" w:rsidRDefault="00107334">
            <w:pPr>
              <w:spacing w:line="240" w:lineRule="auto"/>
              <w:ind w:left="5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Создание условий для сохранения физ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ческого, психического, духовного и нра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ственного здоровья обучающихся.</w:t>
            </w:r>
          </w:p>
          <w:p w:rsidR="00107334" w:rsidRPr="00107334" w:rsidRDefault="00107334">
            <w:pPr>
              <w:spacing w:line="240" w:lineRule="auto"/>
              <w:ind w:left="5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Воспитание нег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тивного отношения к вредным привычкам.</w:t>
            </w:r>
          </w:p>
          <w:p w:rsidR="00107334" w:rsidRPr="00107334" w:rsidRDefault="00107334">
            <w:pPr>
              <w:spacing w:line="240" w:lineRule="auto"/>
              <w:ind w:left="5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Пропаганда физич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ской культуры и зд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рового образа жизни.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334" w:rsidRPr="00107334" w:rsidRDefault="00107334">
            <w:pPr>
              <w:spacing w:line="240" w:lineRule="auto"/>
              <w:ind w:left="5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Получают представления о здоровье, здоровом образе жизни, природных во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можностях человеческого организма.</w:t>
            </w:r>
          </w:p>
          <w:p w:rsidR="00107334" w:rsidRPr="00107334" w:rsidRDefault="00107334">
            <w:pPr>
              <w:spacing w:line="240" w:lineRule="auto"/>
              <w:ind w:left="5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Участвуют в пропаганде экологически сообразного здорового образа жизни.</w:t>
            </w:r>
          </w:p>
          <w:p w:rsidR="00107334" w:rsidRPr="00107334" w:rsidRDefault="00107334">
            <w:pPr>
              <w:spacing w:line="240" w:lineRule="auto"/>
              <w:ind w:left="5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Участвуют в проведении школьных спартакиад, эстафет, туристических сл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ё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тов, походов по родному краю. </w:t>
            </w:r>
          </w:p>
          <w:p w:rsidR="00107334" w:rsidRPr="00107334" w:rsidRDefault="00107334">
            <w:pPr>
              <w:spacing w:line="240" w:lineRule="auto"/>
              <w:ind w:left="5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Составляют правильный режим зан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я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тий физической культурой, спортом, т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ризмом, рацион здорового питания, р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жим дня, учёбы и отдыха с учётом эк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логических факторов окружающей среды и контролируют их выполнение в ра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личных формах мониторинга.</w:t>
            </w:r>
          </w:p>
          <w:p w:rsidR="00107334" w:rsidRPr="00107334" w:rsidRDefault="00107334">
            <w:pPr>
              <w:spacing w:line="240" w:lineRule="auto"/>
              <w:ind w:left="5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Учатся оказывать первую довраче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ную помощь пострадавшим.</w:t>
            </w:r>
          </w:p>
          <w:p w:rsidR="00107334" w:rsidRPr="00107334" w:rsidRDefault="00107334">
            <w:pPr>
              <w:spacing w:line="240" w:lineRule="auto"/>
              <w:ind w:left="5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Получают представление о возможном негативном влиянии компьютерных игр, телевидения, рекламы на здоровье чел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века.</w:t>
            </w:r>
          </w:p>
          <w:p w:rsidR="00107334" w:rsidRPr="00107334" w:rsidRDefault="00107334">
            <w:pPr>
              <w:spacing w:line="240" w:lineRule="auto"/>
              <w:ind w:left="5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 Приобретают навык противостояния негативному влиянию сверстников и взрослых на формирование вредных для здоровья привычек, зависимости от ПАВ.</w:t>
            </w:r>
          </w:p>
          <w:p w:rsidR="00107334" w:rsidRPr="00107334" w:rsidRDefault="00107334">
            <w:pPr>
              <w:spacing w:line="240" w:lineRule="auto"/>
              <w:ind w:left="5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Разрабатывают и реализуют учебно-исследовательские и просветительские проекты по направлениям: здоровье, р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сурсосбережение.</w:t>
            </w:r>
          </w:p>
          <w:p w:rsidR="00107334" w:rsidRPr="00107334" w:rsidRDefault="00107334">
            <w:pPr>
              <w:spacing w:line="240" w:lineRule="auto"/>
              <w:ind w:left="23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334" w:rsidRDefault="00107334" w:rsidP="00C77D42">
            <w:pPr>
              <w:pStyle w:val="a5"/>
              <w:numPr>
                <w:ilvl w:val="0"/>
                <w:numId w:val="289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Дни Здоровья.</w:t>
            </w:r>
          </w:p>
          <w:p w:rsidR="00107334" w:rsidRPr="00107334" w:rsidRDefault="00107334" w:rsidP="00C77D42">
            <w:pPr>
              <w:pStyle w:val="a5"/>
              <w:numPr>
                <w:ilvl w:val="0"/>
                <w:numId w:val="289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Всемирный день отказа от курения.</w:t>
            </w:r>
          </w:p>
          <w:p w:rsidR="00107334" w:rsidRPr="00107334" w:rsidRDefault="00107334" w:rsidP="00C77D42">
            <w:pPr>
              <w:pStyle w:val="a5"/>
              <w:numPr>
                <w:ilvl w:val="0"/>
                <w:numId w:val="289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Беседы врача с учащимися «Здор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вый образ жизни», «Профилактика простудных забол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ваний»;</w:t>
            </w:r>
          </w:p>
          <w:p w:rsidR="00107334" w:rsidRPr="00107334" w:rsidRDefault="00107334" w:rsidP="00C77D42">
            <w:pPr>
              <w:pStyle w:val="a5"/>
              <w:numPr>
                <w:ilvl w:val="0"/>
                <w:numId w:val="28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Спортивные праз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ники «Мы – вм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сте!», «Я здоровье берегу – сам себе  я помогу», «</w:t>
            </w:r>
            <w:r w:rsidRPr="001073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Пасхал</w:t>
            </w:r>
            <w:r w:rsidRPr="001073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10733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ная Ярмарка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  <w:p w:rsidR="00107334" w:rsidRPr="00107334" w:rsidRDefault="0010733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107334" w:rsidRPr="00107334" w:rsidRDefault="00107334" w:rsidP="00C77D42">
            <w:pPr>
              <w:pStyle w:val="a5"/>
              <w:numPr>
                <w:ilvl w:val="0"/>
                <w:numId w:val="289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Просмотр фильмов о здоровом образе жизни.</w:t>
            </w:r>
          </w:p>
          <w:p w:rsidR="00107334" w:rsidRDefault="00107334" w:rsidP="00C77D42">
            <w:pPr>
              <w:pStyle w:val="a5"/>
              <w:numPr>
                <w:ilvl w:val="0"/>
                <w:numId w:val="289"/>
              </w:numPr>
              <w:spacing w:line="240" w:lineRule="auto"/>
              <w:ind w:right="-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«День защиты детей».</w:t>
            </w:r>
          </w:p>
          <w:p w:rsidR="00107334" w:rsidRPr="00107334" w:rsidRDefault="00107334" w:rsidP="00C77D42">
            <w:pPr>
              <w:pStyle w:val="a5"/>
              <w:numPr>
                <w:ilvl w:val="0"/>
                <w:numId w:val="289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акция «Внимание – дети!» по проф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лактике ДТП.</w:t>
            </w:r>
          </w:p>
          <w:p w:rsidR="00107334" w:rsidRDefault="00107334" w:rsidP="00C77D42">
            <w:pPr>
              <w:pStyle w:val="a5"/>
              <w:numPr>
                <w:ilvl w:val="0"/>
                <w:numId w:val="289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«Безопасное колесо».</w:t>
            </w:r>
          </w:p>
          <w:p w:rsidR="00107334" w:rsidRPr="00107334" w:rsidRDefault="00107334" w:rsidP="00C77D42">
            <w:pPr>
              <w:pStyle w:val="a5"/>
              <w:numPr>
                <w:ilvl w:val="0"/>
                <w:numId w:val="289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Вовлечение детей в кружки и спорти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ные секции.</w:t>
            </w:r>
          </w:p>
          <w:p w:rsidR="00107334" w:rsidRDefault="00107334" w:rsidP="00C77D42">
            <w:pPr>
              <w:pStyle w:val="a5"/>
              <w:numPr>
                <w:ilvl w:val="0"/>
                <w:numId w:val="289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Туристический слёт.</w:t>
            </w:r>
          </w:p>
          <w:p w:rsidR="00107334" w:rsidRDefault="00107334" w:rsidP="00C77D42">
            <w:pPr>
              <w:pStyle w:val="a5"/>
              <w:numPr>
                <w:ilvl w:val="0"/>
                <w:numId w:val="289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Игра «Зарница».</w:t>
            </w:r>
          </w:p>
          <w:p w:rsidR="00107334" w:rsidRPr="00107334" w:rsidRDefault="00107334" w:rsidP="00C77D42">
            <w:pPr>
              <w:pStyle w:val="a5"/>
              <w:numPr>
                <w:ilvl w:val="0"/>
                <w:numId w:val="289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Тематические кла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сные часы на тему здоровья.</w:t>
            </w:r>
          </w:p>
          <w:p w:rsidR="00107334" w:rsidRDefault="00107334" w:rsidP="00C77D42">
            <w:pPr>
              <w:pStyle w:val="a5"/>
              <w:numPr>
                <w:ilvl w:val="0"/>
                <w:numId w:val="289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 «Брось курить».</w:t>
            </w:r>
          </w:p>
          <w:p w:rsidR="00107334" w:rsidRDefault="00107334" w:rsidP="00C77D42">
            <w:pPr>
              <w:pStyle w:val="a5"/>
              <w:numPr>
                <w:ilvl w:val="0"/>
                <w:numId w:val="289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Конкурсы рисунков, эссе.</w:t>
            </w:r>
          </w:p>
          <w:p w:rsidR="00107334" w:rsidRDefault="00107334" w:rsidP="00C77D42">
            <w:pPr>
              <w:pStyle w:val="a5"/>
              <w:numPr>
                <w:ilvl w:val="0"/>
                <w:numId w:val="289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Походы.</w:t>
            </w:r>
          </w:p>
          <w:p w:rsidR="00107334" w:rsidRPr="00107334" w:rsidRDefault="00107334" w:rsidP="00C77D42">
            <w:pPr>
              <w:pStyle w:val="a5"/>
              <w:numPr>
                <w:ilvl w:val="0"/>
                <w:numId w:val="28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0733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Система профила</w:t>
            </w:r>
            <w:r w:rsidRPr="0010733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</w:t>
            </w:r>
            <w:r w:rsidRPr="0010733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тических мер по ПДД и ОБЖ;</w:t>
            </w:r>
          </w:p>
          <w:p w:rsidR="00107334" w:rsidRDefault="00107334" w:rsidP="00C77D42">
            <w:pPr>
              <w:pStyle w:val="a5"/>
              <w:numPr>
                <w:ilvl w:val="0"/>
                <w:numId w:val="28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0733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«Профилактика асоциального пов</w:t>
            </w:r>
            <w:r w:rsidRPr="0010733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е</w:t>
            </w:r>
            <w:r w:rsidRPr="0010733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дения, программа «Здоровье.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Профилактика ДДТТ.</w:t>
            </w:r>
          </w:p>
          <w:p w:rsidR="00107334" w:rsidRPr="00107334" w:rsidRDefault="00107334" w:rsidP="00C77D42">
            <w:pPr>
              <w:pStyle w:val="a5"/>
              <w:numPr>
                <w:ilvl w:val="0"/>
                <w:numId w:val="28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0733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Всероссийская а</w:t>
            </w:r>
            <w:r w:rsidRPr="0010733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</w:t>
            </w:r>
            <w:r w:rsidRPr="0010733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ция  «Я выбираю спорт, как альте</w:t>
            </w:r>
            <w:r w:rsidRPr="0010733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</w:t>
            </w:r>
            <w:r w:rsidRPr="0010733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нативу пагубным привычкам»;</w:t>
            </w:r>
          </w:p>
          <w:p w:rsidR="00107334" w:rsidRDefault="00107334" w:rsidP="00C77D42">
            <w:pPr>
              <w:pStyle w:val="a5"/>
              <w:numPr>
                <w:ilvl w:val="0"/>
                <w:numId w:val="28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Игра «Мы выбираем здоровье»;</w:t>
            </w:r>
          </w:p>
          <w:p w:rsidR="00107334" w:rsidRDefault="00107334" w:rsidP="00C77D42">
            <w:pPr>
              <w:pStyle w:val="a5"/>
              <w:numPr>
                <w:ilvl w:val="0"/>
                <w:numId w:val="28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Спортивные мероприятия;</w:t>
            </w:r>
          </w:p>
          <w:p w:rsidR="00107334" w:rsidRPr="00107334" w:rsidRDefault="00107334" w:rsidP="00C77D42">
            <w:pPr>
              <w:pStyle w:val="a5"/>
              <w:numPr>
                <w:ilvl w:val="0"/>
                <w:numId w:val="28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0733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Участие в массовых мероприятиях «День памяти жертв ДТП», «День защ</w:t>
            </w:r>
            <w:r w:rsidRPr="0010733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</w:t>
            </w:r>
            <w:r w:rsidRPr="0010733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ты детей»;</w:t>
            </w:r>
          </w:p>
          <w:p w:rsidR="00107334" w:rsidRPr="00107334" w:rsidRDefault="00107334" w:rsidP="00C77D42">
            <w:pPr>
              <w:pStyle w:val="a5"/>
              <w:numPr>
                <w:ilvl w:val="0"/>
                <w:numId w:val="28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0733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Акция «Внимание – дети!» по проф</w:t>
            </w:r>
            <w:r w:rsidRPr="0010733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</w:t>
            </w:r>
            <w:r w:rsidRPr="0010733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лактике дорожно-транспортного травматизма; м</w:t>
            </w:r>
            <w:r w:rsidRPr="0010733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е</w:t>
            </w:r>
            <w:r w:rsidRPr="0010733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сячник «Безопа</w:t>
            </w:r>
            <w:r w:rsidRPr="0010733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</w:t>
            </w:r>
            <w:r w:rsidRPr="0010733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ность детей»</w:t>
            </w:r>
          </w:p>
          <w:p w:rsidR="00107334" w:rsidRPr="00107334" w:rsidRDefault="00107334" w:rsidP="00C77D42">
            <w:pPr>
              <w:pStyle w:val="a5"/>
              <w:numPr>
                <w:ilvl w:val="0"/>
                <w:numId w:val="28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0733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Мероприятия, п</w:t>
            </w:r>
            <w:r w:rsidRPr="0010733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</w:t>
            </w:r>
            <w:r w:rsidRPr="0010733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священные Вс</w:t>
            </w:r>
            <w:r w:rsidRPr="0010733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е</w:t>
            </w:r>
            <w:r w:rsidRPr="0010733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мирному дню бор</w:t>
            </w:r>
            <w:r w:rsidRPr="0010733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ь</w:t>
            </w:r>
            <w:r w:rsidRPr="0010733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бы со СПИДом; Дню отказа от сиг</w:t>
            </w:r>
            <w:r w:rsidRPr="0010733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а</w:t>
            </w:r>
            <w:r w:rsidRPr="0010733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рет;</w:t>
            </w:r>
          </w:p>
          <w:p w:rsidR="00107334" w:rsidRPr="00107334" w:rsidRDefault="00107334" w:rsidP="00C77D42">
            <w:pPr>
              <w:pStyle w:val="a5"/>
              <w:numPr>
                <w:ilvl w:val="0"/>
                <w:numId w:val="28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0733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Вовлечение уч</w:t>
            </w:r>
            <w:r w:rsidRPr="0010733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а</w:t>
            </w:r>
            <w:r w:rsidRPr="0010733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щихся в детские общественные об</w:t>
            </w:r>
            <w:r w:rsidRPr="0010733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ъ</w:t>
            </w:r>
            <w:r w:rsidRPr="0010733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единения, секции, клубы по интер</w:t>
            </w:r>
            <w:r w:rsidRPr="0010733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е</w:t>
            </w:r>
            <w:r w:rsidRPr="0010733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сам.</w:t>
            </w:r>
          </w:p>
          <w:p w:rsidR="00107334" w:rsidRDefault="00107334" w:rsidP="00C77D42">
            <w:pPr>
              <w:pStyle w:val="a5"/>
              <w:numPr>
                <w:ilvl w:val="0"/>
                <w:numId w:val="28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Общешкольные походы;</w:t>
            </w:r>
          </w:p>
          <w:p w:rsidR="00107334" w:rsidRPr="00107334" w:rsidRDefault="00107334" w:rsidP="00C77D42">
            <w:pPr>
              <w:pStyle w:val="a5"/>
              <w:numPr>
                <w:ilvl w:val="0"/>
                <w:numId w:val="289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733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Практические зан</w:t>
            </w:r>
            <w:r w:rsidRPr="0010733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я</w:t>
            </w:r>
            <w:r w:rsidRPr="0010733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тия «Эвакуация д</w:t>
            </w:r>
            <w:r w:rsidRPr="0010733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е</w:t>
            </w:r>
            <w:r w:rsidRPr="0010733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тей во время пож</w:t>
            </w:r>
            <w:r w:rsidRPr="0010733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а</w:t>
            </w:r>
            <w:r w:rsidRPr="0010733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ра, если в здании заложено взрыв</w:t>
            </w:r>
            <w:r w:rsidRPr="0010733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</w:t>
            </w:r>
            <w:r w:rsidRPr="0010733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опасное устро</w:t>
            </w:r>
            <w:r w:rsidRPr="0010733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й</w:t>
            </w:r>
            <w:r w:rsidRPr="0010733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ство»</w:t>
            </w:r>
          </w:p>
        </w:tc>
      </w:tr>
    </w:tbl>
    <w:p w:rsidR="00107334" w:rsidRPr="00107334" w:rsidRDefault="00107334" w:rsidP="00107334">
      <w:pPr>
        <w:spacing w:after="0" w:line="240" w:lineRule="auto"/>
        <w:ind w:left="709" w:firstLine="42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Совместная педагогическая деятельность семьи и школы: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170" w:right="57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родительские собрания по профилактике табакокурения, наркомании, сквернословия, детского дорожно-транспортного травматизма;</w:t>
      </w:r>
    </w:p>
    <w:p w:rsidR="00107334" w:rsidRDefault="00107334" w:rsidP="00C77D42">
      <w:pPr>
        <w:numPr>
          <w:ilvl w:val="0"/>
          <w:numId w:val="286"/>
        </w:numPr>
        <w:spacing w:after="0" w:line="240" w:lineRule="auto"/>
        <w:ind w:left="170" w:right="57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беседы на тему:</w:t>
      </w:r>
    </w:p>
    <w:p w:rsidR="00107334" w:rsidRPr="00107334" w:rsidRDefault="00107334" w:rsidP="00107334">
      <w:pPr>
        <w:pStyle w:val="a5"/>
        <w:spacing w:after="0" w:line="240" w:lineRule="auto"/>
        <w:ind w:left="170" w:right="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/>
        </w:rPr>
        <w:t>- информационной безопасности и духовного здоровья детей;</w:t>
      </w:r>
    </w:p>
    <w:p w:rsidR="00107334" w:rsidRPr="00107334" w:rsidRDefault="00107334" w:rsidP="00107334">
      <w:pPr>
        <w:pStyle w:val="a5"/>
        <w:spacing w:after="0" w:line="240" w:lineRule="auto"/>
        <w:ind w:left="170" w:right="5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- укрепления детско-родительских отношений, профилактики внутрисемейных конфликтов, создание безопасной и благоприятной обстановки в семье;</w:t>
      </w:r>
    </w:p>
    <w:p w:rsidR="00107334" w:rsidRPr="00107334" w:rsidRDefault="00107334" w:rsidP="00107334">
      <w:pPr>
        <w:pStyle w:val="a5"/>
        <w:spacing w:after="0" w:line="240" w:lineRule="auto"/>
        <w:ind w:left="170" w:right="5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/>
        </w:rPr>
        <w:t>- безопасности детей в лесу, на водоемах и т.д.;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170" w:right="57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консультации психолога, учителей физической культуры по вопросам здоровьесбереж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ния учащихся;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170" w:right="57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совместные праздники для детей и родителей «Мама, папа, я – спортивная семья» и др.</w:t>
      </w:r>
    </w:p>
    <w:p w:rsidR="00107334" w:rsidRPr="00107334" w:rsidRDefault="00107334" w:rsidP="00107334">
      <w:pPr>
        <w:spacing w:after="0"/>
        <w:ind w:left="539" w:hanging="53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107334" w:rsidRPr="00107334" w:rsidRDefault="00107334" w:rsidP="00107334">
      <w:pPr>
        <w:spacing w:after="0"/>
        <w:ind w:left="539" w:hanging="53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Пути реализации блока «Я и здоровье»</w:t>
      </w:r>
    </w:p>
    <w:p w:rsidR="00107334" w:rsidRPr="00107334" w:rsidRDefault="00107334" w:rsidP="00107334">
      <w:pPr>
        <w:spacing w:after="0"/>
        <w:ind w:left="539" w:hanging="53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107334" w:rsidRDefault="00107334" w:rsidP="00107334">
      <w:pPr>
        <w:spacing w:after="0"/>
        <w:ind w:left="539" w:hanging="53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ru-RU" w:eastAsia="ru-RU" w:bidi="ar-SA"/>
        </w:rPr>
        <w:drawing>
          <wp:inline distT="0" distB="0" distL="0" distR="0" wp14:anchorId="390C04D8" wp14:editId="1D22A7BD">
            <wp:extent cx="5915025" cy="3762375"/>
            <wp:effectExtent l="57150" t="57150" r="66675" b="85725"/>
            <wp:docPr id="12" name="Схема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6" r:lo="rId67" r:qs="rId68" r:cs="rId69"/>
              </a:graphicData>
            </a:graphic>
          </wp:inline>
        </w:drawing>
      </w:r>
    </w:p>
    <w:p w:rsidR="00107334" w:rsidRDefault="00107334" w:rsidP="00107334">
      <w:pPr>
        <w:spacing w:after="0"/>
        <w:ind w:left="539" w:hanging="53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7334" w:rsidRPr="00107334" w:rsidRDefault="00107334" w:rsidP="00107334">
      <w:pPr>
        <w:spacing w:after="0" w:line="240" w:lineRule="auto"/>
        <w:ind w:left="709" w:firstLine="42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Планируемые результаты:</w:t>
      </w:r>
    </w:p>
    <w:p w:rsidR="00107334" w:rsidRPr="00107334" w:rsidRDefault="00107334" w:rsidP="00107334">
      <w:pPr>
        <w:spacing w:after="0" w:line="240" w:lineRule="auto"/>
        <w:ind w:left="709"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Гимназии создана предметно-развивающая среда, способствующая повышению уровня физического, психического и социального здоровья учащихся; соблюдается о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тимальный режим учебного труда и активного отдыха детей. Дети, родители и педагоги осознанно относятся к своему здоровью как основному фактору успеха на последующих этапах жизни в современном гражданском обществе. </w:t>
      </w:r>
    </w:p>
    <w:p w:rsidR="00107334" w:rsidRDefault="00107334" w:rsidP="00107334">
      <w:pPr>
        <w:spacing w:after="0" w:line="240" w:lineRule="auto"/>
        <w:ind w:left="709" w:firstLine="42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Формируемые компетенции: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709"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ценностное отношение к своему здоровью, здоровью близких и окружающих л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дей;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709"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знания о взаимной обусловленности физического, нравственного, психологич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ского, психического и социально-психологического здоровья человека, о важности м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рали и нравственности в сохранении здоровья человека;</w:t>
      </w:r>
    </w:p>
    <w:p w:rsidR="00107334" w:rsidRDefault="00107334" w:rsidP="00C77D42">
      <w:pPr>
        <w:numPr>
          <w:ilvl w:val="0"/>
          <w:numId w:val="286"/>
        </w:numPr>
        <w:spacing w:after="0" w:line="240" w:lineRule="auto"/>
        <w:ind w:left="709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личный опыт здоровьесберегающей деятельности;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709"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знания о роли физической культуры и спорта для здоровья человека, его образ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вания, труда и творчества;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709"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знания о возможном негативном влиянии компьютерных игр, телевидения, р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кламы на здоровье человека.</w:t>
      </w:r>
    </w:p>
    <w:p w:rsidR="00107334" w:rsidRPr="00107334" w:rsidRDefault="00107334" w:rsidP="00107334">
      <w:pPr>
        <w:spacing w:after="0"/>
        <w:ind w:left="709" w:firstLine="42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107334" w:rsidRPr="00107334" w:rsidRDefault="00107334" w:rsidP="00107334">
      <w:pPr>
        <w:spacing w:after="0"/>
        <w:ind w:left="709" w:firstLine="42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2.3.3.5. БЛОК «Я И ПРИРОДА»</w:t>
      </w:r>
    </w:p>
    <w:p w:rsidR="00107334" w:rsidRPr="00107334" w:rsidRDefault="00107334" w:rsidP="00107334">
      <w:pPr>
        <w:spacing w:after="0" w:line="240" w:lineRule="auto"/>
        <w:ind w:left="709" w:firstLine="425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lastRenderedPageBreak/>
        <w:t>Направление 5.</w:t>
      </w:r>
      <w:r w:rsidRPr="00107334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 xml:space="preserve"> </w:t>
      </w:r>
      <w:r w:rsidRPr="00107334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  <w:t>Воспитание ценностного отношения к природе, окружающей ср</w:t>
      </w:r>
      <w:r w:rsidRPr="00107334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  <w:t>е</w:t>
      </w:r>
      <w:r w:rsidRPr="00107334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  <w:t>де.</w:t>
      </w:r>
    </w:p>
    <w:p w:rsidR="00107334" w:rsidRPr="00107334" w:rsidRDefault="00107334" w:rsidP="00107334">
      <w:pPr>
        <w:spacing w:after="0" w:line="240" w:lineRule="auto"/>
        <w:ind w:left="709" w:firstLine="42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Цель блока – </w:t>
      </w:r>
      <w:r w:rsidRPr="0010733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проектирование педагогических условий для формирования эколог</w:t>
      </w:r>
      <w:r w:rsidRPr="0010733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и</w:t>
      </w:r>
      <w:r w:rsidRPr="0010733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ческой культуры.</w:t>
      </w:r>
      <w:r w:rsidRPr="0010733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</w:t>
      </w:r>
    </w:p>
    <w:p w:rsidR="00107334" w:rsidRPr="00107334" w:rsidRDefault="00107334" w:rsidP="00107334">
      <w:pPr>
        <w:spacing w:after="0" w:line="240" w:lineRule="auto"/>
        <w:ind w:left="709" w:firstLine="42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107334" w:rsidRDefault="00107334" w:rsidP="00107334">
      <w:pPr>
        <w:spacing w:after="0" w:line="240" w:lineRule="auto"/>
        <w:ind w:left="709" w:firstLine="42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 блока: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709"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развитие интереса к природе, природным явлениям и формам жизни, понимание активной роли человека в природе;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709"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ценностное отношение к природе и всем формам жизни;</w:t>
      </w:r>
    </w:p>
    <w:p w:rsidR="00107334" w:rsidRDefault="00107334" w:rsidP="00C77D42">
      <w:pPr>
        <w:numPr>
          <w:ilvl w:val="0"/>
          <w:numId w:val="286"/>
        </w:numPr>
        <w:spacing w:after="0" w:line="240" w:lineRule="auto"/>
        <w:ind w:left="709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элементарный опыт природоохранительной деятельности;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709"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бережное отношение к растениям и животным.</w:t>
      </w:r>
    </w:p>
    <w:p w:rsidR="00107334" w:rsidRPr="00107334" w:rsidRDefault="00107334" w:rsidP="00107334">
      <w:pPr>
        <w:spacing w:after="0" w:line="240" w:lineRule="auto"/>
        <w:ind w:left="709"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07334" w:rsidRPr="00107334" w:rsidRDefault="00107334" w:rsidP="00107334">
      <w:pPr>
        <w:spacing w:after="0" w:line="240" w:lineRule="auto"/>
        <w:ind w:left="709" w:firstLine="42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Ценности: </w:t>
      </w:r>
    </w:p>
    <w:p w:rsidR="00107334" w:rsidRPr="00107334" w:rsidRDefault="00107334" w:rsidP="00107334">
      <w:pPr>
        <w:spacing w:after="0" w:line="240" w:lineRule="auto"/>
        <w:ind w:left="709" w:firstLine="425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родная земля; заповедная природа; планета Земля; экологическое сознание; це</w:t>
      </w:r>
      <w:r w:rsidRPr="0010733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н</w:t>
      </w:r>
      <w:r w:rsidRPr="0010733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ностное отношение к природе и окружающей среде; традиции этического отношения к природе и культуре народов России; зависимость здоровья человека от экологической культуры.</w:t>
      </w:r>
    </w:p>
    <w:p w:rsidR="00107334" w:rsidRPr="00107334" w:rsidRDefault="00107334" w:rsidP="00107334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tbl>
      <w:tblPr>
        <w:tblW w:w="1002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5"/>
        <w:gridCol w:w="4396"/>
        <w:gridCol w:w="3069"/>
      </w:tblGrid>
      <w:tr w:rsidR="00107334" w:rsidTr="00107334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34" w:rsidRDefault="00107334">
            <w:pPr>
              <w:ind w:left="52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Основные направления  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34" w:rsidRDefault="0010733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Виды деятельности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34" w:rsidRDefault="0010733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Ключевые дела</w:t>
            </w:r>
          </w:p>
        </w:tc>
      </w:tr>
      <w:tr w:rsidR="00107334" w:rsidRPr="00E47944" w:rsidTr="00107334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34" w:rsidRPr="00107334" w:rsidRDefault="00107334">
            <w:pPr>
              <w:ind w:left="5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Воспитание пон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мания взаимосвязей между человеком, обществом, прир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дой.</w:t>
            </w:r>
          </w:p>
          <w:p w:rsidR="00107334" w:rsidRPr="00107334" w:rsidRDefault="00107334">
            <w:pPr>
              <w:ind w:left="5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Воспитание гум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нистического отн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шения к людям.</w:t>
            </w:r>
          </w:p>
          <w:p w:rsidR="00107334" w:rsidRPr="00107334" w:rsidRDefault="00107334">
            <w:pPr>
              <w:ind w:left="5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Формирование э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тетического отнош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ния учащихся к окружающей среде и труду как источнику радости и творчества людей.</w:t>
            </w:r>
          </w:p>
          <w:p w:rsidR="00107334" w:rsidRDefault="00107334">
            <w:pPr>
              <w:ind w:left="52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Воспитание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экологической  грамотности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334" w:rsidRPr="00107334" w:rsidRDefault="00107334">
            <w:pPr>
              <w:ind w:left="5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Получают представления о нера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рывной связи экологической культуры человека и его здоровья.</w:t>
            </w:r>
          </w:p>
          <w:p w:rsidR="00107334" w:rsidRPr="00107334" w:rsidRDefault="00107334">
            <w:pPr>
              <w:ind w:left="5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Участвуют в пропаганде экологич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ски сообразного здорового образа жи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ни.</w:t>
            </w:r>
          </w:p>
          <w:p w:rsidR="00107334" w:rsidRPr="00107334" w:rsidRDefault="00107334">
            <w:pPr>
              <w:ind w:left="5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Учатся экологически грамотному пов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дению в Гимназии, дома, в природной и городской среде.</w:t>
            </w:r>
          </w:p>
          <w:p w:rsidR="00107334" w:rsidRPr="00107334" w:rsidRDefault="00107334">
            <w:pPr>
              <w:ind w:left="5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Участвуют в проведении школьных</w:t>
            </w:r>
            <w:proofErr w:type="gramStart"/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.</w:t>
            </w:r>
            <w:proofErr w:type="gramEnd"/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экологических слётов, экологических лагерей, походов по родному краю. В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дут экологическую работу в местных и дальних туристических походах и эк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курсиях, путешествиях и экспедициях.</w:t>
            </w:r>
          </w:p>
          <w:p w:rsidR="00107334" w:rsidRPr="00107334" w:rsidRDefault="00107334">
            <w:pPr>
              <w:ind w:left="5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Участвуют в практической природ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охранительной деятельности, в созд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нии и реализации коллективных прир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доохранных проектов.</w:t>
            </w:r>
          </w:p>
          <w:p w:rsidR="00107334" w:rsidRPr="00107334" w:rsidRDefault="00107334">
            <w:pPr>
              <w:ind w:left="5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Наблюдения за состоянием окруж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ющей среды своей местности, Гимн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зии, своего дома;</w:t>
            </w:r>
          </w:p>
          <w:p w:rsidR="00107334" w:rsidRPr="00107334" w:rsidRDefault="00107334">
            <w:pPr>
              <w:ind w:left="5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Мониторинг состояния водной и во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душной среды в доме, Гимназии, гор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де;</w:t>
            </w:r>
          </w:p>
          <w:p w:rsidR="00107334" w:rsidRPr="00107334" w:rsidRDefault="00107334">
            <w:pPr>
              <w:ind w:left="5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 Выявление источников загрязнения почвы, воды и воздуха, состава и и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тенсивности загрязнений, определение причин загрязнения.</w:t>
            </w:r>
          </w:p>
          <w:p w:rsidR="00107334" w:rsidRPr="00107334" w:rsidRDefault="00107334">
            <w:pPr>
              <w:ind w:left="5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Разрабатывают и реализуют учебно-исследовательские и просветительские проекты по направлениям: экология и ресурсосбережение, экология и бизнес и др.</w:t>
            </w:r>
          </w:p>
          <w:p w:rsidR="00107334" w:rsidRPr="00107334" w:rsidRDefault="00107334">
            <w:pPr>
              <w:ind w:left="23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334" w:rsidRPr="00107334" w:rsidRDefault="00107334" w:rsidP="00C77D42">
            <w:pPr>
              <w:pStyle w:val="a5"/>
              <w:numPr>
                <w:ilvl w:val="0"/>
                <w:numId w:val="290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Тематические кла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сные часы, посв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щенные проблемам экологии. </w:t>
            </w:r>
          </w:p>
          <w:p w:rsidR="00107334" w:rsidRPr="00107334" w:rsidRDefault="00107334" w:rsidP="00C77D42">
            <w:pPr>
              <w:pStyle w:val="a5"/>
              <w:numPr>
                <w:ilvl w:val="0"/>
                <w:numId w:val="290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Участие в НОУ, г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родских, областных, всероссийских ко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ференциях.</w:t>
            </w:r>
          </w:p>
          <w:p w:rsidR="00107334" w:rsidRDefault="00107334" w:rsidP="00C77D42">
            <w:pPr>
              <w:pStyle w:val="a5"/>
              <w:numPr>
                <w:ilvl w:val="0"/>
                <w:numId w:val="290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экскурсий в природу.</w:t>
            </w:r>
          </w:p>
          <w:p w:rsidR="00107334" w:rsidRDefault="00107334" w:rsidP="00C77D42">
            <w:pPr>
              <w:pStyle w:val="a5"/>
              <w:numPr>
                <w:ilvl w:val="0"/>
                <w:numId w:val="290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Экологические субботники.</w:t>
            </w:r>
          </w:p>
          <w:p w:rsidR="00107334" w:rsidRPr="00107334" w:rsidRDefault="00107334" w:rsidP="00C77D42">
            <w:pPr>
              <w:pStyle w:val="a5"/>
              <w:numPr>
                <w:ilvl w:val="0"/>
                <w:numId w:val="290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Классные часы «Школа экологич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ской грамотности».</w:t>
            </w:r>
          </w:p>
          <w:p w:rsidR="00107334" w:rsidRDefault="00107334" w:rsidP="00C77D42">
            <w:pPr>
              <w:pStyle w:val="a5"/>
              <w:numPr>
                <w:ilvl w:val="0"/>
                <w:numId w:val="290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Походы выходного дня.</w:t>
            </w:r>
          </w:p>
          <w:p w:rsidR="00107334" w:rsidRDefault="00107334" w:rsidP="00C77D42">
            <w:pPr>
              <w:pStyle w:val="a5"/>
              <w:numPr>
                <w:ilvl w:val="0"/>
                <w:numId w:val="290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Экологические конкурсы.</w:t>
            </w:r>
          </w:p>
          <w:p w:rsidR="00107334" w:rsidRDefault="00107334" w:rsidP="00C77D42">
            <w:pPr>
              <w:pStyle w:val="a5"/>
              <w:numPr>
                <w:ilvl w:val="0"/>
                <w:numId w:val="290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Конкурс «Кормушка  для птиц»</w:t>
            </w:r>
          </w:p>
          <w:p w:rsidR="00107334" w:rsidRPr="00107334" w:rsidRDefault="00107334" w:rsidP="00C77D42">
            <w:pPr>
              <w:pStyle w:val="a5"/>
              <w:numPr>
                <w:ilvl w:val="0"/>
                <w:numId w:val="290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Участие в райо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ных, областных конкурсах, олимп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адах проектно-исследовательских 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работах по экол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гии.</w:t>
            </w:r>
          </w:p>
          <w:p w:rsidR="00107334" w:rsidRPr="00107334" w:rsidRDefault="00107334" w:rsidP="00C77D42">
            <w:pPr>
              <w:pStyle w:val="a5"/>
              <w:numPr>
                <w:ilvl w:val="0"/>
                <w:numId w:val="290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Акции «Покормите птиц»,</w:t>
            </w:r>
            <w:r w:rsidRPr="0010733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«Нет весе</w:t>
            </w:r>
            <w:r w:rsidRPr="0010733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</w:t>
            </w:r>
            <w:r w:rsidRPr="0010733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ним палам!»</w:t>
            </w:r>
          </w:p>
          <w:p w:rsidR="00107334" w:rsidRPr="00107334" w:rsidRDefault="00107334" w:rsidP="00C77D42">
            <w:pPr>
              <w:pStyle w:val="a5"/>
              <w:numPr>
                <w:ilvl w:val="0"/>
                <w:numId w:val="290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Акции по эколог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ческой очистке те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риторий.</w:t>
            </w:r>
          </w:p>
          <w:p w:rsidR="00107334" w:rsidRDefault="00107334" w:rsidP="00C77D42">
            <w:pPr>
              <w:pStyle w:val="a5"/>
              <w:numPr>
                <w:ilvl w:val="0"/>
                <w:numId w:val="290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Районный конкурс «Весенние палы»</w:t>
            </w:r>
          </w:p>
          <w:p w:rsidR="00107334" w:rsidRDefault="00107334" w:rsidP="00C77D42">
            <w:pPr>
              <w:pStyle w:val="a5"/>
              <w:numPr>
                <w:ilvl w:val="0"/>
                <w:numId w:val="290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День Земли</w:t>
            </w:r>
          </w:p>
          <w:p w:rsidR="00107334" w:rsidRPr="00107334" w:rsidRDefault="00107334" w:rsidP="00C77D42">
            <w:pPr>
              <w:pStyle w:val="a5"/>
              <w:numPr>
                <w:ilvl w:val="0"/>
                <w:numId w:val="29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0733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Вовлечение уч</w:t>
            </w:r>
            <w:r w:rsidRPr="0010733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а</w:t>
            </w:r>
            <w:r w:rsidRPr="0010733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щихся в детские общественные об</w:t>
            </w:r>
            <w:r w:rsidRPr="0010733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ъ</w:t>
            </w:r>
            <w:r w:rsidRPr="0010733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единения, секции, клубы по интересам.</w:t>
            </w:r>
          </w:p>
          <w:p w:rsidR="00107334" w:rsidRPr="00107334" w:rsidRDefault="00107334">
            <w:pPr>
              <w:ind w:left="9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107334" w:rsidRPr="00107334" w:rsidRDefault="00107334" w:rsidP="00107334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107334" w:rsidRPr="00107334" w:rsidRDefault="00107334" w:rsidP="00107334">
      <w:pPr>
        <w:spacing w:after="0" w:line="240" w:lineRule="auto"/>
        <w:ind w:left="709" w:firstLine="425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Совместная педагогическая деятельность семьи и школы:</w:t>
      </w:r>
    </w:p>
    <w:p w:rsidR="00107334" w:rsidRDefault="00107334" w:rsidP="00C77D42">
      <w:pPr>
        <w:numPr>
          <w:ilvl w:val="0"/>
          <w:numId w:val="286"/>
        </w:numPr>
        <w:spacing w:after="0" w:line="240" w:lineRule="auto"/>
        <w:ind w:left="709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тематические классные родительские собрания;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709"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/>
        </w:rPr>
        <w:t>совместные проекты с родителями, Акция «Покормите птиц»;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709"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привлечение родителей для совместной работы во внеурочное время.</w:t>
      </w:r>
    </w:p>
    <w:p w:rsidR="00107334" w:rsidRPr="00107334" w:rsidRDefault="00107334" w:rsidP="00107334">
      <w:pPr>
        <w:spacing w:after="0"/>
        <w:ind w:left="539" w:hanging="53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Пути реализации блока «Я и природа»</w:t>
      </w:r>
    </w:p>
    <w:p w:rsidR="00107334" w:rsidRPr="00107334" w:rsidRDefault="00107334" w:rsidP="00107334">
      <w:pPr>
        <w:spacing w:after="0"/>
        <w:ind w:left="539" w:hanging="53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107334" w:rsidRDefault="00107334" w:rsidP="0010733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 wp14:anchorId="2E075B8E" wp14:editId="6B5029E7">
            <wp:extent cx="5905500" cy="3762375"/>
            <wp:effectExtent l="76200" t="38100" r="76200" b="85725"/>
            <wp:docPr id="19" name="Схема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1" r:lo="rId72" r:qs="rId73" r:cs="rId74"/>
              </a:graphicData>
            </a:graphic>
          </wp:inline>
        </w:drawing>
      </w:r>
    </w:p>
    <w:p w:rsidR="00107334" w:rsidRDefault="00107334" w:rsidP="00107334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07334" w:rsidRDefault="00107334" w:rsidP="00107334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07334" w:rsidRDefault="00107334" w:rsidP="00107334">
      <w:pPr>
        <w:spacing w:after="0" w:line="240" w:lineRule="auto"/>
        <w:ind w:left="709" w:firstLine="42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Планируемые результаты:</w:t>
      </w:r>
    </w:p>
    <w:p w:rsidR="00107334" w:rsidRDefault="00107334" w:rsidP="00C77D42">
      <w:pPr>
        <w:numPr>
          <w:ilvl w:val="0"/>
          <w:numId w:val="286"/>
        </w:numPr>
        <w:spacing w:after="0" w:line="240" w:lineRule="auto"/>
        <w:ind w:left="709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ценностное отношение к природе;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709"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опыт эстетического, эмоционально-нравственного отношения к природе;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709"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знания о традициях нравственно-этического отношения к природе в культуре народов России, нормах экологической этики;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709"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опыт участия в природоохранной деятельности в Гимназии, на территории Ги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назии, по месту жительства;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709"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личный опыт участия в экологических инициативах, проектах.</w:t>
      </w:r>
    </w:p>
    <w:p w:rsidR="00107334" w:rsidRPr="00107334" w:rsidRDefault="00107334" w:rsidP="00107334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107334" w:rsidRPr="00107334" w:rsidRDefault="00107334" w:rsidP="00107334">
      <w:pPr>
        <w:spacing w:after="0"/>
        <w:ind w:left="709" w:firstLine="425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107334" w:rsidRPr="00107334" w:rsidRDefault="00107334" w:rsidP="00107334">
      <w:pPr>
        <w:spacing w:after="0"/>
        <w:ind w:left="709" w:firstLine="42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2.3.3.6. </w:t>
      </w:r>
      <w:r w:rsidRPr="0010733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БЛОК «Я И КУЛЬТУРА»</w:t>
      </w:r>
    </w:p>
    <w:p w:rsidR="00107334" w:rsidRPr="00107334" w:rsidRDefault="00107334" w:rsidP="00107334">
      <w:pPr>
        <w:spacing w:after="0"/>
        <w:ind w:left="709" w:firstLine="425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107334" w:rsidRPr="00107334" w:rsidRDefault="00107334" w:rsidP="00107334">
      <w:pPr>
        <w:spacing w:after="0" w:line="240" w:lineRule="auto"/>
        <w:ind w:left="709" w:firstLine="425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ru-RU" w:eastAsia="ru-RU"/>
        </w:rPr>
        <w:t>Направление 6</w:t>
      </w:r>
      <w:r w:rsidRPr="00107334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 xml:space="preserve">. </w:t>
      </w:r>
      <w:r w:rsidRPr="00107334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  <w:t xml:space="preserve">Воспитание ценностного отношения к </w:t>
      </w:r>
      <w:proofErr w:type="gramStart"/>
      <w:r w:rsidRPr="00107334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  <w:t>прекрасному</w:t>
      </w:r>
      <w:proofErr w:type="gramEnd"/>
      <w:r w:rsidRPr="00107334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  <w:t>, формирование представлений об эстетических идеалах и ценностях.</w:t>
      </w:r>
    </w:p>
    <w:p w:rsidR="00107334" w:rsidRPr="00107334" w:rsidRDefault="00107334" w:rsidP="00107334">
      <w:pPr>
        <w:spacing w:line="240" w:lineRule="auto"/>
        <w:ind w:left="709" w:firstLine="425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Цель блока 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проектирование педагогических условий для воспитания </w:t>
      </w:r>
      <w:r w:rsidRPr="0010733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ценностного отношения к </w:t>
      </w:r>
      <w:proofErr w:type="gramStart"/>
      <w:r w:rsidRPr="0010733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прекрасному</w:t>
      </w:r>
      <w:proofErr w:type="gramEnd"/>
      <w:r w:rsidRPr="0010733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, формирования основ эстетической культуры.</w:t>
      </w:r>
    </w:p>
    <w:p w:rsidR="00107334" w:rsidRPr="00107334" w:rsidRDefault="00107334" w:rsidP="00107334">
      <w:pPr>
        <w:spacing w:after="0" w:line="240" w:lineRule="auto"/>
        <w:ind w:left="709" w:firstLine="42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Задачи блока:</w:t>
      </w:r>
    </w:p>
    <w:p w:rsidR="00107334" w:rsidRPr="00107334" w:rsidRDefault="00107334" w:rsidP="00107334">
      <w:pPr>
        <w:spacing w:after="0" w:line="240" w:lineRule="auto"/>
        <w:ind w:left="709" w:firstLine="42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Формирование, развитие у учащихся следующих ценностей, понятий, качеств, пс</w:t>
      </w:r>
      <w:r w:rsidRPr="0010733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и</w:t>
      </w:r>
      <w:r w:rsidRPr="0010733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хологических установок, компетенций: 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709"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 душевной и физической красоте человека;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709"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формирование эстетических идеалов, чувства прекрасного; умение видеть красоту природы, труда и творчества;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709"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интерес к чтению, произведениям искусства, детским спектаклям, концертам, в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ы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ставкам, музыке;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709"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интерес к занятиям художественным творчеством;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709"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стремление к опрятному внешнему виду;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709"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отрицательное отношение к некрасивым поступкам и неряшливости.</w:t>
      </w:r>
    </w:p>
    <w:p w:rsidR="00107334" w:rsidRPr="00107334" w:rsidRDefault="00107334" w:rsidP="00107334">
      <w:pPr>
        <w:spacing w:after="0" w:line="240" w:lineRule="auto"/>
        <w:ind w:left="709"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07334" w:rsidRPr="00107334" w:rsidRDefault="00107334" w:rsidP="00107334">
      <w:pPr>
        <w:spacing w:after="0" w:line="240" w:lineRule="auto"/>
        <w:ind w:left="709" w:firstLine="42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Ценности: </w:t>
      </w:r>
    </w:p>
    <w:p w:rsidR="00107334" w:rsidRPr="00107334" w:rsidRDefault="00107334" w:rsidP="00107334">
      <w:pPr>
        <w:spacing w:after="0" w:line="240" w:lineRule="auto"/>
        <w:ind w:left="709" w:firstLine="425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красота; гармония; духовный мир человека; эстетическое развитие; эстетические идеалы; эстетическое восприятие; искусство.</w:t>
      </w:r>
    </w:p>
    <w:p w:rsidR="00107334" w:rsidRPr="00107334" w:rsidRDefault="00107334" w:rsidP="00107334">
      <w:pPr>
        <w:spacing w:after="0"/>
        <w:ind w:left="709" w:firstLine="425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2"/>
        <w:gridCol w:w="4252"/>
        <w:gridCol w:w="2977"/>
      </w:tblGrid>
      <w:tr w:rsidR="00107334" w:rsidTr="00107334"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34" w:rsidRDefault="00107334">
            <w:pPr>
              <w:ind w:left="52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Основные направления 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34" w:rsidRDefault="0010733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Виды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34" w:rsidRDefault="0010733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Ключевые дела</w:t>
            </w:r>
          </w:p>
        </w:tc>
      </w:tr>
      <w:tr w:rsidR="00107334" w:rsidRPr="00E47944" w:rsidTr="00107334"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34" w:rsidRPr="00107334" w:rsidRDefault="00107334">
            <w:pPr>
              <w:ind w:left="5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Раскрытие духовных о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нов отечественной культ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ры. </w:t>
            </w:r>
          </w:p>
          <w:p w:rsidR="00107334" w:rsidRPr="00107334" w:rsidRDefault="00107334">
            <w:pPr>
              <w:ind w:left="5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Воспитание у учащихся чувства прекрасного, разв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тие творческого мышления, художественных способн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стей. </w:t>
            </w:r>
          </w:p>
          <w:p w:rsidR="00107334" w:rsidRPr="00107334" w:rsidRDefault="00107334">
            <w:pPr>
              <w:ind w:left="5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Формирование эстетич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ских вкусов, идеалов.</w:t>
            </w:r>
          </w:p>
          <w:p w:rsidR="00107334" w:rsidRPr="00107334" w:rsidRDefault="00107334">
            <w:pPr>
              <w:ind w:left="5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Формирование понимания значимости искусства в 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жизни каждого гражданина.</w:t>
            </w:r>
          </w:p>
          <w:p w:rsidR="00107334" w:rsidRPr="00107334" w:rsidRDefault="00107334">
            <w:pPr>
              <w:ind w:left="5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Формирование культуры общения, поведения, эстет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ческого участия в меропри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я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тиях.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34" w:rsidRPr="00107334" w:rsidRDefault="00107334">
            <w:pPr>
              <w:ind w:left="5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1. Получают представления об эстет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ческих идеалах и художественных ценностях культур народов России.</w:t>
            </w:r>
          </w:p>
          <w:p w:rsidR="00107334" w:rsidRPr="00107334" w:rsidRDefault="00107334">
            <w:pPr>
              <w:ind w:left="5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Знакомятся с эстетическими иде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лами, традициями художественной культуры родного края, с фольклором и народными художественными пр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мыслами.</w:t>
            </w:r>
          </w:p>
          <w:p w:rsidR="00107334" w:rsidRPr="00107334" w:rsidRDefault="00107334">
            <w:pPr>
              <w:ind w:left="5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Знакомятся с местными мастерами прикладного искусства, участвуют в беседах, обсуждают прочитанные книги, художественные фильмы, т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левизионные передачи, компьюте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ные игры на предмет их этического и 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эстетического содержания.</w:t>
            </w:r>
          </w:p>
          <w:p w:rsidR="00107334" w:rsidRPr="00107334" w:rsidRDefault="00107334">
            <w:pPr>
              <w:ind w:left="5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Получают опыт самореализации в различных видах творческой деятел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ь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ности.</w:t>
            </w:r>
          </w:p>
          <w:p w:rsidR="00107334" w:rsidRPr="00107334" w:rsidRDefault="00107334">
            <w:pPr>
              <w:ind w:left="5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Участвуют вместе с родителями в проведении выставок семейного х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дожественного творчества, музыкал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ь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ных вечеров, в экскурсионно-краеведческой деятельности, реализ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ции культурно-досуговых программ.</w:t>
            </w:r>
          </w:p>
          <w:p w:rsidR="00107334" w:rsidRPr="00107334" w:rsidRDefault="00107334">
            <w:pPr>
              <w:ind w:left="5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Участвуют в оформлении класса и Гимназии, озеленении школьной те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ритории, стремятся внести красоту в домашний быт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34" w:rsidRDefault="00107334" w:rsidP="00C77D42">
            <w:pPr>
              <w:pStyle w:val="a5"/>
              <w:numPr>
                <w:ilvl w:val="0"/>
                <w:numId w:val="291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День знаний.</w:t>
            </w:r>
          </w:p>
          <w:p w:rsidR="00107334" w:rsidRPr="00107334" w:rsidRDefault="00107334" w:rsidP="00C77D42">
            <w:pPr>
              <w:pStyle w:val="a5"/>
              <w:numPr>
                <w:ilvl w:val="0"/>
                <w:numId w:val="291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Концерты ко Дню учителя, Дню м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тери,8 марта, 9 Мая. </w:t>
            </w:r>
          </w:p>
          <w:p w:rsidR="00107334" w:rsidRPr="00107334" w:rsidRDefault="00107334" w:rsidP="00C77D42">
            <w:pPr>
              <w:pStyle w:val="a5"/>
              <w:numPr>
                <w:ilvl w:val="0"/>
                <w:numId w:val="291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Творческие зад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ния по разным предметам.</w:t>
            </w:r>
          </w:p>
          <w:p w:rsidR="00107334" w:rsidRDefault="00107334" w:rsidP="00C77D42">
            <w:pPr>
              <w:pStyle w:val="a5"/>
              <w:numPr>
                <w:ilvl w:val="0"/>
                <w:numId w:val="291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тематических классных часов.</w:t>
            </w:r>
          </w:p>
          <w:p w:rsidR="00107334" w:rsidRDefault="00107334" w:rsidP="00C77D42">
            <w:pPr>
              <w:pStyle w:val="a5"/>
              <w:numPr>
                <w:ilvl w:val="0"/>
                <w:numId w:val="291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КТД эстетической направленности.</w:t>
            </w:r>
          </w:p>
          <w:p w:rsidR="00107334" w:rsidRDefault="00107334" w:rsidP="00C77D42">
            <w:pPr>
              <w:pStyle w:val="a5"/>
              <w:numPr>
                <w:ilvl w:val="0"/>
                <w:numId w:val="291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Праздники «Последний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звонок», «Выпускной»</w:t>
            </w:r>
          </w:p>
          <w:p w:rsidR="00107334" w:rsidRPr="00107334" w:rsidRDefault="00107334" w:rsidP="00C77D42">
            <w:pPr>
              <w:pStyle w:val="a5"/>
              <w:numPr>
                <w:ilvl w:val="0"/>
                <w:numId w:val="291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Фестивали: «Кул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турные традиции», «Бал литературных героев», «Шексп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ровский фест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валь»</w:t>
            </w:r>
          </w:p>
          <w:p w:rsidR="00107334" w:rsidRPr="00107334" w:rsidRDefault="00107334" w:rsidP="00C77D42">
            <w:pPr>
              <w:pStyle w:val="a5"/>
              <w:numPr>
                <w:ilvl w:val="0"/>
                <w:numId w:val="29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10733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Мероприятия ко Дню защитника Отечества;</w:t>
            </w:r>
          </w:p>
          <w:p w:rsidR="00107334" w:rsidRDefault="00107334" w:rsidP="00C77D42">
            <w:pPr>
              <w:pStyle w:val="a5"/>
              <w:numPr>
                <w:ilvl w:val="0"/>
                <w:numId w:val="291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Экскурсии.</w:t>
            </w:r>
          </w:p>
          <w:p w:rsidR="00107334" w:rsidRPr="00107334" w:rsidRDefault="00107334" w:rsidP="00C77D42">
            <w:pPr>
              <w:pStyle w:val="a5"/>
              <w:numPr>
                <w:ilvl w:val="0"/>
                <w:numId w:val="291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Участие в творч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ских конкурсах, проектах. </w:t>
            </w:r>
          </w:p>
          <w:p w:rsidR="00107334" w:rsidRDefault="00107334" w:rsidP="00C77D42">
            <w:pPr>
              <w:pStyle w:val="a5"/>
              <w:numPr>
                <w:ilvl w:val="0"/>
                <w:numId w:val="291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Выставки декоративно-прикладного творчества.</w:t>
            </w:r>
          </w:p>
          <w:p w:rsidR="00107334" w:rsidRPr="00107334" w:rsidRDefault="00107334" w:rsidP="00C77D42">
            <w:pPr>
              <w:pStyle w:val="a5"/>
              <w:numPr>
                <w:ilvl w:val="0"/>
                <w:numId w:val="291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Библиотечные ур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ки, встречи с пис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10733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телями. </w:t>
            </w:r>
          </w:p>
          <w:p w:rsidR="00107334" w:rsidRDefault="00107334" w:rsidP="00C77D42">
            <w:pPr>
              <w:pStyle w:val="a5"/>
              <w:numPr>
                <w:ilvl w:val="0"/>
                <w:numId w:val="291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Творческие  кружки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107334" w:rsidRDefault="00107334" w:rsidP="00C77D42">
            <w:pPr>
              <w:pStyle w:val="a5"/>
              <w:numPr>
                <w:ilvl w:val="0"/>
                <w:numId w:val="291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Конкурсы чтецов.</w:t>
            </w:r>
          </w:p>
          <w:p w:rsidR="00107334" w:rsidRDefault="00107334" w:rsidP="00C77D42">
            <w:pPr>
              <w:pStyle w:val="a5"/>
              <w:numPr>
                <w:ilvl w:val="0"/>
                <w:numId w:val="291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Конкурсы рисунков.</w:t>
            </w:r>
          </w:p>
          <w:p w:rsidR="00107334" w:rsidRDefault="00107334" w:rsidP="00C77D42">
            <w:pPr>
              <w:pStyle w:val="a5"/>
              <w:numPr>
                <w:ilvl w:val="0"/>
                <w:numId w:val="291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Конкурс инсценированной песни </w:t>
            </w:r>
          </w:p>
          <w:p w:rsidR="00107334" w:rsidRPr="00107334" w:rsidRDefault="00107334" w:rsidP="00C77D42">
            <w:pPr>
              <w:pStyle w:val="a5"/>
              <w:numPr>
                <w:ilvl w:val="0"/>
                <w:numId w:val="29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0733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Вовлечение уч</w:t>
            </w:r>
            <w:r w:rsidRPr="0010733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а</w:t>
            </w:r>
            <w:r w:rsidRPr="0010733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щихся в детские общественные об</w:t>
            </w:r>
            <w:r w:rsidRPr="0010733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ъ</w:t>
            </w:r>
            <w:r w:rsidRPr="0010733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единения, секции, кружки  дополн</w:t>
            </w:r>
            <w:r w:rsidRPr="0010733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</w:t>
            </w:r>
            <w:r w:rsidRPr="0010733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тельного  образ</w:t>
            </w:r>
            <w:r w:rsidRPr="0010733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</w:t>
            </w:r>
            <w:r w:rsidRPr="00107334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вания.</w:t>
            </w:r>
          </w:p>
        </w:tc>
      </w:tr>
    </w:tbl>
    <w:p w:rsidR="00107334" w:rsidRPr="00107334" w:rsidRDefault="00107334" w:rsidP="00107334">
      <w:pPr>
        <w:spacing w:after="0"/>
        <w:ind w:left="284" w:hanging="142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107334" w:rsidRPr="00107334" w:rsidRDefault="00107334" w:rsidP="00107334">
      <w:pPr>
        <w:spacing w:after="0" w:line="240" w:lineRule="auto"/>
        <w:ind w:left="426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Совместная педагогическая деятельность семьи и Гимназии: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42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участие в коллективно-творческих делах;</w:t>
      </w:r>
    </w:p>
    <w:p w:rsidR="00107334" w:rsidRDefault="00107334" w:rsidP="00C77D42">
      <w:pPr>
        <w:numPr>
          <w:ilvl w:val="0"/>
          <w:numId w:val="286"/>
        </w:numPr>
        <w:spacing w:after="0" w:line="240" w:lineRule="auto"/>
        <w:ind w:left="426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совместные проекты;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42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привлечение родителей к подготовке и проведению праздников, мероприятий;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42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организация и проведение семейных встреч, конкурсов и викторин;</w:t>
      </w:r>
    </w:p>
    <w:p w:rsidR="00107334" w:rsidRDefault="00107334" w:rsidP="00C77D42">
      <w:pPr>
        <w:numPr>
          <w:ilvl w:val="0"/>
          <w:numId w:val="286"/>
        </w:numPr>
        <w:spacing w:after="0" w:line="240" w:lineRule="auto"/>
        <w:ind w:left="426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 экскурсий 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42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совместные посещения с родителями театров, музеев;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42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участие родителей в конкурсах, акциях, проводимых в Гимназии.</w:t>
      </w:r>
    </w:p>
    <w:p w:rsidR="00107334" w:rsidRPr="00107334" w:rsidRDefault="00107334" w:rsidP="00107334">
      <w:pPr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107334" w:rsidRPr="00107334" w:rsidRDefault="00107334" w:rsidP="00107334">
      <w:pPr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Пути реализации блока «Я и культура»</w:t>
      </w:r>
    </w:p>
    <w:p w:rsidR="00107334" w:rsidRPr="00107334" w:rsidRDefault="00107334" w:rsidP="00107334">
      <w:pPr>
        <w:spacing w:after="0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07334" w:rsidRDefault="00107334" w:rsidP="00107334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ru-RU" w:eastAsia="ru-RU" w:bidi="ar-SA"/>
        </w:rPr>
        <w:drawing>
          <wp:inline distT="0" distB="0" distL="0" distR="0" wp14:anchorId="1225F9B4" wp14:editId="55E92FF4">
            <wp:extent cx="5867400" cy="3286125"/>
            <wp:effectExtent l="76200" t="38100" r="57150" b="85725"/>
            <wp:docPr id="18" name="Схема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6" r:lo="rId77" r:qs="rId78" r:cs="rId79"/>
              </a:graphicData>
            </a:graphic>
          </wp:inline>
        </w:drawing>
      </w:r>
    </w:p>
    <w:p w:rsidR="00107334" w:rsidRDefault="00107334" w:rsidP="00107334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07334" w:rsidRDefault="00107334" w:rsidP="00107334">
      <w:pPr>
        <w:spacing w:after="0" w:line="240" w:lineRule="auto"/>
        <w:ind w:left="426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Планируемые результаты: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426"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умения видеть красоту в окружающем мире;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426"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умения видеть красоту в поведении, поступках людей;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426"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знания об эстетических и художественных ценностях отечественной культуры;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426"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опыт эстетических переживаний, наблюдений эстетических объектов в природе и социуме, эстетического отношения к окружающему миру и самому себе;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426"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опыт самореализации в различных видах творческой деятельности, формирование потребности и умения выражать себя в доступных видах творчества;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426"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мотивация к реализации эстетических ценностей в пространстве образовательного учреждения и семьи.</w:t>
      </w:r>
    </w:p>
    <w:p w:rsidR="00107334" w:rsidRPr="00107334" w:rsidRDefault="00107334" w:rsidP="00107334">
      <w:pPr>
        <w:spacing w:after="0" w:line="240" w:lineRule="auto"/>
        <w:ind w:left="426"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07334" w:rsidRPr="00107334" w:rsidRDefault="00107334" w:rsidP="00107334">
      <w:pPr>
        <w:spacing w:after="0" w:line="240" w:lineRule="auto"/>
        <w:ind w:left="426"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Все направления дополняют друг друга и обеспечивают развитие личности на осн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ве отечественных духовных, нравственных и культурных традиций.</w:t>
      </w:r>
      <w:r w:rsidRPr="0010733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</w:t>
      </w:r>
    </w:p>
    <w:p w:rsidR="00107334" w:rsidRPr="00107334" w:rsidRDefault="00107334" w:rsidP="00107334">
      <w:pPr>
        <w:spacing w:after="0" w:line="240" w:lineRule="auto"/>
        <w:ind w:left="426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107334" w:rsidRPr="00107334" w:rsidRDefault="00107334" w:rsidP="00107334">
      <w:pPr>
        <w:pStyle w:val="31"/>
        <w:spacing w:line="240" w:lineRule="auto"/>
        <w:rPr>
          <w:rFonts w:eastAsiaTheme="minorEastAsia"/>
          <w:noProof/>
          <w:sz w:val="24"/>
          <w:szCs w:val="24"/>
          <w:lang w:val="ru-RU" w:eastAsia="ja-JP"/>
        </w:rPr>
      </w:pPr>
      <w:r w:rsidRPr="00107334">
        <w:rPr>
          <w:noProof/>
          <w:sz w:val="24"/>
          <w:szCs w:val="24"/>
          <w:lang w:val="ru-RU"/>
        </w:rPr>
        <w:t>2.3.4. Формы индивидуальной и групповой организации</w:t>
      </w:r>
    </w:p>
    <w:p w:rsidR="00107334" w:rsidRPr="00107334" w:rsidRDefault="00107334" w:rsidP="00107334">
      <w:pPr>
        <w:spacing w:after="0"/>
        <w:ind w:left="426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07334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профессиональной ориентации учащихся</w:t>
      </w:r>
    </w:p>
    <w:p w:rsidR="00107334" w:rsidRPr="00107334" w:rsidRDefault="00107334" w:rsidP="001073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Профессиональная ориентация направлена на оказание помощи учащемуся в выборе профессии и планировании успешной карьеры и ведётся по следующим направлениям: </w:t>
      </w:r>
    </w:p>
    <w:p w:rsidR="00107334" w:rsidRPr="00107334" w:rsidRDefault="00107334" w:rsidP="00C77D42">
      <w:pPr>
        <w:numPr>
          <w:ilvl w:val="0"/>
          <w:numId w:val="29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профессиональное информирование (предоставление учащемуся сведений о специфике различных профессий, о потребностях рынка труда города, региона, динамике его разв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тия, возможностях профессиональной самореализации в современных социально-экономических условиях);</w:t>
      </w:r>
    </w:p>
    <w:p w:rsidR="00107334" w:rsidRPr="00107334" w:rsidRDefault="00107334" w:rsidP="00C77D42">
      <w:pPr>
        <w:numPr>
          <w:ilvl w:val="0"/>
          <w:numId w:val="29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профессиональное консультирование (активизация профессионального самоопределения учащегося на основе согласования его профессиональных намерений и актуальных п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требностей рынка труда в рабочих кадрах и специалистах);</w:t>
      </w:r>
    </w:p>
    <w:p w:rsidR="00107334" w:rsidRPr="00107334" w:rsidRDefault="00107334" w:rsidP="00C77D42">
      <w:pPr>
        <w:numPr>
          <w:ilvl w:val="0"/>
          <w:numId w:val="29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психологическая поддержка (совокупность мер по оценке и формированию пригодности человека к труду на этапах профессионального пути, обеспечению благополучия, эффе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тивности и безопасности жизни и деятельности индивида, его здоровья и преодоление 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социальных, трудовых, личностных и других конфликтов и расстройств.</w:t>
      </w:r>
      <w:proofErr w:type="gramEnd"/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Психологич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ская поддержка предусматривает оценку психологического состояния учащегося с ц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лью оптимизации условий консультирования, повышения уровня адаптации индивида к современным рыночным условиям, активизации реализации собственной професси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нальной карьеры).</w:t>
      </w:r>
      <w:proofErr w:type="gramEnd"/>
    </w:p>
    <w:p w:rsidR="00107334" w:rsidRPr="00107334" w:rsidRDefault="00107334" w:rsidP="00107334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gramStart"/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Ведущими являются следующие формы организации профессиональной ориентации: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0733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индивидуальные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 беседы, консультации, диагностические исследования,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10733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групповые: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беседы, лекции, проведение тематических предметных недель, олимпиад, творческих конкурсов, групповой диагностики интеллектуальных и личностных особенностей, диспутов, встреч со специалистами различного рода профессий, экскурсий на ведущие предприятия города, встречи со специалистами учебных заведений, участие в Днях открытых дверей высших и профессиональных учебных заведений, городской Ярмарки вакансий.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proofErr w:type="gramEnd"/>
    </w:p>
    <w:p w:rsidR="00107334" w:rsidRPr="00107334" w:rsidRDefault="00107334" w:rsidP="00107334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</w:p>
    <w:p w:rsidR="00107334" w:rsidRDefault="00107334" w:rsidP="00107334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Модель организации работы</w:t>
      </w:r>
    </w:p>
    <w:p w:rsidR="00107334" w:rsidRDefault="00107334" w:rsidP="00107334">
      <w:pPr>
        <w:pStyle w:val="dash041e005f0431005f044b005f0447005f043d005f044b005f0439"/>
        <w:widowControl w:val="0"/>
        <w:autoSpaceDE w:val="0"/>
        <w:autoSpaceDN w:val="0"/>
        <w:adjustRightInd w:val="0"/>
        <w:ind w:firstLine="567"/>
        <w:jc w:val="center"/>
        <w:rPr>
          <w:b/>
          <w:lang w:eastAsia="ru-RU"/>
        </w:rPr>
      </w:pPr>
    </w:p>
    <w:tbl>
      <w:tblPr>
        <w:tblW w:w="9600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95"/>
        <w:gridCol w:w="1323"/>
        <w:gridCol w:w="3082"/>
      </w:tblGrid>
      <w:tr w:rsidR="00107334" w:rsidTr="00107334">
        <w:tc>
          <w:tcPr>
            <w:tcW w:w="5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34" w:rsidRDefault="00107334">
            <w:pPr>
              <w:pStyle w:val="dash041e005f0431005f044b005f0447005f043d005f044b005f0439"/>
              <w:widowControl w:val="0"/>
              <w:autoSpaceDE w:val="0"/>
              <w:autoSpaceDN w:val="0"/>
              <w:adjustRightInd w:val="0"/>
              <w:spacing w:line="276" w:lineRule="auto"/>
              <w:ind w:firstLine="567"/>
              <w:jc w:val="center"/>
              <w:rPr>
                <w:b/>
              </w:rPr>
            </w:pPr>
            <w:r>
              <w:rPr>
                <w:b/>
              </w:rPr>
              <w:t>мероприятия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34" w:rsidRDefault="00107334">
            <w:pPr>
              <w:pStyle w:val="dash041e005f0431005f044b005f0447005f043d005f044b005f0439"/>
              <w:widowControl w:val="0"/>
              <w:autoSpaceDE w:val="0"/>
              <w:autoSpaceDN w:val="0"/>
              <w:adjustRightInd w:val="0"/>
              <w:spacing w:line="276" w:lineRule="auto"/>
              <w:ind w:firstLine="567"/>
              <w:jc w:val="center"/>
              <w:rPr>
                <w:b/>
              </w:rPr>
            </w:pPr>
            <w:r>
              <w:rPr>
                <w:b/>
              </w:rPr>
              <w:t>срок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34" w:rsidRDefault="00107334">
            <w:pPr>
              <w:pStyle w:val="dash041e005f0431005f044b005f0447005f043d005f044b005f0439"/>
              <w:widowControl w:val="0"/>
              <w:autoSpaceDE w:val="0"/>
              <w:autoSpaceDN w:val="0"/>
              <w:adjustRightInd w:val="0"/>
              <w:spacing w:line="276" w:lineRule="auto"/>
              <w:ind w:firstLine="567"/>
              <w:jc w:val="center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107334" w:rsidTr="00107334">
        <w:tc>
          <w:tcPr>
            <w:tcW w:w="5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34" w:rsidRPr="00107334" w:rsidRDefault="00107334">
            <w:pPr>
              <w:pStyle w:val="dash041e005f0431005f044b005f0447005f043d005f044b005f0439"/>
              <w:widowControl w:val="0"/>
              <w:autoSpaceDE w:val="0"/>
              <w:autoSpaceDN w:val="0"/>
              <w:adjustRightInd w:val="0"/>
              <w:spacing w:line="276" w:lineRule="auto"/>
              <w:ind w:firstLine="567"/>
              <w:rPr>
                <w:lang w:val="ru-RU"/>
              </w:rPr>
            </w:pPr>
            <w:r w:rsidRPr="00107334">
              <w:rPr>
                <w:lang w:val="ru-RU"/>
              </w:rPr>
              <w:t>Оформление информационных стендов, уголков, организация выставок в школе с и</w:t>
            </w:r>
            <w:r w:rsidRPr="00107334">
              <w:rPr>
                <w:lang w:val="ru-RU"/>
              </w:rPr>
              <w:t>н</w:t>
            </w:r>
            <w:r w:rsidRPr="00107334">
              <w:rPr>
                <w:lang w:val="ru-RU"/>
              </w:rPr>
              <w:t>формацией по вопросам профессионального самоопределения учащихся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34" w:rsidRDefault="00107334">
            <w:pPr>
              <w:pStyle w:val="dash041e005f0431005f044b005f0447005f043d005f044b005f0439"/>
              <w:widowControl w:val="0"/>
              <w:autoSpaceDE w:val="0"/>
              <w:autoSpaceDN w:val="0"/>
              <w:adjustRightInd w:val="0"/>
              <w:spacing w:line="276" w:lineRule="auto"/>
              <w:ind w:firstLine="38"/>
            </w:pPr>
            <w:r>
              <w:t>в течение года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34" w:rsidRDefault="00107334">
            <w:pPr>
              <w:pStyle w:val="dash041e005f0431005f044b005f0447005f043d005f044b005f0439"/>
              <w:widowControl w:val="0"/>
              <w:autoSpaceDE w:val="0"/>
              <w:autoSpaceDN w:val="0"/>
              <w:adjustRightInd w:val="0"/>
              <w:spacing w:line="276" w:lineRule="auto"/>
              <w:ind w:firstLine="99"/>
            </w:pPr>
            <w:r>
              <w:t xml:space="preserve">Зам. директора  </w:t>
            </w:r>
          </w:p>
        </w:tc>
      </w:tr>
      <w:tr w:rsidR="00107334" w:rsidTr="00107334">
        <w:tc>
          <w:tcPr>
            <w:tcW w:w="5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34" w:rsidRPr="00107334" w:rsidRDefault="00107334">
            <w:pPr>
              <w:pStyle w:val="dash041e005f0431005f044b005f0447005f043d005f044b005f0439"/>
              <w:widowControl w:val="0"/>
              <w:autoSpaceDE w:val="0"/>
              <w:autoSpaceDN w:val="0"/>
              <w:adjustRightInd w:val="0"/>
              <w:spacing w:line="276" w:lineRule="auto"/>
              <w:ind w:firstLine="567"/>
              <w:rPr>
                <w:lang w:val="ru-RU"/>
              </w:rPr>
            </w:pPr>
            <w:r w:rsidRPr="00107334">
              <w:rPr>
                <w:lang w:val="ru-RU"/>
              </w:rPr>
              <w:t>Подготовка и размещение тематической информации в школьных средствах массовой информации (в том числе на интернет-сайтах) распространение  информационных буклетов, компакт-дисков, иных материалов.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34" w:rsidRDefault="00107334">
            <w:pPr>
              <w:pStyle w:val="dash041e005f0431005f044b005f0447005f043d005f044b005f0439"/>
              <w:widowControl w:val="0"/>
              <w:autoSpaceDE w:val="0"/>
              <w:autoSpaceDN w:val="0"/>
              <w:adjustRightInd w:val="0"/>
              <w:spacing w:line="276" w:lineRule="auto"/>
              <w:ind w:firstLine="38"/>
            </w:pPr>
            <w:r>
              <w:t>в течение года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34" w:rsidRDefault="00107334">
            <w:pPr>
              <w:pStyle w:val="dash041e005f0431005f044b005f0447005f043d005f044b005f0439"/>
              <w:widowControl w:val="0"/>
              <w:autoSpaceDE w:val="0"/>
              <w:autoSpaceDN w:val="0"/>
              <w:adjustRightInd w:val="0"/>
              <w:spacing w:line="276" w:lineRule="auto"/>
              <w:ind w:firstLine="99"/>
            </w:pPr>
            <w:r>
              <w:t xml:space="preserve">Зам. директора  </w:t>
            </w:r>
          </w:p>
        </w:tc>
      </w:tr>
      <w:tr w:rsidR="00107334" w:rsidRPr="00E47944" w:rsidTr="00107334">
        <w:tc>
          <w:tcPr>
            <w:tcW w:w="5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34" w:rsidRPr="00107334" w:rsidRDefault="00107334">
            <w:pPr>
              <w:pStyle w:val="dash041e005f0431005f044b005f0447005f043d005f044b005f0439"/>
              <w:widowControl w:val="0"/>
              <w:autoSpaceDE w:val="0"/>
              <w:autoSpaceDN w:val="0"/>
              <w:adjustRightInd w:val="0"/>
              <w:spacing w:line="276" w:lineRule="auto"/>
              <w:ind w:firstLine="567"/>
              <w:rPr>
                <w:lang w:val="ru-RU"/>
              </w:rPr>
            </w:pPr>
            <w:r w:rsidRPr="00107334">
              <w:rPr>
                <w:lang w:val="ru-RU"/>
              </w:rPr>
              <w:t>Реализация тьюторского сопровождения</w:t>
            </w:r>
            <w:r w:rsidRPr="00107334">
              <w:rPr>
                <w:b/>
                <w:lang w:val="ru-RU"/>
              </w:rPr>
              <w:t xml:space="preserve"> </w:t>
            </w:r>
            <w:r w:rsidRPr="00107334">
              <w:rPr>
                <w:lang w:val="ru-RU"/>
              </w:rPr>
              <w:t>учащихся в выборе профессионального пути по итогам опытно-экспериментальной работы по теме «Управленческие аспекты процесса пр</w:t>
            </w:r>
            <w:r w:rsidRPr="00107334">
              <w:rPr>
                <w:lang w:val="ru-RU"/>
              </w:rPr>
              <w:t>о</w:t>
            </w:r>
            <w:r w:rsidRPr="00107334">
              <w:rPr>
                <w:lang w:val="ru-RU"/>
              </w:rPr>
              <w:t>фессионального самоопределения личности в условиях Гимназии»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34" w:rsidRDefault="00107334">
            <w:pPr>
              <w:pStyle w:val="dash041e005f0431005f044b005f0447005f043d005f044b005f0439"/>
              <w:widowControl w:val="0"/>
              <w:autoSpaceDE w:val="0"/>
              <w:autoSpaceDN w:val="0"/>
              <w:adjustRightInd w:val="0"/>
              <w:spacing w:line="276" w:lineRule="auto"/>
              <w:ind w:firstLine="82"/>
            </w:pPr>
            <w:r>
              <w:t xml:space="preserve">в течение </w:t>
            </w:r>
          </w:p>
          <w:p w:rsidR="00107334" w:rsidRDefault="00107334">
            <w:pPr>
              <w:pStyle w:val="dash041e005f0431005f044b005f0447005f043d005f044b005f0439"/>
              <w:widowControl w:val="0"/>
              <w:autoSpaceDE w:val="0"/>
              <w:autoSpaceDN w:val="0"/>
              <w:adjustRightInd w:val="0"/>
              <w:spacing w:line="276" w:lineRule="auto"/>
              <w:ind w:firstLine="82"/>
            </w:pPr>
            <w:r>
              <w:t>года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34" w:rsidRPr="00107334" w:rsidRDefault="00107334">
            <w:pPr>
              <w:pStyle w:val="dash041e005f0431005f044b005f0447005f043d005f044b005f0439"/>
              <w:widowControl w:val="0"/>
              <w:autoSpaceDE w:val="0"/>
              <w:autoSpaceDN w:val="0"/>
              <w:adjustRightInd w:val="0"/>
              <w:spacing w:line="276" w:lineRule="auto"/>
              <w:rPr>
                <w:lang w:val="ru-RU"/>
              </w:rPr>
            </w:pPr>
            <w:r w:rsidRPr="00107334">
              <w:rPr>
                <w:lang w:val="ru-RU"/>
              </w:rPr>
              <w:t>учителя-предметники, классные руководители,</w:t>
            </w:r>
          </w:p>
          <w:p w:rsidR="00107334" w:rsidRPr="00107334" w:rsidRDefault="00107334">
            <w:pPr>
              <w:pStyle w:val="dash041e005f0431005f044b005f0447005f043d005f044b005f0439"/>
              <w:widowControl w:val="0"/>
              <w:autoSpaceDE w:val="0"/>
              <w:autoSpaceDN w:val="0"/>
              <w:adjustRightInd w:val="0"/>
              <w:spacing w:line="276" w:lineRule="auto"/>
              <w:rPr>
                <w:lang w:val="ru-RU"/>
              </w:rPr>
            </w:pPr>
            <w:r w:rsidRPr="00107334">
              <w:rPr>
                <w:lang w:val="ru-RU"/>
              </w:rPr>
              <w:t xml:space="preserve"> педагог – психолог</w:t>
            </w:r>
          </w:p>
        </w:tc>
      </w:tr>
      <w:tr w:rsidR="00107334" w:rsidTr="00107334">
        <w:tc>
          <w:tcPr>
            <w:tcW w:w="5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34" w:rsidRPr="00107334" w:rsidRDefault="00107334">
            <w:pPr>
              <w:pStyle w:val="dash041e005f0431005f044b005f0447005f043d005f044b005f0439"/>
              <w:widowControl w:val="0"/>
              <w:autoSpaceDE w:val="0"/>
              <w:autoSpaceDN w:val="0"/>
              <w:adjustRightInd w:val="0"/>
              <w:spacing w:line="276" w:lineRule="auto"/>
              <w:ind w:firstLine="567"/>
              <w:rPr>
                <w:lang w:val="ru-RU"/>
              </w:rPr>
            </w:pPr>
            <w:r w:rsidRPr="00107334">
              <w:rPr>
                <w:lang w:val="ru-RU"/>
              </w:rPr>
              <w:t>Организация и проведение для учащихся 9-11 классов учебных занятий (профессионал</w:t>
            </w:r>
            <w:r w:rsidRPr="00107334">
              <w:rPr>
                <w:lang w:val="ru-RU"/>
              </w:rPr>
              <w:t>ь</w:t>
            </w:r>
            <w:r w:rsidRPr="00107334">
              <w:rPr>
                <w:lang w:val="ru-RU"/>
              </w:rPr>
              <w:t>ные пробы, социальные практики) на базе предприятий и организаций города.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34" w:rsidRDefault="00107334">
            <w:pPr>
              <w:pStyle w:val="dash041e005f0431005f044b005f0447005f043d005f044b005f0439"/>
              <w:widowControl w:val="0"/>
              <w:autoSpaceDE w:val="0"/>
              <w:autoSpaceDN w:val="0"/>
              <w:adjustRightInd w:val="0"/>
              <w:spacing w:line="276" w:lineRule="auto"/>
              <w:ind w:firstLine="82"/>
            </w:pPr>
            <w:r>
              <w:t xml:space="preserve">в течение </w:t>
            </w:r>
          </w:p>
          <w:p w:rsidR="00107334" w:rsidRDefault="00107334">
            <w:pPr>
              <w:pStyle w:val="dash041e005f0431005f044b005f0447005f043d005f044b005f0439"/>
              <w:widowControl w:val="0"/>
              <w:autoSpaceDE w:val="0"/>
              <w:autoSpaceDN w:val="0"/>
              <w:adjustRightInd w:val="0"/>
              <w:spacing w:line="276" w:lineRule="auto"/>
            </w:pPr>
            <w:r>
              <w:t>года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34" w:rsidRDefault="00107334">
            <w:pPr>
              <w:pStyle w:val="dash041e005f0431005f044b005f0447005f043d005f044b005f0439"/>
              <w:widowControl w:val="0"/>
              <w:autoSpaceDE w:val="0"/>
              <w:autoSpaceDN w:val="0"/>
              <w:adjustRightInd w:val="0"/>
              <w:spacing w:line="276" w:lineRule="auto"/>
              <w:ind w:firstLine="33"/>
            </w:pPr>
            <w:r>
              <w:t>Зам. директора,</w:t>
            </w:r>
          </w:p>
          <w:p w:rsidR="00107334" w:rsidRDefault="00107334">
            <w:pPr>
              <w:pStyle w:val="dash041e005f0431005f044b005f0447005f043d005f044b005f0439"/>
              <w:widowControl w:val="0"/>
              <w:autoSpaceDE w:val="0"/>
              <w:autoSpaceDN w:val="0"/>
              <w:adjustRightInd w:val="0"/>
              <w:spacing w:line="276" w:lineRule="auto"/>
              <w:ind w:firstLine="33"/>
            </w:pPr>
            <w:r>
              <w:t>классные руководители</w:t>
            </w:r>
          </w:p>
        </w:tc>
      </w:tr>
      <w:tr w:rsidR="00107334" w:rsidTr="00107334">
        <w:tc>
          <w:tcPr>
            <w:tcW w:w="5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34" w:rsidRPr="00107334" w:rsidRDefault="00107334">
            <w:pPr>
              <w:pStyle w:val="dash041e005f0431005f044b005f0447005f043d005f044b005f0439"/>
              <w:widowControl w:val="0"/>
              <w:autoSpaceDE w:val="0"/>
              <w:autoSpaceDN w:val="0"/>
              <w:adjustRightInd w:val="0"/>
              <w:spacing w:line="276" w:lineRule="auto"/>
              <w:ind w:firstLine="567"/>
              <w:rPr>
                <w:lang w:val="ru-RU"/>
              </w:rPr>
            </w:pPr>
            <w:r w:rsidRPr="00107334">
              <w:rPr>
                <w:lang w:val="ru-RU"/>
              </w:rPr>
              <w:t>Включение вопросов содействия профе</w:t>
            </w:r>
            <w:r w:rsidRPr="00107334">
              <w:rPr>
                <w:lang w:val="ru-RU"/>
              </w:rPr>
              <w:t>с</w:t>
            </w:r>
            <w:r w:rsidRPr="00107334">
              <w:rPr>
                <w:lang w:val="ru-RU"/>
              </w:rPr>
              <w:t>сиональному самоопределению учащихся в т</w:t>
            </w:r>
            <w:r w:rsidRPr="00107334">
              <w:rPr>
                <w:lang w:val="ru-RU"/>
              </w:rPr>
              <w:t>е</w:t>
            </w:r>
            <w:r w:rsidRPr="00107334">
              <w:rPr>
                <w:lang w:val="ru-RU"/>
              </w:rPr>
              <w:t>матику родительских собраний.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34" w:rsidRDefault="00107334">
            <w:pPr>
              <w:pStyle w:val="dash041e005f0431005f044b005f0447005f043d005f044b005f0439"/>
              <w:widowControl w:val="0"/>
              <w:autoSpaceDE w:val="0"/>
              <w:autoSpaceDN w:val="0"/>
              <w:adjustRightInd w:val="0"/>
              <w:spacing w:line="276" w:lineRule="auto"/>
              <w:ind w:firstLine="82"/>
            </w:pPr>
            <w:r>
              <w:t xml:space="preserve">в течение </w:t>
            </w:r>
          </w:p>
          <w:p w:rsidR="00107334" w:rsidRDefault="00107334">
            <w:pPr>
              <w:pStyle w:val="dash041e005f0431005f044b005f0447005f043d005f044b005f0439"/>
              <w:widowControl w:val="0"/>
              <w:autoSpaceDE w:val="0"/>
              <w:autoSpaceDN w:val="0"/>
              <w:adjustRightInd w:val="0"/>
              <w:spacing w:line="276" w:lineRule="auto"/>
            </w:pPr>
            <w:r>
              <w:t>года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34" w:rsidRDefault="00107334">
            <w:pPr>
              <w:pStyle w:val="dash041e005f0431005f044b005f0447005f043d005f044b005f0439"/>
              <w:widowControl w:val="0"/>
              <w:autoSpaceDE w:val="0"/>
              <w:autoSpaceDN w:val="0"/>
              <w:adjustRightInd w:val="0"/>
              <w:spacing w:line="276" w:lineRule="auto"/>
              <w:ind w:firstLine="33"/>
            </w:pPr>
            <w:r>
              <w:t>педагог – психолог,</w:t>
            </w:r>
          </w:p>
          <w:p w:rsidR="00107334" w:rsidRDefault="00107334">
            <w:pPr>
              <w:pStyle w:val="dash041e005f0431005f044b005f0447005f043d005f044b005f0439"/>
              <w:widowControl w:val="0"/>
              <w:autoSpaceDE w:val="0"/>
              <w:autoSpaceDN w:val="0"/>
              <w:adjustRightInd w:val="0"/>
              <w:spacing w:line="276" w:lineRule="auto"/>
              <w:ind w:firstLine="33"/>
            </w:pPr>
            <w:proofErr w:type="gramStart"/>
            <w:r>
              <w:t>классные</w:t>
            </w:r>
            <w:proofErr w:type="gramEnd"/>
            <w:r>
              <w:t xml:space="preserve"> руководители.</w:t>
            </w:r>
          </w:p>
        </w:tc>
      </w:tr>
      <w:tr w:rsidR="00107334" w:rsidTr="00107334">
        <w:tc>
          <w:tcPr>
            <w:tcW w:w="5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34" w:rsidRPr="00107334" w:rsidRDefault="00107334">
            <w:pPr>
              <w:pStyle w:val="dash041e005f0431005f044b005f0447005f043d005f044b005f0439"/>
              <w:widowControl w:val="0"/>
              <w:autoSpaceDE w:val="0"/>
              <w:autoSpaceDN w:val="0"/>
              <w:adjustRightInd w:val="0"/>
              <w:spacing w:line="276" w:lineRule="auto"/>
              <w:ind w:firstLine="567"/>
              <w:rPr>
                <w:lang w:val="ru-RU"/>
              </w:rPr>
            </w:pPr>
            <w:r w:rsidRPr="00107334">
              <w:rPr>
                <w:lang w:val="ru-RU"/>
              </w:rPr>
              <w:t>Формирование диагностической базы по профориентации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34" w:rsidRDefault="00107334">
            <w:pPr>
              <w:pStyle w:val="dash041e005f0431005f044b005f0447005f043d005f044b005f0439"/>
              <w:widowControl w:val="0"/>
              <w:autoSpaceDE w:val="0"/>
              <w:autoSpaceDN w:val="0"/>
              <w:adjustRightInd w:val="0"/>
              <w:spacing w:line="276" w:lineRule="auto"/>
              <w:ind w:firstLine="82"/>
            </w:pPr>
            <w:r>
              <w:t xml:space="preserve">в течение </w:t>
            </w:r>
          </w:p>
          <w:p w:rsidR="00107334" w:rsidRDefault="00107334">
            <w:pPr>
              <w:pStyle w:val="dash041e005f0431005f044b005f0447005f043d005f044b005f0439"/>
              <w:widowControl w:val="0"/>
              <w:autoSpaceDE w:val="0"/>
              <w:autoSpaceDN w:val="0"/>
              <w:adjustRightInd w:val="0"/>
              <w:spacing w:line="276" w:lineRule="auto"/>
              <w:ind w:firstLine="82"/>
            </w:pPr>
            <w:r>
              <w:t>года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334" w:rsidRDefault="00107334">
            <w:pPr>
              <w:pStyle w:val="dash041e005f0431005f044b005f0447005f043d005f044b005f0439"/>
              <w:widowControl w:val="0"/>
              <w:autoSpaceDE w:val="0"/>
              <w:autoSpaceDN w:val="0"/>
              <w:adjustRightInd w:val="0"/>
              <w:spacing w:line="276" w:lineRule="auto"/>
              <w:ind w:firstLine="33"/>
            </w:pPr>
            <w:r>
              <w:t>педагог – психолог</w:t>
            </w:r>
          </w:p>
          <w:p w:rsidR="00107334" w:rsidRDefault="00107334">
            <w:pPr>
              <w:pStyle w:val="dash041e005f0431005f044b005f0447005f043d005f044b005f0439"/>
              <w:widowControl w:val="0"/>
              <w:autoSpaceDE w:val="0"/>
              <w:autoSpaceDN w:val="0"/>
              <w:adjustRightInd w:val="0"/>
              <w:spacing w:line="276" w:lineRule="auto"/>
            </w:pPr>
          </w:p>
        </w:tc>
      </w:tr>
      <w:tr w:rsidR="00107334" w:rsidTr="00107334">
        <w:tc>
          <w:tcPr>
            <w:tcW w:w="5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34" w:rsidRPr="00107334" w:rsidRDefault="00107334">
            <w:pPr>
              <w:pStyle w:val="dash041e005f0431005f044b005f0447005f043d005f044b005f0439"/>
              <w:widowControl w:val="0"/>
              <w:autoSpaceDE w:val="0"/>
              <w:autoSpaceDN w:val="0"/>
              <w:adjustRightInd w:val="0"/>
              <w:spacing w:line="276" w:lineRule="auto"/>
              <w:ind w:firstLine="567"/>
              <w:rPr>
                <w:lang w:val="ru-RU"/>
              </w:rPr>
            </w:pPr>
            <w:r w:rsidRPr="00107334">
              <w:rPr>
                <w:lang w:val="ru-RU"/>
              </w:rPr>
              <w:t>Проведение анкетирования учащихся 9-11 классов по выявлению потребности в информ</w:t>
            </w:r>
            <w:r w:rsidRPr="00107334">
              <w:rPr>
                <w:lang w:val="ru-RU"/>
              </w:rPr>
              <w:t>а</w:t>
            </w:r>
            <w:r w:rsidRPr="00107334">
              <w:rPr>
                <w:lang w:val="ru-RU"/>
              </w:rPr>
              <w:t>ции о формах получения профессионального образования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34" w:rsidRDefault="00107334">
            <w:pPr>
              <w:pStyle w:val="dash041e005f0431005f044b005f0447005f043d005f044b005f0439"/>
              <w:widowControl w:val="0"/>
              <w:autoSpaceDE w:val="0"/>
              <w:autoSpaceDN w:val="0"/>
              <w:adjustRightInd w:val="0"/>
              <w:spacing w:line="276" w:lineRule="auto"/>
              <w:ind w:firstLine="82"/>
            </w:pPr>
            <w:r>
              <w:t xml:space="preserve">в течение </w:t>
            </w:r>
          </w:p>
          <w:p w:rsidR="00107334" w:rsidRDefault="00107334">
            <w:pPr>
              <w:pStyle w:val="dash041e005f0431005f044b005f0447005f043d005f044b005f0439"/>
              <w:widowControl w:val="0"/>
              <w:autoSpaceDE w:val="0"/>
              <w:autoSpaceDN w:val="0"/>
              <w:adjustRightInd w:val="0"/>
              <w:spacing w:line="276" w:lineRule="auto"/>
            </w:pPr>
            <w:r>
              <w:t>года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34" w:rsidRDefault="00107334">
            <w:pPr>
              <w:pStyle w:val="dash041e005f0431005f044b005f0447005f043d005f044b005f0439"/>
              <w:widowControl w:val="0"/>
              <w:autoSpaceDE w:val="0"/>
              <w:autoSpaceDN w:val="0"/>
              <w:adjustRightInd w:val="0"/>
              <w:spacing w:line="276" w:lineRule="auto"/>
            </w:pPr>
            <w:r>
              <w:t>педагог – психолог</w:t>
            </w:r>
          </w:p>
        </w:tc>
      </w:tr>
      <w:tr w:rsidR="00107334" w:rsidTr="00107334">
        <w:tc>
          <w:tcPr>
            <w:tcW w:w="5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34" w:rsidRPr="00107334" w:rsidRDefault="00107334">
            <w:pPr>
              <w:pStyle w:val="dash041e005f0431005f044b005f0447005f043d005f044b005f0439"/>
              <w:widowControl w:val="0"/>
              <w:autoSpaceDE w:val="0"/>
              <w:autoSpaceDN w:val="0"/>
              <w:adjustRightInd w:val="0"/>
              <w:spacing w:line="276" w:lineRule="auto"/>
              <w:ind w:firstLine="34"/>
              <w:rPr>
                <w:lang w:val="ru-RU"/>
              </w:rPr>
            </w:pPr>
            <w:r w:rsidRPr="00107334">
              <w:rPr>
                <w:lang w:val="ru-RU"/>
              </w:rPr>
              <w:lastRenderedPageBreak/>
              <w:t xml:space="preserve">          Мониторинг,         тренинг, диагностир</w:t>
            </w:r>
            <w:r w:rsidRPr="00107334">
              <w:rPr>
                <w:lang w:val="ru-RU"/>
              </w:rPr>
              <w:t>о</w:t>
            </w:r>
            <w:r w:rsidRPr="00107334">
              <w:rPr>
                <w:lang w:val="ru-RU"/>
              </w:rPr>
              <w:t>вание по выявлению возможностей, интересов и наклонностей учащихся 9-11 классов в мире профессий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34" w:rsidRDefault="00107334">
            <w:pPr>
              <w:pStyle w:val="dash041e005f0431005f044b005f0447005f043d005f044b005f0439"/>
              <w:widowControl w:val="0"/>
              <w:autoSpaceDE w:val="0"/>
              <w:autoSpaceDN w:val="0"/>
              <w:adjustRightInd w:val="0"/>
              <w:spacing w:line="276" w:lineRule="auto"/>
              <w:ind w:firstLine="82"/>
            </w:pPr>
            <w:r>
              <w:t xml:space="preserve">в течение </w:t>
            </w:r>
          </w:p>
          <w:p w:rsidR="00107334" w:rsidRDefault="00107334">
            <w:pPr>
              <w:pStyle w:val="dash041e005f0431005f044b005f0447005f043d005f044b005f0439"/>
              <w:widowControl w:val="0"/>
              <w:autoSpaceDE w:val="0"/>
              <w:autoSpaceDN w:val="0"/>
              <w:adjustRightInd w:val="0"/>
              <w:spacing w:line="276" w:lineRule="auto"/>
            </w:pPr>
            <w:r>
              <w:t>года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34" w:rsidRDefault="00107334">
            <w:pPr>
              <w:pStyle w:val="dash041e005f0431005f044b005f0447005f043d005f044b005f0439"/>
              <w:widowControl w:val="0"/>
              <w:autoSpaceDE w:val="0"/>
              <w:autoSpaceDN w:val="0"/>
              <w:adjustRightInd w:val="0"/>
              <w:spacing w:line="276" w:lineRule="auto"/>
            </w:pPr>
            <w:r>
              <w:t>педагог - психолог</w:t>
            </w:r>
          </w:p>
        </w:tc>
      </w:tr>
      <w:tr w:rsidR="00107334" w:rsidTr="00107334">
        <w:tc>
          <w:tcPr>
            <w:tcW w:w="5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34" w:rsidRPr="00107334" w:rsidRDefault="00107334">
            <w:pPr>
              <w:pStyle w:val="dash041e005f0431005f044b005f0447005f043d005f044b005f0439"/>
              <w:widowControl w:val="0"/>
              <w:autoSpaceDE w:val="0"/>
              <w:autoSpaceDN w:val="0"/>
              <w:adjustRightInd w:val="0"/>
              <w:spacing w:line="276" w:lineRule="auto"/>
              <w:ind w:firstLine="567"/>
              <w:rPr>
                <w:lang w:val="ru-RU"/>
              </w:rPr>
            </w:pPr>
            <w:r w:rsidRPr="00107334">
              <w:rPr>
                <w:lang w:val="ru-RU"/>
              </w:rPr>
              <w:t xml:space="preserve">Проведение для учащихся 9-11 классов лекций, бесед психологической и </w:t>
            </w:r>
            <w:proofErr w:type="gramStart"/>
            <w:r w:rsidRPr="00107334">
              <w:rPr>
                <w:lang w:val="ru-RU"/>
              </w:rPr>
              <w:t>медико-социальной</w:t>
            </w:r>
            <w:proofErr w:type="gramEnd"/>
            <w:r w:rsidRPr="00107334">
              <w:rPr>
                <w:lang w:val="ru-RU"/>
              </w:rPr>
              <w:t xml:space="preserve">          тематики («Психологические основы выбора профессии», «Здоровье и выбор профессии»)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34" w:rsidRDefault="00107334">
            <w:pPr>
              <w:pStyle w:val="dash041e005f0431005f044b005f0447005f043d005f044b005f0439"/>
              <w:widowControl w:val="0"/>
              <w:autoSpaceDE w:val="0"/>
              <w:autoSpaceDN w:val="0"/>
              <w:adjustRightInd w:val="0"/>
              <w:spacing w:line="276" w:lineRule="auto"/>
              <w:ind w:firstLine="82"/>
            </w:pPr>
            <w:r>
              <w:t xml:space="preserve">в течение </w:t>
            </w:r>
          </w:p>
          <w:p w:rsidR="00107334" w:rsidRDefault="00107334">
            <w:pPr>
              <w:pStyle w:val="dash041e005f0431005f044b005f0447005f043d005f044b005f0439"/>
              <w:widowControl w:val="0"/>
              <w:autoSpaceDE w:val="0"/>
              <w:autoSpaceDN w:val="0"/>
              <w:adjustRightInd w:val="0"/>
              <w:spacing w:line="276" w:lineRule="auto"/>
              <w:ind w:firstLine="82"/>
            </w:pPr>
            <w:r>
              <w:t>года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34" w:rsidRDefault="00107334">
            <w:pPr>
              <w:pStyle w:val="dash041e005f0431005f044b005f0447005f043d005f044b005f0439"/>
              <w:widowControl w:val="0"/>
              <w:autoSpaceDE w:val="0"/>
              <w:autoSpaceDN w:val="0"/>
              <w:adjustRightInd w:val="0"/>
              <w:spacing w:line="276" w:lineRule="auto"/>
            </w:pPr>
            <w:proofErr w:type="gramStart"/>
            <w:r>
              <w:t>педагог</w:t>
            </w:r>
            <w:proofErr w:type="gramEnd"/>
            <w:r>
              <w:t xml:space="preserve"> – психолог,  классные руководители.</w:t>
            </w:r>
          </w:p>
        </w:tc>
      </w:tr>
      <w:tr w:rsidR="00107334" w:rsidTr="00107334">
        <w:tc>
          <w:tcPr>
            <w:tcW w:w="5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34" w:rsidRPr="00107334" w:rsidRDefault="00107334">
            <w:pPr>
              <w:pStyle w:val="dash041e005f0431005f044b005f0447005f043d005f044b005f0439"/>
              <w:widowControl w:val="0"/>
              <w:autoSpaceDE w:val="0"/>
              <w:autoSpaceDN w:val="0"/>
              <w:adjustRightInd w:val="0"/>
              <w:spacing w:line="276" w:lineRule="auto"/>
              <w:ind w:firstLine="567"/>
              <w:rPr>
                <w:lang w:val="ru-RU"/>
              </w:rPr>
            </w:pPr>
            <w:r w:rsidRPr="00107334">
              <w:rPr>
                <w:lang w:val="ru-RU"/>
              </w:rPr>
              <w:t>Организация и проведение встреч уч</w:t>
            </w:r>
            <w:r w:rsidRPr="00107334">
              <w:rPr>
                <w:lang w:val="ru-RU"/>
              </w:rPr>
              <w:t>а</w:t>
            </w:r>
            <w:r w:rsidRPr="00107334">
              <w:rPr>
                <w:lang w:val="ru-RU"/>
              </w:rPr>
              <w:t>щихся 9-11 классов с ветеранами труда, рук</w:t>
            </w:r>
            <w:r w:rsidRPr="00107334">
              <w:rPr>
                <w:lang w:val="ru-RU"/>
              </w:rPr>
              <w:t>о</w:t>
            </w:r>
            <w:r w:rsidRPr="00107334">
              <w:rPr>
                <w:lang w:val="ru-RU"/>
              </w:rPr>
              <w:t>водителями и работниками предприятий и о</w:t>
            </w:r>
            <w:r w:rsidRPr="00107334">
              <w:rPr>
                <w:lang w:val="ru-RU"/>
              </w:rPr>
              <w:t>р</w:t>
            </w:r>
            <w:r w:rsidRPr="00107334">
              <w:rPr>
                <w:lang w:val="ru-RU"/>
              </w:rPr>
              <w:t>ганизаций района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34" w:rsidRDefault="00107334">
            <w:pPr>
              <w:pStyle w:val="dash041e005f0431005f044b005f0447005f043d005f044b005f0439"/>
              <w:widowControl w:val="0"/>
              <w:autoSpaceDE w:val="0"/>
              <w:autoSpaceDN w:val="0"/>
              <w:adjustRightInd w:val="0"/>
              <w:spacing w:line="276" w:lineRule="auto"/>
              <w:ind w:firstLine="82"/>
            </w:pPr>
            <w:r>
              <w:t xml:space="preserve">в течение </w:t>
            </w:r>
          </w:p>
          <w:p w:rsidR="00107334" w:rsidRDefault="00107334">
            <w:pPr>
              <w:pStyle w:val="dash041e005f0431005f044b005f0447005f043d005f044b005f0439"/>
              <w:widowControl w:val="0"/>
              <w:autoSpaceDE w:val="0"/>
              <w:autoSpaceDN w:val="0"/>
              <w:adjustRightInd w:val="0"/>
              <w:spacing w:line="276" w:lineRule="auto"/>
              <w:ind w:firstLine="82"/>
            </w:pPr>
            <w:r>
              <w:t>года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34" w:rsidRDefault="00107334">
            <w:pPr>
              <w:pStyle w:val="dash041e005f0431005f044b005f0447005f043d005f044b005f0439"/>
              <w:widowControl w:val="0"/>
              <w:autoSpaceDE w:val="0"/>
              <w:autoSpaceDN w:val="0"/>
              <w:adjustRightInd w:val="0"/>
              <w:spacing w:line="276" w:lineRule="auto"/>
              <w:ind w:firstLine="34"/>
            </w:pPr>
            <w:proofErr w:type="gramStart"/>
            <w:r>
              <w:t>педагог</w:t>
            </w:r>
            <w:proofErr w:type="gramEnd"/>
            <w:r>
              <w:t xml:space="preserve"> – организатор,  классные руководители.</w:t>
            </w:r>
          </w:p>
        </w:tc>
      </w:tr>
      <w:tr w:rsidR="00107334" w:rsidTr="00107334">
        <w:tc>
          <w:tcPr>
            <w:tcW w:w="5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34" w:rsidRPr="00107334" w:rsidRDefault="00107334">
            <w:pPr>
              <w:pStyle w:val="dash041e005f0431005f044b005f0447005f043d005f044b005f0439"/>
              <w:widowControl w:val="0"/>
              <w:autoSpaceDE w:val="0"/>
              <w:autoSpaceDN w:val="0"/>
              <w:adjustRightInd w:val="0"/>
              <w:spacing w:line="276" w:lineRule="auto"/>
              <w:ind w:firstLine="567"/>
              <w:rPr>
                <w:lang w:val="ru-RU"/>
              </w:rPr>
            </w:pPr>
            <w:r w:rsidRPr="00107334">
              <w:rPr>
                <w:lang w:val="ru-RU"/>
              </w:rPr>
              <w:t>Организация и проведение тематических классных часов для профессионального сам</w:t>
            </w:r>
            <w:r w:rsidRPr="00107334">
              <w:rPr>
                <w:lang w:val="ru-RU"/>
              </w:rPr>
              <w:t>о</w:t>
            </w:r>
            <w:r w:rsidRPr="00107334">
              <w:rPr>
                <w:lang w:val="ru-RU"/>
              </w:rPr>
              <w:t>определения учащихся.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34" w:rsidRDefault="00107334">
            <w:pPr>
              <w:pStyle w:val="dash041e005f0431005f044b005f0447005f043d005f044b005f0439"/>
              <w:widowControl w:val="0"/>
              <w:autoSpaceDE w:val="0"/>
              <w:autoSpaceDN w:val="0"/>
              <w:adjustRightInd w:val="0"/>
              <w:spacing w:line="276" w:lineRule="auto"/>
              <w:ind w:firstLine="82"/>
            </w:pPr>
            <w:r>
              <w:t xml:space="preserve">в течение </w:t>
            </w:r>
          </w:p>
          <w:p w:rsidR="00107334" w:rsidRDefault="00107334">
            <w:pPr>
              <w:pStyle w:val="dash041e005f0431005f044b005f0447005f043d005f044b005f0439"/>
              <w:widowControl w:val="0"/>
              <w:autoSpaceDE w:val="0"/>
              <w:autoSpaceDN w:val="0"/>
              <w:adjustRightInd w:val="0"/>
              <w:spacing w:line="276" w:lineRule="auto"/>
            </w:pPr>
            <w:r>
              <w:t>года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34" w:rsidRDefault="00107334">
            <w:pPr>
              <w:pStyle w:val="dash041e005f0431005f044b005f0447005f043d005f044b005f0439"/>
              <w:widowControl w:val="0"/>
              <w:autoSpaceDE w:val="0"/>
              <w:autoSpaceDN w:val="0"/>
              <w:adjustRightInd w:val="0"/>
              <w:spacing w:line="276" w:lineRule="auto"/>
              <w:ind w:firstLine="34"/>
            </w:pPr>
            <w:r>
              <w:t>классные руководители</w:t>
            </w:r>
          </w:p>
        </w:tc>
      </w:tr>
      <w:tr w:rsidR="00107334" w:rsidTr="00107334">
        <w:tc>
          <w:tcPr>
            <w:tcW w:w="5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34" w:rsidRPr="00107334" w:rsidRDefault="00107334">
            <w:pPr>
              <w:pStyle w:val="dash041e005f0431005f044b005f0447005f043d005f044b005f0439"/>
              <w:widowControl w:val="0"/>
              <w:autoSpaceDE w:val="0"/>
              <w:autoSpaceDN w:val="0"/>
              <w:adjustRightInd w:val="0"/>
              <w:spacing w:line="276" w:lineRule="auto"/>
              <w:ind w:firstLine="567"/>
              <w:rPr>
                <w:lang w:val="ru-RU"/>
              </w:rPr>
            </w:pPr>
            <w:r w:rsidRPr="00107334">
              <w:rPr>
                <w:lang w:val="ru-RU"/>
              </w:rPr>
              <w:t>Проведение мероприятий, акций, посв</w:t>
            </w:r>
            <w:r w:rsidRPr="00107334">
              <w:rPr>
                <w:lang w:val="ru-RU"/>
              </w:rPr>
              <w:t>я</w:t>
            </w:r>
            <w:r w:rsidRPr="00107334">
              <w:rPr>
                <w:lang w:val="ru-RU"/>
              </w:rPr>
              <w:t>щенных профессиональным праздникам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34" w:rsidRDefault="00107334">
            <w:pPr>
              <w:pStyle w:val="dash041e005f0431005f044b005f0447005f043d005f044b005f0439"/>
              <w:widowControl w:val="0"/>
              <w:autoSpaceDE w:val="0"/>
              <w:autoSpaceDN w:val="0"/>
              <w:adjustRightInd w:val="0"/>
              <w:spacing w:line="276" w:lineRule="auto"/>
              <w:ind w:firstLine="82"/>
            </w:pPr>
            <w:r>
              <w:t xml:space="preserve">в течение </w:t>
            </w:r>
          </w:p>
          <w:p w:rsidR="00107334" w:rsidRDefault="00107334">
            <w:pPr>
              <w:pStyle w:val="dash041e005f0431005f044b005f0447005f043d005f044b005f0439"/>
              <w:widowControl w:val="0"/>
              <w:autoSpaceDE w:val="0"/>
              <w:autoSpaceDN w:val="0"/>
              <w:adjustRightInd w:val="0"/>
              <w:spacing w:line="276" w:lineRule="auto"/>
              <w:ind w:firstLine="82"/>
            </w:pPr>
            <w:r>
              <w:t>года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34" w:rsidRDefault="00107334">
            <w:pPr>
              <w:pStyle w:val="dash041e005f0431005f044b005f0447005f043d005f044b005f0439"/>
              <w:widowControl w:val="0"/>
              <w:autoSpaceDE w:val="0"/>
              <w:autoSpaceDN w:val="0"/>
              <w:adjustRightInd w:val="0"/>
              <w:spacing w:line="276" w:lineRule="auto"/>
              <w:ind w:firstLine="34"/>
            </w:pPr>
            <w:proofErr w:type="gramStart"/>
            <w:r>
              <w:t>педагог</w:t>
            </w:r>
            <w:proofErr w:type="gramEnd"/>
            <w:r>
              <w:t xml:space="preserve"> – организатор,  классные руководители.</w:t>
            </w:r>
          </w:p>
        </w:tc>
      </w:tr>
      <w:tr w:rsidR="00107334" w:rsidTr="00107334">
        <w:tc>
          <w:tcPr>
            <w:tcW w:w="5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34" w:rsidRPr="00107334" w:rsidRDefault="00107334">
            <w:pPr>
              <w:pStyle w:val="dash041e005f0431005f044b005f0447005f043d005f044b005f0439"/>
              <w:widowControl w:val="0"/>
              <w:autoSpaceDE w:val="0"/>
              <w:autoSpaceDN w:val="0"/>
              <w:adjustRightInd w:val="0"/>
              <w:spacing w:line="276" w:lineRule="auto"/>
              <w:ind w:firstLine="567"/>
              <w:rPr>
                <w:lang w:val="ru-RU"/>
              </w:rPr>
            </w:pPr>
            <w:r w:rsidRPr="00107334">
              <w:rPr>
                <w:lang w:val="ru-RU"/>
              </w:rPr>
              <w:t>Организация и проведение тематических встреч учащихся 9-11 классов с выпускниками Гимназии.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34" w:rsidRDefault="00107334">
            <w:pPr>
              <w:pStyle w:val="dash041e005f0431005f044b005f0447005f043d005f044b005f0439"/>
              <w:widowControl w:val="0"/>
              <w:autoSpaceDE w:val="0"/>
              <w:autoSpaceDN w:val="0"/>
              <w:adjustRightInd w:val="0"/>
              <w:spacing w:line="276" w:lineRule="auto"/>
              <w:ind w:firstLine="82"/>
            </w:pPr>
            <w:r>
              <w:t xml:space="preserve">в течение </w:t>
            </w:r>
          </w:p>
          <w:p w:rsidR="00107334" w:rsidRDefault="00107334">
            <w:pPr>
              <w:pStyle w:val="dash041e005f0431005f044b005f0447005f043d005f044b005f0439"/>
              <w:widowControl w:val="0"/>
              <w:autoSpaceDE w:val="0"/>
              <w:autoSpaceDN w:val="0"/>
              <w:adjustRightInd w:val="0"/>
              <w:spacing w:line="276" w:lineRule="auto"/>
              <w:ind w:firstLine="82"/>
            </w:pPr>
            <w:r>
              <w:t>года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34" w:rsidRDefault="00107334">
            <w:pPr>
              <w:pStyle w:val="dash041e005f0431005f044b005f0447005f043d005f044b005f0439"/>
              <w:widowControl w:val="0"/>
              <w:autoSpaceDE w:val="0"/>
              <w:autoSpaceDN w:val="0"/>
              <w:adjustRightInd w:val="0"/>
              <w:spacing w:line="276" w:lineRule="auto"/>
              <w:ind w:firstLine="34"/>
            </w:pPr>
            <w:r>
              <w:t xml:space="preserve"> </w:t>
            </w:r>
            <w:proofErr w:type="gramStart"/>
            <w:r>
              <w:t>классные</w:t>
            </w:r>
            <w:proofErr w:type="gramEnd"/>
            <w:r>
              <w:t xml:space="preserve"> руководители.</w:t>
            </w:r>
          </w:p>
        </w:tc>
      </w:tr>
      <w:tr w:rsidR="00107334" w:rsidTr="00107334">
        <w:tc>
          <w:tcPr>
            <w:tcW w:w="5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34" w:rsidRPr="00107334" w:rsidRDefault="00107334">
            <w:pPr>
              <w:pStyle w:val="dash041e005f0431005f044b005f0447005f043d005f044b005f0439"/>
              <w:widowControl w:val="0"/>
              <w:autoSpaceDE w:val="0"/>
              <w:autoSpaceDN w:val="0"/>
              <w:adjustRightInd w:val="0"/>
              <w:spacing w:line="276" w:lineRule="auto"/>
              <w:ind w:firstLine="567"/>
              <w:rPr>
                <w:lang w:val="ru-RU"/>
              </w:rPr>
            </w:pPr>
            <w:r w:rsidRPr="00107334">
              <w:rPr>
                <w:lang w:val="ru-RU"/>
              </w:rPr>
              <w:t>Организация и проведение экскурсий учащихся на предприятия и организации гор</w:t>
            </w:r>
            <w:r w:rsidRPr="00107334">
              <w:rPr>
                <w:lang w:val="ru-RU"/>
              </w:rPr>
              <w:t>о</w:t>
            </w:r>
            <w:r w:rsidRPr="00107334">
              <w:rPr>
                <w:lang w:val="ru-RU"/>
              </w:rPr>
              <w:t>да.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34" w:rsidRDefault="00107334">
            <w:pPr>
              <w:pStyle w:val="dash041e005f0431005f044b005f0447005f043d005f044b005f0439"/>
              <w:widowControl w:val="0"/>
              <w:autoSpaceDE w:val="0"/>
              <w:autoSpaceDN w:val="0"/>
              <w:adjustRightInd w:val="0"/>
              <w:spacing w:line="276" w:lineRule="auto"/>
              <w:ind w:firstLine="82"/>
            </w:pPr>
            <w:r>
              <w:t xml:space="preserve">в течение </w:t>
            </w:r>
          </w:p>
          <w:p w:rsidR="00107334" w:rsidRDefault="00107334">
            <w:pPr>
              <w:pStyle w:val="dash041e005f0431005f044b005f0447005f043d005f044b005f0439"/>
              <w:widowControl w:val="0"/>
              <w:autoSpaceDE w:val="0"/>
              <w:autoSpaceDN w:val="0"/>
              <w:adjustRightInd w:val="0"/>
              <w:spacing w:line="276" w:lineRule="auto"/>
              <w:ind w:firstLine="82"/>
            </w:pPr>
            <w:r>
              <w:t>года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34" w:rsidRDefault="00107334">
            <w:pPr>
              <w:pStyle w:val="dash041e005f0431005f044b005f0447005f043d005f044b005f0439"/>
              <w:widowControl w:val="0"/>
              <w:autoSpaceDE w:val="0"/>
              <w:autoSpaceDN w:val="0"/>
              <w:adjustRightInd w:val="0"/>
              <w:spacing w:line="276" w:lineRule="auto"/>
              <w:ind w:firstLine="33"/>
            </w:pPr>
            <w:r>
              <w:t xml:space="preserve">Зам.директора, </w:t>
            </w:r>
          </w:p>
          <w:p w:rsidR="00107334" w:rsidRDefault="00107334">
            <w:pPr>
              <w:pStyle w:val="dash041e005f0431005f044b005f0447005f043d005f044b005f0439"/>
              <w:widowControl w:val="0"/>
              <w:autoSpaceDE w:val="0"/>
              <w:autoSpaceDN w:val="0"/>
              <w:adjustRightInd w:val="0"/>
              <w:spacing w:line="276" w:lineRule="auto"/>
            </w:pPr>
            <w:r>
              <w:t>классные руководители</w:t>
            </w:r>
          </w:p>
        </w:tc>
      </w:tr>
      <w:tr w:rsidR="00107334" w:rsidTr="00107334">
        <w:tc>
          <w:tcPr>
            <w:tcW w:w="5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34" w:rsidRPr="00107334" w:rsidRDefault="00107334">
            <w:pPr>
              <w:pStyle w:val="dash041e005f0431005f044b005f0447005f043d005f044b005f0439"/>
              <w:widowControl w:val="0"/>
              <w:autoSpaceDE w:val="0"/>
              <w:autoSpaceDN w:val="0"/>
              <w:adjustRightInd w:val="0"/>
              <w:spacing w:line="276" w:lineRule="auto"/>
              <w:ind w:firstLine="567"/>
              <w:rPr>
                <w:lang w:val="ru-RU"/>
              </w:rPr>
            </w:pPr>
            <w:r w:rsidRPr="00107334">
              <w:rPr>
                <w:lang w:val="ru-RU"/>
              </w:rPr>
              <w:t>Участие учащихся 9-11 классов в Ярма</w:t>
            </w:r>
            <w:r w:rsidRPr="00107334">
              <w:rPr>
                <w:lang w:val="ru-RU"/>
              </w:rPr>
              <w:t>р</w:t>
            </w:r>
            <w:r w:rsidRPr="00107334">
              <w:rPr>
                <w:lang w:val="ru-RU"/>
              </w:rPr>
              <w:t>ках вакансий и учебных мест, проводимых це</w:t>
            </w:r>
            <w:r w:rsidRPr="00107334">
              <w:rPr>
                <w:lang w:val="ru-RU"/>
              </w:rPr>
              <w:t>н</w:t>
            </w:r>
            <w:r w:rsidRPr="00107334">
              <w:rPr>
                <w:lang w:val="ru-RU"/>
              </w:rPr>
              <w:t>тром занятости населения.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34" w:rsidRDefault="00107334">
            <w:pPr>
              <w:pStyle w:val="dash041e005f0431005f044b005f0447005f043d005f044b005f0439"/>
              <w:widowControl w:val="0"/>
              <w:autoSpaceDE w:val="0"/>
              <w:autoSpaceDN w:val="0"/>
              <w:adjustRightInd w:val="0"/>
              <w:spacing w:line="276" w:lineRule="auto"/>
              <w:ind w:firstLine="82"/>
            </w:pPr>
            <w:r>
              <w:t xml:space="preserve">в течение </w:t>
            </w:r>
          </w:p>
          <w:p w:rsidR="00107334" w:rsidRDefault="00107334">
            <w:pPr>
              <w:pStyle w:val="dash041e005f0431005f044b005f0447005f043d005f044b005f0439"/>
              <w:widowControl w:val="0"/>
              <w:autoSpaceDE w:val="0"/>
              <w:autoSpaceDN w:val="0"/>
              <w:adjustRightInd w:val="0"/>
              <w:spacing w:line="276" w:lineRule="auto"/>
              <w:ind w:firstLine="82"/>
            </w:pPr>
            <w:r>
              <w:t>года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34" w:rsidRDefault="00107334">
            <w:pPr>
              <w:pStyle w:val="dash041e005f0431005f044b005f0447005f043d005f044b005f0439"/>
              <w:widowControl w:val="0"/>
              <w:autoSpaceDE w:val="0"/>
              <w:autoSpaceDN w:val="0"/>
              <w:adjustRightInd w:val="0"/>
              <w:spacing w:line="276" w:lineRule="auto"/>
              <w:ind w:firstLine="33"/>
            </w:pPr>
            <w:r>
              <w:t xml:space="preserve">Зам.директора, </w:t>
            </w:r>
          </w:p>
          <w:p w:rsidR="00107334" w:rsidRDefault="00107334">
            <w:pPr>
              <w:pStyle w:val="dash041e005f0431005f044b005f0447005f043d005f044b005f0439"/>
              <w:widowControl w:val="0"/>
              <w:autoSpaceDE w:val="0"/>
              <w:autoSpaceDN w:val="0"/>
              <w:adjustRightInd w:val="0"/>
              <w:spacing w:line="276" w:lineRule="auto"/>
              <w:ind w:firstLine="34"/>
            </w:pPr>
            <w:r>
              <w:t>классные руководители</w:t>
            </w:r>
          </w:p>
        </w:tc>
      </w:tr>
      <w:tr w:rsidR="00107334" w:rsidTr="00107334">
        <w:tc>
          <w:tcPr>
            <w:tcW w:w="5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34" w:rsidRPr="00107334" w:rsidRDefault="00107334">
            <w:pPr>
              <w:pStyle w:val="dash041e005f0431005f044b005f0447005f043d005f044b005f0439"/>
              <w:widowControl w:val="0"/>
              <w:autoSpaceDE w:val="0"/>
              <w:autoSpaceDN w:val="0"/>
              <w:adjustRightInd w:val="0"/>
              <w:spacing w:line="276" w:lineRule="auto"/>
              <w:ind w:firstLine="567"/>
              <w:rPr>
                <w:lang w:val="ru-RU"/>
              </w:rPr>
            </w:pPr>
            <w:r w:rsidRPr="00107334">
              <w:rPr>
                <w:lang w:val="ru-RU"/>
              </w:rPr>
              <w:t>Проведение   индивидуальных   консул</w:t>
            </w:r>
            <w:r w:rsidRPr="00107334">
              <w:rPr>
                <w:lang w:val="ru-RU"/>
              </w:rPr>
              <w:t>ь</w:t>
            </w:r>
            <w:r w:rsidRPr="00107334">
              <w:rPr>
                <w:lang w:val="ru-RU"/>
              </w:rPr>
              <w:t>таций   с родителями по вопросам выбора пр</w:t>
            </w:r>
            <w:r w:rsidRPr="00107334">
              <w:rPr>
                <w:lang w:val="ru-RU"/>
              </w:rPr>
              <w:t>о</w:t>
            </w:r>
            <w:r w:rsidRPr="00107334">
              <w:rPr>
                <w:lang w:val="ru-RU"/>
              </w:rPr>
              <w:t>фессий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34" w:rsidRDefault="00107334">
            <w:pPr>
              <w:pStyle w:val="dash041e005f0431005f044b005f0447005f043d005f044b005f0439"/>
              <w:widowControl w:val="0"/>
              <w:autoSpaceDE w:val="0"/>
              <w:autoSpaceDN w:val="0"/>
              <w:adjustRightInd w:val="0"/>
              <w:spacing w:line="276" w:lineRule="auto"/>
              <w:ind w:firstLine="82"/>
            </w:pPr>
            <w:r>
              <w:t xml:space="preserve">в течение </w:t>
            </w:r>
          </w:p>
          <w:p w:rsidR="00107334" w:rsidRDefault="00107334">
            <w:pPr>
              <w:pStyle w:val="dash041e005f0431005f044b005f0447005f043d005f044b005f0439"/>
              <w:widowControl w:val="0"/>
              <w:autoSpaceDE w:val="0"/>
              <w:autoSpaceDN w:val="0"/>
              <w:adjustRightInd w:val="0"/>
              <w:spacing w:line="276" w:lineRule="auto"/>
              <w:ind w:firstLine="82"/>
            </w:pPr>
            <w:r>
              <w:t>года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34" w:rsidRDefault="00107334">
            <w:pPr>
              <w:pStyle w:val="dash041e005f0431005f044b005f0447005f043d005f044b005f0439"/>
              <w:widowControl w:val="0"/>
              <w:autoSpaceDE w:val="0"/>
              <w:autoSpaceDN w:val="0"/>
              <w:adjustRightInd w:val="0"/>
              <w:spacing w:line="276" w:lineRule="auto"/>
            </w:pPr>
            <w:r>
              <w:t>классные руководители</w:t>
            </w:r>
          </w:p>
        </w:tc>
      </w:tr>
      <w:tr w:rsidR="00107334" w:rsidTr="00107334">
        <w:tc>
          <w:tcPr>
            <w:tcW w:w="5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34" w:rsidRPr="00107334" w:rsidRDefault="00107334">
            <w:pPr>
              <w:pStyle w:val="dash041e005f0431005f044b005f0447005f043d005f044b005f0439"/>
              <w:widowControl w:val="0"/>
              <w:autoSpaceDE w:val="0"/>
              <w:autoSpaceDN w:val="0"/>
              <w:adjustRightInd w:val="0"/>
              <w:spacing w:line="276" w:lineRule="auto"/>
              <w:ind w:firstLine="567"/>
              <w:rPr>
                <w:lang w:val="ru-RU"/>
              </w:rPr>
            </w:pPr>
            <w:r w:rsidRPr="00107334">
              <w:rPr>
                <w:lang w:val="ru-RU"/>
              </w:rPr>
              <w:t>Организация   встреч   учащихся   с   р</w:t>
            </w:r>
            <w:r w:rsidRPr="00107334">
              <w:rPr>
                <w:lang w:val="ru-RU"/>
              </w:rPr>
              <w:t>о</w:t>
            </w:r>
            <w:r w:rsidRPr="00107334">
              <w:rPr>
                <w:lang w:val="ru-RU"/>
              </w:rPr>
              <w:t>дителями - представителями разных профессий.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7334" w:rsidRDefault="00107334">
            <w:pPr>
              <w:pStyle w:val="dash041e005f0431005f044b005f0447005f043d005f044b005f0439"/>
              <w:widowControl w:val="0"/>
              <w:autoSpaceDE w:val="0"/>
              <w:autoSpaceDN w:val="0"/>
              <w:adjustRightInd w:val="0"/>
              <w:spacing w:line="276" w:lineRule="auto"/>
              <w:ind w:firstLine="82"/>
            </w:pPr>
            <w:r>
              <w:t xml:space="preserve">в течение </w:t>
            </w:r>
          </w:p>
          <w:p w:rsidR="00107334" w:rsidRDefault="00107334">
            <w:pPr>
              <w:pStyle w:val="dash041e005f0431005f044b005f0447005f043d005f044b005f0439"/>
              <w:widowControl w:val="0"/>
              <w:autoSpaceDE w:val="0"/>
              <w:autoSpaceDN w:val="0"/>
              <w:adjustRightInd w:val="0"/>
              <w:spacing w:line="276" w:lineRule="auto"/>
            </w:pPr>
            <w:r>
              <w:t>года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7334" w:rsidRDefault="00107334">
            <w:pPr>
              <w:pStyle w:val="dash041e005f0431005f044b005f0447005f043d005f044b005f0439"/>
              <w:widowControl w:val="0"/>
              <w:autoSpaceDE w:val="0"/>
              <w:autoSpaceDN w:val="0"/>
              <w:adjustRightInd w:val="0"/>
              <w:spacing w:line="276" w:lineRule="auto"/>
            </w:pPr>
          </w:p>
          <w:p w:rsidR="00107334" w:rsidRDefault="00107334">
            <w:pPr>
              <w:pStyle w:val="dash041e005f0431005f044b005f0447005f043d005f044b005f0439"/>
              <w:widowControl w:val="0"/>
              <w:autoSpaceDE w:val="0"/>
              <w:autoSpaceDN w:val="0"/>
              <w:adjustRightInd w:val="0"/>
              <w:spacing w:line="276" w:lineRule="auto"/>
            </w:pPr>
            <w:r>
              <w:t xml:space="preserve">классные руководители </w:t>
            </w:r>
          </w:p>
        </w:tc>
      </w:tr>
    </w:tbl>
    <w:p w:rsidR="00107334" w:rsidRDefault="00107334" w:rsidP="0010733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7334" w:rsidRDefault="00107334" w:rsidP="00107334">
      <w:pPr>
        <w:pStyle w:val="dash041e005f0431005f044b005f0447005f043d005f044b005f0439"/>
        <w:widowControl w:val="0"/>
        <w:autoSpaceDE w:val="0"/>
        <w:autoSpaceDN w:val="0"/>
        <w:adjustRightInd w:val="0"/>
        <w:ind w:left="426" w:firstLine="708"/>
        <w:jc w:val="both"/>
        <w:rPr>
          <w:b/>
        </w:rPr>
      </w:pPr>
      <w:r>
        <w:rPr>
          <w:b/>
        </w:rPr>
        <w:t>Ожидаемые результаты:</w:t>
      </w:r>
    </w:p>
    <w:p w:rsidR="00107334" w:rsidRPr="00107334" w:rsidRDefault="00107334" w:rsidP="00C77D42">
      <w:pPr>
        <w:pStyle w:val="dash041e005f0431005f044b005f0447005f043d005f044b005f0439"/>
        <w:widowControl w:val="0"/>
        <w:numPr>
          <w:ilvl w:val="0"/>
          <w:numId w:val="293"/>
        </w:numPr>
        <w:autoSpaceDE w:val="0"/>
        <w:autoSpaceDN w:val="0"/>
        <w:adjustRightInd w:val="0"/>
        <w:ind w:left="426" w:firstLine="708"/>
        <w:jc w:val="both"/>
        <w:rPr>
          <w:lang w:val="ru-RU"/>
        </w:rPr>
      </w:pPr>
      <w:r w:rsidRPr="00107334">
        <w:rPr>
          <w:lang w:val="ru-RU"/>
        </w:rPr>
        <w:t>Ученик знает свои психологические особенности.</w:t>
      </w:r>
    </w:p>
    <w:p w:rsidR="00107334" w:rsidRPr="00107334" w:rsidRDefault="00107334" w:rsidP="00C77D42">
      <w:pPr>
        <w:pStyle w:val="dash041e005f0431005f044b005f0447005f043d005f044b005f0439"/>
        <w:widowControl w:val="0"/>
        <w:numPr>
          <w:ilvl w:val="0"/>
          <w:numId w:val="293"/>
        </w:numPr>
        <w:autoSpaceDE w:val="0"/>
        <w:autoSpaceDN w:val="0"/>
        <w:adjustRightInd w:val="0"/>
        <w:ind w:left="426" w:firstLine="708"/>
        <w:jc w:val="both"/>
        <w:rPr>
          <w:lang w:val="ru-RU"/>
        </w:rPr>
      </w:pPr>
      <w:r w:rsidRPr="00107334">
        <w:rPr>
          <w:lang w:val="ru-RU"/>
        </w:rPr>
        <w:t>Ученик социально выбирает профиль обучения после 9 класса.</w:t>
      </w:r>
    </w:p>
    <w:p w:rsidR="00107334" w:rsidRPr="00107334" w:rsidRDefault="00107334" w:rsidP="00C77D42">
      <w:pPr>
        <w:pStyle w:val="dash041e005f0431005f044b005f0447005f043d005f044b005f0439"/>
        <w:widowControl w:val="0"/>
        <w:numPr>
          <w:ilvl w:val="0"/>
          <w:numId w:val="293"/>
        </w:numPr>
        <w:autoSpaceDE w:val="0"/>
        <w:autoSpaceDN w:val="0"/>
        <w:adjustRightInd w:val="0"/>
        <w:ind w:left="426" w:firstLine="708"/>
        <w:jc w:val="both"/>
        <w:rPr>
          <w:lang w:val="ru-RU"/>
        </w:rPr>
      </w:pPr>
      <w:r w:rsidRPr="00107334">
        <w:rPr>
          <w:lang w:val="ru-RU"/>
        </w:rPr>
        <w:t xml:space="preserve">Ученик психологически готов к выбору профессии и дальнейшему обучению, знает о своем профессиональном и личностном потенциале. </w:t>
      </w:r>
    </w:p>
    <w:p w:rsidR="00107334" w:rsidRPr="00107334" w:rsidRDefault="00107334" w:rsidP="00107334">
      <w:pPr>
        <w:spacing w:after="0" w:line="240" w:lineRule="auto"/>
        <w:ind w:left="426" w:firstLine="708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07334" w:rsidRPr="00107334" w:rsidRDefault="00107334" w:rsidP="00107334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107334" w:rsidRPr="00107334" w:rsidRDefault="00107334" w:rsidP="00107334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07334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2.3.5. Этапы организации работы в системе социального воспитания в рамках организации, осуществляющей образовательную деятельность, совместной деятельности организации, осуществляющей образовательную деятельность, с  предприятиями, общественными организациями, в том числе с системой дополнительного образования.</w:t>
      </w:r>
    </w:p>
    <w:p w:rsidR="00107334" w:rsidRPr="00107334" w:rsidRDefault="00107334" w:rsidP="00107334">
      <w:pPr>
        <w:spacing w:after="0" w:line="240" w:lineRule="auto"/>
        <w:ind w:left="426"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Организация социальной деятельности учащихся исходит из того, что социальные ожидания подростков связаны с успешностью, признанием со стороны семьи и сверстн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ков, состоятельностью и самостоятельностью в реализации собственных замыслов. Целен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правленная социальная деятельность учащихся должна быть обеспечена сформированной социальной средой Гимназии и укладом школьной жизни. Организация социального восп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тания учащихся осуществляется в последовательности следующих этапов</w:t>
      </w:r>
    </w:p>
    <w:p w:rsidR="00107334" w:rsidRPr="00107334" w:rsidRDefault="00107334" w:rsidP="00107334">
      <w:pPr>
        <w:tabs>
          <w:tab w:val="left" w:pos="9000"/>
        </w:tabs>
        <w:spacing w:after="0" w:line="240" w:lineRule="auto"/>
        <w:ind w:left="426" w:right="1335"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Организационно-административный этап </w:t>
      </w:r>
    </w:p>
    <w:p w:rsidR="00107334" w:rsidRPr="00107334" w:rsidRDefault="00107334" w:rsidP="00107334">
      <w:pPr>
        <w:tabs>
          <w:tab w:val="left" w:pos="9000"/>
        </w:tabs>
        <w:spacing w:after="0" w:line="240" w:lineRule="auto"/>
        <w:ind w:left="426" w:right="1335"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(ведущий субъект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 </w:t>
      </w:r>
      <w:r w:rsidRPr="0010733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— администрация Гимназии) включает: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426"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создание среды Гимназии, поддерживающей созидательный социальный опыт учащихся, формирующей конструктивные ожидания и позитивные образцы поведения;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426"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формирование уклада и традиций Гимназии, ориентированных на создание с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стемы общественных отношений учащихся, учителей и родителей в духе гражданско-патриотических ценностей, партнёрства и сотрудничества, приоритетов развития общества и государства;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426"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развитие форм социального партнёрства с организациями для расширения поля социального взаимодействия учащихся;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426"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адаптацию процессов стихийной социальной деятельности учащихся средствами целенаправленной деятельности по программе социализации;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426"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координацию деятельности агентов социализации учащихся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— сверстников, уч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телей, родителей, сотрудников Гимназии, представителей общественных и иных организ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ций для решения задач социализации;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426"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создание условий для организованной деятельности школьных социальных групп;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426"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создание возможности для влияния учащихся на изменения школьной среды, форм, целей и стиля социального взаимодействия школьного социума;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426"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поддержание субъектного характера социализации учащегося, развития его сам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стоятельности и инициативности в социальной деятельности.</w:t>
      </w:r>
    </w:p>
    <w:p w:rsidR="00107334" w:rsidRPr="00107334" w:rsidRDefault="00107334" w:rsidP="00107334">
      <w:pPr>
        <w:tabs>
          <w:tab w:val="left" w:pos="9000"/>
        </w:tabs>
        <w:spacing w:after="0" w:line="240" w:lineRule="auto"/>
        <w:ind w:left="426" w:right="1155"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Организационно-педагогический этап </w:t>
      </w:r>
    </w:p>
    <w:p w:rsidR="00107334" w:rsidRPr="00107334" w:rsidRDefault="00107334" w:rsidP="00107334">
      <w:pPr>
        <w:tabs>
          <w:tab w:val="left" w:pos="9000"/>
        </w:tabs>
        <w:spacing w:after="0" w:line="240" w:lineRule="auto"/>
        <w:ind w:left="426" w:right="1155"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(ведущий субъект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 </w:t>
      </w:r>
      <w:r w:rsidRPr="0010733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— педагогический коллектив школы) включает: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426"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обеспечение целенаправленности, системности и непрерывности процесса соци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лизации учащихся;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426"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обеспечение разнообразия форм педагогической поддержки социальной деятел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ь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ности, создающей условия для личностного роста учащихся, продуктивного изменения п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ведения;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426"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создание в процессе взаимодействия с учащимися условий для социальной де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тельности личности с использованием знаний возрастной физиологии и социологии, соц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альной и педагогической психологии;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426"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создание условий для социальной деятельности учащихся в процессе обучения и воспитания;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426"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обеспечение возможности социализации учащихся в направлениях адаптации к новым социальным условиям, интеграции в новые виды социальных отношений, самоакт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ализации социальной деятельности;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426"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динамики выполняемых учащимися социальных ролей для оценив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ния эффективности их вхождения в систему общественных отношений;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426"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использование социальной деятельности как ведущего фактора формирования личности учащегося;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426"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использование роли коллектива в формировании идейно-нравственной ориент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ции личности учащегося, его социальной и гражданской позиции;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426"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стимулирование сознательных социальных инициатив и деятельности учащихся с опорой на мотив деятельности (желание, осознание необходимости, интерес и др.).</w:t>
      </w:r>
    </w:p>
    <w:p w:rsidR="00107334" w:rsidRDefault="00107334" w:rsidP="00107334">
      <w:pPr>
        <w:tabs>
          <w:tab w:val="left" w:pos="9000"/>
        </w:tabs>
        <w:spacing w:after="0" w:line="240" w:lineRule="auto"/>
        <w:ind w:left="426" w:right="1155" w:firstLine="708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Этап социализации учащихся включает: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426"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формирование активной гражданской позиции и ответственного поведения в пр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цессе учебной, внеучебной, внешкольной, общественно значимой деятельности учащихся;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426"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усвоение социального опыта, основных социальных ролей, соответствующих во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расту учащихся в части освоения норм и правил общественного поведения;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426"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формирование у учащегося собственного конструктивного стиля общественного поведения в ходе педагогически организованного взаимодействия с социальным окружен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ем;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426"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достижение уровня физического, социального и духовного развития, адекватного своему возрасту;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426"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умение решать социально-культурные задачи (познавательные, морально-нравственные, ценностно-смысловые), специфичные для возраста учащегося;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426"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поддержание разнообразных видов и типов отношений в основных сферах своей жизнедеятельности: общение, учёба, игра, спорт, творчество, увлечения (хобби);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426"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активное участие в изменении школьной среды и в изменении доступных сфер жизни окружающего социума;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426"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регулярное переосмысление внешних взаимодействий и взаимоотношений с ра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личными людьми в системе общественных отношений;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426"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осознание мотивов своей социальной деятельности;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426"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развитие способности к добровольному выполнению обязательств, как личных, так и основанных на требованиях коллектива; формирование моральных чувств, необход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мых привычек поведения, волевых качеств;</w:t>
      </w:r>
    </w:p>
    <w:p w:rsidR="00107334" w:rsidRPr="00107334" w:rsidRDefault="00107334" w:rsidP="00C77D42">
      <w:pPr>
        <w:numPr>
          <w:ilvl w:val="0"/>
          <w:numId w:val="286"/>
        </w:numPr>
        <w:spacing w:after="0" w:line="240" w:lineRule="auto"/>
        <w:ind w:left="426"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владение формами и методами самовоспитания: самокритика, самовнушение, с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мообязательство, эмоционально-мысленный перенос в положение другого человека.</w:t>
      </w:r>
    </w:p>
    <w:p w:rsidR="00107334" w:rsidRPr="00107334" w:rsidRDefault="00107334" w:rsidP="00107334">
      <w:pPr>
        <w:spacing w:after="0" w:line="240" w:lineRule="auto"/>
        <w:ind w:left="426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Миссия школы в контексте социальной деятельности на ступени основного общего образования — дать учащемуся представление об общественных ценностях и ориентир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</w:t>
      </w: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статусами.</w:t>
      </w:r>
      <w:r w:rsidRPr="0010733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</w:t>
      </w:r>
    </w:p>
    <w:p w:rsidR="00107334" w:rsidRPr="00107334" w:rsidRDefault="00107334" w:rsidP="00107334">
      <w:pPr>
        <w:tabs>
          <w:tab w:val="left" w:pos="9000"/>
        </w:tabs>
        <w:spacing w:after="0"/>
        <w:ind w:left="720" w:right="1155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107334" w:rsidRPr="00107334" w:rsidRDefault="00107334" w:rsidP="00107334">
      <w:pPr>
        <w:tabs>
          <w:tab w:val="left" w:pos="9000"/>
        </w:tabs>
        <w:spacing w:after="0"/>
        <w:ind w:left="720" w:right="1155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Взаимодействие Гимназии с социальными партнерами</w:t>
      </w:r>
    </w:p>
    <w:p w:rsidR="00107334" w:rsidRPr="00107334" w:rsidRDefault="00107334" w:rsidP="00107334">
      <w:pPr>
        <w:tabs>
          <w:tab w:val="left" w:pos="9000"/>
        </w:tabs>
        <w:spacing w:after="0"/>
        <w:ind w:left="720" w:right="1155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107334" w:rsidRDefault="00107334" w:rsidP="00107334">
      <w:pPr>
        <w:spacing w:after="0"/>
        <w:ind w:left="426"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073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Гимназия активно взаимодействует с социальными партнерами в целях реализации программы воспитания и социализации учащихся.</w:t>
      </w:r>
    </w:p>
    <w:p w:rsidR="00502906" w:rsidRPr="00107334" w:rsidRDefault="00502906" w:rsidP="00107334">
      <w:pPr>
        <w:spacing w:after="0"/>
        <w:ind w:left="426"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55F92" w:rsidRDefault="00F55F92" w:rsidP="00925687">
      <w:pPr>
        <w:spacing w:after="0"/>
        <w:ind w:left="709" w:firstLine="425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356" w:name="_Toc341547616"/>
    </w:p>
    <w:p w:rsidR="00925687" w:rsidRPr="00A26B63" w:rsidRDefault="00925687" w:rsidP="00502906">
      <w:pPr>
        <w:spacing w:after="0" w:line="240" w:lineRule="auto"/>
        <w:ind w:left="426" w:firstLine="708"/>
        <w:jc w:val="both"/>
        <w:rPr>
          <w:rStyle w:val="dash041e005f0431005f044b005f0447005f043d005f044b005f0439005f005fchar1char1"/>
          <w:b/>
          <w:lang w:val="ru-RU"/>
        </w:rPr>
      </w:pPr>
      <w:bookmarkStart w:id="357" w:name="_Toc341547646"/>
      <w:bookmarkEnd w:id="356"/>
      <w:r w:rsidRPr="00A26B63">
        <w:rPr>
          <w:rFonts w:ascii="Times New Roman" w:hAnsi="Times New Roman" w:cs="Times New Roman"/>
          <w:sz w:val="24"/>
          <w:szCs w:val="24"/>
          <w:lang w:val="ru-RU"/>
        </w:rPr>
        <w:t>.</w:t>
      </w:r>
      <w:bookmarkEnd w:id="357"/>
      <w:r w:rsidRPr="00A26B63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bookmarkStart w:id="358" w:name="_Toc341547647"/>
    </w:p>
    <w:bookmarkEnd w:id="358"/>
    <w:p w:rsidR="00925687" w:rsidRPr="00A26B63" w:rsidRDefault="00925687" w:rsidP="00925687">
      <w:pPr>
        <w:spacing w:after="0"/>
        <w:ind w:firstLine="54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925687" w:rsidRDefault="00925687" w:rsidP="0092568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 wp14:anchorId="34CFE249" wp14:editId="2628DDB1">
            <wp:extent cx="5753819" cy="3847382"/>
            <wp:effectExtent l="38100" t="19050" r="94615" b="0"/>
            <wp:docPr id="11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1" r:lo="rId82" r:qs="rId83" r:cs="rId84"/>
              </a:graphicData>
            </a:graphic>
          </wp:inline>
        </w:drawing>
      </w:r>
      <w:r w:rsidRPr="00B14889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77379" w:rsidRPr="00777379" w:rsidRDefault="00777379" w:rsidP="00777379">
      <w:pPr>
        <w:pStyle w:val="31"/>
        <w:spacing w:line="240" w:lineRule="auto"/>
        <w:rPr>
          <w:rFonts w:eastAsiaTheme="minorEastAsia"/>
          <w:noProof/>
          <w:sz w:val="24"/>
          <w:szCs w:val="24"/>
          <w:lang w:val="ru-RU" w:eastAsia="ja-JP"/>
        </w:rPr>
      </w:pPr>
      <w:r w:rsidRPr="00777379">
        <w:rPr>
          <w:noProof/>
          <w:sz w:val="24"/>
          <w:szCs w:val="24"/>
          <w:lang w:val="ru-RU"/>
        </w:rPr>
        <w:lastRenderedPageBreak/>
        <w:t>2.3.6. Основные формы организации педагогической поддержки</w:t>
      </w:r>
    </w:p>
    <w:p w:rsidR="00777379" w:rsidRPr="00777379" w:rsidRDefault="00777379" w:rsidP="00777379">
      <w:pPr>
        <w:spacing w:after="0"/>
        <w:jc w:val="center"/>
        <w:rPr>
          <w:rFonts w:eastAsiaTheme="minorHAnsi"/>
          <w:noProof/>
          <w:sz w:val="24"/>
          <w:szCs w:val="24"/>
          <w:lang w:val="ru-RU"/>
        </w:rPr>
      </w:pPr>
      <w:r w:rsidRPr="00777379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социализации учащихся по каждому из направлений с учетом урочной и внеурочной деятельности, а также формы участия специалистов и социальных партнеров по направлениям социального воспитания</w:t>
      </w:r>
      <w:r w:rsidRPr="00777379">
        <w:rPr>
          <w:noProof/>
          <w:sz w:val="24"/>
          <w:szCs w:val="24"/>
          <w:lang w:val="ru-RU"/>
        </w:rPr>
        <w:tab/>
      </w:r>
    </w:p>
    <w:p w:rsidR="00777379" w:rsidRPr="00777379" w:rsidRDefault="00777379" w:rsidP="00777379">
      <w:pPr>
        <w:spacing w:after="0" w:line="240" w:lineRule="auto"/>
        <w:ind w:left="709"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73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Педагогическая поддержка социализации осуществляется в процессе обучения, с</w:t>
      </w:r>
      <w:r w:rsidRPr="007773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</w:t>
      </w:r>
      <w:r w:rsidRPr="007773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здания дополнительных пространств самореализации учащихся с учётом урочной и вн</w:t>
      </w:r>
      <w:r w:rsidRPr="007773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</w:t>
      </w:r>
      <w:r w:rsidRPr="007773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урочной деятельности, а также форм участия специалистов и социальных партнёров по направлениям социального воспитания, методического обеспечения социальной де</w:t>
      </w:r>
      <w:r w:rsidRPr="007773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</w:t>
      </w:r>
      <w:r w:rsidRPr="007773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тельности и формирования социальной среды Гимназии.  Основными формами педаг</w:t>
      </w:r>
      <w:r w:rsidRPr="007773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</w:t>
      </w:r>
      <w:r w:rsidRPr="007773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гической поддержки социализации являются ролевые игры, социализация учащихся в ходе познавательной деятельности,</w:t>
      </w:r>
      <w:r w:rsidRPr="007773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7773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социализация учащихся средствами общественной  и трудовой деятельности.</w:t>
      </w:r>
    </w:p>
    <w:p w:rsidR="00777379" w:rsidRPr="00777379" w:rsidRDefault="00777379" w:rsidP="00777379">
      <w:pPr>
        <w:spacing w:after="0" w:line="240" w:lineRule="auto"/>
        <w:ind w:left="709"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73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Ролевые игры.</w:t>
      </w:r>
      <w:r w:rsidRPr="007773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Структура ролевой игры только намечается и остаётся открытой до завершения работы. Участники принимают на себя определённые роли, обусловленные характером и описанием проекта. Это могут быть литературные персонажи или выд</w:t>
      </w:r>
      <w:r w:rsidRPr="007773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</w:t>
      </w:r>
      <w:r w:rsidRPr="007773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манные герои. Игроки могут достаточно свободно импровизировать в рамках правил и выбранных персонажей, определяя направление и исход игры. По сути, сам процесс и</w:t>
      </w:r>
      <w:r w:rsidRPr="007773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</w:t>
      </w:r>
      <w:r w:rsidRPr="007773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ры представляет собой моделирование группой учащихся той или иной ситуации, реал</w:t>
      </w:r>
      <w:r w:rsidRPr="007773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ь</w:t>
      </w:r>
      <w:r w:rsidRPr="007773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ной или вымышленной, имеющей место в историческом прошлом, настоящем или буд</w:t>
      </w:r>
      <w:r w:rsidRPr="007773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</w:t>
      </w:r>
      <w:r w:rsidRPr="007773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щем.</w:t>
      </w:r>
    </w:p>
    <w:p w:rsidR="00777379" w:rsidRPr="00777379" w:rsidRDefault="00777379" w:rsidP="00777379">
      <w:pPr>
        <w:spacing w:after="0" w:line="240" w:lineRule="auto"/>
        <w:ind w:left="709"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73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организации и проведения ролевых игр различных видов (на развитие комп</w:t>
      </w:r>
      <w:r w:rsidRPr="007773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</w:t>
      </w:r>
      <w:r w:rsidRPr="007773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тенций, моделирующих, социодраматических, идентификационных, социометрических и др.) могут быть привлечены родители, представители различных профессий, социальных групп, общественных организаций и другие значимые взрослые.</w:t>
      </w:r>
    </w:p>
    <w:p w:rsidR="00777379" w:rsidRPr="00777379" w:rsidRDefault="00777379" w:rsidP="00777379">
      <w:pPr>
        <w:spacing w:after="0" w:line="240" w:lineRule="auto"/>
        <w:ind w:left="709" w:right="255"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73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Педагогическая поддержка социализации учащихся в ходе познавательной деятельности. </w:t>
      </w:r>
      <w:proofErr w:type="gramStart"/>
      <w:r w:rsidRPr="007773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Познавательная деятельность учащихся, организуемая в рамках пр</w:t>
      </w:r>
      <w:r w:rsidRPr="007773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</w:t>
      </w:r>
      <w:r w:rsidRPr="007773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ектно-дифференцированного обучения  предполагает</w:t>
      </w:r>
      <w:proofErr w:type="gramEnd"/>
      <w:r w:rsidRPr="007773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качестве основных форм уче</w:t>
      </w:r>
      <w:r w:rsidRPr="007773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r w:rsidRPr="007773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ного сотрудничества - сотрудничество со сверстниками и с учителями. Социальный эффект такого сотрудничества рассматривается как последовательное движение уч</w:t>
      </w:r>
      <w:r w:rsidRPr="007773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</w:t>
      </w:r>
      <w:r w:rsidRPr="007773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щегося от освоения новых коммуникативных навыков до освоения новых социальных ролей. Методы педагогической поддержки социальной деятельности в рамках позн</w:t>
      </w:r>
      <w:r w:rsidRPr="007773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</w:t>
      </w:r>
      <w:r w:rsidRPr="007773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вательной деятельности направлены на поддержку различных форм сотрудничества и взаимодействия в ходе освоения учебного материала.</w:t>
      </w:r>
    </w:p>
    <w:p w:rsidR="00777379" w:rsidRPr="00777379" w:rsidRDefault="00777379" w:rsidP="00777379">
      <w:pPr>
        <w:spacing w:after="0" w:line="240" w:lineRule="auto"/>
        <w:ind w:left="709"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73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Педагогическая поддержка социализации учащихся средствами общественной деятельности.</w:t>
      </w:r>
      <w:r w:rsidRPr="007773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Социальные инициативы в сфере общественного самоуправления позв</w:t>
      </w:r>
      <w:r w:rsidRPr="007773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</w:t>
      </w:r>
      <w:r w:rsidRPr="007773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ляют формировать у учащихся социальные навыки и компетентности, помогающие им лучше осваивать сферу общественных отношений. Социально значимая общественная деятельность связана с развитием гражданского сознания человека, патриотических чувств и понимания своего общественного долга. Направленность таких социальных инициатив определяет самосознание подростка как гражданина и участника обществе</w:t>
      </w:r>
      <w:r w:rsidRPr="007773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</w:t>
      </w:r>
      <w:r w:rsidRPr="007773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ных процессов. </w:t>
      </w:r>
    </w:p>
    <w:p w:rsidR="00777379" w:rsidRDefault="00777379" w:rsidP="00777379">
      <w:pPr>
        <w:spacing w:after="0" w:line="240" w:lineRule="auto"/>
        <w:ind w:left="709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73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Спектр социальных функций учащихся в рамках системы школьного самоуправл</w:t>
      </w:r>
      <w:r w:rsidRPr="007773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</w:t>
      </w:r>
      <w:r w:rsidRPr="007773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ния очень широк.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этого вида деятельности учащиеся должны иметь возможность:</w:t>
      </w:r>
    </w:p>
    <w:p w:rsidR="00777379" w:rsidRPr="00777379" w:rsidRDefault="00777379" w:rsidP="00C77D42">
      <w:pPr>
        <w:numPr>
          <w:ilvl w:val="0"/>
          <w:numId w:val="286"/>
        </w:numPr>
        <w:spacing w:after="0" w:line="240" w:lineRule="auto"/>
        <w:ind w:left="709"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73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участвовать в принятии решений Управляющего совета Гимназии;</w:t>
      </w:r>
    </w:p>
    <w:p w:rsidR="00777379" w:rsidRPr="00777379" w:rsidRDefault="00777379" w:rsidP="00C77D42">
      <w:pPr>
        <w:numPr>
          <w:ilvl w:val="0"/>
          <w:numId w:val="286"/>
        </w:numPr>
        <w:spacing w:after="0" w:line="240" w:lineRule="auto"/>
        <w:ind w:left="709"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73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решать вопросы, связанные с поддержанием порядка, дисциплины, дежурства в Гимназии;</w:t>
      </w:r>
    </w:p>
    <w:p w:rsidR="00777379" w:rsidRPr="00777379" w:rsidRDefault="00777379" w:rsidP="00C77D42">
      <w:pPr>
        <w:numPr>
          <w:ilvl w:val="0"/>
          <w:numId w:val="286"/>
        </w:numPr>
        <w:spacing w:after="0" w:line="240" w:lineRule="auto"/>
        <w:ind w:left="709"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73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контролировать выполнение учащимися основных прав и обязанностей;</w:t>
      </w:r>
    </w:p>
    <w:p w:rsidR="00777379" w:rsidRPr="00777379" w:rsidRDefault="00777379" w:rsidP="00C77D42">
      <w:pPr>
        <w:numPr>
          <w:ilvl w:val="0"/>
          <w:numId w:val="286"/>
        </w:numPr>
        <w:spacing w:after="0" w:line="240" w:lineRule="auto"/>
        <w:ind w:left="709"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73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защищать права учащихся на всех уровнях управления Гимназией.</w:t>
      </w:r>
    </w:p>
    <w:p w:rsidR="00777379" w:rsidRPr="00777379" w:rsidRDefault="00777379" w:rsidP="00777379">
      <w:pPr>
        <w:spacing w:after="0" w:line="240" w:lineRule="auto"/>
        <w:ind w:left="709"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73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Деятельность органов ученического самоуправления в школе создаёт условия для реализации учащимися собственных социальных инициатив, а также:</w:t>
      </w:r>
    </w:p>
    <w:p w:rsidR="00777379" w:rsidRPr="00777379" w:rsidRDefault="00777379" w:rsidP="00C77D42">
      <w:pPr>
        <w:numPr>
          <w:ilvl w:val="0"/>
          <w:numId w:val="286"/>
        </w:numPr>
        <w:spacing w:after="0" w:line="240" w:lineRule="auto"/>
        <w:ind w:left="709"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73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придания общественного характера системе управления образовательным проце</w:t>
      </w:r>
      <w:r w:rsidRPr="007773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</w:t>
      </w:r>
      <w:r w:rsidRPr="007773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сом;</w:t>
      </w:r>
    </w:p>
    <w:p w:rsidR="00777379" w:rsidRPr="00777379" w:rsidRDefault="00777379" w:rsidP="00C77D42">
      <w:pPr>
        <w:numPr>
          <w:ilvl w:val="0"/>
          <w:numId w:val="286"/>
        </w:numPr>
        <w:spacing w:after="0" w:line="240" w:lineRule="auto"/>
        <w:ind w:left="709"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73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создания общешкольного уклада, комфортного для учеников и педагогов, спосо</w:t>
      </w:r>
      <w:r w:rsidRPr="007773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r w:rsidRPr="007773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ствующего активной общественной жизни школы.</w:t>
      </w:r>
    </w:p>
    <w:p w:rsidR="00777379" w:rsidRPr="00777379" w:rsidRDefault="00777379" w:rsidP="00777379">
      <w:pPr>
        <w:spacing w:after="0" w:line="240" w:lineRule="auto"/>
        <w:ind w:left="709"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73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Важным условием педагогической поддержки социализации учащихся является их включение в общественно значимые дела, социальные и культурные практики. Орган</w:t>
      </w:r>
      <w:r w:rsidRPr="007773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</w:t>
      </w:r>
      <w:r w:rsidRPr="007773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зация и проведение таких практик могут осуществляться педагогами совместно с род</w:t>
      </w:r>
      <w:r w:rsidRPr="007773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</w:t>
      </w:r>
      <w:r w:rsidRPr="007773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телями учащихся, квалифицированными представителями общественных организаций, учреждений культуры.</w:t>
      </w:r>
    </w:p>
    <w:p w:rsidR="00777379" w:rsidRPr="00777379" w:rsidRDefault="00777379" w:rsidP="00777379">
      <w:pPr>
        <w:spacing w:after="0" w:line="240" w:lineRule="auto"/>
        <w:ind w:left="709"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773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Педагогическая поддержка социализации учащихся средствами трудовой де</w:t>
      </w:r>
      <w:r w:rsidRPr="007773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я</w:t>
      </w:r>
      <w:r w:rsidRPr="007773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тельности.</w:t>
      </w:r>
      <w:r w:rsidRPr="007773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Трудовая деятельность как социальный фактор первоначально развивает у учащихся способности преодолевать трудности в реализации своих потребностей. Но её главная цель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7773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— превратить саму трудовую деятельность в осознанную потребность. По мере социокультурного развития учащихся труд всё шире используется для самореал</w:t>
      </w:r>
      <w:r w:rsidRPr="007773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</w:t>
      </w:r>
      <w:r w:rsidRPr="007773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зации, созидания, творческого и профессионального роста. При этом сам характер труда учащегося должен отражать тенденции индивидуализации форм трудовой деятельности, использование коммуникаций, ориентацию на общественную значимость труда и во</w:t>
      </w:r>
      <w:r w:rsidRPr="007773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</w:t>
      </w:r>
      <w:r w:rsidRPr="007773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требованность его результатов. Уникальность, авторский характер, деятельность для других должны стать основными признаками различных форм трудовой деятельности как формы социализации личности. Социализация учащихся средствами трудовой де</w:t>
      </w:r>
      <w:r w:rsidRPr="007773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</w:t>
      </w:r>
      <w:r w:rsidRPr="007773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тельности должна быть направлена на формирование отношения к труду как важнейш</w:t>
      </w:r>
      <w:r w:rsidRPr="007773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</w:t>
      </w:r>
      <w:r w:rsidRPr="007773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му жизненному приоритету. В рамках такой социализации организация различных видов трудовой деятельности учащихся (трудовая деятельность, связанная с учебными занят</w:t>
      </w:r>
      <w:r w:rsidRPr="007773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</w:t>
      </w:r>
      <w:r w:rsidRPr="007773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ями, ручной труд, занятия в учебных мастерских, общественно-полезная работа, профе</w:t>
      </w:r>
      <w:r w:rsidRPr="007773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</w:t>
      </w:r>
      <w:r w:rsidRPr="007773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сионально ориентированная производственная деятельность и др.) может предусматр</w:t>
      </w:r>
      <w:r w:rsidRPr="007773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</w:t>
      </w:r>
      <w:r w:rsidRPr="007773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вать привлечение для проведения отдельных мероприятий представителей различных профессий, прежде всего из числа родителей учащихся.</w:t>
      </w:r>
    </w:p>
    <w:p w:rsidR="00777379" w:rsidRPr="00777379" w:rsidRDefault="00777379" w:rsidP="00777379">
      <w:pPr>
        <w:spacing w:after="0" w:line="240" w:lineRule="auto"/>
        <w:ind w:left="709"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77379" w:rsidRPr="00777379" w:rsidRDefault="00777379" w:rsidP="00777379">
      <w:pPr>
        <w:spacing w:after="0" w:line="240" w:lineRule="auto"/>
        <w:ind w:left="709" w:firstLine="425"/>
        <w:jc w:val="both"/>
        <w:rPr>
          <w:rFonts w:ascii="Times New Roman" w:eastAsiaTheme="minorHAnsi" w:hAnsi="Times New Roman" w:cs="Times New Roman"/>
          <w:b/>
          <w:noProof/>
          <w:sz w:val="24"/>
          <w:szCs w:val="24"/>
          <w:lang w:val="ru-RU"/>
        </w:rPr>
      </w:pPr>
      <w:r w:rsidRPr="00777379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2.3.7. Модели организации работы по формированию экологически целесообразного, здорового и безопасного образа жизни.</w:t>
      </w:r>
    </w:p>
    <w:p w:rsidR="00777379" w:rsidRPr="00777379" w:rsidRDefault="00777379" w:rsidP="00777379">
      <w:pPr>
        <w:pStyle w:val="aff4"/>
        <w:ind w:left="426"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>Формирование осознанного отношения к собственному здоровью, устойчивых пре</w:t>
      </w:r>
      <w:r w:rsidRPr="00777379">
        <w:rPr>
          <w:rFonts w:ascii="Times New Roman" w:hAnsi="Times New Roman"/>
          <w:sz w:val="24"/>
          <w:szCs w:val="24"/>
          <w:lang w:val="ru-RU"/>
        </w:rPr>
        <w:t>д</w:t>
      </w:r>
      <w:r w:rsidRPr="00777379">
        <w:rPr>
          <w:rFonts w:ascii="Times New Roman" w:hAnsi="Times New Roman"/>
          <w:sz w:val="24"/>
          <w:szCs w:val="24"/>
          <w:lang w:val="ru-RU"/>
        </w:rPr>
        <w:t>ставлений о здоровье и здоровом образе жизни, факторах, оказывающих позитивное и нег</w:t>
      </w:r>
      <w:r w:rsidRPr="00777379">
        <w:rPr>
          <w:rFonts w:ascii="Times New Roman" w:hAnsi="Times New Roman"/>
          <w:sz w:val="24"/>
          <w:szCs w:val="24"/>
          <w:lang w:val="ru-RU"/>
        </w:rPr>
        <w:t>а</w:t>
      </w:r>
      <w:r w:rsidRPr="00777379">
        <w:rPr>
          <w:rFonts w:ascii="Times New Roman" w:hAnsi="Times New Roman"/>
          <w:sz w:val="24"/>
          <w:szCs w:val="24"/>
          <w:lang w:val="ru-RU"/>
        </w:rPr>
        <w:t>тивное влияние на здоровье; формирование личных убеждений, качеств и привычек, сп</w:t>
      </w:r>
      <w:r w:rsidRPr="00777379">
        <w:rPr>
          <w:rFonts w:ascii="Times New Roman" w:hAnsi="Times New Roman"/>
          <w:sz w:val="24"/>
          <w:szCs w:val="24"/>
          <w:lang w:val="ru-RU"/>
        </w:rPr>
        <w:t>о</w:t>
      </w:r>
      <w:r w:rsidRPr="00777379">
        <w:rPr>
          <w:rFonts w:ascii="Times New Roman" w:hAnsi="Times New Roman"/>
          <w:sz w:val="24"/>
          <w:szCs w:val="24"/>
          <w:lang w:val="ru-RU"/>
        </w:rPr>
        <w:t>собствующих снижению риска здоровью в повседневной жизни, включает несколько мод</w:t>
      </w:r>
      <w:r w:rsidRPr="00777379">
        <w:rPr>
          <w:rFonts w:ascii="Times New Roman" w:hAnsi="Times New Roman"/>
          <w:sz w:val="24"/>
          <w:szCs w:val="24"/>
          <w:lang w:val="ru-RU"/>
        </w:rPr>
        <w:t>у</w:t>
      </w:r>
      <w:r w:rsidRPr="00777379">
        <w:rPr>
          <w:rFonts w:ascii="Times New Roman" w:hAnsi="Times New Roman"/>
          <w:sz w:val="24"/>
          <w:szCs w:val="24"/>
          <w:lang w:val="ru-RU"/>
        </w:rPr>
        <w:t>лей.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4334"/>
        <w:gridCol w:w="2294"/>
      </w:tblGrid>
      <w:tr w:rsidR="00777379" w:rsidTr="0077737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379" w:rsidRDefault="00777379">
            <w:pPr>
              <w:pStyle w:val="aff4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задачи 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379" w:rsidRDefault="00777379">
            <w:pPr>
              <w:pStyle w:val="aff4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методы и организационные подходы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379" w:rsidRDefault="00777379">
            <w:pPr>
              <w:pStyle w:val="aff4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планируемые результаты</w:t>
            </w:r>
          </w:p>
        </w:tc>
      </w:tr>
      <w:tr w:rsidR="00777379" w:rsidTr="00777379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379" w:rsidRDefault="00777379">
            <w:pPr>
              <w:pStyle w:val="aff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МОДУЛЬ № 1</w:t>
            </w:r>
          </w:p>
        </w:tc>
      </w:tr>
      <w:tr w:rsidR="00777379" w:rsidRPr="00E47944" w:rsidTr="0077737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379" w:rsidRPr="00777379" w:rsidRDefault="00777379">
            <w:pPr>
              <w:pStyle w:val="aff4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обучить следованию р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циональному  режиму дня и отдыха на основе зн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ний о динамике работ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способности, утомляем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сти, напряжённости ра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з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ных видов деятельности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379" w:rsidRPr="00777379" w:rsidRDefault="00777379">
            <w:pPr>
              <w:pStyle w:val="aff4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Динамические паузы, физкультминутки на уроках для снятия утомления, с т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у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ловища, плечевого пояса, рук, глаз. О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р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ганизация занятий спортивных секций «Волейбол», «Баскетбол», «Футбол»,  проведение спортивных соревнований, организация подвижных игр в группах продлённого дня. Здоровьесберега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ю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щая  инфраструктура (система отопл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ния, освещения, водоснабжения, эне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р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госбережения  в соответствии с Са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Пин).</w:t>
            </w:r>
          </w:p>
          <w:p w:rsidR="00777379" w:rsidRPr="00777379" w:rsidRDefault="00777379">
            <w:pPr>
              <w:pStyle w:val="aff4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Организация качественного горячего питания. Проветривание кабинетов во время перемен. Оснащенность кабин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тов, спортивных залов, столовой. Ра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з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витие социального партнерства с ЦВР, ДЮСШ, Самбо. Наличие квалифиц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рованного состава специалистов (уч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теля физической культуры, социальный педагог, педагог-психолог и др.)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379" w:rsidRPr="00777379" w:rsidRDefault="00777379">
            <w:pPr>
              <w:pStyle w:val="aff4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выбор оптимальн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го режима дня с учётом учебных и внеучебных нагр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у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зок;</w:t>
            </w:r>
          </w:p>
        </w:tc>
      </w:tr>
      <w:tr w:rsidR="00777379" w:rsidRPr="00E47944" w:rsidTr="0077737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379" w:rsidRPr="00777379" w:rsidRDefault="00777379">
            <w:pPr>
              <w:pStyle w:val="aff4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обучить умению планир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вать и рационально ра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пределять учебные нагрузки и отдых в пер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од подготовки к экзам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нам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379" w:rsidRPr="00777379" w:rsidRDefault="00777379">
            <w:pPr>
              <w:pStyle w:val="aff4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Проведение классных часов на тему «Соблюдай режим дня», «Режим дня школьника».  Проведение классных ч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сов на тему «Как рационально распр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делить свой день в период подготовки к экзаменам?», психологические обуч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ющие тренинги при подготовке к экз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менам, разработка комплекса меропр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ятий, направленных на профилактику переутомления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379" w:rsidRPr="00777379" w:rsidRDefault="00777379">
            <w:pPr>
              <w:pStyle w:val="aff4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знать и уметь э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ф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фективно использ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вать индивидуал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ь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ные особенности работоспособности</w:t>
            </w:r>
          </w:p>
        </w:tc>
      </w:tr>
      <w:tr w:rsidR="00777379" w:rsidRPr="00E47944" w:rsidTr="0077737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379" w:rsidRDefault="00777379">
            <w:pPr>
              <w:pStyle w:val="aff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обучить профилактике переутомления организма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379" w:rsidRPr="00777379" w:rsidRDefault="00777379">
            <w:pPr>
              <w:pStyle w:val="aff4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комплекс мероприятий по профилакт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ке переутомления (классные часы, б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седы, уроки, психолого-педагогические тренинги)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379" w:rsidRPr="00777379" w:rsidRDefault="00777379">
            <w:pPr>
              <w:pStyle w:val="aff4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знание основ пр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филактики пер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утомления и пер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напряжения</w:t>
            </w:r>
          </w:p>
        </w:tc>
      </w:tr>
      <w:tr w:rsidR="00777379" w:rsidTr="00777379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379" w:rsidRDefault="00777379">
            <w:pPr>
              <w:pStyle w:val="aff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МОДУЛЬ № 2</w:t>
            </w:r>
          </w:p>
        </w:tc>
      </w:tr>
      <w:tr w:rsidR="00777379" w:rsidRPr="00E47944" w:rsidTr="0077737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379" w:rsidRPr="00777379" w:rsidRDefault="00777379">
            <w:pPr>
              <w:pStyle w:val="aff4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обучить способам  дост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точной двигательной а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к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тивности, закаливания, выбор соответствующих возрасту физических нагрузок и их видов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379" w:rsidRPr="00777379" w:rsidRDefault="00777379">
            <w:pPr>
              <w:pStyle w:val="aff4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Обучающие классные часы по темам «Двигательная активность школьника», «Грамотное закаливание», «Виды ф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зических нагрузок в соответствии с возрастом». Программы внеурочной деятельности спортивно-оздоровительного направления для учащихся: </w:t>
            </w:r>
            <w:proofErr w:type="gramStart"/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«Здоровый ребёнок – успешный ребёнок», «Спортивные и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г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ры» и др. Традиционные спортивные праздники «Мы – вместе!», «Я здор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вье берегу – сам себе я помогу», «Па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хальная ярмарка».</w:t>
            </w:r>
            <w:proofErr w:type="gramEnd"/>
          </w:p>
          <w:p w:rsidR="00777379" w:rsidRDefault="00777379">
            <w:pPr>
              <w:pStyle w:val="aff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Спортивные соревнования, состязания.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379" w:rsidRPr="00777379" w:rsidRDefault="00777379">
            <w:pPr>
              <w:pStyle w:val="aff4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развитие потребн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сти в двигательной активности и еж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дневных занятиях физической культ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у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рой;</w:t>
            </w:r>
          </w:p>
          <w:p w:rsidR="00777379" w:rsidRPr="00777379" w:rsidRDefault="00777379">
            <w:pPr>
              <w:pStyle w:val="aff4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умение осознанно выбирать индив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дуальные програ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м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мы двигательной активности, вкл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ю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чающие малые в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ды физкультуры (зарядка) и рег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у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лярные занятия спортом</w:t>
            </w:r>
          </w:p>
        </w:tc>
      </w:tr>
      <w:tr w:rsidR="00777379" w:rsidTr="0077737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379" w:rsidRPr="00777379" w:rsidRDefault="00777379">
            <w:pPr>
              <w:pStyle w:val="aff4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сформировать предста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ление о рисках для здор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вья неадекватных нагр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у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зок и использования би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стимуляторов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79" w:rsidRPr="00777379" w:rsidRDefault="00777379">
            <w:pPr>
              <w:pStyle w:val="aff4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Классные часы, беседы «Неадекватные нагрузки», «Вредные биостимуляторы»</w:t>
            </w:r>
          </w:p>
          <w:p w:rsidR="00777379" w:rsidRPr="00777379" w:rsidRDefault="00777379">
            <w:pPr>
              <w:pStyle w:val="aff4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379" w:rsidRDefault="00777379">
            <w:pPr>
              <w:pStyle w:val="aff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профилактика рисков</w:t>
            </w:r>
          </w:p>
        </w:tc>
      </w:tr>
      <w:tr w:rsidR="00777379" w:rsidTr="00777379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379" w:rsidRDefault="00777379">
            <w:pPr>
              <w:pStyle w:val="aff4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МОДУЛЬ № 3</w:t>
            </w:r>
          </w:p>
        </w:tc>
      </w:tr>
      <w:tr w:rsidR="00777379" w:rsidRPr="00E47944" w:rsidTr="0077737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379" w:rsidRPr="00777379" w:rsidRDefault="00777379">
            <w:pPr>
              <w:pStyle w:val="aff4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развить навыки оценки собственного функци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нального состояния по субъективным показат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лям (пульс, дыхание, с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стояние кожных покр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вов) с учётом собстве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ных индивидуальных особенностей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79" w:rsidRPr="00777379" w:rsidRDefault="00777379">
            <w:pPr>
              <w:pStyle w:val="aff4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Развитие детского ученического сам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управления,   система конкурсной, в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ы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ставочной и соревновательной деятел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ь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ности учащихся,  создание волонте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р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ских отрядов, экскурсий, туристич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ских маршрутов,  участие в учёбе лид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ров. Проведение оздоровительных м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роприятий в каникулярное время: л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герь дневного пребывания. Проведение фестивалей, форумов, ярмарок, «Дней здоровья».</w:t>
            </w:r>
          </w:p>
          <w:p w:rsidR="00777379" w:rsidRPr="00777379" w:rsidRDefault="00777379">
            <w:pPr>
              <w:pStyle w:val="aff4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79" w:rsidRPr="00777379" w:rsidRDefault="00777379">
            <w:pPr>
              <w:pStyle w:val="aff4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владение элемент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ми саморегуляции для снятия эмоци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нального и физич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ского напряжения, утомления, пер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утомления</w:t>
            </w:r>
          </w:p>
          <w:p w:rsidR="00777379" w:rsidRPr="00777379" w:rsidRDefault="00777379">
            <w:pPr>
              <w:pStyle w:val="aff4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777379" w:rsidRPr="00E47944" w:rsidTr="0077737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379" w:rsidRPr="00777379" w:rsidRDefault="00777379">
            <w:pPr>
              <w:pStyle w:val="aff4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развить навыки работы в условиях стрессовых с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туаций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379" w:rsidRPr="00777379" w:rsidRDefault="00777379">
            <w:pPr>
              <w:pStyle w:val="aff4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Проведение «Месячника безопасн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сти», «Недели ГО»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379" w:rsidRPr="00777379" w:rsidRDefault="00777379">
            <w:pPr>
              <w:pStyle w:val="aff4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владение сам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контролем за со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ственным состо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я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нием, чувствами в стрессовых ситу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циях</w:t>
            </w:r>
          </w:p>
        </w:tc>
      </w:tr>
      <w:tr w:rsidR="00777379" w:rsidRPr="00E47944" w:rsidTr="0077737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379" w:rsidRDefault="00777379">
            <w:pPr>
              <w:pStyle w:val="aff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развить навыки эмоциональной разгрузки 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379" w:rsidRPr="00777379" w:rsidRDefault="00777379">
            <w:pPr>
              <w:pStyle w:val="aff4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Психолого-педагогические тренинги, беседы с педагогом-психологом.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379" w:rsidRPr="00777379" w:rsidRDefault="00777379">
            <w:pPr>
              <w:pStyle w:val="aff4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навыки управления своим эмоционал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ь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ным состоянием и поведением в п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вседневной жизни</w:t>
            </w:r>
          </w:p>
        </w:tc>
      </w:tr>
      <w:tr w:rsidR="00777379" w:rsidTr="00777379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379" w:rsidRDefault="00777379">
            <w:pPr>
              <w:pStyle w:val="aff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МОДУЛЬ № 4</w:t>
            </w:r>
          </w:p>
        </w:tc>
      </w:tr>
      <w:tr w:rsidR="00777379" w:rsidRPr="00E47944" w:rsidTr="0077737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379" w:rsidRPr="00777379" w:rsidRDefault="00777379">
            <w:pPr>
              <w:pStyle w:val="aff4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формировать 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предста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ление о рациональном п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тании как важной соста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ляющей части здорового образа жизни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379" w:rsidRDefault="00777379">
            <w:pPr>
              <w:pStyle w:val="aff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Охват детей горячим питанием на о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нове стандарта питания, проведение ежегодного медицинского осмотра, з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полнение классным руководителем "Дневника здоровья", выполнение тр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бований СанПин, своевременная ва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к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цинация, проведение витаминизации, профилактических бесед,  обучение физической культуре детей, отнесе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ных по медицинским показаниям к спецмедгруппам. </w:t>
            </w:r>
            <w:r>
              <w:rPr>
                <w:rFonts w:ascii="Times New Roman" w:hAnsi="Times New Roman"/>
                <w:sz w:val="24"/>
                <w:szCs w:val="24"/>
              </w:rPr>
              <w:t>Оформление «Уголка здоровья».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379" w:rsidRPr="00777379" w:rsidRDefault="00777379">
            <w:pPr>
              <w:pStyle w:val="aff4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готовность собл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ю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дать правила рац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онального питания; самостоятельно оценивать и ко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тролировать свой рацион питания </w:t>
            </w:r>
          </w:p>
        </w:tc>
      </w:tr>
      <w:tr w:rsidR="00777379" w:rsidRPr="00E47944" w:rsidTr="0077737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379" w:rsidRPr="00777379" w:rsidRDefault="00777379">
            <w:pPr>
              <w:pStyle w:val="aff4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представление о соци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культурных аспектах п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тания, его связи с культ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у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рой и историей народа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379" w:rsidRPr="00777379" w:rsidRDefault="00777379">
            <w:pPr>
              <w:pStyle w:val="aff4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Классные часы, беседы, рассказыва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ю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щие о социокультурных аспектах пит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ния.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379" w:rsidRPr="00777379" w:rsidRDefault="00777379">
            <w:pPr>
              <w:pStyle w:val="aff4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готовность след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вать правилам эт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кета как части о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щей культуры ли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ч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ности</w:t>
            </w:r>
          </w:p>
        </w:tc>
      </w:tr>
      <w:tr w:rsidR="00777379" w:rsidRPr="00E47944" w:rsidTr="0077737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79" w:rsidRPr="00777379" w:rsidRDefault="00777379">
            <w:pPr>
              <w:pStyle w:val="aff4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интерес к народным тр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дициям, связанным с п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танием и здоровьем </w:t>
            </w:r>
          </w:p>
          <w:p w:rsidR="00777379" w:rsidRPr="00777379" w:rsidRDefault="00777379">
            <w:pPr>
              <w:pStyle w:val="aff4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379" w:rsidRPr="00777379" w:rsidRDefault="00777379">
            <w:pPr>
              <w:pStyle w:val="aff4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Проведение русских народных праз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д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ников, рассказывающих о русской тр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диционной кухне («Масленица», 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«Крещенский сочельник» «Мы за чаем не скучаем</w:t>
            </w:r>
            <w:proofErr w:type="gramStart"/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»и</w:t>
            </w:r>
            <w:proofErr w:type="gramEnd"/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т. д.)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379" w:rsidRPr="00777379" w:rsidRDefault="00777379">
            <w:pPr>
              <w:pStyle w:val="aff4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расширение знаний об истории и тр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дициях своего 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народа; чувство уважения к культ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у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ре своего народа, культуре и трад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циям других нар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дов.</w:t>
            </w:r>
          </w:p>
        </w:tc>
      </w:tr>
      <w:tr w:rsidR="00777379" w:rsidTr="00777379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379" w:rsidRDefault="00777379">
            <w:pPr>
              <w:pStyle w:val="aff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МОДУЛЬ № 5</w:t>
            </w:r>
          </w:p>
        </w:tc>
      </w:tr>
      <w:tr w:rsidR="00777379" w:rsidRPr="00E47944" w:rsidTr="0077737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379" w:rsidRPr="00777379" w:rsidRDefault="00777379">
            <w:pPr>
              <w:pStyle w:val="aff4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формирование адекватной самооценки, развитие навыков регуляции своего поведения, эмоционал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ь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ного состояния 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79" w:rsidRPr="00777379" w:rsidRDefault="00777379">
            <w:pPr>
              <w:pStyle w:val="aff4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Реализация комплексной программы "Здоровье":</w:t>
            </w:r>
          </w:p>
          <w:p w:rsidR="00777379" w:rsidRPr="00777379" w:rsidRDefault="00777379">
            <w:pPr>
              <w:pStyle w:val="aff4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1. Учебные предметы: биология, ОБЖ, физическая культура и др. по отдел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ь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ным темам. </w:t>
            </w:r>
          </w:p>
          <w:p w:rsidR="00777379" w:rsidRPr="00777379" w:rsidRDefault="00777379">
            <w:pPr>
              <w:pStyle w:val="aff4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2. Проведение акций "Школа против курения", "Выбираю жизнь" </w:t>
            </w:r>
          </w:p>
          <w:p w:rsidR="00777379" w:rsidRPr="00777379" w:rsidRDefault="00777379">
            <w:pPr>
              <w:pStyle w:val="aff4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3. Недели безопасности (классные ч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сы, смотр агитационных бригад, о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суждение фильма "Территория бе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з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опасности" и др.) </w:t>
            </w:r>
          </w:p>
          <w:p w:rsidR="00777379" w:rsidRPr="00777379" w:rsidRDefault="00777379">
            <w:pPr>
              <w:pStyle w:val="aff4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4. Встречи с сотрудниками полиции, с врачами, психологами.</w:t>
            </w:r>
          </w:p>
          <w:p w:rsidR="00777379" w:rsidRPr="00777379" w:rsidRDefault="00777379">
            <w:pPr>
              <w:pStyle w:val="aff4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5.Участие в волонтёрском движении. </w:t>
            </w:r>
          </w:p>
          <w:p w:rsidR="00777379" w:rsidRPr="00777379" w:rsidRDefault="00777379">
            <w:pPr>
              <w:pStyle w:val="aff4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6 Привлечение учащихся к занятиям в учреждениях дополнительного образ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вания. </w:t>
            </w:r>
          </w:p>
          <w:p w:rsidR="00777379" w:rsidRPr="00777379" w:rsidRDefault="00777379">
            <w:pPr>
              <w:pStyle w:val="aff4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7. Проектная деятельность учащихся, организация и проведение детских и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следований</w:t>
            </w:r>
          </w:p>
          <w:p w:rsidR="00777379" w:rsidRPr="00777379" w:rsidRDefault="00777379">
            <w:pPr>
              <w:pStyle w:val="aff4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379" w:rsidRPr="00777379" w:rsidRDefault="00777379">
            <w:pPr>
              <w:pStyle w:val="aff4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формирование ум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ний оценивать с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туацию и против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стоять негативному давлению со стор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ны окружающих</w:t>
            </w:r>
          </w:p>
        </w:tc>
      </w:tr>
      <w:tr w:rsidR="00777379" w:rsidRPr="00E47944" w:rsidTr="0077737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379" w:rsidRPr="00777379" w:rsidRDefault="00777379">
            <w:pPr>
              <w:pStyle w:val="aff4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формирование предста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лений о наркотизации как поведении, опасном для здоровья, о неизбежных негативных последствиях наркотизации 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79" w:rsidRPr="00777379" w:rsidRDefault="00777379">
            <w:pPr>
              <w:pStyle w:val="aff4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Проведение акций "Школа против к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у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рения", "Имею право знать", "Мы пр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тив наркотиков". </w:t>
            </w:r>
          </w:p>
          <w:p w:rsidR="00777379" w:rsidRPr="00777379" w:rsidRDefault="00777379">
            <w:pPr>
              <w:pStyle w:val="aff4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Недели безопасности (классные часы, смотр агитационных бригад и др.) </w:t>
            </w:r>
          </w:p>
          <w:p w:rsidR="00777379" w:rsidRPr="00777379" w:rsidRDefault="00777379">
            <w:pPr>
              <w:pStyle w:val="aff4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Встречи с сотрудниками полиции, с врачами, психологами.</w:t>
            </w:r>
          </w:p>
          <w:p w:rsidR="00777379" w:rsidRDefault="00777379">
            <w:pPr>
              <w:pStyle w:val="aff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Участие в волонтёрском движении. </w:t>
            </w:r>
          </w:p>
          <w:p w:rsidR="00777379" w:rsidRDefault="00777379">
            <w:pPr>
              <w:pStyle w:val="aff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379" w:rsidRPr="00777379" w:rsidRDefault="00777379">
            <w:pPr>
              <w:pStyle w:val="aff4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включение по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д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ростков в социал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ь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но значимую де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я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тельность, позв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ляющую им реал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зовать потребность в признании окр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у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жающих, проявить свои лучшие кач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ства и способности</w:t>
            </w:r>
          </w:p>
        </w:tc>
      </w:tr>
      <w:tr w:rsidR="00777379" w:rsidRPr="00E47944" w:rsidTr="0077737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79" w:rsidRPr="00777379" w:rsidRDefault="00777379">
            <w:pPr>
              <w:pStyle w:val="aff4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развитие способности контролировать время, проведённое за компь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ю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тером</w:t>
            </w:r>
          </w:p>
          <w:p w:rsidR="00777379" w:rsidRPr="00777379" w:rsidRDefault="00777379">
            <w:pPr>
              <w:pStyle w:val="aff4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379" w:rsidRPr="00777379" w:rsidRDefault="00777379">
            <w:pPr>
              <w:pStyle w:val="aff4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Классные часы, беседы на тему «Я и компьютер», «Ваше здоровье в ваших руках», «Режим дня» и т. д.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379" w:rsidRPr="00777379" w:rsidRDefault="00777379">
            <w:pPr>
              <w:pStyle w:val="aff4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ознакомление по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д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ростков с разноо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разными формами проведения досуга; формирование ум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ний рационально проводить свобо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д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ное время (время отдыха) на основе анализа своего р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жима</w:t>
            </w:r>
          </w:p>
        </w:tc>
      </w:tr>
      <w:tr w:rsidR="00777379" w:rsidTr="00777379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379" w:rsidRDefault="00777379">
            <w:pPr>
              <w:pStyle w:val="aff4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МОДУЛЬ № 6</w:t>
            </w:r>
          </w:p>
        </w:tc>
      </w:tr>
      <w:tr w:rsidR="00777379" w:rsidRPr="00E47944" w:rsidTr="0077737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379" w:rsidRPr="00777379" w:rsidRDefault="00777379">
            <w:pPr>
              <w:pStyle w:val="aff4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развитие коммуникати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ных навыков подростков, умений эффективно вза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модействовать со сверс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т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никами и взрослыми в п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вседневной жизни в ра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з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ных ситуациях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379" w:rsidRPr="00777379" w:rsidRDefault="00777379">
            <w:pPr>
              <w:pStyle w:val="aff4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Целенаправленная система коммуник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тивных тренингов, проводимых педаг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гом-психологом, работа социального  педагога.  Деятельность ДЮП «Спас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тели»</w:t>
            </w:r>
            <w:proofErr w:type="gramStart"/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,</w:t>
            </w:r>
            <w:proofErr w:type="gramEnd"/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ЮИД «Дорожный патруль».  Включение детей в состав экспертов, судей, организаторов культурно-образовательных мероприятий. Пров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дения детских конференций, ярмарок, выставочных экспозиций, слетов тур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стов и др.</w:t>
            </w:r>
          </w:p>
          <w:p w:rsidR="00777379" w:rsidRPr="00777379" w:rsidRDefault="00777379">
            <w:pPr>
              <w:pStyle w:val="aff4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Организация детского ученического самоуправления. Участие в акциях "В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сенняя неделя добра", "Покормите птиц", "От сердца к сердцу", организ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ция и проведение традиционных вн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классных мероприятий: "День пожил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го человека", "Новый год", "День М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тери" и многих других. Организация шефской помощи ветеранам педагог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ческого труда, ветеранам Великой От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чественной войны, малышам. 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379" w:rsidRPr="00777379" w:rsidRDefault="00777379">
            <w:pPr>
              <w:pStyle w:val="aff4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развитие умения бесконфликтного решения спорных вопросов</w:t>
            </w:r>
          </w:p>
        </w:tc>
      </w:tr>
      <w:tr w:rsidR="00777379" w:rsidTr="0077737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379" w:rsidRPr="00777379" w:rsidRDefault="00777379">
            <w:pPr>
              <w:pStyle w:val="aff4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формирование умения оценивать себя (своё с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стояние, поступки, пов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дение), а также поступки и поведение других л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ю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дей.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379" w:rsidRPr="00777379" w:rsidRDefault="00777379">
            <w:pPr>
              <w:pStyle w:val="aff4"/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Участие в работе жюри во время пр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ведения школьных мероприятий. Пр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777379">
              <w:rPr>
                <w:rFonts w:ascii="Times New Roman" w:hAnsi="Times New Roman"/>
                <w:sz w:val="24"/>
                <w:szCs w:val="24"/>
                <w:lang w:val="ru-RU"/>
              </w:rPr>
              <w:t>ведение классных часов, бесед на тему «Я и коллектив», «Я и социум» и т. д.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379" w:rsidRDefault="00777379">
            <w:pPr>
              <w:pStyle w:val="aff4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адекватной самооценки</w:t>
            </w:r>
          </w:p>
        </w:tc>
      </w:tr>
    </w:tbl>
    <w:p w:rsidR="00777379" w:rsidRDefault="00777379" w:rsidP="00777379">
      <w:pPr>
        <w:spacing w:after="0"/>
        <w:ind w:left="426"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Ожидаемые результаты:</w:t>
      </w:r>
    </w:p>
    <w:p w:rsidR="00777379" w:rsidRPr="00777379" w:rsidRDefault="00777379" w:rsidP="00777379">
      <w:pPr>
        <w:spacing w:after="0"/>
        <w:ind w:left="426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77379">
        <w:rPr>
          <w:rFonts w:ascii="Times New Roman" w:hAnsi="Times New Roman" w:cs="Times New Roman"/>
          <w:sz w:val="24"/>
          <w:szCs w:val="24"/>
          <w:lang w:val="ru-RU"/>
        </w:rPr>
        <w:t>1. Создание в Гимназии условий для сохранения и укрепления здоровья учащихся;</w:t>
      </w:r>
    </w:p>
    <w:p w:rsidR="00777379" w:rsidRPr="00777379" w:rsidRDefault="00777379" w:rsidP="00777379">
      <w:pPr>
        <w:spacing w:after="0"/>
        <w:ind w:left="426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77379">
        <w:rPr>
          <w:rFonts w:ascii="Times New Roman" w:hAnsi="Times New Roman" w:cs="Times New Roman"/>
          <w:sz w:val="24"/>
          <w:szCs w:val="24"/>
          <w:lang w:val="ru-RU"/>
        </w:rPr>
        <w:t>2. Высокая мотивация участников образовательного процесса к здоровому образу жизни;</w:t>
      </w:r>
    </w:p>
    <w:p w:rsidR="00777379" w:rsidRPr="00777379" w:rsidRDefault="00777379" w:rsidP="00777379">
      <w:pPr>
        <w:spacing w:after="0"/>
        <w:ind w:left="426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77379">
        <w:rPr>
          <w:rFonts w:ascii="Times New Roman" w:hAnsi="Times New Roman" w:cs="Times New Roman"/>
          <w:sz w:val="24"/>
          <w:szCs w:val="24"/>
          <w:lang w:val="ru-RU"/>
        </w:rPr>
        <w:t>3. Создание системы профилактики вредных привычек;</w:t>
      </w:r>
    </w:p>
    <w:p w:rsidR="00777379" w:rsidRPr="00777379" w:rsidRDefault="00777379" w:rsidP="00777379">
      <w:pPr>
        <w:spacing w:after="0"/>
        <w:ind w:left="426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77379">
        <w:rPr>
          <w:rFonts w:ascii="Times New Roman" w:hAnsi="Times New Roman" w:cs="Times New Roman"/>
          <w:sz w:val="24"/>
          <w:szCs w:val="24"/>
          <w:lang w:val="ru-RU"/>
        </w:rPr>
        <w:t>4. Стабилизация с дальнейшим улучшением здоровья школьников;</w:t>
      </w:r>
    </w:p>
    <w:p w:rsidR="00777379" w:rsidRPr="00777379" w:rsidRDefault="00777379" w:rsidP="00777379">
      <w:pPr>
        <w:spacing w:after="0"/>
        <w:ind w:left="426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77379">
        <w:rPr>
          <w:rFonts w:ascii="Times New Roman" w:hAnsi="Times New Roman" w:cs="Times New Roman"/>
          <w:sz w:val="24"/>
          <w:szCs w:val="24"/>
          <w:lang w:val="ru-RU"/>
        </w:rPr>
        <w:t>5.Снижение острой и хронической заболеваемости, создание надлежащих санита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но-гигиенических условий;</w:t>
      </w:r>
    </w:p>
    <w:p w:rsidR="00777379" w:rsidRPr="00777379" w:rsidRDefault="00777379" w:rsidP="00777379">
      <w:pPr>
        <w:spacing w:after="0"/>
        <w:ind w:left="426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77379">
        <w:rPr>
          <w:rFonts w:ascii="Times New Roman" w:hAnsi="Times New Roman" w:cs="Times New Roman"/>
          <w:sz w:val="24"/>
          <w:szCs w:val="24"/>
          <w:lang w:val="ru-RU"/>
        </w:rPr>
        <w:t>7. Приведение уровня учебных нагрузок к нормативам, укрепление материально-технической базы образовательного учреждения;</w:t>
      </w:r>
    </w:p>
    <w:p w:rsidR="00777379" w:rsidRPr="00777379" w:rsidRDefault="00777379" w:rsidP="00777379">
      <w:pPr>
        <w:spacing w:after="0"/>
        <w:ind w:left="426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77379">
        <w:rPr>
          <w:rFonts w:ascii="Times New Roman" w:hAnsi="Times New Roman" w:cs="Times New Roman"/>
          <w:sz w:val="24"/>
          <w:szCs w:val="24"/>
          <w:lang w:val="ru-RU"/>
        </w:rPr>
        <w:t>8. Увеличение охвата учащихся полноценным горячим питанием;</w:t>
      </w:r>
    </w:p>
    <w:p w:rsidR="00777379" w:rsidRPr="00777379" w:rsidRDefault="00777379" w:rsidP="00777379">
      <w:pPr>
        <w:spacing w:after="0"/>
        <w:ind w:left="426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77379">
        <w:rPr>
          <w:rFonts w:ascii="Times New Roman" w:hAnsi="Times New Roman" w:cs="Times New Roman"/>
          <w:sz w:val="24"/>
          <w:szCs w:val="24"/>
          <w:lang w:val="ru-RU"/>
        </w:rPr>
        <w:t>9. Повышение эффективности и качества оказания медицинской помощи;</w:t>
      </w:r>
    </w:p>
    <w:p w:rsidR="00777379" w:rsidRPr="00777379" w:rsidRDefault="00777379" w:rsidP="00777379">
      <w:pPr>
        <w:spacing w:after="0"/>
        <w:ind w:left="426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77379">
        <w:rPr>
          <w:rFonts w:ascii="Times New Roman" w:hAnsi="Times New Roman" w:cs="Times New Roman"/>
          <w:sz w:val="24"/>
          <w:szCs w:val="24"/>
          <w:lang w:val="ru-RU"/>
        </w:rPr>
        <w:lastRenderedPageBreak/>
        <w:t>10. Приобретение учащимися навыков культуры здорового и безопасного образа жизни.</w:t>
      </w:r>
    </w:p>
    <w:p w:rsidR="00777379" w:rsidRPr="00777379" w:rsidRDefault="00777379" w:rsidP="00777379">
      <w:pPr>
        <w:spacing w:after="0" w:line="240" w:lineRule="auto"/>
        <w:ind w:left="709" w:firstLine="425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777379" w:rsidRPr="00777379" w:rsidRDefault="00777379" w:rsidP="00777379">
      <w:pPr>
        <w:spacing w:after="0" w:line="240" w:lineRule="auto"/>
        <w:ind w:left="709" w:firstLine="425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777379" w:rsidRPr="00777379" w:rsidRDefault="00777379" w:rsidP="00777379">
      <w:pPr>
        <w:spacing w:after="0" w:line="240" w:lineRule="auto"/>
        <w:ind w:left="709" w:firstLine="425"/>
        <w:jc w:val="both"/>
        <w:rPr>
          <w:rFonts w:ascii="Times New Roman" w:eastAsiaTheme="minorHAnsi" w:hAnsi="Times New Roman" w:cs="Times New Roman"/>
          <w:b/>
          <w:noProof/>
          <w:sz w:val="24"/>
          <w:szCs w:val="24"/>
          <w:lang w:val="ru-RU"/>
        </w:rPr>
      </w:pPr>
      <w:r w:rsidRPr="00777379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2.3.8. Описание деятельности Гимназии, в области непрерывного экологического здоровьесберегающего образования учащихся.</w:t>
      </w:r>
    </w:p>
    <w:p w:rsidR="00777379" w:rsidRPr="00777379" w:rsidRDefault="00777379" w:rsidP="00777379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b/>
          <w:noProof/>
          <w:sz w:val="24"/>
          <w:szCs w:val="24"/>
          <w:lang w:val="ru-RU"/>
        </w:rPr>
      </w:pPr>
    </w:p>
    <w:p w:rsidR="00777379" w:rsidRPr="00777379" w:rsidRDefault="00777379" w:rsidP="00777379">
      <w:pPr>
        <w:spacing w:after="0" w:line="24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77379">
        <w:rPr>
          <w:rFonts w:ascii="Times New Roman" w:hAnsi="Times New Roman" w:cs="Times New Roman"/>
          <w:sz w:val="24"/>
          <w:szCs w:val="24"/>
          <w:lang w:val="ru-RU"/>
        </w:rPr>
        <w:t>Экологическая здоровьесберегающая деятельность Гимназии на ступени основного общего образования представлена в виде пяти взаимосвязанных разделов и должна спосо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б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ствовать формированию у учащихся экологической культуры, ценностного отношения к жизни во всех её проявлениях, здоровью, качеству окружающей среды, умений вести зд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ровый и безопасный образ жизни.</w:t>
      </w:r>
    </w:p>
    <w:p w:rsidR="00777379" w:rsidRPr="00777379" w:rsidRDefault="00777379" w:rsidP="00777379">
      <w:pPr>
        <w:spacing w:after="0" w:line="24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77379">
        <w:rPr>
          <w:rFonts w:ascii="Times New Roman" w:hAnsi="Times New Roman" w:cs="Times New Roman"/>
          <w:b/>
          <w:sz w:val="24"/>
          <w:szCs w:val="24"/>
          <w:lang w:val="ru-RU"/>
        </w:rPr>
        <w:t>Раздел 1. Экологически безопасная здоровьесберегающая инфраструктура о</w:t>
      </w:r>
      <w:r w:rsidRPr="00777379">
        <w:rPr>
          <w:rFonts w:ascii="Times New Roman" w:hAnsi="Times New Roman" w:cs="Times New Roman"/>
          <w:b/>
          <w:sz w:val="24"/>
          <w:szCs w:val="24"/>
          <w:lang w:val="ru-RU"/>
        </w:rPr>
        <w:t>б</w:t>
      </w:r>
      <w:r w:rsidRPr="00777379">
        <w:rPr>
          <w:rFonts w:ascii="Times New Roman" w:hAnsi="Times New Roman" w:cs="Times New Roman"/>
          <w:b/>
          <w:sz w:val="24"/>
          <w:szCs w:val="24"/>
          <w:lang w:val="ru-RU"/>
        </w:rPr>
        <w:t>разовательного учреждения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 xml:space="preserve"> включает:</w:t>
      </w:r>
    </w:p>
    <w:p w:rsidR="00777379" w:rsidRPr="00777379" w:rsidRDefault="00777379" w:rsidP="00777379">
      <w:pPr>
        <w:spacing w:after="0" w:line="24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77379">
        <w:rPr>
          <w:rFonts w:ascii="Times New Roman" w:hAnsi="Times New Roman" w:cs="Times New Roman"/>
          <w:sz w:val="24"/>
          <w:szCs w:val="24"/>
          <w:lang w:val="ru-RU"/>
        </w:rPr>
        <w:t>•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соответствие состояния и содержания здания и помещений Гимназии охраны зд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ровья и охраны труда учащихся и работников образования;</w:t>
      </w:r>
    </w:p>
    <w:p w:rsidR="00777379" w:rsidRPr="00777379" w:rsidRDefault="00777379" w:rsidP="00777379">
      <w:pPr>
        <w:spacing w:after="0" w:line="24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77379">
        <w:rPr>
          <w:rFonts w:ascii="Times New Roman" w:hAnsi="Times New Roman" w:cs="Times New Roman"/>
          <w:sz w:val="24"/>
          <w:szCs w:val="24"/>
          <w:lang w:val="ru-RU"/>
        </w:rPr>
        <w:t>•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наличие и необходимое оснащение помещений для питания учащихся, а также для хранения и приготовления пищи;</w:t>
      </w:r>
    </w:p>
    <w:p w:rsidR="00777379" w:rsidRPr="00777379" w:rsidRDefault="00777379" w:rsidP="00777379">
      <w:pPr>
        <w:spacing w:after="0" w:line="24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77379">
        <w:rPr>
          <w:rFonts w:ascii="Times New Roman" w:hAnsi="Times New Roman" w:cs="Times New Roman"/>
          <w:sz w:val="24"/>
          <w:szCs w:val="24"/>
          <w:lang w:val="ru-RU"/>
        </w:rPr>
        <w:t>•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организация качественного горячего питания учащихся, в том числе горячих за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траков;</w:t>
      </w:r>
    </w:p>
    <w:p w:rsidR="00777379" w:rsidRPr="00777379" w:rsidRDefault="00777379" w:rsidP="00777379">
      <w:pPr>
        <w:spacing w:after="0" w:line="24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77379">
        <w:rPr>
          <w:rFonts w:ascii="Times New Roman" w:hAnsi="Times New Roman" w:cs="Times New Roman"/>
          <w:sz w:val="24"/>
          <w:szCs w:val="24"/>
          <w:lang w:val="ru-RU"/>
        </w:rPr>
        <w:t>•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оснащённость кабинетов, физкультурных залов, спортплощадок необходимым и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г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ровым и спортивным оборудованием и инвентарём;</w:t>
      </w:r>
    </w:p>
    <w:p w:rsidR="00777379" w:rsidRPr="00777379" w:rsidRDefault="00777379" w:rsidP="00777379">
      <w:pPr>
        <w:spacing w:after="0" w:line="24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77379">
        <w:rPr>
          <w:rFonts w:ascii="Times New Roman" w:hAnsi="Times New Roman" w:cs="Times New Roman"/>
          <w:sz w:val="24"/>
          <w:szCs w:val="24"/>
          <w:lang w:val="ru-RU"/>
        </w:rPr>
        <w:t>•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наличие помещений для медицинского персонала;</w:t>
      </w:r>
    </w:p>
    <w:p w:rsidR="00777379" w:rsidRPr="00777379" w:rsidRDefault="00777379" w:rsidP="00777379">
      <w:pPr>
        <w:spacing w:after="0" w:line="24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77379">
        <w:rPr>
          <w:rFonts w:ascii="Times New Roman" w:hAnsi="Times New Roman" w:cs="Times New Roman"/>
          <w:sz w:val="24"/>
          <w:szCs w:val="24"/>
          <w:lang w:val="ru-RU"/>
        </w:rPr>
        <w:t>•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 xml:space="preserve">наличие необходимого (в расчёте на количество учащихся) и квалифицированного состава специалистов, обеспечивающих работу с учащимися (логопед, учителя физической культуры, педагог </w:t>
      </w:r>
      <w:proofErr w:type="gramStart"/>
      <w:r w:rsidRPr="00777379">
        <w:rPr>
          <w:rFonts w:ascii="Times New Roman" w:hAnsi="Times New Roman" w:cs="Times New Roman"/>
          <w:sz w:val="24"/>
          <w:szCs w:val="24"/>
          <w:lang w:val="ru-RU"/>
        </w:rPr>
        <w:t>-п</w:t>
      </w:r>
      <w:proofErr w:type="gramEnd"/>
      <w:r w:rsidRPr="00777379">
        <w:rPr>
          <w:rFonts w:ascii="Times New Roman" w:hAnsi="Times New Roman" w:cs="Times New Roman"/>
          <w:sz w:val="24"/>
          <w:szCs w:val="24"/>
          <w:lang w:val="ru-RU"/>
        </w:rPr>
        <w:t>сихолог, медицинские работники);</w:t>
      </w:r>
    </w:p>
    <w:p w:rsidR="00777379" w:rsidRPr="00777379" w:rsidRDefault="00777379" w:rsidP="00777379">
      <w:pPr>
        <w:spacing w:after="0" w:line="24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77379">
        <w:rPr>
          <w:rFonts w:ascii="Times New Roman" w:hAnsi="Times New Roman" w:cs="Times New Roman"/>
          <w:sz w:val="24"/>
          <w:szCs w:val="24"/>
          <w:lang w:val="ru-RU"/>
        </w:rPr>
        <w:t xml:space="preserve">Ответственность за реализацию этого </w:t>
      </w:r>
      <w:proofErr w:type="gramStart"/>
      <w:r w:rsidRPr="00777379">
        <w:rPr>
          <w:rFonts w:ascii="Times New Roman" w:hAnsi="Times New Roman" w:cs="Times New Roman"/>
          <w:sz w:val="24"/>
          <w:szCs w:val="24"/>
          <w:lang w:val="ru-RU"/>
        </w:rPr>
        <w:t>раздела</w:t>
      </w:r>
      <w:proofErr w:type="gramEnd"/>
      <w:r w:rsidRPr="00777379">
        <w:rPr>
          <w:rFonts w:ascii="Times New Roman" w:hAnsi="Times New Roman" w:cs="Times New Roman"/>
          <w:sz w:val="24"/>
          <w:szCs w:val="24"/>
          <w:lang w:val="ru-RU"/>
        </w:rPr>
        <w:t xml:space="preserve"> и контроль возлагаются на админ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страцию Гимназии.</w:t>
      </w:r>
    </w:p>
    <w:p w:rsidR="00777379" w:rsidRPr="00777379" w:rsidRDefault="00777379" w:rsidP="00777379">
      <w:pPr>
        <w:spacing w:after="0" w:line="24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77379">
        <w:rPr>
          <w:rFonts w:ascii="Times New Roman" w:hAnsi="Times New Roman" w:cs="Times New Roman"/>
          <w:b/>
          <w:sz w:val="24"/>
          <w:szCs w:val="24"/>
          <w:lang w:val="ru-RU"/>
        </w:rPr>
        <w:t>Раздел 2. Рациональная организация учебной и внеучебной деятельности уч</w:t>
      </w:r>
      <w:r w:rsidRPr="00777379">
        <w:rPr>
          <w:rFonts w:ascii="Times New Roman" w:hAnsi="Times New Roman" w:cs="Times New Roman"/>
          <w:b/>
          <w:sz w:val="24"/>
          <w:szCs w:val="24"/>
          <w:lang w:val="ru-RU"/>
        </w:rPr>
        <w:t>а</w:t>
      </w:r>
      <w:r w:rsidRPr="00777379">
        <w:rPr>
          <w:rFonts w:ascii="Times New Roman" w:hAnsi="Times New Roman" w:cs="Times New Roman"/>
          <w:b/>
          <w:sz w:val="24"/>
          <w:szCs w:val="24"/>
          <w:lang w:val="ru-RU"/>
        </w:rPr>
        <w:t>щихся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 xml:space="preserve"> направлена на повышение эффективности учебного процесса, предупреждение чрезмерного функционального напряжения и утомления, создание условий для снятия п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регрузки, чередования труда и отдыха учащихся и включает:</w:t>
      </w:r>
    </w:p>
    <w:p w:rsidR="00777379" w:rsidRPr="00777379" w:rsidRDefault="00777379" w:rsidP="00777379">
      <w:pPr>
        <w:spacing w:after="0" w:line="24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77379">
        <w:rPr>
          <w:rFonts w:ascii="Times New Roman" w:hAnsi="Times New Roman" w:cs="Times New Roman"/>
          <w:sz w:val="24"/>
          <w:szCs w:val="24"/>
          <w:lang w:val="ru-RU"/>
        </w:rPr>
        <w:t>•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соблюдение гигиенических норм и требований к организации и объёму учебной и внеучебной нагрузки (выполнение домашних заданий, занятия в кружках и спортивных секциях) учащихся на всех этапах обучения;</w:t>
      </w:r>
    </w:p>
    <w:p w:rsidR="00777379" w:rsidRPr="00777379" w:rsidRDefault="00777379" w:rsidP="00777379">
      <w:pPr>
        <w:spacing w:after="0" w:line="24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77379">
        <w:rPr>
          <w:rFonts w:ascii="Times New Roman" w:hAnsi="Times New Roman" w:cs="Times New Roman"/>
          <w:sz w:val="24"/>
          <w:szCs w:val="24"/>
          <w:lang w:val="ru-RU"/>
        </w:rPr>
        <w:t>•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использование методов и методик обучения, адекватных возрастным возможн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стям и особенностям учащихся (использование методик, прошедших апробацию);</w:t>
      </w:r>
    </w:p>
    <w:p w:rsidR="00777379" w:rsidRPr="00777379" w:rsidRDefault="00777379" w:rsidP="00777379">
      <w:pPr>
        <w:spacing w:after="0" w:line="24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77379">
        <w:rPr>
          <w:rFonts w:ascii="Times New Roman" w:hAnsi="Times New Roman" w:cs="Times New Roman"/>
          <w:sz w:val="24"/>
          <w:szCs w:val="24"/>
          <w:lang w:val="ru-RU"/>
        </w:rPr>
        <w:t>•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обучение учащихся вариантам рациональных способов и приёмов работы с уче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б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ной информацией и организации учебного труда;</w:t>
      </w:r>
    </w:p>
    <w:p w:rsidR="00777379" w:rsidRPr="00777379" w:rsidRDefault="00777379" w:rsidP="00777379">
      <w:pPr>
        <w:spacing w:after="0" w:line="24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77379">
        <w:rPr>
          <w:rFonts w:ascii="Times New Roman" w:hAnsi="Times New Roman" w:cs="Times New Roman"/>
          <w:sz w:val="24"/>
          <w:szCs w:val="24"/>
          <w:lang w:val="ru-RU"/>
        </w:rPr>
        <w:t>•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введение любых инноваций в учебный процесс только под контролем специал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стов;</w:t>
      </w:r>
    </w:p>
    <w:p w:rsidR="00777379" w:rsidRPr="00777379" w:rsidRDefault="00777379" w:rsidP="00777379">
      <w:pPr>
        <w:spacing w:after="0" w:line="24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77379">
        <w:rPr>
          <w:rFonts w:ascii="Times New Roman" w:hAnsi="Times New Roman" w:cs="Times New Roman"/>
          <w:sz w:val="24"/>
          <w:szCs w:val="24"/>
          <w:lang w:val="ru-RU"/>
        </w:rPr>
        <w:t>•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строгое соблюдение всех требований к использованию технических средств обуч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ния, в том числе компьютеров и аудиовизуальных средств;</w:t>
      </w:r>
    </w:p>
    <w:p w:rsidR="00777379" w:rsidRPr="00777379" w:rsidRDefault="00777379" w:rsidP="00777379">
      <w:pPr>
        <w:spacing w:after="0" w:line="24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77379">
        <w:rPr>
          <w:rFonts w:ascii="Times New Roman" w:hAnsi="Times New Roman" w:cs="Times New Roman"/>
          <w:sz w:val="24"/>
          <w:szCs w:val="24"/>
          <w:lang w:val="ru-RU"/>
        </w:rPr>
        <w:t>•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индивидуализацию обучения (учёт индивидуальных особенностей развития: темпа развития и темпа деятельности), работу по индивидуальным программам основного общего образования;</w:t>
      </w:r>
    </w:p>
    <w:p w:rsidR="00777379" w:rsidRPr="00777379" w:rsidRDefault="00777379" w:rsidP="00777379">
      <w:pPr>
        <w:spacing w:after="0" w:line="24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77379">
        <w:rPr>
          <w:rFonts w:ascii="Times New Roman" w:hAnsi="Times New Roman" w:cs="Times New Roman"/>
          <w:sz w:val="24"/>
          <w:szCs w:val="24"/>
          <w:lang w:val="ru-RU"/>
        </w:rPr>
        <w:t>•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рациональную и соответствующую требованиям организацию уроков физической культуры и занятий активно-двигательного характера в основной школе.</w:t>
      </w:r>
    </w:p>
    <w:p w:rsidR="00777379" w:rsidRPr="00777379" w:rsidRDefault="00777379" w:rsidP="00777379">
      <w:pPr>
        <w:spacing w:after="0" w:line="24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77379">
        <w:rPr>
          <w:rFonts w:ascii="Times New Roman" w:hAnsi="Times New Roman" w:cs="Times New Roman"/>
          <w:sz w:val="24"/>
          <w:szCs w:val="24"/>
          <w:lang w:val="ru-RU"/>
        </w:rPr>
        <w:t>Эффективность реализации этого раздела зависит от администрации Гимназии и д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ятельности каждого педагога.</w:t>
      </w:r>
    </w:p>
    <w:p w:rsidR="00777379" w:rsidRPr="00777379" w:rsidRDefault="00777379" w:rsidP="00777379">
      <w:pPr>
        <w:spacing w:after="0" w:line="24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777379">
        <w:rPr>
          <w:rFonts w:ascii="Times New Roman" w:hAnsi="Times New Roman" w:cs="Times New Roman"/>
          <w:b/>
          <w:sz w:val="24"/>
          <w:szCs w:val="24"/>
          <w:lang w:val="ru-RU"/>
        </w:rPr>
        <w:t>Раздел 3. Эффективная организация физкультурно-оздоровительной работы,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 xml:space="preserve"> направленная на обеспечение рациональной организации двигательного режима, нормал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lastRenderedPageBreak/>
        <w:t>ного физического развития и двигательной подготовленности обучающихся всех возрастов, повышение адаптивных возможностей организма, сохранение и укрепление здоровья об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чающихся и формирование культуры здоровья, включает:</w:t>
      </w:r>
    </w:p>
    <w:p w:rsidR="00777379" w:rsidRPr="00777379" w:rsidRDefault="00777379" w:rsidP="00777379">
      <w:pPr>
        <w:spacing w:after="0" w:line="24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77379">
        <w:rPr>
          <w:rFonts w:ascii="Times New Roman" w:hAnsi="Times New Roman" w:cs="Times New Roman"/>
          <w:sz w:val="24"/>
          <w:szCs w:val="24"/>
          <w:lang w:val="ru-RU"/>
        </w:rPr>
        <w:t>•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полноценную и эффективную работу с учащимися с ограниченными возможност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ми здоровья, инвалидами, а также с учащимися всех групп здоровья (на уроках физкульт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ры, в секциях и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т.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п.);</w:t>
      </w:r>
    </w:p>
    <w:p w:rsidR="00777379" w:rsidRPr="00777379" w:rsidRDefault="00777379" w:rsidP="00777379">
      <w:pPr>
        <w:spacing w:after="0" w:line="24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77379">
        <w:rPr>
          <w:rFonts w:ascii="Times New Roman" w:hAnsi="Times New Roman" w:cs="Times New Roman"/>
          <w:sz w:val="24"/>
          <w:szCs w:val="24"/>
          <w:lang w:val="ru-RU"/>
        </w:rPr>
        <w:t>•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рациональную и соответствующую возрастным и индивидуальным особенностям развития учащихся организацию уроков физической культуры и занятий активно-двигательного характера;</w:t>
      </w:r>
    </w:p>
    <w:p w:rsidR="00777379" w:rsidRPr="00777379" w:rsidRDefault="00777379" w:rsidP="00777379">
      <w:pPr>
        <w:spacing w:after="0" w:line="24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77379">
        <w:rPr>
          <w:rFonts w:ascii="Times New Roman" w:hAnsi="Times New Roman" w:cs="Times New Roman"/>
          <w:sz w:val="24"/>
          <w:szCs w:val="24"/>
          <w:lang w:val="ru-RU"/>
        </w:rPr>
        <w:t>•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организацию часа активных движений (динамической паузы) между 3-м и 4-м ур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ками в основной школе;</w:t>
      </w:r>
    </w:p>
    <w:p w:rsidR="00777379" w:rsidRPr="00777379" w:rsidRDefault="00777379" w:rsidP="00777379">
      <w:pPr>
        <w:spacing w:after="0" w:line="24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77379">
        <w:rPr>
          <w:rFonts w:ascii="Times New Roman" w:hAnsi="Times New Roman" w:cs="Times New Roman"/>
          <w:sz w:val="24"/>
          <w:szCs w:val="24"/>
          <w:lang w:val="ru-RU"/>
        </w:rPr>
        <w:t>•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организацию динамических перемен, физкультминуток на уроках, способству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щих эмоциональной разгрузке и повышению двигательной активности;</w:t>
      </w:r>
    </w:p>
    <w:p w:rsidR="00777379" w:rsidRPr="00777379" w:rsidRDefault="00777379" w:rsidP="00777379">
      <w:pPr>
        <w:spacing w:after="0" w:line="24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77379">
        <w:rPr>
          <w:rFonts w:ascii="Times New Roman" w:hAnsi="Times New Roman" w:cs="Times New Roman"/>
          <w:sz w:val="24"/>
          <w:szCs w:val="24"/>
          <w:lang w:val="ru-RU"/>
        </w:rPr>
        <w:t>•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организацию работы спортивных секций, туристических, экологических кружков, слётов, лагерей и создание условий для их эффективного функционирования;</w:t>
      </w:r>
    </w:p>
    <w:p w:rsidR="00777379" w:rsidRPr="00777379" w:rsidRDefault="00777379" w:rsidP="00777379">
      <w:pPr>
        <w:spacing w:after="0" w:line="24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77379">
        <w:rPr>
          <w:rFonts w:ascii="Times New Roman" w:hAnsi="Times New Roman" w:cs="Times New Roman"/>
          <w:sz w:val="24"/>
          <w:szCs w:val="24"/>
          <w:lang w:val="ru-RU"/>
        </w:rPr>
        <w:t>•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регулярное проведение спортивно-оздоровительных, туристических мероприятий (дней здоровья, соревнований, олимпиад, походов и т.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п.).</w:t>
      </w:r>
    </w:p>
    <w:p w:rsidR="00777379" w:rsidRPr="00777379" w:rsidRDefault="00777379" w:rsidP="00777379">
      <w:pPr>
        <w:spacing w:after="0" w:line="24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77379">
        <w:rPr>
          <w:rFonts w:ascii="Times New Roman" w:hAnsi="Times New Roman" w:cs="Times New Roman"/>
          <w:sz w:val="24"/>
          <w:szCs w:val="24"/>
          <w:lang w:val="ru-RU"/>
        </w:rPr>
        <w:t>Реализация этого раздела зависит от администрации гимназии, учителей физической культуры, а также всех педагогов.</w:t>
      </w:r>
    </w:p>
    <w:p w:rsidR="00777379" w:rsidRPr="00777379" w:rsidRDefault="00777379" w:rsidP="00777379">
      <w:pPr>
        <w:spacing w:after="0" w:line="240" w:lineRule="auto"/>
        <w:ind w:left="426" w:firstLine="708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77379">
        <w:rPr>
          <w:rFonts w:ascii="Times New Roman" w:hAnsi="Times New Roman" w:cs="Times New Roman"/>
          <w:b/>
          <w:sz w:val="24"/>
          <w:szCs w:val="24"/>
          <w:lang w:val="ru-RU"/>
        </w:rPr>
        <w:t xml:space="preserve">Раздел 4. Реализация модульных образовательных программ 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предусматривает:</w:t>
      </w:r>
    </w:p>
    <w:p w:rsidR="00777379" w:rsidRPr="00777379" w:rsidRDefault="00777379" w:rsidP="00777379">
      <w:pPr>
        <w:spacing w:after="0" w:line="24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77379">
        <w:rPr>
          <w:rFonts w:ascii="Times New Roman" w:hAnsi="Times New Roman" w:cs="Times New Roman"/>
          <w:sz w:val="24"/>
          <w:szCs w:val="24"/>
          <w:lang w:val="ru-RU"/>
        </w:rPr>
        <w:t>•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внедрение в систему работы Гимназии программ, направленных на формирование экологической грамотности, экологической культуры, культуры здорового и безопасного образа жизни в качестве отдельных образовательных модулей или компонентов, включё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ных в учебный процесс;</w:t>
      </w:r>
    </w:p>
    <w:p w:rsidR="00777379" w:rsidRPr="00777379" w:rsidRDefault="00777379" w:rsidP="00777379">
      <w:pPr>
        <w:spacing w:after="0" w:line="24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77379">
        <w:rPr>
          <w:rFonts w:ascii="Times New Roman" w:hAnsi="Times New Roman" w:cs="Times New Roman"/>
          <w:sz w:val="24"/>
          <w:szCs w:val="24"/>
          <w:lang w:val="ru-RU"/>
        </w:rPr>
        <w:t>•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проведение дней экологической культуры и здоровья, конкурсов, праздников и т.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п.;</w:t>
      </w:r>
    </w:p>
    <w:p w:rsidR="00777379" w:rsidRPr="00777379" w:rsidRDefault="00777379" w:rsidP="00777379">
      <w:pPr>
        <w:spacing w:after="0" w:line="24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77379">
        <w:rPr>
          <w:rFonts w:ascii="Times New Roman" w:hAnsi="Times New Roman" w:cs="Times New Roman"/>
          <w:sz w:val="24"/>
          <w:szCs w:val="24"/>
          <w:lang w:val="ru-RU"/>
        </w:rPr>
        <w:t>•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создание общественного совета по экологической культуре и здоровью, включа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щего представителей администрации, учащихся старших классов, родителей (законных представителей), разрабатывающих и реализующих  разные формы организации занятий:</w:t>
      </w:r>
    </w:p>
    <w:p w:rsidR="00777379" w:rsidRPr="00777379" w:rsidRDefault="00777379" w:rsidP="00777379">
      <w:pPr>
        <w:spacing w:after="0" w:line="24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77379">
        <w:rPr>
          <w:rFonts w:ascii="Times New Roman" w:hAnsi="Times New Roman" w:cs="Times New Roman"/>
          <w:sz w:val="24"/>
          <w:szCs w:val="24"/>
          <w:lang w:val="ru-RU"/>
        </w:rPr>
        <w:t>—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интеграцию в базовые образовательные дисциплины;</w:t>
      </w:r>
    </w:p>
    <w:p w:rsidR="00777379" w:rsidRPr="00777379" w:rsidRDefault="00777379" w:rsidP="00777379">
      <w:pPr>
        <w:spacing w:after="0" w:line="24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77379">
        <w:rPr>
          <w:rFonts w:ascii="Times New Roman" w:hAnsi="Times New Roman" w:cs="Times New Roman"/>
          <w:sz w:val="24"/>
          <w:szCs w:val="24"/>
          <w:lang w:val="ru-RU"/>
        </w:rPr>
        <w:t>—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проведение часов здоровья и экологической безопасности;</w:t>
      </w:r>
    </w:p>
    <w:p w:rsidR="00777379" w:rsidRPr="00777379" w:rsidRDefault="00777379" w:rsidP="00777379">
      <w:pPr>
        <w:spacing w:after="0" w:line="24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77379">
        <w:rPr>
          <w:rFonts w:ascii="Times New Roman" w:hAnsi="Times New Roman" w:cs="Times New Roman"/>
          <w:sz w:val="24"/>
          <w:szCs w:val="24"/>
          <w:lang w:val="ru-RU"/>
        </w:rPr>
        <w:t>—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факультативные занятия;</w:t>
      </w:r>
    </w:p>
    <w:p w:rsidR="00777379" w:rsidRPr="00777379" w:rsidRDefault="00777379" w:rsidP="00777379">
      <w:pPr>
        <w:spacing w:after="0" w:line="24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77379">
        <w:rPr>
          <w:rFonts w:ascii="Times New Roman" w:hAnsi="Times New Roman" w:cs="Times New Roman"/>
          <w:sz w:val="24"/>
          <w:szCs w:val="24"/>
          <w:lang w:val="ru-RU"/>
        </w:rPr>
        <w:t>—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проведение классных часов;</w:t>
      </w:r>
    </w:p>
    <w:p w:rsidR="00777379" w:rsidRPr="00777379" w:rsidRDefault="00777379" w:rsidP="00777379">
      <w:pPr>
        <w:spacing w:after="0" w:line="24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77379">
        <w:rPr>
          <w:rFonts w:ascii="Times New Roman" w:hAnsi="Times New Roman" w:cs="Times New Roman"/>
          <w:sz w:val="24"/>
          <w:szCs w:val="24"/>
          <w:lang w:val="ru-RU"/>
        </w:rPr>
        <w:t>—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занятия в кружках;</w:t>
      </w:r>
    </w:p>
    <w:p w:rsidR="00777379" w:rsidRPr="00777379" w:rsidRDefault="00777379" w:rsidP="00777379">
      <w:pPr>
        <w:spacing w:after="0" w:line="24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77379">
        <w:rPr>
          <w:rFonts w:ascii="Times New Roman" w:hAnsi="Times New Roman" w:cs="Times New Roman"/>
          <w:sz w:val="24"/>
          <w:szCs w:val="24"/>
          <w:lang w:val="ru-RU"/>
        </w:rPr>
        <w:t>—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проведение досуговых мероприятий: конкурсов, праздников, викторин, экскурсий и т.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п.;</w:t>
      </w:r>
    </w:p>
    <w:p w:rsidR="00777379" w:rsidRPr="00777379" w:rsidRDefault="00777379" w:rsidP="00777379">
      <w:pPr>
        <w:spacing w:after="0" w:line="24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77379">
        <w:rPr>
          <w:rFonts w:ascii="Times New Roman" w:hAnsi="Times New Roman" w:cs="Times New Roman"/>
          <w:sz w:val="24"/>
          <w:szCs w:val="24"/>
          <w:lang w:val="ru-RU"/>
        </w:rPr>
        <w:t>—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организацию дней экологической культуры и здоровья.</w:t>
      </w:r>
    </w:p>
    <w:p w:rsidR="00777379" w:rsidRPr="00777379" w:rsidRDefault="00777379" w:rsidP="00777379">
      <w:pPr>
        <w:spacing w:after="0" w:line="24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77379">
        <w:rPr>
          <w:rFonts w:ascii="Times New Roman" w:hAnsi="Times New Roman" w:cs="Times New Roman"/>
          <w:b/>
          <w:sz w:val="24"/>
          <w:szCs w:val="24"/>
          <w:lang w:val="ru-RU"/>
        </w:rPr>
        <w:t>Раздел 5. Просветительская работа с родителями (законными представител</w:t>
      </w:r>
      <w:r w:rsidRPr="00777379">
        <w:rPr>
          <w:rFonts w:ascii="Times New Roman" w:hAnsi="Times New Roman" w:cs="Times New Roman"/>
          <w:b/>
          <w:sz w:val="24"/>
          <w:szCs w:val="24"/>
          <w:lang w:val="ru-RU"/>
        </w:rPr>
        <w:t>я</w:t>
      </w:r>
      <w:r w:rsidRPr="00777379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ми) 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включает:</w:t>
      </w:r>
    </w:p>
    <w:p w:rsidR="00777379" w:rsidRPr="00777379" w:rsidRDefault="00777379" w:rsidP="00777379">
      <w:pPr>
        <w:spacing w:after="0" w:line="24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77379">
        <w:rPr>
          <w:rFonts w:ascii="Times New Roman" w:hAnsi="Times New Roman" w:cs="Times New Roman"/>
          <w:sz w:val="24"/>
          <w:szCs w:val="24"/>
          <w:lang w:val="ru-RU"/>
        </w:rPr>
        <w:t>•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лекции, семинары, консультации, курсы по различным вопросам роста и развития ребёнка, его здоровья, факторов, положительно и отрицательно влияющих на здоровье д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тей, и т.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п., экологическое просвещение родителей;</w:t>
      </w:r>
    </w:p>
    <w:p w:rsidR="00777379" w:rsidRPr="00777379" w:rsidRDefault="00777379" w:rsidP="00777379">
      <w:pPr>
        <w:spacing w:after="0" w:line="24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77379">
        <w:rPr>
          <w:rFonts w:ascii="Times New Roman" w:hAnsi="Times New Roman" w:cs="Times New Roman"/>
          <w:sz w:val="24"/>
          <w:szCs w:val="24"/>
          <w:lang w:val="ru-RU"/>
        </w:rPr>
        <w:t>•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содействие в приобретении для родителей (законных представителей) необходимой научно-методической литературы;</w:t>
      </w:r>
    </w:p>
    <w:p w:rsidR="00777379" w:rsidRPr="00777379" w:rsidRDefault="00777379" w:rsidP="00777379">
      <w:pPr>
        <w:spacing w:after="0" w:line="24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77379">
        <w:rPr>
          <w:rFonts w:ascii="Times New Roman" w:hAnsi="Times New Roman" w:cs="Times New Roman"/>
          <w:sz w:val="24"/>
          <w:szCs w:val="24"/>
          <w:lang w:val="ru-RU"/>
        </w:rPr>
        <w:t>•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организацию совместной работы педагогов и родителей (законных представителей) по проведению спортивных соревнований, дней экологической культуры и здоровья, зан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тий по профилактике вредных привычек и т.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п.</w:t>
      </w:r>
    </w:p>
    <w:p w:rsidR="00777379" w:rsidRPr="00777379" w:rsidRDefault="00777379" w:rsidP="00777379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b/>
          <w:noProof/>
          <w:sz w:val="24"/>
          <w:szCs w:val="24"/>
          <w:lang w:val="ru-RU"/>
        </w:rPr>
      </w:pPr>
      <w:r w:rsidRPr="00777379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2.3.9. Система поощрения социальной успешности и проявлений активной жизненной позиции учащихся.</w:t>
      </w:r>
    </w:p>
    <w:p w:rsidR="00777379" w:rsidRPr="00777379" w:rsidRDefault="00777379" w:rsidP="00777379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b/>
          <w:noProof/>
          <w:sz w:val="24"/>
          <w:szCs w:val="24"/>
          <w:lang w:val="ru-RU"/>
        </w:rPr>
      </w:pPr>
    </w:p>
    <w:p w:rsidR="00777379" w:rsidRPr="00777379" w:rsidRDefault="00777379" w:rsidP="007649CF">
      <w:pPr>
        <w:pStyle w:val="aff4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lastRenderedPageBreak/>
        <w:t>В Гимназии  создан электронный банк данных, куда вносятся индивидуальные и коллективные победы учащихся, призёры и участники конкурсов, соревнований, фестивалей муниципального, регионального, всероссийского уровней.</w:t>
      </w:r>
    </w:p>
    <w:p w:rsidR="00777379" w:rsidRPr="00777379" w:rsidRDefault="00777379" w:rsidP="007649CF">
      <w:pPr>
        <w:pStyle w:val="aff4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 xml:space="preserve"> Достижения учащихся в области творчества и спорта отражены на сайте Гимназии, а также на информационных стендах Гимназии. </w:t>
      </w:r>
    </w:p>
    <w:p w:rsidR="00777379" w:rsidRPr="00777379" w:rsidRDefault="00777379" w:rsidP="007649CF">
      <w:pPr>
        <w:pStyle w:val="aff4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>Оценка личностных достижений школьников в процессе духовно-нравственного развития та</w:t>
      </w:r>
      <w:r w:rsidRPr="00777379">
        <w:rPr>
          <w:rFonts w:ascii="Times New Roman" w:hAnsi="Times New Roman"/>
          <w:sz w:val="24"/>
          <w:szCs w:val="24"/>
          <w:lang w:val="ru-RU"/>
        </w:rPr>
        <w:t>к</w:t>
      </w:r>
      <w:r w:rsidRPr="00777379">
        <w:rPr>
          <w:rFonts w:ascii="Times New Roman" w:hAnsi="Times New Roman"/>
          <w:sz w:val="24"/>
          <w:szCs w:val="24"/>
          <w:lang w:val="ru-RU"/>
        </w:rPr>
        <w:t>же может осуществляться с помощью фиксирования, накопления и оценивания педагогами, р</w:t>
      </w:r>
      <w:r w:rsidRPr="00777379">
        <w:rPr>
          <w:rFonts w:ascii="Times New Roman" w:hAnsi="Times New Roman"/>
          <w:sz w:val="24"/>
          <w:szCs w:val="24"/>
          <w:lang w:val="ru-RU"/>
        </w:rPr>
        <w:t>о</w:t>
      </w:r>
      <w:r w:rsidRPr="00777379">
        <w:rPr>
          <w:rFonts w:ascii="Times New Roman" w:hAnsi="Times New Roman"/>
          <w:sz w:val="24"/>
          <w:szCs w:val="24"/>
          <w:lang w:val="ru-RU"/>
        </w:rPr>
        <w:t>дителями и самим учеником результатов его духовно- нравственного развития. Оно предста</w:t>
      </w:r>
      <w:r w:rsidRPr="00777379">
        <w:rPr>
          <w:rFonts w:ascii="Times New Roman" w:hAnsi="Times New Roman"/>
          <w:sz w:val="24"/>
          <w:szCs w:val="24"/>
          <w:lang w:val="ru-RU"/>
        </w:rPr>
        <w:t>в</w:t>
      </w:r>
      <w:r w:rsidRPr="00777379">
        <w:rPr>
          <w:rFonts w:ascii="Times New Roman" w:hAnsi="Times New Roman"/>
          <w:sz w:val="24"/>
          <w:szCs w:val="24"/>
          <w:lang w:val="ru-RU"/>
        </w:rPr>
        <w:t>ляет собой педагогически спроектированную и методически организованную индивидуальную подборку материалов, последовательность которых демонстрирует усилия, динамику и дост</w:t>
      </w:r>
      <w:r w:rsidRPr="00777379">
        <w:rPr>
          <w:rFonts w:ascii="Times New Roman" w:hAnsi="Times New Roman"/>
          <w:sz w:val="24"/>
          <w:szCs w:val="24"/>
          <w:lang w:val="ru-RU"/>
        </w:rPr>
        <w:t>и</w:t>
      </w:r>
      <w:r w:rsidRPr="00777379">
        <w:rPr>
          <w:rFonts w:ascii="Times New Roman" w:hAnsi="Times New Roman"/>
          <w:sz w:val="24"/>
          <w:szCs w:val="24"/>
          <w:lang w:val="ru-RU"/>
        </w:rPr>
        <w:t>жения ученика в освоении определенных духовных ценностей в рамках воспитательной пр</w:t>
      </w:r>
      <w:r w:rsidRPr="00777379">
        <w:rPr>
          <w:rFonts w:ascii="Times New Roman" w:hAnsi="Times New Roman"/>
          <w:sz w:val="24"/>
          <w:szCs w:val="24"/>
          <w:lang w:val="ru-RU"/>
        </w:rPr>
        <w:t>о</w:t>
      </w:r>
      <w:r w:rsidRPr="00777379">
        <w:rPr>
          <w:rFonts w:ascii="Times New Roman" w:hAnsi="Times New Roman"/>
          <w:sz w:val="24"/>
          <w:szCs w:val="24"/>
          <w:lang w:val="ru-RU"/>
        </w:rPr>
        <w:t xml:space="preserve">граммы. </w:t>
      </w:r>
    </w:p>
    <w:p w:rsidR="00777379" w:rsidRPr="00777379" w:rsidRDefault="00777379" w:rsidP="007649CF">
      <w:pPr>
        <w:pStyle w:val="aff4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>Система оценки достижения планируемых результатов отражается в «Портфолио» учащегося. Рейтинговая система оценивания достижений учащихся основана на учете накапливаемых ба</w:t>
      </w:r>
      <w:r w:rsidRPr="00777379">
        <w:rPr>
          <w:rFonts w:ascii="Times New Roman" w:hAnsi="Times New Roman"/>
          <w:sz w:val="24"/>
          <w:szCs w:val="24"/>
          <w:lang w:val="ru-RU"/>
        </w:rPr>
        <w:t>л</w:t>
      </w:r>
      <w:r w:rsidRPr="00777379">
        <w:rPr>
          <w:rFonts w:ascii="Times New Roman" w:hAnsi="Times New Roman"/>
          <w:sz w:val="24"/>
          <w:szCs w:val="24"/>
          <w:lang w:val="ru-RU"/>
        </w:rPr>
        <w:t>лов за дисциплину, отношение к обязанностям и поручениям, участие в конкурсах, соревнов</w:t>
      </w:r>
      <w:r w:rsidRPr="00777379">
        <w:rPr>
          <w:rFonts w:ascii="Times New Roman" w:hAnsi="Times New Roman"/>
          <w:sz w:val="24"/>
          <w:szCs w:val="24"/>
          <w:lang w:val="ru-RU"/>
        </w:rPr>
        <w:t>а</w:t>
      </w:r>
      <w:r w:rsidRPr="00777379">
        <w:rPr>
          <w:rFonts w:ascii="Times New Roman" w:hAnsi="Times New Roman"/>
          <w:sz w:val="24"/>
          <w:szCs w:val="24"/>
          <w:lang w:val="ru-RU"/>
        </w:rPr>
        <w:t xml:space="preserve">ниях, других мероприятиях жизни класса и школы. </w:t>
      </w:r>
    </w:p>
    <w:p w:rsidR="00777379" w:rsidRPr="00777379" w:rsidRDefault="00777379" w:rsidP="007649CF">
      <w:pPr>
        <w:pStyle w:val="aff4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77379" w:rsidRPr="00777379" w:rsidRDefault="00777379" w:rsidP="00777379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b/>
          <w:noProof/>
          <w:sz w:val="24"/>
          <w:szCs w:val="24"/>
          <w:lang w:val="ru-RU"/>
        </w:rPr>
      </w:pPr>
    </w:p>
    <w:p w:rsidR="00777379" w:rsidRPr="00777379" w:rsidRDefault="00777379" w:rsidP="00777379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b/>
          <w:noProof/>
          <w:sz w:val="24"/>
          <w:szCs w:val="24"/>
          <w:lang w:val="ru-RU"/>
        </w:rPr>
      </w:pPr>
    </w:p>
    <w:p w:rsidR="00777379" w:rsidRPr="00777379" w:rsidRDefault="00777379" w:rsidP="007649CF">
      <w:pPr>
        <w:spacing w:after="0" w:line="240" w:lineRule="auto"/>
        <w:ind w:left="1416" w:firstLine="425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77379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2.3.10. Критерии, показатели эффективности деятельности Гимназии в части духовно-нравственного развития, воспитания и  социализации учащихся</w:t>
      </w:r>
      <w:r w:rsidRPr="00777379">
        <w:rPr>
          <w:rFonts w:ascii="Times New Roman" w:hAnsi="Times New Roman" w:cs="Times New Roman"/>
          <w:noProof/>
          <w:sz w:val="24"/>
          <w:szCs w:val="24"/>
          <w:lang w:val="ru-RU"/>
        </w:rPr>
        <w:t>.</w:t>
      </w:r>
    </w:p>
    <w:p w:rsidR="00777379" w:rsidRPr="00777379" w:rsidRDefault="00777379" w:rsidP="007649CF">
      <w:pPr>
        <w:spacing w:after="0"/>
        <w:ind w:left="1416" w:firstLine="425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777379" w:rsidRPr="00777379" w:rsidRDefault="00777379" w:rsidP="007649CF">
      <w:pPr>
        <w:pStyle w:val="aff4"/>
        <w:ind w:left="140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777379">
        <w:rPr>
          <w:rFonts w:ascii="Times New Roman" w:hAnsi="Times New Roman"/>
          <w:b/>
          <w:sz w:val="24"/>
          <w:szCs w:val="24"/>
          <w:lang w:val="ru-RU"/>
        </w:rPr>
        <w:t>Для учащихся - уровень достижения системы базовых ценностей общества:</w:t>
      </w:r>
    </w:p>
    <w:p w:rsidR="00777379" w:rsidRPr="00777379" w:rsidRDefault="00777379" w:rsidP="00C77D42">
      <w:pPr>
        <w:pStyle w:val="aff4"/>
        <w:numPr>
          <w:ilvl w:val="0"/>
          <w:numId w:val="294"/>
        </w:numPr>
        <w:ind w:left="86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>степень развитости речевого общения подростков, что предполагает:</w:t>
      </w:r>
    </w:p>
    <w:p w:rsidR="00777379" w:rsidRPr="00777379" w:rsidRDefault="00777379" w:rsidP="007649CF">
      <w:pPr>
        <w:pStyle w:val="aff4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>наличие большого запаса слов, образность и правильность речи; логичность</w:t>
      </w:r>
    </w:p>
    <w:p w:rsidR="00777379" w:rsidRPr="00777379" w:rsidRDefault="00777379" w:rsidP="007649CF">
      <w:pPr>
        <w:pStyle w:val="aff4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>построения и изложения высказывания; точное восприятие устного слова и</w:t>
      </w:r>
    </w:p>
    <w:p w:rsidR="00777379" w:rsidRPr="00777379" w:rsidRDefault="00777379" w:rsidP="007649CF">
      <w:pPr>
        <w:pStyle w:val="aff4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 xml:space="preserve">точную передачу идей партнеров своими словами; умение выделять </w:t>
      </w:r>
      <w:proofErr w:type="gramStart"/>
      <w:r w:rsidRPr="00777379">
        <w:rPr>
          <w:rFonts w:ascii="Times New Roman" w:hAnsi="Times New Roman"/>
          <w:sz w:val="24"/>
          <w:szCs w:val="24"/>
          <w:lang w:val="ru-RU"/>
        </w:rPr>
        <w:t>из</w:t>
      </w:r>
      <w:proofErr w:type="gramEnd"/>
    </w:p>
    <w:p w:rsidR="00777379" w:rsidRPr="00777379" w:rsidRDefault="00777379" w:rsidP="007649CF">
      <w:pPr>
        <w:pStyle w:val="aff4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 xml:space="preserve">услышанного существо дела; корректно ставить вопросы; краткость и точность        </w:t>
      </w:r>
    </w:p>
    <w:p w:rsidR="00777379" w:rsidRPr="00777379" w:rsidRDefault="00777379" w:rsidP="007649CF">
      <w:pPr>
        <w:pStyle w:val="aff4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>формулировок ответов на вопросы партнеров.</w:t>
      </w:r>
    </w:p>
    <w:p w:rsidR="00777379" w:rsidRPr="00777379" w:rsidRDefault="00777379" w:rsidP="00C77D42">
      <w:pPr>
        <w:pStyle w:val="aff4"/>
        <w:numPr>
          <w:ilvl w:val="0"/>
          <w:numId w:val="294"/>
        </w:numPr>
        <w:ind w:left="86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 xml:space="preserve">степень развитости у учащихся способности к </w:t>
      </w:r>
      <w:proofErr w:type="gramStart"/>
      <w:r w:rsidRPr="00777379">
        <w:rPr>
          <w:rFonts w:ascii="Times New Roman" w:hAnsi="Times New Roman"/>
          <w:sz w:val="24"/>
          <w:szCs w:val="24"/>
          <w:lang w:val="ru-RU"/>
        </w:rPr>
        <w:t>конструктивному</w:t>
      </w:r>
      <w:proofErr w:type="gramEnd"/>
      <w:r w:rsidRPr="00777379">
        <w:rPr>
          <w:rFonts w:ascii="Times New Roman" w:hAnsi="Times New Roman"/>
          <w:sz w:val="24"/>
          <w:szCs w:val="24"/>
          <w:lang w:val="ru-RU"/>
        </w:rPr>
        <w:t xml:space="preserve"> и</w:t>
      </w:r>
    </w:p>
    <w:p w:rsidR="00777379" w:rsidRPr="00777379" w:rsidRDefault="00777379" w:rsidP="007649CF">
      <w:pPr>
        <w:pStyle w:val="aff4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>продуктивному сотрудничеству в достижении общей цели. Сам выбор</w:t>
      </w:r>
    </w:p>
    <w:p w:rsidR="00777379" w:rsidRPr="00777379" w:rsidRDefault="00777379" w:rsidP="007649CF">
      <w:pPr>
        <w:pStyle w:val="aff4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>форм, в которых осуществляется трудовое взаимодействие подростков в той</w:t>
      </w:r>
    </w:p>
    <w:p w:rsidR="00777379" w:rsidRPr="00777379" w:rsidRDefault="00777379" w:rsidP="007649CF">
      <w:pPr>
        <w:pStyle w:val="aff4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gramStart"/>
      <w:r w:rsidRPr="00777379">
        <w:rPr>
          <w:rFonts w:ascii="Times New Roman" w:hAnsi="Times New Roman"/>
          <w:sz w:val="24"/>
          <w:szCs w:val="24"/>
          <w:lang w:val="ru-RU"/>
        </w:rPr>
        <w:t xml:space="preserve">или иной коллективной деятельности (учебной, творческой, исследовательской и   </w:t>
      </w:r>
      <w:proofErr w:type="gramEnd"/>
    </w:p>
    <w:p w:rsidR="00777379" w:rsidRDefault="00777379" w:rsidP="007649CF">
      <w:pPr>
        <w:pStyle w:val="aff4"/>
        <w:ind w:left="14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др.).</w:t>
      </w:r>
      <w:proofErr w:type="gramEnd"/>
    </w:p>
    <w:p w:rsidR="00777379" w:rsidRDefault="00777379" w:rsidP="00C77D42">
      <w:pPr>
        <w:pStyle w:val="aff4"/>
        <w:numPr>
          <w:ilvl w:val="0"/>
          <w:numId w:val="294"/>
        </w:numPr>
        <w:ind w:left="8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толерантность подросткового сообщества, культуросообразность его   </w:t>
      </w:r>
    </w:p>
    <w:p w:rsidR="00777379" w:rsidRDefault="00777379" w:rsidP="007649CF">
      <w:pPr>
        <w:pStyle w:val="aff4"/>
        <w:ind w:left="14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развития</w:t>
      </w:r>
      <w:proofErr w:type="gramEnd"/>
      <w:r>
        <w:rPr>
          <w:rFonts w:ascii="Times New Roman" w:hAnsi="Times New Roman"/>
          <w:sz w:val="24"/>
          <w:szCs w:val="24"/>
        </w:rPr>
        <w:t>.</w:t>
      </w:r>
    </w:p>
    <w:p w:rsidR="00777379" w:rsidRPr="00777379" w:rsidRDefault="00777379" w:rsidP="00C77D42">
      <w:pPr>
        <w:pStyle w:val="aff4"/>
        <w:numPr>
          <w:ilvl w:val="0"/>
          <w:numId w:val="294"/>
        </w:numPr>
        <w:ind w:left="86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>включенность подростков в процесс самообразования и наличие системы</w:t>
      </w:r>
    </w:p>
    <w:p w:rsidR="00777379" w:rsidRPr="00777379" w:rsidRDefault="00777379" w:rsidP="007649CF">
      <w:pPr>
        <w:pStyle w:val="aff4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>мер по психолого-педагогической поддержке и стимулированию этого</w:t>
      </w:r>
    </w:p>
    <w:p w:rsidR="00777379" w:rsidRPr="00777379" w:rsidRDefault="00777379" w:rsidP="007649CF">
      <w:pPr>
        <w:pStyle w:val="aff4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>процесса со стороны образовательного учреждения.</w:t>
      </w:r>
    </w:p>
    <w:p w:rsidR="00777379" w:rsidRPr="00777379" w:rsidRDefault="00777379" w:rsidP="007649CF">
      <w:pPr>
        <w:pStyle w:val="aff4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77379" w:rsidRPr="00777379" w:rsidRDefault="00777379" w:rsidP="007649CF">
      <w:pPr>
        <w:pStyle w:val="aff4"/>
        <w:ind w:left="14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777379">
        <w:rPr>
          <w:rFonts w:ascii="Times New Roman" w:hAnsi="Times New Roman"/>
          <w:b/>
          <w:sz w:val="24"/>
          <w:szCs w:val="24"/>
          <w:lang w:val="ru-RU"/>
        </w:rPr>
        <w:t xml:space="preserve">Для учителя - уровень социально-педагогического партнерства </w:t>
      </w:r>
      <w:proofErr w:type="gramStart"/>
      <w:r w:rsidRPr="00777379">
        <w:rPr>
          <w:rFonts w:ascii="Times New Roman" w:hAnsi="Times New Roman"/>
          <w:b/>
          <w:sz w:val="24"/>
          <w:szCs w:val="24"/>
          <w:lang w:val="ru-RU"/>
        </w:rPr>
        <w:t>в</w:t>
      </w:r>
      <w:proofErr w:type="gramEnd"/>
    </w:p>
    <w:p w:rsidR="00777379" w:rsidRDefault="00777379" w:rsidP="007649CF">
      <w:pPr>
        <w:pStyle w:val="aff4"/>
        <w:ind w:left="140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целеполагании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и деятельности:</w:t>
      </w:r>
    </w:p>
    <w:p w:rsidR="00777379" w:rsidRPr="00777379" w:rsidRDefault="00777379" w:rsidP="00C77D42">
      <w:pPr>
        <w:pStyle w:val="aff4"/>
        <w:numPr>
          <w:ilvl w:val="0"/>
          <w:numId w:val="295"/>
        </w:numPr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>умение ставить цели совместной деятельности;</w:t>
      </w:r>
    </w:p>
    <w:p w:rsidR="00777379" w:rsidRPr="00777379" w:rsidRDefault="00777379" w:rsidP="00C77D42">
      <w:pPr>
        <w:pStyle w:val="aff4"/>
        <w:numPr>
          <w:ilvl w:val="0"/>
          <w:numId w:val="295"/>
        </w:numPr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 xml:space="preserve">умение реализовывать принципы открытости образования </w:t>
      </w:r>
      <w:proofErr w:type="gramStart"/>
      <w:r w:rsidRPr="00777379">
        <w:rPr>
          <w:rFonts w:ascii="Times New Roman" w:hAnsi="Times New Roman"/>
          <w:sz w:val="24"/>
          <w:szCs w:val="24"/>
          <w:lang w:val="ru-RU"/>
        </w:rPr>
        <w:t>во</w:t>
      </w:r>
      <w:proofErr w:type="gramEnd"/>
    </w:p>
    <w:p w:rsidR="00777379" w:rsidRPr="00777379" w:rsidRDefault="00777379" w:rsidP="007649CF">
      <w:pPr>
        <w:pStyle w:val="aff4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 xml:space="preserve">   </w:t>
      </w:r>
      <w:proofErr w:type="gramStart"/>
      <w:r w:rsidRPr="00777379">
        <w:rPr>
          <w:rFonts w:ascii="Times New Roman" w:hAnsi="Times New Roman"/>
          <w:sz w:val="24"/>
          <w:szCs w:val="24"/>
          <w:lang w:val="ru-RU"/>
        </w:rPr>
        <w:t>взаимодействии</w:t>
      </w:r>
      <w:proofErr w:type="gramEnd"/>
      <w:r w:rsidRPr="00777379">
        <w:rPr>
          <w:rFonts w:ascii="Times New Roman" w:hAnsi="Times New Roman"/>
          <w:sz w:val="24"/>
          <w:szCs w:val="24"/>
          <w:lang w:val="ru-RU"/>
        </w:rPr>
        <w:t xml:space="preserve"> с различными социальными партнерами.</w:t>
      </w:r>
    </w:p>
    <w:p w:rsidR="00777379" w:rsidRPr="00777379" w:rsidRDefault="00777379" w:rsidP="007649CF">
      <w:pPr>
        <w:pStyle w:val="aff4"/>
        <w:ind w:left="14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777379" w:rsidRPr="00777379" w:rsidRDefault="00777379" w:rsidP="007649CF">
      <w:pPr>
        <w:pStyle w:val="aff4"/>
        <w:ind w:left="140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777379" w:rsidRPr="00777379" w:rsidRDefault="00777379" w:rsidP="007649CF">
      <w:pPr>
        <w:pStyle w:val="aff4"/>
        <w:ind w:left="14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777379">
        <w:rPr>
          <w:rFonts w:ascii="Times New Roman" w:hAnsi="Times New Roman"/>
          <w:b/>
          <w:sz w:val="24"/>
          <w:szCs w:val="24"/>
          <w:lang w:val="ru-RU"/>
        </w:rPr>
        <w:t xml:space="preserve">Для администрации – уровень управления системой </w:t>
      </w:r>
      <w:proofErr w:type="gramStart"/>
      <w:r w:rsidRPr="00777379">
        <w:rPr>
          <w:rFonts w:ascii="Times New Roman" w:hAnsi="Times New Roman"/>
          <w:b/>
          <w:sz w:val="24"/>
          <w:szCs w:val="24"/>
          <w:lang w:val="ru-RU"/>
        </w:rPr>
        <w:t>качественных</w:t>
      </w:r>
      <w:proofErr w:type="gramEnd"/>
    </w:p>
    <w:p w:rsidR="00777379" w:rsidRDefault="00777379" w:rsidP="007649CF">
      <w:pPr>
        <w:pStyle w:val="aff4"/>
        <w:ind w:left="140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изменений</w:t>
      </w:r>
      <w:proofErr w:type="gramEnd"/>
      <w:r>
        <w:rPr>
          <w:rFonts w:ascii="Times New Roman" w:hAnsi="Times New Roman"/>
          <w:b/>
          <w:sz w:val="24"/>
          <w:szCs w:val="24"/>
        </w:rPr>
        <w:t>:</w:t>
      </w:r>
    </w:p>
    <w:p w:rsidR="00777379" w:rsidRDefault="00777379" w:rsidP="00C77D42">
      <w:pPr>
        <w:pStyle w:val="aff4"/>
        <w:numPr>
          <w:ilvl w:val="0"/>
          <w:numId w:val="296"/>
        </w:numPr>
        <w:ind w:left="1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умение проектировать изменения;</w:t>
      </w:r>
    </w:p>
    <w:p w:rsidR="00777379" w:rsidRPr="00777379" w:rsidRDefault="00777379" w:rsidP="00C77D42">
      <w:pPr>
        <w:pStyle w:val="aff4"/>
        <w:numPr>
          <w:ilvl w:val="0"/>
          <w:numId w:val="296"/>
        </w:numPr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>умение проводить контрольно-оценочную деятельность процессов и</w:t>
      </w:r>
    </w:p>
    <w:p w:rsidR="00777379" w:rsidRPr="00777379" w:rsidRDefault="00777379" w:rsidP="007649CF">
      <w:pPr>
        <w:pStyle w:val="aff4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lastRenderedPageBreak/>
        <w:t xml:space="preserve">   результатов в условиях инновационной деятельности;</w:t>
      </w:r>
    </w:p>
    <w:p w:rsidR="00777379" w:rsidRPr="00777379" w:rsidRDefault="00777379" w:rsidP="00C77D42">
      <w:pPr>
        <w:pStyle w:val="aff4"/>
        <w:numPr>
          <w:ilvl w:val="0"/>
          <w:numId w:val="297"/>
        </w:numPr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>умение строить программы ресурсного обеспечения изменений.</w:t>
      </w:r>
    </w:p>
    <w:p w:rsidR="00777379" w:rsidRPr="00777379" w:rsidRDefault="00777379" w:rsidP="007649CF">
      <w:pPr>
        <w:pStyle w:val="aff4"/>
        <w:ind w:left="14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777379">
        <w:rPr>
          <w:rFonts w:ascii="Times New Roman" w:hAnsi="Times New Roman"/>
          <w:b/>
          <w:sz w:val="24"/>
          <w:szCs w:val="24"/>
          <w:lang w:val="ru-RU"/>
        </w:rPr>
        <w:t>Для Гимназии в целом - содержательная, технологическая, организационная целос</w:t>
      </w:r>
      <w:r w:rsidRPr="00777379">
        <w:rPr>
          <w:rFonts w:ascii="Times New Roman" w:hAnsi="Times New Roman"/>
          <w:b/>
          <w:sz w:val="24"/>
          <w:szCs w:val="24"/>
          <w:lang w:val="ru-RU"/>
        </w:rPr>
        <w:t>т</w:t>
      </w:r>
      <w:r w:rsidRPr="00777379">
        <w:rPr>
          <w:rFonts w:ascii="Times New Roman" w:hAnsi="Times New Roman"/>
          <w:b/>
          <w:sz w:val="24"/>
          <w:szCs w:val="24"/>
          <w:lang w:val="ru-RU"/>
        </w:rPr>
        <w:t>ность реализации целей:</w:t>
      </w:r>
    </w:p>
    <w:p w:rsidR="00777379" w:rsidRPr="00777379" w:rsidRDefault="00777379" w:rsidP="00C77D42">
      <w:pPr>
        <w:pStyle w:val="aff4"/>
        <w:numPr>
          <w:ilvl w:val="0"/>
          <w:numId w:val="297"/>
        </w:numPr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>проектирование новых результатов деятельности Гимназии;</w:t>
      </w:r>
    </w:p>
    <w:p w:rsidR="00777379" w:rsidRPr="00777379" w:rsidRDefault="00777379" w:rsidP="00C77D42">
      <w:pPr>
        <w:pStyle w:val="aff4"/>
        <w:numPr>
          <w:ilvl w:val="0"/>
          <w:numId w:val="297"/>
        </w:numPr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 xml:space="preserve">выстраивание </w:t>
      </w:r>
      <w:proofErr w:type="gramStart"/>
      <w:r w:rsidRPr="00777379">
        <w:rPr>
          <w:rFonts w:ascii="Times New Roman" w:hAnsi="Times New Roman"/>
          <w:sz w:val="24"/>
          <w:szCs w:val="24"/>
          <w:lang w:val="ru-RU"/>
        </w:rPr>
        <w:t>субъект-субъектных</w:t>
      </w:r>
      <w:proofErr w:type="gramEnd"/>
      <w:r w:rsidRPr="00777379">
        <w:rPr>
          <w:rFonts w:ascii="Times New Roman" w:hAnsi="Times New Roman"/>
          <w:sz w:val="24"/>
          <w:szCs w:val="24"/>
          <w:lang w:val="ru-RU"/>
        </w:rPr>
        <w:t xml:space="preserve"> отношений в процессе образования и социализации личн</w:t>
      </w:r>
      <w:r w:rsidRPr="00777379">
        <w:rPr>
          <w:rFonts w:ascii="Times New Roman" w:hAnsi="Times New Roman"/>
          <w:sz w:val="24"/>
          <w:szCs w:val="24"/>
          <w:lang w:val="ru-RU"/>
        </w:rPr>
        <w:t>о</w:t>
      </w:r>
      <w:r w:rsidRPr="00777379">
        <w:rPr>
          <w:rFonts w:ascii="Times New Roman" w:hAnsi="Times New Roman"/>
          <w:sz w:val="24"/>
          <w:szCs w:val="24"/>
          <w:lang w:val="ru-RU"/>
        </w:rPr>
        <w:t>сти;</w:t>
      </w:r>
    </w:p>
    <w:p w:rsidR="00777379" w:rsidRPr="00777379" w:rsidRDefault="00777379" w:rsidP="00C77D42">
      <w:pPr>
        <w:pStyle w:val="aff4"/>
        <w:numPr>
          <w:ilvl w:val="0"/>
          <w:numId w:val="297"/>
        </w:numPr>
        <w:ind w:left="0" w:firstLine="76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 xml:space="preserve">  обеспечение единства учебной, внеучебной деятельности и   дополнительного образ</w:t>
      </w:r>
      <w:r w:rsidRPr="00777379">
        <w:rPr>
          <w:rFonts w:ascii="Times New Roman" w:hAnsi="Times New Roman"/>
          <w:sz w:val="24"/>
          <w:szCs w:val="24"/>
          <w:lang w:val="ru-RU"/>
        </w:rPr>
        <w:t>о</w:t>
      </w:r>
      <w:r w:rsidRPr="00777379">
        <w:rPr>
          <w:rFonts w:ascii="Times New Roman" w:hAnsi="Times New Roman"/>
          <w:sz w:val="24"/>
          <w:szCs w:val="24"/>
          <w:lang w:val="ru-RU"/>
        </w:rPr>
        <w:t xml:space="preserve">вания </w:t>
      </w:r>
    </w:p>
    <w:p w:rsidR="00777379" w:rsidRPr="00777379" w:rsidRDefault="00777379" w:rsidP="007649CF">
      <w:pPr>
        <w:pStyle w:val="aff4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>как условия достижения целей;</w:t>
      </w:r>
    </w:p>
    <w:p w:rsidR="00777379" w:rsidRPr="00777379" w:rsidRDefault="00777379" w:rsidP="007649CF">
      <w:pPr>
        <w:pStyle w:val="aff4"/>
        <w:ind w:left="14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77379">
        <w:rPr>
          <w:rFonts w:ascii="Times New Roman" w:hAnsi="Times New Roman" w:cs="Times New Roman"/>
          <w:b/>
          <w:noProof/>
          <w:sz w:val="24"/>
          <w:szCs w:val="24"/>
          <w:lang w:val="ru-RU"/>
        </w:rPr>
        <w:t>2.3.11. Методика и инструментарий мониторинга духовно-нравственного развития, воспитания и социализации учащихся.</w:t>
      </w:r>
    </w:p>
    <w:p w:rsidR="00777379" w:rsidRPr="00777379" w:rsidRDefault="00777379" w:rsidP="00777379">
      <w:pPr>
        <w:pStyle w:val="aff4"/>
        <w:ind w:left="-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77379" w:rsidRPr="00777379" w:rsidRDefault="00777379" w:rsidP="007649CF">
      <w:pPr>
        <w:pStyle w:val="aff4"/>
        <w:ind w:left="140" w:firstLine="851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>Тестирование (метод тестов</w:t>
      </w:r>
      <w:r w:rsidRPr="00777379">
        <w:rPr>
          <w:rFonts w:ascii="Times New Roman" w:hAnsi="Times New Roman"/>
          <w:i/>
          <w:sz w:val="24"/>
          <w:szCs w:val="24"/>
          <w:lang w:val="ru-RU"/>
        </w:rPr>
        <w:t>)</w:t>
      </w:r>
      <w:r w:rsidRPr="00777379">
        <w:rPr>
          <w:rFonts w:ascii="Times New Roman" w:hAnsi="Times New Roman"/>
          <w:sz w:val="24"/>
          <w:szCs w:val="24"/>
          <w:lang w:val="ru-RU"/>
        </w:rPr>
        <w:t xml:space="preserve"> – исследовательский метод, позволяющий выявить ст</w:t>
      </w:r>
      <w:r w:rsidRPr="00777379">
        <w:rPr>
          <w:rFonts w:ascii="Times New Roman" w:hAnsi="Times New Roman"/>
          <w:sz w:val="24"/>
          <w:szCs w:val="24"/>
          <w:lang w:val="ru-RU"/>
        </w:rPr>
        <w:t>е</w:t>
      </w:r>
      <w:r w:rsidRPr="00777379">
        <w:rPr>
          <w:rFonts w:ascii="Times New Roman" w:hAnsi="Times New Roman"/>
          <w:sz w:val="24"/>
          <w:szCs w:val="24"/>
          <w:lang w:val="ru-RU"/>
        </w:rPr>
        <w:t>пень соответствия планируемых и реально достигаемых результатов духовно-нравственного развития, воспитания и социализации учащихся путем анализа результатов и способов выпо</w:t>
      </w:r>
      <w:r w:rsidRPr="00777379">
        <w:rPr>
          <w:rFonts w:ascii="Times New Roman" w:hAnsi="Times New Roman"/>
          <w:sz w:val="24"/>
          <w:szCs w:val="24"/>
          <w:lang w:val="ru-RU"/>
        </w:rPr>
        <w:t>л</w:t>
      </w:r>
      <w:r w:rsidRPr="00777379">
        <w:rPr>
          <w:rFonts w:ascii="Times New Roman" w:hAnsi="Times New Roman"/>
          <w:sz w:val="24"/>
          <w:szCs w:val="24"/>
          <w:lang w:val="ru-RU"/>
        </w:rPr>
        <w:t xml:space="preserve">нения учащимися ряда специально-разработанных заданий. </w:t>
      </w:r>
    </w:p>
    <w:p w:rsidR="00777379" w:rsidRPr="00777379" w:rsidRDefault="00777379" w:rsidP="007649CF">
      <w:pPr>
        <w:pStyle w:val="aff4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>Опрос</w:t>
      </w:r>
      <w:r w:rsidRPr="00777379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  <w:r w:rsidRPr="00777379">
        <w:rPr>
          <w:rFonts w:ascii="Times New Roman" w:hAnsi="Times New Roman"/>
          <w:sz w:val="24"/>
          <w:szCs w:val="24"/>
          <w:lang w:val="ru-RU"/>
        </w:rPr>
        <w:t>– получение информации, заключенной в словесных сообщениях учащихся. Для оценки эффективности деятельности образовательного учреждения по формированию духовно-нравственной культуры и социализации учащихся используются следующие виды опроса:</w:t>
      </w:r>
    </w:p>
    <w:p w:rsidR="00777379" w:rsidRPr="00777379" w:rsidRDefault="00777379" w:rsidP="00C77D42">
      <w:pPr>
        <w:pStyle w:val="aff4"/>
        <w:numPr>
          <w:ilvl w:val="0"/>
          <w:numId w:val="298"/>
        </w:numPr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>анкетирование - эмпирический социально-психологический метод получения информации на основании ответов учащихся на специально подготовленные вопросы анкеты;</w:t>
      </w:r>
    </w:p>
    <w:p w:rsidR="00777379" w:rsidRPr="00777379" w:rsidRDefault="00777379" w:rsidP="00C77D42">
      <w:pPr>
        <w:pStyle w:val="aff4"/>
        <w:numPr>
          <w:ilvl w:val="0"/>
          <w:numId w:val="298"/>
        </w:numPr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>интервью</w:t>
      </w:r>
      <w:r w:rsidRPr="00777379">
        <w:rPr>
          <w:rFonts w:ascii="Times New Roman" w:hAnsi="Times New Roman"/>
          <w:i/>
          <w:sz w:val="24"/>
          <w:szCs w:val="24"/>
          <w:lang w:val="ru-RU"/>
        </w:rPr>
        <w:t xml:space="preserve"> -</w:t>
      </w:r>
      <w:r w:rsidRPr="00777379">
        <w:rPr>
          <w:rStyle w:val="apple-style-span"/>
          <w:rFonts w:ascii="Times New Roman" w:eastAsia="Times New Roman" w:hAnsi="Times New Roman"/>
          <w:sz w:val="24"/>
          <w:szCs w:val="24"/>
          <w:lang w:val="ru-RU"/>
        </w:rPr>
        <w:t xml:space="preserve"> </w:t>
      </w:r>
      <w:r w:rsidRPr="00777379">
        <w:rPr>
          <w:rFonts w:ascii="Times New Roman" w:eastAsia="Times New Roman" w:hAnsi="Times New Roman"/>
          <w:sz w:val="24"/>
          <w:szCs w:val="24"/>
          <w:lang w:val="ru-RU"/>
        </w:rPr>
        <w:t>вербально-коммуникативный метод, предполагающий проведении разговора ме</w:t>
      </w:r>
      <w:r w:rsidRPr="00777379">
        <w:rPr>
          <w:rFonts w:ascii="Times New Roman" w:eastAsia="Times New Roman" w:hAnsi="Times New Roman"/>
          <w:sz w:val="24"/>
          <w:szCs w:val="24"/>
          <w:lang w:val="ru-RU"/>
        </w:rPr>
        <w:t>ж</w:t>
      </w:r>
      <w:r w:rsidRPr="00777379">
        <w:rPr>
          <w:rFonts w:ascii="Times New Roman" w:eastAsia="Times New Roman" w:hAnsi="Times New Roman"/>
          <w:sz w:val="24"/>
          <w:szCs w:val="24"/>
          <w:lang w:val="ru-RU"/>
        </w:rPr>
        <w:t>ду исследователем и учащимися по заранее разработанному плану, составленному в соотве</w:t>
      </w:r>
      <w:r w:rsidRPr="00777379">
        <w:rPr>
          <w:rFonts w:ascii="Times New Roman" w:eastAsia="Times New Roman" w:hAnsi="Times New Roman"/>
          <w:sz w:val="24"/>
          <w:szCs w:val="24"/>
          <w:lang w:val="ru-RU"/>
        </w:rPr>
        <w:t>т</w:t>
      </w:r>
      <w:r w:rsidRPr="00777379">
        <w:rPr>
          <w:rFonts w:ascii="Times New Roman" w:eastAsia="Times New Roman" w:hAnsi="Times New Roman"/>
          <w:sz w:val="24"/>
          <w:szCs w:val="24"/>
          <w:lang w:val="ru-RU"/>
        </w:rPr>
        <w:t>ствии с задачами исследования духовно-нравственного развития и социализации учащихся. В ходе интервью исследователь не высказывает своего мнения и открыто не демонстрирует св</w:t>
      </w:r>
      <w:r w:rsidRPr="00777379">
        <w:rPr>
          <w:rFonts w:ascii="Times New Roman" w:eastAsia="Times New Roman" w:hAnsi="Times New Roman"/>
          <w:sz w:val="24"/>
          <w:szCs w:val="24"/>
          <w:lang w:val="ru-RU"/>
        </w:rPr>
        <w:t>о</w:t>
      </w:r>
      <w:r w:rsidRPr="00777379">
        <w:rPr>
          <w:rFonts w:ascii="Times New Roman" w:eastAsia="Times New Roman" w:hAnsi="Times New Roman"/>
          <w:sz w:val="24"/>
          <w:szCs w:val="24"/>
          <w:lang w:val="ru-RU"/>
        </w:rPr>
        <w:t>ей личной оценки ответов учащихся или задаваемых вопросов, что создает благоприятную а</w:t>
      </w:r>
      <w:r w:rsidRPr="00777379">
        <w:rPr>
          <w:rFonts w:ascii="Times New Roman" w:eastAsia="Times New Roman" w:hAnsi="Times New Roman"/>
          <w:sz w:val="24"/>
          <w:szCs w:val="24"/>
          <w:lang w:val="ru-RU"/>
        </w:rPr>
        <w:t>т</w:t>
      </w:r>
      <w:r w:rsidRPr="00777379">
        <w:rPr>
          <w:rFonts w:ascii="Times New Roman" w:eastAsia="Times New Roman" w:hAnsi="Times New Roman"/>
          <w:sz w:val="24"/>
          <w:szCs w:val="24"/>
          <w:lang w:val="ru-RU"/>
        </w:rPr>
        <w:t>мосферу общения и условия для получения более достоверных результатов;</w:t>
      </w:r>
    </w:p>
    <w:p w:rsidR="00777379" w:rsidRPr="00777379" w:rsidRDefault="00777379" w:rsidP="00C77D42">
      <w:pPr>
        <w:pStyle w:val="aff4"/>
        <w:numPr>
          <w:ilvl w:val="0"/>
          <w:numId w:val="298"/>
        </w:numPr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>беседа</w:t>
      </w:r>
      <w:r w:rsidRPr="00777379">
        <w:rPr>
          <w:rFonts w:ascii="Times New Roman" w:hAnsi="Times New Roman"/>
          <w:i/>
          <w:sz w:val="24"/>
          <w:szCs w:val="24"/>
          <w:lang w:val="ru-RU"/>
        </w:rPr>
        <w:t xml:space="preserve"> –</w:t>
      </w:r>
      <w:r w:rsidRPr="00777379">
        <w:rPr>
          <w:rFonts w:ascii="Times New Roman" w:hAnsi="Times New Roman"/>
          <w:sz w:val="24"/>
          <w:szCs w:val="24"/>
          <w:lang w:val="ru-RU"/>
        </w:rPr>
        <w:t xml:space="preserve"> специфический метод исследования, </w:t>
      </w:r>
      <w:r w:rsidRPr="00777379">
        <w:rPr>
          <w:rFonts w:ascii="Times New Roman" w:eastAsia="Times New Roman" w:hAnsi="Times New Roman"/>
          <w:sz w:val="24"/>
          <w:szCs w:val="24"/>
          <w:lang w:val="ru-RU"/>
        </w:rPr>
        <w:t>заключающийся в проведении тематически направленного диалога между исследователем и учащимися с целью получения сведений об особенностях формирования духовно-нравственной культуры и социализации учащихся.</w:t>
      </w:r>
    </w:p>
    <w:p w:rsidR="00777379" w:rsidRPr="00777379" w:rsidRDefault="00777379" w:rsidP="007649CF">
      <w:pPr>
        <w:pStyle w:val="aff4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>Психолого-педагогическое наблюдение</w:t>
      </w:r>
      <w:r w:rsidRPr="00777379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  <w:r w:rsidRPr="00777379">
        <w:rPr>
          <w:rFonts w:ascii="Times New Roman" w:hAnsi="Times New Roman"/>
          <w:sz w:val="24"/>
          <w:szCs w:val="24"/>
          <w:lang w:val="ru-RU"/>
        </w:rPr>
        <w:t>– описательный психолого-педагогический метод и</w:t>
      </w:r>
      <w:r w:rsidRPr="00777379">
        <w:rPr>
          <w:rFonts w:ascii="Times New Roman" w:hAnsi="Times New Roman"/>
          <w:sz w:val="24"/>
          <w:szCs w:val="24"/>
          <w:lang w:val="ru-RU"/>
        </w:rPr>
        <w:t>с</w:t>
      </w:r>
      <w:r w:rsidRPr="00777379">
        <w:rPr>
          <w:rFonts w:ascii="Times New Roman" w:hAnsi="Times New Roman"/>
          <w:sz w:val="24"/>
          <w:szCs w:val="24"/>
          <w:lang w:val="ru-RU"/>
        </w:rPr>
        <w:t>следования, заключающийся в целенаправленном восприятии и фиксации особенностей, зак</w:t>
      </w:r>
      <w:r w:rsidRPr="00777379">
        <w:rPr>
          <w:rFonts w:ascii="Times New Roman" w:hAnsi="Times New Roman"/>
          <w:sz w:val="24"/>
          <w:szCs w:val="24"/>
          <w:lang w:val="ru-RU"/>
        </w:rPr>
        <w:t>о</w:t>
      </w:r>
      <w:r w:rsidRPr="00777379">
        <w:rPr>
          <w:rFonts w:ascii="Times New Roman" w:hAnsi="Times New Roman"/>
          <w:sz w:val="24"/>
          <w:szCs w:val="24"/>
          <w:lang w:val="ru-RU"/>
        </w:rPr>
        <w:t xml:space="preserve">номерностей развития и воспитания учащихся. В рамках мониторинга духовно-нравственного развития учащихся предусматривается использование следующих видов наблюдения: </w:t>
      </w:r>
    </w:p>
    <w:p w:rsidR="00777379" w:rsidRPr="00777379" w:rsidRDefault="00777379" w:rsidP="00C77D42">
      <w:pPr>
        <w:pStyle w:val="aff4"/>
        <w:numPr>
          <w:ilvl w:val="0"/>
          <w:numId w:val="299"/>
        </w:numPr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 xml:space="preserve">включенное наблюдение – наблюдатель находится в реальных деловых или неформальных отношениях с учащимися, за которыми он наблюдает и которых он оценивает; </w:t>
      </w:r>
    </w:p>
    <w:p w:rsidR="00777379" w:rsidRPr="00777379" w:rsidRDefault="00777379" w:rsidP="00C77D42">
      <w:pPr>
        <w:pStyle w:val="aff4"/>
        <w:numPr>
          <w:ilvl w:val="0"/>
          <w:numId w:val="299"/>
        </w:numPr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>узкоспециальное наблюдение – направлено на фиксирование строго определенных параметров (психолого-педагогических явлений) духовно-нравственного развития, воспитания и социал</w:t>
      </w:r>
      <w:r w:rsidRPr="00777379">
        <w:rPr>
          <w:rFonts w:ascii="Times New Roman" w:hAnsi="Times New Roman"/>
          <w:sz w:val="24"/>
          <w:szCs w:val="24"/>
          <w:lang w:val="ru-RU"/>
        </w:rPr>
        <w:t>и</w:t>
      </w:r>
      <w:r w:rsidRPr="00777379">
        <w:rPr>
          <w:rFonts w:ascii="Times New Roman" w:hAnsi="Times New Roman"/>
          <w:sz w:val="24"/>
          <w:szCs w:val="24"/>
          <w:lang w:val="ru-RU"/>
        </w:rPr>
        <w:t>зации учащихся.</w:t>
      </w:r>
    </w:p>
    <w:p w:rsidR="00777379" w:rsidRPr="00777379" w:rsidRDefault="00777379" w:rsidP="007649CF">
      <w:pPr>
        <w:pStyle w:val="aff4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>Особо следует выделить психолого-педагогический эксперимент как основной метод исслед</w:t>
      </w:r>
      <w:r w:rsidRPr="00777379">
        <w:rPr>
          <w:rFonts w:ascii="Times New Roman" w:hAnsi="Times New Roman"/>
          <w:sz w:val="24"/>
          <w:szCs w:val="24"/>
          <w:lang w:val="ru-RU"/>
        </w:rPr>
        <w:t>о</w:t>
      </w:r>
      <w:r w:rsidRPr="00777379">
        <w:rPr>
          <w:rFonts w:ascii="Times New Roman" w:hAnsi="Times New Roman"/>
          <w:sz w:val="24"/>
          <w:szCs w:val="24"/>
          <w:lang w:val="ru-RU"/>
        </w:rPr>
        <w:t xml:space="preserve">вания духовно-нравственного развития, воспитания и социализации обучающихся. </w:t>
      </w:r>
    </w:p>
    <w:p w:rsidR="00777379" w:rsidRPr="00777379" w:rsidRDefault="00777379" w:rsidP="007649CF">
      <w:pPr>
        <w:pStyle w:val="aff4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>В рамках мониторинга психолого-педагогическое исследование предусматривает внедрение в педагогическую практику комплекса различных самостоятельных эмпирических методов и</w:t>
      </w:r>
      <w:r w:rsidRPr="00777379">
        <w:rPr>
          <w:rFonts w:ascii="Times New Roman" w:hAnsi="Times New Roman"/>
          <w:sz w:val="24"/>
          <w:szCs w:val="24"/>
          <w:lang w:val="ru-RU"/>
        </w:rPr>
        <w:t>с</w:t>
      </w:r>
      <w:r w:rsidRPr="00777379">
        <w:rPr>
          <w:rFonts w:ascii="Times New Roman" w:hAnsi="Times New Roman"/>
          <w:sz w:val="24"/>
          <w:szCs w:val="24"/>
          <w:lang w:val="ru-RU"/>
        </w:rPr>
        <w:t>следования, направленных на оценку эффективности образовательного учреждения по форм</w:t>
      </w:r>
      <w:r w:rsidRPr="00777379">
        <w:rPr>
          <w:rFonts w:ascii="Times New Roman" w:hAnsi="Times New Roman"/>
          <w:sz w:val="24"/>
          <w:szCs w:val="24"/>
          <w:lang w:val="ru-RU"/>
        </w:rPr>
        <w:t>и</w:t>
      </w:r>
      <w:r w:rsidRPr="00777379">
        <w:rPr>
          <w:rFonts w:ascii="Times New Roman" w:hAnsi="Times New Roman"/>
          <w:sz w:val="24"/>
          <w:szCs w:val="24"/>
          <w:lang w:val="ru-RU"/>
        </w:rPr>
        <w:t>рованию духовно-нравственной культуры и социализации учащихся.</w:t>
      </w:r>
    </w:p>
    <w:p w:rsidR="00777379" w:rsidRPr="00777379" w:rsidRDefault="00777379" w:rsidP="007649CF">
      <w:pPr>
        <w:pStyle w:val="aff4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 xml:space="preserve">Основной целью исследования является изучение динамики духовно-нравственного развития, воспитания и социализации учащихся в условиях специально-организованной воспитательной деятельности (разработанная школой Программа). </w:t>
      </w:r>
    </w:p>
    <w:p w:rsidR="00777379" w:rsidRPr="00777379" w:rsidRDefault="00777379" w:rsidP="007649CF">
      <w:pPr>
        <w:pStyle w:val="aff4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77379" w:rsidRPr="00777379" w:rsidRDefault="00777379" w:rsidP="007649CF">
      <w:pPr>
        <w:pStyle w:val="aff4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>В рамках психолого-педагогического исследования духовно-нравственного развития и восп</w:t>
      </w:r>
      <w:r w:rsidRPr="00777379">
        <w:rPr>
          <w:rFonts w:ascii="Times New Roman" w:hAnsi="Times New Roman"/>
          <w:sz w:val="24"/>
          <w:szCs w:val="24"/>
          <w:lang w:val="ru-RU"/>
        </w:rPr>
        <w:t>и</w:t>
      </w:r>
      <w:r w:rsidRPr="00777379">
        <w:rPr>
          <w:rFonts w:ascii="Times New Roman" w:hAnsi="Times New Roman"/>
          <w:sz w:val="24"/>
          <w:szCs w:val="24"/>
          <w:lang w:val="ru-RU"/>
        </w:rPr>
        <w:t>тания следует выделить три этапа:</w:t>
      </w:r>
    </w:p>
    <w:p w:rsidR="00777379" w:rsidRPr="00777379" w:rsidRDefault="00777379" w:rsidP="007649CF">
      <w:pPr>
        <w:pStyle w:val="aff4"/>
        <w:ind w:left="140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777379">
        <w:rPr>
          <w:rFonts w:ascii="Times New Roman" w:hAnsi="Times New Roman"/>
          <w:b/>
          <w:sz w:val="24"/>
          <w:szCs w:val="24"/>
          <w:lang w:val="ru-RU"/>
        </w:rPr>
        <w:lastRenderedPageBreak/>
        <w:t>Этап 1.</w:t>
      </w:r>
      <w:r w:rsidRPr="00777379">
        <w:rPr>
          <w:rFonts w:ascii="Times New Roman" w:hAnsi="Times New Roman"/>
          <w:i/>
          <w:sz w:val="24"/>
          <w:szCs w:val="24"/>
          <w:lang w:val="ru-RU"/>
        </w:rPr>
        <w:t xml:space="preserve"> Контрольный этап исследования (диагностический срез) </w:t>
      </w:r>
      <w:r w:rsidRPr="00777379">
        <w:rPr>
          <w:rFonts w:ascii="Times New Roman" w:hAnsi="Times New Roman"/>
          <w:sz w:val="24"/>
          <w:szCs w:val="24"/>
          <w:lang w:val="ru-RU"/>
        </w:rPr>
        <w:t>ориентирован на сбор да</w:t>
      </w:r>
      <w:r w:rsidRPr="00777379">
        <w:rPr>
          <w:rFonts w:ascii="Times New Roman" w:hAnsi="Times New Roman"/>
          <w:sz w:val="24"/>
          <w:szCs w:val="24"/>
          <w:lang w:val="ru-RU"/>
        </w:rPr>
        <w:t>н</w:t>
      </w:r>
      <w:r w:rsidRPr="00777379">
        <w:rPr>
          <w:rFonts w:ascii="Times New Roman" w:hAnsi="Times New Roman"/>
          <w:sz w:val="24"/>
          <w:szCs w:val="24"/>
          <w:lang w:val="ru-RU"/>
        </w:rPr>
        <w:t>ных социального и психолого-педагогического исследований до реализации образовательным учреждением Программы духовно-нравственного развития, воспитания и социализации уч</w:t>
      </w:r>
      <w:r w:rsidRPr="00777379">
        <w:rPr>
          <w:rFonts w:ascii="Times New Roman" w:hAnsi="Times New Roman"/>
          <w:sz w:val="24"/>
          <w:szCs w:val="24"/>
          <w:lang w:val="ru-RU"/>
        </w:rPr>
        <w:t>а</w:t>
      </w:r>
      <w:r w:rsidRPr="00777379">
        <w:rPr>
          <w:rFonts w:ascii="Times New Roman" w:hAnsi="Times New Roman"/>
          <w:sz w:val="24"/>
          <w:szCs w:val="24"/>
          <w:lang w:val="ru-RU"/>
        </w:rPr>
        <w:t>щихся.</w:t>
      </w:r>
    </w:p>
    <w:p w:rsidR="00777379" w:rsidRPr="00777379" w:rsidRDefault="00777379" w:rsidP="007649CF">
      <w:pPr>
        <w:pStyle w:val="aff4"/>
        <w:ind w:left="140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777379">
        <w:rPr>
          <w:rFonts w:ascii="Times New Roman" w:hAnsi="Times New Roman"/>
          <w:b/>
          <w:sz w:val="24"/>
          <w:szCs w:val="24"/>
          <w:lang w:val="ru-RU"/>
        </w:rPr>
        <w:t>Этап 2.</w:t>
      </w:r>
      <w:r w:rsidRPr="00777379">
        <w:rPr>
          <w:rFonts w:ascii="Times New Roman" w:hAnsi="Times New Roman"/>
          <w:i/>
          <w:sz w:val="24"/>
          <w:szCs w:val="24"/>
          <w:lang w:val="ru-RU"/>
        </w:rPr>
        <w:t xml:space="preserve"> Формирующий этап исследования </w:t>
      </w:r>
      <w:r w:rsidRPr="00777379">
        <w:rPr>
          <w:rFonts w:ascii="Times New Roman" w:hAnsi="Times New Roman"/>
          <w:sz w:val="24"/>
          <w:szCs w:val="24"/>
          <w:lang w:val="ru-RU"/>
        </w:rPr>
        <w:t>предполагает реализацию образовательным учр</w:t>
      </w:r>
      <w:r w:rsidRPr="00777379">
        <w:rPr>
          <w:rFonts w:ascii="Times New Roman" w:hAnsi="Times New Roman"/>
          <w:sz w:val="24"/>
          <w:szCs w:val="24"/>
          <w:lang w:val="ru-RU"/>
        </w:rPr>
        <w:t>е</w:t>
      </w:r>
      <w:r w:rsidRPr="00777379">
        <w:rPr>
          <w:rFonts w:ascii="Times New Roman" w:hAnsi="Times New Roman"/>
          <w:sz w:val="24"/>
          <w:szCs w:val="24"/>
          <w:lang w:val="ru-RU"/>
        </w:rPr>
        <w:t>ждением основных направлений Программы духовно-нравственного развития, воспитания и социализации учащихся.</w:t>
      </w:r>
    </w:p>
    <w:p w:rsidR="00777379" w:rsidRPr="00777379" w:rsidRDefault="00777379" w:rsidP="007649CF">
      <w:pPr>
        <w:pStyle w:val="aff4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b/>
          <w:sz w:val="24"/>
          <w:szCs w:val="24"/>
          <w:lang w:val="ru-RU"/>
        </w:rPr>
        <w:t>Этап 3</w:t>
      </w:r>
      <w:r w:rsidRPr="00777379">
        <w:rPr>
          <w:rFonts w:ascii="Times New Roman" w:hAnsi="Times New Roman"/>
          <w:i/>
          <w:sz w:val="24"/>
          <w:szCs w:val="24"/>
          <w:lang w:val="ru-RU"/>
        </w:rPr>
        <w:t xml:space="preserve">. Интерпретационный этап исследования </w:t>
      </w:r>
      <w:r w:rsidRPr="00777379">
        <w:rPr>
          <w:rFonts w:ascii="Times New Roman" w:hAnsi="Times New Roman"/>
          <w:sz w:val="24"/>
          <w:szCs w:val="24"/>
          <w:lang w:val="ru-RU"/>
        </w:rPr>
        <w:t>ориентирован на сбор данных социального и психолого-педагогического исследований после реализации образовательным учреждением Программы духовно-нравственного развития, воспитания и социализации учащихся. Закл</w:t>
      </w:r>
      <w:r w:rsidRPr="00777379">
        <w:rPr>
          <w:rFonts w:ascii="Times New Roman" w:hAnsi="Times New Roman"/>
          <w:sz w:val="24"/>
          <w:szCs w:val="24"/>
          <w:lang w:val="ru-RU"/>
        </w:rPr>
        <w:t>ю</w:t>
      </w:r>
      <w:r w:rsidRPr="00777379">
        <w:rPr>
          <w:rFonts w:ascii="Times New Roman" w:hAnsi="Times New Roman"/>
          <w:sz w:val="24"/>
          <w:szCs w:val="24"/>
          <w:lang w:val="ru-RU"/>
        </w:rPr>
        <w:t>чительный этап предполагает исследование динамики духовно-нравственного развития и с</w:t>
      </w:r>
      <w:r w:rsidRPr="00777379">
        <w:rPr>
          <w:rFonts w:ascii="Times New Roman" w:hAnsi="Times New Roman"/>
          <w:sz w:val="24"/>
          <w:szCs w:val="24"/>
          <w:lang w:val="ru-RU"/>
        </w:rPr>
        <w:t>о</w:t>
      </w:r>
      <w:r w:rsidRPr="00777379">
        <w:rPr>
          <w:rFonts w:ascii="Times New Roman" w:hAnsi="Times New Roman"/>
          <w:sz w:val="24"/>
          <w:szCs w:val="24"/>
          <w:lang w:val="ru-RU"/>
        </w:rPr>
        <w:t>циализации учащихся.</w:t>
      </w:r>
    </w:p>
    <w:p w:rsidR="00777379" w:rsidRPr="00777379" w:rsidRDefault="00777379" w:rsidP="007649CF">
      <w:pPr>
        <w:pStyle w:val="aff4"/>
        <w:ind w:left="140"/>
        <w:jc w:val="both"/>
        <w:rPr>
          <w:rStyle w:val="dash041e005f0431005f044b005f0447005f043d005f044b005f0439005f005fchar1char1"/>
          <w:lang w:val="ru-RU"/>
        </w:rPr>
      </w:pPr>
      <w:r w:rsidRPr="00777379">
        <w:rPr>
          <w:rStyle w:val="dash041e005f0431005f044b005f0447005f043d005f044b005f0439005f005fchar1char1"/>
          <w:b/>
          <w:lang w:val="ru-RU"/>
        </w:rPr>
        <w:t>Критериями</w:t>
      </w:r>
      <w:r w:rsidRPr="00777379">
        <w:rPr>
          <w:rStyle w:val="dash041e005f0431005f044b005f0447005f043d005f044b005f0439005f005fchar1char1"/>
          <w:lang w:val="ru-RU"/>
        </w:rPr>
        <w:t xml:space="preserve"> </w:t>
      </w:r>
      <w:r w:rsidRPr="00777379">
        <w:rPr>
          <w:rStyle w:val="dash041e005f0431005f044b005f0447005f043d005f044b005f0439005f005fchar1char1"/>
          <w:b/>
          <w:lang w:val="ru-RU"/>
        </w:rPr>
        <w:t>эффективности</w:t>
      </w:r>
      <w:r w:rsidRPr="00777379">
        <w:rPr>
          <w:rStyle w:val="dash041e005f0431005f044b005f0447005f043d005f044b005f0439005f005fchar1char1"/>
          <w:lang w:val="ru-RU"/>
        </w:rPr>
        <w:t xml:space="preserve"> реализации учебным учреждением воспитательной и развив</w:t>
      </w:r>
      <w:r w:rsidRPr="00777379">
        <w:rPr>
          <w:rStyle w:val="dash041e005f0431005f044b005f0447005f043d005f044b005f0439005f005fchar1char1"/>
          <w:lang w:val="ru-RU"/>
        </w:rPr>
        <w:t>а</w:t>
      </w:r>
      <w:r w:rsidRPr="00777379">
        <w:rPr>
          <w:rStyle w:val="dash041e005f0431005f044b005f0447005f043d005f044b005f0439005f005fchar1char1"/>
          <w:lang w:val="ru-RU"/>
        </w:rPr>
        <w:t xml:space="preserve">ющей программы является </w:t>
      </w:r>
      <w:r w:rsidRPr="00777379">
        <w:rPr>
          <w:rFonts w:ascii="Times New Roman" w:hAnsi="Times New Roman"/>
          <w:sz w:val="24"/>
          <w:szCs w:val="24"/>
          <w:lang w:val="ru-RU"/>
        </w:rPr>
        <w:t xml:space="preserve">динамика </w:t>
      </w:r>
      <w:r w:rsidRPr="00777379">
        <w:rPr>
          <w:rStyle w:val="dash041e005f0431005f044b005f0447005f043d005f044b005f0439005f005fchar1char1"/>
          <w:lang w:val="ru-RU"/>
        </w:rPr>
        <w:t>основных показателей духовно-нравственного развития, воспитания и социализации учащихся:</w:t>
      </w:r>
    </w:p>
    <w:p w:rsidR="00777379" w:rsidRPr="00777379" w:rsidRDefault="00777379" w:rsidP="007649CF">
      <w:pPr>
        <w:pStyle w:val="aff4"/>
        <w:ind w:left="140"/>
        <w:jc w:val="both"/>
        <w:rPr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>Динамика развития личностной, социальной, экологической, трудовой (профессиональной) и здоровьесберегающей культуры учащихся.</w:t>
      </w:r>
      <w:r w:rsidRPr="00777379">
        <w:rPr>
          <w:rStyle w:val="dash041e005f0431005f044b005f0447005f043d005f044b005f0439005f005fchar1char1"/>
          <w:lang w:val="ru-RU"/>
        </w:rPr>
        <w:t xml:space="preserve"> </w:t>
      </w:r>
    </w:p>
    <w:p w:rsidR="00777379" w:rsidRPr="00777379" w:rsidRDefault="00777379" w:rsidP="007649CF">
      <w:pPr>
        <w:pStyle w:val="aff4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>Динамика (характер изменения) социальной, психолого-педагогической и нравственной атм</w:t>
      </w:r>
      <w:r w:rsidRPr="00777379">
        <w:rPr>
          <w:rFonts w:ascii="Times New Roman" w:hAnsi="Times New Roman"/>
          <w:sz w:val="24"/>
          <w:szCs w:val="24"/>
          <w:lang w:val="ru-RU"/>
        </w:rPr>
        <w:t>о</w:t>
      </w:r>
      <w:r w:rsidRPr="00777379">
        <w:rPr>
          <w:rFonts w:ascii="Times New Roman" w:hAnsi="Times New Roman"/>
          <w:sz w:val="24"/>
          <w:szCs w:val="24"/>
          <w:lang w:val="ru-RU"/>
        </w:rPr>
        <w:t>сферы в образовательном учреждении.</w:t>
      </w:r>
    </w:p>
    <w:p w:rsidR="00777379" w:rsidRPr="00777379" w:rsidRDefault="00777379" w:rsidP="007649CF">
      <w:pPr>
        <w:pStyle w:val="aff4"/>
        <w:ind w:left="140"/>
        <w:jc w:val="both"/>
        <w:rPr>
          <w:rStyle w:val="dash041e005f0431005f044b005f0447005f043d005f044b005f0439005f005fchar1char1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>Динамика детско-родительских отношений и степени включенности родителей (законных представителей) в образовательный и воспитательный процесс.</w:t>
      </w:r>
    </w:p>
    <w:p w:rsidR="00777379" w:rsidRPr="00777379" w:rsidRDefault="00777379" w:rsidP="007649CF">
      <w:pPr>
        <w:pStyle w:val="aff4"/>
        <w:ind w:left="140"/>
        <w:jc w:val="both"/>
        <w:rPr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>Критерии изучения духовно-нравственного развития, воспитания и социализации учащихся:</w:t>
      </w:r>
    </w:p>
    <w:p w:rsidR="00777379" w:rsidRPr="00777379" w:rsidRDefault="00777379" w:rsidP="007649CF">
      <w:pPr>
        <w:pStyle w:val="aff4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i/>
          <w:sz w:val="24"/>
          <w:szCs w:val="24"/>
          <w:lang w:val="ru-RU"/>
        </w:rPr>
        <w:t>Положительная динамика (тенденция повышения уровня нравственного развития учащихся) -</w:t>
      </w:r>
      <w:r w:rsidRPr="00777379">
        <w:rPr>
          <w:rFonts w:ascii="Times New Roman" w:hAnsi="Times New Roman"/>
          <w:sz w:val="24"/>
          <w:szCs w:val="24"/>
          <w:lang w:val="ru-RU"/>
        </w:rPr>
        <w:t xml:space="preserve"> увеличение значений выделенных показателей </w:t>
      </w:r>
      <w:r w:rsidRPr="00777379">
        <w:rPr>
          <w:rStyle w:val="dash041e005f0431005f044b005f0447005f043d005f044b005f0439005f005fchar1char1"/>
          <w:lang w:val="ru-RU"/>
        </w:rPr>
        <w:t>духовно-нравственного развития и социал</w:t>
      </w:r>
      <w:r w:rsidRPr="00777379">
        <w:rPr>
          <w:rStyle w:val="dash041e005f0431005f044b005f0447005f043d005f044b005f0439005f005fchar1char1"/>
          <w:lang w:val="ru-RU"/>
        </w:rPr>
        <w:t>и</w:t>
      </w:r>
      <w:r w:rsidRPr="00777379">
        <w:rPr>
          <w:rStyle w:val="dash041e005f0431005f044b005f0447005f043d005f044b005f0439005f005fchar1char1"/>
          <w:lang w:val="ru-RU"/>
        </w:rPr>
        <w:t>зации учащихся на интерпретационном этапе по сравнению с результатами контрольного эт</w:t>
      </w:r>
      <w:r w:rsidRPr="00777379">
        <w:rPr>
          <w:rStyle w:val="dash041e005f0431005f044b005f0447005f043d005f044b005f0439005f005fchar1char1"/>
          <w:lang w:val="ru-RU"/>
        </w:rPr>
        <w:t>а</w:t>
      </w:r>
      <w:r w:rsidRPr="00777379">
        <w:rPr>
          <w:rStyle w:val="dash041e005f0431005f044b005f0447005f043d005f044b005f0439005f005fchar1char1"/>
          <w:lang w:val="ru-RU"/>
        </w:rPr>
        <w:t>па исследования (</w:t>
      </w:r>
      <w:proofErr w:type="gramStart"/>
      <w:r w:rsidRPr="00777379">
        <w:rPr>
          <w:rStyle w:val="dash041e005f0431005f044b005f0447005f043d005f044b005f0439005f005fchar1char1"/>
          <w:lang w:val="ru-RU"/>
        </w:rPr>
        <w:t>диагностический</w:t>
      </w:r>
      <w:proofErr w:type="gramEnd"/>
      <w:r w:rsidRPr="00777379">
        <w:rPr>
          <w:rStyle w:val="dash041e005f0431005f044b005f0447005f043d005f044b005f0439005f005fchar1char1"/>
          <w:lang w:val="ru-RU"/>
        </w:rPr>
        <w:t>);</w:t>
      </w:r>
    </w:p>
    <w:p w:rsidR="00777379" w:rsidRPr="00777379" w:rsidRDefault="00777379" w:rsidP="007649CF">
      <w:pPr>
        <w:pStyle w:val="aff4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i/>
          <w:sz w:val="24"/>
          <w:szCs w:val="24"/>
          <w:lang w:val="ru-RU"/>
        </w:rPr>
        <w:t xml:space="preserve">Инертность положительной динамики </w:t>
      </w:r>
      <w:r w:rsidRPr="00777379">
        <w:rPr>
          <w:rFonts w:ascii="Times New Roman" w:hAnsi="Times New Roman"/>
          <w:sz w:val="24"/>
          <w:szCs w:val="24"/>
          <w:lang w:val="ru-RU"/>
        </w:rPr>
        <w:t>подразумевает отсутствие характеристик положител</w:t>
      </w:r>
      <w:r w:rsidRPr="00777379">
        <w:rPr>
          <w:rFonts w:ascii="Times New Roman" w:hAnsi="Times New Roman"/>
          <w:sz w:val="24"/>
          <w:szCs w:val="24"/>
          <w:lang w:val="ru-RU"/>
        </w:rPr>
        <w:t>ь</w:t>
      </w:r>
      <w:r w:rsidRPr="00777379">
        <w:rPr>
          <w:rFonts w:ascii="Times New Roman" w:hAnsi="Times New Roman"/>
          <w:sz w:val="24"/>
          <w:szCs w:val="24"/>
          <w:lang w:val="ru-RU"/>
        </w:rPr>
        <w:t xml:space="preserve">ной динамики и возможное увеличение отрицательных значений показателей духовно-нравственного развития, воспитания и социализации учащихся </w:t>
      </w:r>
      <w:r w:rsidRPr="00777379">
        <w:rPr>
          <w:rStyle w:val="dash041e005f0431005f044b005f0447005f043d005f044b005f0439005f005fchar1char1"/>
          <w:lang w:val="ru-RU"/>
        </w:rPr>
        <w:t>на интерпретационном этапе по сравнению с результатами контрольного этапа исследования (</w:t>
      </w:r>
      <w:proofErr w:type="gramStart"/>
      <w:r w:rsidRPr="00777379">
        <w:rPr>
          <w:rStyle w:val="dash041e005f0431005f044b005f0447005f043d005f044b005f0439005f005fchar1char1"/>
          <w:lang w:val="ru-RU"/>
        </w:rPr>
        <w:t>диагностический</w:t>
      </w:r>
      <w:proofErr w:type="gramEnd"/>
      <w:r w:rsidRPr="00777379">
        <w:rPr>
          <w:rStyle w:val="dash041e005f0431005f044b005f0447005f043d005f044b005f0439005f005fchar1char1"/>
          <w:lang w:val="ru-RU"/>
        </w:rPr>
        <w:t>);</w:t>
      </w:r>
    </w:p>
    <w:p w:rsidR="00777379" w:rsidRPr="00777379" w:rsidRDefault="00777379" w:rsidP="007649CF">
      <w:pPr>
        <w:pStyle w:val="aff4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i/>
          <w:sz w:val="24"/>
          <w:szCs w:val="24"/>
          <w:lang w:val="ru-RU"/>
        </w:rPr>
        <w:t xml:space="preserve">Устойчивость (стабильность) исследуемых показателей духовно-нравственного развития, воспитания и социализации учащихся </w:t>
      </w:r>
      <w:r w:rsidRPr="00777379">
        <w:rPr>
          <w:rStyle w:val="dash041e005f0431005f044b005f0447005f043d005f044b005f0439005f005fchar1char1"/>
          <w:lang w:val="ru-RU"/>
        </w:rPr>
        <w:t xml:space="preserve">на </w:t>
      </w:r>
      <w:proofErr w:type="gramStart"/>
      <w:r w:rsidRPr="00777379">
        <w:rPr>
          <w:rStyle w:val="dash041e005f0431005f044b005f0447005f043d005f044b005f0439005f005fchar1char1"/>
          <w:lang w:val="ru-RU"/>
        </w:rPr>
        <w:t>интерпретационном</w:t>
      </w:r>
      <w:proofErr w:type="gramEnd"/>
      <w:r w:rsidRPr="00777379">
        <w:rPr>
          <w:rStyle w:val="dash041e005f0431005f044b005f0447005f043d005f044b005f0439005f005fchar1char1"/>
          <w:lang w:val="ru-RU"/>
        </w:rPr>
        <w:t xml:space="preserve"> и контрольного этапах исслед</w:t>
      </w:r>
      <w:r w:rsidRPr="00777379">
        <w:rPr>
          <w:rStyle w:val="dash041e005f0431005f044b005f0447005f043d005f044b005f0439005f005fchar1char1"/>
          <w:lang w:val="ru-RU"/>
        </w:rPr>
        <w:t>о</w:t>
      </w:r>
      <w:r w:rsidRPr="00777379">
        <w:rPr>
          <w:rStyle w:val="dash041e005f0431005f044b005f0447005f043d005f044b005f0439005f005fchar1char1"/>
          <w:lang w:val="ru-RU"/>
        </w:rPr>
        <w:t xml:space="preserve">вания. </w:t>
      </w:r>
      <w:r w:rsidRPr="00777379">
        <w:rPr>
          <w:rFonts w:ascii="Times New Roman" w:hAnsi="Times New Roman"/>
          <w:sz w:val="24"/>
          <w:szCs w:val="24"/>
          <w:lang w:val="ru-RU"/>
        </w:rPr>
        <w:t>При условии соответствия содержания сформировавшихся смысловых систем у по</w:t>
      </w:r>
      <w:r w:rsidRPr="00777379">
        <w:rPr>
          <w:rFonts w:ascii="Times New Roman" w:hAnsi="Times New Roman"/>
          <w:sz w:val="24"/>
          <w:szCs w:val="24"/>
          <w:lang w:val="ru-RU"/>
        </w:rPr>
        <w:t>д</w:t>
      </w:r>
      <w:r w:rsidRPr="00777379">
        <w:rPr>
          <w:rFonts w:ascii="Times New Roman" w:hAnsi="Times New Roman"/>
          <w:sz w:val="24"/>
          <w:szCs w:val="24"/>
          <w:lang w:val="ru-RU"/>
        </w:rPr>
        <w:t>ростков, в педагогическом коллективе и детско-родительских отношениях общепринятым м</w:t>
      </w:r>
      <w:r w:rsidRPr="00777379">
        <w:rPr>
          <w:rFonts w:ascii="Times New Roman" w:hAnsi="Times New Roman"/>
          <w:sz w:val="24"/>
          <w:szCs w:val="24"/>
          <w:lang w:val="ru-RU"/>
        </w:rPr>
        <w:t>о</w:t>
      </w:r>
      <w:r w:rsidRPr="00777379">
        <w:rPr>
          <w:rFonts w:ascii="Times New Roman" w:hAnsi="Times New Roman"/>
          <w:sz w:val="24"/>
          <w:szCs w:val="24"/>
          <w:lang w:val="ru-RU"/>
        </w:rPr>
        <w:t>ральным нормам, устойчивость исследуемых показателей может являться одной из характер</w:t>
      </w:r>
      <w:r w:rsidRPr="00777379">
        <w:rPr>
          <w:rFonts w:ascii="Times New Roman" w:hAnsi="Times New Roman"/>
          <w:sz w:val="24"/>
          <w:szCs w:val="24"/>
          <w:lang w:val="ru-RU"/>
        </w:rPr>
        <w:t>и</w:t>
      </w:r>
      <w:r w:rsidRPr="00777379">
        <w:rPr>
          <w:rFonts w:ascii="Times New Roman" w:hAnsi="Times New Roman"/>
          <w:sz w:val="24"/>
          <w:szCs w:val="24"/>
          <w:lang w:val="ru-RU"/>
        </w:rPr>
        <w:t>стик положительной динамики духовно-нравственного развития, воспитания и социализации учащихся.</w:t>
      </w:r>
    </w:p>
    <w:p w:rsidR="00777379" w:rsidRPr="00777379" w:rsidRDefault="00777379" w:rsidP="007649CF">
      <w:pPr>
        <w:ind w:left="707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77379">
        <w:rPr>
          <w:rFonts w:ascii="Times New Roman" w:hAnsi="Times New Roman" w:cs="Times New Roman"/>
          <w:sz w:val="24"/>
          <w:szCs w:val="24"/>
          <w:lang w:val="ru-RU"/>
        </w:rPr>
        <w:t>При проведении мониторинга эффективности реализации Гимназией Программы нео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б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ходимо следить за с</w:t>
      </w:r>
      <w:r w:rsidRPr="00777379">
        <w:rPr>
          <w:rFonts w:ascii="Times New Roman" w:eastAsia="Calibri" w:hAnsi="Times New Roman" w:cs="Times New Roman"/>
          <w:sz w:val="24"/>
          <w:szCs w:val="24"/>
          <w:lang w:val="ru-RU"/>
        </w:rPr>
        <w:t>оответствием содержания, методов воспитания и социализации уч</w:t>
      </w:r>
      <w:r w:rsidRPr="00777379">
        <w:rPr>
          <w:rFonts w:ascii="Times New Roman" w:eastAsia="Calibri" w:hAnsi="Times New Roman" w:cs="Times New Roman"/>
          <w:sz w:val="24"/>
          <w:szCs w:val="24"/>
          <w:lang w:val="ru-RU"/>
        </w:rPr>
        <w:t>а</w:t>
      </w:r>
      <w:r w:rsidRPr="00777379">
        <w:rPr>
          <w:rFonts w:ascii="Times New Roman" w:eastAsia="Calibri" w:hAnsi="Times New Roman" w:cs="Times New Roman"/>
          <w:sz w:val="24"/>
          <w:szCs w:val="24"/>
          <w:lang w:val="ru-RU"/>
        </w:rPr>
        <w:t>щихся возрастным особенностям развития личности.</w:t>
      </w:r>
    </w:p>
    <w:p w:rsidR="00777379" w:rsidRPr="00777379" w:rsidRDefault="00777379" w:rsidP="007649CF">
      <w:pPr>
        <w:pStyle w:val="31"/>
        <w:spacing w:line="240" w:lineRule="auto"/>
        <w:ind w:left="707"/>
        <w:jc w:val="left"/>
        <w:rPr>
          <w:b w:val="0"/>
          <w:noProof/>
          <w:sz w:val="24"/>
          <w:szCs w:val="24"/>
          <w:lang w:val="ru-RU"/>
        </w:rPr>
      </w:pPr>
      <w:bookmarkStart w:id="359" w:name="_Toc341547648"/>
      <w:r w:rsidRPr="00777379">
        <w:rPr>
          <w:rFonts w:eastAsia="Times New Roman"/>
          <w:bCs/>
          <w:sz w:val="24"/>
          <w:szCs w:val="24"/>
          <w:lang w:val="ru-RU"/>
        </w:rPr>
        <w:t xml:space="preserve">      </w:t>
      </w:r>
      <w:r w:rsidRPr="00777379">
        <w:rPr>
          <w:noProof/>
          <w:sz w:val="24"/>
          <w:szCs w:val="24"/>
          <w:lang w:val="ru-RU"/>
        </w:rPr>
        <w:t>2.3.12. Планируемые результаты духовно-нравственного развития, воспитания и социализации учащихся, формирования экологической культуры, культуры здорового и безопасного образа жизни учащихся</w:t>
      </w:r>
      <w:r w:rsidRPr="00777379">
        <w:rPr>
          <w:b w:val="0"/>
          <w:noProof/>
          <w:sz w:val="24"/>
          <w:szCs w:val="24"/>
          <w:lang w:val="ru-RU"/>
        </w:rPr>
        <w:t>.</w:t>
      </w:r>
    </w:p>
    <w:p w:rsidR="00777379" w:rsidRPr="00777379" w:rsidRDefault="00777379" w:rsidP="007649CF">
      <w:pPr>
        <w:pStyle w:val="aff4"/>
        <w:ind w:left="14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777379">
        <w:rPr>
          <w:rFonts w:ascii="Times New Roman" w:hAnsi="Times New Roman"/>
          <w:b/>
          <w:sz w:val="24"/>
          <w:szCs w:val="24"/>
          <w:lang w:val="ru-RU"/>
        </w:rPr>
        <w:t>2.3.12.1 Оценивание результатов  духовно-нравственного развития и воспитания  уч</w:t>
      </w:r>
      <w:r w:rsidRPr="00777379">
        <w:rPr>
          <w:rFonts w:ascii="Times New Roman" w:hAnsi="Times New Roman"/>
          <w:b/>
          <w:sz w:val="24"/>
          <w:szCs w:val="24"/>
          <w:lang w:val="ru-RU"/>
        </w:rPr>
        <w:t>а</w:t>
      </w:r>
      <w:r w:rsidRPr="00777379">
        <w:rPr>
          <w:rFonts w:ascii="Times New Roman" w:hAnsi="Times New Roman"/>
          <w:b/>
          <w:sz w:val="24"/>
          <w:szCs w:val="24"/>
          <w:lang w:val="ru-RU"/>
        </w:rPr>
        <w:t>щихся</w:t>
      </w:r>
    </w:p>
    <w:p w:rsidR="00777379" w:rsidRPr="00777379" w:rsidRDefault="00777379" w:rsidP="007649CF">
      <w:pPr>
        <w:pStyle w:val="aff4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>По каждому из направлений воспитания и социализации учащихся на ступени основного о</w:t>
      </w:r>
      <w:r w:rsidRPr="00777379">
        <w:rPr>
          <w:rFonts w:ascii="Times New Roman" w:hAnsi="Times New Roman"/>
          <w:sz w:val="24"/>
          <w:szCs w:val="24"/>
          <w:lang w:val="ru-RU"/>
        </w:rPr>
        <w:t>б</w:t>
      </w:r>
      <w:r w:rsidRPr="00777379">
        <w:rPr>
          <w:rFonts w:ascii="Times New Roman" w:hAnsi="Times New Roman"/>
          <w:sz w:val="24"/>
          <w:szCs w:val="24"/>
          <w:lang w:val="ru-RU"/>
        </w:rPr>
        <w:t>щего образования должны быть предусмотрены и учащимися могут быть достигнуты опред</w:t>
      </w:r>
      <w:r w:rsidRPr="00777379">
        <w:rPr>
          <w:rFonts w:ascii="Times New Roman" w:hAnsi="Times New Roman"/>
          <w:sz w:val="24"/>
          <w:szCs w:val="24"/>
          <w:lang w:val="ru-RU"/>
        </w:rPr>
        <w:t>е</w:t>
      </w:r>
      <w:r w:rsidRPr="00777379">
        <w:rPr>
          <w:rFonts w:ascii="Times New Roman" w:hAnsi="Times New Roman"/>
          <w:sz w:val="24"/>
          <w:szCs w:val="24"/>
          <w:lang w:val="ru-RU"/>
        </w:rPr>
        <w:t>лённые результаты.</w:t>
      </w:r>
    </w:p>
    <w:p w:rsidR="00777379" w:rsidRPr="00777379" w:rsidRDefault="00777379" w:rsidP="007649CF">
      <w:pPr>
        <w:pStyle w:val="aff4"/>
        <w:ind w:left="14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777379">
        <w:rPr>
          <w:rFonts w:ascii="Times New Roman" w:hAnsi="Times New Roman"/>
          <w:b/>
          <w:iCs/>
          <w:sz w:val="24"/>
          <w:szCs w:val="24"/>
          <w:lang w:val="ru-RU"/>
        </w:rPr>
        <w:t>Воспитание гражданственности, патриотизма, уважения к правам, свободам и обязанн</w:t>
      </w:r>
      <w:r w:rsidRPr="00777379">
        <w:rPr>
          <w:rFonts w:ascii="Times New Roman" w:hAnsi="Times New Roman"/>
          <w:b/>
          <w:iCs/>
          <w:sz w:val="24"/>
          <w:szCs w:val="24"/>
          <w:lang w:val="ru-RU"/>
        </w:rPr>
        <w:t>о</w:t>
      </w:r>
      <w:r w:rsidRPr="00777379">
        <w:rPr>
          <w:rFonts w:ascii="Times New Roman" w:hAnsi="Times New Roman"/>
          <w:b/>
          <w:iCs/>
          <w:sz w:val="24"/>
          <w:szCs w:val="24"/>
          <w:lang w:val="ru-RU"/>
        </w:rPr>
        <w:t>стям человека:</w:t>
      </w:r>
    </w:p>
    <w:p w:rsidR="00777379" w:rsidRPr="00777379" w:rsidRDefault="00777379" w:rsidP="007649CF">
      <w:pPr>
        <w:pStyle w:val="aff4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lastRenderedPageBreak/>
        <w:t>•</w:t>
      </w:r>
      <w:r>
        <w:rPr>
          <w:rFonts w:ascii="Times New Roman" w:hAnsi="Times New Roman"/>
          <w:sz w:val="24"/>
          <w:szCs w:val="24"/>
        </w:rPr>
        <w:t> </w:t>
      </w:r>
      <w:r w:rsidRPr="00777379">
        <w:rPr>
          <w:rFonts w:ascii="Times New Roman" w:hAnsi="Times New Roman"/>
          <w:sz w:val="24"/>
          <w:szCs w:val="24"/>
          <w:lang w:val="ru-RU"/>
        </w:rPr>
        <w:t>ценностное отношение к России, своему народу, краю, отечественному культурно-историческому наследию, государственной символике, законам Российской Федерации, ро</w:t>
      </w:r>
      <w:r w:rsidRPr="00777379">
        <w:rPr>
          <w:rFonts w:ascii="Times New Roman" w:hAnsi="Times New Roman"/>
          <w:sz w:val="24"/>
          <w:szCs w:val="24"/>
          <w:lang w:val="ru-RU"/>
        </w:rPr>
        <w:t>д</w:t>
      </w:r>
      <w:r w:rsidRPr="00777379">
        <w:rPr>
          <w:rFonts w:ascii="Times New Roman" w:hAnsi="Times New Roman"/>
          <w:sz w:val="24"/>
          <w:szCs w:val="24"/>
          <w:lang w:val="ru-RU"/>
        </w:rPr>
        <w:t>ным языкам: русскому и языку своего народа, народным традициям, старшему поколению;</w:t>
      </w:r>
    </w:p>
    <w:p w:rsidR="00777379" w:rsidRPr="00777379" w:rsidRDefault="00777379" w:rsidP="007649CF">
      <w:pPr>
        <w:pStyle w:val="aff4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>•</w:t>
      </w:r>
      <w:r>
        <w:rPr>
          <w:rFonts w:ascii="Times New Roman" w:hAnsi="Times New Roman"/>
          <w:sz w:val="24"/>
          <w:szCs w:val="24"/>
        </w:rPr>
        <w:t> </w:t>
      </w:r>
      <w:r w:rsidRPr="00777379">
        <w:rPr>
          <w:rFonts w:ascii="Times New Roman" w:hAnsi="Times New Roman"/>
          <w:sz w:val="24"/>
          <w:szCs w:val="24"/>
          <w:lang w:val="ru-RU"/>
        </w:rPr>
        <w:t>знание основных положений Конституции Российской Федерации, символов государства, субъекта Российской Федерации, в котором находится образовательное учреждение, основных прав и обязанностей граждан России;</w:t>
      </w:r>
    </w:p>
    <w:p w:rsidR="00777379" w:rsidRPr="00777379" w:rsidRDefault="00777379" w:rsidP="007649CF">
      <w:pPr>
        <w:pStyle w:val="aff4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>•</w:t>
      </w:r>
      <w:r>
        <w:rPr>
          <w:rFonts w:ascii="Times New Roman" w:hAnsi="Times New Roman"/>
          <w:sz w:val="24"/>
          <w:szCs w:val="24"/>
        </w:rPr>
        <w:t> </w:t>
      </w:r>
      <w:r w:rsidRPr="00777379">
        <w:rPr>
          <w:rFonts w:ascii="Times New Roman" w:hAnsi="Times New Roman"/>
          <w:sz w:val="24"/>
          <w:szCs w:val="24"/>
          <w:lang w:val="ru-RU"/>
        </w:rPr>
        <w:t>системные представления о народах России, понимание их общей исторической судьбы, единства народов нашей страны; опыт социальной и межкультурной коммуникации;</w:t>
      </w:r>
    </w:p>
    <w:p w:rsidR="00777379" w:rsidRPr="00777379" w:rsidRDefault="00777379" w:rsidP="007649CF">
      <w:pPr>
        <w:pStyle w:val="aff4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>•</w:t>
      </w:r>
      <w:r>
        <w:rPr>
          <w:rFonts w:ascii="Times New Roman" w:hAnsi="Times New Roman"/>
          <w:sz w:val="24"/>
          <w:szCs w:val="24"/>
        </w:rPr>
        <w:t> </w:t>
      </w:r>
      <w:r w:rsidRPr="00777379">
        <w:rPr>
          <w:rFonts w:ascii="Times New Roman" w:hAnsi="Times New Roman"/>
          <w:sz w:val="24"/>
          <w:szCs w:val="24"/>
          <w:lang w:val="ru-RU"/>
        </w:rPr>
        <w:t>представление об институтах гражданского общества, их истории и современном состоянии в России и мире, о возможностях участия граждан в общественном управлении; первоначал</w:t>
      </w:r>
      <w:r w:rsidRPr="00777379">
        <w:rPr>
          <w:rFonts w:ascii="Times New Roman" w:hAnsi="Times New Roman"/>
          <w:sz w:val="24"/>
          <w:szCs w:val="24"/>
          <w:lang w:val="ru-RU"/>
        </w:rPr>
        <w:t>ь</w:t>
      </w:r>
      <w:r w:rsidRPr="00777379">
        <w:rPr>
          <w:rFonts w:ascii="Times New Roman" w:hAnsi="Times New Roman"/>
          <w:sz w:val="24"/>
          <w:szCs w:val="24"/>
          <w:lang w:val="ru-RU"/>
        </w:rPr>
        <w:t>ный опыт участия в гражданской жизни;</w:t>
      </w:r>
    </w:p>
    <w:p w:rsidR="00777379" w:rsidRPr="00777379" w:rsidRDefault="00777379" w:rsidP="007649CF">
      <w:pPr>
        <w:pStyle w:val="aff4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>•</w:t>
      </w:r>
      <w:r>
        <w:rPr>
          <w:rFonts w:ascii="Times New Roman" w:hAnsi="Times New Roman"/>
          <w:sz w:val="24"/>
          <w:szCs w:val="24"/>
        </w:rPr>
        <w:t> </w:t>
      </w:r>
      <w:r w:rsidRPr="00777379">
        <w:rPr>
          <w:rFonts w:ascii="Times New Roman" w:hAnsi="Times New Roman"/>
          <w:sz w:val="24"/>
          <w:szCs w:val="24"/>
          <w:lang w:val="ru-RU"/>
        </w:rPr>
        <w:t>понимание защиты Отечества как конституционного долга и священной обязанности гра</w:t>
      </w:r>
      <w:r w:rsidRPr="00777379">
        <w:rPr>
          <w:rFonts w:ascii="Times New Roman" w:hAnsi="Times New Roman"/>
          <w:sz w:val="24"/>
          <w:szCs w:val="24"/>
          <w:lang w:val="ru-RU"/>
        </w:rPr>
        <w:t>ж</w:t>
      </w:r>
      <w:r w:rsidRPr="00777379">
        <w:rPr>
          <w:rFonts w:ascii="Times New Roman" w:hAnsi="Times New Roman"/>
          <w:sz w:val="24"/>
          <w:szCs w:val="24"/>
          <w:lang w:val="ru-RU"/>
        </w:rPr>
        <w:t>данина, уважительное отношение к Российской армии, к защитникам Родины;</w:t>
      </w:r>
    </w:p>
    <w:p w:rsidR="00777379" w:rsidRPr="00777379" w:rsidRDefault="00777379" w:rsidP="007649CF">
      <w:pPr>
        <w:pStyle w:val="aff4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>•</w:t>
      </w:r>
      <w:r>
        <w:rPr>
          <w:rFonts w:ascii="Times New Roman" w:hAnsi="Times New Roman"/>
          <w:sz w:val="24"/>
          <w:szCs w:val="24"/>
        </w:rPr>
        <w:t> </w:t>
      </w:r>
      <w:r w:rsidRPr="00777379">
        <w:rPr>
          <w:rFonts w:ascii="Times New Roman" w:hAnsi="Times New Roman"/>
          <w:sz w:val="24"/>
          <w:szCs w:val="24"/>
          <w:lang w:val="ru-RU"/>
        </w:rPr>
        <w:t>уважительное отношение к органам охраны правопорядка;</w:t>
      </w:r>
    </w:p>
    <w:p w:rsidR="00777379" w:rsidRPr="00777379" w:rsidRDefault="00777379" w:rsidP="007649CF">
      <w:pPr>
        <w:pStyle w:val="aff4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>•</w:t>
      </w:r>
      <w:r>
        <w:rPr>
          <w:rFonts w:ascii="Times New Roman" w:hAnsi="Times New Roman"/>
          <w:sz w:val="24"/>
          <w:szCs w:val="24"/>
        </w:rPr>
        <w:t> </w:t>
      </w:r>
      <w:r w:rsidRPr="00777379">
        <w:rPr>
          <w:rFonts w:ascii="Times New Roman" w:hAnsi="Times New Roman"/>
          <w:sz w:val="24"/>
          <w:szCs w:val="24"/>
          <w:lang w:val="ru-RU"/>
        </w:rPr>
        <w:t>знание национальных героев и важнейших событий истории России;</w:t>
      </w:r>
    </w:p>
    <w:p w:rsidR="00777379" w:rsidRPr="00777379" w:rsidRDefault="00777379" w:rsidP="007649CF">
      <w:pPr>
        <w:pStyle w:val="aff4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>•</w:t>
      </w:r>
      <w:r>
        <w:rPr>
          <w:rFonts w:ascii="Times New Roman" w:hAnsi="Times New Roman"/>
          <w:sz w:val="24"/>
          <w:szCs w:val="24"/>
        </w:rPr>
        <w:t> </w:t>
      </w:r>
      <w:r w:rsidRPr="00777379">
        <w:rPr>
          <w:rFonts w:ascii="Times New Roman" w:hAnsi="Times New Roman"/>
          <w:sz w:val="24"/>
          <w:szCs w:val="24"/>
          <w:lang w:val="ru-RU"/>
        </w:rPr>
        <w:t xml:space="preserve">знание государственных праздников, их истории и значения для общества. </w:t>
      </w:r>
    </w:p>
    <w:p w:rsidR="00777379" w:rsidRPr="00777379" w:rsidRDefault="00777379" w:rsidP="007649CF">
      <w:pPr>
        <w:pStyle w:val="aff4"/>
        <w:ind w:left="14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777379">
        <w:rPr>
          <w:rFonts w:ascii="Times New Roman" w:hAnsi="Times New Roman"/>
          <w:b/>
          <w:sz w:val="24"/>
          <w:szCs w:val="24"/>
          <w:lang w:val="ru-RU"/>
        </w:rPr>
        <w:t>Воспитание нравственных чувств и этического сознания:</w:t>
      </w:r>
    </w:p>
    <w:p w:rsidR="00777379" w:rsidRPr="00777379" w:rsidRDefault="00777379" w:rsidP="007649CF">
      <w:pPr>
        <w:pStyle w:val="aff4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>•</w:t>
      </w:r>
      <w:r>
        <w:rPr>
          <w:rFonts w:ascii="Times New Roman" w:hAnsi="Times New Roman"/>
          <w:sz w:val="24"/>
          <w:szCs w:val="24"/>
        </w:rPr>
        <w:t> </w:t>
      </w:r>
      <w:r w:rsidRPr="00777379">
        <w:rPr>
          <w:rFonts w:ascii="Times New Roman" w:hAnsi="Times New Roman"/>
          <w:sz w:val="24"/>
          <w:szCs w:val="24"/>
          <w:lang w:val="ru-RU"/>
        </w:rPr>
        <w:t>ценностное отношение к Гимназии, своему селу, городу, народу, России, к героическому прошлому и настоящему нашего Отечества; желание продолжать героические традиции мн</w:t>
      </w:r>
      <w:r w:rsidRPr="00777379">
        <w:rPr>
          <w:rFonts w:ascii="Times New Roman" w:hAnsi="Times New Roman"/>
          <w:sz w:val="24"/>
          <w:szCs w:val="24"/>
          <w:lang w:val="ru-RU"/>
        </w:rPr>
        <w:t>о</w:t>
      </w:r>
      <w:r w:rsidRPr="00777379">
        <w:rPr>
          <w:rFonts w:ascii="Times New Roman" w:hAnsi="Times New Roman"/>
          <w:sz w:val="24"/>
          <w:szCs w:val="24"/>
          <w:lang w:val="ru-RU"/>
        </w:rPr>
        <w:t>гонационального российского народа;</w:t>
      </w:r>
    </w:p>
    <w:p w:rsidR="00777379" w:rsidRPr="00777379" w:rsidRDefault="00777379" w:rsidP="007649CF">
      <w:pPr>
        <w:pStyle w:val="aff4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>•</w:t>
      </w:r>
      <w:r>
        <w:rPr>
          <w:rFonts w:ascii="Times New Roman" w:hAnsi="Times New Roman"/>
          <w:sz w:val="24"/>
          <w:szCs w:val="24"/>
        </w:rPr>
        <w:t> </w:t>
      </w:r>
      <w:r w:rsidRPr="00777379">
        <w:rPr>
          <w:rFonts w:ascii="Times New Roman" w:hAnsi="Times New Roman"/>
          <w:sz w:val="24"/>
          <w:szCs w:val="24"/>
          <w:lang w:val="ru-RU"/>
        </w:rPr>
        <w:t>чувство дружбы к представителям всех национальностей Российской Федерации;</w:t>
      </w:r>
    </w:p>
    <w:p w:rsidR="00777379" w:rsidRPr="00777379" w:rsidRDefault="00777379" w:rsidP="007649CF">
      <w:pPr>
        <w:pStyle w:val="aff4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>•</w:t>
      </w:r>
      <w:r>
        <w:rPr>
          <w:rFonts w:ascii="Times New Roman" w:hAnsi="Times New Roman"/>
          <w:sz w:val="24"/>
          <w:szCs w:val="24"/>
        </w:rPr>
        <w:t> </w:t>
      </w:r>
      <w:r w:rsidRPr="00777379">
        <w:rPr>
          <w:rFonts w:ascii="Times New Roman" w:hAnsi="Times New Roman"/>
          <w:sz w:val="24"/>
          <w:szCs w:val="24"/>
          <w:lang w:val="ru-RU"/>
        </w:rPr>
        <w:t>умение сочетать личные и общественные интересы, дорожить своей честью, честью своей семьи, школы; понимание отношений ответственной зависимости людей друг от друга; уст</w:t>
      </w:r>
      <w:r w:rsidRPr="00777379">
        <w:rPr>
          <w:rFonts w:ascii="Times New Roman" w:hAnsi="Times New Roman"/>
          <w:sz w:val="24"/>
          <w:szCs w:val="24"/>
          <w:lang w:val="ru-RU"/>
        </w:rPr>
        <w:t>а</w:t>
      </w:r>
      <w:r w:rsidRPr="00777379">
        <w:rPr>
          <w:rFonts w:ascii="Times New Roman" w:hAnsi="Times New Roman"/>
          <w:sz w:val="24"/>
          <w:szCs w:val="24"/>
          <w:lang w:val="ru-RU"/>
        </w:rPr>
        <w:t xml:space="preserve">новление дружеских </w:t>
      </w:r>
      <w:proofErr w:type="gramStart"/>
      <w:r w:rsidRPr="00777379">
        <w:rPr>
          <w:rFonts w:ascii="Times New Roman" w:hAnsi="Times New Roman"/>
          <w:sz w:val="24"/>
          <w:szCs w:val="24"/>
          <w:lang w:val="ru-RU"/>
        </w:rPr>
        <w:t>взаимо-отношений</w:t>
      </w:r>
      <w:proofErr w:type="gramEnd"/>
      <w:r w:rsidRPr="00777379">
        <w:rPr>
          <w:rFonts w:ascii="Times New Roman" w:hAnsi="Times New Roman"/>
          <w:sz w:val="24"/>
          <w:szCs w:val="24"/>
          <w:lang w:val="ru-RU"/>
        </w:rPr>
        <w:t xml:space="preserve"> в коллективе, основанных на взаимопомощи и взаи</w:t>
      </w:r>
      <w:r w:rsidRPr="00777379">
        <w:rPr>
          <w:rFonts w:ascii="Times New Roman" w:hAnsi="Times New Roman"/>
          <w:sz w:val="24"/>
          <w:szCs w:val="24"/>
          <w:lang w:val="ru-RU"/>
        </w:rPr>
        <w:t>м</w:t>
      </w:r>
      <w:r w:rsidRPr="00777379">
        <w:rPr>
          <w:rFonts w:ascii="Times New Roman" w:hAnsi="Times New Roman"/>
          <w:sz w:val="24"/>
          <w:szCs w:val="24"/>
          <w:lang w:val="ru-RU"/>
        </w:rPr>
        <w:t>ной поддержке;</w:t>
      </w:r>
    </w:p>
    <w:p w:rsidR="00777379" w:rsidRPr="00777379" w:rsidRDefault="00777379" w:rsidP="007649CF">
      <w:pPr>
        <w:pStyle w:val="aff4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>•</w:t>
      </w:r>
      <w:r>
        <w:rPr>
          <w:rFonts w:ascii="Times New Roman" w:hAnsi="Times New Roman"/>
          <w:sz w:val="24"/>
          <w:szCs w:val="24"/>
        </w:rPr>
        <w:t> </w:t>
      </w:r>
      <w:r w:rsidRPr="00777379">
        <w:rPr>
          <w:rFonts w:ascii="Times New Roman" w:hAnsi="Times New Roman"/>
          <w:sz w:val="24"/>
          <w:szCs w:val="24"/>
          <w:lang w:val="ru-RU"/>
        </w:rPr>
        <w:t>уважение родителей, понимание сыновнего долга как конституционной обязанности, уваж</w:t>
      </w:r>
      <w:r w:rsidRPr="00777379">
        <w:rPr>
          <w:rFonts w:ascii="Times New Roman" w:hAnsi="Times New Roman"/>
          <w:sz w:val="24"/>
          <w:szCs w:val="24"/>
          <w:lang w:val="ru-RU"/>
        </w:rPr>
        <w:t>и</w:t>
      </w:r>
      <w:r w:rsidRPr="00777379">
        <w:rPr>
          <w:rFonts w:ascii="Times New Roman" w:hAnsi="Times New Roman"/>
          <w:sz w:val="24"/>
          <w:szCs w:val="24"/>
          <w:lang w:val="ru-RU"/>
        </w:rPr>
        <w:t>тельное отношение к старшим, доброжелательное отношение к сверстникам и младшим;</w:t>
      </w:r>
    </w:p>
    <w:p w:rsidR="00777379" w:rsidRPr="00777379" w:rsidRDefault="00777379" w:rsidP="007649CF">
      <w:pPr>
        <w:pStyle w:val="aff4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>•</w:t>
      </w:r>
      <w:r>
        <w:rPr>
          <w:rFonts w:ascii="Times New Roman" w:hAnsi="Times New Roman"/>
          <w:sz w:val="24"/>
          <w:szCs w:val="24"/>
        </w:rPr>
        <w:t> </w:t>
      </w:r>
      <w:r w:rsidRPr="00777379">
        <w:rPr>
          <w:rFonts w:ascii="Times New Roman" w:hAnsi="Times New Roman"/>
          <w:sz w:val="24"/>
          <w:szCs w:val="24"/>
          <w:lang w:val="ru-RU"/>
        </w:rPr>
        <w:t>знание традиций своей семьи и школы, бережное отношение к ним;</w:t>
      </w:r>
    </w:p>
    <w:p w:rsidR="00777379" w:rsidRPr="00777379" w:rsidRDefault="00777379" w:rsidP="007649CF">
      <w:pPr>
        <w:pStyle w:val="aff4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>•</w:t>
      </w:r>
      <w:r>
        <w:rPr>
          <w:rFonts w:ascii="Times New Roman" w:hAnsi="Times New Roman"/>
          <w:sz w:val="24"/>
          <w:szCs w:val="24"/>
        </w:rPr>
        <w:t> </w:t>
      </w:r>
      <w:r w:rsidRPr="00777379">
        <w:rPr>
          <w:rFonts w:ascii="Times New Roman" w:hAnsi="Times New Roman"/>
          <w:sz w:val="24"/>
          <w:szCs w:val="24"/>
          <w:lang w:val="ru-RU"/>
        </w:rPr>
        <w:t>понимание значения религиозных идеалов в жизни человека и общества, роли традиционных религий в развитии Российского государства, в истории и культуре нашей страны, общие представления о религиозной картине мира;</w:t>
      </w:r>
    </w:p>
    <w:p w:rsidR="00777379" w:rsidRPr="00777379" w:rsidRDefault="00777379" w:rsidP="007649CF">
      <w:pPr>
        <w:pStyle w:val="aff4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>•</w:t>
      </w:r>
      <w:r>
        <w:rPr>
          <w:rFonts w:ascii="Times New Roman" w:hAnsi="Times New Roman"/>
          <w:sz w:val="24"/>
          <w:szCs w:val="24"/>
        </w:rPr>
        <w:t> </w:t>
      </w:r>
      <w:r w:rsidRPr="00777379">
        <w:rPr>
          <w:rFonts w:ascii="Times New Roman" w:hAnsi="Times New Roman"/>
          <w:sz w:val="24"/>
          <w:szCs w:val="24"/>
          <w:lang w:val="ru-RU"/>
        </w:rPr>
        <w:t>понимание нравственной сущности правил культуры поведения, общения и речи, умение выполнять их независимо от внешнего контроля, умение преодолевать конфликты в общении;</w:t>
      </w:r>
    </w:p>
    <w:p w:rsidR="00777379" w:rsidRPr="00777379" w:rsidRDefault="00777379" w:rsidP="007649CF">
      <w:pPr>
        <w:pStyle w:val="aff4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>•</w:t>
      </w:r>
      <w:r>
        <w:rPr>
          <w:rFonts w:ascii="Times New Roman" w:hAnsi="Times New Roman"/>
          <w:sz w:val="24"/>
          <w:szCs w:val="24"/>
        </w:rPr>
        <w:t> </w:t>
      </w:r>
      <w:r w:rsidRPr="00777379">
        <w:rPr>
          <w:rFonts w:ascii="Times New Roman" w:hAnsi="Times New Roman"/>
          <w:sz w:val="24"/>
          <w:szCs w:val="24"/>
          <w:lang w:val="ru-RU"/>
        </w:rPr>
        <w:t>готовность сознательно выполнять правила для учащихся, понимание необходимости сам</w:t>
      </w:r>
      <w:r w:rsidRPr="00777379">
        <w:rPr>
          <w:rFonts w:ascii="Times New Roman" w:hAnsi="Times New Roman"/>
          <w:sz w:val="24"/>
          <w:szCs w:val="24"/>
          <w:lang w:val="ru-RU"/>
        </w:rPr>
        <w:t>о</w:t>
      </w:r>
      <w:r w:rsidRPr="00777379">
        <w:rPr>
          <w:rFonts w:ascii="Times New Roman" w:hAnsi="Times New Roman"/>
          <w:sz w:val="24"/>
          <w:szCs w:val="24"/>
          <w:lang w:val="ru-RU"/>
        </w:rPr>
        <w:t>дисциплины;</w:t>
      </w:r>
    </w:p>
    <w:p w:rsidR="00777379" w:rsidRPr="00777379" w:rsidRDefault="00777379" w:rsidP="007649CF">
      <w:pPr>
        <w:pStyle w:val="aff4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>•</w:t>
      </w:r>
      <w:r>
        <w:rPr>
          <w:rFonts w:ascii="Times New Roman" w:hAnsi="Times New Roman"/>
          <w:sz w:val="24"/>
          <w:szCs w:val="24"/>
        </w:rPr>
        <w:t> </w:t>
      </w:r>
      <w:r w:rsidRPr="00777379">
        <w:rPr>
          <w:rFonts w:ascii="Times New Roman" w:hAnsi="Times New Roman"/>
          <w:sz w:val="24"/>
          <w:szCs w:val="24"/>
          <w:lang w:val="ru-RU"/>
        </w:rPr>
        <w:t>готовность к самоограничению для достижения собственных нравственных идеалов; стре</w:t>
      </w:r>
      <w:r w:rsidRPr="00777379">
        <w:rPr>
          <w:rFonts w:ascii="Times New Roman" w:hAnsi="Times New Roman"/>
          <w:sz w:val="24"/>
          <w:szCs w:val="24"/>
          <w:lang w:val="ru-RU"/>
        </w:rPr>
        <w:t>м</w:t>
      </w:r>
      <w:r w:rsidRPr="00777379">
        <w:rPr>
          <w:rFonts w:ascii="Times New Roman" w:hAnsi="Times New Roman"/>
          <w:sz w:val="24"/>
          <w:szCs w:val="24"/>
          <w:lang w:val="ru-RU"/>
        </w:rPr>
        <w:t>ление вырабатывать и осуществлять личную программу самовоспитания;</w:t>
      </w:r>
    </w:p>
    <w:p w:rsidR="00777379" w:rsidRPr="00777379" w:rsidRDefault="00777379" w:rsidP="007649CF">
      <w:pPr>
        <w:pStyle w:val="aff4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>•</w:t>
      </w:r>
      <w:r>
        <w:rPr>
          <w:rFonts w:ascii="Times New Roman" w:hAnsi="Times New Roman"/>
          <w:sz w:val="24"/>
          <w:szCs w:val="24"/>
        </w:rPr>
        <w:t> </w:t>
      </w:r>
      <w:r w:rsidRPr="00777379">
        <w:rPr>
          <w:rFonts w:ascii="Times New Roman" w:hAnsi="Times New Roman"/>
          <w:sz w:val="24"/>
          <w:szCs w:val="24"/>
          <w:lang w:val="ru-RU"/>
        </w:rPr>
        <w:t>потребность в выработке волевых черт характера, способность ставить перед собой общ</w:t>
      </w:r>
      <w:r w:rsidRPr="00777379">
        <w:rPr>
          <w:rFonts w:ascii="Times New Roman" w:hAnsi="Times New Roman"/>
          <w:sz w:val="24"/>
          <w:szCs w:val="24"/>
          <w:lang w:val="ru-RU"/>
        </w:rPr>
        <w:t>е</w:t>
      </w:r>
      <w:r w:rsidRPr="00777379">
        <w:rPr>
          <w:rFonts w:ascii="Times New Roman" w:hAnsi="Times New Roman"/>
          <w:sz w:val="24"/>
          <w:szCs w:val="24"/>
          <w:lang w:val="ru-RU"/>
        </w:rPr>
        <w:t>ственно значимые цели, желание участвовать в их достижении, способность объективно оц</w:t>
      </w:r>
      <w:r w:rsidRPr="00777379">
        <w:rPr>
          <w:rFonts w:ascii="Times New Roman" w:hAnsi="Times New Roman"/>
          <w:sz w:val="24"/>
          <w:szCs w:val="24"/>
          <w:lang w:val="ru-RU"/>
        </w:rPr>
        <w:t>е</w:t>
      </w:r>
      <w:r w:rsidRPr="00777379">
        <w:rPr>
          <w:rFonts w:ascii="Times New Roman" w:hAnsi="Times New Roman"/>
          <w:sz w:val="24"/>
          <w:szCs w:val="24"/>
          <w:lang w:val="ru-RU"/>
        </w:rPr>
        <w:t>нивать себя;</w:t>
      </w:r>
    </w:p>
    <w:p w:rsidR="00777379" w:rsidRPr="00777379" w:rsidRDefault="00777379" w:rsidP="007649CF">
      <w:pPr>
        <w:pStyle w:val="aff4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>•</w:t>
      </w:r>
      <w:r>
        <w:rPr>
          <w:rFonts w:ascii="Times New Roman" w:hAnsi="Times New Roman"/>
          <w:sz w:val="24"/>
          <w:szCs w:val="24"/>
        </w:rPr>
        <w:t> </w:t>
      </w:r>
      <w:r w:rsidRPr="00777379">
        <w:rPr>
          <w:rFonts w:ascii="Times New Roman" w:hAnsi="Times New Roman"/>
          <w:sz w:val="24"/>
          <w:szCs w:val="24"/>
          <w:lang w:val="ru-RU"/>
        </w:rPr>
        <w:t>умение устанавливать со сверстниками другого пола дружеские, гуманные, искренние отн</w:t>
      </w:r>
      <w:r w:rsidRPr="00777379">
        <w:rPr>
          <w:rFonts w:ascii="Times New Roman" w:hAnsi="Times New Roman"/>
          <w:sz w:val="24"/>
          <w:szCs w:val="24"/>
          <w:lang w:val="ru-RU"/>
        </w:rPr>
        <w:t>о</w:t>
      </w:r>
      <w:r w:rsidRPr="00777379">
        <w:rPr>
          <w:rFonts w:ascii="Times New Roman" w:hAnsi="Times New Roman"/>
          <w:sz w:val="24"/>
          <w:szCs w:val="24"/>
          <w:lang w:val="ru-RU"/>
        </w:rPr>
        <w:t>шения, основанные на нравственных нормах; стремление к честности и скромности, красоте и благородству во взаимоотношениях; нравственное представление о дружбе и любви;</w:t>
      </w:r>
    </w:p>
    <w:p w:rsidR="00777379" w:rsidRPr="00777379" w:rsidRDefault="00777379" w:rsidP="007649CF">
      <w:pPr>
        <w:pStyle w:val="aff4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>•</w:t>
      </w:r>
      <w:r>
        <w:rPr>
          <w:rFonts w:ascii="Times New Roman" w:hAnsi="Times New Roman"/>
          <w:sz w:val="24"/>
          <w:szCs w:val="24"/>
        </w:rPr>
        <w:t> </w:t>
      </w:r>
      <w:r w:rsidRPr="00777379">
        <w:rPr>
          <w:rFonts w:ascii="Times New Roman" w:hAnsi="Times New Roman"/>
          <w:sz w:val="24"/>
          <w:szCs w:val="24"/>
          <w:lang w:val="ru-RU"/>
        </w:rPr>
        <w:t>понимание и сознательное принятие нравственных норм взаимоотношений в семье; осозн</w:t>
      </w:r>
      <w:r w:rsidRPr="00777379">
        <w:rPr>
          <w:rFonts w:ascii="Times New Roman" w:hAnsi="Times New Roman"/>
          <w:sz w:val="24"/>
          <w:szCs w:val="24"/>
          <w:lang w:val="ru-RU"/>
        </w:rPr>
        <w:t>а</w:t>
      </w:r>
      <w:r w:rsidRPr="00777379">
        <w:rPr>
          <w:rFonts w:ascii="Times New Roman" w:hAnsi="Times New Roman"/>
          <w:sz w:val="24"/>
          <w:szCs w:val="24"/>
          <w:lang w:val="ru-RU"/>
        </w:rPr>
        <w:t>ние значения семьи для жизни человека, его личностного и социального развитии, продолж</w:t>
      </w:r>
      <w:r w:rsidRPr="00777379">
        <w:rPr>
          <w:rFonts w:ascii="Times New Roman" w:hAnsi="Times New Roman"/>
          <w:sz w:val="24"/>
          <w:szCs w:val="24"/>
          <w:lang w:val="ru-RU"/>
        </w:rPr>
        <w:t>е</w:t>
      </w:r>
      <w:r w:rsidRPr="00777379">
        <w:rPr>
          <w:rFonts w:ascii="Times New Roman" w:hAnsi="Times New Roman"/>
          <w:sz w:val="24"/>
          <w:szCs w:val="24"/>
          <w:lang w:val="ru-RU"/>
        </w:rPr>
        <w:t>ния рода;</w:t>
      </w:r>
    </w:p>
    <w:p w:rsidR="00777379" w:rsidRPr="00777379" w:rsidRDefault="00777379" w:rsidP="007649CF">
      <w:pPr>
        <w:pStyle w:val="aff4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>•</w:t>
      </w:r>
      <w:r>
        <w:rPr>
          <w:rFonts w:ascii="Times New Roman" w:hAnsi="Times New Roman"/>
          <w:sz w:val="24"/>
          <w:szCs w:val="24"/>
        </w:rPr>
        <w:t> </w:t>
      </w:r>
      <w:r w:rsidRPr="00777379">
        <w:rPr>
          <w:rFonts w:ascii="Times New Roman" w:hAnsi="Times New Roman"/>
          <w:sz w:val="24"/>
          <w:szCs w:val="24"/>
          <w:lang w:val="ru-RU"/>
        </w:rPr>
        <w:t>понимание взаимосвязи физического, нравственного (душевного) и социально-психологического (здоровья семьи и школьного коллектива) здоровья человека, влияния нра</w:t>
      </w:r>
      <w:r w:rsidRPr="00777379">
        <w:rPr>
          <w:rFonts w:ascii="Times New Roman" w:hAnsi="Times New Roman"/>
          <w:sz w:val="24"/>
          <w:szCs w:val="24"/>
          <w:lang w:val="ru-RU"/>
        </w:rPr>
        <w:t>в</w:t>
      </w:r>
      <w:r w:rsidRPr="00777379">
        <w:rPr>
          <w:rFonts w:ascii="Times New Roman" w:hAnsi="Times New Roman"/>
          <w:sz w:val="24"/>
          <w:szCs w:val="24"/>
          <w:lang w:val="ru-RU"/>
        </w:rPr>
        <w:t>ственности человека на его жизнь, здоровье, благополучие;</w:t>
      </w:r>
    </w:p>
    <w:p w:rsidR="00777379" w:rsidRPr="00777379" w:rsidRDefault="00777379" w:rsidP="007649CF">
      <w:pPr>
        <w:pStyle w:val="aff4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>•</w:t>
      </w:r>
      <w:r>
        <w:rPr>
          <w:rFonts w:ascii="Times New Roman" w:hAnsi="Times New Roman"/>
          <w:sz w:val="24"/>
          <w:szCs w:val="24"/>
        </w:rPr>
        <w:t> </w:t>
      </w:r>
      <w:r w:rsidRPr="00777379">
        <w:rPr>
          <w:rFonts w:ascii="Times New Roman" w:hAnsi="Times New Roman"/>
          <w:sz w:val="24"/>
          <w:szCs w:val="24"/>
          <w:lang w:val="ru-RU"/>
        </w:rPr>
        <w:t>понимание возможного негативного влияния на морально-психологическое состояние чел</w:t>
      </w:r>
      <w:r w:rsidRPr="00777379">
        <w:rPr>
          <w:rFonts w:ascii="Times New Roman" w:hAnsi="Times New Roman"/>
          <w:sz w:val="24"/>
          <w:szCs w:val="24"/>
          <w:lang w:val="ru-RU"/>
        </w:rPr>
        <w:t>о</w:t>
      </w:r>
      <w:r w:rsidRPr="00777379">
        <w:rPr>
          <w:rFonts w:ascii="Times New Roman" w:hAnsi="Times New Roman"/>
          <w:sz w:val="24"/>
          <w:szCs w:val="24"/>
          <w:lang w:val="ru-RU"/>
        </w:rPr>
        <w:t>века компьютерных игр, кино, телевизионных передач, рекламы; умение противодействовать разрушительному влиянию информационной среды.</w:t>
      </w:r>
    </w:p>
    <w:p w:rsidR="00777379" w:rsidRPr="00777379" w:rsidRDefault="00777379" w:rsidP="007649CF">
      <w:pPr>
        <w:pStyle w:val="aff4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b/>
          <w:sz w:val="24"/>
          <w:szCs w:val="24"/>
          <w:lang w:val="ru-RU"/>
        </w:rPr>
        <w:lastRenderedPageBreak/>
        <w:t>Воспитание трудолюбия, творческого отношения к учению, труду, жизни:</w:t>
      </w:r>
      <w:r w:rsidRPr="00777379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777379" w:rsidRPr="00777379" w:rsidRDefault="00777379" w:rsidP="007649CF">
      <w:pPr>
        <w:pStyle w:val="aff4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b/>
          <w:sz w:val="24"/>
          <w:szCs w:val="24"/>
          <w:lang w:val="ru-RU"/>
        </w:rPr>
        <w:t>•</w:t>
      </w:r>
      <w:r>
        <w:rPr>
          <w:rFonts w:ascii="Times New Roman" w:hAnsi="Times New Roman"/>
          <w:b/>
          <w:sz w:val="24"/>
          <w:szCs w:val="24"/>
        </w:rPr>
        <w:t> </w:t>
      </w:r>
      <w:r w:rsidRPr="00777379">
        <w:rPr>
          <w:rFonts w:ascii="Times New Roman" w:hAnsi="Times New Roman"/>
          <w:sz w:val="24"/>
          <w:szCs w:val="24"/>
          <w:lang w:val="ru-RU"/>
        </w:rPr>
        <w:t xml:space="preserve">понимание необходимости научных знаний для развития личности и общества, их роли в жизни, труде, творчестве; </w:t>
      </w:r>
    </w:p>
    <w:p w:rsidR="00777379" w:rsidRPr="00777379" w:rsidRDefault="00777379" w:rsidP="007649CF">
      <w:pPr>
        <w:pStyle w:val="aff4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b/>
          <w:sz w:val="24"/>
          <w:szCs w:val="24"/>
          <w:lang w:val="ru-RU"/>
        </w:rPr>
        <w:t>•</w:t>
      </w:r>
      <w:r>
        <w:rPr>
          <w:rFonts w:ascii="Times New Roman" w:hAnsi="Times New Roman"/>
          <w:b/>
          <w:sz w:val="24"/>
          <w:szCs w:val="24"/>
        </w:rPr>
        <w:t> </w:t>
      </w:r>
      <w:r w:rsidRPr="00777379">
        <w:rPr>
          <w:rFonts w:ascii="Times New Roman" w:hAnsi="Times New Roman"/>
          <w:sz w:val="24"/>
          <w:szCs w:val="24"/>
          <w:lang w:val="ru-RU"/>
        </w:rPr>
        <w:t>понимание нравственных основ образования;</w:t>
      </w:r>
    </w:p>
    <w:p w:rsidR="00777379" w:rsidRPr="00777379" w:rsidRDefault="00777379" w:rsidP="007649CF">
      <w:pPr>
        <w:pStyle w:val="aff4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b/>
          <w:sz w:val="24"/>
          <w:szCs w:val="24"/>
          <w:lang w:val="ru-RU"/>
        </w:rPr>
        <w:t>•</w:t>
      </w:r>
      <w:r>
        <w:rPr>
          <w:rFonts w:ascii="Times New Roman" w:hAnsi="Times New Roman"/>
          <w:b/>
          <w:sz w:val="24"/>
          <w:szCs w:val="24"/>
        </w:rPr>
        <w:t> </w:t>
      </w:r>
      <w:r w:rsidRPr="00777379">
        <w:rPr>
          <w:rFonts w:ascii="Times New Roman" w:hAnsi="Times New Roman"/>
          <w:sz w:val="24"/>
          <w:szCs w:val="24"/>
          <w:lang w:val="ru-RU"/>
        </w:rPr>
        <w:t>начальный опыт применения знаний в труде, общественной жизни, в быту;</w:t>
      </w:r>
    </w:p>
    <w:p w:rsidR="00777379" w:rsidRPr="00777379" w:rsidRDefault="00777379" w:rsidP="007649CF">
      <w:pPr>
        <w:pStyle w:val="aff4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b/>
          <w:sz w:val="24"/>
          <w:szCs w:val="24"/>
          <w:lang w:val="ru-RU"/>
        </w:rPr>
        <w:t>•</w:t>
      </w:r>
      <w:r>
        <w:rPr>
          <w:rFonts w:ascii="Times New Roman" w:hAnsi="Times New Roman"/>
          <w:b/>
          <w:sz w:val="24"/>
          <w:szCs w:val="24"/>
        </w:rPr>
        <w:t> </w:t>
      </w:r>
      <w:r w:rsidRPr="00777379">
        <w:rPr>
          <w:rFonts w:ascii="Times New Roman" w:hAnsi="Times New Roman"/>
          <w:sz w:val="24"/>
          <w:szCs w:val="24"/>
          <w:lang w:val="ru-RU"/>
        </w:rPr>
        <w:t>умение применять знания, умения и навыки для решения проектных и учебно-исследовательских задач;</w:t>
      </w:r>
    </w:p>
    <w:p w:rsidR="00777379" w:rsidRPr="00777379" w:rsidRDefault="00777379" w:rsidP="007649CF">
      <w:pPr>
        <w:pStyle w:val="aff4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b/>
          <w:sz w:val="24"/>
          <w:szCs w:val="24"/>
          <w:lang w:val="ru-RU"/>
        </w:rPr>
        <w:t>•</w:t>
      </w:r>
      <w:r>
        <w:rPr>
          <w:rFonts w:ascii="Times New Roman" w:hAnsi="Times New Roman"/>
          <w:b/>
          <w:sz w:val="24"/>
          <w:szCs w:val="24"/>
        </w:rPr>
        <w:t> </w:t>
      </w:r>
      <w:r w:rsidRPr="00777379">
        <w:rPr>
          <w:rFonts w:ascii="Times New Roman" w:hAnsi="Times New Roman"/>
          <w:sz w:val="24"/>
          <w:szCs w:val="24"/>
          <w:lang w:val="ru-RU"/>
        </w:rPr>
        <w:t>самоопределение в области своих познавательных интересов;</w:t>
      </w:r>
    </w:p>
    <w:p w:rsidR="00777379" w:rsidRPr="00777379" w:rsidRDefault="00777379" w:rsidP="007649CF">
      <w:pPr>
        <w:pStyle w:val="aff4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b/>
          <w:sz w:val="24"/>
          <w:szCs w:val="24"/>
          <w:lang w:val="ru-RU"/>
        </w:rPr>
        <w:t>•</w:t>
      </w:r>
      <w:r>
        <w:rPr>
          <w:rFonts w:ascii="Times New Roman" w:hAnsi="Times New Roman"/>
          <w:b/>
          <w:sz w:val="24"/>
          <w:szCs w:val="24"/>
        </w:rPr>
        <w:t> </w:t>
      </w:r>
      <w:r w:rsidRPr="00777379">
        <w:rPr>
          <w:rFonts w:ascii="Times New Roman" w:hAnsi="Times New Roman"/>
          <w:sz w:val="24"/>
          <w:szCs w:val="24"/>
          <w:lang w:val="ru-RU"/>
        </w:rPr>
        <w:t>умение организовать процесс самообразования, творчески и критически работать с инфо</w:t>
      </w:r>
      <w:r w:rsidRPr="00777379">
        <w:rPr>
          <w:rFonts w:ascii="Times New Roman" w:hAnsi="Times New Roman"/>
          <w:sz w:val="24"/>
          <w:szCs w:val="24"/>
          <w:lang w:val="ru-RU"/>
        </w:rPr>
        <w:t>р</w:t>
      </w:r>
      <w:r w:rsidRPr="00777379">
        <w:rPr>
          <w:rFonts w:ascii="Times New Roman" w:hAnsi="Times New Roman"/>
          <w:sz w:val="24"/>
          <w:szCs w:val="24"/>
          <w:lang w:val="ru-RU"/>
        </w:rPr>
        <w:t>мацией из разных источников;</w:t>
      </w:r>
    </w:p>
    <w:p w:rsidR="00777379" w:rsidRPr="00777379" w:rsidRDefault="00777379" w:rsidP="007649CF">
      <w:pPr>
        <w:pStyle w:val="aff4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b/>
          <w:sz w:val="24"/>
          <w:szCs w:val="24"/>
          <w:lang w:val="ru-RU"/>
        </w:rPr>
        <w:t>•</w:t>
      </w:r>
      <w:r>
        <w:rPr>
          <w:rFonts w:ascii="Times New Roman" w:hAnsi="Times New Roman"/>
          <w:b/>
          <w:sz w:val="24"/>
          <w:szCs w:val="24"/>
        </w:rPr>
        <w:t> </w:t>
      </w:r>
      <w:r w:rsidRPr="00777379">
        <w:rPr>
          <w:rFonts w:ascii="Times New Roman" w:hAnsi="Times New Roman"/>
          <w:sz w:val="24"/>
          <w:szCs w:val="24"/>
          <w:lang w:val="ru-RU"/>
        </w:rPr>
        <w:t>начальный опыт разработки и реализации индивидуальных и коллективных комплексных учебно-исследовательских проектов; умение работать со сверстниками в проектных или уче</w:t>
      </w:r>
      <w:r w:rsidRPr="00777379">
        <w:rPr>
          <w:rFonts w:ascii="Times New Roman" w:hAnsi="Times New Roman"/>
          <w:sz w:val="24"/>
          <w:szCs w:val="24"/>
          <w:lang w:val="ru-RU"/>
        </w:rPr>
        <w:t>б</w:t>
      </w:r>
      <w:r w:rsidRPr="00777379">
        <w:rPr>
          <w:rFonts w:ascii="Times New Roman" w:hAnsi="Times New Roman"/>
          <w:sz w:val="24"/>
          <w:szCs w:val="24"/>
          <w:lang w:val="ru-RU"/>
        </w:rPr>
        <w:t xml:space="preserve">но-исследовательских группах; </w:t>
      </w:r>
    </w:p>
    <w:p w:rsidR="00777379" w:rsidRPr="00777379" w:rsidRDefault="00777379" w:rsidP="007649CF">
      <w:pPr>
        <w:pStyle w:val="aff4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b/>
          <w:sz w:val="24"/>
          <w:szCs w:val="24"/>
          <w:lang w:val="ru-RU"/>
        </w:rPr>
        <w:t>•</w:t>
      </w:r>
      <w:r>
        <w:rPr>
          <w:rFonts w:ascii="Times New Roman" w:hAnsi="Times New Roman"/>
          <w:b/>
          <w:sz w:val="24"/>
          <w:szCs w:val="24"/>
        </w:rPr>
        <w:t> </w:t>
      </w:r>
      <w:r w:rsidRPr="00777379">
        <w:rPr>
          <w:rFonts w:ascii="Times New Roman" w:hAnsi="Times New Roman"/>
          <w:sz w:val="24"/>
          <w:szCs w:val="24"/>
          <w:lang w:val="ru-RU"/>
        </w:rPr>
        <w:t>понимание важности непрерывного образования и самообразования в течение всей жизни.</w:t>
      </w:r>
    </w:p>
    <w:p w:rsidR="00777379" w:rsidRPr="00777379" w:rsidRDefault="00777379" w:rsidP="007649CF">
      <w:pPr>
        <w:pStyle w:val="aff4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 xml:space="preserve">осознание нравственной природы труда, его роли в жизни человека и общества, в создании материальных, социальных и культурных благ; </w:t>
      </w:r>
    </w:p>
    <w:p w:rsidR="00777379" w:rsidRPr="00777379" w:rsidRDefault="00777379" w:rsidP="007649CF">
      <w:pPr>
        <w:pStyle w:val="aff4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b/>
          <w:sz w:val="24"/>
          <w:szCs w:val="24"/>
          <w:lang w:val="ru-RU"/>
        </w:rPr>
        <w:t>•</w:t>
      </w:r>
      <w:r>
        <w:rPr>
          <w:rFonts w:ascii="Times New Roman" w:hAnsi="Times New Roman"/>
          <w:b/>
          <w:sz w:val="24"/>
          <w:szCs w:val="24"/>
        </w:rPr>
        <w:t> </w:t>
      </w:r>
      <w:r w:rsidRPr="00777379">
        <w:rPr>
          <w:rFonts w:ascii="Times New Roman" w:hAnsi="Times New Roman"/>
          <w:sz w:val="24"/>
          <w:szCs w:val="24"/>
          <w:lang w:val="ru-RU"/>
        </w:rPr>
        <w:t>знание и уважение трудовых традиций своей семьи, трудовых подвигов старших поколений;</w:t>
      </w:r>
    </w:p>
    <w:p w:rsidR="00777379" w:rsidRPr="00777379" w:rsidRDefault="00777379" w:rsidP="007649CF">
      <w:pPr>
        <w:pStyle w:val="aff4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>умение планировать трудовую деятельность, рационально использовать время, информацию и материальные ресурсы, соблюдать порядок на рабочем месте, осуществлять коллективную р</w:t>
      </w:r>
      <w:r w:rsidRPr="00777379">
        <w:rPr>
          <w:rFonts w:ascii="Times New Roman" w:hAnsi="Times New Roman"/>
          <w:sz w:val="24"/>
          <w:szCs w:val="24"/>
          <w:lang w:val="ru-RU"/>
        </w:rPr>
        <w:t>а</w:t>
      </w:r>
      <w:r w:rsidRPr="00777379">
        <w:rPr>
          <w:rFonts w:ascii="Times New Roman" w:hAnsi="Times New Roman"/>
          <w:sz w:val="24"/>
          <w:szCs w:val="24"/>
          <w:lang w:val="ru-RU"/>
        </w:rPr>
        <w:t>боту, в том числе при разработке и реализации учебных и учебно-трудовых проектов;</w:t>
      </w:r>
    </w:p>
    <w:p w:rsidR="00777379" w:rsidRPr="00777379" w:rsidRDefault="00777379" w:rsidP="007649CF">
      <w:pPr>
        <w:pStyle w:val="aff4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b/>
          <w:sz w:val="24"/>
          <w:szCs w:val="24"/>
          <w:lang w:val="ru-RU"/>
        </w:rPr>
        <w:t>•</w:t>
      </w:r>
      <w:r>
        <w:rPr>
          <w:rFonts w:ascii="Times New Roman" w:hAnsi="Times New Roman"/>
          <w:b/>
          <w:sz w:val="24"/>
          <w:szCs w:val="24"/>
        </w:rPr>
        <w:t> </w:t>
      </w:r>
      <w:r w:rsidRPr="00777379">
        <w:rPr>
          <w:rFonts w:ascii="Times New Roman" w:hAnsi="Times New Roman"/>
          <w:sz w:val="24"/>
          <w:szCs w:val="24"/>
          <w:lang w:val="ru-RU"/>
        </w:rPr>
        <w:t>навыки трудового творческого сотрудничества со сверстниками, младшими детьми и взро</w:t>
      </w:r>
      <w:r w:rsidRPr="00777379">
        <w:rPr>
          <w:rFonts w:ascii="Times New Roman" w:hAnsi="Times New Roman"/>
          <w:sz w:val="24"/>
          <w:szCs w:val="24"/>
          <w:lang w:val="ru-RU"/>
        </w:rPr>
        <w:t>с</w:t>
      </w:r>
      <w:r w:rsidRPr="00777379">
        <w:rPr>
          <w:rFonts w:ascii="Times New Roman" w:hAnsi="Times New Roman"/>
          <w:sz w:val="24"/>
          <w:szCs w:val="24"/>
          <w:lang w:val="ru-RU"/>
        </w:rPr>
        <w:t>лыми;</w:t>
      </w:r>
    </w:p>
    <w:p w:rsidR="00777379" w:rsidRPr="00777379" w:rsidRDefault="00777379" w:rsidP="007649CF">
      <w:pPr>
        <w:pStyle w:val="aff4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>знания о разных профессиях и их требованиях к здоровью, морально-психологическим кач</w:t>
      </w:r>
      <w:r w:rsidRPr="00777379">
        <w:rPr>
          <w:rFonts w:ascii="Times New Roman" w:hAnsi="Times New Roman"/>
          <w:sz w:val="24"/>
          <w:szCs w:val="24"/>
          <w:lang w:val="ru-RU"/>
        </w:rPr>
        <w:t>е</w:t>
      </w:r>
      <w:r w:rsidRPr="00777379">
        <w:rPr>
          <w:rFonts w:ascii="Times New Roman" w:hAnsi="Times New Roman"/>
          <w:sz w:val="24"/>
          <w:szCs w:val="24"/>
          <w:lang w:val="ru-RU"/>
        </w:rPr>
        <w:t>ствам, знаниям и умениям человека;</w:t>
      </w:r>
    </w:p>
    <w:p w:rsidR="00777379" w:rsidRPr="00777379" w:rsidRDefault="00777379" w:rsidP="007649CF">
      <w:pPr>
        <w:pStyle w:val="aff4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b/>
          <w:sz w:val="24"/>
          <w:szCs w:val="24"/>
          <w:lang w:val="ru-RU"/>
        </w:rPr>
        <w:t>•</w:t>
      </w:r>
      <w:r>
        <w:rPr>
          <w:rFonts w:ascii="Times New Roman" w:hAnsi="Times New Roman"/>
          <w:b/>
          <w:sz w:val="24"/>
          <w:szCs w:val="24"/>
        </w:rPr>
        <w:t> </w:t>
      </w:r>
      <w:r w:rsidRPr="00777379">
        <w:rPr>
          <w:rFonts w:ascii="Times New Roman" w:hAnsi="Times New Roman"/>
          <w:sz w:val="24"/>
          <w:szCs w:val="24"/>
          <w:lang w:val="ru-RU"/>
        </w:rPr>
        <w:t xml:space="preserve">сформированность первоначальных профессиональных намерений и интересов; </w:t>
      </w:r>
    </w:p>
    <w:p w:rsidR="00777379" w:rsidRPr="00777379" w:rsidRDefault="00777379" w:rsidP="007649CF">
      <w:pPr>
        <w:pStyle w:val="aff4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>общие представления о трудовом законодательстве.</w:t>
      </w:r>
    </w:p>
    <w:p w:rsidR="00777379" w:rsidRPr="00777379" w:rsidRDefault="00777379" w:rsidP="007649CF">
      <w:pPr>
        <w:pStyle w:val="aff4"/>
        <w:ind w:left="14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777379">
        <w:rPr>
          <w:rFonts w:ascii="Times New Roman" w:hAnsi="Times New Roman"/>
          <w:b/>
          <w:sz w:val="24"/>
          <w:szCs w:val="24"/>
          <w:lang w:val="ru-RU"/>
        </w:rPr>
        <w:t>Воспитание экологической культуры, культуры здорового и безопасного образа:</w:t>
      </w:r>
    </w:p>
    <w:p w:rsidR="00777379" w:rsidRPr="00777379" w:rsidRDefault="00777379" w:rsidP="007649CF">
      <w:pPr>
        <w:pStyle w:val="aff4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>•</w:t>
      </w:r>
      <w:r>
        <w:rPr>
          <w:rFonts w:ascii="Times New Roman" w:hAnsi="Times New Roman"/>
          <w:sz w:val="24"/>
          <w:szCs w:val="24"/>
        </w:rPr>
        <w:t> </w:t>
      </w:r>
      <w:r w:rsidRPr="00777379">
        <w:rPr>
          <w:rFonts w:ascii="Times New Roman" w:hAnsi="Times New Roman"/>
          <w:sz w:val="24"/>
          <w:szCs w:val="24"/>
          <w:lang w:val="ru-RU"/>
        </w:rPr>
        <w:t>ценностное отношение к жизни во всех её проявлениях, качеству окружающей среды, своему здоровью, здоровью родителей, членов своей семьи, педагогов, сверстников;</w:t>
      </w:r>
    </w:p>
    <w:p w:rsidR="00777379" w:rsidRPr="00777379" w:rsidRDefault="00777379" w:rsidP="007649CF">
      <w:pPr>
        <w:pStyle w:val="aff4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>•</w:t>
      </w:r>
      <w:r>
        <w:rPr>
          <w:rFonts w:ascii="Times New Roman" w:hAnsi="Times New Roman"/>
          <w:sz w:val="24"/>
          <w:szCs w:val="24"/>
        </w:rPr>
        <w:t> </w:t>
      </w:r>
      <w:r w:rsidRPr="00777379">
        <w:rPr>
          <w:rFonts w:ascii="Times New Roman" w:hAnsi="Times New Roman"/>
          <w:sz w:val="24"/>
          <w:szCs w:val="24"/>
          <w:lang w:val="ru-RU"/>
        </w:rPr>
        <w:t>осознание ценности экологически целесообразного, здорового и безопасного образа жизни, взаимной связи здоровья человека и экологического состояния окружающей его среды, роли экологической культуры в обеспечении личного и общественного здоровья и безопасности;</w:t>
      </w:r>
    </w:p>
    <w:p w:rsidR="00777379" w:rsidRPr="00777379" w:rsidRDefault="00777379" w:rsidP="007649CF">
      <w:pPr>
        <w:pStyle w:val="aff4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>•</w:t>
      </w:r>
      <w:r>
        <w:rPr>
          <w:rFonts w:ascii="Times New Roman" w:hAnsi="Times New Roman"/>
          <w:sz w:val="24"/>
          <w:szCs w:val="24"/>
        </w:rPr>
        <w:t> </w:t>
      </w:r>
      <w:r w:rsidRPr="00777379">
        <w:rPr>
          <w:rFonts w:ascii="Times New Roman" w:hAnsi="Times New Roman"/>
          <w:sz w:val="24"/>
          <w:szCs w:val="24"/>
          <w:lang w:val="ru-RU"/>
        </w:rPr>
        <w:t>начальный опыт участия в пропаганде экологически целесообразного поведения, в создании экологически безопасного уклада школьной жизни;</w:t>
      </w:r>
    </w:p>
    <w:p w:rsidR="00777379" w:rsidRPr="00777379" w:rsidRDefault="00777379" w:rsidP="007649CF">
      <w:pPr>
        <w:pStyle w:val="aff4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>•</w:t>
      </w:r>
      <w:r>
        <w:rPr>
          <w:rFonts w:ascii="Times New Roman" w:hAnsi="Times New Roman"/>
          <w:sz w:val="24"/>
          <w:szCs w:val="24"/>
        </w:rPr>
        <w:t> </w:t>
      </w:r>
      <w:r w:rsidRPr="00777379">
        <w:rPr>
          <w:rFonts w:ascii="Times New Roman" w:hAnsi="Times New Roman"/>
          <w:sz w:val="24"/>
          <w:szCs w:val="24"/>
          <w:lang w:val="ru-RU"/>
        </w:rPr>
        <w:t>умение придавать экологическую направленность любой деятельности, проекту; демонстр</w:t>
      </w:r>
      <w:r w:rsidRPr="00777379">
        <w:rPr>
          <w:rFonts w:ascii="Times New Roman" w:hAnsi="Times New Roman"/>
          <w:sz w:val="24"/>
          <w:szCs w:val="24"/>
          <w:lang w:val="ru-RU"/>
        </w:rPr>
        <w:t>и</w:t>
      </w:r>
      <w:r w:rsidRPr="00777379">
        <w:rPr>
          <w:rFonts w:ascii="Times New Roman" w:hAnsi="Times New Roman"/>
          <w:sz w:val="24"/>
          <w:szCs w:val="24"/>
          <w:lang w:val="ru-RU"/>
        </w:rPr>
        <w:t>ровать экологическое мышление и экологическую грамотность в разных формах деятельн</w:t>
      </w:r>
      <w:r w:rsidRPr="00777379">
        <w:rPr>
          <w:rFonts w:ascii="Times New Roman" w:hAnsi="Times New Roman"/>
          <w:sz w:val="24"/>
          <w:szCs w:val="24"/>
          <w:lang w:val="ru-RU"/>
        </w:rPr>
        <w:t>о</w:t>
      </w:r>
      <w:r w:rsidRPr="00777379">
        <w:rPr>
          <w:rFonts w:ascii="Times New Roman" w:hAnsi="Times New Roman"/>
          <w:sz w:val="24"/>
          <w:szCs w:val="24"/>
          <w:lang w:val="ru-RU"/>
        </w:rPr>
        <w:t>сти;</w:t>
      </w:r>
    </w:p>
    <w:p w:rsidR="00777379" w:rsidRPr="00777379" w:rsidRDefault="00777379" w:rsidP="007649CF">
      <w:pPr>
        <w:pStyle w:val="aff4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>•</w:t>
      </w:r>
      <w:r>
        <w:rPr>
          <w:rFonts w:ascii="Times New Roman" w:hAnsi="Times New Roman"/>
          <w:sz w:val="24"/>
          <w:szCs w:val="24"/>
        </w:rPr>
        <w:t> </w:t>
      </w:r>
      <w:r w:rsidRPr="00777379">
        <w:rPr>
          <w:rFonts w:ascii="Times New Roman" w:hAnsi="Times New Roman"/>
          <w:sz w:val="24"/>
          <w:szCs w:val="24"/>
          <w:lang w:val="ru-RU"/>
        </w:rPr>
        <w:t>знание единства и взаимовлияния различных видов здоровья человека: физического, физи</w:t>
      </w:r>
      <w:r w:rsidRPr="00777379">
        <w:rPr>
          <w:rFonts w:ascii="Times New Roman" w:hAnsi="Times New Roman"/>
          <w:sz w:val="24"/>
          <w:szCs w:val="24"/>
          <w:lang w:val="ru-RU"/>
        </w:rPr>
        <w:t>о</w:t>
      </w:r>
      <w:r w:rsidRPr="00777379">
        <w:rPr>
          <w:rFonts w:ascii="Times New Roman" w:hAnsi="Times New Roman"/>
          <w:sz w:val="24"/>
          <w:szCs w:val="24"/>
          <w:lang w:val="ru-RU"/>
        </w:rPr>
        <w:t>логического, психического, социально-психологического, духовного, репродуктивного, их обусловленности внутренними и внешними факторами;</w:t>
      </w:r>
    </w:p>
    <w:p w:rsidR="00777379" w:rsidRPr="00777379" w:rsidRDefault="00777379" w:rsidP="007649CF">
      <w:pPr>
        <w:pStyle w:val="aff4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>•</w:t>
      </w:r>
      <w:r>
        <w:rPr>
          <w:rFonts w:ascii="Times New Roman" w:hAnsi="Times New Roman"/>
          <w:sz w:val="24"/>
          <w:szCs w:val="24"/>
        </w:rPr>
        <w:t> </w:t>
      </w:r>
      <w:r w:rsidRPr="00777379">
        <w:rPr>
          <w:rFonts w:ascii="Times New Roman" w:hAnsi="Times New Roman"/>
          <w:sz w:val="24"/>
          <w:szCs w:val="24"/>
          <w:lang w:val="ru-RU"/>
        </w:rPr>
        <w:t>знание основных социальных моделей, правил экологического поведения, вариантов здор</w:t>
      </w:r>
      <w:r w:rsidRPr="00777379">
        <w:rPr>
          <w:rFonts w:ascii="Times New Roman" w:hAnsi="Times New Roman"/>
          <w:sz w:val="24"/>
          <w:szCs w:val="24"/>
          <w:lang w:val="ru-RU"/>
        </w:rPr>
        <w:t>о</w:t>
      </w:r>
      <w:r w:rsidRPr="00777379">
        <w:rPr>
          <w:rFonts w:ascii="Times New Roman" w:hAnsi="Times New Roman"/>
          <w:sz w:val="24"/>
          <w:szCs w:val="24"/>
          <w:lang w:val="ru-RU"/>
        </w:rPr>
        <w:t>вого образа жизни;</w:t>
      </w:r>
    </w:p>
    <w:p w:rsidR="00777379" w:rsidRPr="00777379" w:rsidRDefault="00777379" w:rsidP="007649CF">
      <w:pPr>
        <w:pStyle w:val="aff4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>•</w:t>
      </w:r>
      <w:r>
        <w:rPr>
          <w:rFonts w:ascii="Times New Roman" w:hAnsi="Times New Roman"/>
          <w:sz w:val="24"/>
          <w:szCs w:val="24"/>
        </w:rPr>
        <w:t> </w:t>
      </w:r>
      <w:r w:rsidRPr="00777379">
        <w:rPr>
          <w:rFonts w:ascii="Times New Roman" w:hAnsi="Times New Roman"/>
          <w:sz w:val="24"/>
          <w:szCs w:val="24"/>
          <w:lang w:val="ru-RU"/>
        </w:rPr>
        <w:t>знание норм и правил экологической этики, законодательства в области экологии и здоровья;</w:t>
      </w:r>
    </w:p>
    <w:p w:rsidR="00777379" w:rsidRPr="00777379" w:rsidRDefault="00777379" w:rsidP="007649CF">
      <w:pPr>
        <w:pStyle w:val="aff4"/>
        <w:ind w:left="14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777379">
        <w:rPr>
          <w:rFonts w:ascii="Times New Roman" w:hAnsi="Times New Roman"/>
          <w:b/>
          <w:sz w:val="24"/>
          <w:szCs w:val="24"/>
          <w:lang w:val="ru-RU"/>
        </w:rPr>
        <w:t xml:space="preserve">Воспитание ценностного отношения к </w:t>
      </w:r>
      <w:proofErr w:type="gramStart"/>
      <w:r w:rsidRPr="00777379">
        <w:rPr>
          <w:rFonts w:ascii="Times New Roman" w:hAnsi="Times New Roman"/>
          <w:b/>
          <w:sz w:val="24"/>
          <w:szCs w:val="24"/>
          <w:lang w:val="ru-RU"/>
        </w:rPr>
        <w:t>прекрасному</w:t>
      </w:r>
      <w:proofErr w:type="gramEnd"/>
      <w:r w:rsidRPr="00777379">
        <w:rPr>
          <w:rFonts w:ascii="Times New Roman" w:hAnsi="Times New Roman"/>
          <w:b/>
          <w:sz w:val="24"/>
          <w:szCs w:val="24"/>
          <w:lang w:val="ru-RU"/>
        </w:rPr>
        <w:t>, формирование представлений об э</w:t>
      </w:r>
      <w:r w:rsidRPr="00777379">
        <w:rPr>
          <w:rFonts w:ascii="Times New Roman" w:hAnsi="Times New Roman"/>
          <w:b/>
          <w:sz w:val="24"/>
          <w:szCs w:val="24"/>
          <w:lang w:val="ru-RU"/>
        </w:rPr>
        <w:t>с</w:t>
      </w:r>
      <w:r w:rsidRPr="00777379">
        <w:rPr>
          <w:rFonts w:ascii="Times New Roman" w:hAnsi="Times New Roman"/>
          <w:b/>
          <w:sz w:val="24"/>
          <w:szCs w:val="24"/>
          <w:lang w:val="ru-RU"/>
        </w:rPr>
        <w:t>тетических идеалах и ценностях (эстетическое воспитание):</w:t>
      </w:r>
    </w:p>
    <w:p w:rsidR="00777379" w:rsidRPr="00777379" w:rsidRDefault="00777379" w:rsidP="007649CF">
      <w:pPr>
        <w:pStyle w:val="aff4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b/>
          <w:sz w:val="24"/>
          <w:szCs w:val="24"/>
          <w:lang w:val="ru-RU"/>
        </w:rPr>
        <w:t>•</w:t>
      </w:r>
      <w:r>
        <w:rPr>
          <w:rFonts w:ascii="Times New Roman" w:hAnsi="Times New Roman"/>
          <w:b/>
          <w:sz w:val="24"/>
          <w:szCs w:val="24"/>
        </w:rPr>
        <w:t> </w:t>
      </w:r>
      <w:r w:rsidRPr="00777379">
        <w:rPr>
          <w:rFonts w:ascii="Times New Roman" w:hAnsi="Times New Roman"/>
          <w:sz w:val="24"/>
          <w:szCs w:val="24"/>
          <w:lang w:val="ru-RU"/>
        </w:rPr>
        <w:t xml:space="preserve">умения видеть красоту в окружающем мире; </w:t>
      </w:r>
    </w:p>
    <w:p w:rsidR="00777379" w:rsidRPr="00777379" w:rsidRDefault="00777379" w:rsidP="007649CF">
      <w:pPr>
        <w:pStyle w:val="aff4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b/>
          <w:sz w:val="24"/>
          <w:szCs w:val="24"/>
          <w:lang w:val="ru-RU"/>
        </w:rPr>
        <w:t>•</w:t>
      </w:r>
      <w:r>
        <w:rPr>
          <w:rFonts w:ascii="Times New Roman" w:hAnsi="Times New Roman"/>
          <w:b/>
          <w:sz w:val="24"/>
          <w:szCs w:val="24"/>
        </w:rPr>
        <w:t> </w:t>
      </w:r>
      <w:r w:rsidRPr="00777379">
        <w:rPr>
          <w:rFonts w:ascii="Times New Roman" w:hAnsi="Times New Roman"/>
          <w:sz w:val="24"/>
          <w:szCs w:val="24"/>
          <w:lang w:val="ru-RU"/>
        </w:rPr>
        <w:t>умения видеть красоту в поведении, поступках людей;</w:t>
      </w:r>
    </w:p>
    <w:p w:rsidR="00777379" w:rsidRPr="00777379" w:rsidRDefault="00777379" w:rsidP="007649CF">
      <w:pPr>
        <w:pStyle w:val="aff4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b/>
          <w:sz w:val="24"/>
          <w:szCs w:val="24"/>
          <w:lang w:val="ru-RU"/>
        </w:rPr>
        <w:t>•</w:t>
      </w:r>
      <w:r>
        <w:rPr>
          <w:rFonts w:ascii="Times New Roman" w:hAnsi="Times New Roman"/>
          <w:b/>
          <w:sz w:val="24"/>
          <w:szCs w:val="24"/>
        </w:rPr>
        <w:t> </w:t>
      </w:r>
      <w:r w:rsidRPr="00777379">
        <w:rPr>
          <w:rFonts w:ascii="Times New Roman" w:hAnsi="Times New Roman"/>
          <w:sz w:val="24"/>
          <w:szCs w:val="24"/>
          <w:lang w:val="ru-RU"/>
        </w:rPr>
        <w:t xml:space="preserve">знания об эстетических и художественных ценностях отечественной культуры; </w:t>
      </w:r>
    </w:p>
    <w:p w:rsidR="00777379" w:rsidRPr="00777379" w:rsidRDefault="00777379" w:rsidP="007649CF">
      <w:pPr>
        <w:pStyle w:val="aff4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b/>
          <w:sz w:val="24"/>
          <w:szCs w:val="24"/>
          <w:lang w:val="ru-RU"/>
        </w:rPr>
        <w:t>•</w:t>
      </w:r>
      <w:r>
        <w:rPr>
          <w:rFonts w:ascii="Times New Roman" w:hAnsi="Times New Roman"/>
          <w:b/>
          <w:sz w:val="24"/>
          <w:szCs w:val="24"/>
        </w:rPr>
        <w:t> </w:t>
      </w:r>
      <w:r w:rsidRPr="00777379">
        <w:rPr>
          <w:rFonts w:ascii="Times New Roman" w:hAnsi="Times New Roman"/>
          <w:sz w:val="24"/>
          <w:szCs w:val="24"/>
          <w:lang w:val="ru-RU"/>
        </w:rPr>
        <w:t>опыт эмоционального постижения народного творчества, этнокультурных традиций, фоль</w:t>
      </w:r>
      <w:r w:rsidRPr="00777379">
        <w:rPr>
          <w:rFonts w:ascii="Times New Roman" w:hAnsi="Times New Roman"/>
          <w:sz w:val="24"/>
          <w:szCs w:val="24"/>
          <w:lang w:val="ru-RU"/>
        </w:rPr>
        <w:t>к</w:t>
      </w:r>
      <w:r w:rsidRPr="00777379">
        <w:rPr>
          <w:rFonts w:ascii="Times New Roman" w:hAnsi="Times New Roman"/>
          <w:sz w:val="24"/>
          <w:szCs w:val="24"/>
          <w:lang w:val="ru-RU"/>
        </w:rPr>
        <w:t xml:space="preserve">лора народов России; </w:t>
      </w:r>
    </w:p>
    <w:p w:rsidR="00777379" w:rsidRPr="00777379" w:rsidRDefault="00777379" w:rsidP="007649CF">
      <w:pPr>
        <w:pStyle w:val="aff4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b/>
          <w:sz w:val="24"/>
          <w:szCs w:val="24"/>
          <w:lang w:val="ru-RU"/>
        </w:rPr>
        <w:t>•</w:t>
      </w:r>
      <w:r w:rsidRPr="00777379">
        <w:rPr>
          <w:rFonts w:ascii="Times New Roman" w:hAnsi="Times New Roman"/>
          <w:sz w:val="24"/>
          <w:szCs w:val="24"/>
          <w:lang w:val="ru-RU"/>
        </w:rPr>
        <w:t xml:space="preserve"> опыт эстетических переживаний, наблюдений эстетических объектов в природе и социуме, эстетического отношения к окружающему миру и самому себе; </w:t>
      </w:r>
    </w:p>
    <w:p w:rsidR="00777379" w:rsidRPr="00777379" w:rsidRDefault="00777379" w:rsidP="007649CF">
      <w:pPr>
        <w:pStyle w:val="aff4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b/>
          <w:sz w:val="24"/>
          <w:szCs w:val="24"/>
          <w:lang w:val="ru-RU"/>
        </w:rPr>
        <w:lastRenderedPageBreak/>
        <w:t>•</w:t>
      </w:r>
      <w:r>
        <w:rPr>
          <w:rFonts w:ascii="Times New Roman" w:hAnsi="Times New Roman"/>
          <w:b/>
          <w:sz w:val="24"/>
          <w:szCs w:val="24"/>
        </w:rPr>
        <w:t> </w:t>
      </w:r>
      <w:r w:rsidRPr="00777379">
        <w:rPr>
          <w:rFonts w:ascii="Times New Roman" w:hAnsi="Times New Roman"/>
          <w:sz w:val="24"/>
          <w:szCs w:val="24"/>
          <w:lang w:val="ru-RU"/>
        </w:rPr>
        <w:t>опыт самореализации в различных видах творческой деятельности, формирование потребн</w:t>
      </w:r>
      <w:r w:rsidRPr="00777379">
        <w:rPr>
          <w:rFonts w:ascii="Times New Roman" w:hAnsi="Times New Roman"/>
          <w:sz w:val="24"/>
          <w:szCs w:val="24"/>
          <w:lang w:val="ru-RU"/>
        </w:rPr>
        <w:t>о</w:t>
      </w:r>
      <w:r w:rsidRPr="00777379">
        <w:rPr>
          <w:rFonts w:ascii="Times New Roman" w:hAnsi="Times New Roman"/>
          <w:sz w:val="24"/>
          <w:szCs w:val="24"/>
          <w:lang w:val="ru-RU"/>
        </w:rPr>
        <w:t xml:space="preserve">сти и умения выражать себя в доступных видах творчества; </w:t>
      </w:r>
    </w:p>
    <w:p w:rsidR="00777379" w:rsidRPr="00777379" w:rsidRDefault="00777379" w:rsidP="007649CF">
      <w:pPr>
        <w:pStyle w:val="aff4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b/>
          <w:sz w:val="24"/>
          <w:szCs w:val="24"/>
          <w:lang w:val="ru-RU"/>
        </w:rPr>
        <w:t>•</w:t>
      </w:r>
      <w:r>
        <w:rPr>
          <w:rFonts w:ascii="Times New Roman" w:hAnsi="Times New Roman"/>
          <w:b/>
          <w:sz w:val="24"/>
          <w:szCs w:val="24"/>
        </w:rPr>
        <w:t> </w:t>
      </w:r>
      <w:r w:rsidRPr="00777379">
        <w:rPr>
          <w:rFonts w:ascii="Times New Roman" w:hAnsi="Times New Roman"/>
          <w:sz w:val="24"/>
          <w:szCs w:val="24"/>
          <w:lang w:val="ru-RU"/>
        </w:rPr>
        <w:t>мотивация к реализации эстетических ценностей в пространстве образовательного учрежд</w:t>
      </w:r>
      <w:r w:rsidRPr="00777379">
        <w:rPr>
          <w:rFonts w:ascii="Times New Roman" w:hAnsi="Times New Roman"/>
          <w:sz w:val="24"/>
          <w:szCs w:val="24"/>
          <w:lang w:val="ru-RU"/>
        </w:rPr>
        <w:t>е</w:t>
      </w:r>
      <w:r w:rsidRPr="00777379">
        <w:rPr>
          <w:rFonts w:ascii="Times New Roman" w:hAnsi="Times New Roman"/>
          <w:sz w:val="24"/>
          <w:szCs w:val="24"/>
          <w:lang w:val="ru-RU"/>
        </w:rPr>
        <w:t>ния и семьи.</w:t>
      </w:r>
    </w:p>
    <w:p w:rsidR="00777379" w:rsidRPr="00777379" w:rsidRDefault="00777379" w:rsidP="007649CF">
      <w:pPr>
        <w:pStyle w:val="aff4"/>
        <w:ind w:left="140"/>
        <w:jc w:val="both"/>
        <w:rPr>
          <w:rFonts w:ascii="Times New Roman" w:eastAsia="Times New Roman" w:hAnsi="Times New Roman"/>
          <w:b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 xml:space="preserve">Все направления воспитания и социализации важны, дополняют друг друга и обеспечивают развитие личности на основе отечественных духовных, нравственных и культурных традиций. </w:t>
      </w:r>
    </w:p>
    <w:p w:rsidR="00777379" w:rsidRPr="00777379" w:rsidRDefault="00777379" w:rsidP="007649CF">
      <w:pPr>
        <w:spacing w:after="0" w:line="360" w:lineRule="auto"/>
        <w:ind w:left="140"/>
        <w:jc w:val="both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</w:p>
    <w:p w:rsidR="00777379" w:rsidRPr="00777379" w:rsidRDefault="00777379" w:rsidP="007649CF">
      <w:pPr>
        <w:pStyle w:val="aff4"/>
        <w:ind w:left="140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777379">
        <w:rPr>
          <w:rFonts w:ascii="Times New Roman" w:hAnsi="Times New Roman"/>
          <w:b/>
          <w:sz w:val="24"/>
          <w:szCs w:val="24"/>
          <w:lang w:val="ru-RU"/>
        </w:rPr>
        <w:t>2.3.12.2.Оценивание результатов социализации учащихся</w:t>
      </w:r>
    </w:p>
    <w:p w:rsidR="00777379" w:rsidRPr="00777379" w:rsidRDefault="00777379" w:rsidP="007649CF">
      <w:pPr>
        <w:spacing w:after="0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777379">
        <w:rPr>
          <w:rFonts w:ascii="Times New Roman" w:hAnsi="Times New Roman"/>
          <w:sz w:val="24"/>
          <w:szCs w:val="24"/>
          <w:lang w:val="ru-RU"/>
        </w:rPr>
        <w:t>Социализация, будучи, по своей природе всеобъемлющим и универсальным   процессом, сп</w:t>
      </w:r>
      <w:r w:rsidRPr="00777379">
        <w:rPr>
          <w:rFonts w:ascii="Times New Roman" w:hAnsi="Times New Roman"/>
          <w:sz w:val="24"/>
          <w:szCs w:val="24"/>
          <w:lang w:val="ru-RU"/>
        </w:rPr>
        <w:t>о</w:t>
      </w:r>
      <w:r w:rsidRPr="00777379">
        <w:rPr>
          <w:rFonts w:ascii="Times New Roman" w:hAnsi="Times New Roman"/>
          <w:sz w:val="24"/>
          <w:szCs w:val="24"/>
          <w:lang w:val="ru-RU"/>
        </w:rPr>
        <w:t>собна, при правильной организации, привести к позитивным результатам практически во всех сферах  деятельности, где человек взаимодействует с другим человеком, с группой людей, большим коллективом, обществом и, опосредованно, человечеством (особенно в условиях глобализации, когда так называемые «глобальные проблемы человечества» начинают затраг</w:t>
      </w:r>
      <w:r w:rsidRPr="00777379">
        <w:rPr>
          <w:rFonts w:ascii="Times New Roman" w:hAnsi="Times New Roman"/>
          <w:sz w:val="24"/>
          <w:szCs w:val="24"/>
          <w:lang w:val="ru-RU"/>
        </w:rPr>
        <w:t>и</w:t>
      </w:r>
      <w:r w:rsidRPr="00777379">
        <w:rPr>
          <w:rFonts w:ascii="Times New Roman" w:hAnsi="Times New Roman"/>
          <w:sz w:val="24"/>
          <w:szCs w:val="24"/>
          <w:lang w:val="ru-RU"/>
        </w:rPr>
        <w:t xml:space="preserve">вать каждого жителя Земли).     </w:t>
      </w:r>
      <w:proofErr w:type="gramEnd"/>
    </w:p>
    <w:p w:rsidR="00777379" w:rsidRPr="00777379" w:rsidRDefault="00777379" w:rsidP="007649CF">
      <w:pPr>
        <w:spacing w:after="0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>В подростковом возрасте становятся актуальными все названные уровни социальной сам</w:t>
      </w:r>
      <w:r w:rsidRPr="00777379">
        <w:rPr>
          <w:rFonts w:ascii="Times New Roman" w:hAnsi="Times New Roman"/>
          <w:sz w:val="24"/>
          <w:szCs w:val="24"/>
          <w:lang w:val="ru-RU"/>
        </w:rPr>
        <w:t>о</w:t>
      </w:r>
      <w:r w:rsidRPr="00777379">
        <w:rPr>
          <w:rFonts w:ascii="Times New Roman" w:hAnsi="Times New Roman"/>
          <w:sz w:val="24"/>
          <w:szCs w:val="24"/>
          <w:lang w:val="ru-RU"/>
        </w:rPr>
        <w:t>идентификации – от микрогруппы близких друзей до очно не знакомых блогеров в других ч</w:t>
      </w:r>
      <w:r w:rsidRPr="00777379">
        <w:rPr>
          <w:rFonts w:ascii="Times New Roman" w:hAnsi="Times New Roman"/>
          <w:sz w:val="24"/>
          <w:szCs w:val="24"/>
          <w:lang w:val="ru-RU"/>
        </w:rPr>
        <w:t>а</w:t>
      </w:r>
      <w:r w:rsidRPr="00777379">
        <w:rPr>
          <w:rFonts w:ascii="Times New Roman" w:hAnsi="Times New Roman"/>
          <w:sz w:val="24"/>
          <w:szCs w:val="24"/>
          <w:lang w:val="ru-RU"/>
        </w:rPr>
        <w:t xml:space="preserve">стях света. </w:t>
      </w:r>
      <w:proofErr w:type="gramStart"/>
      <w:r w:rsidRPr="00777379">
        <w:rPr>
          <w:rFonts w:ascii="Times New Roman" w:hAnsi="Times New Roman"/>
          <w:sz w:val="24"/>
          <w:szCs w:val="24"/>
          <w:lang w:val="ru-RU"/>
        </w:rPr>
        <w:t>Важно подчеркнуть при этом, что и сами эти «круги общения», и социокультурные формы, в которых это общение протекает, находятся для тинэйджеров в  состоянии становл</w:t>
      </w:r>
      <w:r w:rsidRPr="00777379">
        <w:rPr>
          <w:rFonts w:ascii="Times New Roman" w:hAnsi="Times New Roman"/>
          <w:sz w:val="24"/>
          <w:szCs w:val="24"/>
          <w:lang w:val="ru-RU"/>
        </w:rPr>
        <w:t>е</w:t>
      </w:r>
      <w:r w:rsidRPr="00777379">
        <w:rPr>
          <w:rFonts w:ascii="Times New Roman" w:hAnsi="Times New Roman"/>
          <w:sz w:val="24"/>
          <w:szCs w:val="24"/>
          <w:lang w:val="ru-RU"/>
        </w:rPr>
        <w:t>ния: связи часто еще не устойчивы, способны быстро возникать и столь же быстро распадат</w:t>
      </w:r>
      <w:r w:rsidRPr="00777379">
        <w:rPr>
          <w:rFonts w:ascii="Times New Roman" w:hAnsi="Times New Roman"/>
          <w:sz w:val="24"/>
          <w:szCs w:val="24"/>
          <w:lang w:val="ru-RU"/>
        </w:rPr>
        <w:t>ь</w:t>
      </w:r>
      <w:r w:rsidRPr="00777379">
        <w:rPr>
          <w:rFonts w:ascii="Times New Roman" w:hAnsi="Times New Roman"/>
          <w:sz w:val="24"/>
          <w:szCs w:val="24"/>
          <w:lang w:val="ru-RU"/>
        </w:rPr>
        <w:t>ся,  подросток «широким неводом» ищет  референтных ему людей (очень часто старше и опытнее себя), выступающих фактически новыми агентами его дальнейшей интенсивной с</w:t>
      </w:r>
      <w:r w:rsidRPr="00777379">
        <w:rPr>
          <w:rFonts w:ascii="Times New Roman" w:hAnsi="Times New Roman"/>
          <w:sz w:val="24"/>
          <w:szCs w:val="24"/>
          <w:lang w:val="ru-RU"/>
        </w:rPr>
        <w:t>о</w:t>
      </w:r>
      <w:r w:rsidRPr="00777379">
        <w:rPr>
          <w:rFonts w:ascii="Times New Roman" w:hAnsi="Times New Roman"/>
          <w:sz w:val="24"/>
          <w:szCs w:val="24"/>
          <w:lang w:val="ru-RU"/>
        </w:rPr>
        <w:t>циализации.</w:t>
      </w:r>
      <w:proofErr w:type="gramEnd"/>
      <w:r w:rsidRPr="00777379">
        <w:rPr>
          <w:rFonts w:ascii="Times New Roman" w:hAnsi="Times New Roman"/>
          <w:sz w:val="24"/>
          <w:szCs w:val="24"/>
          <w:lang w:val="ru-RU"/>
        </w:rPr>
        <w:t xml:space="preserve"> Поэтому в отношении подросткового возраста говорить о результатах социализ</w:t>
      </w:r>
      <w:r w:rsidRPr="00777379">
        <w:rPr>
          <w:rFonts w:ascii="Times New Roman" w:hAnsi="Times New Roman"/>
          <w:sz w:val="24"/>
          <w:szCs w:val="24"/>
          <w:lang w:val="ru-RU"/>
        </w:rPr>
        <w:t>а</w:t>
      </w:r>
      <w:r w:rsidRPr="00777379">
        <w:rPr>
          <w:rFonts w:ascii="Times New Roman" w:hAnsi="Times New Roman"/>
          <w:sz w:val="24"/>
          <w:szCs w:val="24"/>
          <w:lang w:val="ru-RU"/>
        </w:rPr>
        <w:t>ции как о чем-то уже окончательно утвердившемся, нельзя. Процесс продолжается, и в этом отношении его интенсивность и сам факт того, что он имеет позитивный вектор направленн</w:t>
      </w:r>
      <w:r w:rsidRPr="00777379">
        <w:rPr>
          <w:rFonts w:ascii="Times New Roman" w:hAnsi="Times New Roman"/>
          <w:sz w:val="24"/>
          <w:szCs w:val="24"/>
          <w:lang w:val="ru-RU"/>
        </w:rPr>
        <w:t>о</w:t>
      </w:r>
      <w:r w:rsidRPr="00777379">
        <w:rPr>
          <w:rFonts w:ascii="Times New Roman" w:hAnsi="Times New Roman"/>
          <w:sz w:val="24"/>
          <w:szCs w:val="24"/>
          <w:lang w:val="ru-RU"/>
        </w:rPr>
        <w:t>сти, с полным основанием может рассматриваться как уже состоявшийся очень важный р</w:t>
      </w:r>
      <w:r w:rsidRPr="00777379">
        <w:rPr>
          <w:rFonts w:ascii="Times New Roman" w:hAnsi="Times New Roman"/>
          <w:sz w:val="24"/>
          <w:szCs w:val="24"/>
          <w:lang w:val="ru-RU"/>
        </w:rPr>
        <w:t>е</w:t>
      </w:r>
      <w:r w:rsidRPr="00777379">
        <w:rPr>
          <w:rFonts w:ascii="Times New Roman" w:hAnsi="Times New Roman"/>
          <w:sz w:val="24"/>
          <w:szCs w:val="24"/>
          <w:lang w:val="ru-RU"/>
        </w:rPr>
        <w:t xml:space="preserve">зультат. </w:t>
      </w:r>
    </w:p>
    <w:p w:rsidR="00777379" w:rsidRPr="00777379" w:rsidRDefault="00777379" w:rsidP="007649CF">
      <w:pPr>
        <w:spacing w:after="0"/>
        <w:ind w:left="140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>Тем не менее, очевидно, что многие стороны этого процесса проявляются настолько  отчетл</w:t>
      </w:r>
      <w:r w:rsidRPr="00777379">
        <w:rPr>
          <w:rFonts w:ascii="Times New Roman" w:hAnsi="Times New Roman"/>
          <w:sz w:val="24"/>
          <w:szCs w:val="24"/>
          <w:lang w:val="ru-RU"/>
        </w:rPr>
        <w:t>и</w:t>
      </w:r>
      <w:r w:rsidRPr="00777379">
        <w:rPr>
          <w:rFonts w:ascii="Times New Roman" w:hAnsi="Times New Roman"/>
          <w:sz w:val="24"/>
          <w:szCs w:val="24"/>
          <w:lang w:val="ru-RU"/>
        </w:rPr>
        <w:t>во и перманентно, что их тоже можно  фиксировать в качестве  некоего «запланированного и достигнутого результата».  Здесь, впрочем,  совершенно необходима специальная оговорка.  Она связана с тем, что любой человек наделен от природы (на генном уровне) многими только ему присущими особенностями, которые в значительнейшей мере предопределяют его скло</w:t>
      </w:r>
      <w:r w:rsidRPr="00777379">
        <w:rPr>
          <w:rFonts w:ascii="Times New Roman" w:hAnsi="Times New Roman"/>
          <w:sz w:val="24"/>
          <w:szCs w:val="24"/>
          <w:lang w:val="ru-RU"/>
        </w:rPr>
        <w:t>н</w:t>
      </w:r>
      <w:r w:rsidRPr="00777379">
        <w:rPr>
          <w:rFonts w:ascii="Times New Roman" w:hAnsi="Times New Roman"/>
          <w:sz w:val="24"/>
          <w:szCs w:val="24"/>
          <w:lang w:val="ru-RU"/>
        </w:rPr>
        <w:t>ности, тип реакций, черты характера и др. Этот фактор имеет исключительное значение в пр</w:t>
      </w:r>
      <w:r w:rsidRPr="00777379">
        <w:rPr>
          <w:rFonts w:ascii="Times New Roman" w:hAnsi="Times New Roman"/>
          <w:sz w:val="24"/>
          <w:szCs w:val="24"/>
          <w:lang w:val="ru-RU"/>
        </w:rPr>
        <w:t>о</w:t>
      </w:r>
      <w:r w:rsidRPr="00777379">
        <w:rPr>
          <w:rFonts w:ascii="Times New Roman" w:hAnsi="Times New Roman"/>
          <w:sz w:val="24"/>
          <w:szCs w:val="24"/>
          <w:lang w:val="ru-RU"/>
        </w:rPr>
        <w:t>цессе социализации. Подросток-сангвиник и подросток-меланхолик могут  очень по-разному проявлять свое отношение к одному и тому же обстоятельству, при том, что само отношение (т.е. позиция) у обоих будет одинаковой. Подобные несовпадения эмоционально-поведенческих проявлений, особенно при установке воспитателя на активный тип реакции, чреват ошибочной  оценкой «полученного результата». Отсюда – принципиальное требование к оценке результатов социализации: фиксация не  внешней «активности» подростка,  не пр</w:t>
      </w:r>
      <w:r w:rsidRPr="00777379">
        <w:rPr>
          <w:rFonts w:ascii="Times New Roman" w:hAnsi="Times New Roman"/>
          <w:sz w:val="24"/>
          <w:szCs w:val="24"/>
          <w:lang w:val="ru-RU"/>
        </w:rPr>
        <w:t>о</w:t>
      </w:r>
      <w:r w:rsidRPr="00777379">
        <w:rPr>
          <w:rFonts w:ascii="Times New Roman" w:hAnsi="Times New Roman"/>
          <w:sz w:val="24"/>
          <w:szCs w:val="24"/>
          <w:lang w:val="ru-RU"/>
        </w:rPr>
        <w:t>износимых им слов, а  его реальной социальной позиции, ее устойчивости и мотивированн</w:t>
      </w:r>
      <w:r w:rsidRPr="00777379">
        <w:rPr>
          <w:rFonts w:ascii="Times New Roman" w:hAnsi="Times New Roman"/>
          <w:sz w:val="24"/>
          <w:szCs w:val="24"/>
          <w:lang w:val="ru-RU"/>
        </w:rPr>
        <w:t>о</w:t>
      </w:r>
      <w:r w:rsidRPr="00777379">
        <w:rPr>
          <w:rFonts w:ascii="Times New Roman" w:hAnsi="Times New Roman"/>
          <w:sz w:val="24"/>
          <w:szCs w:val="24"/>
          <w:lang w:val="ru-RU"/>
        </w:rPr>
        <w:t>сти. Социальная позиция человека может проявляться  только в деятельности (или ее отсу</w:t>
      </w:r>
      <w:r w:rsidRPr="00777379">
        <w:rPr>
          <w:rFonts w:ascii="Times New Roman" w:hAnsi="Times New Roman"/>
          <w:sz w:val="24"/>
          <w:szCs w:val="24"/>
          <w:lang w:val="ru-RU"/>
        </w:rPr>
        <w:t>т</w:t>
      </w:r>
      <w:r w:rsidRPr="00777379">
        <w:rPr>
          <w:rFonts w:ascii="Times New Roman" w:hAnsi="Times New Roman"/>
          <w:sz w:val="24"/>
          <w:szCs w:val="24"/>
          <w:lang w:val="ru-RU"/>
        </w:rPr>
        <w:t>ствии), и именно в формах, способах и содержании этих проявлений фиксируются  те резул</w:t>
      </w:r>
      <w:r w:rsidRPr="00777379">
        <w:rPr>
          <w:rFonts w:ascii="Times New Roman" w:hAnsi="Times New Roman"/>
          <w:sz w:val="24"/>
          <w:szCs w:val="24"/>
          <w:lang w:val="ru-RU"/>
        </w:rPr>
        <w:t>ь</w:t>
      </w:r>
      <w:r w:rsidRPr="00777379">
        <w:rPr>
          <w:rFonts w:ascii="Times New Roman" w:hAnsi="Times New Roman"/>
          <w:sz w:val="24"/>
          <w:szCs w:val="24"/>
          <w:lang w:val="ru-RU"/>
        </w:rPr>
        <w:t xml:space="preserve">таты социализации, которые, с учетом сказанного, можно трактовать как </w:t>
      </w:r>
      <w:r w:rsidRPr="00777379">
        <w:rPr>
          <w:rFonts w:ascii="Times New Roman" w:hAnsi="Times New Roman"/>
          <w:i/>
          <w:sz w:val="24"/>
          <w:szCs w:val="24"/>
          <w:lang w:val="ru-RU"/>
        </w:rPr>
        <w:t>персональную вкл</w:t>
      </w:r>
      <w:r w:rsidRPr="00777379">
        <w:rPr>
          <w:rFonts w:ascii="Times New Roman" w:hAnsi="Times New Roman"/>
          <w:i/>
          <w:sz w:val="24"/>
          <w:szCs w:val="24"/>
          <w:lang w:val="ru-RU"/>
        </w:rPr>
        <w:t>ю</w:t>
      </w:r>
      <w:r w:rsidRPr="00777379">
        <w:rPr>
          <w:rFonts w:ascii="Times New Roman" w:hAnsi="Times New Roman"/>
          <w:i/>
          <w:sz w:val="24"/>
          <w:szCs w:val="24"/>
          <w:lang w:val="ru-RU"/>
        </w:rPr>
        <w:t>ченность подростков в реальную позитивную социальную и социокультурную практику. Это – важнейший генеральный результат социализации учащихся подросткового возраста.</w:t>
      </w:r>
    </w:p>
    <w:p w:rsidR="00777379" w:rsidRPr="00777379" w:rsidRDefault="00777379" w:rsidP="007649CF">
      <w:pPr>
        <w:spacing w:after="0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>При рассмотрении планируемых  результатов социализации подростков (личностное  участие школьников в разных видах деятельности) целесообразно  выделить несколько уровней: пе</w:t>
      </w:r>
      <w:r w:rsidRPr="00777379">
        <w:rPr>
          <w:rFonts w:ascii="Times New Roman" w:hAnsi="Times New Roman"/>
          <w:sz w:val="24"/>
          <w:szCs w:val="24"/>
          <w:lang w:val="ru-RU"/>
        </w:rPr>
        <w:t>р</w:t>
      </w:r>
      <w:r w:rsidRPr="00777379">
        <w:rPr>
          <w:rFonts w:ascii="Times New Roman" w:hAnsi="Times New Roman"/>
          <w:sz w:val="24"/>
          <w:szCs w:val="24"/>
          <w:lang w:val="ru-RU"/>
        </w:rPr>
        <w:lastRenderedPageBreak/>
        <w:t>сональный, школьный, уровень местного  социума (муниципальный уровень), региональный (общероссийский, глобальный) уровень.</w:t>
      </w:r>
    </w:p>
    <w:p w:rsidR="00777379" w:rsidRDefault="00777379" w:rsidP="007649CF">
      <w:pPr>
        <w:spacing w:after="0"/>
        <w:ind w:left="140" w:firstLine="708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1. Персональный уровень  </w:t>
      </w:r>
    </w:p>
    <w:p w:rsidR="00777379" w:rsidRDefault="00777379" w:rsidP="007649CF">
      <w:pPr>
        <w:spacing w:after="0"/>
        <w:ind w:left="14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Развитость  способности</w:t>
      </w:r>
      <w:proofErr w:type="gramEnd"/>
      <w:r>
        <w:rPr>
          <w:rFonts w:ascii="Times New Roman" w:hAnsi="Times New Roman"/>
          <w:sz w:val="24"/>
          <w:szCs w:val="24"/>
        </w:rPr>
        <w:t>:</w:t>
      </w:r>
    </w:p>
    <w:p w:rsidR="00777379" w:rsidRPr="00777379" w:rsidRDefault="00777379" w:rsidP="00C77D42">
      <w:pPr>
        <w:numPr>
          <w:ilvl w:val="0"/>
          <w:numId w:val="300"/>
        </w:numPr>
        <w:spacing w:after="0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>сохранять и поддерживать собственное здоровье и не иметь дурных привычек (т.е. вредных для здоровья физического, нравственного и психического – своего  и окружающих);</w:t>
      </w:r>
    </w:p>
    <w:p w:rsidR="00777379" w:rsidRPr="00777379" w:rsidRDefault="00777379" w:rsidP="00C77D42">
      <w:pPr>
        <w:numPr>
          <w:ilvl w:val="0"/>
          <w:numId w:val="300"/>
        </w:numPr>
        <w:spacing w:after="0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>поддерживать и развивать товарищеские деловые отношения со всеми старшими и младшими, входящими в круг актуального общения;</w:t>
      </w:r>
    </w:p>
    <w:p w:rsidR="00777379" w:rsidRPr="00777379" w:rsidRDefault="00777379" w:rsidP="00C77D42">
      <w:pPr>
        <w:numPr>
          <w:ilvl w:val="0"/>
          <w:numId w:val="300"/>
        </w:numPr>
        <w:spacing w:after="0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 xml:space="preserve">критически воспринимать информацию, транслируемую печатными и электронными СМИ; иметь устойчивый интерес к материалам социальной и социально-культурной проблематики; </w:t>
      </w:r>
    </w:p>
    <w:p w:rsidR="00777379" w:rsidRPr="00777379" w:rsidRDefault="00777379" w:rsidP="00C77D42">
      <w:pPr>
        <w:numPr>
          <w:ilvl w:val="0"/>
          <w:numId w:val="300"/>
        </w:numPr>
        <w:spacing w:after="0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 xml:space="preserve">занимать социально ответственную позицию в отношении социально негативных событий и явлений окружающей жизни; реагировать на них в соответствии со своими убеждениями в рамках правовых и нравственных норм; </w:t>
      </w:r>
    </w:p>
    <w:p w:rsidR="00777379" w:rsidRPr="00777379" w:rsidRDefault="00777379" w:rsidP="00C77D42">
      <w:pPr>
        <w:numPr>
          <w:ilvl w:val="0"/>
          <w:numId w:val="300"/>
        </w:numPr>
        <w:spacing w:after="0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>быть толерантным и эмпатически настроенным к носителям иных культурных традиций;</w:t>
      </w:r>
    </w:p>
    <w:p w:rsidR="00777379" w:rsidRPr="00777379" w:rsidRDefault="00777379" w:rsidP="00C77D42">
      <w:pPr>
        <w:numPr>
          <w:ilvl w:val="0"/>
          <w:numId w:val="300"/>
        </w:numPr>
        <w:spacing w:after="0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>относиться к образованию как универсальной человеческой ценности нашего века;</w:t>
      </w:r>
    </w:p>
    <w:p w:rsidR="00777379" w:rsidRPr="00777379" w:rsidRDefault="00777379" w:rsidP="00C77D42">
      <w:pPr>
        <w:numPr>
          <w:ilvl w:val="0"/>
          <w:numId w:val="300"/>
        </w:numPr>
        <w:spacing w:after="0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>публично выражать свое мнение, умело используя богатый арсенал вербальных и невербал</w:t>
      </w:r>
      <w:r w:rsidRPr="00777379">
        <w:rPr>
          <w:rFonts w:ascii="Times New Roman" w:hAnsi="Times New Roman"/>
          <w:sz w:val="24"/>
          <w:szCs w:val="24"/>
          <w:lang w:val="ru-RU"/>
        </w:rPr>
        <w:t>ь</w:t>
      </w:r>
      <w:r w:rsidRPr="00777379">
        <w:rPr>
          <w:rFonts w:ascii="Times New Roman" w:hAnsi="Times New Roman"/>
          <w:sz w:val="24"/>
          <w:szCs w:val="24"/>
          <w:lang w:val="ru-RU"/>
        </w:rPr>
        <w:t>ных средств коммуникации</w:t>
      </w:r>
    </w:p>
    <w:p w:rsidR="00777379" w:rsidRDefault="00777379" w:rsidP="00C77D42">
      <w:pPr>
        <w:pStyle w:val="a5"/>
        <w:numPr>
          <w:ilvl w:val="0"/>
          <w:numId w:val="301"/>
        </w:numPr>
        <w:spacing w:after="0" w:line="240" w:lineRule="auto"/>
        <w:ind w:left="14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Школьный уровень </w:t>
      </w:r>
    </w:p>
    <w:p w:rsidR="00777379" w:rsidRPr="00777379" w:rsidRDefault="00777379" w:rsidP="007649CF">
      <w:pPr>
        <w:spacing w:after="0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>Личное участие в видах деятельности:</w:t>
      </w:r>
    </w:p>
    <w:p w:rsidR="00777379" w:rsidRPr="00777379" w:rsidRDefault="00777379" w:rsidP="00C77D42">
      <w:pPr>
        <w:numPr>
          <w:ilvl w:val="0"/>
          <w:numId w:val="302"/>
        </w:numPr>
        <w:spacing w:after="0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>развитие и поддержка гуманистического уклада школьной жизни и системы школьного сам</w:t>
      </w:r>
      <w:r w:rsidRPr="00777379">
        <w:rPr>
          <w:rFonts w:ascii="Times New Roman" w:hAnsi="Times New Roman"/>
          <w:sz w:val="24"/>
          <w:szCs w:val="24"/>
          <w:lang w:val="ru-RU"/>
        </w:rPr>
        <w:t>о</w:t>
      </w:r>
      <w:r w:rsidRPr="00777379">
        <w:rPr>
          <w:rFonts w:ascii="Times New Roman" w:hAnsi="Times New Roman"/>
          <w:sz w:val="24"/>
          <w:szCs w:val="24"/>
          <w:lang w:val="ru-RU"/>
        </w:rPr>
        <w:t xml:space="preserve">управления; </w:t>
      </w:r>
    </w:p>
    <w:p w:rsidR="00777379" w:rsidRPr="00777379" w:rsidRDefault="00777379" w:rsidP="00C77D42">
      <w:pPr>
        <w:numPr>
          <w:ilvl w:val="0"/>
          <w:numId w:val="302"/>
        </w:numPr>
        <w:spacing w:after="0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>поддержание благоустройства школьного и пришкольного  пространства;</w:t>
      </w:r>
    </w:p>
    <w:p w:rsidR="00777379" w:rsidRPr="00777379" w:rsidRDefault="00777379" w:rsidP="00C77D42">
      <w:pPr>
        <w:numPr>
          <w:ilvl w:val="0"/>
          <w:numId w:val="302"/>
        </w:numPr>
        <w:spacing w:after="0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>участие в подготовке и поддержании школьного сайта;</w:t>
      </w:r>
    </w:p>
    <w:p w:rsidR="00777379" w:rsidRPr="00777379" w:rsidRDefault="00777379" w:rsidP="00C77D42">
      <w:pPr>
        <w:numPr>
          <w:ilvl w:val="0"/>
          <w:numId w:val="302"/>
        </w:numPr>
        <w:spacing w:after="0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>участие в подготовке и выпуске печатной или электронной версии  школьной газеты;</w:t>
      </w:r>
    </w:p>
    <w:p w:rsidR="00777379" w:rsidRDefault="00777379" w:rsidP="00C77D42">
      <w:pPr>
        <w:numPr>
          <w:ilvl w:val="0"/>
          <w:numId w:val="302"/>
        </w:numPr>
        <w:spacing w:after="0"/>
        <w:ind w:left="140"/>
        <w:jc w:val="both"/>
        <w:rPr>
          <w:rFonts w:ascii="Times New Roman" w:hAnsi="Times New Roman"/>
          <w:sz w:val="24"/>
          <w:szCs w:val="24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 xml:space="preserve">участие в общешкольной поисковой, природозащитной, волонтерской и т.д.  </w:t>
      </w:r>
      <w:r>
        <w:rPr>
          <w:rFonts w:ascii="Times New Roman" w:hAnsi="Times New Roman"/>
          <w:sz w:val="24"/>
          <w:szCs w:val="24"/>
        </w:rPr>
        <w:t>деятельности (школьный театр, КВН, дискуссионный клуб и др.);</w:t>
      </w:r>
    </w:p>
    <w:p w:rsidR="00777379" w:rsidRPr="00777379" w:rsidRDefault="00777379" w:rsidP="00C77D42">
      <w:pPr>
        <w:numPr>
          <w:ilvl w:val="0"/>
          <w:numId w:val="302"/>
        </w:numPr>
        <w:spacing w:after="0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>участие в массовых мероприятиях, связанных с престижем школы (спорт, олимпиады, конку</w:t>
      </w:r>
      <w:r w:rsidRPr="00777379">
        <w:rPr>
          <w:rFonts w:ascii="Times New Roman" w:hAnsi="Times New Roman"/>
          <w:sz w:val="24"/>
          <w:szCs w:val="24"/>
          <w:lang w:val="ru-RU"/>
        </w:rPr>
        <w:t>р</w:t>
      </w:r>
      <w:r w:rsidRPr="00777379">
        <w:rPr>
          <w:rFonts w:ascii="Times New Roman" w:hAnsi="Times New Roman"/>
          <w:sz w:val="24"/>
          <w:szCs w:val="24"/>
          <w:lang w:val="ru-RU"/>
        </w:rPr>
        <w:t>сы и т.д.);</w:t>
      </w:r>
    </w:p>
    <w:p w:rsidR="00777379" w:rsidRPr="00777379" w:rsidRDefault="00777379" w:rsidP="00C77D42">
      <w:pPr>
        <w:numPr>
          <w:ilvl w:val="0"/>
          <w:numId w:val="302"/>
        </w:numPr>
        <w:spacing w:after="0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 xml:space="preserve">сознательное и ответственное участие в реализации образовательной программы школы (например, участие в школьном театре, в подготовке публичных презентаций для младших и старших товарищей и т.д.). </w:t>
      </w:r>
    </w:p>
    <w:p w:rsidR="00777379" w:rsidRPr="00777379" w:rsidRDefault="00777379" w:rsidP="007649CF">
      <w:pPr>
        <w:spacing w:after="0"/>
        <w:ind w:left="140" w:firstLine="708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777379">
        <w:rPr>
          <w:rFonts w:ascii="Times New Roman" w:hAnsi="Times New Roman"/>
          <w:i/>
          <w:sz w:val="24"/>
          <w:szCs w:val="24"/>
          <w:lang w:val="ru-RU"/>
        </w:rPr>
        <w:t xml:space="preserve">3. Уровень местного социума (муниципальный уровень) </w:t>
      </w:r>
    </w:p>
    <w:p w:rsidR="00777379" w:rsidRPr="00777379" w:rsidRDefault="00777379" w:rsidP="007649CF">
      <w:pPr>
        <w:spacing w:after="0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 xml:space="preserve">Личное участие в видах деятельности: </w:t>
      </w:r>
    </w:p>
    <w:p w:rsidR="00777379" w:rsidRPr="00777379" w:rsidRDefault="00777379" w:rsidP="00C77D42">
      <w:pPr>
        <w:numPr>
          <w:ilvl w:val="0"/>
          <w:numId w:val="303"/>
        </w:numPr>
        <w:spacing w:after="0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>участие в изучении и сохранении культурно-исторического наследия и достояния и подгото</w:t>
      </w:r>
      <w:r w:rsidRPr="00777379">
        <w:rPr>
          <w:rFonts w:ascii="Times New Roman" w:hAnsi="Times New Roman"/>
          <w:sz w:val="24"/>
          <w:szCs w:val="24"/>
          <w:lang w:val="ru-RU"/>
        </w:rPr>
        <w:t>в</w:t>
      </w:r>
      <w:r w:rsidRPr="00777379">
        <w:rPr>
          <w:rFonts w:ascii="Times New Roman" w:hAnsi="Times New Roman"/>
          <w:sz w:val="24"/>
          <w:szCs w:val="24"/>
          <w:lang w:val="ru-RU"/>
        </w:rPr>
        <w:t>ка публичных презентаций по этой работе;</w:t>
      </w:r>
    </w:p>
    <w:p w:rsidR="00777379" w:rsidRPr="00777379" w:rsidRDefault="00777379" w:rsidP="00C77D42">
      <w:pPr>
        <w:numPr>
          <w:ilvl w:val="0"/>
          <w:numId w:val="303"/>
        </w:numPr>
        <w:spacing w:after="0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 xml:space="preserve">участие в выставках изобразительного и фотоискусства, в конкурсах юных журналистов и т.д., посвященных актуальным социальным проблемам родного края; </w:t>
      </w:r>
    </w:p>
    <w:p w:rsidR="00777379" w:rsidRPr="00777379" w:rsidRDefault="00777379" w:rsidP="00C77D42">
      <w:pPr>
        <w:numPr>
          <w:ilvl w:val="0"/>
          <w:numId w:val="303"/>
        </w:numPr>
        <w:spacing w:after="0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>участие в исследовательских проектах (возможно, с участием и под руководством старших школьников или взрослых),  посвященных изучению на местном материале таких феноменов, как</w:t>
      </w:r>
    </w:p>
    <w:p w:rsidR="00777379" w:rsidRPr="00777379" w:rsidRDefault="00777379" w:rsidP="00C77D42">
      <w:pPr>
        <w:numPr>
          <w:ilvl w:val="0"/>
          <w:numId w:val="304"/>
        </w:numPr>
        <w:spacing w:after="0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>«органы власти и управления», (структура, функционирование, связь с социумом и др.),  «о</w:t>
      </w:r>
      <w:r w:rsidRPr="00777379">
        <w:rPr>
          <w:rFonts w:ascii="Times New Roman" w:hAnsi="Times New Roman"/>
          <w:sz w:val="24"/>
          <w:szCs w:val="24"/>
          <w:lang w:val="ru-RU"/>
        </w:rPr>
        <w:t>б</w:t>
      </w:r>
      <w:r w:rsidRPr="00777379">
        <w:rPr>
          <w:rFonts w:ascii="Times New Roman" w:hAnsi="Times New Roman"/>
          <w:sz w:val="24"/>
          <w:szCs w:val="24"/>
          <w:lang w:val="ru-RU"/>
        </w:rPr>
        <w:t>щественные организации и творческие союзы», «учреждения культуры, здравоохранения, внутренних дел и т.д. и их роль в организации жизни общества»  и др.;</w:t>
      </w:r>
    </w:p>
    <w:p w:rsidR="00777379" w:rsidRPr="00777379" w:rsidRDefault="00777379" w:rsidP="00C77D42">
      <w:pPr>
        <w:numPr>
          <w:ilvl w:val="0"/>
          <w:numId w:val="304"/>
        </w:numPr>
        <w:spacing w:after="0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>проблематика востребованных и невостребованных  профессий, трудоустройства, заработной платы;</w:t>
      </w:r>
    </w:p>
    <w:p w:rsidR="00777379" w:rsidRPr="00777379" w:rsidRDefault="00777379" w:rsidP="00C77D42">
      <w:pPr>
        <w:numPr>
          <w:ilvl w:val="0"/>
          <w:numId w:val="304"/>
        </w:numPr>
        <w:spacing w:after="0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lastRenderedPageBreak/>
        <w:t xml:space="preserve">проблематика социального здоровья (преступности, употребления наркотиков, алкоголизма и их социальных последствий); </w:t>
      </w:r>
    </w:p>
    <w:p w:rsidR="00777379" w:rsidRPr="00777379" w:rsidRDefault="00777379" w:rsidP="00C77D42">
      <w:pPr>
        <w:numPr>
          <w:ilvl w:val="0"/>
          <w:numId w:val="304"/>
        </w:numPr>
        <w:spacing w:after="0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>проблематика уровня и качества жизни местного населения;</w:t>
      </w:r>
    </w:p>
    <w:p w:rsidR="00777379" w:rsidRPr="00777379" w:rsidRDefault="00777379" w:rsidP="00C77D42">
      <w:pPr>
        <w:numPr>
          <w:ilvl w:val="0"/>
          <w:numId w:val="304"/>
        </w:numPr>
        <w:spacing w:after="0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 xml:space="preserve">этнокультурные сообщества (народы), проживающие в  родном краю (в том числе мигранты), их традиции и праздники; личное участие в  развитии межкультурного диалога; </w:t>
      </w:r>
    </w:p>
    <w:p w:rsidR="00777379" w:rsidRDefault="00777379" w:rsidP="00C77D42">
      <w:pPr>
        <w:numPr>
          <w:ilvl w:val="0"/>
          <w:numId w:val="304"/>
        </w:numPr>
        <w:spacing w:after="0"/>
        <w:ind w:left="1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экологическая проблематика;</w:t>
      </w:r>
    </w:p>
    <w:p w:rsidR="00777379" w:rsidRPr="00777379" w:rsidRDefault="00777379" w:rsidP="00C77D42">
      <w:pPr>
        <w:numPr>
          <w:ilvl w:val="0"/>
          <w:numId w:val="304"/>
        </w:numPr>
        <w:spacing w:after="0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 xml:space="preserve">проблематика местных молодёжных субкультур и мн. др.   </w:t>
      </w:r>
    </w:p>
    <w:p w:rsidR="00777379" w:rsidRPr="00777379" w:rsidRDefault="00777379" w:rsidP="007649CF">
      <w:pPr>
        <w:spacing w:after="0"/>
        <w:ind w:left="140" w:firstLine="360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777379">
        <w:rPr>
          <w:rFonts w:ascii="Times New Roman" w:hAnsi="Times New Roman"/>
          <w:i/>
          <w:sz w:val="24"/>
          <w:szCs w:val="24"/>
          <w:lang w:val="ru-RU"/>
        </w:rPr>
        <w:t>4. Региональный, общероссийский и глобальный уровень</w:t>
      </w:r>
    </w:p>
    <w:p w:rsidR="00777379" w:rsidRPr="00777379" w:rsidRDefault="00777379" w:rsidP="007649CF">
      <w:pPr>
        <w:spacing w:after="0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 xml:space="preserve">Личное участие в видах деятельности: </w:t>
      </w:r>
    </w:p>
    <w:p w:rsidR="00777379" w:rsidRPr="00777379" w:rsidRDefault="00777379" w:rsidP="00C77D42">
      <w:pPr>
        <w:numPr>
          <w:ilvl w:val="0"/>
          <w:numId w:val="305"/>
        </w:numPr>
        <w:spacing w:after="0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777379">
        <w:rPr>
          <w:rFonts w:ascii="Times New Roman" w:hAnsi="Times New Roman"/>
          <w:sz w:val="24"/>
          <w:szCs w:val="24"/>
          <w:lang w:val="ru-RU"/>
        </w:rPr>
        <w:t>разновозрастные диспуты (в том числе в Интернет-пространстве),  по актуальным социальным и социокультурным проблемам, определяемым самими участниками  (молодёжные движения, глобальные проблемы человечества,  патриотизм и национализм,  молодежь и рынок труда и др.</w:t>
      </w:r>
      <w:proofErr w:type="gramEnd"/>
    </w:p>
    <w:p w:rsidR="00777379" w:rsidRPr="00777379" w:rsidRDefault="00777379" w:rsidP="00C77D42">
      <w:pPr>
        <w:numPr>
          <w:ilvl w:val="0"/>
          <w:numId w:val="305"/>
        </w:numPr>
        <w:spacing w:after="0"/>
        <w:ind w:left="140"/>
        <w:jc w:val="both"/>
        <w:rPr>
          <w:rFonts w:ascii="Times New Roman" w:hAnsi="Times New Roman"/>
          <w:sz w:val="24"/>
          <w:szCs w:val="24"/>
          <w:lang w:val="ru-RU"/>
        </w:rPr>
      </w:pPr>
      <w:r w:rsidRPr="00777379">
        <w:rPr>
          <w:rFonts w:ascii="Times New Roman" w:hAnsi="Times New Roman"/>
          <w:sz w:val="24"/>
          <w:szCs w:val="24"/>
          <w:lang w:val="ru-RU"/>
        </w:rPr>
        <w:t>участие в исследовательских проектах, связанных с проблематикой поликультурных соо</w:t>
      </w:r>
      <w:r w:rsidRPr="00777379">
        <w:rPr>
          <w:rFonts w:ascii="Times New Roman" w:hAnsi="Times New Roman"/>
          <w:sz w:val="24"/>
          <w:szCs w:val="24"/>
          <w:lang w:val="ru-RU"/>
        </w:rPr>
        <w:t>б</w:t>
      </w:r>
      <w:r w:rsidRPr="00777379">
        <w:rPr>
          <w:rFonts w:ascii="Times New Roman" w:hAnsi="Times New Roman"/>
          <w:sz w:val="24"/>
          <w:szCs w:val="24"/>
          <w:lang w:val="ru-RU"/>
        </w:rPr>
        <w:t>ществ (крайне актуально для России),  взаимовлияния культурных традиций, ценности памя</w:t>
      </w:r>
      <w:r w:rsidRPr="00777379">
        <w:rPr>
          <w:rFonts w:ascii="Times New Roman" w:hAnsi="Times New Roman"/>
          <w:sz w:val="24"/>
          <w:szCs w:val="24"/>
          <w:lang w:val="ru-RU"/>
        </w:rPr>
        <w:t>т</w:t>
      </w:r>
      <w:r w:rsidRPr="00777379">
        <w:rPr>
          <w:rFonts w:ascii="Times New Roman" w:hAnsi="Times New Roman"/>
          <w:sz w:val="24"/>
          <w:szCs w:val="24"/>
          <w:lang w:val="ru-RU"/>
        </w:rPr>
        <w:t>ников исторического и культурного наследия родного и близких и дальних народов, культур и цивилизаций;  материального, культурного и духовного наследия народов России и их бл</w:t>
      </w:r>
      <w:r w:rsidRPr="00777379">
        <w:rPr>
          <w:rFonts w:ascii="Times New Roman" w:hAnsi="Times New Roman"/>
          <w:sz w:val="24"/>
          <w:szCs w:val="24"/>
          <w:lang w:val="ru-RU"/>
        </w:rPr>
        <w:t>и</w:t>
      </w:r>
      <w:r w:rsidRPr="00777379">
        <w:rPr>
          <w:rFonts w:ascii="Times New Roman" w:hAnsi="Times New Roman"/>
          <w:sz w:val="24"/>
          <w:szCs w:val="24"/>
          <w:lang w:val="ru-RU"/>
        </w:rPr>
        <w:t>жайших соседей (особенно бывших республик СССР).</w:t>
      </w:r>
    </w:p>
    <w:p w:rsidR="00777379" w:rsidRPr="00777379" w:rsidRDefault="00777379" w:rsidP="00777379">
      <w:pPr>
        <w:spacing w:after="0"/>
        <w:ind w:left="-567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777379" w:rsidRPr="00777379" w:rsidRDefault="00777379" w:rsidP="007773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77379" w:rsidRPr="00777379" w:rsidRDefault="00777379" w:rsidP="007773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77379">
        <w:rPr>
          <w:rFonts w:ascii="Times New Roman" w:hAnsi="Times New Roman" w:cs="Times New Roman"/>
          <w:b/>
          <w:sz w:val="24"/>
          <w:szCs w:val="24"/>
          <w:lang w:val="ru-RU"/>
        </w:rPr>
        <w:t>2.3.13. Мониторинг эффективности реализации программы  воспитания и социализации учащихся</w:t>
      </w:r>
    </w:p>
    <w:p w:rsidR="00777379" w:rsidRPr="00777379" w:rsidRDefault="00777379" w:rsidP="007773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77379" w:rsidRPr="00777379" w:rsidRDefault="00777379" w:rsidP="00777379">
      <w:pPr>
        <w:spacing w:after="0" w:line="24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77379">
        <w:rPr>
          <w:rFonts w:ascii="Times New Roman" w:hAnsi="Times New Roman" w:cs="Times New Roman"/>
          <w:sz w:val="24"/>
          <w:szCs w:val="24"/>
          <w:lang w:val="ru-RU"/>
        </w:rPr>
        <w:t>Мониторинг представляет собой систему диагностических исследований, напра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ленных на комплексную оценку результатов эффективности реализации МБОУ Гимназии № 4 «Программы воспитания и социализации учащихся».</w:t>
      </w:r>
    </w:p>
    <w:p w:rsidR="00777379" w:rsidRPr="00777379" w:rsidRDefault="00777379" w:rsidP="00777379">
      <w:pPr>
        <w:spacing w:after="0" w:line="24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77379">
        <w:rPr>
          <w:rFonts w:ascii="Times New Roman" w:hAnsi="Times New Roman" w:cs="Times New Roman"/>
          <w:sz w:val="24"/>
          <w:szCs w:val="24"/>
          <w:lang w:val="ru-RU"/>
        </w:rPr>
        <w:t>В качестве основных показателей и объектов исследования эффективности реализ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ции Гимназией «Программы воспитания и социализации учащихся выступают»:</w:t>
      </w:r>
    </w:p>
    <w:p w:rsidR="00777379" w:rsidRPr="00777379" w:rsidRDefault="00777379" w:rsidP="00C77D42">
      <w:pPr>
        <w:numPr>
          <w:ilvl w:val="0"/>
          <w:numId w:val="306"/>
        </w:numPr>
        <w:tabs>
          <w:tab w:val="num" w:pos="360"/>
        </w:tabs>
        <w:spacing w:after="0" w:line="24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77379">
        <w:rPr>
          <w:rFonts w:ascii="Times New Roman" w:hAnsi="Times New Roman" w:cs="Times New Roman"/>
          <w:sz w:val="24"/>
          <w:szCs w:val="24"/>
          <w:lang w:val="ru-RU"/>
        </w:rPr>
        <w:t>Особенности развития личностной, социальной, экологической, трудовой (пр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фессиональной) и здоровьесберегающей культуры учащихся.</w:t>
      </w:r>
    </w:p>
    <w:p w:rsidR="00777379" w:rsidRPr="00777379" w:rsidRDefault="00777379" w:rsidP="00C77D42">
      <w:pPr>
        <w:numPr>
          <w:ilvl w:val="0"/>
          <w:numId w:val="306"/>
        </w:numPr>
        <w:tabs>
          <w:tab w:val="num" w:pos="360"/>
        </w:tabs>
        <w:spacing w:after="0" w:line="24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77379">
        <w:rPr>
          <w:rFonts w:ascii="Times New Roman" w:hAnsi="Times New Roman" w:cs="Times New Roman"/>
          <w:sz w:val="24"/>
          <w:szCs w:val="24"/>
          <w:lang w:val="ru-RU"/>
        </w:rPr>
        <w:t>Социально-педагогическая среда, общая психологическая атмосфера и нравстве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ный уклад школьной жизни в образовательном учреждении.</w:t>
      </w:r>
    </w:p>
    <w:p w:rsidR="00777379" w:rsidRPr="00777379" w:rsidRDefault="00777379" w:rsidP="00C77D42">
      <w:pPr>
        <w:numPr>
          <w:ilvl w:val="0"/>
          <w:numId w:val="306"/>
        </w:numPr>
        <w:tabs>
          <w:tab w:val="num" w:pos="360"/>
        </w:tabs>
        <w:spacing w:after="0" w:line="24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77379">
        <w:rPr>
          <w:rFonts w:ascii="Times New Roman" w:hAnsi="Times New Roman" w:cs="Times New Roman"/>
          <w:sz w:val="24"/>
          <w:szCs w:val="24"/>
          <w:lang w:val="ru-RU"/>
        </w:rPr>
        <w:t>Особенности детско-родительских отношений и степень включённости родителей (законных представителей) в образовательный и воспитательный процесс.</w:t>
      </w:r>
    </w:p>
    <w:p w:rsidR="00777379" w:rsidRPr="00777379" w:rsidRDefault="00777379" w:rsidP="00777379">
      <w:pPr>
        <w:spacing w:after="0" w:line="24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77379" w:rsidRPr="009F0B75" w:rsidRDefault="00777379" w:rsidP="009F0B75">
      <w:pPr>
        <w:pStyle w:val="a5"/>
        <w:numPr>
          <w:ilvl w:val="3"/>
          <w:numId w:val="307"/>
        </w:numPr>
        <w:ind w:left="1854" w:firstLine="0"/>
        <w:rPr>
          <w:rFonts w:ascii="Times New Roman" w:hAnsi="Times New Roman"/>
          <w:b/>
          <w:sz w:val="24"/>
          <w:szCs w:val="24"/>
          <w:lang w:val="ru-RU"/>
        </w:rPr>
      </w:pPr>
      <w:r w:rsidRPr="009F0B75">
        <w:rPr>
          <w:rFonts w:ascii="Times New Roman" w:hAnsi="Times New Roman"/>
          <w:b/>
          <w:sz w:val="24"/>
          <w:szCs w:val="24"/>
          <w:lang w:val="ru-RU"/>
        </w:rPr>
        <w:t>Основные принципы организации мониторингаэффективности реализации Гимназией</w:t>
      </w:r>
      <w:r w:rsidR="009F0B75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9F0B75">
        <w:rPr>
          <w:rFonts w:ascii="Times New Roman" w:hAnsi="Times New Roman"/>
          <w:b/>
          <w:sz w:val="24"/>
          <w:szCs w:val="24"/>
          <w:lang w:val="ru-RU"/>
        </w:rPr>
        <w:t>«Программы воспитания и социализации уч</w:t>
      </w:r>
      <w:r w:rsidRPr="009F0B75">
        <w:rPr>
          <w:rFonts w:ascii="Times New Roman" w:hAnsi="Times New Roman"/>
          <w:b/>
          <w:sz w:val="24"/>
          <w:szCs w:val="24"/>
          <w:lang w:val="ru-RU"/>
        </w:rPr>
        <w:t>а</w:t>
      </w:r>
      <w:r w:rsidRPr="009F0B75">
        <w:rPr>
          <w:rFonts w:ascii="Times New Roman" w:hAnsi="Times New Roman"/>
          <w:b/>
          <w:sz w:val="24"/>
          <w:szCs w:val="24"/>
          <w:lang w:val="ru-RU"/>
        </w:rPr>
        <w:t>щихся»:</w:t>
      </w:r>
    </w:p>
    <w:p w:rsidR="00777379" w:rsidRPr="00777379" w:rsidRDefault="00777379" w:rsidP="00C77D42">
      <w:pPr>
        <w:numPr>
          <w:ilvl w:val="0"/>
          <w:numId w:val="308"/>
        </w:numPr>
        <w:tabs>
          <w:tab w:val="num" w:pos="252"/>
          <w:tab w:val="num" w:pos="360"/>
        </w:tabs>
        <w:spacing w:after="0" w:line="24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77379">
        <w:rPr>
          <w:rFonts w:ascii="Times New Roman" w:hAnsi="Times New Roman" w:cs="Times New Roman"/>
          <w:sz w:val="24"/>
          <w:szCs w:val="24"/>
          <w:lang w:val="ru-RU"/>
        </w:rPr>
        <w:t>принцип системности предполагает изучение планируемых результатов развития учащихся в качестве составных (системных) элементов общего процесса воспитания и с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циализации учащихся;</w:t>
      </w:r>
    </w:p>
    <w:p w:rsidR="00777379" w:rsidRPr="00777379" w:rsidRDefault="00777379" w:rsidP="00C77D42">
      <w:pPr>
        <w:numPr>
          <w:ilvl w:val="0"/>
          <w:numId w:val="308"/>
        </w:numPr>
        <w:tabs>
          <w:tab w:val="num" w:pos="252"/>
          <w:tab w:val="num" w:pos="360"/>
        </w:tabs>
        <w:spacing w:after="0" w:line="24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77379">
        <w:rPr>
          <w:rFonts w:ascii="Times New Roman" w:hAnsi="Times New Roman" w:cs="Times New Roman"/>
          <w:sz w:val="24"/>
          <w:szCs w:val="24"/>
          <w:lang w:val="ru-RU"/>
        </w:rPr>
        <w:t>принцип личностно-социально-деятельностного подхода ориентирует исследов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ние эффективности деятельности образовательного учреждения на изучение процесса во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питания и социализации обучающихся в единстве основных социальных факторов их ра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з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вития — социальной среды, воспитания, деятельности личности, её внутренней активности;</w:t>
      </w:r>
    </w:p>
    <w:p w:rsidR="00777379" w:rsidRPr="00777379" w:rsidRDefault="00777379" w:rsidP="00C77D42">
      <w:pPr>
        <w:numPr>
          <w:ilvl w:val="0"/>
          <w:numId w:val="308"/>
        </w:numPr>
        <w:tabs>
          <w:tab w:val="num" w:pos="252"/>
          <w:tab w:val="num" w:pos="360"/>
        </w:tabs>
        <w:spacing w:after="0" w:line="24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77379">
        <w:rPr>
          <w:rFonts w:ascii="Times New Roman" w:hAnsi="Times New Roman" w:cs="Times New Roman"/>
          <w:sz w:val="24"/>
          <w:szCs w:val="24"/>
          <w:lang w:val="ru-RU"/>
        </w:rPr>
        <w:t>принцип объективности предполагает формализованность оценки (независимость исследования и интерпретации данных) и предусматривает необходимость принимать все меры для исключения пристрастий, личных взглядов, предубеждений, корпоративной с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lastRenderedPageBreak/>
        <w:t>лидарности и недостаточной профессиональной компетентности специалистов в процессе исследования;</w:t>
      </w:r>
    </w:p>
    <w:p w:rsidR="00777379" w:rsidRPr="00777379" w:rsidRDefault="00777379" w:rsidP="00C77D42">
      <w:pPr>
        <w:numPr>
          <w:ilvl w:val="0"/>
          <w:numId w:val="308"/>
        </w:numPr>
        <w:tabs>
          <w:tab w:val="num" w:pos="252"/>
          <w:tab w:val="num" w:pos="360"/>
        </w:tabs>
        <w:spacing w:after="0" w:line="24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77379">
        <w:rPr>
          <w:rFonts w:ascii="Times New Roman" w:hAnsi="Times New Roman" w:cs="Times New Roman"/>
          <w:sz w:val="24"/>
          <w:szCs w:val="24"/>
          <w:lang w:val="ru-RU"/>
        </w:rPr>
        <w:t>принцип детерминизма (причинной обусловленности) указывает на обусловле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ность, взаимодействие и влияние различных социальных, педагогических и психологич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ских факторов на воспитание и социализацию учащихся;</w:t>
      </w:r>
    </w:p>
    <w:p w:rsidR="00777379" w:rsidRPr="00777379" w:rsidRDefault="00777379" w:rsidP="00C77D42">
      <w:pPr>
        <w:numPr>
          <w:ilvl w:val="0"/>
          <w:numId w:val="308"/>
        </w:numPr>
        <w:tabs>
          <w:tab w:val="num" w:pos="252"/>
          <w:tab w:val="num" w:pos="360"/>
        </w:tabs>
        <w:spacing w:after="0" w:line="24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77379">
        <w:rPr>
          <w:rFonts w:ascii="Times New Roman" w:hAnsi="Times New Roman" w:cs="Times New Roman"/>
          <w:sz w:val="24"/>
          <w:szCs w:val="24"/>
          <w:lang w:val="ru-RU"/>
        </w:rPr>
        <w:t>принцип признания безусловного уважения прав предполагает отказ от прямых негативных оценок и личностных характеристик учащихся.</w:t>
      </w:r>
    </w:p>
    <w:p w:rsidR="00777379" w:rsidRPr="00777379" w:rsidRDefault="00777379" w:rsidP="00777379">
      <w:pPr>
        <w:spacing w:after="0" w:line="24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77379">
        <w:rPr>
          <w:rFonts w:ascii="Times New Roman" w:hAnsi="Times New Roman" w:cs="Times New Roman"/>
          <w:sz w:val="24"/>
          <w:szCs w:val="24"/>
          <w:lang w:val="ru-RU"/>
        </w:rPr>
        <w:t>Гимназия должна соблюдать моральные и правовые нормы исследования, создавать условия для проведения мониторинга эффективности реализации «Программы воспитания и социализации учащихся».</w:t>
      </w:r>
    </w:p>
    <w:p w:rsidR="00777379" w:rsidRPr="00777379" w:rsidRDefault="00777379" w:rsidP="00777379">
      <w:pPr>
        <w:spacing w:after="0" w:line="24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77379" w:rsidRPr="00777379" w:rsidRDefault="00777379" w:rsidP="00777379">
      <w:pPr>
        <w:spacing w:after="0"/>
        <w:ind w:left="426" w:right="75" w:firstLine="708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77379">
        <w:rPr>
          <w:rFonts w:ascii="Times New Roman" w:hAnsi="Times New Roman" w:cs="Times New Roman"/>
          <w:b/>
          <w:sz w:val="24"/>
          <w:szCs w:val="24"/>
          <w:lang w:val="ru-RU"/>
        </w:rPr>
        <w:t>2.3.13.2 Планируемые результаты программы воспитания и социализации учащихся  на ступени основного общего образования</w:t>
      </w:r>
    </w:p>
    <w:p w:rsidR="00777379" w:rsidRPr="00777379" w:rsidRDefault="00777379" w:rsidP="00777379">
      <w:pPr>
        <w:spacing w:after="0" w:line="24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77379">
        <w:rPr>
          <w:rFonts w:ascii="Times New Roman" w:hAnsi="Times New Roman" w:cs="Times New Roman"/>
          <w:sz w:val="24"/>
          <w:szCs w:val="24"/>
          <w:lang w:val="ru-RU"/>
        </w:rPr>
        <w:t>Каждое из основных направлений духовно-нравственного развития и воспитания школьников должно обеспечивать присвоение ими соответствующих ценностей, формир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вание знаний, начальных представлений, опыта эмоционально-ценностного постижения действительности и общественного действия в контексте становления идентичности (сам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сознания) гражданина России.</w:t>
      </w:r>
    </w:p>
    <w:p w:rsidR="00777379" w:rsidRPr="00777379" w:rsidRDefault="00777379" w:rsidP="00777379">
      <w:pPr>
        <w:spacing w:after="0" w:line="24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77379">
        <w:rPr>
          <w:rFonts w:ascii="Times New Roman" w:hAnsi="Times New Roman" w:cs="Times New Roman"/>
          <w:sz w:val="24"/>
          <w:szCs w:val="24"/>
          <w:lang w:val="ru-RU"/>
        </w:rPr>
        <w:t>В результате реализации программы воспитания и социализации учащихся на ступ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ни основного общего образования должно обеспечиваться достижение учащимися:</w:t>
      </w:r>
    </w:p>
    <w:p w:rsidR="00777379" w:rsidRPr="00777379" w:rsidRDefault="00777379" w:rsidP="00C77D42">
      <w:pPr>
        <w:numPr>
          <w:ilvl w:val="0"/>
          <w:numId w:val="309"/>
        </w:numPr>
        <w:spacing w:after="0" w:line="24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77379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воспитательных результатов – 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тех духовно-нравственных приобретений, кот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рые получил школьник вследствие участия в той или иной деятельности (например, прио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б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рел, участвуя в каком-либо мероприятии, некое знание о себе и окружающих, опыт сам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стоятельного действия, пережил и прочувствовал нечто как ценность).</w:t>
      </w:r>
    </w:p>
    <w:p w:rsidR="00777379" w:rsidRPr="00777379" w:rsidRDefault="00777379" w:rsidP="00C77D42">
      <w:pPr>
        <w:numPr>
          <w:ilvl w:val="0"/>
          <w:numId w:val="309"/>
        </w:numPr>
        <w:spacing w:after="0" w:line="24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77379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эффекта – 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последствия результата, то, к чему привело достижение результата (развитие школьника как личности, формирование его компетентности, идентичности и т.д.).</w:t>
      </w:r>
    </w:p>
    <w:p w:rsidR="00777379" w:rsidRPr="00777379" w:rsidRDefault="00777379" w:rsidP="00777379">
      <w:pPr>
        <w:spacing w:after="0" w:line="24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77379">
        <w:rPr>
          <w:rFonts w:ascii="Times New Roman" w:hAnsi="Times New Roman" w:cs="Times New Roman"/>
          <w:sz w:val="24"/>
          <w:szCs w:val="24"/>
          <w:lang w:val="ru-RU"/>
        </w:rPr>
        <w:t>При этом учитывается, что достижение эффекта – развитие личности обучающегося, формирование его социальной компетентности и т.д. становится возможным благодаря воспитательной деятельности педагога, других субъектов духовно-нравственного развития и воспитания (семьи, друзей, ближайшего окружения, общественности, СМИ и т.п.), а та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же собственным усилиям самого учащегося.</w:t>
      </w:r>
    </w:p>
    <w:p w:rsidR="00777379" w:rsidRPr="00777379" w:rsidRDefault="00777379" w:rsidP="00C77D42">
      <w:pPr>
        <w:pStyle w:val="a5"/>
        <w:numPr>
          <w:ilvl w:val="3"/>
          <w:numId w:val="307"/>
        </w:numPr>
        <w:spacing w:after="0"/>
        <w:ind w:right="75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77379">
        <w:rPr>
          <w:rFonts w:ascii="Times New Roman" w:hAnsi="Times New Roman" w:cs="Times New Roman"/>
          <w:b/>
          <w:sz w:val="24"/>
          <w:szCs w:val="24"/>
          <w:lang w:val="ru-RU"/>
        </w:rPr>
        <w:t>Уровни воспитательных результатов и эффекты деятельности учащи</w:t>
      </w:r>
      <w:r w:rsidRPr="00777379">
        <w:rPr>
          <w:rFonts w:ascii="Times New Roman" w:hAnsi="Times New Roman" w:cs="Times New Roman"/>
          <w:b/>
          <w:sz w:val="24"/>
          <w:szCs w:val="24"/>
          <w:lang w:val="ru-RU"/>
        </w:rPr>
        <w:t>х</w:t>
      </w:r>
      <w:r w:rsidRPr="00777379">
        <w:rPr>
          <w:rFonts w:ascii="Times New Roman" w:hAnsi="Times New Roman" w:cs="Times New Roman"/>
          <w:b/>
          <w:sz w:val="24"/>
          <w:szCs w:val="24"/>
          <w:lang w:val="ru-RU"/>
        </w:rPr>
        <w:t>ся</w:t>
      </w:r>
    </w:p>
    <w:tbl>
      <w:tblPr>
        <w:tblW w:w="9675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3433"/>
        <w:gridCol w:w="3334"/>
        <w:gridCol w:w="2233"/>
      </w:tblGrid>
      <w:tr w:rsidR="00777379" w:rsidTr="007773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379" w:rsidRDefault="00777379">
            <w:pPr>
              <w:ind w:right="-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</w:t>
            </w:r>
          </w:p>
          <w:p w:rsidR="00777379" w:rsidRDefault="00777379">
            <w:pPr>
              <w:ind w:right="-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вень</w:t>
            </w:r>
          </w:p>
        </w:tc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379" w:rsidRDefault="00777379">
            <w:pPr>
              <w:ind w:righ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379" w:rsidRDefault="00777379">
            <w:pPr>
              <w:ind w:righ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особенности взаимодействия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379" w:rsidRDefault="00777379">
            <w:pPr>
              <w:ind w:righ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воспитательный эффект</w:t>
            </w:r>
          </w:p>
        </w:tc>
      </w:tr>
      <w:tr w:rsidR="00777379" w:rsidRPr="00E47944" w:rsidTr="007773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7379" w:rsidRDefault="0077737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379" w:rsidRPr="00777379" w:rsidRDefault="007773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77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приобретение школьником с</w:t>
            </w:r>
            <w:r w:rsidRPr="00777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777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циальных знаний (об общ</w:t>
            </w:r>
            <w:r w:rsidRPr="00777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777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ственных нормах, устройстве общества, социально одобря</w:t>
            </w:r>
            <w:r w:rsidRPr="00777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777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мых и неодобряемых формах поведения в обществе и т.п.), первичного понимания соц</w:t>
            </w:r>
            <w:r w:rsidRPr="00777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777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альной реальности и повс</w:t>
            </w:r>
            <w:r w:rsidRPr="00777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777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дневной жизни</w:t>
            </w:r>
          </w:p>
        </w:tc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379" w:rsidRPr="00777379" w:rsidRDefault="007773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77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ученик взаимодействует со своими учителями (в осно</w:t>
            </w:r>
            <w:r w:rsidRPr="00777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777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ном и дополнительном обр</w:t>
            </w:r>
            <w:r w:rsidRPr="00777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777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зовании) как значимыми для него носителями полож</w:t>
            </w:r>
            <w:r w:rsidRPr="00777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777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тельного социального знания и повседневного опыта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379" w:rsidRPr="00777379" w:rsidRDefault="0077737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воспитание пр</w:t>
            </w:r>
            <w:r w:rsidRPr="00777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777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ближено к обуч</w:t>
            </w:r>
            <w:r w:rsidRPr="00777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777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нию, при этом предметом восп</w:t>
            </w:r>
            <w:r w:rsidRPr="00777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777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тания как учения являются не стол</w:t>
            </w:r>
            <w:r w:rsidRPr="00777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777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 научные знания, сколько знания о ценностях</w:t>
            </w:r>
          </w:p>
        </w:tc>
      </w:tr>
      <w:tr w:rsidR="00777379" w:rsidRPr="00E47944" w:rsidTr="007773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7379" w:rsidRDefault="0077737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379" w:rsidRPr="00777379" w:rsidRDefault="007773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77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получение школьником опыта переживания и позитивного </w:t>
            </w:r>
            <w:r w:rsidRPr="00777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отношения к базовым ценн</w:t>
            </w:r>
            <w:r w:rsidRPr="00777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777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стям общества, ценностного отношения к социальной р</w:t>
            </w:r>
            <w:r w:rsidRPr="00777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777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альности в целом.</w:t>
            </w:r>
          </w:p>
        </w:tc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379" w:rsidRPr="00777379" w:rsidRDefault="007773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77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учащиеся взаимодействуют между собой на уровне кла</w:t>
            </w:r>
            <w:r w:rsidRPr="00777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777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са, школы, т.е. в защищенной, дружественной просоциал</w:t>
            </w:r>
            <w:r w:rsidRPr="00777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777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ной среде, в которой ребенок получает (или не получает) первое практическое по</w:t>
            </w:r>
            <w:r w:rsidRPr="00777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777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тверждение приобретенных социальных знаний, начинает их ценить (или отвергает)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379" w:rsidRPr="00777379" w:rsidRDefault="0077737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3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умение проявлять осознанное жел</w:t>
            </w:r>
            <w:r w:rsidRPr="007773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</w:t>
            </w:r>
            <w:r w:rsidRPr="007773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ние к расширению получаемых зн</w:t>
            </w:r>
            <w:r w:rsidRPr="007773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</w:t>
            </w:r>
            <w:r w:rsidRPr="007773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ний и развивать умения в соотве</w:t>
            </w:r>
            <w:r w:rsidRPr="007773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</w:t>
            </w:r>
            <w:r w:rsidRPr="007773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ствии с требован</w:t>
            </w:r>
            <w:r w:rsidRPr="007773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</w:t>
            </w:r>
            <w:r w:rsidRPr="007773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ями к личностному развитию и соци</w:t>
            </w:r>
            <w:r w:rsidRPr="007773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</w:t>
            </w:r>
            <w:r w:rsidRPr="007773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лизации</w:t>
            </w:r>
          </w:p>
        </w:tc>
      </w:tr>
      <w:tr w:rsidR="00777379" w:rsidRPr="00E47944" w:rsidTr="00777379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7379" w:rsidRDefault="0077737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3</w:t>
            </w:r>
          </w:p>
        </w:tc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379" w:rsidRPr="00777379" w:rsidRDefault="007773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77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получение школьником опыта самостоятельного обществе</w:t>
            </w:r>
            <w:r w:rsidRPr="00777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777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ного действия. Только в сам</w:t>
            </w:r>
            <w:r w:rsidRPr="00777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777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стоятельном общественном действии юный человек де</w:t>
            </w:r>
            <w:r w:rsidRPr="00777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й</w:t>
            </w:r>
            <w:r w:rsidRPr="00777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ствительно становится </w:t>
            </w:r>
            <w:r w:rsidRPr="00777379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(а не просто узнает о том, как стать)</w:t>
            </w:r>
            <w:r w:rsidRPr="0077737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777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гражданином, социальным д</w:t>
            </w:r>
            <w:r w:rsidRPr="00777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777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ятелем, свободным человеком.</w:t>
            </w:r>
          </w:p>
        </w:tc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379" w:rsidRPr="00777379" w:rsidRDefault="007773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77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взаимодействие школьника с представителями различных социальных субъектов за пределами Гимназии, в о</w:t>
            </w:r>
            <w:r w:rsidRPr="00777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777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крытой общественной среде.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379" w:rsidRPr="00777379" w:rsidRDefault="0077737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77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создаются необх</w:t>
            </w:r>
            <w:r w:rsidRPr="00777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777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димые условия для участия учащихся в нравственно-ориентированной социально знач</w:t>
            </w:r>
            <w:r w:rsidRPr="00777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7773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мой деятельности</w:t>
            </w:r>
          </w:p>
        </w:tc>
      </w:tr>
    </w:tbl>
    <w:p w:rsidR="00777379" w:rsidRPr="00777379" w:rsidRDefault="00777379" w:rsidP="00777379">
      <w:pPr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77379">
        <w:rPr>
          <w:rFonts w:ascii="Times New Roman" w:hAnsi="Times New Roman" w:cs="Times New Roman"/>
          <w:sz w:val="24"/>
          <w:szCs w:val="24"/>
          <w:lang w:val="ru-RU"/>
        </w:rPr>
        <w:t>Таким образом, знания о ценностях переводятся в реально действующие, осознанные мотивы поведения, значения ценностей присваиваются учащимися и становятся их личнос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ными смыслами, духовно-нравственное развитие школьников достигает относительной по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л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ноты. Переход от одного уровня воспитательных результатов к другому должен быть посл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довательным, постепенным. Достижение трех уровней воспитательных результатов обесп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чивает появление значимых эффектов воспитания и социализации детей – формирование у школьников коммуникативной, этической, социальной, гражданской компетентности и с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777379">
        <w:rPr>
          <w:rFonts w:ascii="Times New Roman" w:hAnsi="Times New Roman" w:cs="Times New Roman"/>
          <w:sz w:val="24"/>
          <w:szCs w:val="24"/>
          <w:lang w:val="ru-RU"/>
        </w:rPr>
        <w:t xml:space="preserve">циокультурной идентичности в ее национально-государственном, этническом, религиозном, тендерном и других аспектах. </w:t>
      </w:r>
    </w:p>
    <w:bookmarkEnd w:id="359"/>
    <w:p w:rsidR="00925687" w:rsidRDefault="00925687" w:rsidP="000509F2">
      <w:pPr>
        <w:spacing w:after="0"/>
        <w:ind w:left="426"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925687" w:rsidRPr="00A26B63" w:rsidRDefault="00925687" w:rsidP="000509F2">
      <w:pPr>
        <w:spacing w:after="0"/>
        <w:ind w:left="426" w:right="75"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85F8E" w:rsidRPr="00D679F8" w:rsidRDefault="00C95F7F" w:rsidP="00C95F7F">
      <w:pPr>
        <w:spacing w:line="360" w:lineRule="auto"/>
        <w:ind w:left="480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2.4.</w:t>
      </w:r>
      <w:r w:rsidR="00626FC8" w:rsidRPr="00D679F8">
        <w:rPr>
          <w:rFonts w:ascii="Times New Roman" w:hAnsi="Times New Roman"/>
          <w:b/>
          <w:sz w:val="28"/>
          <w:szCs w:val="28"/>
          <w:lang w:val="ru-RU"/>
        </w:rPr>
        <w:t>Программа коррекционной работы</w:t>
      </w:r>
    </w:p>
    <w:p w:rsidR="00CF2D9B" w:rsidRPr="00A26B63" w:rsidRDefault="00CF2D9B" w:rsidP="00D42C63">
      <w:pPr>
        <w:spacing w:beforeLines="26" w:before="62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Программа коррекционной работы разработана в соответствии с требованиями Закона «Об образовании» и Федерального государственного образовательного стандарта основного общего образования. </w:t>
      </w:r>
    </w:p>
    <w:p w:rsidR="00CF2D9B" w:rsidRPr="00A26B63" w:rsidRDefault="00CF2D9B" w:rsidP="00D42C63">
      <w:pPr>
        <w:spacing w:beforeLines="26" w:before="62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u w:val="single"/>
          <w:lang w:val="ru-RU"/>
        </w:rPr>
        <w:t>Программа коррекционной работы направлена на:</w:t>
      </w:r>
    </w:p>
    <w:p w:rsidR="00CF2D9B" w:rsidRPr="00A26B63" w:rsidRDefault="00CF2D9B" w:rsidP="00C77D42">
      <w:pPr>
        <w:numPr>
          <w:ilvl w:val="0"/>
          <w:numId w:val="121"/>
        </w:numPr>
        <w:spacing w:beforeLines="26" w:before="62"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преодоление затруднений учащихся в учебной деятельности;</w:t>
      </w:r>
    </w:p>
    <w:p w:rsidR="00CF2D9B" w:rsidRPr="00A26B63" w:rsidRDefault="00CF2D9B" w:rsidP="00C77D42">
      <w:pPr>
        <w:numPr>
          <w:ilvl w:val="0"/>
          <w:numId w:val="121"/>
        </w:numPr>
        <w:spacing w:beforeLines="26" w:before="62"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овладение навыками адаптации учащихся с определенными затруднениями к соци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му; </w:t>
      </w:r>
    </w:p>
    <w:p w:rsidR="00CF2D9B" w:rsidRPr="00A26B63" w:rsidRDefault="00CF2D9B" w:rsidP="00C77D42">
      <w:pPr>
        <w:numPr>
          <w:ilvl w:val="0"/>
          <w:numId w:val="121"/>
        </w:numPr>
        <w:spacing w:beforeLines="26" w:before="62"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психолого-педагогическое сопровождение учащихся, имеющих проблемы в обуч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нии;</w:t>
      </w:r>
    </w:p>
    <w:p w:rsidR="00CF2D9B" w:rsidRPr="00A26B63" w:rsidRDefault="00CF2D9B" w:rsidP="00C77D42">
      <w:pPr>
        <w:numPr>
          <w:ilvl w:val="0"/>
          <w:numId w:val="121"/>
        </w:numPr>
        <w:spacing w:beforeLines="26" w:before="62"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развитие творческого потенциала учащихся (одаренных детей);</w:t>
      </w:r>
    </w:p>
    <w:p w:rsidR="00CF2D9B" w:rsidRPr="00A26B63" w:rsidRDefault="00CF2D9B" w:rsidP="00C77D42">
      <w:pPr>
        <w:numPr>
          <w:ilvl w:val="0"/>
          <w:numId w:val="121"/>
        </w:numPr>
        <w:spacing w:beforeLines="26" w:before="62"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развитие потенциала учащихся с ограниченными возможностями.</w:t>
      </w:r>
    </w:p>
    <w:p w:rsidR="00CF2D9B" w:rsidRPr="00A26B63" w:rsidRDefault="00CF2D9B" w:rsidP="00C77D42">
      <w:pPr>
        <w:numPr>
          <w:ilvl w:val="0"/>
          <w:numId w:val="121"/>
        </w:numPr>
        <w:spacing w:beforeLines="26" w:before="62"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создание системы комплексной помощи детям  с ограниченными возможностями здоровья в освоении основной образовательной программы основного общего обр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зования.</w:t>
      </w:r>
    </w:p>
    <w:p w:rsidR="00CF2D9B" w:rsidRPr="00A26B63" w:rsidRDefault="00CF2D9B" w:rsidP="00D42C63">
      <w:pPr>
        <w:spacing w:beforeLines="26" w:before="62"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F2D9B" w:rsidRPr="00A26B63" w:rsidRDefault="00CF2D9B" w:rsidP="00D42C63">
      <w:pPr>
        <w:spacing w:beforeLines="26" w:before="62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</w:pPr>
      <w:r w:rsidRPr="00A26B63">
        <w:rPr>
          <w:rFonts w:ascii="Times New Roman" w:hAnsi="Times New Roman" w:cs="Times New Roman"/>
          <w:color w:val="000000"/>
          <w:sz w:val="24"/>
          <w:szCs w:val="24"/>
          <w:u w:val="single"/>
          <w:lang w:val="ru-RU"/>
        </w:rPr>
        <w:t xml:space="preserve">Основные направления деятельности психологической службы: </w:t>
      </w:r>
    </w:p>
    <w:p w:rsidR="00CF2D9B" w:rsidRPr="00A26B63" w:rsidRDefault="00CF2D9B" w:rsidP="00D42C63">
      <w:pPr>
        <w:pStyle w:val="a3"/>
        <w:spacing w:beforeLines="26" w:before="62"/>
        <w:ind w:firstLine="708"/>
        <w:jc w:val="both"/>
        <w:rPr>
          <w:rFonts w:ascii="Times New Roman" w:hAnsi="Times New Roman"/>
          <w:lang w:val="ru-RU"/>
        </w:rPr>
      </w:pPr>
      <w:r w:rsidRPr="00A26B63">
        <w:rPr>
          <w:rFonts w:ascii="Times New Roman" w:hAnsi="Times New Roman"/>
          <w:b/>
          <w:lang w:val="ru-RU"/>
        </w:rPr>
        <w:t>Психологическая диагностика и психокоррекция</w:t>
      </w:r>
      <w:r w:rsidRPr="00A26B63">
        <w:rPr>
          <w:rFonts w:ascii="Times New Roman" w:hAnsi="Times New Roman"/>
          <w:lang w:val="ru-RU"/>
        </w:rPr>
        <w:t xml:space="preserve"> - выявление особенностей психич</w:t>
      </w:r>
      <w:r w:rsidRPr="00A26B63">
        <w:rPr>
          <w:rFonts w:ascii="Times New Roman" w:hAnsi="Times New Roman"/>
          <w:lang w:val="ru-RU"/>
        </w:rPr>
        <w:t>е</w:t>
      </w:r>
      <w:r w:rsidRPr="00A26B63">
        <w:rPr>
          <w:rFonts w:ascii="Times New Roman" w:hAnsi="Times New Roman"/>
          <w:lang w:val="ru-RU"/>
        </w:rPr>
        <w:t>ского развития ребенка, сформированности определенных психологических новообразований, соответствия уровня развития умений, знаний, навыков, личностных и межличностных образ</w:t>
      </w:r>
      <w:r w:rsidRPr="00A26B63">
        <w:rPr>
          <w:rFonts w:ascii="Times New Roman" w:hAnsi="Times New Roman"/>
          <w:lang w:val="ru-RU"/>
        </w:rPr>
        <w:t>о</w:t>
      </w:r>
      <w:r w:rsidRPr="00A26B63">
        <w:rPr>
          <w:rFonts w:ascii="Times New Roman" w:hAnsi="Times New Roman"/>
          <w:lang w:val="ru-RU"/>
        </w:rPr>
        <w:t>ваний по возрастным ориентирам:</w:t>
      </w:r>
    </w:p>
    <w:p w:rsidR="00CF2D9B" w:rsidRPr="00A26B63" w:rsidRDefault="00CF2D9B" w:rsidP="00C77D42">
      <w:pPr>
        <w:pStyle w:val="a3"/>
        <w:numPr>
          <w:ilvl w:val="0"/>
          <w:numId w:val="123"/>
        </w:numPr>
        <w:spacing w:beforeLines="26" w:before="62" w:beforeAutospacing="0" w:after="0" w:afterAutospacing="0"/>
        <w:jc w:val="both"/>
        <w:rPr>
          <w:rFonts w:ascii="Times New Roman" w:hAnsi="Times New Roman"/>
          <w:lang w:val="ru-RU"/>
        </w:rPr>
      </w:pPr>
      <w:r w:rsidRPr="00A26B63">
        <w:rPr>
          <w:rFonts w:ascii="Times New Roman" w:hAnsi="Times New Roman"/>
          <w:lang w:val="ru-RU"/>
        </w:rPr>
        <w:t>изучение обращений к психологу, поступающих от педагогов, родителей, учащихся (определение проблемы);</w:t>
      </w:r>
    </w:p>
    <w:p w:rsidR="00CF2D9B" w:rsidRPr="00A26B63" w:rsidRDefault="00CF2D9B" w:rsidP="00C77D42">
      <w:pPr>
        <w:pStyle w:val="a3"/>
        <w:numPr>
          <w:ilvl w:val="0"/>
          <w:numId w:val="123"/>
        </w:numPr>
        <w:spacing w:beforeLines="26" w:before="62" w:beforeAutospacing="0" w:after="0" w:afterAutospacing="0"/>
        <w:jc w:val="both"/>
        <w:rPr>
          <w:rFonts w:ascii="Times New Roman" w:hAnsi="Times New Roman"/>
          <w:lang w:val="ru-RU"/>
        </w:rPr>
      </w:pPr>
      <w:r w:rsidRPr="00A26B63">
        <w:rPr>
          <w:rFonts w:ascii="Times New Roman" w:hAnsi="Times New Roman"/>
          <w:lang w:val="ru-RU"/>
        </w:rPr>
        <w:t>формулировка заключения об основных характеристиках изучавшихся компонентов психического развития и формирования личности учащегося (постановка психологич</w:t>
      </w:r>
      <w:r w:rsidRPr="00A26B63">
        <w:rPr>
          <w:rFonts w:ascii="Times New Roman" w:hAnsi="Times New Roman"/>
          <w:lang w:val="ru-RU"/>
        </w:rPr>
        <w:t>е</w:t>
      </w:r>
      <w:r w:rsidRPr="00A26B63">
        <w:rPr>
          <w:rFonts w:ascii="Times New Roman" w:hAnsi="Times New Roman"/>
          <w:lang w:val="ru-RU"/>
        </w:rPr>
        <w:t>ского диагноза);</w:t>
      </w:r>
    </w:p>
    <w:p w:rsidR="00CF2D9B" w:rsidRPr="00A26B63" w:rsidRDefault="00CF2D9B" w:rsidP="00C77D42">
      <w:pPr>
        <w:pStyle w:val="a3"/>
        <w:numPr>
          <w:ilvl w:val="0"/>
          <w:numId w:val="123"/>
        </w:numPr>
        <w:spacing w:beforeLines="26" w:before="62" w:beforeAutospacing="0" w:after="0" w:afterAutospacing="0"/>
        <w:jc w:val="both"/>
        <w:rPr>
          <w:rFonts w:ascii="Times New Roman" w:hAnsi="Times New Roman"/>
          <w:lang w:val="ru-RU"/>
        </w:rPr>
      </w:pPr>
      <w:r w:rsidRPr="00A26B63">
        <w:rPr>
          <w:rFonts w:ascii="Times New Roman" w:hAnsi="Times New Roman"/>
          <w:lang w:val="ru-RU"/>
        </w:rPr>
        <w:t>разработка рекомендаций, программы психокоррекционной работы с учащимися, с</w:t>
      </w:r>
      <w:r w:rsidRPr="00A26B63">
        <w:rPr>
          <w:rFonts w:ascii="Times New Roman" w:hAnsi="Times New Roman"/>
          <w:lang w:val="ru-RU"/>
        </w:rPr>
        <w:t>о</w:t>
      </w:r>
      <w:r w:rsidRPr="00A26B63">
        <w:rPr>
          <w:rFonts w:ascii="Times New Roman" w:hAnsi="Times New Roman"/>
          <w:lang w:val="ru-RU"/>
        </w:rPr>
        <w:t>ставление долговременного плана развития способностей.</w:t>
      </w:r>
    </w:p>
    <w:p w:rsidR="00CF2D9B" w:rsidRPr="00A26B63" w:rsidRDefault="00CF2D9B" w:rsidP="00D42C63">
      <w:pPr>
        <w:pStyle w:val="a3"/>
        <w:spacing w:beforeLines="26" w:before="62" w:after="0"/>
        <w:ind w:left="720"/>
        <w:jc w:val="both"/>
        <w:rPr>
          <w:rFonts w:ascii="Times New Roman" w:hAnsi="Times New Roman"/>
          <w:lang w:val="ru-RU"/>
        </w:rPr>
      </w:pPr>
      <w:r w:rsidRPr="00A26B63">
        <w:rPr>
          <w:rFonts w:ascii="Times New Roman" w:hAnsi="Times New Roman"/>
          <w:b/>
          <w:lang w:val="ru-RU"/>
        </w:rPr>
        <w:t>Психопрофилактическая работа</w:t>
      </w:r>
      <w:r w:rsidRPr="00A26B63">
        <w:rPr>
          <w:rFonts w:ascii="Times New Roman" w:hAnsi="Times New Roman"/>
          <w:lang w:val="ru-RU"/>
        </w:rPr>
        <w:t xml:space="preserve"> направлена на обеспечение решения проблем, связа</w:t>
      </w:r>
      <w:r w:rsidRPr="00A26B63">
        <w:rPr>
          <w:rFonts w:ascii="Times New Roman" w:hAnsi="Times New Roman"/>
          <w:lang w:val="ru-RU"/>
        </w:rPr>
        <w:t>н</w:t>
      </w:r>
      <w:r w:rsidRPr="00A26B63">
        <w:rPr>
          <w:rFonts w:ascii="Times New Roman" w:hAnsi="Times New Roman"/>
          <w:lang w:val="ru-RU"/>
        </w:rPr>
        <w:t xml:space="preserve">ных с обучением, воспитанием, психическим здоровьем детей и включает в себя: </w:t>
      </w:r>
    </w:p>
    <w:p w:rsidR="00CF2D9B" w:rsidRPr="00CF2D9B" w:rsidRDefault="00CF2D9B" w:rsidP="00C77D42">
      <w:pPr>
        <w:pStyle w:val="a3"/>
        <w:numPr>
          <w:ilvl w:val="0"/>
          <w:numId w:val="122"/>
        </w:numPr>
        <w:spacing w:beforeLines="26" w:before="62" w:beforeAutospacing="0" w:after="0" w:afterAutospacing="0"/>
        <w:jc w:val="both"/>
        <w:rPr>
          <w:rFonts w:ascii="Times New Roman" w:hAnsi="Times New Roman"/>
        </w:rPr>
      </w:pPr>
      <w:r w:rsidRPr="00CF2D9B">
        <w:rPr>
          <w:rFonts w:ascii="Times New Roman" w:hAnsi="Times New Roman"/>
        </w:rPr>
        <w:t>обеспечение психологической безопасности учащегося;</w:t>
      </w:r>
    </w:p>
    <w:p w:rsidR="00CF2D9B" w:rsidRPr="00A26B63" w:rsidRDefault="00CF2D9B" w:rsidP="00C77D42">
      <w:pPr>
        <w:pStyle w:val="a3"/>
        <w:numPr>
          <w:ilvl w:val="0"/>
          <w:numId w:val="122"/>
        </w:numPr>
        <w:spacing w:beforeLines="26" w:before="62" w:beforeAutospacing="0" w:after="0" w:afterAutospacing="0"/>
        <w:jc w:val="both"/>
        <w:rPr>
          <w:rFonts w:ascii="Times New Roman" w:hAnsi="Times New Roman"/>
          <w:lang w:val="ru-RU"/>
        </w:rPr>
      </w:pPr>
      <w:r w:rsidRPr="00A26B63">
        <w:rPr>
          <w:rFonts w:ascii="Times New Roman" w:hAnsi="Times New Roman"/>
          <w:lang w:val="ru-RU"/>
        </w:rPr>
        <w:t>разработку  и  внедрение развивающих программ для учащихся с учетом задач каждого возрастного этапа;</w:t>
      </w:r>
    </w:p>
    <w:p w:rsidR="00CF2D9B" w:rsidRPr="00A26B63" w:rsidRDefault="00CF2D9B" w:rsidP="00C77D42">
      <w:pPr>
        <w:pStyle w:val="a3"/>
        <w:numPr>
          <w:ilvl w:val="0"/>
          <w:numId w:val="122"/>
        </w:numPr>
        <w:spacing w:beforeLines="26" w:before="62" w:beforeAutospacing="0" w:after="0" w:afterAutospacing="0"/>
        <w:jc w:val="both"/>
        <w:rPr>
          <w:rFonts w:ascii="Times New Roman" w:hAnsi="Times New Roman"/>
          <w:lang w:val="ru-RU"/>
        </w:rPr>
      </w:pPr>
      <w:r w:rsidRPr="00A26B63">
        <w:rPr>
          <w:rFonts w:ascii="Times New Roman" w:hAnsi="Times New Roman"/>
          <w:lang w:val="ru-RU"/>
        </w:rPr>
        <w:t>выявление психологических особенностей учащегося, которые в дальнейшем могут об</w:t>
      </w:r>
      <w:r w:rsidRPr="00A26B63">
        <w:rPr>
          <w:rFonts w:ascii="Times New Roman" w:hAnsi="Times New Roman"/>
          <w:lang w:val="ru-RU"/>
        </w:rPr>
        <w:t>у</w:t>
      </w:r>
      <w:r w:rsidRPr="00A26B63">
        <w:rPr>
          <w:rFonts w:ascii="Times New Roman" w:hAnsi="Times New Roman"/>
          <w:lang w:val="ru-RU"/>
        </w:rPr>
        <w:t>словить отклонения в интеллектуальном или личностном развитии;</w:t>
      </w:r>
    </w:p>
    <w:p w:rsidR="00CF2D9B" w:rsidRPr="00A26B63" w:rsidRDefault="00CF2D9B" w:rsidP="00C77D42">
      <w:pPr>
        <w:pStyle w:val="a3"/>
        <w:numPr>
          <w:ilvl w:val="0"/>
          <w:numId w:val="122"/>
        </w:numPr>
        <w:spacing w:beforeLines="26" w:before="62" w:beforeAutospacing="0" w:after="0" w:afterAutospacing="0"/>
        <w:jc w:val="both"/>
        <w:rPr>
          <w:rFonts w:ascii="Times New Roman" w:hAnsi="Times New Roman"/>
          <w:lang w:val="ru-RU"/>
        </w:rPr>
      </w:pPr>
      <w:r w:rsidRPr="00A26B63">
        <w:rPr>
          <w:rFonts w:ascii="Times New Roman" w:hAnsi="Times New Roman"/>
          <w:lang w:val="ru-RU"/>
        </w:rPr>
        <w:t>предупреждение возможных осложнений в связи с переходом учащихся на следующую возрастную ступень.</w:t>
      </w:r>
    </w:p>
    <w:p w:rsidR="00CF2D9B" w:rsidRPr="00A26B63" w:rsidRDefault="00CF2D9B" w:rsidP="00D42C63">
      <w:pPr>
        <w:pStyle w:val="a3"/>
        <w:spacing w:beforeLines="26" w:before="62" w:after="0"/>
        <w:ind w:firstLine="708"/>
        <w:jc w:val="both"/>
        <w:rPr>
          <w:rFonts w:ascii="Times New Roman" w:hAnsi="Times New Roman"/>
          <w:lang w:val="ru-RU"/>
        </w:rPr>
      </w:pPr>
      <w:r w:rsidRPr="00A26B63">
        <w:rPr>
          <w:rFonts w:ascii="Times New Roman" w:hAnsi="Times New Roman"/>
          <w:b/>
          <w:lang w:val="ru-RU"/>
        </w:rPr>
        <w:t>Психологическое консультирование</w:t>
      </w:r>
      <w:r w:rsidRPr="00A26B63">
        <w:rPr>
          <w:rFonts w:ascii="Times New Roman" w:hAnsi="Times New Roman"/>
          <w:lang w:val="ru-RU"/>
        </w:rPr>
        <w:t xml:space="preserve"> – помощь в решении тех проблем, с которыми к психологу обращаются педагоги, учащиеся, родители (при необходимости направление на дальнейшее консультирование к нужным специалистам).</w:t>
      </w:r>
    </w:p>
    <w:p w:rsidR="00CF2D9B" w:rsidRPr="00A26B63" w:rsidRDefault="00CF2D9B" w:rsidP="00D42C63">
      <w:pPr>
        <w:pStyle w:val="a3"/>
        <w:spacing w:beforeLines="26" w:before="62" w:after="0"/>
        <w:ind w:left="708"/>
        <w:jc w:val="both"/>
        <w:rPr>
          <w:rFonts w:ascii="Times New Roman" w:hAnsi="Times New Roman"/>
          <w:color w:val="000000"/>
          <w:lang w:val="ru-RU"/>
        </w:rPr>
      </w:pPr>
      <w:r w:rsidRPr="00A26B63">
        <w:rPr>
          <w:rFonts w:ascii="Times New Roman" w:hAnsi="Times New Roman"/>
          <w:b/>
          <w:lang w:val="ru-RU"/>
        </w:rPr>
        <w:t>Психологическое просвещение</w:t>
      </w:r>
      <w:r w:rsidRPr="00A26B63">
        <w:rPr>
          <w:rFonts w:ascii="Times New Roman" w:hAnsi="Times New Roman"/>
          <w:lang w:val="ru-RU"/>
        </w:rPr>
        <w:t xml:space="preserve"> направлено на приобщение педагогического коллект</w:t>
      </w:r>
      <w:r w:rsidRPr="00A26B63">
        <w:rPr>
          <w:rFonts w:ascii="Times New Roman" w:hAnsi="Times New Roman"/>
          <w:lang w:val="ru-RU"/>
        </w:rPr>
        <w:t>и</w:t>
      </w:r>
      <w:r w:rsidRPr="00A26B63">
        <w:rPr>
          <w:rFonts w:ascii="Times New Roman" w:hAnsi="Times New Roman"/>
          <w:lang w:val="ru-RU"/>
        </w:rPr>
        <w:t>ва, учащихся и родителей к психологической культуре.</w:t>
      </w:r>
      <w:r w:rsidRPr="00A26B63">
        <w:rPr>
          <w:rFonts w:ascii="Times New Roman" w:hAnsi="Times New Roman"/>
          <w:color w:val="000000"/>
          <w:lang w:val="ru-RU"/>
        </w:rPr>
        <w:t xml:space="preserve"> Образовательные стандарты вт</w:t>
      </w:r>
      <w:r w:rsidRPr="00A26B63">
        <w:rPr>
          <w:rFonts w:ascii="Times New Roman" w:hAnsi="Times New Roman"/>
          <w:color w:val="000000"/>
          <w:lang w:val="ru-RU"/>
        </w:rPr>
        <w:t>о</w:t>
      </w:r>
      <w:r w:rsidRPr="00A26B63">
        <w:rPr>
          <w:rFonts w:ascii="Times New Roman" w:hAnsi="Times New Roman"/>
          <w:color w:val="000000"/>
          <w:lang w:val="ru-RU"/>
        </w:rPr>
        <w:t>рого поколения дополняют традиционное содержание образование и обеспечивают пр</w:t>
      </w:r>
      <w:r w:rsidRPr="00A26B63">
        <w:rPr>
          <w:rFonts w:ascii="Times New Roman" w:hAnsi="Times New Roman"/>
          <w:color w:val="000000"/>
          <w:lang w:val="ru-RU"/>
        </w:rPr>
        <w:t>е</w:t>
      </w:r>
      <w:r w:rsidRPr="00A26B63">
        <w:rPr>
          <w:rFonts w:ascii="Times New Roman" w:hAnsi="Times New Roman"/>
          <w:color w:val="000000"/>
          <w:lang w:val="ru-RU"/>
        </w:rPr>
        <w:t>емственность образовательного процесса (дошкольное образование, начальная школа, средняя школа и после школьное образование). Программа обеспечивает сформирова</w:t>
      </w:r>
      <w:r w:rsidRPr="00A26B63">
        <w:rPr>
          <w:rFonts w:ascii="Times New Roman" w:hAnsi="Times New Roman"/>
          <w:color w:val="000000"/>
          <w:lang w:val="ru-RU"/>
        </w:rPr>
        <w:t>н</w:t>
      </w:r>
      <w:r w:rsidRPr="00A26B63">
        <w:rPr>
          <w:rFonts w:ascii="Times New Roman" w:hAnsi="Times New Roman"/>
          <w:color w:val="000000"/>
          <w:lang w:val="ru-RU"/>
        </w:rPr>
        <w:t>ность универсальных учебных действий на каждом возрастном этапе.</w:t>
      </w:r>
    </w:p>
    <w:p w:rsidR="00CF2D9B" w:rsidRPr="00A26B63" w:rsidRDefault="00CF2D9B" w:rsidP="00D42C63">
      <w:pPr>
        <w:spacing w:beforeLines="26" w:before="62" w:line="240" w:lineRule="auto"/>
        <w:ind w:firstLine="708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A26B63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Цель: создание  системы психолого-педагогического сопровождения детей с ограниче</w:t>
      </w:r>
      <w:r w:rsidRPr="00A26B63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н</w:t>
      </w:r>
      <w:r w:rsidRPr="00A26B63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ными возможностями здоровья, а так же  детей с особыми образовательными потребностями. </w:t>
      </w:r>
    </w:p>
    <w:p w:rsidR="00CF2D9B" w:rsidRPr="00CF2D9B" w:rsidRDefault="00CF2D9B" w:rsidP="00D42C63">
      <w:pPr>
        <w:spacing w:beforeLines="26" w:before="62" w:line="240" w:lineRule="auto"/>
        <w:ind w:firstLine="708"/>
        <w:jc w:val="both"/>
        <w:rPr>
          <w:rStyle w:val="Zag11"/>
          <w:rFonts w:ascii="Times New Roman" w:eastAsia="@Arial Unicode MS" w:hAnsi="Times New Roman" w:cs="Times New Roman"/>
          <w:b/>
          <w:sz w:val="24"/>
          <w:szCs w:val="24"/>
        </w:rPr>
      </w:pPr>
      <w:r w:rsidRPr="00CF2D9B">
        <w:rPr>
          <w:rStyle w:val="Zag11"/>
          <w:rFonts w:ascii="Times New Roman" w:eastAsia="@Arial Unicode MS" w:hAnsi="Times New Roman" w:cs="Times New Roman"/>
          <w:sz w:val="24"/>
          <w:szCs w:val="24"/>
        </w:rPr>
        <w:t>Задачи:</w:t>
      </w:r>
    </w:p>
    <w:p w:rsidR="00CF2D9B" w:rsidRPr="00A26B63" w:rsidRDefault="00CF2D9B" w:rsidP="00C77D42">
      <w:pPr>
        <w:pStyle w:val="a5"/>
        <w:numPr>
          <w:ilvl w:val="0"/>
          <w:numId w:val="124"/>
        </w:numPr>
        <w:spacing w:beforeLines="26" w:before="62"/>
        <w:jc w:val="both"/>
        <w:rPr>
          <w:rStyle w:val="Zag11"/>
          <w:rFonts w:ascii="Times New Roman" w:eastAsia="@Arial Unicode MS" w:hAnsi="Times New Roman"/>
          <w:lang w:val="ru-RU"/>
        </w:rPr>
      </w:pPr>
      <w:r w:rsidRPr="00A26B63">
        <w:rPr>
          <w:rStyle w:val="Zag11"/>
          <w:rFonts w:ascii="Times New Roman" w:eastAsia="@Arial Unicode MS" w:hAnsi="Times New Roman"/>
          <w:lang w:val="ru-RU"/>
        </w:rPr>
        <w:t>своевременное выявление детей с трудностями в обучении, обусловленными ограниченными возможностями здоровья;</w:t>
      </w:r>
    </w:p>
    <w:p w:rsidR="00CF2D9B" w:rsidRPr="00A26B63" w:rsidRDefault="00CF2D9B" w:rsidP="00C77D42">
      <w:pPr>
        <w:pStyle w:val="a5"/>
        <w:numPr>
          <w:ilvl w:val="0"/>
          <w:numId w:val="124"/>
        </w:numPr>
        <w:spacing w:beforeLines="26" w:before="62"/>
        <w:jc w:val="both"/>
        <w:rPr>
          <w:rStyle w:val="Zag11"/>
          <w:rFonts w:ascii="Times New Roman" w:eastAsia="@Arial Unicode MS" w:hAnsi="Times New Roman"/>
          <w:lang w:val="ru-RU"/>
        </w:rPr>
      </w:pPr>
      <w:r w:rsidRPr="00A26B63">
        <w:rPr>
          <w:rStyle w:val="Zag11"/>
          <w:rFonts w:ascii="Times New Roman" w:eastAsia="@Arial Unicode MS" w:hAnsi="Times New Roman"/>
          <w:lang w:val="ru-RU"/>
        </w:rPr>
        <w:t>определение особых образовательных потребностей детей с ограниченными возможностями здоровья, детей-инвалидов;</w:t>
      </w:r>
    </w:p>
    <w:p w:rsidR="00CF2D9B" w:rsidRPr="00A26B63" w:rsidRDefault="00CF2D9B" w:rsidP="00C77D42">
      <w:pPr>
        <w:pStyle w:val="a5"/>
        <w:numPr>
          <w:ilvl w:val="0"/>
          <w:numId w:val="124"/>
        </w:numPr>
        <w:spacing w:beforeLines="26" w:before="62"/>
        <w:jc w:val="both"/>
        <w:rPr>
          <w:rStyle w:val="Zag11"/>
          <w:rFonts w:ascii="Times New Roman" w:eastAsia="@Arial Unicode MS" w:hAnsi="Times New Roman"/>
          <w:lang w:val="ru-RU"/>
        </w:rPr>
      </w:pPr>
      <w:r w:rsidRPr="00A26B63">
        <w:rPr>
          <w:rStyle w:val="Zag11"/>
          <w:rFonts w:ascii="Times New Roman" w:eastAsia="@Arial Unicode MS" w:hAnsi="Times New Roman"/>
          <w:lang w:val="ru-RU"/>
        </w:rPr>
        <w:t>создание условий, способствующих освоению детьми с ограниченными возможностями здоровья основной образовательной программы начального и основного общего образования и их инт</w:t>
      </w:r>
      <w:r w:rsidRPr="00A26B63">
        <w:rPr>
          <w:rStyle w:val="Zag11"/>
          <w:rFonts w:ascii="Times New Roman" w:eastAsia="@Arial Unicode MS" w:hAnsi="Times New Roman"/>
          <w:lang w:val="ru-RU"/>
        </w:rPr>
        <w:t>е</w:t>
      </w:r>
      <w:r w:rsidRPr="00A26B63">
        <w:rPr>
          <w:rStyle w:val="Zag11"/>
          <w:rFonts w:ascii="Times New Roman" w:eastAsia="@Arial Unicode MS" w:hAnsi="Times New Roman"/>
          <w:lang w:val="ru-RU"/>
        </w:rPr>
        <w:t>грации в образовательном учреждении;</w:t>
      </w:r>
    </w:p>
    <w:p w:rsidR="00CF2D9B" w:rsidRPr="00A26B63" w:rsidRDefault="00CF2D9B" w:rsidP="00C77D42">
      <w:pPr>
        <w:pStyle w:val="a5"/>
        <w:numPr>
          <w:ilvl w:val="0"/>
          <w:numId w:val="124"/>
        </w:numPr>
        <w:spacing w:beforeLines="26" w:before="62"/>
        <w:jc w:val="both"/>
        <w:rPr>
          <w:rStyle w:val="Zag11"/>
          <w:rFonts w:ascii="Times New Roman" w:eastAsia="@Arial Unicode MS" w:hAnsi="Times New Roman"/>
          <w:lang w:val="ru-RU"/>
        </w:rPr>
      </w:pPr>
      <w:r w:rsidRPr="00A26B63">
        <w:rPr>
          <w:rStyle w:val="Zag11"/>
          <w:rFonts w:ascii="Times New Roman" w:eastAsia="@Arial Unicode MS" w:hAnsi="Times New Roman"/>
          <w:lang w:val="ru-RU"/>
        </w:rPr>
        <w:lastRenderedPageBreak/>
        <w:t>осуществление индивидуально ориентированной психолого-педагогической помощи детям с ограниченными возможностями здоровья с учётом особенностей психического и (или) физич</w:t>
      </w:r>
      <w:r w:rsidRPr="00A26B63">
        <w:rPr>
          <w:rStyle w:val="Zag11"/>
          <w:rFonts w:ascii="Times New Roman" w:eastAsia="@Arial Unicode MS" w:hAnsi="Times New Roman"/>
          <w:lang w:val="ru-RU"/>
        </w:rPr>
        <w:t>е</w:t>
      </w:r>
      <w:r w:rsidRPr="00A26B63">
        <w:rPr>
          <w:rStyle w:val="Zag11"/>
          <w:rFonts w:ascii="Times New Roman" w:eastAsia="@Arial Unicode MS" w:hAnsi="Times New Roman"/>
          <w:lang w:val="ru-RU"/>
        </w:rPr>
        <w:t>ского развития, индивидуальных возможностей детей (в соответствии с рекомендациями псих</w:t>
      </w:r>
      <w:r w:rsidRPr="00A26B63">
        <w:rPr>
          <w:rStyle w:val="Zag11"/>
          <w:rFonts w:ascii="Times New Roman" w:eastAsia="@Arial Unicode MS" w:hAnsi="Times New Roman"/>
          <w:lang w:val="ru-RU"/>
        </w:rPr>
        <w:t>о</w:t>
      </w:r>
      <w:r w:rsidRPr="00A26B63">
        <w:rPr>
          <w:rStyle w:val="Zag11"/>
          <w:rFonts w:ascii="Times New Roman" w:eastAsia="@Arial Unicode MS" w:hAnsi="Times New Roman"/>
          <w:lang w:val="ru-RU"/>
        </w:rPr>
        <w:t>лого-медико-педагогической комиссии);</w:t>
      </w:r>
    </w:p>
    <w:p w:rsidR="00CF2D9B" w:rsidRPr="00A26B63" w:rsidRDefault="00CF2D9B" w:rsidP="00C77D42">
      <w:pPr>
        <w:pStyle w:val="a5"/>
        <w:numPr>
          <w:ilvl w:val="0"/>
          <w:numId w:val="124"/>
        </w:numPr>
        <w:spacing w:beforeLines="26" w:before="62"/>
        <w:jc w:val="both"/>
        <w:rPr>
          <w:rStyle w:val="Zag11"/>
          <w:rFonts w:ascii="Times New Roman" w:eastAsia="@Arial Unicode MS" w:hAnsi="Times New Roman"/>
          <w:lang w:val="ru-RU"/>
        </w:rPr>
      </w:pPr>
      <w:r w:rsidRPr="00A26B63">
        <w:rPr>
          <w:rStyle w:val="Zag11"/>
          <w:rFonts w:ascii="Times New Roman" w:eastAsia="@Arial Unicode MS" w:hAnsi="Times New Roman"/>
          <w:lang w:val="ru-RU"/>
        </w:rPr>
        <w:t>разработка и реализация индивидуальных учебных планов,  организация индивидуальных и (или) групповых занятий для детей с выраженным нарушением в физическом и (или) психич</w:t>
      </w:r>
      <w:r w:rsidRPr="00A26B63">
        <w:rPr>
          <w:rStyle w:val="Zag11"/>
          <w:rFonts w:ascii="Times New Roman" w:eastAsia="@Arial Unicode MS" w:hAnsi="Times New Roman"/>
          <w:lang w:val="ru-RU"/>
        </w:rPr>
        <w:t>е</w:t>
      </w:r>
      <w:r w:rsidRPr="00A26B63">
        <w:rPr>
          <w:rStyle w:val="Zag11"/>
          <w:rFonts w:ascii="Times New Roman" w:eastAsia="@Arial Unicode MS" w:hAnsi="Times New Roman"/>
          <w:lang w:val="ru-RU"/>
        </w:rPr>
        <w:t>ском развитии;</w:t>
      </w:r>
    </w:p>
    <w:p w:rsidR="00CF2D9B" w:rsidRPr="00A26B63" w:rsidRDefault="00CF2D9B" w:rsidP="00C77D42">
      <w:pPr>
        <w:pStyle w:val="a5"/>
        <w:numPr>
          <w:ilvl w:val="0"/>
          <w:numId w:val="124"/>
        </w:numPr>
        <w:spacing w:beforeLines="26" w:before="62"/>
        <w:jc w:val="both"/>
        <w:rPr>
          <w:rStyle w:val="Zag11"/>
          <w:rFonts w:ascii="Times New Roman" w:eastAsia="@Arial Unicode MS" w:hAnsi="Times New Roman"/>
          <w:lang w:val="ru-RU"/>
        </w:rPr>
      </w:pPr>
      <w:r w:rsidRPr="00A26B63">
        <w:rPr>
          <w:rStyle w:val="Zag11"/>
          <w:rFonts w:ascii="Times New Roman" w:eastAsia="@Arial Unicode MS" w:hAnsi="Times New Roman"/>
          <w:lang w:val="ru-RU"/>
        </w:rPr>
        <w:t>обеспечение возможности обучения и воспитания по дополнительным образовательным пр</w:t>
      </w:r>
      <w:r w:rsidRPr="00A26B63">
        <w:rPr>
          <w:rStyle w:val="Zag11"/>
          <w:rFonts w:ascii="Times New Roman" w:eastAsia="@Arial Unicode MS" w:hAnsi="Times New Roman"/>
          <w:lang w:val="ru-RU"/>
        </w:rPr>
        <w:t>о</w:t>
      </w:r>
      <w:r w:rsidRPr="00A26B63">
        <w:rPr>
          <w:rStyle w:val="Zag11"/>
          <w:rFonts w:ascii="Times New Roman" w:eastAsia="@Arial Unicode MS" w:hAnsi="Times New Roman"/>
          <w:lang w:val="ru-RU"/>
        </w:rPr>
        <w:t>граммам и получения дополнительных образовательных коррекционных услуг;</w:t>
      </w:r>
    </w:p>
    <w:p w:rsidR="00CF2D9B" w:rsidRPr="00A26B63" w:rsidRDefault="00CF2D9B" w:rsidP="00C77D42">
      <w:pPr>
        <w:pStyle w:val="a5"/>
        <w:numPr>
          <w:ilvl w:val="0"/>
          <w:numId w:val="124"/>
        </w:numPr>
        <w:spacing w:beforeLines="26" w:before="62"/>
        <w:jc w:val="both"/>
        <w:rPr>
          <w:rStyle w:val="Zag11"/>
          <w:rFonts w:ascii="Times New Roman" w:eastAsia="@Arial Unicode MS" w:hAnsi="Times New Roman"/>
          <w:lang w:val="ru-RU"/>
        </w:rPr>
      </w:pPr>
      <w:r w:rsidRPr="00A26B63">
        <w:rPr>
          <w:rStyle w:val="Zag11"/>
          <w:rFonts w:ascii="Times New Roman" w:eastAsia="@Arial Unicode MS" w:hAnsi="Times New Roman"/>
          <w:lang w:val="ru-RU"/>
        </w:rPr>
        <w:t>оказание консультативной и методической помощи родителям (законным представителям) детей с ограниченными возможностями здоровья по медицинским, социальным, правовым и другим вопросам.</w:t>
      </w:r>
    </w:p>
    <w:p w:rsidR="00CF2D9B" w:rsidRPr="00A26B63" w:rsidRDefault="00CF2D9B" w:rsidP="00D42C63">
      <w:pPr>
        <w:pStyle w:val="a5"/>
        <w:spacing w:beforeLines="26" w:before="62"/>
        <w:jc w:val="both"/>
        <w:rPr>
          <w:rStyle w:val="Zag11"/>
          <w:rFonts w:ascii="Times New Roman" w:eastAsia="@Arial Unicode MS" w:hAnsi="Times New Roman"/>
          <w:lang w:val="ru-RU"/>
        </w:rPr>
      </w:pPr>
    </w:p>
    <w:p w:rsidR="00CF2D9B" w:rsidRPr="00CF2D9B" w:rsidRDefault="00CF2D9B" w:rsidP="00D42C63">
      <w:pPr>
        <w:spacing w:beforeLines="26" w:before="62" w:line="240" w:lineRule="auto"/>
        <w:ind w:firstLine="360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A26B63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Программа коррекционной работы на основном уровне общего образования включает в себя взаимосвязанные модули (направления). </w:t>
      </w:r>
      <w:r w:rsidRPr="00CF2D9B">
        <w:rPr>
          <w:rStyle w:val="Zag11"/>
          <w:rFonts w:ascii="Times New Roman" w:eastAsia="@Arial Unicode MS" w:hAnsi="Times New Roman" w:cs="Times New Roman"/>
          <w:sz w:val="24"/>
          <w:szCs w:val="24"/>
        </w:rPr>
        <w:t>Данные модули отражают её основное содержание:</w:t>
      </w:r>
    </w:p>
    <w:p w:rsidR="00CF2D9B" w:rsidRPr="00A26B63" w:rsidRDefault="00CF2D9B" w:rsidP="00C77D42">
      <w:pPr>
        <w:pStyle w:val="a5"/>
        <w:numPr>
          <w:ilvl w:val="0"/>
          <w:numId w:val="125"/>
        </w:numPr>
        <w:spacing w:beforeLines="26" w:before="62"/>
        <w:jc w:val="both"/>
        <w:rPr>
          <w:rStyle w:val="Zag11"/>
          <w:rFonts w:ascii="Times New Roman" w:eastAsia="@Arial Unicode MS" w:hAnsi="Times New Roman"/>
          <w:lang w:val="ru-RU"/>
        </w:rPr>
      </w:pPr>
      <w:r w:rsidRPr="00A26B63">
        <w:rPr>
          <w:rStyle w:val="Zag11"/>
          <w:rFonts w:ascii="Times New Roman" w:eastAsia="@Arial Unicode MS" w:hAnsi="Times New Roman"/>
          <w:iCs/>
          <w:lang w:val="ru-RU"/>
        </w:rPr>
        <w:t>диагностическая работа</w:t>
      </w:r>
      <w:r w:rsidRPr="00A26B63">
        <w:rPr>
          <w:rStyle w:val="Zag11"/>
          <w:rFonts w:ascii="Times New Roman" w:eastAsia="@Arial Unicode MS" w:hAnsi="Times New Roman"/>
          <w:lang w:val="ru-RU"/>
        </w:rPr>
        <w:t xml:space="preserve"> обеспечивает своевременное выявление детей с ограниченными во</w:t>
      </w:r>
      <w:r w:rsidRPr="00A26B63">
        <w:rPr>
          <w:rStyle w:val="Zag11"/>
          <w:rFonts w:ascii="Times New Roman" w:eastAsia="@Arial Unicode MS" w:hAnsi="Times New Roman"/>
          <w:lang w:val="ru-RU"/>
        </w:rPr>
        <w:t>з</w:t>
      </w:r>
      <w:r w:rsidRPr="00A26B63">
        <w:rPr>
          <w:rStyle w:val="Zag11"/>
          <w:rFonts w:ascii="Times New Roman" w:eastAsia="@Arial Unicode MS" w:hAnsi="Times New Roman"/>
          <w:lang w:val="ru-RU"/>
        </w:rPr>
        <w:t>можностями здоровья, проведение их комплексного обследования и подготовку рекомендаций по оказанию им психолого-медико-педагогической помощи в условиях образовательного учр</w:t>
      </w:r>
      <w:r w:rsidRPr="00A26B63">
        <w:rPr>
          <w:rStyle w:val="Zag11"/>
          <w:rFonts w:ascii="Times New Roman" w:eastAsia="@Arial Unicode MS" w:hAnsi="Times New Roman"/>
          <w:lang w:val="ru-RU"/>
        </w:rPr>
        <w:t>е</w:t>
      </w:r>
      <w:r w:rsidRPr="00A26B63">
        <w:rPr>
          <w:rStyle w:val="Zag11"/>
          <w:rFonts w:ascii="Times New Roman" w:eastAsia="@Arial Unicode MS" w:hAnsi="Times New Roman"/>
          <w:lang w:val="ru-RU"/>
        </w:rPr>
        <w:t>ждения;</w:t>
      </w:r>
    </w:p>
    <w:p w:rsidR="00CF2D9B" w:rsidRPr="00A26B63" w:rsidRDefault="00CF2D9B" w:rsidP="00C77D42">
      <w:pPr>
        <w:pStyle w:val="a5"/>
        <w:numPr>
          <w:ilvl w:val="0"/>
          <w:numId w:val="125"/>
        </w:numPr>
        <w:spacing w:beforeLines="26" w:before="62"/>
        <w:jc w:val="both"/>
        <w:rPr>
          <w:rStyle w:val="Zag11"/>
          <w:rFonts w:ascii="Times New Roman" w:eastAsia="@Arial Unicode MS" w:hAnsi="Times New Roman"/>
          <w:lang w:val="ru-RU"/>
        </w:rPr>
      </w:pPr>
      <w:r w:rsidRPr="00A26B63">
        <w:rPr>
          <w:rStyle w:val="Zag11"/>
          <w:rFonts w:ascii="Times New Roman" w:eastAsia="@Arial Unicode MS" w:hAnsi="Times New Roman"/>
          <w:iCs/>
          <w:lang w:val="ru-RU"/>
        </w:rPr>
        <w:t>коррекционно-развивающая работа</w:t>
      </w:r>
      <w:r w:rsidRPr="00A26B63">
        <w:rPr>
          <w:rStyle w:val="Zag11"/>
          <w:rFonts w:ascii="Times New Roman" w:eastAsia="@Arial Unicode MS" w:hAnsi="Times New Roman"/>
          <w:lang w:val="ru-RU"/>
        </w:rPr>
        <w:t xml:space="preserve"> обеспечивает своевременную специализированную помощь в освоении содержания образования и коррекцию недостатков в физическом и (или) психическом развитии детей с ограниченными возможностями здоровья в условиях общеобразовательного учреждения; способствует формированию универсальных учебных действий обучающихся (ли</w:t>
      </w:r>
      <w:r w:rsidRPr="00A26B63">
        <w:rPr>
          <w:rStyle w:val="Zag11"/>
          <w:rFonts w:ascii="Times New Roman" w:eastAsia="@Arial Unicode MS" w:hAnsi="Times New Roman"/>
          <w:lang w:val="ru-RU"/>
        </w:rPr>
        <w:t>ч</w:t>
      </w:r>
      <w:r w:rsidRPr="00A26B63">
        <w:rPr>
          <w:rStyle w:val="Zag11"/>
          <w:rFonts w:ascii="Times New Roman" w:eastAsia="@Arial Unicode MS" w:hAnsi="Times New Roman"/>
          <w:lang w:val="ru-RU"/>
        </w:rPr>
        <w:t>ностных, регулятивных, познавательных, коммуникативных);</w:t>
      </w:r>
    </w:p>
    <w:p w:rsidR="00CF2D9B" w:rsidRPr="00A26B63" w:rsidRDefault="00CF2D9B" w:rsidP="00C77D42">
      <w:pPr>
        <w:pStyle w:val="a5"/>
        <w:numPr>
          <w:ilvl w:val="0"/>
          <w:numId w:val="125"/>
        </w:numPr>
        <w:spacing w:beforeLines="26" w:before="62"/>
        <w:jc w:val="both"/>
        <w:rPr>
          <w:rStyle w:val="Zag11"/>
          <w:rFonts w:ascii="Times New Roman" w:eastAsia="@Arial Unicode MS" w:hAnsi="Times New Roman"/>
          <w:lang w:val="ru-RU"/>
        </w:rPr>
      </w:pPr>
      <w:r w:rsidRPr="00A26B63">
        <w:rPr>
          <w:rStyle w:val="Zag11"/>
          <w:rFonts w:ascii="Times New Roman" w:eastAsia="@Arial Unicode MS" w:hAnsi="Times New Roman"/>
          <w:iCs/>
          <w:lang w:val="ru-RU"/>
        </w:rPr>
        <w:t>консультативная работа</w:t>
      </w:r>
      <w:r w:rsidRPr="00A26B63">
        <w:rPr>
          <w:rStyle w:val="Zag11"/>
          <w:rFonts w:ascii="Times New Roman" w:eastAsia="@Arial Unicode MS" w:hAnsi="Times New Roman"/>
          <w:lang w:val="ru-RU"/>
        </w:rPr>
        <w:t xml:space="preserve"> обеспечивает непрерывность специального сопровождения детей с ограниченными возможностями здоровья и их семей по вопросам реализации дифференцир</w:t>
      </w:r>
      <w:r w:rsidRPr="00A26B63">
        <w:rPr>
          <w:rStyle w:val="Zag11"/>
          <w:rFonts w:ascii="Times New Roman" w:eastAsia="@Arial Unicode MS" w:hAnsi="Times New Roman"/>
          <w:lang w:val="ru-RU"/>
        </w:rPr>
        <w:t>о</w:t>
      </w:r>
      <w:r w:rsidRPr="00A26B63">
        <w:rPr>
          <w:rStyle w:val="Zag11"/>
          <w:rFonts w:ascii="Times New Roman" w:eastAsia="@Arial Unicode MS" w:hAnsi="Times New Roman"/>
          <w:lang w:val="ru-RU"/>
        </w:rPr>
        <w:t>ванных психолого-педагогических условий обучения, воспитания, коррекции, развития и соци</w:t>
      </w:r>
      <w:r w:rsidRPr="00A26B63">
        <w:rPr>
          <w:rStyle w:val="Zag11"/>
          <w:rFonts w:ascii="Times New Roman" w:eastAsia="@Arial Unicode MS" w:hAnsi="Times New Roman"/>
          <w:lang w:val="ru-RU"/>
        </w:rPr>
        <w:t>а</w:t>
      </w:r>
      <w:r w:rsidRPr="00A26B63">
        <w:rPr>
          <w:rStyle w:val="Zag11"/>
          <w:rFonts w:ascii="Times New Roman" w:eastAsia="@Arial Unicode MS" w:hAnsi="Times New Roman"/>
          <w:lang w:val="ru-RU"/>
        </w:rPr>
        <w:t>лизации обучающихся;</w:t>
      </w:r>
    </w:p>
    <w:p w:rsidR="00CF2D9B" w:rsidRPr="00A26B63" w:rsidRDefault="00CF2D9B" w:rsidP="00C77D42">
      <w:pPr>
        <w:pStyle w:val="a5"/>
        <w:numPr>
          <w:ilvl w:val="0"/>
          <w:numId w:val="125"/>
        </w:numPr>
        <w:spacing w:beforeLines="26" w:before="62"/>
        <w:jc w:val="both"/>
        <w:rPr>
          <w:rStyle w:val="Zag11"/>
          <w:rFonts w:ascii="Times New Roman" w:eastAsia="@Arial Unicode MS" w:hAnsi="Times New Roman"/>
          <w:bCs/>
          <w:lang w:val="ru-RU"/>
        </w:rPr>
      </w:pPr>
      <w:r w:rsidRPr="00A26B63">
        <w:rPr>
          <w:rStyle w:val="Zag11"/>
          <w:rFonts w:ascii="Times New Roman" w:eastAsia="@Arial Unicode MS" w:hAnsi="Times New Roman"/>
          <w:iCs/>
          <w:lang w:val="ru-RU"/>
        </w:rPr>
        <w:t>информационно-просветительская работа</w:t>
      </w:r>
      <w:r w:rsidRPr="00A26B63">
        <w:rPr>
          <w:rStyle w:val="Zag11"/>
          <w:rFonts w:ascii="Times New Roman" w:eastAsia="@Arial Unicode MS" w:hAnsi="Times New Roman"/>
          <w:lang w:val="ru-RU"/>
        </w:rPr>
        <w:t xml:space="preserve"> направлена на разъяснительную деятельность по в</w:t>
      </w:r>
      <w:r w:rsidRPr="00A26B63">
        <w:rPr>
          <w:rStyle w:val="Zag11"/>
          <w:rFonts w:ascii="Times New Roman" w:eastAsia="@Arial Unicode MS" w:hAnsi="Times New Roman"/>
          <w:lang w:val="ru-RU"/>
        </w:rPr>
        <w:t>о</w:t>
      </w:r>
      <w:r w:rsidRPr="00A26B63">
        <w:rPr>
          <w:rStyle w:val="Zag11"/>
          <w:rFonts w:ascii="Times New Roman" w:eastAsia="@Arial Unicode MS" w:hAnsi="Times New Roman"/>
          <w:lang w:val="ru-RU"/>
        </w:rPr>
        <w:t>просам, связанным с особенностями образовательного процесса для данной категории детей, со всеми участниками образовательного процесса — обучающимися (как имеющими, так и не им</w:t>
      </w:r>
      <w:r w:rsidRPr="00A26B63">
        <w:rPr>
          <w:rStyle w:val="Zag11"/>
          <w:rFonts w:ascii="Times New Roman" w:eastAsia="@Arial Unicode MS" w:hAnsi="Times New Roman"/>
          <w:lang w:val="ru-RU"/>
        </w:rPr>
        <w:t>е</w:t>
      </w:r>
      <w:r w:rsidRPr="00A26B63">
        <w:rPr>
          <w:rStyle w:val="Zag11"/>
          <w:rFonts w:ascii="Times New Roman" w:eastAsia="@Arial Unicode MS" w:hAnsi="Times New Roman"/>
          <w:lang w:val="ru-RU"/>
        </w:rPr>
        <w:t>ющими недостатки в развитии), их родителями (законными представителями), педагогическими работниками.</w:t>
      </w:r>
    </w:p>
    <w:p w:rsidR="00CF2D9B" w:rsidRPr="00A26B63" w:rsidRDefault="00CF2D9B" w:rsidP="00D42C63">
      <w:pPr>
        <w:spacing w:beforeLines="26" w:before="62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F2D9B" w:rsidRPr="00A26B63" w:rsidRDefault="00CF2D9B" w:rsidP="00D42C63">
      <w:pPr>
        <w:spacing w:beforeLines="26" w:before="62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b/>
          <w:sz w:val="24"/>
          <w:szCs w:val="24"/>
          <w:lang w:val="ru-RU"/>
        </w:rPr>
        <w:t>Диагностический модуль</w:t>
      </w:r>
    </w:p>
    <w:p w:rsidR="00CF2D9B" w:rsidRPr="00A26B63" w:rsidRDefault="00CF2D9B" w:rsidP="00D42C63">
      <w:pPr>
        <w:spacing w:beforeLines="26" w:before="62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b/>
          <w:sz w:val="24"/>
          <w:szCs w:val="24"/>
          <w:lang w:val="ru-RU"/>
        </w:rPr>
        <w:t>Цель: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выявление характера и интенсивности трудностей развития детей с ограниченными во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з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можностями здоровья, проведение их комплексного обследования и подготовку рекомендаций по оказанию им психолого-медико-педагогической помощи.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02"/>
        <w:gridCol w:w="2340"/>
        <w:gridCol w:w="2168"/>
        <w:gridCol w:w="1923"/>
        <w:gridCol w:w="1606"/>
      </w:tblGrid>
      <w:tr w:rsidR="00CF2D9B" w:rsidRPr="00CF2D9B" w:rsidTr="00B83C7E">
        <w:trPr>
          <w:trHeight w:val="148"/>
        </w:trPr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2D9B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2D9B">
              <w:rPr>
                <w:rFonts w:ascii="Times New Roman" w:hAnsi="Times New Roman" w:cs="Times New Roman"/>
                <w:b/>
                <w:sz w:val="24"/>
                <w:szCs w:val="24"/>
              </w:rPr>
              <w:t>(направления деятельности)</w:t>
            </w: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2D9B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2D9B">
              <w:rPr>
                <w:rFonts w:ascii="Times New Roman" w:hAnsi="Times New Roman" w:cs="Times New Roman"/>
                <w:b/>
                <w:sz w:val="24"/>
                <w:szCs w:val="24"/>
              </w:rPr>
              <w:t>Виды и формы деятельности,</w:t>
            </w:r>
          </w:p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2D9B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CF2D9B" w:rsidRPr="00A26B63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Сроки</w:t>
            </w:r>
          </w:p>
          <w:p w:rsidR="00CF2D9B" w:rsidRPr="00A26B63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(периоди</w:t>
            </w:r>
            <w:r w:rsidRPr="00A26B6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</w:t>
            </w:r>
            <w:r w:rsidRPr="00A26B6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ность в теч</w:t>
            </w:r>
            <w:r w:rsidRPr="00A26B6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ние года)</w:t>
            </w: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2D9B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</w:t>
            </w:r>
          </w:p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2D9B">
              <w:rPr>
                <w:rFonts w:ascii="Times New Roman" w:hAnsi="Times New Roman" w:cs="Times New Roman"/>
                <w:b/>
                <w:sz w:val="24"/>
                <w:szCs w:val="24"/>
              </w:rPr>
              <w:t>нные</w:t>
            </w:r>
          </w:p>
        </w:tc>
      </w:tr>
      <w:tr w:rsidR="00CF2D9B" w:rsidRPr="00CF2D9B" w:rsidTr="00B83C7E">
        <w:trPr>
          <w:trHeight w:val="388"/>
        </w:trPr>
        <w:tc>
          <w:tcPr>
            <w:tcW w:w="0" w:type="auto"/>
            <w:gridSpan w:val="5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2D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Психолого-педагогическая диагностика </w:t>
            </w:r>
          </w:p>
        </w:tc>
      </w:tr>
      <w:tr w:rsidR="00CF2D9B" w:rsidRPr="00CF2D9B" w:rsidTr="00B83C7E">
        <w:trPr>
          <w:trHeight w:val="148"/>
        </w:trPr>
        <w:tc>
          <w:tcPr>
            <w:tcW w:w="0" w:type="auto"/>
          </w:tcPr>
          <w:p w:rsidR="00CF2D9B" w:rsidRPr="00A26B63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Первичная ди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гностика для в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явления группы «риска»</w:t>
            </w:r>
          </w:p>
        </w:tc>
        <w:tc>
          <w:tcPr>
            <w:tcW w:w="0" w:type="auto"/>
          </w:tcPr>
          <w:p w:rsidR="00CF2D9B" w:rsidRPr="00A26B63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Создание банка данных  обуча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щихся, нужда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щихся в специал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зированной помощи</w:t>
            </w:r>
          </w:p>
          <w:p w:rsidR="00CF2D9B" w:rsidRPr="00A26B63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х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рактеристики обр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зовательной ситу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ции в ОУ</w:t>
            </w:r>
          </w:p>
        </w:tc>
        <w:tc>
          <w:tcPr>
            <w:tcW w:w="0" w:type="auto"/>
          </w:tcPr>
          <w:p w:rsidR="00CF2D9B" w:rsidRPr="00A26B63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Наблюдение и психологическое обследование;</w:t>
            </w:r>
          </w:p>
          <w:p w:rsidR="00CF2D9B" w:rsidRPr="00A26B63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анкетирование  родителей, беседы с педагогами</w:t>
            </w: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B">
              <w:rPr>
                <w:rFonts w:ascii="Times New Roman" w:hAnsi="Times New Roman" w:cs="Times New Roman"/>
                <w:sz w:val="24"/>
                <w:szCs w:val="24"/>
              </w:rPr>
              <w:t>Сентябрь - октябрь</w:t>
            </w: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B"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</w:t>
            </w:r>
          </w:p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B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F2D9B" w:rsidRPr="00CF2D9B" w:rsidTr="00B83C7E">
        <w:trPr>
          <w:trHeight w:val="148"/>
        </w:trPr>
        <w:tc>
          <w:tcPr>
            <w:tcW w:w="0" w:type="auto"/>
          </w:tcPr>
          <w:p w:rsidR="00CF2D9B" w:rsidRPr="00A26B63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Углубленная  д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агностика детей группы «риска», детей-инвалидов.</w:t>
            </w:r>
          </w:p>
          <w:p w:rsidR="00CF2D9B" w:rsidRPr="00A26B63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CF2D9B" w:rsidRPr="00A26B63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Получение объе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тивных сведений об обучающемся на основании диагн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стической инфо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мации, создание д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агностических "портретов" детей</w:t>
            </w:r>
          </w:p>
        </w:tc>
        <w:tc>
          <w:tcPr>
            <w:tcW w:w="0" w:type="auto"/>
          </w:tcPr>
          <w:p w:rsidR="00CF2D9B" w:rsidRPr="00A26B63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Диагностиров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ние. Заполнение диагностических документов (пр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токола обследов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ния) </w:t>
            </w:r>
          </w:p>
        </w:tc>
        <w:tc>
          <w:tcPr>
            <w:tcW w:w="0" w:type="auto"/>
          </w:tcPr>
          <w:p w:rsidR="00CF2D9B" w:rsidRPr="00A26B63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B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2D9B" w:rsidRPr="00CF2D9B" w:rsidTr="00B83C7E">
        <w:trPr>
          <w:trHeight w:val="148"/>
        </w:trPr>
        <w:tc>
          <w:tcPr>
            <w:tcW w:w="0" w:type="auto"/>
          </w:tcPr>
          <w:p w:rsidR="00CF2D9B" w:rsidRPr="00A26B63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Проанализир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вать причины возникновения трудностей в об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чении.</w:t>
            </w:r>
          </w:p>
          <w:p w:rsidR="00CF2D9B" w:rsidRPr="00DC0117" w:rsidRDefault="00DC0117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0" w:type="auto"/>
          </w:tcPr>
          <w:p w:rsidR="00CF2D9B" w:rsidRPr="00A26B63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Индивидуальная коррекционная пр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грамма, соотве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ствующая выявле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ному уровню разв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тия обучающегося</w:t>
            </w: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B">
              <w:rPr>
                <w:rFonts w:ascii="Times New Roman" w:hAnsi="Times New Roman" w:cs="Times New Roman"/>
                <w:sz w:val="24"/>
                <w:szCs w:val="24"/>
              </w:rPr>
              <w:t>Разработка коррекционной программы</w:t>
            </w: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B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2D9B" w:rsidRPr="00CF2D9B" w:rsidTr="00B83C7E">
        <w:trPr>
          <w:trHeight w:val="282"/>
        </w:trPr>
        <w:tc>
          <w:tcPr>
            <w:tcW w:w="0" w:type="auto"/>
            <w:gridSpan w:val="5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2D9B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 – педагогическая диагностика</w:t>
            </w:r>
          </w:p>
        </w:tc>
      </w:tr>
      <w:tr w:rsidR="00CF2D9B" w:rsidRPr="00CF2D9B" w:rsidTr="00B83C7E">
        <w:trPr>
          <w:trHeight w:val="2513"/>
        </w:trPr>
        <w:tc>
          <w:tcPr>
            <w:tcW w:w="0" w:type="auto"/>
          </w:tcPr>
          <w:p w:rsidR="00CF2D9B" w:rsidRPr="00A26B63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Определить ур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вень организ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ванности ребенка, особенности эм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ционально-волевой  и ли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ностной сферы; уровень знаний по предметам</w:t>
            </w:r>
          </w:p>
          <w:p w:rsidR="00CF2D9B" w:rsidRPr="00A26B63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CF2D9B" w:rsidRPr="00A26B63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Получение объе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тивной информации об организованн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сти ребенка, умении учиться, особенн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сти личности, уро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ню знаний по пре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метам. </w:t>
            </w:r>
          </w:p>
          <w:p w:rsidR="00CF2D9B" w:rsidRPr="00A26B63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Выявление наруш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ний в поведении (гиперактивность, замкнутость, оби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чивость и т.д.) </w:t>
            </w: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Анкетирование, наблюдение во время занятий, б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седа с родителями, посещение семьи. </w:t>
            </w:r>
            <w:r w:rsidRPr="00CF2D9B">
              <w:rPr>
                <w:rFonts w:ascii="Times New Roman" w:hAnsi="Times New Roman" w:cs="Times New Roman"/>
                <w:sz w:val="24"/>
                <w:szCs w:val="24"/>
              </w:rPr>
              <w:t>Составление характеристики.</w:t>
            </w: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F2D9B" w:rsidRPr="00A26B63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Классный руковод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тель</w:t>
            </w:r>
          </w:p>
          <w:p w:rsidR="00CF2D9B" w:rsidRPr="00A26B63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Педагог-психолог</w:t>
            </w:r>
          </w:p>
          <w:p w:rsidR="00CF2D9B" w:rsidRPr="00A26B63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Социальный педагог</w:t>
            </w:r>
          </w:p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B">
              <w:rPr>
                <w:rFonts w:ascii="Times New Roman" w:hAnsi="Times New Roman" w:cs="Times New Roman"/>
                <w:sz w:val="24"/>
                <w:szCs w:val="24"/>
              </w:rPr>
              <w:t>Педагог-предметник</w:t>
            </w:r>
          </w:p>
        </w:tc>
      </w:tr>
    </w:tbl>
    <w:p w:rsidR="00CF2D9B" w:rsidRPr="00CF2D9B" w:rsidRDefault="00CF2D9B" w:rsidP="00CF2D9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F2D9B" w:rsidRPr="00CF2D9B" w:rsidRDefault="00CF2D9B" w:rsidP="00D42C63">
      <w:pPr>
        <w:spacing w:beforeLines="26" w:before="62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F2D9B">
        <w:rPr>
          <w:rFonts w:ascii="Times New Roman" w:hAnsi="Times New Roman" w:cs="Times New Roman"/>
          <w:b/>
          <w:sz w:val="24"/>
          <w:szCs w:val="24"/>
        </w:rPr>
        <w:t>Коррекционно-развивающий модуль</w:t>
      </w:r>
    </w:p>
    <w:p w:rsidR="00CF2D9B" w:rsidRPr="00A26B63" w:rsidRDefault="00CF2D9B" w:rsidP="00D42C63">
      <w:pPr>
        <w:spacing w:beforeLines="26" w:before="62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b/>
          <w:sz w:val="24"/>
          <w:szCs w:val="24"/>
          <w:lang w:val="ru-RU"/>
        </w:rPr>
        <w:t>Цель: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 обеспечение своевременной специализированной помощи в освоении содержания обр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зования и коррекции недостатков в познавательной и эмоционально-личностной сфере детей с ограниченными возможностями здоровья, детей-инвалидов. </w:t>
      </w:r>
    </w:p>
    <w:tbl>
      <w:tblPr>
        <w:tblW w:w="0" w:type="auto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69"/>
        <w:gridCol w:w="1763"/>
        <w:gridCol w:w="2674"/>
        <w:gridCol w:w="1957"/>
        <w:gridCol w:w="1948"/>
      </w:tblGrid>
      <w:tr w:rsidR="00CF2D9B" w:rsidRPr="00CF2D9B" w:rsidTr="00B83C7E">
        <w:trPr>
          <w:trHeight w:val="101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D9B" w:rsidRPr="00CF2D9B" w:rsidRDefault="00CF2D9B" w:rsidP="00D42C63">
            <w:pPr>
              <w:spacing w:beforeLines="26" w:before="62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2D9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Задачи (направления) деятельности</w:t>
            </w:r>
          </w:p>
          <w:p w:rsidR="00CF2D9B" w:rsidRPr="00CF2D9B" w:rsidRDefault="00CF2D9B" w:rsidP="00D42C63">
            <w:pPr>
              <w:spacing w:beforeLines="26" w:before="62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D9B" w:rsidRPr="00CF2D9B" w:rsidRDefault="00CF2D9B" w:rsidP="00D42C63">
            <w:pPr>
              <w:spacing w:beforeLines="26" w:before="62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2D9B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результаты.</w:t>
            </w:r>
          </w:p>
          <w:p w:rsidR="00CF2D9B" w:rsidRPr="00CF2D9B" w:rsidRDefault="00CF2D9B" w:rsidP="00D42C63">
            <w:pPr>
              <w:spacing w:beforeLines="26" w:before="62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D9B" w:rsidRPr="00A26B63" w:rsidRDefault="00CF2D9B" w:rsidP="00D42C63">
            <w:pPr>
              <w:spacing w:beforeLines="26" w:before="62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Виды и формы де</w:t>
            </w:r>
            <w:r w:rsidRPr="00A26B6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я</w:t>
            </w:r>
            <w:r w:rsidRPr="00A26B6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тельности, меропри</w:t>
            </w:r>
            <w:r w:rsidRPr="00A26B6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я</w:t>
            </w:r>
            <w:r w:rsidRPr="00A26B6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тия.</w:t>
            </w:r>
          </w:p>
          <w:p w:rsidR="00CF2D9B" w:rsidRPr="00A26B63" w:rsidRDefault="00CF2D9B" w:rsidP="00D42C63">
            <w:pPr>
              <w:spacing w:beforeLines="26" w:before="62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D9B" w:rsidRPr="00A26B63" w:rsidRDefault="00CF2D9B" w:rsidP="00D42C63">
            <w:pPr>
              <w:spacing w:beforeLines="26" w:before="62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Сроки (пери</w:t>
            </w:r>
            <w:r w:rsidRPr="00A26B6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дичность в т</w:t>
            </w:r>
            <w:r w:rsidRPr="00A26B6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чение года)</w:t>
            </w:r>
          </w:p>
          <w:p w:rsidR="00CF2D9B" w:rsidRPr="00A26B63" w:rsidRDefault="00CF2D9B" w:rsidP="00D42C63">
            <w:pPr>
              <w:spacing w:beforeLines="26" w:before="62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D9B" w:rsidRPr="00CF2D9B" w:rsidRDefault="00CF2D9B" w:rsidP="00D42C63">
            <w:pPr>
              <w:spacing w:beforeLines="26" w:before="62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2D9B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  <w:p w:rsidR="00CF2D9B" w:rsidRPr="00CF2D9B" w:rsidRDefault="00CF2D9B" w:rsidP="00D42C63">
            <w:pPr>
              <w:spacing w:beforeLines="26" w:before="62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F2D9B" w:rsidRPr="00CF2D9B" w:rsidTr="00B83C7E">
        <w:trPr>
          <w:trHeight w:val="210"/>
        </w:trPr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2D9B">
              <w:rPr>
                <w:rFonts w:ascii="Times New Roman" w:hAnsi="Times New Roman" w:cs="Times New Roman"/>
                <w:b/>
                <w:sz w:val="24"/>
                <w:szCs w:val="24"/>
              </w:rPr>
              <w:t>Психолого-педагогическая работа</w:t>
            </w:r>
          </w:p>
        </w:tc>
      </w:tr>
      <w:tr w:rsidR="00CF2D9B" w:rsidRPr="00E47944" w:rsidTr="00B83C7E">
        <w:trPr>
          <w:trHeight w:val="21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D9B" w:rsidRPr="00A26B63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Обеспечить п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дагогическое сопровождение детей с ОВЗ, детей-инвалидов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B">
              <w:rPr>
                <w:rFonts w:ascii="Times New Roman" w:hAnsi="Times New Roman" w:cs="Times New Roman"/>
                <w:sz w:val="24"/>
                <w:szCs w:val="24"/>
              </w:rPr>
              <w:t>Планы, программы</w:t>
            </w:r>
          </w:p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D9B" w:rsidRPr="00A26B63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Разработать индивид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альную программу по предмету.</w:t>
            </w:r>
          </w:p>
          <w:p w:rsidR="00CF2D9B" w:rsidRPr="00A26B63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Разработать воспит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тельную программу р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боты с классом и инд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видуальную воспит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тельную программу для детей с ОВЗ, детей-инвалидов.</w:t>
            </w:r>
          </w:p>
          <w:p w:rsidR="00CF2D9B" w:rsidRPr="00A26B63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Разработать план раб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ты с родителями по формированию тол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рантных отношений между участниками инклюзивного образ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вательного процесса.</w:t>
            </w:r>
          </w:p>
          <w:p w:rsidR="00CF2D9B" w:rsidRPr="00A26B63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Осуществление педаг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гического мониторинга достижений школьн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B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D9B" w:rsidRPr="00A26B63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Заместитель</w:t>
            </w:r>
          </w:p>
          <w:p w:rsidR="00CF2D9B" w:rsidRPr="00A26B63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директора по УВР</w:t>
            </w:r>
          </w:p>
          <w:p w:rsidR="00CF2D9B" w:rsidRPr="00A26B63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Учителя-предметники, классный рук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водитель, соц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альный педагог</w:t>
            </w:r>
          </w:p>
        </w:tc>
      </w:tr>
      <w:tr w:rsidR="00CF2D9B" w:rsidRPr="00CF2D9B" w:rsidTr="00B83C7E">
        <w:trPr>
          <w:trHeight w:val="215"/>
        </w:trPr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2D9B">
              <w:rPr>
                <w:rFonts w:ascii="Times New Roman" w:hAnsi="Times New Roman" w:cs="Times New Roman"/>
                <w:b/>
                <w:sz w:val="24"/>
                <w:szCs w:val="24"/>
              </w:rPr>
              <w:t>Профилактическая работа.</w:t>
            </w:r>
          </w:p>
        </w:tc>
      </w:tr>
      <w:tr w:rsidR="00CF2D9B" w:rsidRPr="00CF2D9B" w:rsidTr="00B83C7E">
        <w:trPr>
          <w:trHeight w:val="21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F2D9B" w:rsidRPr="00A26B63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Создание усл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вий для сохр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нения и укре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ления здоровья обучающихся с ОВЗ, детей-инвалидов</w:t>
            </w:r>
          </w:p>
          <w:p w:rsidR="00CF2D9B" w:rsidRPr="00A26B63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F2D9B" w:rsidRPr="00A26B63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D9B" w:rsidRPr="00A26B63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D9B" w:rsidRPr="00A26B63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Разработка  рекоме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даций для педагогов, учителя, и родителей по работе с детьми с ОВЗ.</w:t>
            </w:r>
          </w:p>
          <w:p w:rsidR="00CF2D9B" w:rsidRPr="00A26B63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Внедрение здор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вьесберегающих те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нологий в образов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тельный процесс Орг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низация  и проведение мероприятий, напра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ленных на сохранение, профилактику здоровья и формирование  нав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ков здорового и бе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опасного образа жизни.</w:t>
            </w:r>
          </w:p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B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</w:t>
            </w:r>
            <w:r w:rsidRPr="00CF2D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профилактических образовательных программ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B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D9B" w:rsidRPr="00A26B63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Заместитель</w:t>
            </w:r>
          </w:p>
          <w:p w:rsidR="00CF2D9B" w:rsidRPr="00A26B63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директора по УВР</w:t>
            </w:r>
          </w:p>
          <w:p w:rsidR="00CF2D9B" w:rsidRPr="00A26B63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Классный рук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водитель</w:t>
            </w:r>
          </w:p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B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B">
              <w:rPr>
                <w:rFonts w:ascii="Times New Roman" w:hAnsi="Times New Roman" w:cs="Times New Roman"/>
                <w:sz w:val="24"/>
                <w:szCs w:val="24"/>
              </w:rPr>
              <w:t xml:space="preserve">логопед </w:t>
            </w:r>
          </w:p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F2D9B" w:rsidRPr="00CF2D9B" w:rsidRDefault="00CF2D9B" w:rsidP="00D42C63">
      <w:pPr>
        <w:spacing w:beforeLines="26" w:before="62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F2D9B" w:rsidRPr="00CF2D9B" w:rsidRDefault="00CF2D9B" w:rsidP="00D42C63">
      <w:pPr>
        <w:spacing w:beforeLines="26" w:before="62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F2D9B">
        <w:rPr>
          <w:rFonts w:ascii="Times New Roman" w:hAnsi="Times New Roman" w:cs="Times New Roman"/>
          <w:b/>
          <w:sz w:val="24"/>
          <w:szCs w:val="24"/>
        </w:rPr>
        <w:t>Консультативный модуль</w:t>
      </w:r>
    </w:p>
    <w:p w:rsidR="00CF2D9B" w:rsidRPr="00A26B63" w:rsidRDefault="00CF2D9B" w:rsidP="00D42C63">
      <w:pPr>
        <w:spacing w:beforeLines="26" w:before="62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b/>
          <w:sz w:val="24"/>
          <w:szCs w:val="24"/>
          <w:lang w:val="ru-RU"/>
        </w:rPr>
        <w:t>Цель: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 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ванных психолого-педагогических условий обучения, воспитания; коррекции, развития и соц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ализации обучающихся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2"/>
        <w:gridCol w:w="2013"/>
        <w:gridCol w:w="2065"/>
        <w:gridCol w:w="1950"/>
        <w:gridCol w:w="1909"/>
      </w:tblGrid>
      <w:tr w:rsidR="00CF2D9B" w:rsidRPr="00CF2D9B" w:rsidTr="00B83C7E">
        <w:trPr>
          <w:trHeight w:val="180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2D9B">
              <w:rPr>
                <w:rFonts w:ascii="Times New Roman" w:hAnsi="Times New Roman" w:cs="Times New Roman"/>
                <w:b/>
                <w:sz w:val="24"/>
                <w:szCs w:val="24"/>
              </w:rPr>
              <w:t>Задачи (направления) деятельности</w:t>
            </w:r>
          </w:p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2D9B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результаты.</w:t>
            </w:r>
          </w:p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D9B" w:rsidRPr="00A26B63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Виды и формы деятельности, мероприятия.</w:t>
            </w:r>
          </w:p>
          <w:p w:rsidR="00CF2D9B" w:rsidRPr="00A26B63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D9B" w:rsidRPr="00A26B63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Сроки (пери</w:t>
            </w:r>
            <w:r w:rsidRPr="00A26B6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дичность в т</w:t>
            </w:r>
            <w:r w:rsidRPr="00A26B6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чение года)</w:t>
            </w:r>
          </w:p>
          <w:p w:rsidR="00CF2D9B" w:rsidRPr="00A26B63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2D9B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F2D9B" w:rsidRPr="00CF2D9B" w:rsidTr="00B83C7E">
        <w:trPr>
          <w:trHeight w:val="38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D9B" w:rsidRPr="00A26B63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Консультирование педагогических работников по  в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просам инклюзи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ного образования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D9B" w:rsidRPr="00A26B63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Рекомендации, приёмы, упра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нения и др. м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териалы. </w:t>
            </w:r>
          </w:p>
          <w:p w:rsidR="00CF2D9B" w:rsidRPr="00A26B63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Разработка плана консульт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тивной работы с ребенком, род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телями, классом, работниками школы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B">
              <w:rPr>
                <w:rFonts w:ascii="Times New Roman" w:hAnsi="Times New Roman" w:cs="Times New Roman"/>
                <w:sz w:val="24"/>
                <w:szCs w:val="24"/>
              </w:rPr>
              <w:t>Индивидуальные, групповые, тематические консультации</w:t>
            </w:r>
          </w:p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B">
              <w:rPr>
                <w:rFonts w:ascii="Times New Roman" w:hAnsi="Times New Roman" w:cs="Times New Roman"/>
                <w:sz w:val="24"/>
                <w:szCs w:val="24"/>
              </w:rPr>
              <w:t>По отдельному плану-графику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D9B" w:rsidRPr="00A26B63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Специалисты ПМПК</w:t>
            </w:r>
          </w:p>
          <w:p w:rsidR="00CF2D9B" w:rsidRPr="00A26B63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 – пс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холог</w:t>
            </w:r>
          </w:p>
          <w:p w:rsidR="00CF2D9B" w:rsidRPr="00A26B63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Социальный педагог</w:t>
            </w:r>
          </w:p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B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</w:t>
            </w:r>
          </w:p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B">
              <w:rPr>
                <w:rFonts w:ascii="Times New Roman" w:hAnsi="Times New Roman" w:cs="Times New Roman"/>
                <w:sz w:val="24"/>
                <w:szCs w:val="24"/>
              </w:rPr>
              <w:t>по УВР</w:t>
            </w:r>
          </w:p>
        </w:tc>
      </w:tr>
      <w:tr w:rsidR="00CF2D9B" w:rsidRPr="00CF2D9B" w:rsidTr="00B83C7E">
        <w:trPr>
          <w:trHeight w:val="38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D9B" w:rsidRPr="00A26B63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Консультирование учащихся по выя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ленных пробл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мам, оказание пр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вентивной помощи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D9B" w:rsidRPr="00A26B63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Рекомендации, приёмы, упра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нения и др. м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териалы. </w:t>
            </w:r>
          </w:p>
          <w:p w:rsidR="00CF2D9B" w:rsidRPr="00A26B63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Разработка плана консульт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тивной работы с учащимся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B">
              <w:rPr>
                <w:rFonts w:ascii="Times New Roman" w:hAnsi="Times New Roman" w:cs="Times New Roman"/>
                <w:sz w:val="24"/>
                <w:szCs w:val="24"/>
              </w:rPr>
              <w:t>Индивидуальные, групповые, тематические консультации</w:t>
            </w:r>
          </w:p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B">
              <w:rPr>
                <w:rFonts w:ascii="Times New Roman" w:hAnsi="Times New Roman" w:cs="Times New Roman"/>
                <w:sz w:val="24"/>
                <w:szCs w:val="24"/>
              </w:rPr>
              <w:t>По отдельному плану-графику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D9B" w:rsidRPr="00A26B63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Специалисты ПМПК</w:t>
            </w:r>
          </w:p>
          <w:p w:rsidR="00CF2D9B" w:rsidRPr="00A26B63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 – пс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холог</w:t>
            </w:r>
          </w:p>
          <w:p w:rsidR="00CF2D9B" w:rsidRPr="00A26B63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Социальный педагог</w:t>
            </w:r>
          </w:p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B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</w:t>
            </w:r>
          </w:p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B">
              <w:rPr>
                <w:rFonts w:ascii="Times New Roman" w:hAnsi="Times New Roman" w:cs="Times New Roman"/>
                <w:sz w:val="24"/>
                <w:szCs w:val="24"/>
              </w:rPr>
              <w:t>по УВР</w:t>
            </w:r>
          </w:p>
        </w:tc>
      </w:tr>
      <w:tr w:rsidR="00CF2D9B" w:rsidRPr="00CF2D9B" w:rsidTr="00B83C7E">
        <w:trPr>
          <w:trHeight w:val="38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D9B" w:rsidRPr="00A26B63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Консультирование родителей по  в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просам инклюзи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ного образования, выбора стратегии воспитания, пс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холого-физиологическим 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особенностям д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D9B" w:rsidRPr="00A26B63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1. Рекомендации, приёмы, упра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нения и др. м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териалы. </w:t>
            </w:r>
          </w:p>
          <w:p w:rsidR="00CF2D9B" w:rsidRPr="00A26B63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Разработка плана консульт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тивной работы с 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родителями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Индивидуальные, групповые, тематические консультации</w:t>
            </w:r>
          </w:p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B">
              <w:rPr>
                <w:rFonts w:ascii="Times New Roman" w:hAnsi="Times New Roman" w:cs="Times New Roman"/>
                <w:sz w:val="24"/>
                <w:szCs w:val="24"/>
              </w:rPr>
              <w:t>По отдельному плану-графику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D9B" w:rsidRPr="00A26B63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Специалисты ПМПК</w:t>
            </w:r>
          </w:p>
          <w:p w:rsidR="00CF2D9B" w:rsidRPr="00A26B63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 – пс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холог</w:t>
            </w:r>
          </w:p>
          <w:p w:rsidR="00CF2D9B" w:rsidRPr="00A26B63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Социальный 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педагог</w:t>
            </w:r>
          </w:p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B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</w:t>
            </w:r>
          </w:p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B">
              <w:rPr>
                <w:rFonts w:ascii="Times New Roman" w:hAnsi="Times New Roman" w:cs="Times New Roman"/>
                <w:sz w:val="24"/>
                <w:szCs w:val="24"/>
              </w:rPr>
              <w:t>по УВР</w:t>
            </w:r>
          </w:p>
        </w:tc>
      </w:tr>
    </w:tbl>
    <w:p w:rsidR="00CF2D9B" w:rsidRPr="00CF2D9B" w:rsidRDefault="00CF2D9B" w:rsidP="00CF2D9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2D9B">
        <w:rPr>
          <w:rFonts w:ascii="Times New Roman" w:hAnsi="Times New Roman" w:cs="Times New Roman"/>
          <w:sz w:val="24"/>
          <w:szCs w:val="24"/>
        </w:rPr>
        <w:lastRenderedPageBreak/>
        <w:br w:type="page"/>
      </w:r>
      <w:r w:rsidRPr="00CF2D9B">
        <w:rPr>
          <w:rFonts w:ascii="Times New Roman" w:hAnsi="Times New Roman" w:cs="Times New Roman"/>
          <w:b/>
          <w:sz w:val="24"/>
          <w:szCs w:val="24"/>
        </w:rPr>
        <w:lastRenderedPageBreak/>
        <w:t>Информационно – просветительский модуль</w:t>
      </w:r>
    </w:p>
    <w:p w:rsidR="00CF2D9B" w:rsidRPr="00A26B63" w:rsidRDefault="00CF2D9B" w:rsidP="00D42C63">
      <w:pPr>
        <w:spacing w:beforeLines="26" w:before="62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b/>
          <w:iCs/>
          <w:sz w:val="24"/>
          <w:szCs w:val="24"/>
          <w:lang w:val="ru-RU"/>
        </w:rPr>
        <w:t xml:space="preserve">Цель: 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организация информационно-просветительской деятельности по вопросам инклюзивного образования со всеми участниками образовательного процесса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6"/>
        <w:gridCol w:w="1880"/>
        <w:gridCol w:w="2124"/>
        <w:gridCol w:w="1981"/>
        <w:gridCol w:w="1918"/>
      </w:tblGrid>
      <w:tr w:rsidR="00CF2D9B" w:rsidRPr="00CF2D9B" w:rsidTr="00B83C7E">
        <w:trPr>
          <w:trHeight w:val="9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D9B" w:rsidRPr="00CF2D9B" w:rsidRDefault="00CF2D9B" w:rsidP="00D42C63">
            <w:pPr>
              <w:spacing w:beforeLines="26" w:before="62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2D9B">
              <w:rPr>
                <w:rFonts w:ascii="Times New Roman" w:hAnsi="Times New Roman" w:cs="Times New Roman"/>
                <w:b/>
                <w:sz w:val="24"/>
                <w:szCs w:val="24"/>
              </w:rPr>
              <w:t>Задачи (направления) деятельности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D9B" w:rsidRPr="00CF2D9B" w:rsidRDefault="00CF2D9B" w:rsidP="00D42C63">
            <w:pPr>
              <w:spacing w:beforeLines="26" w:before="62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2D9B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D9B" w:rsidRPr="00A26B63" w:rsidRDefault="00CF2D9B" w:rsidP="00D42C63">
            <w:pPr>
              <w:spacing w:beforeLines="26" w:before="62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Виды и формы деятельности, мероприятия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D9B" w:rsidRPr="00A26B63" w:rsidRDefault="00CF2D9B" w:rsidP="00D42C63">
            <w:pPr>
              <w:spacing w:beforeLines="26" w:before="62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Сроки (пери</w:t>
            </w:r>
            <w:r w:rsidRPr="00A26B6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дичность в т</w:t>
            </w:r>
            <w:r w:rsidRPr="00A26B6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чение года)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D9B" w:rsidRPr="00CF2D9B" w:rsidRDefault="00CF2D9B" w:rsidP="00D42C63">
            <w:pPr>
              <w:spacing w:beforeLines="26" w:before="62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2D9B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  <w:p w:rsidR="00CF2D9B" w:rsidRPr="00CF2D9B" w:rsidRDefault="00CF2D9B" w:rsidP="00D42C63">
            <w:pPr>
              <w:spacing w:beforeLines="26" w:before="62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F2D9B" w:rsidRPr="00CF2D9B" w:rsidTr="00B83C7E">
        <w:trPr>
          <w:trHeight w:val="184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D9B" w:rsidRPr="00A26B63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Информирование родителей (зако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ных представит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лей) по социал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ным, правовым и другим вопросам </w:t>
            </w:r>
          </w:p>
          <w:p w:rsidR="00CF2D9B" w:rsidRPr="00A26B63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D9B" w:rsidRPr="00A26B63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 работы  сем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наров, трени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гов… по вопр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 инклюзи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ного образов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ния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B">
              <w:rPr>
                <w:rFonts w:ascii="Times New Roman" w:hAnsi="Times New Roman" w:cs="Times New Roman"/>
                <w:sz w:val="24"/>
                <w:szCs w:val="24"/>
              </w:rPr>
              <w:t>Информационные мероприятия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B">
              <w:rPr>
                <w:rFonts w:ascii="Times New Roman" w:hAnsi="Times New Roman" w:cs="Times New Roman"/>
                <w:sz w:val="24"/>
                <w:szCs w:val="24"/>
              </w:rPr>
              <w:t>По отдельному плану-графику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D9B" w:rsidRPr="00A26B63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Специалисты ПМПК</w:t>
            </w:r>
          </w:p>
          <w:p w:rsidR="00CF2D9B" w:rsidRPr="00A26B63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 – пс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холог</w:t>
            </w:r>
          </w:p>
          <w:p w:rsidR="00CF2D9B" w:rsidRPr="00A26B63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Социальный педагог</w:t>
            </w:r>
          </w:p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B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</w:t>
            </w:r>
          </w:p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B">
              <w:rPr>
                <w:rFonts w:ascii="Times New Roman" w:hAnsi="Times New Roman" w:cs="Times New Roman"/>
                <w:sz w:val="24"/>
                <w:szCs w:val="24"/>
              </w:rPr>
              <w:t xml:space="preserve"> по УВР </w:t>
            </w:r>
          </w:p>
        </w:tc>
      </w:tr>
      <w:tr w:rsidR="00CF2D9B" w:rsidRPr="00CF2D9B" w:rsidTr="00B83C7E">
        <w:trPr>
          <w:trHeight w:val="71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D9B" w:rsidRPr="00A26B63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Психолого-педагогическое просвещение пед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гогических рабо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ников по вопросам развития, обучения и воспитания да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ной категории д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тей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D9B" w:rsidRPr="00A26B63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 методических мероприятий по вопросам и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клюзивного о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разования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B">
              <w:rPr>
                <w:rFonts w:ascii="Times New Roman" w:hAnsi="Times New Roman" w:cs="Times New Roman"/>
                <w:sz w:val="24"/>
                <w:szCs w:val="24"/>
              </w:rPr>
              <w:t>Информационные мероприятия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B">
              <w:rPr>
                <w:rFonts w:ascii="Times New Roman" w:hAnsi="Times New Roman" w:cs="Times New Roman"/>
                <w:sz w:val="24"/>
                <w:szCs w:val="24"/>
              </w:rPr>
              <w:t xml:space="preserve"> По отдельному плану-графику</w:t>
            </w:r>
          </w:p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D9B" w:rsidRPr="00A26B63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 – пс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холог</w:t>
            </w:r>
          </w:p>
          <w:p w:rsidR="00CF2D9B" w:rsidRPr="00A26B63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Социальный педагог</w:t>
            </w:r>
          </w:p>
          <w:p w:rsidR="00CF2D9B" w:rsidRPr="00A26B63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Заместитель д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ректора </w:t>
            </w:r>
          </w:p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B">
              <w:rPr>
                <w:rFonts w:ascii="Times New Roman" w:hAnsi="Times New Roman" w:cs="Times New Roman"/>
                <w:sz w:val="24"/>
                <w:szCs w:val="24"/>
              </w:rPr>
              <w:t xml:space="preserve">по УВР </w:t>
            </w:r>
          </w:p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B">
              <w:rPr>
                <w:rFonts w:ascii="Times New Roman" w:hAnsi="Times New Roman" w:cs="Times New Roman"/>
                <w:sz w:val="24"/>
                <w:szCs w:val="24"/>
              </w:rPr>
              <w:t xml:space="preserve">другие организации </w:t>
            </w:r>
          </w:p>
        </w:tc>
      </w:tr>
    </w:tbl>
    <w:p w:rsidR="00CF2D9B" w:rsidRPr="00CF2D9B" w:rsidRDefault="00CF2D9B" w:rsidP="00CF2D9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2D9B">
        <w:rPr>
          <w:rFonts w:ascii="Times New Roman" w:hAnsi="Times New Roman" w:cs="Times New Roman"/>
          <w:sz w:val="24"/>
          <w:szCs w:val="24"/>
        </w:rPr>
        <w:br w:type="page"/>
      </w:r>
    </w:p>
    <w:p w:rsidR="00CF2D9B" w:rsidRPr="00A26B63" w:rsidRDefault="00CF2D9B" w:rsidP="00D42C63">
      <w:pPr>
        <w:spacing w:beforeLines="26" w:before="62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b/>
          <w:caps/>
          <w:sz w:val="24"/>
          <w:szCs w:val="24"/>
          <w:lang w:val="ru-RU"/>
        </w:rPr>
        <w:lastRenderedPageBreak/>
        <w:t>Приложение к календарно-тематическому плану учителя - пре</w:t>
      </w:r>
      <w:r w:rsidRPr="00A26B63">
        <w:rPr>
          <w:rFonts w:ascii="Times New Roman" w:hAnsi="Times New Roman" w:cs="Times New Roman"/>
          <w:b/>
          <w:caps/>
          <w:sz w:val="24"/>
          <w:szCs w:val="24"/>
          <w:lang w:val="ru-RU"/>
        </w:rPr>
        <w:t>д</w:t>
      </w:r>
      <w:r w:rsidRPr="00A26B63">
        <w:rPr>
          <w:rFonts w:ascii="Times New Roman" w:hAnsi="Times New Roman" w:cs="Times New Roman"/>
          <w:b/>
          <w:caps/>
          <w:sz w:val="24"/>
          <w:szCs w:val="24"/>
          <w:lang w:val="ru-RU"/>
        </w:rPr>
        <w:t>метника</w:t>
      </w:r>
    </w:p>
    <w:p w:rsidR="00CF2D9B" w:rsidRPr="00CF2D9B" w:rsidRDefault="00CF2D9B" w:rsidP="00D42C63">
      <w:pPr>
        <w:spacing w:beforeLines="26" w:before="62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2D9B">
        <w:rPr>
          <w:rFonts w:ascii="Times New Roman" w:hAnsi="Times New Roman" w:cs="Times New Roman"/>
          <w:sz w:val="24"/>
          <w:szCs w:val="24"/>
        </w:rPr>
        <w:t>предмет _____________</w:t>
      </w:r>
    </w:p>
    <w:p w:rsidR="00CF2D9B" w:rsidRPr="00CF2D9B" w:rsidRDefault="00CF2D9B" w:rsidP="00D42C63">
      <w:pPr>
        <w:spacing w:beforeLines="26" w:before="62" w:line="240" w:lineRule="auto"/>
        <w:rPr>
          <w:rFonts w:ascii="Times New Roman" w:hAnsi="Times New Roman" w:cs="Times New Roman"/>
          <w:sz w:val="24"/>
          <w:szCs w:val="24"/>
        </w:rPr>
      </w:pPr>
    </w:p>
    <w:p w:rsidR="00CF2D9B" w:rsidRPr="00CF2D9B" w:rsidRDefault="00CF2D9B" w:rsidP="00D42C63">
      <w:pPr>
        <w:spacing w:beforeLines="26" w:before="62" w:line="240" w:lineRule="auto"/>
        <w:rPr>
          <w:rFonts w:ascii="Times New Roman" w:hAnsi="Times New Roman" w:cs="Times New Roman"/>
          <w:sz w:val="24"/>
          <w:szCs w:val="24"/>
        </w:rPr>
      </w:pPr>
      <w:r w:rsidRPr="00CF2D9B">
        <w:rPr>
          <w:rFonts w:ascii="Times New Roman" w:hAnsi="Times New Roman" w:cs="Times New Roman"/>
          <w:sz w:val="24"/>
          <w:szCs w:val="24"/>
        </w:rPr>
        <w:t>Педагог _____________________________                    Класс _________________                          Учащийся_______________________________</w:t>
      </w:r>
    </w:p>
    <w:p w:rsidR="00CF2D9B" w:rsidRPr="00CF2D9B" w:rsidRDefault="00CF2D9B" w:rsidP="00D42C63">
      <w:pPr>
        <w:spacing w:beforeLines="26" w:before="62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3"/>
        <w:gridCol w:w="582"/>
        <w:gridCol w:w="1462"/>
        <w:gridCol w:w="809"/>
        <w:gridCol w:w="1549"/>
        <w:gridCol w:w="1479"/>
        <w:gridCol w:w="1315"/>
        <w:gridCol w:w="998"/>
        <w:gridCol w:w="1204"/>
      </w:tblGrid>
      <w:tr w:rsidR="00CF2D9B" w:rsidRPr="00CF2D9B" w:rsidTr="00B83C7E"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B">
              <w:rPr>
                <w:rFonts w:ascii="Times New Roman" w:hAnsi="Times New Roman" w:cs="Times New Roman"/>
                <w:sz w:val="24"/>
                <w:szCs w:val="24"/>
              </w:rPr>
              <w:t>№ урока дата</w:t>
            </w: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B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0" w:type="auto"/>
          </w:tcPr>
          <w:p w:rsidR="00CF2D9B" w:rsidRPr="00A26B63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Коррект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руемые и развива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мые умения и навыки</w:t>
            </w: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B">
              <w:rPr>
                <w:rFonts w:ascii="Times New Roman" w:hAnsi="Times New Roman" w:cs="Times New Roman"/>
                <w:sz w:val="24"/>
                <w:szCs w:val="24"/>
              </w:rPr>
              <w:t>Методы</w:t>
            </w: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B">
              <w:rPr>
                <w:rFonts w:ascii="Times New Roman" w:hAnsi="Times New Roman" w:cs="Times New Roman"/>
                <w:sz w:val="24"/>
                <w:szCs w:val="24"/>
              </w:rPr>
              <w:t>Формы (индивидуальные, групповые)</w:t>
            </w: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учащихся</w:t>
            </w: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B">
              <w:rPr>
                <w:rFonts w:ascii="Times New Roman" w:hAnsi="Times New Roman" w:cs="Times New Roman"/>
                <w:sz w:val="24"/>
                <w:szCs w:val="24"/>
              </w:rPr>
              <w:t>Пособия, дидактический материал</w:t>
            </w: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B">
              <w:rPr>
                <w:rFonts w:ascii="Times New Roman" w:hAnsi="Times New Roman" w:cs="Times New Roman"/>
                <w:sz w:val="24"/>
                <w:szCs w:val="24"/>
              </w:rPr>
              <w:t>Оценка результата</w:t>
            </w: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B">
              <w:rPr>
                <w:rFonts w:ascii="Times New Roman" w:hAnsi="Times New Roman" w:cs="Times New Roman"/>
                <w:sz w:val="24"/>
                <w:szCs w:val="24"/>
              </w:rPr>
              <w:t>Необходимая коррекция</w:t>
            </w:r>
          </w:p>
        </w:tc>
      </w:tr>
      <w:tr w:rsidR="00CF2D9B" w:rsidRPr="00CF2D9B" w:rsidTr="00B83C7E"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F2D9B" w:rsidRPr="00CF2D9B" w:rsidRDefault="00CF2D9B" w:rsidP="00CF2D9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F2D9B" w:rsidRPr="00CF2D9B" w:rsidRDefault="00CF2D9B" w:rsidP="00D42C63">
      <w:pPr>
        <w:spacing w:beforeLines="26" w:before="62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2D9B">
        <w:rPr>
          <w:rFonts w:ascii="Times New Roman" w:hAnsi="Times New Roman" w:cs="Times New Roman"/>
          <w:b/>
          <w:sz w:val="24"/>
          <w:szCs w:val="24"/>
        </w:rPr>
        <w:t>ОБРАЗОВАТЕЛЬНЫЙ МОНИТОРИНГ</w:t>
      </w:r>
    </w:p>
    <w:p w:rsidR="00CF2D9B" w:rsidRPr="00CF2D9B" w:rsidRDefault="00CF2D9B" w:rsidP="00D42C63">
      <w:pPr>
        <w:spacing w:beforeLines="26" w:before="62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2D9B" w:rsidRPr="00A26B63" w:rsidRDefault="00CF2D9B" w:rsidP="00D42C63">
      <w:pPr>
        <w:spacing w:beforeLines="26" w:before="62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Ф.И.О. учащегося _____________________________класс __________ предмет___________</w:t>
      </w:r>
    </w:p>
    <w:p w:rsidR="00CF2D9B" w:rsidRPr="00A26B63" w:rsidRDefault="00CF2D9B" w:rsidP="00D42C63">
      <w:pPr>
        <w:spacing w:beforeLines="26" w:before="62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Ind w:w="9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7"/>
        <w:gridCol w:w="1076"/>
        <w:gridCol w:w="1861"/>
        <w:gridCol w:w="1760"/>
        <w:gridCol w:w="1191"/>
        <w:gridCol w:w="1760"/>
      </w:tblGrid>
      <w:tr w:rsidR="00CF2D9B" w:rsidRPr="00CF2D9B" w:rsidTr="00B83C7E">
        <w:tc>
          <w:tcPr>
            <w:tcW w:w="0" w:type="auto"/>
          </w:tcPr>
          <w:p w:rsidR="00CF2D9B" w:rsidRPr="00A26B63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B">
              <w:rPr>
                <w:rFonts w:ascii="Times New Roman" w:hAnsi="Times New Roman" w:cs="Times New Roman"/>
                <w:sz w:val="24"/>
                <w:szCs w:val="24"/>
              </w:rPr>
              <w:t>Входной</w:t>
            </w: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B">
              <w:rPr>
                <w:rFonts w:ascii="Times New Roman" w:hAnsi="Times New Roman" w:cs="Times New Roman"/>
                <w:sz w:val="24"/>
                <w:szCs w:val="24"/>
              </w:rPr>
              <w:t>Промежуточный</w:t>
            </w: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B">
              <w:rPr>
                <w:rFonts w:ascii="Times New Roman" w:hAnsi="Times New Roman" w:cs="Times New Roman"/>
                <w:sz w:val="24"/>
                <w:szCs w:val="24"/>
              </w:rPr>
              <w:t>Сравнительный анализ</w:t>
            </w: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B">
              <w:rPr>
                <w:rFonts w:ascii="Times New Roman" w:hAnsi="Times New Roman" w:cs="Times New Roman"/>
                <w:sz w:val="24"/>
                <w:szCs w:val="24"/>
              </w:rPr>
              <w:t>Итоговый</w:t>
            </w: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B">
              <w:rPr>
                <w:rFonts w:ascii="Times New Roman" w:hAnsi="Times New Roman" w:cs="Times New Roman"/>
                <w:sz w:val="24"/>
                <w:szCs w:val="24"/>
              </w:rPr>
              <w:t>Сравнительный анализ</w:t>
            </w:r>
          </w:p>
        </w:tc>
      </w:tr>
      <w:tr w:rsidR="00CF2D9B" w:rsidRPr="00CF2D9B" w:rsidTr="00B83C7E"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B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2D9B" w:rsidRPr="00CF2D9B" w:rsidTr="00B83C7E"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B">
              <w:rPr>
                <w:rFonts w:ascii="Times New Roman" w:hAnsi="Times New Roman" w:cs="Times New Roman"/>
                <w:sz w:val="24"/>
                <w:szCs w:val="24"/>
              </w:rPr>
              <w:t>Необходимая коррекция</w:t>
            </w: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F2D9B" w:rsidRPr="00CF2D9B" w:rsidRDefault="00CF2D9B" w:rsidP="00D42C63">
      <w:pPr>
        <w:spacing w:beforeLines="26" w:before="62" w:line="240" w:lineRule="auto"/>
        <w:rPr>
          <w:rFonts w:ascii="Times New Roman" w:hAnsi="Times New Roman" w:cs="Times New Roman"/>
          <w:sz w:val="24"/>
          <w:szCs w:val="24"/>
        </w:rPr>
      </w:pPr>
    </w:p>
    <w:p w:rsidR="00CF2D9B" w:rsidRPr="00CF2D9B" w:rsidRDefault="00CF2D9B" w:rsidP="00CF2D9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2D9B">
        <w:rPr>
          <w:rFonts w:ascii="Times New Roman" w:hAnsi="Times New Roman" w:cs="Times New Roman"/>
          <w:sz w:val="24"/>
          <w:szCs w:val="24"/>
        </w:rPr>
        <w:br w:type="page"/>
      </w:r>
    </w:p>
    <w:p w:rsidR="00CF2D9B" w:rsidRPr="00CF2D9B" w:rsidRDefault="00CF2D9B" w:rsidP="00D42C63">
      <w:pPr>
        <w:spacing w:beforeLines="26" w:before="62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2D9B">
        <w:rPr>
          <w:rFonts w:ascii="Times New Roman" w:hAnsi="Times New Roman" w:cs="Times New Roman"/>
          <w:b/>
          <w:sz w:val="24"/>
          <w:szCs w:val="24"/>
        </w:rPr>
        <w:lastRenderedPageBreak/>
        <w:t>ПЕДАГОГИЧЕСКОЕ НАБЛЮДЕНИЕ</w:t>
      </w:r>
    </w:p>
    <w:p w:rsidR="00CF2D9B" w:rsidRPr="00CF2D9B" w:rsidRDefault="00CF2D9B" w:rsidP="00D42C63">
      <w:pPr>
        <w:spacing w:beforeLines="26" w:before="62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2D9B">
        <w:rPr>
          <w:rFonts w:ascii="Times New Roman" w:hAnsi="Times New Roman" w:cs="Times New Roman"/>
          <w:sz w:val="24"/>
          <w:szCs w:val="24"/>
        </w:rPr>
        <w:t>Педагог _____________________________ Класс _________________    Учащийся_______________________________</w:t>
      </w:r>
    </w:p>
    <w:p w:rsidR="00CF2D9B" w:rsidRPr="00CF2D9B" w:rsidRDefault="00CF2D9B" w:rsidP="00D42C63">
      <w:pPr>
        <w:spacing w:beforeLines="26" w:before="62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9"/>
        <w:gridCol w:w="1736"/>
        <w:gridCol w:w="1227"/>
        <w:gridCol w:w="1227"/>
        <w:gridCol w:w="1244"/>
        <w:gridCol w:w="1350"/>
        <w:gridCol w:w="898"/>
        <w:gridCol w:w="962"/>
      </w:tblGrid>
      <w:tr w:rsidR="00CF2D9B" w:rsidRPr="00CF2D9B" w:rsidTr="00B83C7E"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ind w:left="83" w:hanging="83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B">
              <w:rPr>
                <w:rFonts w:ascii="Times New Roman" w:hAnsi="Times New Roman" w:cs="Times New Roman"/>
                <w:sz w:val="24"/>
                <w:szCs w:val="24"/>
              </w:rPr>
              <w:t>Наблюдения</w:t>
            </w: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B">
              <w:rPr>
                <w:rFonts w:ascii="Times New Roman" w:hAnsi="Times New Roman" w:cs="Times New Roman"/>
                <w:sz w:val="24"/>
                <w:szCs w:val="24"/>
              </w:rPr>
              <w:t>Сформированность предметных навыков</w:t>
            </w:r>
          </w:p>
        </w:tc>
        <w:tc>
          <w:tcPr>
            <w:tcW w:w="0" w:type="auto"/>
          </w:tcPr>
          <w:p w:rsidR="00CF2D9B" w:rsidRPr="00A26B63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ность п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нять и принять инстру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цию</w:t>
            </w: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B">
              <w:rPr>
                <w:rFonts w:ascii="Times New Roman" w:hAnsi="Times New Roman" w:cs="Times New Roman"/>
                <w:sz w:val="24"/>
                <w:szCs w:val="24"/>
              </w:rPr>
              <w:t>Способность работать по образцу</w:t>
            </w: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B">
              <w:rPr>
                <w:rFonts w:ascii="Times New Roman" w:hAnsi="Times New Roman" w:cs="Times New Roman"/>
                <w:sz w:val="24"/>
                <w:szCs w:val="24"/>
              </w:rPr>
              <w:t>Способность планировать свою деятельность</w:t>
            </w:r>
          </w:p>
        </w:tc>
        <w:tc>
          <w:tcPr>
            <w:tcW w:w="0" w:type="auto"/>
          </w:tcPr>
          <w:p w:rsidR="00CF2D9B" w:rsidRPr="00A26B63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Умение делать в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воды и анализ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ровать</w:t>
            </w: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B">
              <w:rPr>
                <w:rFonts w:ascii="Times New Roman" w:hAnsi="Times New Roman" w:cs="Times New Roman"/>
                <w:sz w:val="24"/>
                <w:szCs w:val="24"/>
              </w:rPr>
              <w:t>Умение работать в группе</w:t>
            </w: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B">
              <w:rPr>
                <w:rFonts w:ascii="Times New Roman" w:hAnsi="Times New Roman" w:cs="Times New Roman"/>
                <w:sz w:val="24"/>
                <w:szCs w:val="24"/>
              </w:rPr>
              <w:t>Владение</w:t>
            </w:r>
          </w:p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B">
              <w:rPr>
                <w:rFonts w:ascii="Times New Roman" w:hAnsi="Times New Roman" w:cs="Times New Roman"/>
                <w:sz w:val="24"/>
                <w:szCs w:val="24"/>
              </w:rPr>
              <w:t xml:space="preserve">устной </w:t>
            </w:r>
          </w:p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B">
              <w:rPr>
                <w:rFonts w:ascii="Times New Roman" w:hAnsi="Times New Roman" w:cs="Times New Roman"/>
                <w:sz w:val="24"/>
                <w:szCs w:val="24"/>
              </w:rPr>
              <w:t>речью</w:t>
            </w:r>
          </w:p>
        </w:tc>
      </w:tr>
      <w:tr w:rsidR="00CF2D9B" w:rsidRPr="00CF2D9B" w:rsidTr="00B83C7E"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B">
              <w:rPr>
                <w:rFonts w:ascii="Times New Roman" w:hAnsi="Times New Roman" w:cs="Times New Roman"/>
                <w:sz w:val="24"/>
                <w:szCs w:val="24"/>
              </w:rPr>
              <w:t>Входной мониторинг</w:t>
            </w: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2D9B" w:rsidRPr="00CF2D9B" w:rsidTr="00B83C7E"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B">
              <w:rPr>
                <w:rFonts w:ascii="Times New Roman" w:hAnsi="Times New Roman" w:cs="Times New Roman"/>
                <w:sz w:val="24"/>
                <w:szCs w:val="24"/>
              </w:rPr>
              <w:t>Направление коррекции</w:t>
            </w: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2D9B" w:rsidRPr="00CF2D9B" w:rsidTr="00B83C7E"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B">
              <w:rPr>
                <w:rFonts w:ascii="Times New Roman" w:hAnsi="Times New Roman" w:cs="Times New Roman"/>
                <w:sz w:val="24"/>
                <w:szCs w:val="24"/>
              </w:rPr>
              <w:t>Промежуточный мониторинг</w:t>
            </w: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2D9B" w:rsidRPr="00CF2D9B" w:rsidTr="00B83C7E"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B">
              <w:rPr>
                <w:rFonts w:ascii="Times New Roman" w:hAnsi="Times New Roman" w:cs="Times New Roman"/>
                <w:sz w:val="24"/>
                <w:szCs w:val="24"/>
              </w:rPr>
              <w:t>Направления коррекции</w:t>
            </w: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2D9B" w:rsidRPr="00CF2D9B" w:rsidTr="00B83C7E"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B">
              <w:rPr>
                <w:rFonts w:ascii="Times New Roman" w:hAnsi="Times New Roman" w:cs="Times New Roman"/>
                <w:sz w:val="24"/>
                <w:szCs w:val="24"/>
              </w:rPr>
              <w:t>Итоговый мониторинг</w:t>
            </w: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2D9B" w:rsidRPr="00CF2D9B" w:rsidTr="00B83C7E"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B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2D9B" w:rsidRPr="00CF2D9B" w:rsidTr="00B83C7E"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B">
              <w:rPr>
                <w:rFonts w:ascii="Times New Roman" w:hAnsi="Times New Roman" w:cs="Times New Roman"/>
                <w:sz w:val="24"/>
                <w:szCs w:val="24"/>
              </w:rPr>
              <w:t>Рекомендации на _________уч.г.</w:t>
            </w: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F2D9B" w:rsidRPr="00CF2D9B" w:rsidRDefault="00CF2D9B" w:rsidP="00D42C63">
      <w:pPr>
        <w:spacing w:beforeLines="26" w:before="62" w:line="240" w:lineRule="auto"/>
        <w:rPr>
          <w:rFonts w:ascii="Times New Roman" w:hAnsi="Times New Roman" w:cs="Times New Roman"/>
          <w:sz w:val="24"/>
          <w:szCs w:val="24"/>
        </w:rPr>
      </w:pPr>
    </w:p>
    <w:p w:rsidR="00CF2D9B" w:rsidRPr="00CF2D9B" w:rsidRDefault="00CF2D9B" w:rsidP="00CF2D9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F2D9B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F2D9B" w:rsidRPr="00CF2D9B" w:rsidRDefault="00CF2D9B" w:rsidP="00D42C63">
      <w:pPr>
        <w:spacing w:beforeLines="26" w:before="62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2D9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ИНДИВИДУАЛЬНЫЙ ПЛАН ВОСПИТАТЕЛЬНОЙ РАБОТЫ </w:t>
      </w:r>
    </w:p>
    <w:p w:rsidR="00CF2D9B" w:rsidRPr="00CF2D9B" w:rsidRDefault="00CF2D9B" w:rsidP="00D42C63">
      <w:pPr>
        <w:spacing w:beforeLines="26" w:before="62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2D9B">
        <w:rPr>
          <w:rFonts w:ascii="Times New Roman" w:hAnsi="Times New Roman" w:cs="Times New Roman"/>
          <w:b/>
          <w:sz w:val="24"/>
          <w:szCs w:val="24"/>
        </w:rPr>
        <w:t>КЛАССНОГО РУКОВОДИТЕЛЯ</w:t>
      </w:r>
    </w:p>
    <w:p w:rsidR="00CF2D9B" w:rsidRPr="00CF2D9B" w:rsidRDefault="00CF2D9B" w:rsidP="00D42C63">
      <w:pPr>
        <w:spacing w:beforeLines="26" w:before="62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F2D9B" w:rsidRPr="00A26B63" w:rsidRDefault="00CF2D9B" w:rsidP="00D42C63">
      <w:pPr>
        <w:spacing w:beforeLines="26" w:before="62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Ф.И.О. учащегося ____________________________________________________ класс _______________________</w:t>
      </w:r>
    </w:p>
    <w:p w:rsidR="00CF2D9B" w:rsidRPr="00CF2D9B" w:rsidRDefault="00CF2D9B" w:rsidP="00D42C63">
      <w:pPr>
        <w:spacing w:beforeLines="26" w:before="62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2D9B">
        <w:rPr>
          <w:rFonts w:ascii="Times New Roman" w:hAnsi="Times New Roman" w:cs="Times New Roman"/>
          <w:sz w:val="24"/>
          <w:szCs w:val="24"/>
        </w:rPr>
        <w:t>Классный руководитель __________________________________________________________________________</w:t>
      </w:r>
    </w:p>
    <w:p w:rsidR="00CF2D9B" w:rsidRPr="00CF2D9B" w:rsidRDefault="00CF2D9B" w:rsidP="00D42C63">
      <w:pPr>
        <w:spacing w:beforeLines="26" w:before="62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7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88"/>
        <w:gridCol w:w="2135"/>
        <w:gridCol w:w="1607"/>
        <w:gridCol w:w="2088"/>
        <w:gridCol w:w="1318"/>
      </w:tblGrid>
      <w:tr w:rsidR="00CF2D9B" w:rsidRPr="00CF2D9B" w:rsidTr="00B83C7E">
        <w:tc>
          <w:tcPr>
            <w:tcW w:w="0" w:type="auto"/>
          </w:tcPr>
          <w:p w:rsidR="00CF2D9B" w:rsidRPr="00A26B63" w:rsidRDefault="00CF2D9B" w:rsidP="00D42C63">
            <w:pPr>
              <w:spacing w:beforeLines="26" w:before="6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Рекомендации</w:t>
            </w:r>
          </w:p>
          <w:p w:rsidR="00CF2D9B" w:rsidRPr="00A26B63" w:rsidRDefault="00CF2D9B" w:rsidP="00D42C63">
            <w:pPr>
              <w:spacing w:beforeLines="26" w:before="6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педагога-психолога по р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зультатам перви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ного обследования</w:t>
            </w: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B">
              <w:rPr>
                <w:rFonts w:ascii="Times New Roman" w:hAnsi="Times New Roman" w:cs="Times New Roman"/>
                <w:sz w:val="24"/>
                <w:szCs w:val="24"/>
              </w:rPr>
              <w:t>Направление</w:t>
            </w:r>
          </w:p>
          <w:p w:rsidR="00CF2D9B" w:rsidRPr="00CF2D9B" w:rsidRDefault="00CF2D9B" w:rsidP="00D42C63">
            <w:pPr>
              <w:spacing w:beforeLines="26" w:before="6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B">
              <w:rPr>
                <w:rFonts w:ascii="Times New Roman" w:hAnsi="Times New Roman" w:cs="Times New Roman"/>
                <w:sz w:val="24"/>
                <w:szCs w:val="24"/>
              </w:rPr>
              <w:t xml:space="preserve"> работы</w:t>
            </w: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B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0" w:type="auto"/>
          </w:tcPr>
          <w:p w:rsidR="00CF2D9B" w:rsidRPr="00A26B63" w:rsidRDefault="00CF2D9B" w:rsidP="00D42C63">
            <w:pPr>
              <w:spacing w:beforeLines="26" w:before="6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Методы  и </w:t>
            </w:r>
          </w:p>
          <w:p w:rsidR="00CF2D9B" w:rsidRPr="00A26B63" w:rsidRDefault="00CF2D9B" w:rsidP="00D42C63">
            <w:pPr>
              <w:spacing w:beforeLines="26" w:before="6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Формы (индив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дуальные,</w:t>
            </w:r>
          </w:p>
          <w:p w:rsidR="00CF2D9B" w:rsidRPr="00A26B63" w:rsidRDefault="00CF2D9B" w:rsidP="00D42C63">
            <w:pPr>
              <w:spacing w:beforeLines="26" w:before="6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групповые)</w:t>
            </w: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B">
              <w:rPr>
                <w:rFonts w:ascii="Times New Roman" w:hAnsi="Times New Roman" w:cs="Times New Roman"/>
                <w:sz w:val="24"/>
                <w:szCs w:val="24"/>
              </w:rPr>
              <w:t>Оценка результата</w:t>
            </w:r>
          </w:p>
        </w:tc>
      </w:tr>
      <w:tr w:rsidR="00CF2D9B" w:rsidRPr="00E47944" w:rsidTr="00B83C7E">
        <w:tc>
          <w:tcPr>
            <w:tcW w:w="0" w:type="auto"/>
          </w:tcPr>
          <w:p w:rsidR="00CF2D9B" w:rsidRPr="00A26B63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и развитие коммун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кативных навыков</w:t>
            </w:r>
          </w:p>
        </w:tc>
        <w:tc>
          <w:tcPr>
            <w:tcW w:w="0" w:type="auto"/>
          </w:tcPr>
          <w:p w:rsidR="00CF2D9B" w:rsidRPr="00A26B63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</w:t>
            </w:r>
          </w:p>
          <w:p w:rsidR="00CF2D9B" w:rsidRPr="00A26B63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развитие ко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муникативных навыков</w:t>
            </w:r>
          </w:p>
        </w:tc>
        <w:tc>
          <w:tcPr>
            <w:tcW w:w="0" w:type="auto"/>
          </w:tcPr>
          <w:p w:rsidR="00CF2D9B" w:rsidRPr="00A26B63" w:rsidRDefault="00CF2D9B" w:rsidP="00D42C63">
            <w:pPr>
              <w:spacing w:beforeLines="26" w:before="6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CF2D9B" w:rsidRPr="00A26B63" w:rsidRDefault="00CF2D9B" w:rsidP="00D42C63">
            <w:pPr>
              <w:spacing w:beforeLines="26" w:before="6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</w:tcPr>
          <w:p w:rsidR="00CF2D9B" w:rsidRPr="00A26B63" w:rsidRDefault="00CF2D9B" w:rsidP="00D42C63">
            <w:pPr>
              <w:spacing w:beforeLines="26" w:before="6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F2D9B" w:rsidRPr="00CF2D9B" w:rsidTr="00B83C7E"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2D9B" w:rsidRPr="00CF2D9B" w:rsidTr="00B83C7E">
        <w:tc>
          <w:tcPr>
            <w:tcW w:w="0" w:type="auto"/>
          </w:tcPr>
          <w:p w:rsidR="00CF2D9B" w:rsidRPr="00A26B63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Социальные (в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влечение в общ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ственную жизнь школы, класса, в городские пр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граммы; профор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ентация;  развитие  ответственности за порученное дело; работа с родител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A26B6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 и т.п.)</w:t>
            </w: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B">
              <w:rPr>
                <w:rFonts w:ascii="Times New Roman" w:hAnsi="Times New Roman" w:cs="Times New Roman"/>
                <w:sz w:val="24"/>
                <w:szCs w:val="24"/>
              </w:rPr>
              <w:t>Социальные</w:t>
            </w: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2D9B" w:rsidRPr="00CF2D9B" w:rsidTr="00B83C7E"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2D9B" w:rsidRPr="00CF2D9B" w:rsidTr="00B83C7E"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2D9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F2D9B" w:rsidRPr="00CF2D9B" w:rsidRDefault="00CF2D9B" w:rsidP="00D42C63">
            <w:pPr>
              <w:spacing w:beforeLines="26" w:before="6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F2D9B" w:rsidRPr="00CF2D9B" w:rsidRDefault="00CF2D9B" w:rsidP="00D42C63">
      <w:pPr>
        <w:spacing w:beforeLines="26" w:before="62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CF2D9B">
        <w:rPr>
          <w:rFonts w:ascii="Times New Roman" w:hAnsi="Times New Roman" w:cs="Times New Roman"/>
          <w:b/>
          <w:caps/>
          <w:sz w:val="24"/>
          <w:szCs w:val="24"/>
        </w:rPr>
        <w:t>Планируемые результаты работы:</w:t>
      </w:r>
    </w:p>
    <w:p w:rsidR="00CF2D9B" w:rsidRPr="00A26B63" w:rsidRDefault="00CF2D9B" w:rsidP="00C77D42">
      <w:pPr>
        <w:numPr>
          <w:ilvl w:val="0"/>
          <w:numId w:val="116"/>
        </w:numPr>
        <w:spacing w:beforeLines="26" w:before="62"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Снижен уровень  тревожности обучающихся в образовательном процессе.</w:t>
      </w:r>
    </w:p>
    <w:p w:rsidR="00CF2D9B" w:rsidRPr="00A26B63" w:rsidRDefault="00CF2D9B" w:rsidP="00C77D42">
      <w:pPr>
        <w:numPr>
          <w:ilvl w:val="0"/>
          <w:numId w:val="116"/>
        </w:numPr>
        <w:spacing w:beforeLines="26" w:before="62"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Повышение мотивации к обучению детей с ОВЗ.</w:t>
      </w:r>
    </w:p>
    <w:p w:rsidR="00CF2D9B" w:rsidRPr="00A26B63" w:rsidRDefault="00CF2D9B" w:rsidP="00C77D42">
      <w:pPr>
        <w:numPr>
          <w:ilvl w:val="0"/>
          <w:numId w:val="116"/>
        </w:numPr>
        <w:spacing w:beforeLines="26" w:before="62"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Повышение качества усвоения предметных программ.</w:t>
      </w:r>
    </w:p>
    <w:p w:rsidR="00CF2D9B" w:rsidRPr="00A26B63" w:rsidRDefault="00CF2D9B" w:rsidP="00C77D42">
      <w:pPr>
        <w:numPr>
          <w:ilvl w:val="0"/>
          <w:numId w:val="116"/>
        </w:numPr>
        <w:spacing w:beforeLines="26" w:before="62"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Формируются социальные и коммуникативные компетенции.</w:t>
      </w:r>
    </w:p>
    <w:p w:rsidR="00CF2D9B" w:rsidRPr="00A26B63" w:rsidRDefault="00CF2D9B" w:rsidP="00C77D42">
      <w:pPr>
        <w:numPr>
          <w:ilvl w:val="0"/>
          <w:numId w:val="116"/>
        </w:numPr>
        <w:spacing w:beforeLines="26" w:before="62"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Адаптация обучающихся в классном коллективе, вовлечение в общественную жизнь.</w:t>
      </w:r>
    </w:p>
    <w:p w:rsidR="00CF2D9B" w:rsidRPr="00A26B63" w:rsidRDefault="00CF2D9B" w:rsidP="00C77D42">
      <w:pPr>
        <w:numPr>
          <w:ilvl w:val="0"/>
          <w:numId w:val="116"/>
        </w:numPr>
        <w:spacing w:beforeLines="26" w:before="62"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Повышение уровня самоорганизации и воспитанности.</w:t>
      </w:r>
    </w:p>
    <w:p w:rsidR="00CF2D9B" w:rsidRPr="00CF2D9B" w:rsidRDefault="00CF2D9B" w:rsidP="00C77D42">
      <w:pPr>
        <w:numPr>
          <w:ilvl w:val="0"/>
          <w:numId w:val="116"/>
        </w:numPr>
        <w:spacing w:beforeLines="26" w:before="62" w:after="0" w:line="240" w:lineRule="auto"/>
        <w:rPr>
          <w:rFonts w:ascii="Times New Roman" w:hAnsi="Times New Roman" w:cs="Times New Roman"/>
          <w:sz w:val="24"/>
          <w:szCs w:val="24"/>
        </w:rPr>
      </w:pPr>
      <w:r w:rsidRPr="00CF2D9B">
        <w:rPr>
          <w:rFonts w:ascii="Times New Roman" w:hAnsi="Times New Roman" w:cs="Times New Roman"/>
          <w:sz w:val="24"/>
          <w:szCs w:val="24"/>
        </w:rPr>
        <w:lastRenderedPageBreak/>
        <w:t>Рост достижений обучающихся.</w:t>
      </w:r>
    </w:p>
    <w:p w:rsidR="00CF2D9B" w:rsidRPr="00CF2D9B" w:rsidRDefault="00CF2D9B" w:rsidP="00D42C63">
      <w:pPr>
        <w:spacing w:beforeLines="26" w:before="62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CF2D9B">
        <w:rPr>
          <w:rFonts w:ascii="Times New Roman" w:hAnsi="Times New Roman" w:cs="Times New Roman"/>
          <w:color w:val="000000"/>
          <w:sz w:val="24"/>
          <w:szCs w:val="24"/>
        </w:rPr>
        <w:t xml:space="preserve">Приложение </w:t>
      </w:r>
    </w:p>
    <w:p w:rsidR="00CF2D9B" w:rsidRPr="00CF2D9B" w:rsidRDefault="00CF2D9B" w:rsidP="00D42C63">
      <w:pPr>
        <w:pStyle w:val="a3"/>
        <w:spacing w:beforeLines="26" w:before="62" w:beforeAutospacing="0" w:after="0"/>
        <w:jc w:val="center"/>
        <w:rPr>
          <w:rFonts w:ascii="Times New Roman" w:hAnsi="Times New Roman"/>
          <w:b/>
          <w:bCs/>
          <w:iCs/>
        </w:rPr>
      </w:pPr>
      <w:r w:rsidRPr="00CF2D9B">
        <w:rPr>
          <w:rFonts w:ascii="Times New Roman" w:hAnsi="Times New Roman"/>
          <w:b/>
          <w:bCs/>
          <w:iCs/>
        </w:rPr>
        <w:t>В помощь учителю</w:t>
      </w:r>
    </w:p>
    <w:p w:rsidR="00CF2D9B" w:rsidRPr="00A26B63" w:rsidRDefault="00CF2D9B" w:rsidP="00D42C63">
      <w:pPr>
        <w:pStyle w:val="a3"/>
        <w:spacing w:beforeLines="26" w:before="62" w:beforeAutospacing="0" w:after="0"/>
        <w:jc w:val="center"/>
        <w:rPr>
          <w:rFonts w:ascii="Times New Roman" w:hAnsi="Times New Roman"/>
          <w:b/>
          <w:bCs/>
          <w:iCs/>
          <w:u w:val="single"/>
          <w:lang w:val="ru-RU"/>
        </w:rPr>
      </w:pPr>
      <w:r w:rsidRPr="00A26B63">
        <w:rPr>
          <w:rFonts w:ascii="Times New Roman" w:hAnsi="Times New Roman"/>
          <w:b/>
          <w:bCs/>
          <w:iCs/>
          <w:lang w:val="ru-RU"/>
        </w:rPr>
        <w:t>Анализ урока (сохранение психологического здоровья учащегося</w:t>
      </w:r>
      <w:r w:rsidRPr="00A26B63">
        <w:rPr>
          <w:rFonts w:ascii="Times New Roman" w:hAnsi="Times New Roman"/>
          <w:b/>
          <w:bCs/>
          <w:iCs/>
          <w:u w:val="single"/>
          <w:lang w:val="ru-RU"/>
        </w:rPr>
        <w:t>)</w:t>
      </w:r>
    </w:p>
    <w:p w:rsidR="00CF2D9B" w:rsidRPr="00A26B63" w:rsidRDefault="00CF2D9B" w:rsidP="00D42C63">
      <w:pPr>
        <w:pStyle w:val="a3"/>
        <w:spacing w:beforeLines="26" w:before="62" w:beforeAutospacing="0" w:after="0"/>
        <w:rPr>
          <w:rFonts w:ascii="Times New Roman" w:hAnsi="Times New Roman"/>
          <w:lang w:val="ru-RU"/>
        </w:rPr>
      </w:pPr>
      <w:r w:rsidRPr="00A26B63">
        <w:rPr>
          <w:rFonts w:ascii="Times New Roman" w:hAnsi="Times New Roman"/>
          <w:b/>
          <w:bCs/>
          <w:iCs/>
          <w:lang w:val="ru-RU"/>
        </w:rPr>
        <w:t>Цель</w:t>
      </w:r>
      <w:r w:rsidRPr="00A26B63">
        <w:rPr>
          <w:rFonts w:ascii="Times New Roman" w:hAnsi="Times New Roman"/>
          <w:lang w:val="ru-RU"/>
        </w:rPr>
        <w:t>– помощь педагогам</w:t>
      </w:r>
      <w:r w:rsidRPr="00CF2D9B">
        <w:rPr>
          <w:rFonts w:ascii="Times New Roman" w:hAnsi="Times New Roman"/>
        </w:rPr>
        <w:t> </w:t>
      </w:r>
      <w:r w:rsidRPr="00A26B63">
        <w:rPr>
          <w:rFonts w:ascii="Times New Roman" w:hAnsi="Times New Roman"/>
          <w:lang w:val="ru-RU"/>
        </w:rPr>
        <w:t xml:space="preserve"> в анализе урока с точки зрения определения степени его личностной ориентированности на каждого учащегося.</w:t>
      </w:r>
    </w:p>
    <w:p w:rsidR="00CF2D9B" w:rsidRPr="00A26B63" w:rsidRDefault="00CF2D9B" w:rsidP="00D42C63">
      <w:pPr>
        <w:pStyle w:val="a3"/>
        <w:spacing w:beforeLines="26" w:before="62" w:beforeAutospacing="0" w:after="0"/>
        <w:rPr>
          <w:rFonts w:ascii="Times New Roman" w:hAnsi="Times New Roman"/>
          <w:b/>
          <w:lang w:val="ru-RU"/>
        </w:rPr>
      </w:pPr>
      <w:r w:rsidRPr="00A26B63">
        <w:rPr>
          <w:rFonts w:ascii="Times New Roman" w:hAnsi="Times New Roman"/>
          <w:b/>
          <w:bCs/>
          <w:iCs/>
          <w:lang w:val="ru-RU"/>
        </w:rPr>
        <w:t xml:space="preserve">Задачи </w:t>
      </w:r>
      <w:r w:rsidRPr="00A26B63">
        <w:rPr>
          <w:rFonts w:ascii="Times New Roman" w:hAnsi="Times New Roman"/>
          <w:b/>
          <w:lang w:val="ru-RU"/>
        </w:rPr>
        <w:t>предлагаемой схемы психологического анализа урока:</w:t>
      </w:r>
    </w:p>
    <w:p w:rsidR="00CF2D9B" w:rsidRPr="00A26B63" w:rsidRDefault="00CF2D9B" w:rsidP="00C77D42">
      <w:pPr>
        <w:numPr>
          <w:ilvl w:val="0"/>
          <w:numId w:val="117"/>
        </w:numPr>
        <w:spacing w:beforeLines="26" w:before="62" w:after="0" w:line="240" w:lineRule="auto"/>
        <w:ind w:left="20" w:right="20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помощь педагогу в определении</w:t>
      </w:r>
      <w:r w:rsidRPr="00CF2D9B">
        <w:rPr>
          <w:rFonts w:ascii="Times New Roman" w:hAnsi="Times New Roman" w:cs="Times New Roman"/>
          <w:sz w:val="24"/>
          <w:szCs w:val="24"/>
        </w:rPr>
        <w:t> 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 эмоционального самочувствия ребенка на уроке, его отнош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ния к предмету, уроку, себе самому; </w:t>
      </w:r>
    </w:p>
    <w:p w:rsidR="00CF2D9B" w:rsidRPr="00A26B63" w:rsidRDefault="00CF2D9B" w:rsidP="00C77D42">
      <w:pPr>
        <w:numPr>
          <w:ilvl w:val="0"/>
          <w:numId w:val="117"/>
        </w:numPr>
        <w:spacing w:beforeLines="26" w:before="62" w:after="0" w:line="240" w:lineRule="auto"/>
        <w:ind w:left="20" w:right="20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психологизация и гуманизация профессиональных установок педагога; </w:t>
      </w:r>
    </w:p>
    <w:p w:rsidR="00CF2D9B" w:rsidRPr="00CF2D9B" w:rsidRDefault="00CF2D9B" w:rsidP="00C77D42">
      <w:pPr>
        <w:numPr>
          <w:ilvl w:val="0"/>
          <w:numId w:val="117"/>
        </w:numPr>
        <w:spacing w:beforeLines="26" w:before="62" w:after="0" w:line="240" w:lineRule="auto"/>
        <w:ind w:left="20" w:right="20"/>
        <w:rPr>
          <w:rFonts w:ascii="Times New Roman" w:hAnsi="Times New Roman" w:cs="Times New Roman"/>
          <w:sz w:val="24"/>
          <w:szCs w:val="24"/>
        </w:rPr>
      </w:pPr>
      <w:r w:rsidRPr="00CF2D9B">
        <w:rPr>
          <w:rFonts w:ascii="Times New Roman" w:hAnsi="Times New Roman" w:cs="Times New Roman"/>
          <w:sz w:val="24"/>
          <w:szCs w:val="24"/>
        </w:rPr>
        <w:t xml:space="preserve">стимулирование профессиональной рефлексии учителя. </w:t>
      </w:r>
    </w:p>
    <w:p w:rsidR="00CF2D9B" w:rsidRPr="00CF2D9B" w:rsidRDefault="00CF2D9B" w:rsidP="00D42C63">
      <w:pPr>
        <w:pStyle w:val="a3"/>
        <w:spacing w:beforeLines="26" w:before="62" w:beforeAutospacing="0" w:after="0"/>
        <w:rPr>
          <w:rFonts w:ascii="Times New Roman" w:hAnsi="Times New Roman"/>
          <w:b/>
        </w:rPr>
      </w:pPr>
      <w:r w:rsidRPr="00CF2D9B">
        <w:rPr>
          <w:rFonts w:ascii="Times New Roman" w:hAnsi="Times New Roman"/>
          <w:b/>
          <w:bCs/>
          <w:iCs/>
        </w:rPr>
        <w:t>Схема психологического анализа урока:</w:t>
      </w:r>
    </w:p>
    <w:p w:rsidR="00CF2D9B" w:rsidRPr="00A26B63" w:rsidRDefault="00CF2D9B" w:rsidP="00D42C63">
      <w:pPr>
        <w:pStyle w:val="a3"/>
        <w:spacing w:beforeLines="26" w:before="62" w:beforeAutospacing="0" w:after="0"/>
        <w:rPr>
          <w:rFonts w:ascii="Times New Roman" w:hAnsi="Times New Roman"/>
          <w:lang w:val="ru-RU"/>
        </w:rPr>
      </w:pPr>
      <w:r w:rsidRPr="00A26B63">
        <w:rPr>
          <w:rFonts w:ascii="Times New Roman" w:hAnsi="Times New Roman"/>
          <w:bCs/>
          <w:iCs/>
          <w:lang w:val="ru-RU"/>
        </w:rPr>
        <w:t>Оценка внешних условий проведения урока</w:t>
      </w:r>
      <w:r w:rsidRPr="00A26B63">
        <w:rPr>
          <w:rFonts w:ascii="Times New Roman" w:hAnsi="Times New Roman"/>
          <w:lang w:val="ru-RU"/>
        </w:rPr>
        <w:t xml:space="preserve"> (размер классной комнаты, температура воздуха, проветренность и освещенность помещения, расстановка и размеры парт, их соответствие росту учащихся,</w:t>
      </w:r>
      <w:r w:rsidRPr="00CF2D9B">
        <w:rPr>
          <w:rFonts w:ascii="Times New Roman" w:hAnsi="Times New Roman"/>
        </w:rPr>
        <w:t> </w:t>
      </w:r>
      <w:r w:rsidRPr="00A26B63">
        <w:rPr>
          <w:rFonts w:ascii="Times New Roman" w:hAnsi="Times New Roman"/>
          <w:lang w:val="ru-RU"/>
        </w:rPr>
        <w:t xml:space="preserve"> дизайн интерьера, дидактическое оформление).</w:t>
      </w:r>
    </w:p>
    <w:p w:rsidR="00CF2D9B" w:rsidRPr="00CF2D9B" w:rsidRDefault="00CF2D9B" w:rsidP="00D42C63">
      <w:pPr>
        <w:pStyle w:val="a3"/>
        <w:spacing w:beforeLines="26" w:before="62" w:beforeAutospacing="0" w:after="0"/>
        <w:rPr>
          <w:rFonts w:ascii="Times New Roman" w:hAnsi="Times New Roman"/>
        </w:rPr>
      </w:pPr>
      <w:r w:rsidRPr="00CF2D9B">
        <w:rPr>
          <w:rFonts w:ascii="Times New Roman" w:hAnsi="Times New Roman"/>
          <w:bCs/>
          <w:iCs/>
        </w:rPr>
        <w:t>Психологическая оценка урока:</w:t>
      </w:r>
    </w:p>
    <w:p w:rsidR="00CF2D9B" w:rsidRPr="00A26B63" w:rsidRDefault="00CF2D9B" w:rsidP="00C77D42">
      <w:pPr>
        <w:numPr>
          <w:ilvl w:val="0"/>
          <w:numId w:val="118"/>
        </w:numPr>
        <w:spacing w:beforeLines="26" w:before="62" w:after="0" w:line="240" w:lineRule="auto"/>
        <w:ind w:left="20" w:right="20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уровень организации урока (доля спонтанности и педагогического воздействия в настрое детей на урок); </w:t>
      </w:r>
    </w:p>
    <w:p w:rsidR="00CF2D9B" w:rsidRPr="00A26B63" w:rsidRDefault="00CF2D9B" w:rsidP="00C77D42">
      <w:pPr>
        <w:numPr>
          <w:ilvl w:val="0"/>
          <w:numId w:val="118"/>
        </w:numPr>
        <w:spacing w:beforeLines="26" w:before="62" w:after="0" w:line="240" w:lineRule="auto"/>
        <w:ind w:left="20" w:right="20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соотношение самостоятельной, творческой деятельности учащихся, развитие их мышления; </w:t>
      </w:r>
    </w:p>
    <w:p w:rsidR="00CF2D9B" w:rsidRPr="00CF2D9B" w:rsidRDefault="00CF2D9B" w:rsidP="00C77D42">
      <w:pPr>
        <w:numPr>
          <w:ilvl w:val="0"/>
          <w:numId w:val="118"/>
        </w:numPr>
        <w:spacing w:beforeLines="26" w:before="62" w:after="0" w:line="240" w:lineRule="auto"/>
        <w:ind w:left="20" w:right="20"/>
        <w:rPr>
          <w:rFonts w:ascii="Times New Roman" w:hAnsi="Times New Roman" w:cs="Times New Roman"/>
          <w:sz w:val="24"/>
          <w:szCs w:val="24"/>
        </w:rPr>
      </w:pPr>
      <w:r w:rsidRPr="00CF2D9B">
        <w:rPr>
          <w:rFonts w:ascii="Times New Roman" w:hAnsi="Times New Roman" w:cs="Times New Roman"/>
          <w:sz w:val="24"/>
          <w:szCs w:val="24"/>
        </w:rPr>
        <w:t xml:space="preserve">психологический климат на уроке; </w:t>
      </w:r>
    </w:p>
    <w:p w:rsidR="00CF2D9B" w:rsidRPr="00A26B63" w:rsidRDefault="00CF2D9B" w:rsidP="00C77D42">
      <w:pPr>
        <w:numPr>
          <w:ilvl w:val="0"/>
          <w:numId w:val="118"/>
        </w:numPr>
        <w:spacing w:beforeLines="26" w:before="62" w:after="0" w:line="240" w:lineRule="auto"/>
        <w:ind w:left="20" w:right="20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соотношение монологического и диалогического общения между учителем и детьми на уроке; </w:t>
      </w:r>
    </w:p>
    <w:p w:rsidR="00CF2D9B" w:rsidRPr="00A26B63" w:rsidRDefault="00CF2D9B" w:rsidP="00C77D42">
      <w:pPr>
        <w:numPr>
          <w:ilvl w:val="0"/>
          <w:numId w:val="118"/>
        </w:numPr>
        <w:spacing w:beforeLines="26" w:before="62" w:after="0" w:line="240" w:lineRule="auto"/>
        <w:ind w:left="20" w:right="20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темп и уровень сложности урока, их соответствие возрасту и контингенту класса; </w:t>
      </w:r>
    </w:p>
    <w:p w:rsidR="00CF2D9B" w:rsidRPr="00A26B63" w:rsidRDefault="00CF2D9B" w:rsidP="00C77D42">
      <w:pPr>
        <w:numPr>
          <w:ilvl w:val="0"/>
          <w:numId w:val="118"/>
        </w:numPr>
        <w:spacing w:beforeLines="26" w:before="62" w:after="0" w:line="240" w:lineRule="auto"/>
        <w:ind w:left="20" w:right="20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адекватность форм и методов учебной работы возрастным и психофизиологическим особенн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стям учащихся; </w:t>
      </w:r>
    </w:p>
    <w:p w:rsidR="00CF2D9B" w:rsidRPr="00A26B63" w:rsidRDefault="00CF2D9B" w:rsidP="00C77D42">
      <w:pPr>
        <w:numPr>
          <w:ilvl w:val="0"/>
          <w:numId w:val="118"/>
        </w:numPr>
        <w:spacing w:beforeLines="26" w:before="62" w:after="0" w:line="240" w:lineRule="auto"/>
        <w:ind w:left="20" w:right="20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оснащенность урока средствами, оптимизирующими учебную деятельность детей с разными репрезентативными системами (аудиальной, визуальной и кинестетической). </w:t>
      </w:r>
    </w:p>
    <w:p w:rsidR="00CF2D9B" w:rsidRPr="00A26B63" w:rsidRDefault="00CF2D9B" w:rsidP="00D42C63">
      <w:pPr>
        <w:pStyle w:val="a3"/>
        <w:spacing w:beforeLines="26" w:before="62" w:beforeAutospacing="0" w:after="0"/>
        <w:rPr>
          <w:rFonts w:ascii="Times New Roman" w:hAnsi="Times New Roman"/>
          <w:b/>
          <w:lang w:val="ru-RU"/>
        </w:rPr>
      </w:pPr>
      <w:r w:rsidRPr="00A26B63">
        <w:rPr>
          <w:rFonts w:ascii="Times New Roman" w:hAnsi="Times New Roman"/>
          <w:b/>
          <w:bCs/>
          <w:iCs/>
          <w:lang w:val="ru-RU"/>
        </w:rPr>
        <w:t>Психологический анализ учебной деятельности учащихся:</w:t>
      </w:r>
    </w:p>
    <w:p w:rsidR="00CF2D9B" w:rsidRPr="00A26B63" w:rsidRDefault="00CF2D9B" w:rsidP="00C77D42">
      <w:pPr>
        <w:numPr>
          <w:ilvl w:val="0"/>
          <w:numId w:val="119"/>
        </w:numPr>
        <w:spacing w:beforeLines="26" w:before="62" w:after="0" w:line="240" w:lineRule="auto"/>
        <w:ind w:left="20" w:right="20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позиция учащихся: активная (субъекты учебной деятельности, действующие по внутреннему убеждению) или пассивная (объекты, исполнители целей и задач учителя); </w:t>
      </w:r>
    </w:p>
    <w:p w:rsidR="00CF2D9B" w:rsidRPr="00A26B63" w:rsidRDefault="00CF2D9B" w:rsidP="00C77D42">
      <w:pPr>
        <w:numPr>
          <w:ilvl w:val="0"/>
          <w:numId w:val="119"/>
        </w:numPr>
        <w:spacing w:beforeLines="26" w:before="62" w:after="0" w:line="240" w:lineRule="auto"/>
        <w:ind w:left="20" w:right="20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владение основными компонентами учебной деятельности (постановка цели, ее осмысление, выбор средств и решения учебных задач, самоанализ и самооценка процесса и результатов учебной деятельности); </w:t>
      </w:r>
    </w:p>
    <w:p w:rsidR="00CF2D9B" w:rsidRPr="00A26B63" w:rsidRDefault="00CF2D9B" w:rsidP="00C77D42">
      <w:pPr>
        <w:numPr>
          <w:ilvl w:val="0"/>
          <w:numId w:val="119"/>
        </w:numPr>
        <w:spacing w:beforeLines="26" w:before="62" w:after="0" w:line="240" w:lineRule="auto"/>
        <w:ind w:left="20" w:right="20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преобладающая мотивация учения, проявившаяся на данном уроке; </w:t>
      </w:r>
    </w:p>
    <w:p w:rsidR="00CF2D9B" w:rsidRPr="00A26B63" w:rsidRDefault="00CF2D9B" w:rsidP="00C77D42">
      <w:pPr>
        <w:numPr>
          <w:ilvl w:val="0"/>
          <w:numId w:val="119"/>
        </w:numPr>
        <w:spacing w:beforeLines="26" w:before="62" w:after="0" w:line="240" w:lineRule="auto"/>
        <w:ind w:left="20" w:right="20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нацеленность урока: на процесс или на результат учебной работы; </w:t>
      </w:r>
    </w:p>
    <w:p w:rsidR="00CF2D9B" w:rsidRPr="00A26B63" w:rsidRDefault="00CF2D9B" w:rsidP="00C77D42">
      <w:pPr>
        <w:numPr>
          <w:ilvl w:val="0"/>
          <w:numId w:val="119"/>
        </w:numPr>
        <w:spacing w:beforeLines="26" w:before="62" w:after="0" w:line="240" w:lineRule="auto"/>
        <w:ind w:left="20" w:right="20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организация ситуаций успеха учащихся, повышение их самооценки, веры в себя и позитивного самовосприятия; </w:t>
      </w:r>
    </w:p>
    <w:p w:rsidR="00CF2D9B" w:rsidRPr="00A26B63" w:rsidRDefault="00CF2D9B" w:rsidP="00C77D42">
      <w:pPr>
        <w:numPr>
          <w:ilvl w:val="0"/>
          <w:numId w:val="119"/>
        </w:numPr>
        <w:spacing w:beforeLines="26" w:before="62" w:after="0" w:line="240" w:lineRule="auto"/>
        <w:ind w:left="20" w:right="20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наличие инициативы у учащихся в процессе учебной деятельности; </w:t>
      </w:r>
    </w:p>
    <w:p w:rsidR="00CF2D9B" w:rsidRPr="00A26B63" w:rsidRDefault="00CF2D9B" w:rsidP="00C77D42">
      <w:pPr>
        <w:numPr>
          <w:ilvl w:val="0"/>
          <w:numId w:val="119"/>
        </w:numPr>
        <w:spacing w:beforeLines="26" w:before="62" w:after="0" w:line="240" w:lineRule="auto"/>
        <w:ind w:left="20" w:right="20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наличие творческой или исполнительской позиции, действие по алгоритму или эвристическое решение учебных задач, вариативность в решениях; </w:t>
      </w:r>
    </w:p>
    <w:p w:rsidR="00CF2D9B" w:rsidRPr="00A26B63" w:rsidRDefault="00CF2D9B" w:rsidP="00C77D42">
      <w:pPr>
        <w:numPr>
          <w:ilvl w:val="0"/>
          <w:numId w:val="119"/>
        </w:numPr>
        <w:spacing w:beforeLines="26" w:before="62" w:after="0" w:line="240" w:lineRule="auto"/>
        <w:ind w:left="20" w:right="20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проявление у детей ответственности за свои действия, умение оценивать себя и других; </w:t>
      </w:r>
    </w:p>
    <w:p w:rsidR="00CF2D9B" w:rsidRPr="00A26B63" w:rsidRDefault="00CF2D9B" w:rsidP="00C77D42">
      <w:pPr>
        <w:numPr>
          <w:ilvl w:val="0"/>
          <w:numId w:val="119"/>
        </w:numPr>
        <w:spacing w:beforeLines="26" w:before="62" w:after="0" w:line="240" w:lineRule="auto"/>
        <w:ind w:left="20" w:right="20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наличие вопросов, дополнений, комментариев со стороны детей; </w:t>
      </w:r>
    </w:p>
    <w:p w:rsidR="00CF2D9B" w:rsidRPr="00A26B63" w:rsidRDefault="00CF2D9B" w:rsidP="00C77D42">
      <w:pPr>
        <w:numPr>
          <w:ilvl w:val="0"/>
          <w:numId w:val="119"/>
        </w:numPr>
        <w:spacing w:beforeLines="26" w:before="62" w:after="0" w:line="240" w:lineRule="auto"/>
        <w:ind w:left="20" w:right="20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отношение к ошибкам – своим и товарищей (есть ли страх, напряженность в ситуации ошибки или она вызывает интерес и потребность ее анализа); </w:t>
      </w:r>
    </w:p>
    <w:p w:rsidR="00CF2D9B" w:rsidRPr="00A26B63" w:rsidRDefault="00CF2D9B" w:rsidP="00C77D42">
      <w:pPr>
        <w:numPr>
          <w:ilvl w:val="0"/>
          <w:numId w:val="119"/>
        </w:numPr>
        <w:spacing w:beforeLines="26" w:before="62" w:after="0" w:line="240" w:lineRule="auto"/>
        <w:ind w:left="20" w:right="20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коммуникативные проявления (открытость, индивидуальность, нестандартность речевых пр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явлений, невербальная – экспрессия, глазной контакт, поза, мимика); </w:t>
      </w:r>
    </w:p>
    <w:p w:rsidR="00CF2D9B" w:rsidRPr="00A26B63" w:rsidRDefault="00CF2D9B" w:rsidP="00C77D42">
      <w:pPr>
        <w:numPr>
          <w:ilvl w:val="0"/>
          <w:numId w:val="119"/>
        </w:numPr>
        <w:spacing w:beforeLines="26" w:before="62" w:after="0" w:line="240" w:lineRule="auto"/>
        <w:ind w:left="20" w:right="20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склонность к взаимодействию (групповая, парная работа, дискуссии, коллективное решение учебных задач, взаимопомощь, сострадание в ситуациях неудач, радость за успехи товарищей); </w:t>
      </w:r>
    </w:p>
    <w:p w:rsidR="00CF2D9B" w:rsidRPr="00CF2D9B" w:rsidRDefault="00CF2D9B" w:rsidP="00C77D42">
      <w:pPr>
        <w:numPr>
          <w:ilvl w:val="0"/>
          <w:numId w:val="119"/>
        </w:numPr>
        <w:spacing w:beforeLines="26" w:before="62" w:after="0" w:line="240" w:lineRule="auto"/>
        <w:ind w:left="20" w:right="20"/>
        <w:rPr>
          <w:rFonts w:ascii="Times New Roman" w:hAnsi="Times New Roman" w:cs="Times New Roman"/>
          <w:sz w:val="24"/>
          <w:szCs w:val="24"/>
        </w:rPr>
      </w:pPr>
      <w:r w:rsidRPr="00CF2D9B">
        <w:rPr>
          <w:rFonts w:ascii="Times New Roman" w:hAnsi="Times New Roman" w:cs="Times New Roman"/>
          <w:sz w:val="24"/>
          <w:szCs w:val="24"/>
        </w:rPr>
        <w:t xml:space="preserve">раскрепощенность или скованность; </w:t>
      </w:r>
    </w:p>
    <w:p w:rsidR="00CF2D9B" w:rsidRPr="00A26B63" w:rsidRDefault="00CF2D9B" w:rsidP="00C77D42">
      <w:pPr>
        <w:numPr>
          <w:ilvl w:val="0"/>
          <w:numId w:val="119"/>
        </w:numPr>
        <w:spacing w:beforeLines="26" w:before="62" w:after="0" w:line="240" w:lineRule="auto"/>
        <w:ind w:left="20" w:right="20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отношение уч-ся к учителю (уважительное, равнодушное, подчиненное, недоброжелательное, покровительственное); </w:t>
      </w:r>
    </w:p>
    <w:p w:rsidR="00CF2D9B" w:rsidRPr="00A26B63" w:rsidRDefault="00CF2D9B" w:rsidP="00C77D42">
      <w:pPr>
        <w:numPr>
          <w:ilvl w:val="0"/>
          <w:numId w:val="119"/>
        </w:numPr>
        <w:spacing w:beforeLines="26" w:before="62" w:after="0" w:line="240" w:lineRule="auto"/>
        <w:ind w:left="20" w:right="20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преобладающее на уроке самочувствие и настроение класса (напряженность, страх, раздраж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тельность, агрессия, равнодушие,</w:t>
      </w:r>
      <w:r w:rsidRPr="00CF2D9B">
        <w:rPr>
          <w:rFonts w:ascii="Times New Roman" w:hAnsi="Times New Roman" w:cs="Times New Roman"/>
          <w:sz w:val="24"/>
          <w:szCs w:val="24"/>
        </w:rPr>
        <w:t> 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 воодушевленность,</w:t>
      </w:r>
      <w:r w:rsidRPr="00CF2D9B">
        <w:rPr>
          <w:rFonts w:ascii="Times New Roman" w:hAnsi="Times New Roman" w:cs="Times New Roman"/>
          <w:sz w:val="24"/>
          <w:szCs w:val="24"/>
        </w:rPr>
        <w:t> 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 энтузиазм,</w:t>
      </w:r>
      <w:r w:rsidRPr="00CF2D9B">
        <w:rPr>
          <w:rFonts w:ascii="Times New Roman" w:hAnsi="Times New Roman" w:cs="Times New Roman"/>
          <w:sz w:val="24"/>
          <w:szCs w:val="24"/>
        </w:rPr>
        <w:t> 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 мажорность). </w:t>
      </w:r>
    </w:p>
    <w:p w:rsidR="00CF2D9B" w:rsidRPr="00A26B63" w:rsidRDefault="00CF2D9B" w:rsidP="00D42C63">
      <w:pPr>
        <w:pStyle w:val="a3"/>
        <w:spacing w:beforeLines="26" w:before="62" w:beforeAutospacing="0" w:after="0"/>
        <w:rPr>
          <w:rFonts w:ascii="Times New Roman" w:hAnsi="Times New Roman"/>
          <w:b/>
          <w:lang w:val="ru-RU"/>
        </w:rPr>
      </w:pPr>
      <w:r w:rsidRPr="00A26B63">
        <w:rPr>
          <w:rFonts w:ascii="Times New Roman" w:hAnsi="Times New Roman"/>
          <w:b/>
          <w:bCs/>
          <w:iCs/>
          <w:lang w:val="ru-RU"/>
        </w:rPr>
        <w:t>Психологический анализ деятельности педагога на уроке:</w:t>
      </w:r>
    </w:p>
    <w:p w:rsidR="00CF2D9B" w:rsidRPr="00A26B63" w:rsidRDefault="00CF2D9B" w:rsidP="00C77D42">
      <w:pPr>
        <w:numPr>
          <w:ilvl w:val="0"/>
          <w:numId w:val="120"/>
        </w:numPr>
        <w:spacing w:beforeLines="26" w:before="62" w:after="0" w:line="240" w:lineRule="auto"/>
        <w:ind w:left="20" w:right="20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наличие психологической дистанции между учителем и детьми; </w:t>
      </w:r>
    </w:p>
    <w:p w:rsidR="00CF2D9B" w:rsidRPr="00CF2D9B" w:rsidRDefault="00CF2D9B" w:rsidP="00C77D42">
      <w:pPr>
        <w:numPr>
          <w:ilvl w:val="0"/>
          <w:numId w:val="120"/>
        </w:numPr>
        <w:spacing w:beforeLines="26" w:before="62" w:after="0" w:line="240" w:lineRule="auto"/>
        <w:ind w:left="20" w:right="20"/>
        <w:rPr>
          <w:rFonts w:ascii="Times New Roman" w:hAnsi="Times New Roman" w:cs="Times New Roman"/>
          <w:sz w:val="24"/>
          <w:szCs w:val="24"/>
        </w:rPr>
      </w:pPr>
      <w:r w:rsidRPr="00CF2D9B">
        <w:rPr>
          <w:rFonts w:ascii="Times New Roman" w:hAnsi="Times New Roman" w:cs="Times New Roman"/>
          <w:sz w:val="24"/>
          <w:szCs w:val="24"/>
        </w:rPr>
        <w:t xml:space="preserve">преобладающее отношение к классу; </w:t>
      </w:r>
    </w:p>
    <w:p w:rsidR="00CF2D9B" w:rsidRPr="00A26B63" w:rsidRDefault="00CF2D9B" w:rsidP="00C77D42">
      <w:pPr>
        <w:numPr>
          <w:ilvl w:val="0"/>
          <w:numId w:val="120"/>
        </w:numPr>
        <w:spacing w:beforeLines="26" w:before="62" w:after="0" w:line="240" w:lineRule="auto"/>
        <w:ind w:left="20" w:right="20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коммуникабельность, умение устанавливать контакт с классом и каждым учащимся; </w:t>
      </w:r>
    </w:p>
    <w:p w:rsidR="00CF2D9B" w:rsidRPr="00A26B63" w:rsidRDefault="00CF2D9B" w:rsidP="00C77D42">
      <w:pPr>
        <w:numPr>
          <w:ilvl w:val="0"/>
          <w:numId w:val="120"/>
        </w:numPr>
        <w:spacing w:beforeLines="26" w:before="62" w:after="0" w:line="240" w:lineRule="auto"/>
        <w:ind w:left="20" w:right="20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способы активизации работы учащихся (их разнообразие и педагогическая целесообразность); </w:t>
      </w:r>
    </w:p>
    <w:p w:rsidR="00CF2D9B" w:rsidRPr="00A26B63" w:rsidRDefault="00CF2D9B" w:rsidP="00C77D42">
      <w:pPr>
        <w:numPr>
          <w:ilvl w:val="0"/>
          <w:numId w:val="120"/>
        </w:numPr>
        <w:spacing w:beforeLines="26" w:before="62" w:after="0" w:line="240" w:lineRule="auto"/>
        <w:ind w:left="20" w:right="20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соотношение индивидуального и группового общения на уроке; </w:t>
      </w:r>
    </w:p>
    <w:p w:rsidR="00CF2D9B" w:rsidRPr="00A26B63" w:rsidRDefault="00CF2D9B" w:rsidP="00C77D42">
      <w:pPr>
        <w:numPr>
          <w:ilvl w:val="0"/>
          <w:numId w:val="120"/>
        </w:numPr>
        <w:spacing w:beforeLines="26" w:before="62" w:after="0" w:line="240" w:lineRule="auto"/>
        <w:ind w:left="20" w:right="20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способность к делегированию полномочий учащимся; </w:t>
      </w:r>
    </w:p>
    <w:p w:rsidR="00CF2D9B" w:rsidRPr="00CF2D9B" w:rsidRDefault="00CF2D9B" w:rsidP="00C77D42">
      <w:pPr>
        <w:numPr>
          <w:ilvl w:val="0"/>
          <w:numId w:val="120"/>
        </w:numPr>
        <w:spacing w:beforeLines="26" w:before="62" w:after="0" w:line="240" w:lineRule="auto"/>
        <w:ind w:left="20" w:right="20"/>
        <w:rPr>
          <w:rFonts w:ascii="Times New Roman" w:hAnsi="Times New Roman" w:cs="Times New Roman"/>
          <w:sz w:val="24"/>
          <w:szCs w:val="24"/>
        </w:rPr>
      </w:pPr>
      <w:r w:rsidRPr="00CF2D9B">
        <w:rPr>
          <w:rFonts w:ascii="Times New Roman" w:hAnsi="Times New Roman" w:cs="Times New Roman"/>
          <w:sz w:val="24"/>
          <w:szCs w:val="24"/>
        </w:rPr>
        <w:t xml:space="preserve">умение слушать, проявлять эмпатию; </w:t>
      </w:r>
    </w:p>
    <w:p w:rsidR="00CF2D9B" w:rsidRPr="00CF2D9B" w:rsidRDefault="00CF2D9B" w:rsidP="00C77D42">
      <w:pPr>
        <w:numPr>
          <w:ilvl w:val="0"/>
          <w:numId w:val="120"/>
        </w:numPr>
        <w:spacing w:beforeLines="26" w:before="62" w:after="0" w:line="240" w:lineRule="auto"/>
        <w:ind w:left="20" w:right="20"/>
        <w:rPr>
          <w:rFonts w:ascii="Times New Roman" w:hAnsi="Times New Roman" w:cs="Times New Roman"/>
          <w:sz w:val="24"/>
          <w:szCs w:val="24"/>
        </w:rPr>
      </w:pPr>
      <w:r w:rsidRPr="00CF2D9B">
        <w:rPr>
          <w:rFonts w:ascii="Times New Roman" w:hAnsi="Times New Roman" w:cs="Times New Roman"/>
          <w:sz w:val="24"/>
          <w:szCs w:val="24"/>
        </w:rPr>
        <w:t xml:space="preserve">соотношение поощрения и порицания; </w:t>
      </w:r>
    </w:p>
    <w:p w:rsidR="00CF2D9B" w:rsidRPr="00A26B63" w:rsidRDefault="00CF2D9B" w:rsidP="00C77D42">
      <w:pPr>
        <w:numPr>
          <w:ilvl w:val="0"/>
          <w:numId w:val="120"/>
        </w:numPr>
        <w:spacing w:beforeLines="26" w:before="62" w:after="0" w:line="240" w:lineRule="auto"/>
        <w:ind w:left="20" w:right="20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способность к индивидуализации и дифференциации учебной работы с учащимися; </w:t>
      </w:r>
    </w:p>
    <w:p w:rsidR="00CF2D9B" w:rsidRPr="00A26B63" w:rsidRDefault="00CF2D9B" w:rsidP="00C77D42">
      <w:pPr>
        <w:numPr>
          <w:ilvl w:val="0"/>
          <w:numId w:val="120"/>
        </w:numPr>
        <w:spacing w:beforeLines="26" w:before="62" w:after="0" w:line="240" w:lineRule="auto"/>
        <w:ind w:left="20" w:right="20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стимулирование запоминания или понимания, самостоятельности мышления, работа по фо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мированию мыслительных операций (сравнение, обобщение, классификация, анализ, синтез, абстрагирование, систематизация); </w:t>
      </w:r>
    </w:p>
    <w:p w:rsidR="00CF2D9B" w:rsidRPr="00A26B63" w:rsidRDefault="00CF2D9B" w:rsidP="00C77D42">
      <w:pPr>
        <w:numPr>
          <w:ilvl w:val="0"/>
          <w:numId w:val="120"/>
        </w:numPr>
        <w:spacing w:beforeLines="26" w:before="62" w:after="0" w:line="240" w:lineRule="auto"/>
        <w:ind w:left="20" w:right="20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>эмоциональная устойчивость, владение собой, преобладающие</w:t>
      </w:r>
      <w:r w:rsidRPr="00CF2D9B">
        <w:rPr>
          <w:rFonts w:ascii="Times New Roman" w:hAnsi="Times New Roman" w:cs="Times New Roman"/>
          <w:sz w:val="24"/>
          <w:szCs w:val="24"/>
        </w:rPr>
        <w:t> </w:t>
      </w: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 эмоции; </w:t>
      </w:r>
    </w:p>
    <w:p w:rsidR="00CF2D9B" w:rsidRPr="00CF2D9B" w:rsidRDefault="00CF2D9B" w:rsidP="00C77D42">
      <w:pPr>
        <w:numPr>
          <w:ilvl w:val="0"/>
          <w:numId w:val="120"/>
        </w:numPr>
        <w:spacing w:beforeLines="26" w:before="62" w:after="0" w:line="240" w:lineRule="auto"/>
        <w:ind w:left="20" w:right="20"/>
        <w:rPr>
          <w:rFonts w:ascii="Times New Roman" w:hAnsi="Times New Roman" w:cs="Times New Roman"/>
          <w:sz w:val="24"/>
          <w:szCs w:val="24"/>
        </w:rPr>
      </w:pPr>
      <w:r w:rsidRPr="00CF2D9B">
        <w:rPr>
          <w:rFonts w:ascii="Times New Roman" w:hAnsi="Times New Roman" w:cs="Times New Roman"/>
          <w:sz w:val="24"/>
          <w:szCs w:val="24"/>
        </w:rPr>
        <w:t xml:space="preserve">увлеченность преподаваемым предметом; </w:t>
      </w:r>
    </w:p>
    <w:p w:rsidR="00CF2D9B" w:rsidRPr="00A26B63" w:rsidRDefault="00CF2D9B" w:rsidP="00C77D42">
      <w:pPr>
        <w:numPr>
          <w:ilvl w:val="0"/>
          <w:numId w:val="120"/>
        </w:numPr>
        <w:spacing w:beforeLines="26" w:before="62" w:after="0" w:line="240" w:lineRule="auto"/>
        <w:ind w:left="20" w:right="20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адекватность индивидуальной манеры свойствам темперамента; </w:t>
      </w:r>
    </w:p>
    <w:p w:rsidR="00CF2D9B" w:rsidRPr="00A26B63" w:rsidRDefault="00CF2D9B" w:rsidP="00C77D42">
      <w:pPr>
        <w:numPr>
          <w:ilvl w:val="0"/>
          <w:numId w:val="120"/>
        </w:numPr>
        <w:spacing w:beforeLines="26" w:before="62" w:after="0" w:line="240" w:lineRule="auto"/>
        <w:ind w:left="20" w:right="20"/>
        <w:rPr>
          <w:rFonts w:ascii="Times New Roman" w:hAnsi="Times New Roman" w:cs="Times New Roman"/>
          <w:sz w:val="24"/>
          <w:szCs w:val="24"/>
          <w:lang w:val="ru-RU"/>
        </w:rPr>
      </w:pPr>
      <w:r w:rsidRPr="00A26B63">
        <w:rPr>
          <w:rFonts w:ascii="Times New Roman" w:hAnsi="Times New Roman" w:cs="Times New Roman"/>
          <w:sz w:val="24"/>
          <w:szCs w:val="24"/>
          <w:lang w:val="ru-RU"/>
        </w:rPr>
        <w:t xml:space="preserve">внешний облик и культура речи (поза, мимика, пантомимика, одежда, прическа, чувство вкуса, стиля). </w:t>
      </w:r>
    </w:p>
    <w:p w:rsidR="00CF2D9B" w:rsidRPr="00A26B63" w:rsidRDefault="00CF2D9B" w:rsidP="00CF2D9B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CF2D9B" w:rsidRPr="00A26B63" w:rsidRDefault="00CF2D9B" w:rsidP="00CF2D9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CF2D9B" w:rsidRPr="00A26B63" w:rsidRDefault="00CF2D9B" w:rsidP="00CF2D9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CF2D9B" w:rsidRPr="00A26B63" w:rsidRDefault="00CF2D9B" w:rsidP="0090119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CF2D9B" w:rsidRPr="00A26B63" w:rsidRDefault="00CF2D9B" w:rsidP="0090119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CF2D9B" w:rsidRPr="00A26B63" w:rsidRDefault="00CF2D9B" w:rsidP="0090119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CF2D9B" w:rsidRPr="00A26B63" w:rsidRDefault="00CF2D9B" w:rsidP="0090119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CF2D9B" w:rsidRPr="00A26B63" w:rsidRDefault="00CF2D9B" w:rsidP="0090119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CF2D9B" w:rsidRPr="00A26B63" w:rsidRDefault="00CF2D9B" w:rsidP="0090119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CF2D9B" w:rsidRPr="00A26B63" w:rsidRDefault="00CF2D9B" w:rsidP="0090119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CF2D9B" w:rsidRPr="00A26B63" w:rsidRDefault="00CF2D9B" w:rsidP="0090119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CF2D9B" w:rsidRPr="00A26B63" w:rsidRDefault="00CF2D9B" w:rsidP="0090119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626FC8" w:rsidRPr="00C95F7F" w:rsidRDefault="00C95F7F" w:rsidP="00626FC8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3.</w:t>
      </w:r>
      <w:r w:rsidR="00626FC8" w:rsidRPr="00C95F7F">
        <w:rPr>
          <w:rFonts w:ascii="Times New Roman" w:hAnsi="Times New Roman"/>
          <w:b/>
          <w:sz w:val="28"/>
          <w:szCs w:val="28"/>
          <w:lang w:val="ru-RU"/>
        </w:rPr>
        <w:t>ОРГАНИЗАЦИОННЫЙ  РАЗДЕЛ</w:t>
      </w:r>
    </w:p>
    <w:p w:rsidR="00626FC8" w:rsidRPr="00C95F7F" w:rsidRDefault="00C95F7F" w:rsidP="00C95F7F">
      <w:pPr>
        <w:ind w:left="1559"/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3.1.</w:t>
      </w:r>
      <w:r w:rsidR="00626FC8" w:rsidRPr="00C95F7F">
        <w:rPr>
          <w:rFonts w:ascii="Times New Roman" w:hAnsi="Times New Roman"/>
          <w:b/>
          <w:sz w:val="24"/>
          <w:szCs w:val="24"/>
          <w:lang w:val="ru-RU"/>
        </w:rPr>
        <w:t>Учебный план основного общего образования</w:t>
      </w:r>
    </w:p>
    <w:p w:rsidR="00E43D1D" w:rsidRPr="00E43D1D" w:rsidRDefault="00E43D1D" w:rsidP="00E43D1D">
      <w:pPr>
        <w:spacing w:line="370" w:lineRule="exact"/>
        <w:ind w:right="20" w:firstLine="8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E43D1D">
        <w:rPr>
          <w:rStyle w:val="27"/>
          <w:rFonts w:ascii="Times New Roman" w:hAnsi="Times New Roman" w:cs="Times New Roman"/>
          <w:sz w:val="24"/>
          <w:szCs w:val="24"/>
          <w:lang w:val="ru-RU"/>
        </w:rPr>
        <w:t>В соответствии со статьей 2 (п.22) Федерального закона РФ от 29 декабря 2012 года №273-ФЗ «Об образовании в Российской Федерации» учебный план - это документ, который определяет перечень, трудоёмкость, последовательность и распределение по периодам обуч</w:t>
      </w:r>
      <w:r w:rsidRPr="00E43D1D">
        <w:rPr>
          <w:rStyle w:val="27"/>
          <w:rFonts w:ascii="Times New Roman" w:hAnsi="Times New Roman" w:cs="Times New Roman"/>
          <w:sz w:val="24"/>
          <w:szCs w:val="24"/>
          <w:lang w:val="ru-RU"/>
        </w:rPr>
        <w:t>е</w:t>
      </w:r>
      <w:r w:rsidRPr="00E43D1D">
        <w:rPr>
          <w:rStyle w:val="27"/>
          <w:rFonts w:ascii="Times New Roman" w:hAnsi="Times New Roman" w:cs="Times New Roman"/>
          <w:sz w:val="24"/>
          <w:szCs w:val="24"/>
          <w:lang w:val="ru-RU"/>
        </w:rPr>
        <w:t>ния учебных предметов, курсов, дисциплин (модулей), практики, иных виды учебной деятел</w:t>
      </w:r>
      <w:r w:rsidRPr="00E43D1D">
        <w:rPr>
          <w:rStyle w:val="27"/>
          <w:rFonts w:ascii="Times New Roman" w:hAnsi="Times New Roman" w:cs="Times New Roman"/>
          <w:sz w:val="24"/>
          <w:szCs w:val="24"/>
          <w:lang w:val="ru-RU"/>
        </w:rPr>
        <w:t>ь</w:t>
      </w:r>
      <w:r w:rsidRPr="00E43D1D">
        <w:rPr>
          <w:rStyle w:val="27"/>
          <w:rFonts w:ascii="Times New Roman" w:hAnsi="Times New Roman" w:cs="Times New Roman"/>
          <w:sz w:val="24"/>
          <w:szCs w:val="24"/>
          <w:lang w:val="ru-RU"/>
        </w:rPr>
        <w:t>ности и, если иное не установлено настоящим Федеральным законом, формы промежуточной аттестации обучающихся.</w:t>
      </w:r>
      <w:proofErr w:type="gramEnd"/>
    </w:p>
    <w:p w:rsidR="00E43D1D" w:rsidRPr="00E43D1D" w:rsidRDefault="00E43D1D" w:rsidP="00E43D1D">
      <w:pPr>
        <w:spacing w:line="370" w:lineRule="exact"/>
        <w:ind w:right="20" w:firstLine="8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3D1D">
        <w:rPr>
          <w:rStyle w:val="27"/>
          <w:rFonts w:ascii="Times New Roman" w:hAnsi="Times New Roman" w:cs="Times New Roman"/>
          <w:sz w:val="24"/>
          <w:szCs w:val="24"/>
          <w:lang w:val="ru-RU"/>
        </w:rPr>
        <w:t>Учебный план МБОУ Гимназии № 4, реализующего образовательную программу о</w:t>
      </w:r>
      <w:r w:rsidRPr="00E43D1D">
        <w:rPr>
          <w:rStyle w:val="27"/>
          <w:rFonts w:ascii="Times New Roman" w:hAnsi="Times New Roman" w:cs="Times New Roman"/>
          <w:sz w:val="24"/>
          <w:szCs w:val="24"/>
          <w:lang w:val="ru-RU"/>
        </w:rPr>
        <w:t>с</w:t>
      </w:r>
      <w:r w:rsidRPr="00E43D1D">
        <w:rPr>
          <w:rStyle w:val="27"/>
          <w:rFonts w:ascii="Times New Roman" w:hAnsi="Times New Roman" w:cs="Times New Roman"/>
          <w:sz w:val="24"/>
          <w:szCs w:val="24"/>
          <w:lang w:val="ru-RU"/>
        </w:rPr>
        <w:t>новного общего образования, определяет общие рамки отбора учебного материала, формиров</w:t>
      </w:r>
      <w:r w:rsidRPr="00E43D1D">
        <w:rPr>
          <w:rStyle w:val="27"/>
          <w:rFonts w:ascii="Times New Roman" w:hAnsi="Times New Roman" w:cs="Times New Roman"/>
          <w:sz w:val="24"/>
          <w:szCs w:val="24"/>
          <w:lang w:val="ru-RU"/>
        </w:rPr>
        <w:t>а</w:t>
      </w:r>
      <w:r w:rsidRPr="00E43D1D">
        <w:rPr>
          <w:rStyle w:val="27"/>
          <w:rFonts w:ascii="Times New Roman" w:hAnsi="Times New Roman" w:cs="Times New Roman"/>
          <w:sz w:val="24"/>
          <w:szCs w:val="24"/>
          <w:lang w:val="ru-RU"/>
        </w:rPr>
        <w:t>ния перечня результатов образования и организации образовательной деятельности.</w:t>
      </w:r>
    </w:p>
    <w:p w:rsidR="00E43D1D" w:rsidRPr="00E43D1D" w:rsidRDefault="00E43D1D" w:rsidP="00E43D1D">
      <w:pPr>
        <w:spacing w:line="370" w:lineRule="exact"/>
        <w:ind w:firstLine="840"/>
        <w:jc w:val="both"/>
        <w:rPr>
          <w:rFonts w:ascii="Times New Roman" w:hAnsi="Times New Roman" w:cs="Times New Roman"/>
          <w:sz w:val="24"/>
          <w:szCs w:val="24"/>
        </w:rPr>
      </w:pPr>
      <w:r w:rsidRPr="00E43D1D">
        <w:rPr>
          <w:rStyle w:val="27"/>
          <w:rFonts w:ascii="Times New Roman" w:hAnsi="Times New Roman" w:cs="Times New Roman"/>
          <w:sz w:val="24"/>
          <w:szCs w:val="24"/>
        </w:rPr>
        <w:t>Учебный план:</w:t>
      </w:r>
    </w:p>
    <w:p w:rsidR="00E43D1D" w:rsidRPr="00E43D1D" w:rsidRDefault="00E43D1D" w:rsidP="00C77D42">
      <w:pPr>
        <w:widowControl w:val="0"/>
        <w:numPr>
          <w:ilvl w:val="0"/>
          <w:numId w:val="274"/>
        </w:numPr>
        <w:tabs>
          <w:tab w:val="left" w:pos="253"/>
        </w:tabs>
        <w:spacing w:after="0" w:line="370" w:lineRule="exac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3D1D">
        <w:rPr>
          <w:rStyle w:val="27"/>
          <w:rFonts w:ascii="Times New Roman" w:hAnsi="Times New Roman" w:cs="Times New Roman"/>
          <w:sz w:val="24"/>
          <w:szCs w:val="24"/>
          <w:lang w:val="ru-RU"/>
        </w:rPr>
        <w:t>фиксирует максимальный объем учебной нагрузки обучающихся;</w:t>
      </w:r>
    </w:p>
    <w:p w:rsidR="00E43D1D" w:rsidRPr="00E43D1D" w:rsidRDefault="00E43D1D" w:rsidP="00C77D42">
      <w:pPr>
        <w:widowControl w:val="0"/>
        <w:numPr>
          <w:ilvl w:val="0"/>
          <w:numId w:val="274"/>
        </w:numPr>
        <w:tabs>
          <w:tab w:val="left" w:pos="253"/>
        </w:tabs>
        <w:spacing w:after="0" w:line="370" w:lineRule="exact"/>
        <w:ind w:right="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3D1D">
        <w:rPr>
          <w:rStyle w:val="27"/>
          <w:rFonts w:ascii="Times New Roman" w:hAnsi="Times New Roman" w:cs="Times New Roman"/>
          <w:sz w:val="24"/>
          <w:szCs w:val="24"/>
          <w:lang w:val="ru-RU"/>
        </w:rPr>
        <w:t>определяет (регламентирует) перечень учебных предметов, курсов и время, отводимое на их освоение и организацию;</w:t>
      </w:r>
    </w:p>
    <w:p w:rsidR="00E43D1D" w:rsidRPr="00E43D1D" w:rsidRDefault="00E43D1D" w:rsidP="00C77D42">
      <w:pPr>
        <w:widowControl w:val="0"/>
        <w:numPr>
          <w:ilvl w:val="0"/>
          <w:numId w:val="274"/>
        </w:numPr>
        <w:tabs>
          <w:tab w:val="left" w:pos="253"/>
        </w:tabs>
        <w:spacing w:after="0" w:line="370" w:lineRule="exac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3D1D">
        <w:rPr>
          <w:rStyle w:val="27"/>
          <w:rFonts w:ascii="Times New Roman" w:hAnsi="Times New Roman" w:cs="Times New Roman"/>
          <w:sz w:val="24"/>
          <w:szCs w:val="24"/>
          <w:lang w:val="ru-RU"/>
        </w:rPr>
        <w:t>распределяет учебные предметы, курсы по классам и учебным годам.</w:t>
      </w:r>
    </w:p>
    <w:p w:rsidR="00E43D1D" w:rsidRPr="00E43D1D" w:rsidRDefault="00E43D1D" w:rsidP="00E43D1D">
      <w:pPr>
        <w:spacing w:line="370" w:lineRule="exact"/>
        <w:ind w:right="20" w:firstLine="8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3D1D">
        <w:rPr>
          <w:rStyle w:val="27"/>
          <w:rFonts w:ascii="Times New Roman" w:hAnsi="Times New Roman" w:cs="Times New Roman"/>
          <w:sz w:val="24"/>
          <w:szCs w:val="24"/>
          <w:lang w:val="ru-RU"/>
        </w:rPr>
        <w:t>Учебный план основного общего образования обеспечивает реализацию содержания учебных предметов и учебное время, отводимое на их изучение, в рамках следующих предме</w:t>
      </w:r>
      <w:r w:rsidRPr="00E43D1D">
        <w:rPr>
          <w:rStyle w:val="27"/>
          <w:rFonts w:ascii="Times New Roman" w:hAnsi="Times New Roman" w:cs="Times New Roman"/>
          <w:sz w:val="24"/>
          <w:szCs w:val="24"/>
          <w:lang w:val="ru-RU"/>
        </w:rPr>
        <w:t>т</w:t>
      </w:r>
      <w:r w:rsidRPr="00E43D1D">
        <w:rPr>
          <w:rStyle w:val="27"/>
          <w:rFonts w:ascii="Times New Roman" w:hAnsi="Times New Roman" w:cs="Times New Roman"/>
          <w:sz w:val="24"/>
          <w:szCs w:val="24"/>
          <w:lang w:val="ru-RU"/>
        </w:rPr>
        <w:t>ных областей:</w:t>
      </w:r>
    </w:p>
    <w:p w:rsidR="00E43D1D" w:rsidRPr="00E43D1D" w:rsidRDefault="00E43D1D" w:rsidP="00E43D1D">
      <w:pPr>
        <w:tabs>
          <w:tab w:val="left" w:pos="1257"/>
        </w:tabs>
        <w:spacing w:line="384" w:lineRule="exact"/>
        <w:ind w:left="8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3D1D">
        <w:rPr>
          <w:rStyle w:val="27"/>
          <w:rFonts w:ascii="Times New Roman" w:hAnsi="Times New Roman" w:cs="Times New Roman"/>
          <w:sz w:val="24"/>
          <w:szCs w:val="24"/>
          <w:lang w:val="ru-RU"/>
        </w:rPr>
        <w:t>- филология (русский язык, литература, английский язык);</w:t>
      </w:r>
    </w:p>
    <w:p w:rsidR="00E43D1D" w:rsidRPr="00E43D1D" w:rsidRDefault="00E43D1D" w:rsidP="00E43D1D">
      <w:pPr>
        <w:tabs>
          <w:tab w:val="left" w:pos="1257"/>
        </w:tabs>
        <w:spacing w:line="384" w:lineRule="exact"/>
        <w:ind w:left="8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3D1D">
        <w:rPr>
          <w:rStyle w:val="27"/>
          <w:rFonts w:ascii="Times New Roman" w:hAnsi="Times New Roman" w:cs="Times New Roman"/>
          <w:sz w:val="24"/>
          <w:szCs w:val="24"/>
          <w:lang w:val="ru-RU"/>
        </w:rPr>
        <w:t>- математика и информатика (математика, информатика);</w:t>
      </w:r>
    </w:p>
    <w:p w:rsidR="00E43D1D" w:rsidRPr="00E43D1D" w:rsidRDefault="00E43D1D" w:rsidP="00E43D1D">
      <w:pPr>
        <w:tabs>
          <w:tab w:val="left" w:pos="1257"/>
        </w:tabs>
        <w:spacing w:line="384" w:lineRule="exact"/>
        <w:ind w:left="840" w:right="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3D1D">
        <w:rPr>
          <w:rStyle w:val="27"/>
          <w:rFonts w:ascii="Times New Roman" w:hAnsi="Times New Roman" w:cs="Times New Roman"/>
          <w:sz w:val="24"/>
          <w:szCs w:val="24"/>
          <w:lang w:val="ru-RU"/>
        </w:rPr>
        <w:t>- общественно-научные предметы (всеобщая история, история России, обществознание, география);</w:t>
      </w:r>
    </w:p>
    <w:p w:rsidR="00E43D1D" w:rsidRPr="00E43D1D" w:rsidRDefault="00E43D1D" w:rsidP="00E43D1D">
      <w:pPr>
        <w:tabs>
          <w:tab w:val="left" w:pos="1257"/>
        </w:tabs>
        <w:spacing w:line="384" w:lineRule="exact"/>
        <w:ind w:left="8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3D1D">
        <w:rPr>
          <w:rStyle w:val="27"/>
          <w:rFonts w:ascii="Times New Roman" w:hAnsi="Times New Roman" w:cs="Times New Roman"/>
          <w:sz w:val="24"/>
          <w:szCs w:val="24"/>
          <w:lang w:val="ru-RU"/>
        </w:rPr>
        <w:t>- естественно - научные предметы (биология, физика, химия);</w:t>
      </w:r>
    </w:p>
    <w:p w:rsidR="00E43D1D" w:rsidRPr="00E43D1D" w:rsidRDefault="00E43D1D" w:rsidP="00E43D1D">
      <w:pPr>
        <w:tabs>
          <w:tab w:val="left" w:pos="1257"/>
        </w:tabs>
        <w:spacing w:line="384" w:lineRule="exact"/>
        <w:ind w:left="840" w:right="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3D1D">
        <w:rPr>
          <w:rStyle w:val="27"/>
          <w:rFonts w:ascii="Times New Roman" w:hAnsi="Times New Roman" w:cs="Times New Roman"/>
          <w:sz w:val="24"/>
          <w:szCs w:val="24"/>
          <w:lang w:val="ru-RU"/>
        </w:rPr>
        <w:t>- основы духовно - нравственной культуры народов России (реализуется в рамках вн</w:t>
      </w:r>
      <w:r w:rsidRPr="00E43D1D">
        <w:rPr>
          <w:rStyle w:val="27"/>
          <w:rFonts w:ascii="Times New Roman" w:hAnsi="Times New Roman" w:cs="Times New Roman"/>
          <w:sz w:val="24"/>
          <w:szCs w:val="24"/>
          <w:lang w:val="ru-RU"/>
        </w:rPr>
        <w:t>е</w:t>
      </w:r>
      <w:r w:rsidRPr="00E43D1D">
        <w:rPr>
          <w:rStyle w:val="27"/>
          <w:rFonts w:ascii="Times New Roman" w:hAnsi="Times New Roman" w:cs="Times New Roman"/>
          <w:sz w:val="24"/>
          <w:szCs w:val="24"/>
          <w:lang w:val="ru-RU"/>
        </w:rPr>
        <w:t>урочной деятельности, в рамках учебных предметов, индивидуально-групповых зан</w:t>
      </w:r>
      <w:r w:rsidRPr="00E43D1D">
        <w:rPr>
          <w:rStyle w:val="27"/>
          <w:rFonts w:ascii="Times New Roman" w:hAnsi="Times New Roman" w:cs="Times New Roman"/>
          <w:sz w:val="24"/>
          <w:szCs w:val="24"/>
          <w:lang w:val="ru-RU"/>
        </w:rPr>
        <w:t>я</w:t>
      </w:r>
      <w:r w:rsidRPr="00E43D1D">
        <w:rPr>
          <w:rStyle w:val="27"/>
          <w:rFonts w:ascii="Times New Roman" w:hAnsi="Times New Roman" w:cs="Times New Roman"/>
          <w:sz w:val="24"/>
          <w:szCs w:val="24"/>
          <w:lang w:val="ru-RU"/>
        </w:rPr>
        <w:t>тиях);</w:t>
      </w:r>
    </w:p>
    <w:p w:rsidR="00E43D1D" w:rsidRPr="00E43D1D" w:rsidRDefault="00E43D1D" w:rsidP="00E43D1D">
      <w:pPr>
        <w:tabs>
          <w:tab w:val="left" w:pos="1257"/>
        </w:tabs>
        <w:spacing w:line="384" w:lineRule="exac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3D1D">
        <w:rPr>
          <w:rStyle w:val="27"/>
          <w:rFonts w:ascii="Times New Roman" w:hAnsi="Times New Roman" w:cs="Times New Roman"/>
          <w:sz w:val="24"/>
          <w:szCs w:val="24"/>
          <w:lang w:val="ru-RU"/>
        </w:rPr>
        <w:t xml:space="preserve">             - искусство (изобразительное искусство, музыка);</w:t>
      </w:r>
    </w:p>
    <w:p w:rsidR="00E43D1D" w:rsidRPr="00E43D1D" w:rsidRDefault="00E43D1D" w:rsidP="00E43D1D">
      <w:pPr>
        <w:tabs>
          <w:tab w:val="left" w:pos="1257"/>
        </w:tabs>
        <w:spacing w:line="384" w:lineRule="exact"/>
        <w:ind w:left="8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3D1D">
        <w:rPr>
          <w:rStyle w:val="27"/>
          <w:rFonts w:ascii="Times New Roman" w:hAnsi="Times New Roman" w:cs="Times New Roman"/>
          <w:sz w:val="24"/>
          <w:szCs w:val="24"/>
          <w:lang w:val="ru-RU"/>
        </w:rPr>
        <w:t xml:space="preserve"> - технология (технология);</w:t>
      </w:r>
    </w:p>
    <w:p w:rsidR="00E43D1D" w:rsidRPr="00E43D1D" w:rsidRDefault="00E43D1D" w:rsidP="00E43D1D">
      <w:pPr>
        <w:tabs>
          <w:tab w:val="left" w:pos="1541"/>
        </w:tabs>
        <w:spacing w:line="370" w:lineRule="exact"/>
        <w:ind w:left="840" w:right="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43D1D">
        <w:rPr>
          <w:rStyle w:val="27"/>
          <w:rFonts w:ascii="Times New Roman" w:hAnsi="Times New Roman" w:cs="Times New Roman"/>
          <w:sz w:val="24"/>
          <w:szCs w:val="24"/>
          <w:lang w:val="ru-RU"/>
        </w:rPr>
        <w:lastRenderedPageBreak/>
        <w:t xml:space="preserve"> - физическая культура и основы безопасности жизнедеятельности (физическая кул</w:t>
      </w:r>
      <w:r w:rsidRPr="00E43D1D">
        <w:rPr>
          <w:rStyle w:val="27"/>
          <w:rFonts w:ascii="Times New Roman" w:hAnsi="Times New Roman" w:cs="Times New Roman"/>
          <w:sz w:val="24"/>
          <w:szCs w:val="24"/>
          <w:lang w:val="ru-RU"/>
        </w:rPr>
        <w:t>ь</w:t>
      </w:r>
      <w:r w:rsidRPr="00E43D1D">
        <w:rPr>
          <w:rStyle w:val="27"/>
          <w:rFonts w:ascii="Times New Roman" w:hAnsi="Times New Roman" w:cs="Times New Roman"/>
          <w:sz w:val="24"/>
          <w:szCs w:val="24"/>
          <w:lang w:val="ru-RU"/>
        </w:rPr>
        <w:t>тур, основы безопасности жизнедеятельности)</w:t>
      </w:r>
    </w:p>
    <w:p w:rsidR="00E43D1D" w:rsidRPr="00E43D1D" w:rsidRDefault="00E43D1D" w:rsidP="00E43D1D">
      <w:pPr>
        <w:spacing w:line="370" w:lineRule="exact"/>
        <w:ind w:right="20" w:firstLine="84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43D1D">
        <w:rPr>
          <w:rStyle w:val="27"/>
          <w:rFonts w:ascii="Times New Roman" w:hAnsi="Times New Roman" w:cs="Times New Roman"/>
          <w:sz w:val="24"/>
          <w:szCs w:val="24"/>
          <w:lang w:val="ru-RU"/>
        </w:rPr>
        <w:t>Учебный план - это нормативный документ, в структуре которого можно выделить две части содержания образования:</w:t>
      </w:r>
    </w:p>
    <w:p w:rsidR="00E43D1D" w:rsidRPr="00E43D1D" w:rsidRDefault="00AC2F63" w:rsidP="00AC2F63">
      <w:pPr>
        <w:widowControl w:val="0"/>
        <w:tabs>
          <w:tab w:val="left" w:pos="1522"/>
        </w:tabs>
        <w:spacing w:after="0" w:line="370" w:lineRule="exact"/>
        <w:ind w:left="840" w:right="20"/>
        <w:jc w:val="both"/>
        <w:rPr>
          <w:rStyle w:val="27"/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Style w:val="27"/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E43D1D" w:rsidRPr="00E43D1D">
        <w:rPr>
          <w:rStyle w:val="27"/>
          <w:rFonts w:ascii="Times New Roman" w:hAnsi="Times New Roman" w:cs="Times New Roman"/>
          <w:sz w:val="24"/>
          <w:szCs w:val="24"/>
          <w:lang w:val="ru-RU"/>
        </w:rPr>
        <w:t>обязательная часть (определяет состав учебных предметов обязательных предметных областей и учебное время, отводимое на их изучение по классам (годам) обучения).</w:t>
      </w:r>
    </w:p>
    <w:p w:rsidR="00E43D1D" w:rsidRPr="00AC2F63" w:rsidRDefault="00AC2F63" w:rsidP="00AC2F63">
      <w:pPr>
        <w:widowControl w:val="0"/>
        <w:tabs>
          <w:tab w:val="left" w:pos="1522"/>
        </w:tabs>
        <w:spacing w:after="0" w:line="370" w:lineRule="exact"/>
        <w:ind w:left="840" w:right="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Style w:val="27"/>
          <w:rFonts w:ascii="Times New Roman" w:hAnsi="Times New Roman" w:cs="Times New Roman"/>
          <w:sz w:val="24"/>
          <w:szCs w:val="24"/>
          <w:lang w:val="ru-RU"/>
        </w:rPr>
        <w:t>- ч</w:t>
      </w:r>
      <w:r w:rsidR="00E43D1D" w:rsidRPr="00AC2F63">
        <w:rPr>
          <w:rStyle w:val="27"/>
          <w:rFonts w:ascii="Times New Roman" w:hAnsi="Times New Roman" w:cs="Times New Roman"/>
          <w:sz w:val="24"/>
          <w:szCs w:val="24"/>
          <w:lang w:val="ru-RU"/>
        </w:rPr>
        <w:t>асть, формируемая участниками образовательных отношений</w:t>
      </w:r>
    </w:p>
    <w:p w:rsidR="00E43D1D" w:rsidRPr="00E43D1D" w:rsidRDefault="00E43D1D" w:rsidP="00E43D1D">
      <w:pPr>
        <w:spacing w:line="374" w:lineRule="exact"/>
        <w:ind w:left="20" w:right="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3D1D">
        <w:rPr>
          <w:rStyle w:val="27"/>
          <w:rFonts w:ascii="Times New Roman" w:hAnsi="Times New Roman" w:cs="Times New Roman"/>
          <w:sz w:val="24"/>
          <w:szCs w:val="24"/>
          <w:lang w:val="ru-RU"/>
        </w:rPr>
        <w:t xml:space="preserve"> (определяет содержание образования, обеспечивающего реализацию интересов и особенностей обучающихся, их родителей (законных представителей), образовательной организации, ос</w:t>
      </w:r>
      <w:r w:rsidRPr="00E43D1D">
        <w:rPr>
          <w:rStyle w:val="27"/>
          <w:rFonts w:ascii="Times New Roman" w:hAnsi="Times New Roman" w:cs="Times New Roman"/>
          <w:sz w:val="24"/>
          <w:szCs w:val="24"/>
          <w:lang w:val="ru-RU"/>
        </w:rPr>
        <w:t>у</w:t>
      </w:r>
      <w:r w:rsidRPr="00E43D1D">
        <w:rPr>
          <w:rStyle w:val="27"/>
          <w:rFonts w:ascii="Times New Roman" w:hAnsi="Times New Roman" w:cs="Times New Roman"/>
          <w:sz w:val="24"/>
          <w:szCs w:val="24"/>
          <w:lang w:val="ru-RU"/>
        </w:rPr>
        <w:t xml:space="preserve">ществляющей образовательную деятельность. </w:t>
      </w:r>
      <w:r w:rsidRPr="00E43D1D">
        <w:rPr>
          <w:rStyle w:val="27"/>
          <w:rFonts w:ascii="Times New Roman" w:hAnsi="Times New Roman" w:cs="Times New Roman"/>
          <w:sz w:val="24"/>
          <w:szCs w:val="24"/>
        </w:rPr>
        <w:t>Время, отводимое на данную часть учебного плана, используется на:</w:t>
      </w:r>
    </w:p>
    <w:p w:rsidR="00E43D1D" w:rsidRPr="00E43D1D" w:rsidRDefault="00E43D1D" w:rsidP="00C77D42">
      <w:pPr>
        <w:widowControl w:val="0"/>
        <w:numPr>
          <w:ilvl w:val="0"/>
          <w:numId w:val="274"/>
        </w:numPr>
        <w:tabs>
          <w:tab w:val="left" w:pos="1149"/>
        </w:tabs>
        <w:spacing w:after="0" w:line="374" w:lineRule="exact"/>
        <w:ind w:left="20" w:right="20" w:firstLine="70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43D1D">
        <w:rPr>
          <w:rStyle w:val="27"/>
          <w:rFonts w:ascii="Times New Roman" w:hAnsi="Times New Roman" w:cs="Times New Roman"/>
          <w:sz w:val="24"/>
          <w:szCs w:val="24"/>
          <w:lang w:val="ru-RU"/>
        </w:rPr>
        <w:t>увеличение учебных часов, предусмотренных на изучение отдельных предметов обязательной части;</w:t>
      </w:r>
    </w:p>
    <w:p w:rsidR="00E43D1D" w:rsidRPr="00E43D1D" w:rsidRDefault="00E43D1D" w:rsidP="00C77D42">
      <w:pPr>
        <w:widowControl w:val="0"/>
        <w:numPr>
          <w:ilvl w:val="0"/>
          <w:numId w:val="274"/>
        </w:numPr>
        <w:tabs>
          <w:tab w:val="left" w:pos="1149"/>
        </w:tabs>
        <w:spacing w:after="0" w:line="374" w:lineRule="exact"/>
        <w:ind w:left="20" w:right="20" w:firstLine="70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43D1D">
        <w:rPr>
          <w:rStyle w:val="27"/>
          <w:rFonts w:ascii="Times New Roman" w:hAnsi="Times New Roman" w:cs="Times New Roman"/>
          <w:sz w:val="24"/>
          <w:szCs w:val="24"/>
          <w:lang w:val="ru-RU"/>
        </w:rPr>
        <w:t>введение специально разработанных учебных курсов, обеспечивающих интересы и особенности участников образовательных отношений, в том числе этнокультурные;</w:t>
      </w:r>
    </w:p>
    <w:p w:rsidR="00E43D1D" w:rsidRPr="00E43D1D" w:rsidRDefault="00E43D1D" w:rsidP="00C77D42">
      <w:pPr>
        <w:widowControl w:val="0"/>
        <w:numPr>
          <w:ilvl w:val="0"/>
          <w:numId w:val="274"/>
        </w:numPr>
        <w:tabs>
          <w:tab w:val="left" w:pos="1149"/>
        </w:tabs>
        <w:spacing w:after="0" w:line="370" w:lineRule="exact"/>
        <w:ind w:left="20" w:firstLine="7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3D1D">
        <w:rPr>
          <w:rStyle w:val="27"/>
          <w:rFonts w:ascii="Times New Roman" w:hAnsi="Times New Roman" w:cs="Times New Roman"/>
          <w:sz w:val="24"/>
          <w:szCs w:val="24"/>
        </w:rPr>
        <w:t>внеурочную деятельность.</w:t>
      </w:r>
    </w:p>
    <w:p w:rsidR="00E43D1D" w:rsidRDefault="00E43D1D" w:rsidP="00E43D1D">
      <w:pPr>
        <w:spacing w:line="370" w:lineRule="exact"/>
        <w:ind w:left="20" w:right="20" w:firstLine="560"/>
        <w:jc w:val="both"/>
        <w:rPr>
          <w:rStyle w:val="27"/>
          <w:rFonts w:ascii="Times New Roman" w:hAnsi="Times New Roman" w:cs="Times New Roman"/>
          <w:sz w:val="24"/>
          <w:szCs w:val="24"/>
          <w:lang w:val="ru-RU"/>
        </w:rPr>
      </w:pPr>
      <w:r w:rsidRPr="00E43D1D">
        <w:rPr>
          <w:rStyle w:val="27"/>
          <w:rFonts w:ascii="Times New Roman" w:hAnsi="Times New Roman" w:cs="Times New Roman"/>
          <w:sz w:val="24"/>
          <w:szCs w:val="24"/>
          <w:lang w:val="ru-RU"/>
        </w:rPr>
        <w:t>Профилизация в Гимназии№ 4 осуществляется через углубление и расширение предметов образовательной области «Филология». Изучение предмета «Обществознание» планируется с 5 класса, в связи с этим выделяется один час также из части, формируемой участниками образ</w:t>
      </w:r>
      <w:r w:rsidRPr="00E43D1D">
        <w:rPr>
          <w:rStyle w:val="27"/>
          <w:rFonts w:ascii="Times New Roman" w:hAnsi="Times New Roman" w:cs="Times New Roman"/>
          <w:sz w:val="24"/>
          <w:szCs w:val="24"/>
          <w:lang w:val="ru-RU"/>
        </w:rPr>
        <w:t>о</w:t>
      </w:r>
      <w:r w:rsidRPr="00E43D1D">
        <w:rPr>
          <w:rStyle w:val="27"/>
          <w:rFonts w:ascii="Times New Roman" w:hAnsi="Times New Roman" w:cs="Times New Roman"/>
          <w:sz w:val="24"/>
          <w:szCs w:val="24"/>
          <w:lang w:val="ru-RU"/>
        </w:rPr>
        <w:t>вательных отношений.</w:t>
      </w:r>
    </w:p>
    <w:p w:rsidR="00B34DFD" w:rsidRPr="00E43D1D" w:rsidRDefault="00B34DFD" w:rsidP="00E43D1D">
      <w:pPr>
        <w:spacing w:line="370" w:lineRule="exact"/>
        <w:ind w:left="20" w:right="20" w:firstLine="5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Style w:val="27"/>
          <w:rFonts w:ascii="Times New Roman" w:hAnsi="Times New Roman" w:cs="Times New Roman"/>
          <w:sz w:val="24"/>
          <w:szCs w:val="24"/>
          <w:lang w:val="ru-RU"/>
        </w:rPr>
        <w:t>В 7 классе изучение предметов «География» и «Биология» предусматривается по пр</w:t>
      </w:r>
      <w:r>
        <w:rPr>
          <w:rStyle w:val="27"/>
          <w:rFonts w:ascii="Times New Roman" w:hAnsi="Times New Roman" w:cs="Times New Roman"/>
          <w:sz w:val="24"/>
          <w:szCs w:val="24"/>
          <w:lang w:val="ru-RU"/>
        </w:rPr>
        <w:t>о</w:t>
      </w:r>
      <w:r>
        <w:rPr>
          <w:rStyle w:val="27"/>
          <w:rFonts w:ascii="Times New Roman" w:hAnsi="Times New Roman" w:cs="Times New Roman"/>
          <w:sz w:val="24"/>
          <w:szCs w:val="24"/>
          <w:lang w:val="ru-RU"/>
        </w:rPr>
        <w:t>граммам и учебникам, соответствующим требованиям ФГОС и включенным в Федеральный перечень учебников, в объеме 2 часов в неделю. Поэтому по 1 часу из части, формируемой участниками образовательных отношений, добавляется на изучение этих предметов.</w:t>
      </w:r>
    </w:p>
    <w:p w:rsidR="00576868" w:rsidRPr="00576868" w:rsidRDefault="00576868" w:rsidP="00576868">
      <w:pPr>
        <w:pStyle w:val="a5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576868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Примерный недельный учебный план основного общего образования (максимал</w:t>
      </w:r>
      <w:r w:rsidRPr="00576868">
        <w:rPr>
          <w:rFonts w:ascii="Times New Roman" w:hAnsi="Times New Roman" w:cs="Times New Roman"/>
          <w:b/>
          <w:bCs/>
          <w:sz w:val="24"/>
          <w:szCs w:val="24"/>
          <w:lang w:val="ru-RU"/>
        </w:rPr>
        <w:t>ь</w:t>
      </w:r>
      <w:r w:rsidRPr="00576868">
        <w:rPr>
          <w:rFonts w:ascii="Times New Roman" w:hAnsi="Times New Roman" w:cs="Times New Roman"/>
          <w:b/>
          <w:bCs/>
          <w:sz w:val="24"/>
          <w:szCs w:val="24"/>
          <w:lang w:val="ru-RU"/>
        </w:rPr>
        <w:t>ный в расчете на 6020 часов за весь период обучения)</w:t>
      </w:r>
    </w:p>
    <w:p w:rsidR="00576868" w:rsidRPr="00576868" w:rsidRDefault="00576868" w:rsidP="00576868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76868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   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                                                                                                                                   </w:t>
      </w:r>
      <w:r w:rsidRPr="00576868">
        <w:rPr>
          <w:rFonts w:ascii="Times New Roman" w:hAnsi="Times New Roman" w:cs="Times New Roman"/>
          <w:b/>
          <w:bCs/>
          <w:sz w:val="24"/>
          <w:szCs w:val="24"/>
        </w:rPr>
        <w:t>Вариант № 2</w:t>
      </w:r>
    </w:p>
    <w:tbl>
      <w:tblPr>
        <w:tblW w:w="94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40"/>
        <w:gridCol w:w="2922"/>
        <w:gridCol w:w="583"/>
        <w:gridCol w:w="553"/>
        <w:gridCol w:w="25"/>
        <w:gridCol w:w="580"/>
        <w:gridCol w:w="21"/>
        <w:gridCol w:w="670"/>
        <w:gridCol w:w="103"/>
        <w:gridCol w:w="547"/>
        <w:gridCol w:w="928"/>
      </w:tblGrid>
      <w:tr w:rsidR="00576868" w:rsidRPr="00576868" w:rsidTr="00576868">
        <w:trPr>
          <w:trHeight w:val="921"/>
          <w:jc w:val="center"/>
        </w:trPr>
        <w:tc>
          <w:tcPr>
            <w:tcW w:w="2540" w:type="dxa"/>
            <w:vMerge w:val="restart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Предметные области</w:t>
            </w:r>
          </w:p>
        </w:tc>
        <w:tc>
          <w:tcPr>
            <w:tcW w:w="2922" w:type="dxa"/>
            <w:vMerge w:val="restart"/>
            <w:tcBorders>
              <w:tr2bl w:val="single" w:sz="4" w:space="0" w:color="auto"/>
            </w:tcBorders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Учебные</w:t>
            </w:r>
          </w:p>
          <w:p w:rsidR="00576868" w:rsidRPr="00576868" w:rsidRDefault="00576868" w:rsidP="00576868">
            <w:pPr>
              <w:spacing w:after="0" w:line="288" w:lineRule="auto"/>
              <w:ind w:firstLine="2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предметы</w:t>
            </w:r>
          </w:p>
          <w:p w:rsidR="00576868" w:rsidRPr="00576868" w:rsidRDefault="00576868" w:rsidP="00576868">
            <w:pPr>
              <w:spacing w:after="0" w:line="288" w:lineRule="auto"/>
              <w:ind w:firstLine="29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Классы</w:t>
            </w:r>
          </w:p>
        </w:tc>
        <w:tc>
          <w:tcPr>
            <w:tcW w:w="4010" w:type="dxa"/>
            <w:gridSpan w:val="9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часов в неделю</w:t>
            </w:r>
          </w:p>
        </w:tc>
      </w:tr>
      <w:tr w:rsidR="00576868" w:rsidRPr="00576868" w:rsidTr="00576868">
        <w:trPr>
          <w:trHeight w:val="511"/>
          <w:jc w:val="center"/>
        </w:trPr>
        <w:tc>
          <w:tcPr>
            <w:tcW w:w="2540" w:type="dxa"/>
            <w:vMerge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22" w:type="dxa"/>
            <w:vMerge/>
            <w:tcBorders>
              <w:tr2bl w:val="single" w:sz="4" w:space="0" w:color="auto"/>
            </w:tcBorders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3" w:type="dxa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</w:t>
            </w:r>
          </w:p>
        </w:tc>
        <w:tc>
          <w:tcPr>
            <w:tcW w:w="553" w:type="dxa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VI</w:t>
            </w:r>
          </w:p>
        </w:tc>
        <w:tc>
          <w:tcPr>
            <w:tcW w:w="626" w:type="dxa"/>
            <w:gridSpan w:val="3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VII</w:t>
            </w:r>
          </w:p>
        </w:tc>
        <w:tc>
          <w:tcPr>
            <w:tcW w:w="773" w:type="dxa"/>
            <w:gridSpan w:val="2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VIII</w:t>
            </w:r>
          </w:p>
        </w:tc>
        <w:tc>
          <w:tcPr>
            <w:tcW w:w="547" w:type="dxa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IX</w:t>
            </w:r>
          </w:p>
        </w:tc>
        <w:tc>
          <w:tcPr>
            <w:tcW w:w="928" w:type="dxa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</w:tr>
      <w:tr w:rsidR="00576868" w:rsidRPr="00576868" w:rsidTr="00576868">
        <w:trPr>
          <w:trHeight w:val="315"/>
          <w:jc w:val="center"/>
        </w:trPr>
        <w:tc>
          <w:tcPr>
            <w:tcW w:w="2540" w:type="dxa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22" w:type="dxa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Обязательная часть</w:t>
            </w:r>
          </w:p>
        </w:tc>
        <w:tc>
          <w:tcPr>
            <w:tcW w:w="4010" w:type="dxa"/>
            <w:gridSpan w:val="9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76868" w:rsidRPr="00576868" w:rsidTr="00576868">
        <w:trPr>
          <w:trHeight w:val="330"/>
          <w:jc w:val="center"/>
        </w:trPr>
        <w:tc>
          <w:tcPr>
            <w:tcW w:w="2540" w:type="dxa"/>
            <w:vMerge w:val="restart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Филология</w:t>
            </w:r>
          </w:p>
        </w:tc>
        <w:tc>
          <w:tcPr>
            <w:tcW w:w="2922" w:type="dxa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583" w:type="dxa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578" w:type="dxa"/>
            <w:gridSpan w:val="2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580" w:type="dxa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691" w:type="dxa"/>
            <w:gridSpan w:val="2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650" w:type="dxa"/>
            <w:gridSpan w:val="2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28" w:type="dxa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</w:tr>
      <w:tr w:rsidR="00576868" w:rsidRPr="00576868" w:rsidTr="00576868">
        <w:trPr>
          <w:trHeight w:val="375"/>
          <w:jc w:val="center"/>
        </w:trPr>
        <w:tc>
          <w:tcPr>
            <w:tcW w:w="2540" w:type="dxa"/>
            <w:vMerge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22" w:type="dxa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Литература</w:t>
            </w:r>
          </w:p>
        </w:tc>
        <w:tc>
          <w:tcPr>
            <w:tcW w:w="583" w:type="dxa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78" w:type="dxa"/>
            <w:gridSpan w:val="2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80" w:type="dxa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91" w:type="dxa"/>
            <w:gridSpan w:val="2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50" w:type="dxa"/>
            <w:gridSpan w:val="2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28" w:type="dxa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</w:tr>
      <w:tr w:rsidR="00576868" w:rsidRPr="00576868" w:rsidTr="00576868">
        <w:trPr>
          <w:trHeight w:val="360"/>
          <w:jc w:val="center"/>
        </w:trPr>
        <w:tc>
          <w:tcPr>
            <w:tcW w:w="2540" w:type="dxa"/>
            <w:vMerge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22" w:type="dxa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Иностранный язык</w:t>
            </w:r>
          </w:p>
        </w:tc>
        <w:tc>
          <w:tcPr>
            <w:tcW w:w="583" w:type="dxa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78" w:type="dxa"/>
            <w:gridSpan w:val="2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80" w:type="dxa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691" w:type="dxa"/>
            <w:gridSpan w:val="2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650" w:type="dxa"/>
            <w:gridSpan w:val="2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28" w:type="dxa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</w:tr>
      <w:tr w:rsidR="00576868" w:rsidRPr="00576868" w:rsidTr="00576868">
        <w:trPr>
          <w:trHeight w:val="427"/>
          <w:jc w:val="center"/>
        </w:trPr>
        <w:tc>
          <w:tcPr>
            <w:tcW w:w="2540" w:type="dxa"/>
            <w:vMerge w:val="restart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Математика и </w:t>
            </w: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информатика</w:t>
            </w:r>
          </w:p>
        </w:tc>
        <w:tc>
          <w:tcPr>
            <w:tcW w:w="2922" w:type="dxa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Математика</w:t>
            </w:r>
          </w:p>
        </w:tc>
        <w:tc>
          <w:tcPr>
            <w:tcW w:w="583" w:type="dxa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578" w:type="dxa"/>
            <w:gridSpan w:val="2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580" w:type="dxa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91" w:type="dxa"/>
            <w:gridSpan w:val="2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50" w:type="dxa"/>
            <w:gridSpan w:val="2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28" w:type="dxa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576868" w:rsidRPr="00576868" w:rsidTr="00576868">
        <w:trPr>
          <w:trHeight w:val="385"/>
          <w:jc w:val="center"/>
        </w:trPr>
        <w:tc>
          <w:tcPr>
            <w:tcW w:w="2540" w:type="dxa"/>
            <w:vMerge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22" w:type="dxa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Алгебра</w:t>
            </w:r>
          </w:p>
        </w:tc>
        <w:tc>
          <w:tcPr>
            <w:tcW w:w="583" w:type="dxa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78" w:type="dxa"/>
            <w:gridSpan w:val="2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691" w:type="dxa"/>
            <w:gridSpan w:val="2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650" w:type="dxa"/>
            <w:gridSpan w:val="2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28" w:type="dxa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</w:tr>
      <w:tr w:rsidR="00576868" w:rsidRPr="00576868" w:rsidTr="00576868">
        <w:trPr>
          <w:trHeight w:val="201"/>
          <w:jc w:val="center"/>
        </w:trPr>
        <w:tc>
          <w:tcPr>
            <w:tcW w:w="2540" w:type="dxa"/>
            <w:vMerge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22" w:type="dxa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Геометрия</w:t>
            </w:r>
          </w:p>
        </w:tc>
        <w:tc>
          <w:tcPr>
            <w:tcW w:w="583" w:type="dxa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78" w:type="dxa"/>
            <w:gridSpan w:val="2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91" w:type="dxa"/>
            <w:gridSpan w:val="2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50" w:type="dxa"/>
            <w:gridSpan w:val="2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28" w:type="dxa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576868" w:rsidRPr="00576868" w:rsidTr="00576868">
        <w:trPr>
          <w:trHeight w:val="385"/>
          <w:jc w:val="center"/>
        </w:trPr>
        <w:tc>
          <w:tcPr>
            <w:tcW w:w="2540" w:type="dxa"/>
            <w:vMerge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22" w:type="dxa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Информатика</w:t>
            </w:r>
          </w:p>
        </w:tc>
        <w:tc>
          <w:tcPr>
            <w:tcW w:w="583" w:type="dxa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78" w:type="dxa"/>
            <w:gridSpan w:val="2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91" w:type="dxa"/>
            <w:gridSpan w:val="2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50" w:type="dxa"/>
            <w:gridSpan w:val="2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28" w:type="dxa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576868" w:rsidRPr="00576868" w:rsidTr="00576868">
        <w:trPr>
          <w:trHeight w:val="402"/>
          <w:jc w:val="center"/>
        </w:trPr>
        <w:tc>
          <w:tcPr>
            <w:tcW w:w="2540" w:type="dxa"/>
            <w:vMerge w:val="restart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2922" w:type="dxa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История</w:t>
            </w:r>
          </w:p>
        </w:tc>
        <w:tc>
          <w:tcPr>
            <w:tcW w:w="583" w:type="dxa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78" w:type="dxa"/>
            <w:gridSpan w:val="2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80" w:type="dxa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91" w:type="dxa"/>
            <w:gridSpan w:val="2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50" w:type="dxa"/>
            <w:gridSpan w:val="2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28" w:type="dxa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</w:tr>
      <w:tr w:rsidR="00576868" w:rsidRPr="00576868" w:rsidTr="00576868">
        <w:trPr>
          <w:trHeight w:val="234"/>
          <w:jc w:val="center"/>
        </w:trPr>
        <w:tc>
          <w:tcPr>
            <w:tcW w:w="2540" w:type="dxa"/>
            <w:vMerge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22" w:type="dxa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Обществознание</w:t>
            </w:r>
          </w:p>
        </w:tc>
        <w:tc>
          <w:tcPr>
            <w:tcW w:w="583" w:type="dxa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78" w:type="dxa"/>
            <w:gridSpan w:val="2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80" w:type="dxa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91" w:type="dxa"/>
            <w:gridSpan w:val="2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50" w:type="dxa"/>
            <w:gridSpan w:val="2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28" w:type="dxa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576868" w:rsidRPr="00576868" w:rsidTr="00576868">
        <w:trPr>
          <w:trHeight w:val="318"/>
          <w:jc w:val="center"/>
        </w:trPr>
        <w:tc>
          <w:tcPr>
            <w:tcW w:w="2540" w:type="dxa"/>
            <w:vMerge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22" w:type="dxa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География</w:t>
            </w:r>
          </w:p>
        </w:tc>
        <w:tc>
          <w:tcPr>
            <w:tcW w:w="583" w:type="dxa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78" w:type="dxa"/>
            <w:gridSpan w:val="2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80" w:type="dxa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91" w:type="dxa"/>
            <w:gridSpan w:val="2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50" w:type="dxa"/>
            <w:gridSpan w:val="2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28" w:type="dxa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</w:tr>
      <w:tr w:rsidR="00576868" w:rsidRPr="00576868" w:rsidTr="00576868">
        <w:trPr>
          <w:trHeight w:val="181"/>
          <w:jc w:val="center"/>
        </w:trPr>
        <w:tc>
          <w:tcPr>
            <w:tcW w:w="2540" w:type="dxa"/>
            <w:vMerge w:val="restart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Естественно-научные предметы</w:t>
            </w:r>
          </w:p>
        </w:tc>
        <w:tc>
          <w:tcPr>
            <w:tcW w:w="2922" w:type="dxa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Физика</w:t>
            </w:r>
          </w:p>
        </w:tc>
        <w:tc>
          <w:tcPr>
            <w:tcW w:w="583" w:type="dxa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78" w:type="dxa"/>
            <w:gridSpan w:val="2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91" w:type="dxa"/>
            <w:gridSpan w:val="2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50" w:type="dxa"/>
            <w:gridSpan w:val="2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28" w:type="dxa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</w:tr>
      <w:tr w:rsidR="00576868" w:rsidRPr="00576868" w:rsidTr="00576868">
        <w:trPr>
          <w:trHeight w:val="215"/>
          <w:jc w:val="center"/>
        </w:trPr>
        <w:tc>
          <w:tcPr>
            <w:tcW w:w="2540" w:type="dxa"/>
            <w:vMerge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22" w:type="dxa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Химия</w:t>
            </w:r>
          </w:p>
        </w:tc>
        <w:tc>
          <w:tcPr>
            <w:tcW w:w="583" w:type="dxa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78" w:type="dxa"/>
            <w:gridSpan w:val="2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91" w:type="dxa"/>
            <w:gridSpan w:val="2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50" w:type="dxa"/>
            <w:gridSpan w:val="2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28" w:type="dxa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576868" w:rsidRPr="00576868" w:rsidTr="00576868">
        <w:trPr>
          <w:trHeight w:val="251"/>
          <w:jc w:val="center"/>
        </w:trPr>
        <w:tc>
          <w:tcPr>
            <w:tcW w:w="2540" w:type="dxa"/>
            <w:vMerge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22" w:type="dxa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Биология</w:t>
            </w:r>
          </w:p>
        </w:tc>
        <w:tc>
          <w:tcPr>
            <w:tcW w:w="583" w:type="dxa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78" w:type="dxa"/>
            <w:gridSpan w:val="2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80" w:type="dxa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91" w:type="dxa"/>
            <w:gridSpan w:val="2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50" w:type="dxa"/>
            <w:gridSpan w:val="2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28" w:type="dxa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</w:tr>
      <w:tr w:rsidR="00576868" w:rsidRPr="00576868" w:rsidTr="00576868">
        <w:trPr>
          <w:trHeight w:val="251"/>
          <w:jc w:val="center"/>
        </w:trPr>
        <w:tc>
          <w:tcPr>
            <w:tcW w:w="2540" w:type="dxa"/>
            <w:vMerge w:val="restart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Искусство</w:t>
            </w:r>
          </w:p>
        </w:tc>
        <w:tc>
          <w:tcPr>
            <w:tcW w:w="2922" w:type="dxa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Музыка</w:t>
            </w:r>
          </w:p>
        </w:tc>
        <w:tc>
          <w:tcPr>
            <w:tcW w:w="583" w:type="dxa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78" w:type="dxa"/>
            <w:gridSpan w:val="2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80" w:type="dxa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91" w:type="dxa"/>
            <w:gridSpan w:val="2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50" w:type="dxa"/>
            <w:gridSpan w:val="2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28" w:type="dxa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576868" w:rsidRPr="00576868" w:rsidTr="00576868">
        <w:trPr>
          <w:trHeight w:val="215"/>
          <w:jc w:val="center"/>
        </w:trPr>
        <w:tc>
          <w:tcPr>
            <w:tcW w:w="2540" w:type="dxa"/>
            <w:vMerge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22" w:type="dxa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583" w:type="dxa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78" w:type="dxa"/>
            <w:gridSpan w:val="2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80" w:type="dxa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91" w:type="dxa"/>
            <w:gridSpan w:val="2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50" w:type="dxa"/>
            <w:gridSpan w:val="2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28" w:type="dxa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576868" w:rsidRPr="00576868" w:rsidTr="00576868">
        <w:trPr>
          <w:trHeight w:val="301"/>
          <w:jc w:val="center"/>
        </w:trPr>
        <w:tc>
          <w:tcPr>
            <w:tcW w:w="2540" w:type="dxa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Технология</w:t>
            </w:r>
          </w:p>
        </w:tc>
        <w:tc>
          <w:tcPr>
            <w:tcW w:w="2922" w:type="dxa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Технология</w:t>
            </w:r>
          </w:p>
        </w:tc>
        <w:tc>
          <w:tcPr>
            <w:tcW w:w="583" w:type="dxa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78" w:type="dxa"/>
            <w:gridSpan w:val="2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80" w:type="dxa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91" w:type="dxa"/>
            <w:gridSpan w:val="2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50" w:type="dxa"/>
            <w:gridSpan w:val="2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28" w:type="dxa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</w:tr>
      <w:tr w:rsidR="00576868" w:rsidRPr="00576868" w:rsidTr="00576868">
        <w:trPr>
          <w:trHeight w:val="413"/>
          <w:jc w:val="center"/>
        </w:trPr>
        <w:tc>
          <w:tcPr>
            <w:tcW w:w="2540" w:type="dxa"/>
            <w:vMerge w:val="restart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Физическая культура и Основы безопасн</w:t>
            </w:r>
            <w:r w:rsidRPr="0057686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</w:t>
            </w:r>
            <w:r w:rsidRPr="0057686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сти жизнедеятельн</w:t>
            </w:r>
            <w:r w:rsidRPr="0057686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</w:t>
            </w:r>
            <w:r w:rsidRPr="00576868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сти</w:t>
            </w:r>
          </w:p>
        </w:tc>
        <w:tc>
          <w:tcPr>
            <w:tcW w:w="2922" w:type="dxa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ОБЖ</w:t>
            </w:r>
          </w:p>
        </w:tc>
        <w:tc>
          <w:tcPr>
            <w:tcW w:w="583" w:type="dxa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78" w:type="dxa"/>
            <w:gridSpan w:val="2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91" w:type="dxa"/>
            <w:gridSpan w:val="2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50" w:type="dxa"/>
            <w:gridSpan w:val="2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928" w:type="dxa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576868" w:rsidRPr="00576868" w:rsidTr="00576868">
        <w:trPr>
          <w:trHeight w:val="385"/>
          <w:jc w:val="center"/>
        </w:trPr>
        <w:tc>
          <w:tcPr>
            <w:tcW w:w="2540" w:type="dxa"/>
            <w:vMerge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22" w:type="dxa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583" w:type="dxa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78" w:type="dxa"/>
            <w:gridSpan w:val="2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80" w:type="dxa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691" w:type="dxa"/>
            <w:gridSpan w:val="2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650" w:type="dxa"/>
            <w:gridSpan w:val="2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28" w:type="dxa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</w:tr>
      <w:tr w:rsidR="00576868" w:rsidRPr="00576868" w:rsidTr="00576868">
        <w:trPr>
          <w:trHeight w:val="284"/>
          <w:jc w:val="center"/>
        </w:trPr>
        <w:tc>
          <w:tcPr>
            <w:tcW w:w="5462" w:type="dxa"/>
            <w:gridSpan w:val="2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Итого</w:t>
            </w:r>
          </w:p>
        </w:tc>
        <w:tc>
          <w:tcPr>
            <w:tcW w:w="583" w:type="dxa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27</w:t>
            </w:r>
          </w:p>
        </w:tc>
        <w:tc>
          <w:tcPr>
            <w:tcW w:w="578" w:type="dxa"/>
            <w:gridSpan w:val="2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29</w:t>
            </w:r>
          </w:p>
        </w:tc>
        <w:tc>
          <w:tcPr>
            <w:tcW w:w="580" w:type="dxa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29</w:t>
            </w:r>
          </w:p>
        </w:tc>
        <w:tc>
          <w:tcPr>
            <w:tcW w:w="691" w:type="dxa"/>
            <w:gridSpan w:val="2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32</w:t>
            </w:r>
          </w:p>
        </w:tc>
        <w:tc>
          <w:tcPr>
            <w:tcW w:w="650" w:type="dxa"/>
            <w:gridSpan w:val="2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32</w:t>
            </w:r>
          </w:p>
        </w:tc>
        <w:tc>
          <w:tcPr>
            <w:tcW w:w="928" w:type="dxa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149</w:t>
            </w:r>
          </w:p>
        </w:tc>
      </w:tr>
      <w:tr w:rsidR="00576868" w:rsidRPr="00576868" w:rsidTr="00576868">
        <w:trPr>
          <w:trHeight w:val="301"/>
          <w:jc w:val="center"/>
        </w:trPr>
        <w:tc>
          <w:tcPr>
            <w:tcW w:w="5462" w:type="dxa"/>
            <w:gridSpan w:val="2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</w:pPr>
            <w:r w:rsidRPr="00576868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>Часть, формируемая участниками образовател</w:t>
            </w:r>
            <w:r w:rsidRPr="00576868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>ь</w:t>
            </w:r>
            <w:r w:rsidRPr="00576868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>ных отношений</w:t>
            </w:r>
          </w:p>
        </w:tc>
        <w:tc>
          <w:tcPr>
            <w:tcW w:w="583" w:type="dxa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578" w:type="dxa"/>
            <w:gridSpan w:val="2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580" w:type="dxa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691" w:type="dxa"/>
            <w:gridSpan w:val="2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650" w:type="dxa"/>
            <w:gridSpan w:val="2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928" w:type="dxa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23</w:t>
            </w:r>
          </w:p>
        </w:tc>
      </w:tr>
      <w:tr w:rsidR="00576868" w:rsidRPr="00576868" w:rsidTr="00576868">
        <w:trPr>
          <w:trHeight w:val="232"/>
          <w:jc w:val="center"/>
        </w:trPr>
        <w:tc>
          <w:tcPr>
            <w:tcW w:w="5462" w:type="dxa"/>
            <w:gridSpan w:val="2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Максимально допустимая недельная нагрузка</w:t>
            </w:r>
          </w:p>
        </w:tc>
        <w:tc>
          <w:tcPr>
            <w:tcW w:w="583" w:type="dxa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32</w:t>
            </w:r>
          </w:p>
        </w:tc>
        <w:tc>
          <w:tcPr>
            <w:tcW w:w="578" w:type="dxa"/>
            <w:gridSpan w:val="2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33</w:t>
            </w:r>
          </w:p>
        </w:tc>
        <w:tc>
          <w:tcPr>
            <w:tcW w:w="580" w:type="dxa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35</w:t>
            </w:r>
          </w:p>
        </w:tc>
        <w:tc>
          <w:tcPr>
            <w:tcW w:w="691" w:type="dxa"/>
            <w:gridSpan w:val="2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36</w:t>
            </w:r>
          </w:p>
        </w:tc>
        <w:tc>
          <w:tcPr>
            <w:tcW w:w="650" w:type="dxa"/>
            <w:gridSpan w:val="2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36</w:t>
            </w:r>
          </w:p>
        </w:tc>
        <w:tc>
          <w:tcPr>
            <w:tcW w:w="928" w:type="dxa"/>
            <w:vAlign w:val="bottom"/>
          </w:tcPr>
          <w:p w:rsidR="00576868" w:rsidRPr="00576868" w:rsidRDefault="00576868" w:rsidP="00576868">
            <w:pPr>
              <w:spacing w:after="0" w:line="288" w:lineRule="auto"/>
              <w:ind w:firstLine="2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6868">
              <w:rPr>
                <w:rFonts w:ascii="Times New Roman" w:hAnsi="Times New Roman" w:cs="Times New Roman"/>
                <w:bCs/>
                <w:sz w:val="24"/>
                <w:szCs w:val="24"/>
              </w:rPr>
              <w:t>172</w:t>
            </w:r>
          </w:p>
        </w:tc>
      </w:tr>
    </w:tbl>
    <w:p w:rsidR="00576868" w:rsidRDefault="00576868" w:rsidP="00576868">
      <w:pPr>
        <w:pStyle w:val="a5"/>
        <w:rPr>
          <w:rFonts w:ascii="Times New Roman" w:hAnsi="Times New Roman"/>
          <w:b/>
          <w:i/>
          <w:sz w:val="32"/>
          <w:szCs w:val="32"/>
        </w:rPr>
      </w:pPr>
    </w:p>
    <w:p w:rsidR="00BF4897" w:rsidRPr="00BF4897" w:rsidRDefault="00BF4897" w:rsidP="00B761A8">
      <w:pPr>
        <w:pStyle w:val="aff4"/>
        <w:contextualSpacing/>
        <w:jc w:val="center"/>
        <w:rPr>
          <w:rFonts w:ascii="Times New Roman" w:hAnsi="Times New Roman" w:cs="Times New Roman"/>
          <w:b/>
          <w:i/>
          <w:u w:val="single"/>
          <w:lang w:val="ru-RU"/>
        </w:rPr>
      </w:pPr>
      <w:r w:rsidRPr="00BF4897">
        <w:rPr>
          <w:rFonts w:ascii="Times New Roman" w:hAnsi="Times New Roman" w:cs="Times New Roman"/>
          <w:b/>
          <w:i/>
          <w:u w:val="single"/>
          <w:lang w:val="ru-RU"/>
        </w:rPr>
        <w:t>Основное общее образование</w:t>
      </w:r>
      <w:r w:rsidR="00B761A8">
        <w:rPr>
          <w:rFonts w:ascii="Times New Roman" w:hAnsi="Times New Roman" w:cs="Times New Roman"/>
          <w:b/>
          <w:i/>
          <w:u w:val="single"/>
          <w:lang w:val="ru-RU"/>
        </w:rPr>
        <w:t xml:space="preserve"> </w:t>
      </w:r>
      <w:r w:rsidRPr="00BF4897">
        <w:rPr>
          <w:rFonts w:ascii="Times New Roman" w:hAnsi="Times New Roman" w:cs="Times New Roman"/>
          <w:b/>
          <w:i/>
          <w:u w:val="single"/>
          <w:lang w:val="ru-RU"/>
        </w:rPr>
        <w:t>(6 – дневная учебная неделя)</w:t>
      </w:r>
    </w:p>
    <w:p w:rsidR="00BF4897" w:rsidRPr="00BF4897" w:rsidRDefault="00BF4897" w:rsidP="00B761A8">
      <w:pPr>
        <w:pStyle w:val="aff4"/>
        <w:contextualSpacing/>
        <w:jc w:val="center"/>
        <w:rPr>
          <w:rFonts w:ascii="Times New Roman" w:hAnsi="Times New Roman" w:cs="Times New Roman"/>
          <w:b/>
          <w:i/>
          <w:u w:val="single"/>
          <w:lang w:val="ru-RU"/>
        </w:rPr>
      </w:pPr>
      <w:r w:rsidRPr="00BF4897">
        <w:rPr>
          <w:rFonts w:ascii="Times New Roman" w:hAnsi="Times New Roman" w:cs="Times New Roman"/>
          <w:b/>
          <w:i/>
          <w:u w:val="single"/>
          <w:lang w:val="ru-RU"/>
        </w:rPr>
        <w:t>5 -6 классы</w:t>
      </w:r>
    </w:p>
    <w:p w:rsidR="00BF4897" w:rsidRPr="00BF4897" w:rsidRDefault="00BF4897" w:rsidP="003A4E1C">
      <w:pPr>
        <w:autoSpaceDE w:val="0"/>
        <w:autoSpaceDN w:val="0"/>
        <w:adjustRightInd w:val="0"/>
        <w:contextualSpacing/>
        <w:jc w:val="both"/>
        <w:rPr>
          <w:rFonts w:ascii="Times New Roman" w:eastAsiaTheme="minorHAnsi" w:hAnsi="Times New Roman" w:cs="Times New Roman"/>
          <w:color w:val="000000"/>
          <w:lang w:val="ru-RU"/>
        </w:rPr>
      </w:pPr>
      <w:r w:rsidRPr="00BF4897">
        <w:rPr>
          <w:rFonts w:ascii="Times New Roman" w:eastAsiaTheme="minorHAnsi" w:hAnsi="Times New Roman" w:cs="Times New Roman"/>
          <w:color w:val="000000"/>
          <w:lang w:val="ru-RU"/>
        </w:rPr>
        <w:t>Задачами основного общего образования является создание условий для воспитания, становления и формирования личности обучающихся, развития их склонностей, интересов и способности к самоопр</w:t>
      </w:r>
      <w:r w:rsidRPr="00BF4897">
        <w:rPr>
          <w:rFonts w:ascii="Times New Roman" w:eastAsiaTheme="minorHAnsi" w:hAnsi="Times New Roman" w:cs="Times New Roman"/>
          <w:color w:val="000000"/>
          <w:lang w:val="ru-RU"/>
        </w:rPr>
        <w:t>е</w:t>
      </w:r>
      <w:r w:rsidRPr="00BF4897">
        <w:rPr>
          <w:rFonts w:ascii="Times New Roman" w:eastAsiaTheme="minorHAnsi" w:hAnsi="Times New Roman" w:cs="Times New Roman"/>
          <w:color w:val="000000"/>
          <w:lang w:val="ru-RU"/>
        </w:rPr>
        <w:t>делению. В среднем звене осуществляется преемственность преподавания предметов всех образовател</w:t>
      </w:r>
      <w:r w:rsidRPr="00BF4897">
        <w:rPr>
          <w:rFonts w:ascii="Times New Roman" w:eastAsiaTheme="minorHAnsi" w:hAnsi="Times New Roman" w:cs="Times New Roman"/>
          <w:color w:val="000000"/>
          <w:lang w:val="ru-RU"/>
        </w:rPr>
        <w:t>ь</w:t>
      </w:r>
      <w:r w:rsidRPr="00BF4897">
        <w:rPr>
          <w:rFonts w:ascii="Times New Roman" w:eastAsiaTheme="minorHAnsi" w:hAnsi="Times New Roman" w:cs="Times New Roman"/>
          <w:color w:val="000000"/>
          <w:lang w:val="ru-RU"/>
        </w:rPr>
        <w:t>ных областей и закладывается фундамент общеобразовательной подготовки обучающихся. Особое вн</w:t>
      </w:r>
      <w:r w:rsidRPr="00BF4897">
        <w:rPr>
          <w:rFonts w:ascii="Times New Roman" w:eastAsiaTheme="minorHAnsi" w:hAnsi="Times New Roman" w:cs="Times New Roman"/>
          <w:color w:val="000000"/>
          <w:lang w:val="ru-RU"/>
        </w:rPr>
        <w:t>и</w:t>
      </w:r>
      <w:r w:rsidRPr="00BF4897">
        <w:rPr>
          <w:rFonts w:ascii="Times New Roman" w:eastAsiaTheme="minorHAnsi" w:hAnsi="Times New Roman" w:cs="Times New Roman"/>
          <w:color w:val="000000"/>
          <w:lang w:val="ru-RU"/>
        </w:rPr>
        <w:t>мание уделяется формированию полноценности представлений о содержании всех основных образов</w:t>
      </w:r>
      <w:r w:rsidRPr="00BF4897">
        <w:rPr>
          <w:rFonts w:ascii="Times New Roman" w:eastAsiaTheme="minorHAnsi" w:hAnsi="Times New Roman" w:cs="Times New Roman"/>
          <w:color w:val="000000"/>
          <w:lang w:val="ru-RU"/>
        </w:rPr>
        <w:t>а</w:t>
      </w:r>
      <w:r w:rsidRPr="00BF4897">
        <w:rPr>
          <w:rFonts w:ascii="Times New Roman" w:eastAsiaTheme="minorHAnsi" w:hAnsi="Times New Roman" w:cs="Times New Roman"/>
          <w:color w:val="000000"/>
          <w:lang w:val="ru-RU"/>
        </w:rPr>
        <w:t xml:space="preserve">тельных областей, обеспечению базового образования обучающихся, формированию компетентностей в сфере самостоятельной познавательной деятельности, основанной на усвоении способов приобретения знаний из различных источников информации. </w:t>
      </w:r>
    </w:p>
    <w:p w:rsidR="00BF4897" w:rsidRPr="00BF4897" w:rsidRDefault="00BF4897" w:rsidP="003A4E1C">
      <w:pPr>
        <w:autoSpaceDE w:val="0"/>
        <w:autoSpaceDN w:val="0"/>
        <w:adjustRightInd w:val="0"/>
        <w:contextualSpacing/>
        <w:jc w:val="both"/>
        <w:rPr>
          <w:rFonts w:ascii="Times New Roman" w:eastAsiaTheme="minorHAnsi" w:hAnsi="Times New Roman" w:cs="Times New Roman"/>
          <w:lang w:val="ru-RU"/>
        </w:rPr>
      </w:pPr>
      <w:r w:rsidRPr="00BF4897">
        <w:rPr>
          <w:rFonts w:ascii="Times New Roman" w:eastAsiaTheme="minorHAnsi" w:hAnsi="Times New Roman" w:cs="Times New Roman"/>
          <w:color w:val="000000"/>
          <w:lang w:val="ru-RU"/>
        </w:rPr>
        <w:t>Учебный план предусматривает работу в режиме шестидневной рабочей недели, при этом предельно допустимая нагрузка не превышает норму, установленную СанПиН 2.4.2.2821-10 (от 29.12.2010). Пр</w:t>
      </w:r>
      <w:r w:rsidRPr="00BF4897">
        <w:rPr>
          <w:rFonts w:ascii="Times New Roman" w:eastAsiaTheme="minorHAnsi" w:hAnsi="Times New Roman" w:cs="Times New Roman"/>
          <w:color w:val="000000"/>
          <w:lang w:val="ru-RU"/>
        </w:rPr>
        <w:t>о</w:t>
      </w:r>
      <w:r w:rsidRPr="00BF4897">
        <w:rPr>
          <w:rFonts w:ascii="Times New Roman" w:eastAsiaTheme="minorHAnsi" w:hAnsi="Times New Roman" w:cs="Times New Roman"/>
          <w:color w:val="000000"/>
          <w:lang w:val="ru-RU"/>
        </w:rPr>
        <w:t>должительность урока – не более 45 мин., продолжительность учебного года для обучающихся 5-6 кла</w:t>
      </w:r>
      <w:r w:rsidRPr="00BF4897">
        <w:rPr>
          <w:rFonts w:ascii="Times New Roman" w:eastAsiaTheme="minorHAnsi" w:hAnsi="Times New Roman" w:cs="Times New Roman"/>
          <w:color w:val="000000"/>
          <w:lang w:val="ru-RU"/>
        </w:rPr>
        <w:t>с</w:t>
      </w:r>
      <w:r w:rsidRPr="00BF4897">
        <w:rPr>
          <w:rFonts w:ascii="Times New Roman" w:eastAsiaTheme="minorHAnsi" w:hAnsi="Times New Roman" w:cs="Times New Roman"/>
          <w:color w:val="000000"/>
          <w:lang w:val="ru-RU"/>
        </w:rPr>
        <w:t xml:space="preserve">сов – </w:t>
      </w:r>
      <w:r w:rsidRPr="00BF4897">
        <w:rPr>
          <w:rFonts w:ascii="Times New Roman" w:eastAsiaTheme="minorHAnsi" w:hAnsi="Times New Roman" w:cs="Times New Roman"/>
          <w:lang w:val="ru-RU"/>
        </w:rPr>
        <w:t xml:space="preserve">34 учебные недели. Режим уроков и перемен соответствует требованиям СанПиН 2.4.2.2821-10. Обязательная нагрузка обучающихся в 5 и 6 классах не превышает предельно допустимую. </w:t>
      </w:r>
    </w:p>
    <w:p w:rsidR="00BF4897" w:rsidRPr="00BF4897" w:rsidRDefault="00BF4897" w:rsidP="003A4E1C">
      <w:pPr>
        <w:pStyle w:val="Default"/>
        <w:spacing w:line="276" w:lineRule="auto"/>
        <w:contextualSpacing/>
        <w:jc w:val="both"/>
        <w:rPr>
          <w:lang w:val="ru-RU"/>
        </w:rPr>
      </w:pPr>
      <w:r>
        <w:rPr>
          <w:lang w:val="ru-RU"/>
        </w:rPr>
        <w:t xml:space="preserve"> </w:t>
      </w:r>
      <w:r w:rsidRPr="00BF4897">
        <w:rPr>
          <w:lang w:val="ru-RU"/>
        </w:rPr>
        <w:t xml:space="preserve">  Учебный план для 5-6 классов обеспечивает введение в действие и реализацию требований федерального государственного образовательного стандарта основного общего образования. Учебный план для 5-6 классов является составной частью Основной образовательной програ</w:t>
      </w:r>
      <w:r w:rsidRPr="00BF4897">
        <w:rPr>
          <w:lang w:val="ru-RU"/>
        </w:rPr>
        <w:t>м</w:t>
      </w:r>
      <w:r w:rsidRPr="00BF4897">
        <w:rPr>
          <w:lang w:val="ru-RU"/>
        </w:rPr>
        <w:t xml:space="preserve">мы основного общего образования МБОУ Гимназии № 4. </w:t>
      </w:r>
    </w:p>
    <w:p w:rsidR="00BF4897" w:rsidRPr="00BF4897" w:rsidRDefault="00BF4897" w:rsidP="003A4E1C">
      <w:pPr>
        <w:autoSpaceDE w:val="0"/>
        <w:autoSpaceDN w:val="0"/>
        <w:adjustRightInd w:val="0"/>
        <w:contextualSpacing/>
        <w:jc w:val="both"/>
        <w:rPr>
          <w:rFonts w:ascii="Times New Roman" w:eastAsiaTheme="minorHAnsi" w:hAnsi="Times New Roman" w:cs="Times New Roman"/>
          <w:color w:val="000000"/>
          <w:lang w:val="ru-RU"/>
        </w:rPr>
      </w:pPr>
      <w:r w:rsidRPr="00BF4897">
        <w:rPr>
          <w:rFonts w:ascii="Times New Roman" w:eastAsiaTheme="minorHAnsi" w:hAnsi="Times New Roman" w:cs="Times New Roman"/>
          <w:color w:val="000000"/>
          <w:lang w:val="ru-RU"/>
        </w:rPr>
        <w:t xml:space="preserve">Учебный план 5-6 классов обеспечивает в полном объеме реализацию содержания учебных предметов и учебное время, отводимое на их изучение, в рамках следующих предметных областей: </w:t>
      </w:r>
    </w:p>
    <w:p w:rsidR="00BF4897" w:rsidRPr="00BF4897" w:rsidRDefault="00BF4897" w:rsidP="003A4E1C">
      <w:pPr>
        <w:autoSpaceDE w:val="0"/>
        <w:autoSpaceDN w:val="0"/>
        <w:adjustRightInd w:val="0"/>
        <w:contextualSpacing/>
        <w:jc w:val="both"/>
        <w:rPr>
          <w:rFonts w:ascii="Times New Roman" w:eastAsiaTheme="minorHAnsi" w:hAnsi="Times New Roman" w:cs="Times New Roman"/>
          <w:color w:val="000000"/>
          <w:lang w:val="ru-RU"/>
        </w:rPr>
      </w:pPr>
      <w:r w:rsidRPr="00BF4897">
        <w:rPr>
          <w:rFonts w:ascii="Times New Roman" w:eastAsiaTheme="minorHAnsi" w:hAnsi="Times New Roman" w:cs="Times New Roman"/>
          <w:color w:val="000000"/>
          <w:lang w:val="ru-RU"/>
        </w:rPr>
        <w:t xml:space="preserve">- русский язык и литература (русский язык, литература); </w:t>
      </w:r>
    </w:p>
    <w:p w:rsidR="00BF4897" w:rsidRPr="00BF4897" w:rsidRDefault="00BF4897" w:rsidP="003A4E1C">
      <w:pPr>
        <w:autoSpaceDE w:val="0"/>
        <w:autoSpaceDN w:val="0"/>
        <w:adjustRightInd w:val="0"/>
        <w:contextualSpacing/>
        <w:jc w:val="both"/>
        <w:rPr>
          <w:rFonts w:ascii="Times New Roman" w:eastAsiaTheme="minorHAnsi" w:hAnsi="Times New Roman" w:cs="Times New Roman"/>
          <w:color w:val="000000"/>
          <w:lang w:val="ru-RU"/>
        </w:rPr>
      </w:pPr>
      <w:r w:rsidRPr="00BF4897">
        <w:rPr>
          <w:rFonts w:ascii="Times New Roman" w:eastAsiaTheme="minorHAnsi" w:hAnsi="Times New Roman" w:cs="Times New Roman"/>
          <w:color w:val="000000"/>
          <w:lang w:val="ru-RU"/>
        </w:rPr>
        <w:lastRenderedPageBreak/>
        <w:t xml:space="preserve">- иностранный язык (английский язык); </w:t>
      </w:r>
    </w:p>
    <w:p w:rsidR="00BF4897" w:rsidRPr="00BF4897" w:rsidRDefault="00BF4897" w:rsidP="003A4E1C">
      <w:pPr>
        <w:autoSpaceDE w:val="0"/>
        <w:autoSpaceDN w:val="0"/>
        <w:adjustRightInd w:val="0"/>
        <w:contextualSpacing/>
        <w:jc w:val="both"/>
        <w:rPr>
          <w:rFonts w:ascii="Times New Roman" w:eastAsiaTheme="minorHAnsi" w:hAnsi="Times New Roman" w:cs="Times New Roman"/>
          <w:color w:val="000000"/>
          <w:lang w:val="ru-RU"/>
        </w:rPr>
      </w:pPr>
      <w:r w:rsidRPr="00BF4897">
        <w:rPr>
          <w:rFonts w:ascii="Times New Roman" w:eastAsiaTheme="minorHAnsi" w:hAnsi="Times New Roman" w:cs="Times New Roman"/>
          <w:color w:val="000000"/>
          <w:lang w:val="ru-RU"/>
        </w:rPr>
        <w:t xml:space="preserve">- математика и информатика (математика, информатика); </w:t>
      </w:r>
    </w:p>
    <w:p w:rsidR="00BF4897" w:rsidRPr="00BF4897" w:rsidRDefault="00BF4897" w:rsidP="003A4E1C">
      <w:pPr>
        <w:autoSpaceDE w:val="0"/>
        <w:autoSpaceDN w:val="0"/>
        <w:adjustRightInd w:val="0"/>
        <w:contextualSpacing/>
        <w:jc w:val="both"/>
        <w:rPr>
          <w:rFonts w:ascii="Times New Roman" w:eastAsiaTheme="minorHAnsi" w:hAnsi="Times New Roman" w:cs="Times New Roman"/>
          <w:color w:val="000000"/>
          <w:lang w:val="ru-RU"/>
        </w:rPr>
      </w:pPr>
      <w:r w:rsidRPr="00BF4897">
        <w:rPr>
          <w:rFonts w:ascii="Times New Roman" w:eastAsiaTheme="minorHAnsi" w:hAnsi="Times New Roman" w:cs="Times New Roman"/>
          <w:color w:val="000000"/>
          <w:lang w:val="ru-RU"/>
        </w:rPr>
        <w:t>- общественнонаучные предметы (история (всеобщая история, история России), обществознание, ге</w:t>
      </w:r>
      <w:r w:rsidRPr="00BF4897">
        <w:rPr>
          <w:rFonts w:ascii="Times New Roman" w:eastAsiaTheme="minorHAnsi" w:hAnsi="Times New Roman" w:cs="Times New Roman"/>
          <w:color w:val="000000"/>
          <w:lang w:val="ru-RU"/>
        </w:rPr>
        <w:t>о</w:t>
      </w:r>
      <w:r w:rsidRPr="00BF4897">
        <w:rPr>
          <w:rFonts w:ascii="Times New Roman" w:eastAsiaTheme="minorHAnsi" w:hAnsi="Times New Roman" w:cs="Times New Roman"/>
          <w:color w:val="000000"/>
          <w:lang w:val="ru-RU"/>
        </w:rPr>
        <w:t xml:space="preserve">графия); </w:t>
      </w:r>
    </w:p>
    <w:p w:rsidR="00BF4897" w:rsidRPr="00BF4897" w:rsidRDefault="00BF4897" w:rsidP="003A4E1C">
      <w:pPr>
        <w:autoSpaceDE w:val="0"/>
        <w:autoSpaceDN w:val="0"/>
        <w:adjustRightInd w:val="0"/>
        <w:contextualSpacing/>
        <w:jc w:val="both"/>
        <w:rPr>
          <w:rFonts w:ascii="Times New Roman" w:eastAsiaTheme="minorHAnsi" w:hAnsi="Times New Roman" w:cs="Times New Roman"/>
          <w:color w:val="000000"/>
          <w:lang w:val="ru-RU"/>
        </w:rPr>
      </w:pPr>
      <w:r w:rsidRPr="00BF4897">
        <w:rPr>
          <w:rFonts w:ascii="Times New Roman" w:eastAsiaTheme="minorHAnsi" w:hAnsi="Times New Roman" w:cs="Times New Roman"/>
          <w:color w:val="000000"/>
          <w:lang w:val="ru-RU"/>
        </w:rPr>
        <w:t xml:space="preserve">- естественно – научные предметы (биология); </w:t>
      </w:r>
    </w:p>
    <w:p w:rsidR="00BF4897" w:rsidRPr="00BF4897" w:rsidRDefault="00BF4897" w:rsidP="003A4E1C">
      <w:pPr>
        <w:tabs>
          <w:tab w:val="left" w:pos="1134"/>
        </w:tabs>
        <w:contextualSpacing/>
        <w:jc w:val="both"/>
        <w:rPr>
          <w:rFonts w:ascii="Times New Roman" w:eastAsiaTheme="minorHAnsi" w:hAnsi="Times New Roman" w:cs="Times New Roman"/>
          <w:color w:val="000000"/>
          <w:lang w:val="ru-RU"/>
        </w:rPr>
      </w:pPr>
      <w:r w:rsidRPr="00BF4897">
        <w:rPr>
          <w:rFonts w:ascii="Times New Roman" w:eastAsiaTheme="minorHAnsi" w:hAnsi="Times New Roman" w:cs="Times New Roman"/>
          <w:color w:val="000000"/>
          <w:lang w:val="ru-RU"/>
        </w:rPr>
        <w:t>- основы духовно – нравственной культуры народов России (реализуется в рамках внеурочной деятел</w:t>
      </w:r>
      <w:r w:rsidRPr="00BF4897">
        <w:rPr>
          <w:rFonts w:ascii="Times New Roman" w:eastAsiaTheme="minorHAnsi" w:hAnsi="Times New Roman" w:cs="Times New Roman"/>
          <w:color w:val="000000"/>
          <w:lang w:val="ru-RU"/>
        </w:rPr>
        <w:t>ь</w:t>
      </w:r>
      <w:r w:rsidRPr="00BF4897">
        <w:rPr>
          <w:rFonts w:ascii="Times New Roman" w:eastAsiaTheme="minorHAnsi" w:hAnsi="Times New Roman" w:cs="Times New Roman"/>
          <w:color w:val="000000"/>
          <w:lang w:val="ru-RU"/>
        </w:rPr>
        <w:t>ности (индивидуально-групповые занятия «Сотвори себе мир» ).</w:t>
      </w:r>
    </w:p>
    <w:p w:rsidR="00BF4897" w:rsidRPr="00BF4897" w:rsidRDefault="00BF4897" w:rsidP="003A4E1C">
      <w:pPr>
        <w:autoSpaceDE w:val="0"/>
        <w:autoSpaceDN w:val="0"/>
        <w:adjustRightInd w:val="0"/>
        <w:contextualSpacing/>
        <w:jc w:val="both"/>
        <w:rPr>
          <w:rFonts w:ascii="Times New Roman" w:eastAsiaTheme="minorHAnsi" w:hAnsi="Times New Roman" w:cs="Times New Roman"/>
          <w:color w:val="000000"/>
          <w:lang w:val="ru-RU"/>
        </w:rPr>
      </w:pPr>
      <w:r w:rsidRPr="00BF4897">
        <w:rPr>
          <w:rFonts w:ascii="Times New Roman" w:eastAsiaTheme="minorHAnsi" w:hAnsi="Times New Roman" w:cs="Times New Roman"/>
          <w:color w:val="000000"/>
          <w:lang w:val="ru-RU"/>
        </w:rPr>
        <w:t xml:space="preserve">- искусство (изобразительное искусство, музыка); </w:t>
      </w:r>
    </w:p>
    <w:p w:rsidR="00BF4897" w:rsidRPr="00BF4897" w:rsidRDefault="00BF4897" w:rsidP="003A4E1C">
      <w:pPr>
        <w:autoSpaceDE w:val="0"/>
        <w:autoSpaceDN w:val="0"/>
        <w:adjustRightInd w:val="0"/>
        <w:contextualSpacing/>
        <w:jc w:val="both"/>
        <w:rPr>
          <w:rFonts w:ascii="Times New Roman" w:eastAsiaTheme="minorHAnsi" w:hAnsi="Times New Roman" w:cs="Times New Roman"/>
          <w:color w:val="000000"/>
          <w:lang w:val="ru-RU"/>
        </w:rPr>
      </w:pPr>
      <w:r w:rsidRPr="00BF4897">
        <w:rPr>
          <w:rFonts w:ascii="Times New Roman" w:eastAsiaTheme="minorHAnsi" w:hAnsi="Times New Roman" w:cs="Times New Roman"/>
          <w:color w:val="000000"/>
          <w:lang w:val="ru-RU"/>
        </w:rPr>
        <w:t xml:space="preserve">- технология (технология); </w:t>
      </w:r>
    </w:p>
    <w:p w:rsidR="00BF4897" w:rsidRPr="00BF4897" w:rsidRDefault="00BF4897" w:rsidP="003A4E1C">
      <w:pPr>
        <w:autoSpaceDE w:val="0"/>
        <w:autoSpaceDN w:val="0"/>
        <w:adjustRightInd w:val="0"/>
        <w:contextualSpacing/>
        <w:jc w:val="both"/>
        <w:rPr>
          <w:rFonts w:ascii="Times New Roman" w:eastAsiaTheme="minorHAnsi" w:hAnsi="Times New Roman" w:cs="Times New Roman"/>
          <w:color w:val="000000"/>
          <w:lang w:val="ru-RU"/>
        </w:rPr>
      </w:pPr>
      <w:r w:rsidRPr="00BF4897">
        <w:rPr>
          <w:rFonts w:ascii="Times New Roman" w:eastAsiaTheme="minorHAnsi" w:hAnsi="Times New Roman" w:cs="Times New Roman"/>
          <w:color w:val="000000"/>
          <w:lang w:val="ru-RU"/>
        </w:rPr>
        <w:t xml:space="preserve">- физическая культура и основы безопасности жизнедеятельности (физическая культура). </w:t>
      </w:r>
    </w:p>
    <w:p w:rsidR="00BF4897" w:rsidRPr="00BF4897" w:rsidRDefault="00BF4897" w:rsidP="003A4E1C">
      <w:pPr>
        <w:autoSpaceDE w:val="0"/>
        <w:autoSpaceDN w:val="0"/>
        <w:adjustRightInd w:val="0"/>
        <w:contextualSpacing/>
        <w:jc w:val="both"/>
        <w:rPr>
          <w:rFonts w:ascii="Times New Roman" w:eastAsiaTheme="minorHAnsi" w:hAnsi="Times New Roman" w:cs="Times New Roman"/>
          <w:color w:val="000000"/>
          <w:lang w:val="ru-RU"/>
        </w:rPr>
      </w:pPr>
      <w:r w:rsidRPr="00BF4897">
        <w:rPr>
          <w:rFonts w:ascii="Times New Roman" w:eastAsiaTheme="minorHAnsi" w:hAnsi="Times New Roman" w:cs="Times New Roman"/>
          <w:color w:val="000000"/>
          <w:lang w:val="ru-RU"/>
        </w:rPr>
        <w:t>Учебный план для 5 -6 классов состоит из двух частей: обязательной части и части, формируемой учас</w:t>
      </w:r>
      <w:r w:rsidRPr="00BF4897">
        <w:rPr>
          <w:rFonts w:ascii="Times New Roman" w:eastAsiaTheme="minorHAnsi" w:hAnsi="Times New Roman" w:cs="Times New Roman"/>
          <w:color w:val="000000"/>
          <w:lang w:val="ru-RU"/>
        </w:rPr>
        <w:t>т</w:t>
      </w:r>
      <w:r w:rsidRPr="00BF4897">
        <w:rPr>
          <w:rFonts w:ascii="Times New Roman" w:eastAsiaTheme="minorHAnsi" w:hAnsi="Times New Roman" w:cs="Times New Roman"/>
          <w:color w:val="000000"/>
          <w:lang w:val="ru-RU"/>
        </w:rPr>
        <w:t xml:space="preserve">никами образовательных отношений. </w:t>
      </w:r>
    </w:p>
    <w:p w:rsidR="00BF4897" w:rsidRPr="00BF4897" w:rsidRDefault="00BF4897" w:rsidP="003A4E1C">
      <w:pPr>
        <w:autoSpaceDE w:val="0"/>
        <w:autoSpaceDN w:val="0"/>
        <w:adjustRightInd w:val="0"/>
        <w:contextualSpacing/>
        <w:jc w:val="both"/>
        <w:rPr>
          <w:rFonts w:ascii="Times New Roman" w:eastAsiaTheme="minorHAnsi" w:hAnsi="Times New Roman" w:cs="Times New Roman"/>
          <w:lang w:val="ru-RU"/>
        </w:rPr>
      </w:pPr>
      <w:r w:rsidRPr="00BF4897">
        <w:rPr>
          <w:rFonts w:ascii="Times New Roman" w:eastAsiaTheme="minorHAnsi" w:hAnsi="Times New Roman" w:cs="Times New Roman"/>
          <w:color w:val="000000"/>
          <w:lang w:val="ru-RU"/>
        </w:rPr>
        <w:t>Обязательная часть учебного плана определяет состав учебных предметов обязательных предметных областей и учебное время, отводимое на их изучение по классам (годам) обучения.</w:t>
      </w:r>
      <w:r w:rsidRPr="00BF4897">
        <w:rPr>
          <w:rFonts w:ascii="Times New Roman" w:eastAsiaTheme="minorHAnsi" w:hAnsi="Times New Roman" w:cs="Times New Roman"/>
          <w:color w:val="000000"/>
          <w:sz w:val="28"/>
          <w:szCs w:val="28"/>
          <w:lang w:val="ru-RU"/>
        </w:rPr>
        <w:t xml:space="preserve"> </w:t>
      </w:r>
    </w:p>
    <w:p w:rsidR="00BF4897" w:rsidRPr="00BF4897" w:rsidRDefault="00BF4897" w:rsidP="003A4E1C">
      <w:pPr>
        <w:pStyle w:val="Default"/>
        <w:spacing w:line="276" w:lineRule="auto"/>
        <w:contextualSpacing/>
        <w:jc w:val="both"/>
        <w:rPr>
          <w:lang w:val="ru-RU"/>
        </w:rPr>
      </w:pPr>
      <w:r w:rsidRPr="00BF4897">
        <w:rPr>
          <w:lang w:val="ru-RU"/>
        </w:rPr>
        <w:t>Часть учебного плана, формируемая участниками образовательных отношений, определяет время, отводимое на изучение содержания образования, обеспечивающего реализацию интер</w:t>
      </w:r>
      <w:r w:rsidRPr="00BF4897">
        <w:rPr>
          <w:lang w:val="ru-RU"/>
        </w:rPr>
        <w:t>е</w:t>
      </w:r>
      <w:r w:rsidRPr="00BF4897">
        <w:rPr>
          <w:lang w:val="ru-RU"/>
        </w:rPr>
        <w:t>сов и потребностей обучающихся  их родителей (законных представителей). Время, отведенное на данную часть учебного плана, использовано на введение учебных курсов, обеспечивающих интересы и потребности участников образовательных отношений (согласно результатам анк</w:t>
      </w:r>
      <w:r w:rsidRPr="00BF4897">
        <w:rPr>
          <w:lang w:val="ru-RU"/>
        </w:rPr>
        <w:t>е</w:t>
      </w:r>
      <w:r w:rsidRPr="00BF4897">
        <w:rPr>
          <w:lang w:val="ru-RU"/>
        </w:rPr>
        <w:t>тирования учащихся и родителей (законных представителей) по изучению их образовательных потребностей и запросов:</w:t>
      </w:r>
    </w:p>
    <w:p w:rsidR="00BF4897" w:rsidRPr="00BF4897" w:rsidRDefault="00BF4897" w:rsidP="003A4E1C">
      <w:pPr>
        <w:pStyle w:val="Default"/>
        <w:spacing w:line="276" w:lineRule="auto"/>
        <w:contextualSpacing/>
        <w:jc w:val="both"/>
        <w:rPr>
          <w:lang w:val="ru-RU"/>
        </w:rPr>
      </w:pPr>
    </w:p>
    <w:tbl>
      <w:tblPr>
        <w:tblStyle w:val="ab"/>
        <w:tblW w:w="0" w:type="auto"/>
        <w:tblInd w:w="108" w:type="dxa"/>
        <w:tblLook w:val="04A0" w:firstRow="1" w:lastRow="0" w:firstColumn="1" w:lastColumn="0" w:noHBand="0" w:noVBand="1"/>
      </w:tblPr>
      <w:tblGrid>
        <w:gridCol w:w="4386"/>
        <w:gridCol w:w="1694"/>
        <w:gridCol w:w="1694"/>
        <w:gridCol w:w="2257"/>
      </w:tblGrid>
      <w:tr w:rsidR="00BF4897" w:rsidRPr="00BF4897" w:rsidTr="00B761A8">
        <w:tc>
          <w:tcPr>
            <w:tcW w:w="4386" w:type="dxa"/>
          </w:tcPr>
          <w:p w:rsidR="00BF4897" w:rsidRPr="00BF4897" w:rsidRDefault="00BF4897" w:rsidP="003A4E1C">
            <w:pPr>
              <w:pStyle w:val="Default"/>
              <w:spacing w:line="276" w:lineRule="auto"/>
              <w:contextualSpacing/>
              <w:jc w:val="both"/>
            </w:pPr>
            <w:r w:rsidRPr="00BF4897">
              <w:t>предмет</w:t>
            </w:r>
          </w:p>
        </w:tc>
        <w:tc>
          <w:tcPr>
            <w:tcW w:w="3388" w:type="dxa"/>
            <w:gridSpan w:val="2"/>
          </w:tcPr>
          <w:p w:rsidR="00BF4897" w:rsidRPr="00BF4897" w:rsidRDefault="00BF4897" w:rsidP="003A4E1C">
            <w:pPr>
              <w:pStyle w:val="Default"/>
              <w:spacing w:line="276" w:lineRule="auto"/>
              <w:contextualSpacing/>
              <w:jc w:val="both"/>
            </w:pPr>
            <w:r w:rsidRPr="00BF4897">
              <w:t>5 класс</w:t>
            </w:r>
          </w:p>
        </w:tc>
        <w:tc>
          <w:tcPr>
            <w:tcW w:w="2257" w:type="dxa"/>
          </w:tcPr>
          <w:p w:rsidR="00BF4897" w:rsidRPr="00BF4897" w:rsidRDefault="00BF4897" w:rsidP="003A4E1C">
            <w:pPr>
              <w:pStyle w:val="Default"/>
              <w:spacing w:line="276" w:lineRule="auto"/>
              <w:contextualSpacing/>
              <w:jc w:val="both"/>
            </w:pPr>
            <w:r w:rsidRPr="00BF4897">
              <w:t>6 класс</w:t>
            </w:r>
          </w:p>
        </w:tc>
      </w:tr>
      <w:tr w:rsidR="00BF4897" w:rsidRPr="00BF4897" w:rsidTr="00B761A8">
        <w:tc>
          <w:tcPr>
            <w:tcW w:w="4386" w:type="dxa"/>
          </w:tcPr>
          <w:p w:rsidR="00BF4897" w:rsidRPr="00BF4897" w:rsidRDefault="00BF4897" w:rsidP="003A4E1C">
            <w:pPr>
              <w:pStyle w:val="Default"/>
              <w:spacing w:line="276" w:lineRule="auto"/>
              <w:contextualSpacing/>
              <w:jc w:val="both"/>
            </w:pPr>
            <w:r w:rsidRPr="00BF4897">
              <w:t>учебный год</w:t>
            </w:r>
          </w:p>
        </w:tc>
        <w:tc>
          <w:tcPr>
            <w:tcW w:w="1694" w:type="dxa"/>
          </w:tcPr>
          <w:p w:rsidR="00BF4897" w:rsidRPr="00BF4897" w:rsidRDefault="00BF4897" w:rsidP="003A4E1C">
            <w:pPr>
              <w:pStyle w:val="Default"/>
              <w:spacing w:line="276" w:lineRule="auto"/>
              <w:contextualSpacing/>
              <w:jc w:val="both"/>
            </w:pPr>
            <w:r w:rsidRPr="00BF4897">
              <w:t>2015-2016</w:t>
            </w:r>
          </w:p>
        </w:tc>
        <w:tc>
          <w:tcPr>
            <w:tcW w:w="1694" w:type="dxa"/>
          </w:tcPr>
          <w:p w:rsidR="00BF4897" w:rsidRPr="00BF4897" w:rsidRDefault="00BF4897" w:rsidP="003A4E1C">
            <w:pPr>
              <w:pStyle w:val="Default"/>
              <w:spacing w:line="276" w:lineRule="auto"/>
              <w:contextualSpacing/>
              <w:jc w:val="both"/>
            </w:pPr>
            <w:r w:rsidRPr="00BF4897">
              <w:t>2016-2017</w:t>
            </w:r>
          </w:p>
        </w:tc>
        <w:tc>
          <w:tcPr>
            <w:tcW w:w="2257" w:type="dxa"/>
          </w:tcPr>
          <w:p w:rsidR="00BF4897" w:rsidRPr="00BF4897" w:rsidRDefault="00BF4897" w:rsidP="003A4E1C">
            <w:pPr>
              <w:pStyle w:val="Default"/>
              <w:spacing w:line="276" w:lineRule="auto"/>
              <w:contextualSpacing/>
              <w:jc w:val="both"/>
            </w:pPr>
            <w:r w:rsidRPr="00BF4897">
              <w:t>2016-2017</w:t>
            </w:r>
          </w:p>
        </w:tc>
      </w:tr>
      <w:tr w:rsidR="00BF4897" w:rsidRPr="00BF4897" w:rsidTr="00B761A8">
        <w:tc>
          <w:tcPr>
            <w:tcW w:w="4386" w:type="dxa"/>
          </w:tcPr>
          <w:p w:rsidR="00BF4897" w:rsidRPr="00BF4897" w:rsidRDefault="00BF4897" w:rsidP="003A4E1C">
            <w:pPr>
              <w:pStyle w:val="Default"/>
              <w:spacing w:line="276" w:lineRule="auto"/>
              <w:contextualSpacing/>
              <w:jc w:val="both"/>
            </w:pPr>
            <w:r w:rsidRPr="00BF4897">
              <w:t>русский язык</w:t>
            </w:r>
          </w:p>
        </w:tc>
        <w:tc>
          <w:tcPr>
            <w:tcW w:w="1694" w:type="dxa"/>
          </w:tcPr>
          <w:p w:rsidR="00BF4897" w:rsidRPr="00BF4897" w:rsidRDefault="00BF4897" w:rsidP="003A4E1C">
            <w:pPr>
              <w:pStyle w:val="Default"/>
              <w:spacing w:line="276" w:lineRule="auto"/>
              <w:contextualSpacing/>
              <w:jc w:val="both"/>
            </w:pPr>
            <w:r w:rsidRPr="00BF4897">
              <w:t>100%</w:t>
            </w:r>
          </w:p>
        </w:tc>
        <w:tc>
          <w:tcPr>
            <w:tcW w:w="1694" w:type="dxa"/>
          </w:tcPr>
          <w:p w:rsidR="00BF4897" w:rsidRPr="00BF4897" w:rsidRDefault="00BF4897" w:rsidP="003A4E1C">
            <w:pPr>
              <w:pStyle w:val="Default"/>
              <w:spacing w:line="276" w:lineRule="auto"/>
              <w:contextualSpacing/>
              <w:jc w:val="both"/>
            </w:pPr>
          </w:p>
        </w:tc>
        <w:tc>
          <w:tcPr>
            <w:tcW w:w="2257" w:type="dxa"/>
          </w:tcPr>
          <w:p w:rsidR="00BF4897" w:rsidRPr="00BF4897" w:rsidRDefault="00BF4897" w:rsidP="003A4E1C">
            <w:pPr>
              <w:pStyle w:val="Default"/>
              <w:spacing w:line="276" w:lineRule="auto"/>
              <w:contextualSpacing/>
              <w:jc w:val="both"/>
            </w:pPr>
            <w:r w:rsidRPr="00BF4897">
              <w:t>48%</w:t>
            </w:r>
          </w:p>
        </w:tc>
      </w:tr>
      <w:tr w:rsidR="00BF4897" w:rsidRPr="00BF4897" w:rsidTr="00B761A8">
        <w:tc>
          <w:tcPr>
            <w:tcW w:w="4386" w:type="dxa"/>
          </w:tcPr>
          <w:p w:rsidR="00BF4897" w:rsidRPr="00BF4897" w:rsidRDefault="00BF4897" w:rsidP="003A4E1C">
            <w:pPr>
              <w:pStyle w:val="Default"/>
              <w:spacing w:line="276" w:lineRule="auto"/>
              <w:contextualSpacing/>
              <w:jc w:val="both"/>
            </w:pPr>
            <w:r w:rsidRPr="00BF4897">
              <w:t>иностранный язык</w:t>
            </w:r>
          </w:p>
        </w:tc>
        <w:tc>
          <w:tcPr>
            <w:tcW w:w="1694" w:type="dxa"/>
          </w:tcPr>
          <w:p w:rsidR="00BF4897" w:rsidRPr="00BF4897" w:rsidRDefault="00BF4897" w:rsidP="003A4E1C">
            <w:pPr>
              <w:pStyle w:val="Default"/>
              <w:spacing w:line="276" w:lineRule="auto"/>
              <w:contextualSpacing/>
              <w:jc w:val="both"/>
            </w:pPr>
          </w:p>
        </w:tc>
        <w:tc>
          <w:tcPr>
            <w:tcW w:w="1694" w:type="dxa"/>
          </w:tcPr>
          <w:p w:rsidR="00BF4897" w:rsidRPr="00BF4897" w:rsidRDefault="00BF4897" w:rsidP="003A4E1C">
            <w:pPr>
              <w:pStyle w:val="Default"/>
              <w:spacing w:line="276" w:lineRule="auto"/>
              <w:contextualSpacing/>
              <w:jc w:val="both"/>
            </w:pPr>
          </w:p>
        </w:tc>
        <w:tc>
          <w:tcPr>
            <w:tcW w:w="2257" w:type="dxa"/>
          </w:tcPr>
          <w:p w:rsidR="00BF4897" w:rsidRPr="00BF4897" w:rsidRDefault="00BF4897" w:rsidP="003A4E1C">
            <w:pPr>
              <w:pStyle w:val="Default"/>
              <w:spacing w:line="276" w:lineRule="auto"/>
              <w:contextualSpacing/>
              <w:jc w:val="both"/>
            </w:pPr>
            <w:r w:rsidRPr="00BF4897">
              <w:t>52%</w:t>
            </w:r>
          </w:p>
        </w:tc>
      </w:tr>
      <w:tr w:rsidR="00BF4897" w:rsidRPr="00BF4897" w:rsidTr="00B761A8">
        <w:tc>
          <w:tcPr>
            <w:tcW w:w="4386" w:type="dxa"/>
          </w:tcPr>
          <w:p w:rsidR="00BF4897" w:rsidRPr="00BF4897" w:rsidRDefault="00BF4897" w:rsidP="003A4E1C">
            <w:pPr>
              <w:pStyle w:val="Default"/>
              <w:spacing w:line="276" w:lineRule="auto"/>
              <w:contextualSpacing/>
              <w:jc w:val="both"/>
            </w:pPr>
            <w:r w:rsidRPr="00BF4897">
              <w:t>математика</w:t>
            </w:r>
          </w:p>
        </w:tc>
        <w:tc>
          <w:tcPr>
            <w:tcW w:w="1694" w:type="dxa"/>
          </w:tcPr>
          <w:p w:rsidR="00BF4897" w:rsidRPr="00BF4897" w:rsidRDefault="00BF4897" w:rsidP="003A4E1C">
            <w:pPr>
              <w:pStyle w:val="Default"/>
              <w:spacing w:line="276" w:lineRule="auto"/>
              <w:contextualSpacing/>
              <w:jc w:val="both"/>
            </w:pPr>
            <w:r w:rsidRPr="00BF4897">
              <w:t>100%</w:t>
            </w:r>
          </w:p>
        </w:tc>
        <w:tc>
          <w:tcPr>
            <w:tcW w:w="1694" w:type="dxa"/>
          </w:tcPr>
          <w:p w:rsidR="00BF4897" w:rsidRPr="00BF4897" w:rsidRDefault="00BF4897" w:rsidP="003A4E1C">
            <w:pPr>
              <w:pStyle w:val="Default"/>
              <w:spacing w:line="276" w:lineRule="auto"/>
              <w:contextualSpacing/>
              <w:jc w:val="both"/>
            </w:pPr>
          </w:p>
        </w:tc>
        <w:tc>
          <w:tcPr>
            <w:tcW w:w="2257" w:type="dxa"/>
          </w:tcPr>
          <w:p w:rsidR="00BF4897" w:rsidRPr="00BF4897" w:rsidRDefault="00BF4897" w:rsidP="003A4E1C">
            <w:pPr>
              <w:pStyle w:val="Default"/>
              <w:spacing w:line="276" w:lineRule="auto"/>
              <w:contextualSpacing/>
              <w:jc w:val="both"/>
            </w:pPr>
            <w:r w:rsidRPr="00BF4897">
              <w:t>51%</w:t>
            </w:r>
          </w:p>
        </w:tc>
      </w:tr>
      <w:tr w:rsidR="00BF4897" w:rsidRPr="00BF4897" w:rsidTr="00B761A8">
        <w:tc>
          <w:tcPr>
            <w:tcW w:w="4386" w:type="dxa"/>
          </w:tcPr>
          <w:p w:rsidR="00BF4897" w:rsidRPr="00BF4897" w:rsidRDefault="00BF4897" w:rsidP="003A4E1C">
            <w:pPr>
              <w:pStyle w:val="Default"/>
              <w:spacing w:line="276" w:lineRule="auto"/>
              <w:contextualSpacing/>
              <w:jc w:val="both"/>
            </w:pPr>
            <w:r w:rsidRPr="00BF4897">
              <w:t>информатика</w:t>
            </w:r>
          </w:p>
        </w:tc>
        <w:tc>
          <w:tcPr>
            <w:tcW w:w="1694" w:type="dxa"/>
          </w:tcPr>
          <w:p w:rsidR="00BF4897" w:rsidRPr="00BF4897" w:rsidRDefault="00BF4897" w:rsidP="003A4E1C">
            <w:pPr>
              <w:pStyle w:val="Default"/>
              <w:spacing w:line="276" w:lineRule="auto"/>
              <w:contextualSpacing/>
              <w:jc w:val="both"/>
            </w:pPr>
            <w:r w:rsidRPr="00BF4897">
              <w:t>100%</w:t>
            </w:r>
          </w:p>
        </w:tc>
        <w:tc>
          <w:tcPr>
            <w:tcW w:w="1694" w:type="dxa"/>
          </w:tcPr>
          <w:p w:rsidR="00BF4897" w:rsidRPr="00BF4897" w:rsidRDefault="00BF4897" w:rsidP="003A4E1C">
            <w:pPr>
              <w:pStyle w:val="Default"/>
              <w:spacing w:line="276" w:lineRule="auto"/>
              <w:contextualSpacing/>
              <w:jc w:val="both"/>
            </w:pPr>
            <w:r w:rsidRPr="00BF4897">
              <w:t>100%</w:t>
            </w:r>
          </w:p>
        </w:tc>
        <w:tc>
          <w:tcPr>
            <w:tcW w:w="2257" w:type="dxa"/>
          </w:tcPr>
          <w:p w:rsidR="00BF4897" w:rsidRPr="00BF4897" w:rsidRDefault="00BF4897" w:rsidP="003A4E1C">
            <w:pPr>
              <w:pStyle w:val="Default"/>
              <w:spacing w:line="276" w:lineRule="auto"/>
              <w:contextualSpacing/>
              <w:jc w:val="both"/>
            </w:pPr>
          </w:p>
        </w:tc>
      </w:tr>
      <w:tr w:rsidR="00BF4897" w:rsidRPr="00BF4897" w:rsidTr="00B761A8">
        <w:tc>
          <w:tcPr>
            <w:tcW w:w="4386" w:type="dxa"/>
          </w:tcPr>
          <w:p w:rsidR="00BF4897" w:rsidRPr="00BF4897" w:rsidRDefault="00BF4897" w:rsidP="003A4E1C">
            <w:pPr>
              <w:pStyle w:val="Default"/>
              <w:spacing w:line="276" w:lineRule="auto"/>
              <w:contextualSpacing/>
              <w:jc w:val="both"/>
            </w:pPr>
            <w:r w:rsidRPr="00BF4897">
              <w:t>обществознание</w:t>
            </w:r>
          </w:p>
        </w:tc>
        <w:tc>
          <w:tcPr>
            <w:tcW w:w="1694" w:type="dxa"/>
          </w:tcPr>
          <w:p w:rsidR="00BF4897" w:rsidRPr="00BF4897" w:rsidRDefault="00BF4897" w:rsidP="003A4E1C">
            <w:pPr>
              <w:pStyle w:val="Default"/>
              <w:spacing w:line="276" w:lineRule="auto"/>
              <w:contextualSpacing/>
              <w:jc w:val="both"/>
            </w:pPr>
            <w:r w:rsidRPr="00BF4897">
              <w:t>98%</w:t>
            </w:r>
          </w:p>
        </w:tc>
        <w:tc>
          <w:tcPr>
            <w:tcW w:w="1694" w:type="dxa"/>
          </w:tcPr>
          <w:p w:rsidR="00BF4897" w:rsidRPr="00BF4897" w:rsidRDefault="00BF4897" w:rsidP="003A4E1C">
            <w:pPr>
              <w:pStyle w:val="Default"/>
              <w:spacing w:line="276" w:lineRule="auto"/>
              <w:contextualSpacing/>
              <w:jc w:val="both"/>
            </w:pPr>
            <w:r w:rsidRPr="00BF4897">
              <w:t>100%</w:t>
            </w:r>
          </w:p>
        </w:tc>
        <w:tc>
          <w:tcPr>
            <w:tcW w:w="2257" w:type="dxa"/>
          </w:tcPr>
          <w:p w:rsidR="00BF4897" w:rsidRPr="00BF4897" w:rsidRDefault="00BF4897" w:rsidP="003A4E1C">
            <w:pPr>
              <w:pStyle w:val="Default"/>
              <w:spacing w:line="276" w:lineRule="auto"/>
              <w:contextualSpacing/>
              <w:jc w:val="both"/>
            </w:pPr>
          </w:p>
        </w:tc>
      </w:tr>
      <w:tr w:rsidR="00BF4897" w:rsidRPr="00BF4897" w:rsidTr="00B761A8">
        <w:tc>
          <w:tcPr>
            <w:tcW w:w="4386" w:type="dxa"/>
          </w:tcPr>
          <w:p w:rsidR="00BF4897" w:rsidRPr="00BF4897" w:rsidRDefault="00BF4897" w:rsidP="003A4E1C">
            <w:pPr>
              <w:pStyle w:val="Default"/>
              <w:spacing w:line="276" w:lineRule="auto"/>
              <w:contextualSpacing/>
              <w:jc w:val="both"/>
            </w:pPr>
            <w:r w:rsidRPr="00BF4897">
              <w:t>история</w:t>
            </w:r>
          </w:p>
        </w:tc>
        <w:tc>
          <w:tcPr>
            <w:tcW w:w="1694" w:type="dxa"/>
          </w:tcPr>
          <w:p w:rsidR="00BF4897" w:rsidRPr="00BF4897" w:rsidRDefault="00BF4897" w:rsidP="003A4E1C">
            <w:pPr>
              <w:pStyle w:val="Default"/>
              <w:spacing w:line="276" w:lineRule="auto"/>
              <w:contextualSpacing/>
              <w:jc w:val="both"/>
            </w:pPr>
          </w:p>
        </w:tc>
        <w:tc>
          <w:tcPr>
            <w:tcW w:w="1694" w:type="dxa"/>
          </w:tcPr>
          <w:p w:rsidR="00BF4897" w:rsidRPr="00BF4897" w:rsidRDefault="00BF4897" w:rsidP="003A4E1C">
            <w:pPr>
              <w:pStyle w:val="Default"/>
              <w:spacing w:line="276" w:lineRule="auto"/>
              <w:contextualSpacing/>
              <w:jc w:val="both"/>
            </w:pPr>
          </w:p>
        </w:tc>
        <w:tc>
          <w:tcPr>
            <w:tcW w:w="2257" w:type="dxa"/>
          </w:tcPr>
          <w:p w:rsidR="00BF4897" w:rsidRPr="00BF4897" w:rsidRDefault="00BF4897" w:rsidP="003A4E1C">
            <w:pPr>
              <w:pStyle w:val="Default"/>
              <w:spacing w:line="276" w:lineRule="auto"/>
              <w:contextualSpacing/>
              <w:jc w:val="both"/>
            </w:pPr>
            <w:r w:rsidRPr="00BF4897">
              <w:t>70%</w:t>
            </w:r>
          </w:p>
        </w:tc>
      </w:tr>
      <w:tr w:rsidR="00BF4897" w:rsidRPr="00BF4897" w:rsidTr="00B761A8">
        <w:tc>
          <w:tcPr>
            <w:tcW w:w="4386" w:type="dxa"/>
          </w:tcPr>
          <w:p w:rsidR="00BF4897" w:rsidRPr="00BF4897" w:rsidRDefault="00BF4897" w:rsidP="003A4E1C">
            <w:pPr>
              <w:pStyle w:val="Default"/>
              <w:spacing w:line="276" w:lineRule="auto"/>
              <w:contextualSpacing/>
              <w:jc w:val="both"/>
            </w:pPr>
            <w:r w:rsidRPr="00BF4897">
              <w:t>ОБЖ</w:t>
            </w:r>
          </w:p>
        </w:tc>
        <w:tc>
          <w:tcPr>
            <w:tcW w:w="1694" w:type="dxa"/>
          </w:tcPr>
          <w:p w:rsidR="00BF4897" w:rsidRPr="00BF4897" w:rsidRDefault="00BF4897" w:rsidP="003A4E1C">
            <w:pPr>
              <w:pStyle w:val="Default"/>
              <w:spacing w:line="276" w:lineRule="auto"/>
              <w:contextualSpacing/>
              <w:jc w:val="both"/>
            </w:pPr>
          </w:p>
        </w:tc>
        <w:tc>
          <w:tcPr>
            <w:tcW w:w="1694" w:type="dxa"/>
          </w:tcPr>
          <w:p w:rsidR="00BF4897" w:rsidRPr="00BF4897" w:rsidRDefault="00BF4897" w:rsidP="003A4E1C">
            <w:pPr>
              <w:pStyle w:val="Default"/>
              <w:spacing w:line="276" w:lineRule="auto"/>
              <w:contextualSpacing/>
              <w:jc w:val="both"/>
            </w:pPr>
            <w:r w:rsidRPr="00BF4897">
              <w:t>95%</w:t>
            </w:r>
          </w:p>
        </w:tc>
        <w:tc>
          <w:tcPr>
            <w:tcW w:w="2257" w:type="dxa"/>
          </w:tcPr>
          <w:p w:rsidR="00BF4897" w:rsidRPr="00BF4897" w:rsidRDefault="00BF4897" w:rsidP="003A4E1C">
            <w:pPr>
              <w:pStyle w:val="Default"/>
              <w:spacing w:line="276" w:lineRule="auto"/>
              <w:contextualSpacing/>
              <w:jc w:val="both"/>
            </w:pPr>
          </w:p>
        </w:tc>
      </w:tr>
    </w:tbl>
    <w:p w:rsidR="00BF4897" w:rsidRPr="00BF4897" w:rsidRDefault="00BF4897" w:rsidP="003A4E1C">
      <w:pPr>
        <w:pStyle w:val="Default"/>
        <w:spacing w:line="276" w:lineRule="auto"/>
        <w:contextualSpacing/>
        <w:jc w:val="both"/>
      </w:pPr>
      <w:r w:rsidRPr="00BF4897">
        <w:t xml:space="preserve"> </w:t>
      </w:r>
    </w:p>
    <w:p w:rsidR="00BF4897" w:rsidRPr="00BF4897" w:rsidRDefault="00BF4897" w:rsidP="003A4E1C">
      <w:pPr>
        <w:pStyle w:val="Default"/>
        <w:spacing w:line="276" w:lineRule="auto"/>
        <w:contextualSpacing/>
        <w:jc w:val="both"/>
        <w:rPr>
          <w:lang w:val="ru-RU"/>
        </w:rPr>
      </w:pPr>
      <w:r w:rsidRPr="00BF4897">
        <w:rPr>
          <w:lang w:val="ru-RU"/>
        </w:rPr>
        <w:t>Для успешного освоения программы по информатике и ИКТ на углубленном уровне в 8-9 кла</w:t>
      </w:r>
      <w:r w:rsidRPr="00BF4897">
        <w:rPr>
          <w:lang w:val="ru-RU"/>
        </w:rPr>
        <w:t>с</w:t>
      </w:r>
      <w:r w:rsidRPr="00BF4897">
        <w:rPr>
          <w:lang w:val="ru-RU"/>
        </w:rPr>
        <w:t>сах целесообразно начать изучение предмета с 5 класса, что выполняется за счет 1 часа части учебного плана, формируемой участниками образовательных отношений (выбрали 100% род</w:t>
      </w:r>
      <w:r w:rsidRPr="00BF4897">
        <w:rPr>
          <w:lang w:val="ru-RU"/>
        </w:rPr>
        <w:t>и</w:t>
      </w:r>
      <w:r w:rsidRPr="00BF4897">
        <w:rPr>
          <w:lang w:val="ru-RU"/>
        </w:rPr>
        <w:t>телей (законных представителей). Изучение данного курса вносит значительный вклад в дост</w:t>
      </w:r>
      <w:r w:rsidRPr="00BF4897">
        <w:rPr>
          <w:lang w:val="ru-RU"/>
        </w:rPr>
        <w:t>и</w:t>
      </w:r>
      <w:r w:rsidRPr="00BF4897">
        <w:rPr>
          <w:lang w:val="ru-RU"/>
        </w:rPr>
        <w:t>жение главных целей основного общего образования и способствует развитию общеучебных умений и навыков на основе средств и методов информатики и ИКТ, в том числе овладению умениями работать с разными видами информации, самостоятельно планировать и осущест</w:t>
      </w:r>
      <w:r w:rsidRPr="00BF4897">
        <w:rPr>
          <w:lang w:val="ru-RU"/>
        </w:rPr>
        <w:t>в</w:t>
      </w:r>
      <w:r w:rsidRPr="00BF4897">
        <w:rPr>
          <w:lang w:val="ru-RU"/>
        </w:rPr>
        <w:t>лять индивидуальную и коллективную информационную деятельность, представлять и оцен</w:t>
      </w:r>
      <w:r w:rsidRPr="00BF4897">
        <w:rPr>
          <w:lang w:val="ru-RU"/>
        </w:rPr>
        <w:t>и</w:t>
      </w:r>
      <w:r w:rsidRPr="00BF4897">
        <w:rPr>
          <w:lang w:val="ru-RU"/>
        </w:rPr>
        <w:t xml:space="preserve">вать ее результаты. </w:t>
      </w:r>
    </w:p>
    <w:p w:rsidR="00BF4897" w:rsidRPr="00BF4897" w:rsidRDefault="00BF4897" w:rsidP="003A4E1C">
      <w:pPr>
        <w:autoSpaceDE w:val="0"/>
        <w:autoSpaceDN w:val="0"/>
        <w:adjustRightInd w:val="0"/>
        <w:contextualSpacing/>
        <w:jc w:val="both"/>
        <w:rPr>
          <w:rFonts w:ascii="Times New Roman" w:eastAsiaTheme="minorHAnsi" w:hAnsi="Times New Roman" w:cs="Times New Roman"/>
          <w:color w:val="000000"/>
          <w:lang w:val="ru-RU"/>
        </w:rPr>
      </w:pPr>
      <w:r w:rsidRPr="00BF4897">
        <w:rPr>
          <w:rFonts w:ascii="Times New Roman" w:eastAsiaTheme="minorHAnsi" w:hAnsi="Times New Roman" w:cs="Times New Roman"/>
          <w:color w:val="000000"/>
          <w:lang w:val="ru-RU"/>
        </w:rPr>
        <w:t>Из части учебного плана, формируемой участниками образовательных отношений, один час отведен на учебный предмет «Обществознание», на который в основной школе, согласно программным докуме</w:t>
      </w:r>
      <w:r w:rsidRPr="00BF4897">
        <w:rPr>
          <w:rFonts w:ascii="Times New Roman" w:eastAsiaTheme="minorHAnsi" w:hAnsi="Times New Roman" w:cs="Times New Roman"/>
          <w:color w:val="000000"/>
          <w:lang w:val="ru-RU"/>
        </w:rPr>
        <w:t>н</w:t>
      </w:r>
      <w:r w:rsidRPr="00BF4897">
        <w:rPr>
          <w:rFonts w:ascii="Times New Roman" w:eastAsiaTheme="minorHAnsi" w:hAnsi="Times New Roman" w:cs="Times New Roman"/>
          <w:color w:val="000000"/>
          <w:lang w:val="ru-RU"/>
        </w:rPr>
        <w:t>там, разработанным на основе ФГОС ООО, отводится 170 часов учебного времени (по 1 часу в течение пяти лет). В 5 классе содержание данного курса носит преимущественно пропедевтический характер, связанный с проблемами социализации младших подростков, и вместе с этим обеспечивается прее</w:t>
      </w:r>
      <w:r w:rsidRPr="00BF4897">
        <w:rPr>
          <w:rFonts w:ascii="Times New Roman" w:eastAsiaTheme="minorHAnsi" w:hAnsi="Times New Roman" w:cs="Times New Roman"/>
          <w:color w:val="000000"/>
          <w:lang w:val="ru-RU"/>
        </w:rPr>
        <w:t>м</w:t>
      </w:r>
      <w:r w:rsidRPr="00BF4897">
        <w:rPr>
          <w:rFonts w:ascii="Times New Roman" w:eastAsiaTheme="minorHAnsi" w:hAnsi="Times New Roman" w:cs="Times New Roman"/>
          <w:color w:val="000000"/>
          <w:lang w:val="ru-RU"/>
        </w:rPr>
        <w:lastRenderedPageBreak/>
        <w:t>ственность по отношению к курсам "Окружающий мир" и "Основы религиозных культур и светской этики" изучаемым в начальной школе. Запрос родителей учащихся 6-ых классов осуществляется за счет индивидуально</w:t>
      </w:r>
      <w:r>
        <w:rPr>
          <w:rFonts w:ascii="Times New Roman" w:eastAsiaTheme="minorHAnsi" w:hAnsi="Times New Roman" w:cs="Times New Roman"/>
          <w:color w:val="000000"/>
          <w:lang w:val="ru-RU"/>
        </w:rPr>
        <w:t xml:space="preserve"> - групповых занятий по истории, </w:t>
      </w:r>
      <w:r w:rsidRPr="00BF4897">
        <w:rPr>
          <w:rFonts w:ascii="Times New Roman" w:eastAsiaTheme="minorHAnsi" w:hAnsi="Times New Roman" w:cs="Times New Roman"/>
          <w:color w:val="000000"/>
          <w:lang w:val="ru-RU"/>
        </w:rPr>
        <w:t xml:space="preserve"> английскому и русскому языку, математике</w:t>
      </w:r>
      <w:r>
        <w:rPr>
          <w:rFonts w:ascii="Times New Roman" w:eastAsiaTheme="minorHAnsi" w:hAnsi="Times New Roman" w:cs="Times New Roman"/>
          <w:color w:val="000000"/>
          <w:lang w:val="ru-RU"/>
        </w:rPr>
        <w:t xml:space="preserve">. </w:t>
      </w:r>
      <w:r w:rsidRPr="00BF4897">
        <w:rPr>
          <w:rFonts w:ascii="Times New Roman" w:eastAsiaTheme="minorHAnsi" w:hAnsi="Times New Roman" w:cs="Times New Roman"/>
          <w:color w:val="000000"/>
          <w:lang w:val="ru-RU"/>
        </w:rPr>
        <w:t xml:space="preserve"> </w:t>
      </w:r>
      <w:r>
        <w:rPr>
          <w:rFonts w:ascii="Times New Roman" w:eastAsiaTheme="minorHAnsi" w:hAnsi="Times New Roman" w:cs="Times New Roman"/>
          <w:color w:val="000000"/>
          <w:lang w:val="ru-RU"/>
        </w:rPr>
        <w:t xml:space="preserve"> </w:t>
      </w:r>
    </w:p>
    <w:p w:rsidR="00BF4897" w:rsidRPr="00BF4897" w:rsidRDefault="00BF4897" w:rsidP="003A4E1C">
      <w:pPr>
        <w:contextualSpacing/>
        <w:jc w:val="both"/>
        <w:outlineLvl w:val="1"/>
        <w:rPr>
          <w:rFonts w:ascii="Times New Roman" w:hAnsi="Times New Roman" w:cs="Times New Roman"/>
          <w:bCs/>
          <w:lang w:val="ru-RU"/>
        </w:rPr>
      </w:pPr>
      <w:r w:rsidRPr="00BF4897">
        <w:rPr>
          <w:rFonts w:ascii="Times New Roman" w:eastAsiaTheme="minorHAnsi" w:hAnsi="Times New Roman" w:cs="Times New Roman"/>
          <w:color w:val="000000"/>
          <w:lang w:val="ru-RU"/>
        </w:rPr>
        <w:t>Промежуточная аттестация обучающихся 5,6 классов проводится в соответствии с</w:t>
      </w:r>
      <w:r w:rsidRPr="00BF4897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</w:t>
      </w:r>
      <w:r w:rsidRPr="00BF4897">
        <w:rPr>
          <w:rFonts w:ascii="Times New Roman" w:hAnsi="Times New Roman" w:cs="Times New Roman"/>
          <w:bCs/>
          <w:lang w:val="ru-RU"/>
        </w:rPr>
        <w:t>Положением</w:t>
      </w:r>
    </w:p>
    <w:p w:rsidR="00BF4897" w:rsidRPr="00BF4897" w:rsidRDefault="00BF4897" w:rsidP="003A4E1C">
      <w:pPr>
        <w:contextualSpacing/>
        <w:jc w:val="both"/>
        <w:outlineLvl w:val="1"/>
        <w:rPr>
          <w:rFonts w:ascii="Times New Roman" w:hAnsi="Times New Roman" w:cs="Times New Roman"/>
          <w:bCs/>
          <w:lang w:val="ru-RU"/>
        </w:rPr>
      </w:pPr>
      <w:r w:rsidRPr="00BF4897">
        <w:rPr>
          <w:rFonts w:ascii="Times New Roman" w:hAnsi="Times New Roman" w:cs="Times New Roman"/>
          <w:bCs/>
          <w:lang w:val="ru-RU"/>
        </w:rPr>
        <w:t>о формах, периодичности, порядке текущего контроля успеваемости и промежуточной аттестации об</w:t>
      </w:r>
      <w:r w:rsidRPr="00BF4897">
        <w:rPr>
          <w:rFonts w:ascii="Times New Roman" w:hAnsi="Times New Roman" w:cs="Times New Roman"/>
          <w:bCs/>
          <w:lang w:val="ru-RU"/>
        </w:rPr>
        <w:t>у</w:t>
      </w:r>
      <w:r w:rsidRPr="00BF4897">
        <w:rPr>
          <w:rFonts w:ascii="Times New Roman" w:hAnsi="Times New Roman" w:cs="Times New Roman"/>
          <w:bCs/>
          <w:lang w:val="ru-RU"/>
        </w:rPr>
        <w:t>чающихся МБОУ Гимназии №4.</w:t>
      </w:r>
    </w:p>
    <w:p w:rsidR="00BF4897" w:rsidRPr="00BF4897" w:rsidRDefault="00BF4897" w:rsidP="003A4E1C">
      <w:pPr>
        <w:autoSpaceDE w:val="0"/>
        <w:autoSpaceDN w:val="0"/>
        <w:adjustRightInd w:val="0"/>
        <w:contextualSpacing/>
        <w:jc w:val="both"/>
        <w:rPr>
          <w:rFonts w:ascii="Times New Roman" w:eastAsiaTheme="minorHAnsi" w:hAnsi="Times New Roman" w:cs="Times New Roman"/>
          <w:color w:val="000000"/>
          <w:lang w:val="ru-RU"/>
        </w:rPr>
      </w:pPr>
      <w:r w:rsidRPr="00BF4897">
        <w:rPr>
          <w:rFonts w:ascii="Times New Roman" w:eastAsiaTheme="minorHAnsi" w:hAnsi="Times New Roman" w:cs="Times New Roman"/>
          <w:color w:val="000000"/>
          <w:lang w:val="ru-RU"/>
        </w:rPr>
        <w:t>Промежуточная аттестация учащихся 5,6 классов проводится в следующих формах: устные индивид</w:t>
      </w:r>
      <w:r w:rsidRPr="00BF4897">
        <w:rPr>
          <w:rFonts w:ascii="Times New Roman" w:eastAsiaTheme="minorHAnsi" w:hAnsi="Times New Roman" w:cs="Times New Roman"/>
          <w:color w:val="000000"/>
          <w:lang w:val="ru-RU"/>
        </w:rPr>
        <w:t>у</w:t>
      </w:r>
      <w:r w:rsidRPr="00BF4897">
        <w:rPr>
          <w:rFonts w:ascii="Times New Roman" w:eastAsiaTheme="minorHAnsi" w:hAnsi="Times New Roman" w:cs="Times New Roman"/>
          <w:color w:val="000000"/>
          <w:lang w:val="ru-RU"/>
        </w:rPr>
        <w:t>альные опросы; комплексные работы; письменные и контрольные работы; сочинения, изложения, ди</w:t>
      </w:r>
      <w:r w:rsidRPr="00BF4897">
        <w:rPr>
          <w:rFonts w:ascii="Times New Roman" w:eastAsiaTheme="minorHAnsi" w:hAnsi="Times New Roman" w:cs="Times New Roman"/>
          <w:color w:val="000000"/>
          <w:lang w:val="ru-RU"/>
        </w:rPr>
        <w:t>к</w:t>
      </w:r>
      <w:r w:rsidRPr="00BF4897">
        <w:rPr>
          <w:rFonts w:ascii="Times New Roman" w:eastAsiaTheme="minorHAnsi" w:hAnsi="Times New Roman" w:cs="Times New Roman"/>
          <w:color w:val="000000"/>
          <w:lang w:val="ru-RU"/>
        </w:rPr>
        <w:t>танты; защита проектов, рефератов, творческих работ, учебно – исследовательских работ; тестирование.  В конце учебного года – в форме переводных экзаменов. Выбор предметов для переводных экзаменов, конкретные сроки их проведения принимаются на педагогическом совете, утверждаются приказом д</w:t>
      </w:r>
      <w:r w:rsidRPr="00BF4897">
        <w:rPr>
          <w:rFonts w:ascii="Times New Roman" w:eastAsiaTheme="minorHAnsi" w:hAnsi="Times New Roman" w:cs="Times New Roman"/>
          <w:color w:val="000000"/>
          <w:lang w:val="ru-RU"/>
        </w:rPr>
        <w:t>и</w:t>
      </w:r>
      <w:r w:rsidRPr="00BF4897">
        <w:rPr>
          <w:rFonts w:ascii="Times New Roman" w:eastAsiaTheme="minorHAnsi" w:hAnsi="Times New Roman" w:cs="Times New Roman"/>
          <w:color w:val="000000"/>
          <w:lang w:val="ru-RU"/>
        </w:rPr>
        <w:t>ректора и доводятся до сведения учащихся и родителей (законных представителей) на родительских с</w:t>
      </w:r>
      <w:r w:rsidRPr="00BF4897">
        <w:rPr>
          <w:rFonts w:ascii="Times New Roman" w:eastAsiaTheme="minorHAnsi" w:hAnsi="Times New Roman" w:cs="Times New Roman"/>
          <w:color w:val="000000"/>
          <w:lang w:val="ru-RU"/>
        </w:rPr>
        <w:t>о</w:t>
      </w:r>
      <w:r w:rsidRPr="00BF4897">
        <w:rPr>
          <w:rFonts w:ascii="Times New Roman" w:eastAsiaTheme="minorHAnsi" w:hAnsi="Times New Roman" w:cs="Times New Roman"/>
          <w:color w:val="000000"/>
          <w:lang w:val="ru-RU"/>
        </w:rPr>
        <w:t xml:space="preserve">браниях и через официальный сайт учреждения. </w:t>
      </w:r>
    </w:p>
    <w:p w:rsidR="00BF4897" w:rsidRPr="00BF4897" w:rsidRDefault="00BF4897" w:rsidP="003A4E1C">
      <w:pPr>
        <w:autoSpaceDE w:val="0"/>
        <w:autoSpaceDN w:val="0"/>
        <w:adjustRightInd w:val="0"/>
        <w:contextualSpacing/>
        <w:jc w:val="both"/>
        <w:rPr>
          <w:rFonts w:ascii="Times New Roman" w:eastAsiaTheme="minorHAnsi" w:hAnsi="Times New Roman" w:cs="Times New Roman"/>
          <w:color w:val="000000"/>
          <w:lang w:val="ru-RU"/>
        </w:rPr>
      </w:pPr>
      <w:r w:rsidRPr="00BF4897">
        <w:rPr>
          <w:rFonts w:ascii="Times New Roman" w:eastAsiaTheme="minorHAnsi" w:hAnsi="Times New Roman" w:cs="Times New Roman"/>
          <w:color w:val="000000"/>
          <w:lang w:val="ru-RU"/>
        </w:rPr>
        <w:t>Реализация данного учебного плана полностью удовлетворяет образовательные потребности обуча</w:t>
      </w:r>
      <w:r w:rsidRPr="00BF4897">
        <w:rPr>
          <w:rFonts w:ascii="Times New Roman" w:eastAsiaTheme="minorHAnsi" w:hAnsi="Times New Roman" w:cs="Times New Roman"/>
          <w:color w:val="000000"/>
          <w:lang w:val="ru-RU"/>
        </w:rPr>
        <w:t>ю</w:t>
      </w:r>
      <w:r w:rsidRPr="00BF4897">
        <w:rPr>
          <w:rFonts w:ascii="Times New Roman" w:eastAsiaTheme="minorHAnsi" w:hAnsi="Times New Roman" w:cs="Times New Roman"/>
          <w:color w:val="000000"/>
          <w:lang w:val="ru-RU"/>
        </w:rPr>
        <w:t>щихся и обеспечивает выполнение федерального государственного образовательного стандарта осно</w:t>
      </w:r>
      <w:r w:rsidRPr="00BF4897">
        <w:rPr>
          <w:rFonts w:ascii="Times New Roman" w:eastAsiaTheme="minorHAnsi" w:hAnsi="Times New Roman" w:cs="Times New Roman"/>
          <w:color w:val="000000"/>
          <w:lang w:val="ru-RU"/>
        </w:rPr>
        <w:t>в</w:t>
      </w:r>
      <w:r w:rsidRPr="00BF4897">
        <w:rPr>
          <w:rFonts w:ascii="Times New Roman" w:eastAsiaTheme="minorHAnsi" w:hAnsi="Times New Roman" w:cs="Times New Roman"/>
          <w:color w:val="000000"/>
          <w:lang w:val="ru-RU"/>
        </w:rPr>
        <w:t>ного общего образования.</w:t>
      </w:r>
    </w:p>
    <w:p w:rsidR="00864CB1" w:rsidRDefault="00864CB1" w:rsidP="00BF4897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26"/>
        <w:gridCol w:w="2744"/>
        <w:gridCol w:w="850"/>
        <w:gridCol w:w="851"/>
        <w:gridCol w:w="850"/>
        <w:gridCol w:w="992"/>
        <w:gridCol w:w="993"/>
      </w:tblGrid>
      <w:tr w:rsidR="00864CB1" w:rsidRPr="00864CB1" w:rsidTr="00864CB1">
        <w:trPr>
          <w:trHeight w:val="20"/>
        </w:trPr>
        <w:tc>
          <w:tcPr>
            <w:tcW w:w="29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27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b/>
                <w:sz w:val="24"/>
                <w:szCs w:val="24"/>
              </w:rPr>
              <w:t>5А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b/>
                <w:sz w:val="24"/>
                <w:szCs w:val="24"/>
              </w:rPr>
              <w:t>5Б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b/>
                <w:sz w:val="24"/>
                <w:szCs w:val="24"/>
              </w:rPr>
              <w:t>6А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b/>
                <w:sz w:val="24"/>
                <w:szCs w:val="24"/>
              </w:rPr>
              <w:t>6Б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b/>
                <w:sz w:val="24"/>
                <w:szCs w:val="24"/>
              </w:rPr>
              <w:t>6В</w:t>
            </w:r>
          </w:p>
        </w:tc>
      </w:tr>
      <w:tr w:rsidR="00864CB1" w:rsidRPr="00864CB1" w:rsidTr="00864CB1">
        <w:trPr>
          <w:trHeight w:val="20"/>
        </w:trPr>
        <w:tc>
          <w:tcPr>
            <w:tcW w:w="29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t>литер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t>англ.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t>англ.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t>литер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t>обще-обр.</w:t>
            </w:r>
          </w:p>
        </w:tc>
      </w:tr>
      <w:tr w:rsidR="00864CB1" w:rsidRPr="00864CB1" w:rsidTr="00864CB1">
        <w:trPr>
          <w:trHeight w:val="20"/>
        </w:trPr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B1" w:rsidRPr="00864CB1" w:rsidRDefault="00864CB1" w:rsidP="005768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CB1" w:rsidRPr="00864CB1" w:rsidRDefault="00864CB1" w:rsidP="0057686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i/>
                <w:sz w:val="24"/>
                <w:szCs w:val="24"/>
              </w:rPr>
              <w:t>Обязательная часть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4CB1" w:rsidRPr="00864CB1" w:rsidTr="00864CB1">
        <w:trPr>
          <w:trHeight w:val="20"/>
        </w:trPr>
        <w:tc>
          <w:tcPr>
            <w:tcW w:w="29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64CB1" w:rsidRPr="00864CB1" w:rsidRDefault="00864CB1" w:rsidP="005768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CB1" w:rsidRPr="00864CB1" w:rsidRDefault="00864CB1" w:rsidP="005768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64CB1" w:rsidRPr="00864CB1" w:rsidTr="00864CB1">
        <w:trPr>
          <w:trHeight w:val="20"/>
        </w:trPr>
        <w:tc>
          <w:tcPr>
            <w:tcW w:w="29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64CB1" w:rsidRPr="00864CB1" w:rsidRDefault="00864CB1" w:rsidP="005768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CB1" w:rsidRPr="00864CB1" w:rsidRDefault="00864CB1" w:rsidP="005768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4CB1" w:rsidRPr="00864CB1" w:rsidTr="00864CB1">
        <w:trPr>
          <w:trHeight w:val="20"/>
        </w:trPr>
        <w:tc>
          <w:tcPr>
            <w:tcW w:w="29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CB1" w:rsidRPr="00864CB1" w:rsidRDefault="00864CB1" w:rsidP="005768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CB1" w:rsidRPr="00864CB1" w:rsidRDefault="00864CB1" w:rsidP="005768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4CB1" w:rsidRPr="00864CB1" w:rsidTr="00864CB1">
        <w:trPr>
          <w:trHeight w:val="20"/>
        </w:trPr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CB1" w:rsidRPr="00864CB1" w:rsidRDefault="00864CB1" w:rsidP="005768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CB1" w:rsidRPr="00864CB1" w:rsidRDefault="00864CB1" w:rsidP="005768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64CB1" w:rsidRPr="00864CB1" w:rsidTr="00864CB1">
        <w:trPr>
          <w:trHeight w:val="20"/>
        </w:trPr>
        <w:tc>
          <w:tcPr>
            <w:tcW w:w="29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64CB1" w:rsidRPr="00864CB1" w:rsidRDefault="00864CB1" w:rsidP="005768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CB1" w:rsidRPr="00864CB1" w:rsidRDefault="00864CB1" w:rsidP="005768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4CB1" w:rsidRPr="00864CB1" w:rsidTr="00864CB1">
        <w:trPr>
          <w:trHeight w:val="20"/>
        </w:trPr>
        <w:tc>
          <w:tcPr>
            <w:tcW w:w="292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64CB1" w:rsidRPr="00864CB1" w:rsidRDefault="00864CB1" w:rsidP="005768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CB1" w:rsidRPr="00864CB1" w:rsidRDefault="00864CB1" w:rsidP="005768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4CB1" w:rsidRPr="00864CB1" w:rsidTr="00864CB1">
        <w:trPr>
          <w:trHeight w:val="20"/>
        </w:trPr>
        <w:tc>
          <w:tcPr>
            <w:tcW w:w="29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CB1" w:rsidRPr="00864CB1" w:rsidRDefault="00864CB1" w:rsidP="005768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CB1" w:rsidRPr="00864CB1" w:rsidRDefault="00864CB1" w:rsidP="005768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4CB1" w:rsidRPr="00864CB1" w:rsidTr="00864CB1">
        <w:trPr>
          <w:trHeight w:val="20"/>
        </w:trPr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CB1" w:rsidRPr="00864CB1" w:rsidRDefault="00864CB1" w:rsidP="005768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t>Естественно-научные предметы</w:t>
            </w: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CB1" w:rsidRPr="00864CB1" w:rsidRDefault="00864CB1" w:rsidP="005768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4CB1" w:rsidRPr="00864CB1" w:rsidTr="00864CB1">
        <w:trPr>
          <w:trHeight w:val="20"/>
        </w:trPr>
        <w:tc>
          <w:tcPr>
            <w:tcW w:w="29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CB1" w:rsidRPr="00864CB1" w:rsidRDefault="00864CB1" w:rsidP="005768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CB1" w:rsidRPr="00864CB1" w:rsidRDefault="00864CB1" w:rsidP="005768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4CB1" w:rsidRPr="00864CB1" w:rsidTr="00864CB1">
        <w:trPr>
          <w:trHeight w:val="20"/>
        </w:trPr>
        <w:tc>
          <w:tcPr>
            <w:tcW w:w="29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CB1" w:rsidRPr="00864CB1" w:rsidRDefault="00864CB1" w:rsidP="005768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CB1" w:rsidRPr="00864CB1" w:rsidRDefault="00864CB1" w:rsidP="005768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64CB1" w:rsidRPr="00864CB1" w:rsidTr="00864CB1">
        <w:trPr>
          <w:trHeight w:val="20"/>
        </w:trPr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CB1" w:rsidRPr="00864CB1" w:rsidRDefault="00864CB1" w:rsidP="005768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CB1" w:rsidRPr="00864CB1" w:rsidRDefault="00864CB1" w:rsidP="005768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64CB1" w:rsidRPr="00864CB1" w:rsidTr="00864CB1">
        <w:trPr>
          <w:trHeight w:val="20"/>
        </w:trPr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CB1" w:rsidRPr="00864CB1" w:rsidRDefault="00864CB1" w:rsidP="0057686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Физическая культура и Основы безопасности </w:t>
            </w:r>
            <w:r w:rsidRPr="00864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жизнедеятельности</w:t>
            </w:r>
          </w:p>
        </w:tc>
        <w:tc>
          <w:tcPr>
            <w:tcW w:w="2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CB1" w:rsidRPr="00864CB1" w:rsidRDefault="00864CB1" w:rsidP="005768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Физическая культура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4CB1" w:rsidRPr="00864CB1" w:rsidTr="00864CB1">
        <w:trPr>
          <w:trHeight w:val="20"/>
        </w:trPr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CB1" w:rsidRPr="00864CB1" w:rsidRDefault="00864CB1" w:rsidP="005768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Итого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864CB1" w:rsidRPr="00864CB1" w:rsidTr="00864CB1">
        <w:trPr>
          <w:trHeight w:val="20"/>
        </w:trPr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CB1" w:rsidRPr="00864CB1" w:rsidRDefault="00864CB1" w:rsidP="00576868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864CB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Часть, формируемая участниками образовательн</w:t>
            </w:r>
            <w:r w:rsidRPr="00864CB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о</w:t>
            </w:r>
            <w:r w:rsidRPr="00864CB1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го процесса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4CB1" w:rsidRPr="00864CB1" w:rsidTr="00864CB1">
        <w:trPr>
          <w:trHeight w:val="20"/>
        </w:trPr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CB1" w:rsidRPr="00864CB1" w:rsidRDefault="00864CB1" w:rsidP="005768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4CB1" w:rsidRPr="00864CB1" w:rsidTr="00864CB1">
        <w:trPr>
          <w:trHeight w:val="20"/>
        </w:trPr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CB1" w:rsidRPr="00864CB1" w:rsidRDefault="00864CB1" w:rsidP="005768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4CB1" w:rsidRPr="00864CB1" w:rsidTr="00864CB1">
        <w:trPr>
          <w:trHeight w:val="20"/>
        </w:trPr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CB1" w:rsidRPr="00864CB1" w:rsidRDefault="00864CB1" w:rsidP="005768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4CB1" w:rsidRPr="00864CB1" w:rsidTr="00864CB1">
        <w:trPr>
          <w:trHeight w:val="20"/>
        </w:trPr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CB1" w:rsidRPr="00864CB1" w:rsidRDefault="00864CB1" w:rsidP="005768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64CB1" w:rsidRPr="00864CB1" w:rsidTr="00864CB1">
        <w:trPr>
          <w:trHeight w:val="20"/>
        </w:trPr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CB1" w:rsidRPr="00864CB1" w:rsidRDefault="00864CB1" w:rsidP="005768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B1" w:rsidRPr="00864CB1" w:rsidRDefault="00864CB1" w:rsidP="005768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4CB1" w:rsidRPr="00864CB1" w:rsidTr="00864CB1">
        <w:trPr>
          <w:trHeight w:val="20"/>
        </w:trPr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CB1" w:rsidRPr="00864CB1" w:rsidRDefault="00864CB1" w:rsidP="00864CB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Индивидуально-групповые занятия:</w:t>
            </w:r>
          </w:p>
          <w:p w:rsidR="00864CB1" w:rsidRPr="00864CB1" w:rsidRDefault="00864CB1" w:rsidP="00864CB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русский язык</w:t>
            </w:r>
          </w:p>
          <w:p w:rsidR="00864CB1" w:rsidRPr="00864CB1" w:rsidRDefault="00864CB1" w:rsidP="00864CB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математика</w:t>
            </w:r>
          </w:p>
          <w:p w:rsidR="00864CB1" w:rsidRPr="00864CB1" w:rsidRDefault="00864CB1" w:rsidP="00864CB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t>иностранный язык (английский)</w:t>
            </w:r>
          </w:p>
          <w:p w:rsidR="00864CB1" w:rsidRPr="00864CB1" w:rsidRDefault="00864CB1" w:rsidP="00864CB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CB1" w:rsidRPr="00864CB1" w:rsidRDefault="00864CB1" w:rsidP="00864CB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CB1" w:rsidRPr="00864CB1" w:rsidRDefault="00864CB1" w:rsidP="00864CB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CB1" w:rsidRPr="00864CB1" w:rsidRDefault="00864CB1" w:rsidP="00864C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CB1" w:rsidRPr="00864CB1" w:rsidRDefault="00864CB1" w:rsidP="00864C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CB1" w:rsidRPr="00864CB1" w:rsidRDefault="00864CB1" w:rsidP="00864C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CB1" w:rsidRPr="00864CB1" w:rsidRDefault="00864CB1" w:rsidP="00864C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CB1" w:rsidRPr="00864CB1" w:rsidRDefault="00864CB1" w:rsidP="00864C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CB1" w:rsidRPr="00864CB1" w:rsidRDefault="00864CB1" w:rsidP="00864C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CB1" w:rsidRPr="00864CB1" w:rsidRDefault="00864CB1" w:rsidP="00864C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CB1" w:rsidRPr="00864CB1" w:rsidRDefault="00864CB1" w:rsidP="00864C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CB1" w:rsidRPr="00864CB1" w:rsidRDefault="00864CB1" w:rsidP="00864C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CB1" w:rsidRPr="00864CB1" w:rsidRDefault="00864CB1" w:rsidP="00864C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CB1" w:rsidRPr="00864CB1" w:rsidRDefault="00864CB1" w:rsidP="00864C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4CB1" w:rsidRPr="00864CB1" w:rsidRDefault="00864CB1" w:rsidP="00864C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864CB1" w:rsidRPr="00864CB1" w:rsidRDefault="00864CB1" w:rsidP="00864C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864CB1" w:rsidRPr="00864CB1" w:rsidRDefault="00864CB1" w:rsidP="00864CB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64CB1" w:rsidRPr="00864CB1" w:rsidTr="00864CB1">
        <w:trPr>
          <w:trHeight w:val="20"/>
        </w:trPr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CB1" w:rsidRPr="00864CB1" w:rsidRDefault="00864CB1" w:rsidP="00864CB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t>Максимально допустимая недельная нагрузка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4CB1" w:rsidRPr="00864CB1" w:rsidRDefault="00864CB1" w:rsidP="00864CB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4CB1" w:rsidRPr="00864CB1" w:rsidRDefault="00864CB1" w:rsidP="00864CB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4CB1" w:rsidRPr="00864CB1" w:rsidRDefault="00864CB1" w:rsidP="00864CB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B1" w:rsidRPr="00864CB1" w:rsidRDefault="00864CB1" w:rsidP="00864CB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CB1" w:rsidRPr="00864CB1" w:rsidRDefault="00864CB1" w:rsidP="00864CB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CB1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</w:tbl>
    <w:p w:rsidR="00864CB1" w:rsidRPr="00864CB1" w:rsidRDefault="00864CB1" w:rsidP="00864CB1">
      <w:pPr>
        <w:rPr>
          <w:rFonts w:ascii="Times New Roman" w:hAnsi="Times New Roman" w:cs="Times New Roman"/>
          <w:sz w:val="24"/>
          <w:szCs w:val="24"/>
        </w:rPr>
      </w:pPr>
    </w:p>
    <w:p w:rsidR="003A4E1C" w:rsidRPr="00C95F7F" w:rsidRDefault="003A4E1C" w:rsidP="00C95F7F">
      <w:pPr>
        <w:pStyle w:val="a5"/>
        <w:numPr>
          <w:ilvl w:val="1"/>
          <w:numId w:val="306"/>
        </w:numPr>
        <w:spacing w:after="0" w:line="360" w:lineRule="auto"/>
        <w:ind w:right="5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95F7F">
        <w:rPr>
          <w:rFonts w:ascii="Times New Roman" w:hAnsi="Times New Roman" w:cs="Times New Roman"/>
          <w:b/>
          <w:bCs/>
          <w:sz w:val="24"/>
          <w:szCs w:val="24"/>
        </w:rPr>
        <w:t>План внеурочной деятельности</w:t>
      </w:r>
    </w:p>
    <w:p w:rsidR="003A4E1C" w:rsidRDefault="003A4E1C" w:rsidP="003A4E1C">
      <w:pPr>
        <w:spacing w:after="0" w:line="360" w:lineRule="auto"/>
        <w:ind w:left="170" w:right="57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A4E1C" w:rsidRPr="003A4E1C" w:rsidRDefault="003A4E1C" w:rsidP="003A4E1C">
      <w:pPr>
        <w:spacing w:after="0" w:line="360" w:lineRule="auto"/>
        <w:ind w:left="170" w:right="57" w:firstLine="709"/>
        <w:jc w:val="both"/>
        <w:rPr>
          <w:rFonts w:ascii="Times New Roman" w:eastAsia="Times New Roman" w:hAnsi="Times New Roman" w:cs="Times New Roman"/>
          <w:color w:val="252728"/>
          <w:sz w:val="24"/>
          <w:szCs w:val="24"/>
          <w:lang w:val="ru-RU" w:eastAsia="ru-RU"/>
        </w:rPr>
      </w:pPr>
      <w:r w:rsidRPr="003A4E1C">
        <w:rPr>
          <w:rFonts w:ascii="Times New Roman" w:eastAsia="Times New Roman" w:hAnsi="Times New Roman" w:cs="Times New Roman"/>
          <w:color w:val="252728"/>
          <w:sz w:val="24"/>
          <w:szCs w:val="24"/>
          <w:lang w:val="ru-RU" w:eastAsia="ru-RU"/>
        </w:rPr>
        <w:t>Под внеурочной деятельностью в рамках реализации ФГОС НОО и ООО следует п</w:t>
      </w:r>
      <w:r w:rsidRPr="003A4E1C">
        <w:rPr>
          <w:rFonts w:ascii="Times New Roman" w:eastAsia="Times New Roman" w:hAnsi="Times New Roman" w:cs="Times New Roman"/>
          <w:color w:val="252728"/>
          <w:sz w:val="24"/>
          <w:szCs w:val="24"/>
          <w:lang w:val="ru-RU" w:eastAsia="ru-RU"/>
        </w:rPr>
        <w:t>о</w:t>
      </w:r>
      <w:r w:rsidRPr="003A4E1C">
        <w:rPr>
          <w:rFonts w:ascii="Times New Roman" w:eastAsia="Times New Roman" w:hAnsi="Times New Roman" w:cs="Times New Roman"/>
          <w:color w:val="252728"/>
          <w:sz w:val="24"/>
          <w:szCs w:val="24"/>
          <w:lang w:val="ru-RU" w:eastAsia="ru-RU"/>
        </w:rPr>
        <w:t>нимать образовательную деятельность, осуществляемую в формах, отличных от классно-урочной, и направленную на достижение планируемых результатов освоения основной обр</w:t>
      </w:r>
      <w:r w:rsidRPr="003A4E1C">
        <w:rPr>
          <w:rFonts w:ascii="Times New Roman" w:eastAsia="Times New Roman" w:hAnsi="Times New Roman" w:cs="Times New Roman"/>
          <w:color w:val="252728"/>
          <w:sz w:val="24"/>
          <w:szCs w:val="24"/>
          <w:lang w:val="ru-RU" w:eastAsia="ru-RU"/>
        </w:rPr>
        <w:t>а</w:t>
      </w:r>
      <w:r w:rsidRPr="003A4E1C">
        <w:rPr>
          <w:rFonts w:ascii="Times New Roman" w:eastAsia="Times New Roman" w:hAnsi="Times New Roman" w:cs="Times New Roman"/>
          <w:color w:val="252728"/>
          <w:sz w:val="24"/>
          <w:szCs w:val="24"/>
          <w:lang w:val="ru-RU" w:eastAsia="ru-RU"/>
        </w:rPr>
        <w:t>зовательной программы НОО и ООО.</w:t>
      </w:r>
    </w:p>
    <w:p w:rsidR="003A4E1C" w:rsidRPr="003A4E1C" w:rsidRDefault="003A4E1C" w:rsidP="003A4E1C">
      <w:pPr>
        <w:spacing w:after="0" w:line="360" w:lineRule="auto"/>
        <w:ind w:left="170" w:right="57" w:firstLine="709"/>
        <w:jc w:val="both"/>
        <w:rPr>
          <w:rStyle w:val="Zag11"/>
          <w:rFonts w:ascii="Times New Roman" w:hAnsi="Times New Roman" w:cs="Times New Roman"/>
          <w:sz w:val="24"/>
          <w:szCs w:val="24"/>
          <w:lang w:val="ru-RU"/>
        </w:rPr>
      </w:pPr>
      <w:r w:rsidRPr="003A4E1C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В соответствии с ФГОС НОО и ФГОС ООО</w:t>
      </w:r>
      <w:r w:rsidRPr="003A4E1C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3A4E1C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основная образовательная программа о</w:t>
      </w:r>
      <w:r w:rsidRPr="003A4E1C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с</w:t>
      </w:r>
      <w:r w:rsidRPr="003A4E1C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>новного общего образования и начального общего образования Гимназии № 4 реализуется через учебный план и план внеурочной деятельности.</w:t>
      </w:r>
    </w:p>
    <w:p w:rsidR="003A4E1C" w:rsidRPr="003A4E1C" w:rsidRDefault="003A4E1C" w:rsidP="003A4E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A4E1C">
        <w:rPr>
          <w:rStyle w:val="afa"/>
          <w:rFonts w:ascii="Times New Roman" w:hAnsi="Times New Roman" w:cs="Times New Roman"/>
          <w:sz w:val="24"/>
          <w:szCs w:val="24"/>
          <w:lang w:val="ru-RU"/>
        </w:rPr>
        <w:t xml:space="preserve">План внеурочной деятельности для </w:t>
      </w:r>
      <w:r>
        <w:rPr>
          <w:rStyle w:val="afa"/>
          <w:rFonts w:ascii="Times New Roman" w:hAnsi="Times New Roman" w:cs="Times New Roman"/>
          <w:sz w:val="24"/>
          <w:szCs w:val="24"/>
          <w:lang w:val="ru-RU"/>
        </w:rPr>
        <w:t>5</w:t>
      </w:r>
      <w:r w:rsidRPr="003A4E1C">
        <w:rPr>
          <w:rStyle w:val="afa"/>
          <w:rFonts w:ascii="Times New Roman" w:hAnsi="Times New Roman" w:cs="Times New Roman"/>
          <w:sz w:val="24"/>
          <w:szCs w:val="24"/>
          <w:lang w:val="ru-RU"/>
        </w:rPr>
        <w:t xml:space="preserve"> - 6-х классов МБОУ Гимназии № 4 разраб</w:t>
      </w:r>
      <w:r w:rsidRPr="003A4E1C">
        <w:rPr>
          <w:rStyle w:val="afa"/>
          <w:rFonts w:ascii="Times New Roman" w:hAnsi="Times New Roman" w:cs="Times New Roman"/>
          <w:sz w:val="24"/>
          <w:szCs w:val="24"/>
          <w:lang w:val="ru-RU"/>
        </w:rPr>
        <w:t>о</w:t>
      </w:r>
      <w:r w:rsidRPr="003A4E1C">
        <w:rPr>
          <w:rStyle w:val="afa"/>
          <w:rFonts w:ascii="Times New Roman" w:hAnsi="Times New Roman" w:cs="Times New Roman"/>
          <w:sz w:val="24"/>
          <w:szCs w:val="24"/>
          <w:lang w:val="ru-RU"/>
        </w:rPr>
        <w:t>тан на основе</w:t>
      </w:r>
      <w:r w:rsidRPr="003A4E1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A4E1C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нормативно-правовых документов: </w:t>
      </w:r>
    </w:p>
    <w:p w:rsidR="003A4E1C" w:rsidRPr="003A4E1C" w:rsidRDefault="003A4E1C" w:rsidP="003A4E1C">
      <w:pPr>
        <w:pStyle w:val="1"/>
        <w:shd w:val="clear" w:color="auto" w:fill="FFFFFF"/>
        <w:spacing w:before="0" w:line="360" w:lineRule="auto"/>
        <w:ind w:left="170" w:right="57" w:firstLine="709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3A4E1C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- Закон РФ от 29.12.2012 </w:t>
      </w:r>
      <w:r w:rsidRPr="003A4E1C">
        <w:rPr>
          <w:rFonts w:ascii="Times New Roman" w:hAnsi="Times New Roman" w:cs="Times New Roman"/>
          <w:b w:val="0"/>
          <w:color w:val="auto"/>
          <w:sz w:val="24"/>
          <w:szCs w:val="24"/>
        </w:rPr>
        <w:t>N</w:t>
      </w:r>
      <w:r w:rsidRPr="003A4E1C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 273-ФЗ (ред. от 02.03.2016) «Об образовании» с изменен</w:t>
      </w:r>
      <w:r w:rsidRPr="003A4E1C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и</w:t>
      </w:r>
      <w:r w:rsidRPr="003A4E1C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ями и дополнениями; </w:t>
      </w:r>
    </w:p>
    <w:p w:rsidR="003A4E1C" w:rsidRPr="003A4E1C" w:rsidRDefault="003A4E1C" w:rsidP="003A4E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pacing w:val="-2"/>
          <w:sz w:val="24"/>
          <w:szCs w:val="24"/>
          <w:lang w:val="ru-RU"/>
        </w:rPr>
      </w:pPr>
      <w:r w:rsidRPr="003A4E1C">
        <w:rPr>
          <w:rFonts w:ascii="Times New Roman" w:hAnsi="Times New Roman" w:cs="Times New Roman"/>
          <w:sz w:val="24"/>
          <w:szCs w:val="24"/>
          <w:lang w:val="ru-RU"/>
        </w:rPr>
        <w:t>-  Федеральный государственный образовательный стандарт основного общего обр</w:t>
      </w:r>
      <w:r w:rsidRPr="003A4E1C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3A4E1C">
        <w:rPr>
          <w:rFonts w:ascii="Times New Roman" w:hAnsi="Times New Roman" w:cs="Times New Roman"/>
          <w:sz w:val="24"/>
          <w:szCs w:val="24"/>
          <w:lang w:val="ru-RU"/>
        </w:rPr>
        <w:t>зования, утвержденный приказом Министерства образования и науки Российской Федерации от 17 декабря 2010 г. № 1897;</w:t>
      </w:r>
    </w:p>
    <w:p w:rsidR="003A4E1C" w:rsidRPr="003A4E1C" w:rsidRDefault="003A4E1C" w:rsidP="003A4E1C">
      <w:pPr>
        <w:pStyle w:val="25"/>
        <w:spacing w:line="360" w:lineRule="auto"/>
        <w:ind w:left="170" w:right="57" w:firstLine="709"/>
        <w:jc w:val="both"/>
        <w:rPr>
          <w:lang w:val="ru-RU"/>
        </w:rPr>
      </w:pPr>
      <w:r w:rsidRPr="003A4E1C">
        <w:rPr>
          <w:lang w:val="ru-RU"/>
        </w:rPr>
        <w:lastRenderedPageBreak/>
        <w:t>- Постановление Главного государственного санитарного врача РФ от 04.07.2014 № 41 «Об утверждении СанПиН 2.4.4.1251-03 "Санитарно-эпидемиологические требования к учреждениям дополнительного образования";</w:t>
      </w:r>
    </w:p>
    <w:p w:rsidR="003A4E1C" w:rsidRPr="003A4E1C" w:rsidRDefault="003A4E1C" w:rsidP="003A4E1C">
      <w:pPr>
        <w:pStyle w:val="25"/>
        <w:spacing w:line="360" w:lineRule="auto"/>
        <w:ind w:left="170" w:right="57" w:firstLine="709"/>
        <w:jc w:val="both"/>
        <w:rPr>
          <w:bCs/>
          <w:lang w:val="ru-RU"/>
        </w:rPr>
      </w:pPr>
      <w:r w:rsidRPr="003A4E1C">
        <w:rPr>
          <w:lang w:val="ru-RU"/>
        </w:rPr>
        <w:t>- П</w:t>
      </w:r>
      <w:r w:rsidRPr="003A4E1C">
        <w:rPr>
          <w:bCs/>
          <w:lang w:val="ru-RU"/>
        </w:rPr>
        <w:t xml:space="preserve">остановление Главного государственного санитарного врача РФ от 04.07.2014 </w:t>
      </w:r>
      <w:r w:rsidRPr="003A4E1C">
        <w:rPr>
          <w:bCs/>
        </w:rPr>
        <w:t>N</w:t>
      </w:r>
      <w:r w:rsidRPr="003A4E1C">
        <w:rPr>
          <w:bCs/>
          <w:lang w:val="ru-RU"/>
        </w:rPr>
        <w:t xml:space="preserve"> 41 «Об утверждении 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 (Зарегистрировано в Минюсте России 20.08.2014 </w:t>
      </w:r>
      <w:r w:rsidRPr="003A4E1C">
        <w:rPr>
          <w:bCs/>
        </w:rPr>
        <w:t>N</w:t>
      </w:r>
      <w:r w:rsidRPr="003A4E1C">
        <w:rPr>
          <w:bCs/>
          <w:lang w:val="ru-RU"/>
        </w:rPr>
        <w:t xml:space="preserve"> 33660);</w:t>
      </w:r>
    </w:p>
    <w:p w:rsidR="003A4E1C" w:rsidRPr="003A4E1C" w:rsidRDefault="003A4E1C" w:rsidP="003A4E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A4E1C">
        <w:rPr>
          <w:rFonts w:ascii="Times New Roman" w:hAnsi="Times New Roman" w:cs="Times New Roman"/>
          <w:sz w:val="24"/>
          <w:szCs w:val="24"/>
          <w:lang w:val="ru-RU"/>
        </w:rPr>
        <w:t>- СанПиН, 2.4.2.2821-10 «Санитарно-эпидемиологические требования к условиям и организации обучения в общеобразовательных учреждениях, утвержденные постановлением Главного государственного санитарного врача РФ от 29.12.2010г. №189»;</w:t>
      </w:r>
    </w:p>
    <w:p w:rsidR="003A4E1C" w:rsidRPr="003A4E1C" w:rsidRDefault="003A4E1C" w:rsidP="003A4E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3A4E1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A4E1C">
        <w:rPr>
          <w:rFonts w:ascii="Times New Roman" w:hAnsi="Times New Roman" w:cs="Times New Roman"/>
          <w:bCs/>
          <w:sz w:val="24"/>
          <w:szCs w:val="24"/>
          <w:lang w:val="ru-RU"/>
        </w:rPr>
        <w:t>Основная образовательная программа основного общего образования МБОУ Гимн</w:t>
      </w:r>
      <w:r w:rsidRPr="003A4E1C">
        <w:rPr>
          <w:rFonts w:ascii="Times New Roman" w:hAnsi="Times New Roman" w:cs="Times New Roman"/>
          <w:bCs/>
          <w:sz w:val="24"/>
          <w:szCs w:val="24"/>
          <w:lang w:val="ru-RU"/>
        </w:rPr>
        <w:t>а</w:t>
      </w:r>
      <w:r w:rsidRPr="003A4E1C">
        <w:rPr>
          <w:rFonts w:ascii="Times New Roman" w:hAnsi="Times New Roman" w:cs="Times New Roman"/>
          <w:bCs/>
          <w:sz w:val="24"/>
          <w:szCs w:val="24"/>
          <w:lang w:val="ru-RU"/>
        </w:rPr>
        <w:t>зии № 4;</w:t>
      </w:r>
    </w:p>
    <w:p w:rsidR="003A4E1C" w:rsidRPr="003A4E1C" w:rsidRDefault="003A4E1C" w:rsidP="003A4E1C">
      <w:pPr>
        <w:pStyle w:val="ConsPlusNormal"/>
        <w:spacing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4E1C">
        <w:rPr>
          <w:rFonts w:ascii="Times New Roman" w:hAnsi="Times New Roman" w:cs="Times New Roman"/>
          <w:sz w:val="24"/>
          <w:szCs w:val="24"/>
        </w:rPr>
        <w:t>Внеурочная деятельность соответствует целям, принципам, ценностям, отражённым в основной образовательной программе основного общего образования и в основной образов</w:t>
      </w:r>
      <w:r w:rsidRPr="003A4E1C">
        <w:rPr>
          <w:rFonts w:ascii="Times New Roman" w:hAnsi="Times New Roman" w:cs="Times New Roman"/>
          <w:sz w:val="24"/>
          <w:szCs w:val="24"/>
        </w:rPr>
        <w:t>а</w:t>
      </w:r>
      <w:r w:rsidRPr="003A4E1C">
        <w:rPr>
          <w:rFonts w:ascii="Times New Roman" w:hAnsi="Times New Roman" w:cs="Times New Roman"/>
          <w:sz w:val="24"/>
          <w:szCs w:val="24"/>
        </w:rPr>
        <w:t xml:space="preserve">тельной программе начального общего образования. План внеурочной деятельности в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3A4E1C">
        <w:rPr>
          <w:rFonts w:ascii="Times New Roman" w:hAnsi="Times New Roman" w:cs="Times New Roman"/>
          <w:sz w:val="24"/>
          <w:szCs w:val="24"/>
        </w:rPr>
        <w:t xml:space="preserve"> - 6-х классах обеспечивает достижение планируемых результатов усвоения учащимися основной образовательной программы основного общего образования и </w:t>
      </w:r>
      <w:r w:rsidRPr="003A4E1C">
        <w:rPr>
          <w:rFonts w:ascii="Times New Roman" w:hAnsi="Times New Roman" w:cs="Times New Roman"/>
          <w:bCs/>
          <w:sz w:val="24"/>
          <w:szCs w:val="24"/>
        </w:rPr>
        <w:t>начального общего образов</w:t>
      </w:r>
      <w:r w:rsidRPr="003A4E1C">
        <w:rPr>
          <w:rFonts w:ascii="Times New Roman" w:hAnsi="Times New Roman" w:cs="Times New Roman"/>
          <w:bCs/>
          <w:sz w:val="24"/>
          <w:szCs w:val="24"/>
        </w:rPr>
        <w:t>а</w:t>
      </w:r>
      <w:r w:rsidRPr="003A4E1C">
        <w:rPr>
          <w:rFonts w:ascii="Times New Roman" w:hAnsi="Times New Roman" w:cs="Times New Roman"/>
          <w:bCs/>
          <w:sz w:val="24"/>
          <w:szCs w:val="24"/>
        </w:rPr>
        <w:t>ния</w:t>
      </w:r>
      <w:r w:rsidRPr="003A4E1C">
        <w:rPr>
          <w:rFonts w:ascii="Times New Roman" w:hAnsi="Times New Roman" w:cs="Times New Roman"/>
          <w:sz w:val="24"/>
          <w:szCs w:val="24"/>
        </w:rPr>
        <w:t xml:space="preserve"> и отражает запросы участников образовательного процесса.</w:t>
      </w:r>
    </w:p>
    <w:p w:rsidR="003A4E1C" w:rsidRPr="003A4E1C" w:rsidRDefault="003A4E1C" w:rsidP="003A4E1C">
      <w:pPr>
        <w:pStyle w:val="ConsPlusNormal"/>
        <w:spacing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3A4E1C">
        <w:rPr>
          <w:rFonts w:ascii="Times New Roman" w:hAnsi="Times New Roman" w:cs="Times New Roman"/>
          <w:sz w:val="24"/>
          <w:szCs w:val="24"/>
        </w:rPr>
        <w:t>План внеурочной деятельности обеспечивает учет индивидуальных особенностей и потребностей учащихся через организацию внеурочной деятельности.</w:t>
      </w:r>
    </w:p>
    <w:p w:rsidR="003A4E1C" w:rsidRPr="003A4E1C" w:rsidRDefault="003A4E1C" w:rsidP="003A4E1C">
      <w:pPr>
        <w:pStyle w:val="ConsPlusNormal"/>
        <w:spacing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4E1C">
        <w:rPr>
          <w:rFonts w:ascii="Times New Roman" w:hAnsi="Times New Roman" w:cs="Times New Roman"/>
          <w:sz w:val="24"/>
          <w:szCs w:val="24"/>
        </w:rPr>
        <w:t xml:space="preserve">Внеурочная деятельность организуется по направлениям развития личности, </w:t>
      </w:r>
      <w:r w:rsidRPr="003A4E1C">
        <w:rPr>
          <w:rStyle w:val="Zag11"/>
          <w:rFonts w:ascii="Times New Roman" w:eastAsia="@Arial Unicode MS" w:hAnsi="Times New Roman" w:cs="Times New Roman"/>
          <w:sz w:val="24"/>
          <w:szCs w:val="24"/>
        </w:rPr>
        <w:t>по выб</w:t>
      </w:r>
      <w:r w:rsidRPr="003A4E1C">
        <w:rPr>
          <w:rStyle w:val="Zag11"/>
          <w:rFonts w:ascii="Times New Roman" w:eastAsia="@Arial Unicode MS" w:hAnsi="Times New Roman" w:cs="Times New Roman"/>
          <w:sz w:val="24"/>
          <w:szCs w:val="24"/>
        </w:rPr>
        <w:t>о</w:t>
      </w:r>
      <w:r w:rsidRPr="003A4E1C">
        <w:rPr>
          <w:rStyle w:val="Zag11"/>
          <w:rFonts w:ascii="Times New Roman" w:eastAsia="@Arial Unicode MS" w:hAnsi="Times New Roman" w:cs="Times New Roman"/>
          <w:sz w:val="24"/>
          <w:szCs w:val="24"/>
        </w:rPr>
        <w:t>ру учащегося и с согласия его родителей (законных представителей) (</w:t>
      </w:r>
      <w:r w:rsidRPr="003A4E1C">
        <w:rPr>
          <w:rFonts w:ascii="Times New Roman" w:hAnsi="Times New Roman" w:cs="Times New Roman"/>
          <w:sz w:val="24"/>
          <w:szCs w:val="24"/>
        </w:rPr>
        <w:t>с учетом запросов)</w:t>
      </w:r>
      <w:r w:rsidRPr="003A4E1C">
        <w:rPr>
          <w:rStyle w:val="Zag11"/>
          <w:rFonts w:ascii="Times New Roman" w:eastAsia="@Arial Unicode MS" w:hAnsi="Times New Roman" w:cs="Times New Roman"/>
          <w:sz w:val="24"/>
          <w:szCs w:val="24"/>
        </w:rPr>
        <w:t>.</w:t>
      </w:r>
    </w:p>
    <w:p w:rsidR="003A4E1C" w:rsidRPr="003A4E1C" w:rsidRDefault="003A4E1C" w:rsidP="003A4E1C">
      <w:pPr>
        <w:pStyle w:val="ConsPlusNormal"/>
        <w:spacing w:line="360" w:lineRule="auto"/>
        <w:ind w:left="170" w:right="57"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A4E1C">
        <w:rPr>
          <w:rFonts w:ascii="Times New Roman" w:hAnsi="Times New Roman" w:cs="Times New Roman"/>
          <w:b/>
          <w:i/>
          <w:sz w:val="24"/>
          <w:szCs w:val="24"/>
        </w:rPr>
        <w:t>Направления:</w:t>
      </w:r>
    </w:p>
    <w:p w:rsidR="003A4E1C" w:rsidRPr="003A4E1C" w:rsidRDefault="003A4E1C" w:rsidP="003A4E1C">
      <w:pPr>
        <w:pStyle w:val="ConsPlusNormal"/>
        <w:spacing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4E1C">
        <w:rPr>
          <w:rFonts w:ascii="Times New Roman" w:hAnsi="Times New Roman" w:cs="Times New Roman"/>
          <w:sz w:val="24"/>
          <w:szCs w:val="24"/>
        </w:rPr>
        <w:t>- общеинтеллектуальное</w:t>
      </w:r>
    </w:p>
    <w:p w:rsidR="003A4E1C" w:rsidRPr="003A4E1C" w:rsidRDefault="003A4E1C" w:rsidP="003A4E1C">
      <w:pPr>
        <w:pStyle w:val="ConsPlusNormal"/>
        <w:spacing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4E1C">
        <w:rPr>
          <w:rFonts w:ascii="Times New Roman" w:hAnsi="Times New Roman" w:cs="Times New Roman"/>
          <w:sz w:val="24"/>
          <w:szCs w:val="24"/>
        </w:rPr>
        <w:t>- духовно-нравственное</w:t>
      </w:r>
    </w:p>
    <w:p w:rsidR="003A4E1C" w:rsidRPr="003A4E1C" w:rsidRDefault="003A4E1C" w:rsidP="003A4E1C">
      <w:pPr>
        <w:pStyle w:val="ConsPlusNormal"/>
        <w:spacing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4E1C">
        <w:rPr>
          <w:rFonts w:ascii="Times New Roman" w:hAnsi="Times New Roman" w:cs="Times New Roman"/>
          <w:sz w:val="24"/>
          <w:szCs w:val="24"/>
        </w:rPr>
        <w:t>- общекультурное</w:t>
      </w:r>
    </w:p>
    <w:p w:rsidR="003A4E1C" w:rsidRPr="003A4E1C" w:rsidRDefault="003A4E1C" w:rsidP="003A4E1C">
      <w:pPr>
        <w:pStyle w:val="ConsPlusNormal"/>
        <w:spacing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4E1C">
        <w:rPr>
          <w:rFonts w:ascii="Times New Roman" w:hAnsi="Times New Roman" w:cs="Times New Roman"/>
          <w:sz w:val="24"/>
          <w:szCs w:val="24"/>
        </w:rPr>
        <w:t>- социальное</w:t>
      </w:r>
    </w:p>
    <w:p w:rsidR="003A4E1C" w:rsidRPr="003A4E1C" w:rsidRDefault="003A4E1C" w:rsidP="003A4E1C">
      <w:pPr>
        <w:pStyle w:val="ConsPlusNormal"/>
        <w:spacing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4E1C">
        <w:rPr>
          <w:rFonts w:ascii="Times New Roman" w:hAnsi="Times New Roman" w:cs="Times New Roman"/>
          <w:sz w:val="24"/>
          <w:szCs w:val="24"/>
        </w:rPr>
        <w:t>- спортивно-оздоровительное</w:t>
      </w:r>
    </w:p>
    <w:p w:rsidR="003A4E1C" w:rsidRPr="003A4E1C" w:rsidRDefault="003A4E1C" w:rsidP="003A4E1C">
      <w:pPr>
        <w:pStyle w:val="ConsPlusNormal"/>
        <w:spacing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4E1C">
        <w:rPr>
          <w:rFonts w:ascii="Times New Roman" w:hAnsi="Times New Roman" w:cs="Times New Roman"/>
          <w:color w:val="000000"/>
          <w:sz w:val="24"/>
          <w:szCs w:val="24"/>
        </w:rPr>
        <w:t>Для реализации внеурочной деятельности используются программы, разработанные педагогами Гимназии.</w:t>
      </w:r>
    </w:p>
    <w:p w:rsidR="003A4E1C" w:rsidRPr="003A4E1C" w:rsidRDefault="003A4E1C" w:rsidP="003A4E1C">
      <w:pPr>
        <w:pStyle w:val="ConsPlusNormal"/>
        <w:spacing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4E1C">
        <w:rPr>
          <w:rFonts w:ascii="Times New Roman" w:hAnsi="Times New Roman" w:cs="Times New Roman"/>
          <w:sz w:val="24"/>
          <w:szCs w:val="24"/>
        </w:rPr>
        <w:t>Формами реализации являются художественные, музыкальные, танцевальные кружки, творческая мастерская (КТД), декоративно-прикладные, туристско-краеведческие, интелле</w:t>
      </w:r>
      <w:r w:rsidRPr="003A4E1C">
        <w:rPr>
          <w:rFonts w:ascii="Times New Roman" w:hAnsi="Times New Roman" w:cs="Times New Roman"/>
          <w:sz w:val="24"/>
          <w:szCs w:val="24"/>
        </w:rPr>
        <w:t>к</w:t>
      </w:r>
      <w:r w:rsidRPr="003A4E1C">
        <w:rPr>
          <w:rFonts w:ascii="Times New Roman" w:hAnsi="Times New Roman" w:cs="Times New Roman"/>
          <w:sz w:val="24"/>
          <w:szCs w:val="24"/>
        </w:rPr>
        <w:t>туальные, компьютерные кружки, спортивные клубы и секции, детские общественные об</w:t>
      </w:r>
      <w:r w:rsidRPr="003A4E1C">
        <w:rPr>
          <w:rFonts w:ascii="Times New Roman" w:hAnsi="Times New Roman" w:cs="Times New Roman"/>
          <w:sz w:val="24"/>
          <w:szCs w:val="24"/>
        </w:rPr>
        <w:t>ъ</w:t>
      </w:r>
      <w:r w:rsidRPr="003A4E1C">
        <w:rPr>
          <w:rFonts w:ascii="Times New Roman" w:hAnsi="Times New Roman" w:cs="Times New Roman"/>
          <w:sz w:val="24"/>
          <w:szCs w:val="24"/>
        </w:rPr>
        <w:t>единения, научное общество учащихся, научные конференции, олимпиады, общественно-</w:t>
      </w:r>
      <w:r w:rsidRPr="003A4E1C">
        <w:rPr>
          <w:rFonts w:ascii="Times New Roman" w:hAnsi="Times New Roman" w:cs="Times New Roman"/>
          <w:sz w:val="24"/>
          <w:szCs w:val="24"/>
        </w:rPr>
        <w:lastRenderedPageBreak/>
        <w:t>полезные практики, и другие формы, отличные от урочной, на добровольной основе в соо</w:t>
      </w:r>
      <w:r w:rsidRPr="003A4E1C">
        <w:rPr>
          <w:rFonts w:ascii="Times New Roman" w:hAnsi="Times New Roman" w:cs="Times New Roman"/>
          <w:sz w:val="24"/>
          <w:szCs w:val="24"/>
        </w:rPr>
        <w:t>т</w:t>
      </w:r>
      <w:r w:rsidRPr="003A4E1C">
        <w:rPr>
          <w:rFonts w:ascii="Times New Roman" w:hAnsi="Times New Roman" w:cs="Times New Roman"/>
          <w:sz w:val="24"/>
          <w:szCs w:val="24"/>
        </w:rPr>
        <w:t>ветствии с выбором учащихся Гимназии № 4.</w:t>
      </w:r>
    </w:p>
    <w:p w:rsidR="003A4E1C" w:rsidRPr="003A4E1C" w:rsidRDefault="003A4E1C" w:rsidP="003A4E1C">
      <w:pPr>
        <w:spacing w:after="0" w:line="360" w:lineRule="auto"/>
        <w:ind w:left="170" w:right="57" w:firstLine="709"/>
        <w:jc w:val="both"/>
        <w:rPr>
          <w:rFonts w:ascii="Times New Roman" w:eastAsia="@Arial Unicode MS" w:hAnsi="Times New Roman" w:cs="Times New Roman"/>
          <w:sz w:val="24"/>
          <w:szCs w:val="24"/>
          <w:lang w:val="ru-RU"/>
        </w:rPr>
      </w:pPr>
      <w:r w:rsidRPr="003A4E1C">
        <w:rPr>
          <w:rFonts w:ascii="Times New Roman" w:hAnsi="Times New Roman" w:cs="Times New Roman"/>
          <w:sz w:val="24"/>
          <w:szCs w:val="24"/>
          <w:lang w:val="ru-RU"/>
        </w:rPr>
        <w:t>План внеурочной деятельности определяет состав и структуру направлений, формы организации, объем внеурочной деятельности (до 1750 часов за пять лет обучения</w:t>
      </w:r>
      <w:r w:rsidRPr="003A4E1C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</w:t>
      </w:r>
      <w:r w:rsidRPr="003A4E1C">
        <w:rPr>
          <w:rFonts w:ascii="Times New Roman" w:hAnsi="Times New Roman" w:cs="Times New Roman"/>
          <w:sz w:val="24"/>
          <w:szCs w:val="24"/>
          <w:lang w:val="ru-RU"/>
        </w:rPr>
        <w:t>на уровне основного общего образования, до 1350 часов за четыре года обучения на уровне начального общего образования,</w:t>
      </w:r>
      <w:r w:rsidRPr="003A4E1C">
        <w:rPr>
          <w:rStyle w:val="Zag11"/>
          <w:rFonts w:ascii="Times New Roman" w:eastAsia="@Arial Unicode MS" w:hAnsi="Times New Roman" w:cs="Times New Roman"/>
          <w:sz w:val="24"/>
          <w:szCs w:val="24"/>
          <w:lang w:val="ru-RU"/>
        </w:rPr>
        <w:t xml:space="preserve"> то есть не более 10 часов в неделю на класс (количество часов на одного учащегося определяется его выбором)</w:t>
      </w:r>
      <w:r w:rsidRPr="003A4E1C">
        <w:rPr>
          <w:rFonts w:ascii="Times New Roman" w:hAnsi="Times New Roman" w:cs="Times New Roman"/>
          <w:sz w:val="24"/>
          <w:szCs w:val="24"/>
          <w:lang w:val="ru-RU"/>
        </w:rPr>
        <w:t>) с учетом интересов учащихся и возможностей Гимн</w:t>
      </w:r>
      <w:r w:rsidRPr="003A4E1C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3A4E1C">
        <w:rPr>
          <w:rFonts w:ascii="Times New Roman" w:hAnsi="Times New Roman" w:cs="Times New Roman"/>
          <w:sz w:val="24"/>
          <w:szCs w:val="24"/>
          <w:lang w:val="ru-RU"/>
        </w:rPr>
        <w:t>зии № 4.</w:t>
      </w:r>
    </w:p>
    <w:p w:rsidR="003A4E1C" w:rsidRPr="003A4E1C" w:rsidRDefault="003A4E1C" w:rsidP="003A4E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A4E1C">
        <w:rPr>
          <w:rFonts w:ascii="Times New Roman" w:hAnsi="Times New Roman" w:cs="Times New Roman"/>
          <w:sz w:val="24"/>
          <w:szCs w:val="24"/>
          <w:lang w:val="ru-RU"/>
        </w:rPr>
        <w:t xml:space="preserve">Внеурочная деятельность осуществляется во второй половине дня. </w:t>
      </w:r>
      <w:r w:rsidRPr="003A4E1C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период каникул для продолжения внеурочной деятельности</w:t>
      </w:r>
      <w:r w:rsidRPr="003A4E1C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A4E1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дети посещают детский оздоровительный лагерь с дневным пребыванием «Волшебная страна» на базе Гимназии № 4. </w:t>
      </w:r>
    </w:p>
    <w:p w:rsidR="003A4E1C" w:rsidRPr="00107334" w:rsidRDefault="003A4E1C" w:rsidP="003A4E1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3A4E1C" w:rsidRPr="003A4E1C" w:rsidRDefault="003A4E1C" w:rsidP="003A4E1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3A4E1C">
        <w:rPr>
          <w:rFonts w:ascii="Times New Roman" w:eastAsia="Calibri" w:hAnsi="Times New Roman" w:cs="Times New Roman"/>
          <w:sz w:val="24"/>
          <w:szCs w:val="24"/>
        </w:rPr>
        <w:t>программам</w:t>
      </w:r>
      <w:proofErr w:type="gramEnd"/>
      <w:r w:rsidRPr="003A4E1C">
        <w:rPr>
          <w:rFonts w:ascii="Times New Roman" w:eastAsia="Calibri" w:hAnsi="Times New Roman" w:cs="Times New Roman"/>
          <w:sz w:val="24"/>
          <w:szCs w:val="24"/>
        </w:rPr>
        <w:t xml:space="preserve"> внеурочной деятельности 5-6 классы</w:t>
      </w:r>
    </w:p>
    <w:p w:rsidR="003A4E1C" w:rsidRPr="003A4E1C" w:rsidRDefault="003A4E1C" w:rsidP="003A4E1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b"/>
        <w:tblW w:w="1020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1984"/>
        <w:gridCol w:w="2693"/>
        <w:gridCol w:w="2268"/>
        <w:gridCol w:w="2552"/>
      </w:tblGrid>
      <w:tr w:rsidR="003A4E1C" w:rsidRPr="00E47944" w:rsidTr="003A4E1C">
        <w:tc>
          <w:tcPr>
            <w:tcW w:w="710" w:type="dxa"/>
          </w:tcPr>
          <w:p w:rsidR="003A4E1C" w:rsidRPr="003A4E1C" w:rsidRDefault="003A4E1C" w:rsidP="00AB0D7B">
            <w:pPr>
              <w:ind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4E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984" w:type="dxa"/>
          </w:tcPr>
          <w:p w:rsidR="003A4E1C" w:rsidRPr="003A4E1C" w:rsidRDefault="003A4E1C" w:rsidP="00AB0D7B">
            <w:pPr>
              <w:ind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A4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</w:t>
            </w:r>
          </w:p>
          <w:p w:rsidR="003A4E1C" w:rsidRPr="003A4E1C" w:rsidRDefault="003A4E1C" w:rsidP="00AB0D7B">
            <w:pPr>
              <w:ind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A4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(программа) и структура направления</w:t>
            </w:r>
          </w:p>
        </w:tc>
        <w:tc>
          <w:tcPr>
            <w:tcW w:w="2693" w:type="dxa"/>
          </w:tcPr>
          <w:p w:rsidR="003A4E1C" w:rsidRPr="003A4E1C" w:rsidRDefault="003A4E1C" w:rsidP="00AB0D7B">
            <w:pPr>
              <w:ind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4E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</w:p>
          <w:p w:rsidR="003A4E1C" w:rsidRPr="003A4E1C" w:rsidRDefault="003A4E1C" w:rsidP="00AB0D7B">
            <w:pPr>
              <w:ind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4E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</w:p>
        </w:tc>
        <w:tc>
          <w:tcPr>
            <w:tcW w:w="2268" w:type="dxa"/>
          </w:tcPr>
          <w:p w:rsidR="003A4E1C" w:rsidRPr="003A4E1C" w:rsidRDefault="003A4E1C" w:rsidP="00AB0D7B">
            <w:pPr>
              <w:ind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4E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Класс, </w:t>
            </w:r>
          </w:p>
          <w:p w:rsidR="003A4E1C" w:rsidRPr="003A4E1C" w:rsidRDefault="003A4E1C" w:rsidP="00AB0D7B">
            <w:pPr>
              <w:ind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4E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</w:t>
            </w:r>
          </w:p>
        </w:tc>
        <w:tc>
          <w:tcPr>
            <w:tcW w:w="2552" w:type="dxa"/>
          </w:tcPr>
          <w:p w:rsidR="003A4E1C" w:rsidRPr="003A4E1C" w:rsidRDefault="003A4E1C" w:rsidP="00AB0D7B">
            <w:pPr>
              <w:ind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A4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</w:t>
            </w:r>
          </w:p>
          <w:p w:rsidR="003A4E1C" w:rsidRPr="003A4E1C" w:rsidRDefault="003A4E1C" w:rsidP="00AB0D7B">
            <w:pPr>
              <w:ind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A4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внеурочной деятел</w:t>
            </w:r>
            <w:r w:rsidRPr="003A4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ь</w:t>
            </w:r>
            <w:r w:rsidRPr="003A4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ности (ча</w:t>
            </w:r>
            <w:r w:rsidRPr="003A4E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3A4E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/неделя)</w:t>
            </w:r>
          </w:p>
        </w:tc>
      </w:tr>
      <w:tr w:rsidR="003A4E1C" w:rsidRPr="003A4E1C" w:rsidTr="003A4E1C">
        <w:tc>
          <w:tcPr>
            <w:tcW w:w="10207" w:type="dxa"/>
            <w:gridSpan w:val="5"/>
          </w:tcPr>
          <w:p w:rsidR="003A4E1C" w:rsidRPr="003A4E1C" w:rsidRDefault="003A4E1C" w:rsidP="00AB0D7B">
            <w:pPr>
              <w:ind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4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общеинтеллектуальное</w:t>
            </w:r>
          </w:p>
        </w:tc>
      </w:tr>
      <w:tr w:rsidR="003A4E1C" w:rsidRPr="003A4E1C" w:rsidTr="003A4E1C">
        <w:tc>
          <w:tcPr>
            <w:tcW w:w="710" w:type="dxa"/>
          </w:tcPr>
          <w:p w:rsidR="003A4E1C" w:rsidRPr="003A4E1C" w:rsidRDefault="003A4E1C" w:rsidP="00AB0D7B">
            <w:pPr>
              <w:ind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3A4E1C" w:rsidRPr="003A4E1C" w:rsidRDefault="003A4E1C" w:rsidP="00AB0D7B">
            <w:pPr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4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мире литературных героев</w:t>
            </w:r>
          </w:p>
        </w:tc>
        <w:tc>
          <w:tcPr>
            <w:tcW w:w="2693" w:type="dxa"/>
          </w:tcPr>
          <w:p w:rsidR="003A4E1C" w:rsidRPr="003A4E1C" w:rsidRDefault="003A4E1C" w:rsidP="00AB0D7B">
            <w:pPr>
              <w:ind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4E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 внеурочной деятельности</w:t>
            </w:r>
          </w:p>
          <w:p w:rsidR="003A4E1C" w:rsidRPr="003A4E1C" w:rsidRDefault="003A4E1C" w:rsidP="00AB0D7B">
            <w:pPr>
              <w:ind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3A4E1C" w:rsidRPr="003A4E1C" w:rsidRDefault="003A4E1C" w:rsidP="00AB0D7B">
            <w:pPr>
              <w:ind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4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Воробьёва Ю.К.</w:t>
            </w:r>
          </w:p>
        </w:tc>
        <w:tc>
          <w:tcPr>
            <w:tcW w:w="2552" w:type="dxa"/>
          </w:tcPr>
          <w:p w:rsidR="003A4E1C" w:rsidRPr="003A4E1C" w:rsidRDefault="003A4E1C" w:rsidP="00AB0D7B">
            <w:pPr>
              <w:ind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4E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A4E1C" w:rsidRPr="003A4E1C" w:rsidTr="003A4E1C">
        <w:tc>
          <w:tcPr>
            <w:tcW w:w="710" w:type="dxa"/>
          </w:tcPr>
          <w:p w:rsidR="003A4E1C" w:rsidRPr="003A4E1C" w:rsidRDefault="003A4E1C" w:rsidP="00AB0D7B">
            <w:pPr>
              <w:ind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3A4E1C" w:rsidRPr="003A4E1C" w:rsidRDefault="003A4E1C" w:rsidP="00AB0D7B">
            <w:pPr>
              <w:ind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4E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Юный информатик</w:t>
            </w:r>
          </w:p>
        </w:tc>
        <w:tc>
          <w:tcPr>
            <w:tcW w:w="2693" w:type="dxa"/>
          </w:tcPr>
          <w:p w:rsidR="003A4E1C" w:rsidRPr="003A4E1C" w:rsidRDefault="003A4E1C" w:rsidP="00AB0D7B">
            <w:pPr>
              <w:ind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4E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 внеурочной деятельности</w:t>
            </w:r>
          </w:p>
          <w:p w:rsidR="003A4E1C" w:rsidRPr="003A4E1C" w:rsidRDefault="003A4E1C" w:rsidP="00AB0D7B">
            <w:pPr>
              <w:ind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3A4E1C" w:rsidRPr="003A4E1C" w:rsidRDefault="003A4E1C" w:rsidP="00AB0D7B">
            <w:pPr>
              <w:ind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4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Соколова Н.В.</w:t>
            </w:r>
          </w:p>
        </w:tc>
        <w:tc>
          <w:tcPr>
            <w:tcW w:w="2552" w:type="dxa"/>
          </w:tcPr>
          <w:p w:rsidR="003A4E1C" w:rsidRPr="003A4E1C" w:rsidRDefault="003A4E1C" w:rsidP="00AB0D7B">
            <w:pPr>
              <w:ind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4E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A4E1C" w:rsidRPr="003A4E1C" w:rsidTr="003A4E1C">
        <w:tc>
          <w:tcPr>
            <w:tcW w:w="710" w:type="dxa"/>
          </w:tcPr>
          <w:p w:rsidR="003A4E1C" w:rsidRPr="003A4E1C" w:rsidRDefault="003A4E1C" w:rsidP="00AB0D7B">
            <w:pPr>
              <w:ind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3A4E1C" w:rsidRPr="003A4E1C" w:rsidRDefault="003A4E1C" w:rsidP="00AB0D7B">
            <w:pPr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4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Окно в мир</w:t>
            </w:r>
          </w:p>
        </w:tc>
        <w:tc>
          <w:tcPr>
            <w:tcW w:w="2693" w:type="dxa"/>
          </w:tcPr>
          <w:p w:rsidR="003A4E1C" w:rsidRPr="003A4E1C" w:rsidRDefault="003A4E1C" w:rsidP="00AB0D7B">
            <w:pPr>
              <w:ind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4E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 внеурочной деятельности</w:t>
            </w:r>
          </w:p>
          <w:p w:rsidR="003A4E1C" w:rsidRPr="003A4E1C" w:rsidRDefault="003A4E1C" w:rsidP="00AB0D7B">
            <w:pPr>
              <w:ind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3A4E1C" w:rsidRPr="003A4E1C" w:rsidRDefault="003A4E1C" w:rsidP="00AB0D7B">
            <w:pPr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4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Южанинова Н.Г.</w:t>
            </w:r>
          </w:p>
        </w:tc>
        <w:tc>
          <w:tcPr>
            <w:tcW w:w="2552" w:type="dxa"/>
          </w:tcPr>
          <w:p w:rsidR="003A4E1C" w:rsidRPr="003A4E1C" w:rsidRDefault="003A4E1C" w:rsidP="00AB0D7B">
            <w:pPr>
              <w:ind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4E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A4E1C" w:rsidRPr="003A4E1C" w:rsidTr="003A4E1C">
        <w:tc>
          <w:tcPr>
            <w:tcW w:w="710" w:type="dxa"/>
          </w:tcPr>
          <w:p w:rsidR="003A4E1C" w:rsidRPr="003A4E1C" w:rsidRDefault="003A4E1C" w:rsidP="00AB0D7B">
            <w:pPr>
              <w:ind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3A4E1C" w:rsidRPr="003A4E1C" w:rsidRDefault="003A4E1C" w:rsidP="00AB0D7B">
            <w:pPr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3A4E1C" w:rsidRPr="003A4E1C" w:rsidRDefault="003A4E1C" w:rsidP="00AB0D7B">
            <w:pPr>
              <w:ind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3A4E1C" w:rsidRPr="003A4E1C" w:rsidRDefault="003A4E1C" w:rsidP="00AB0D7B">
            <w:pPr>
              <w:ind w:righ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3A4E1C" w:rsidRPr="003A4E1C" w:rsidRDefault="003A4E1C" w:rsidP="00AB0D7B">
            <w:pPr>
              <w:ind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A4E1C" w:rsidRPr="003A4E1C" w:rsidTr="003A4E1C">
        <w:tc>
          <w:tcPr>
            <w:tcW w:w="10207" w:type="dxa"/>
            <w:gridSpan w:val="5"/>
          </w:tcPr>
          <w:p w:rsidR="003A4E1C" w:rsidRPr="003A4E1C" w:rsidRDefault="003A4E1C" w:rsidP="00AB0D7B">
            <w:pPr>
              <w:ind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4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общекультурное</w:t>
            </w:r>
          </w:p>
        </w:tc>
      </w:tr>
      <w:tr w:rsidR="003A4E1C" w:rsidRPr="003A4E1C" w:rsidTr="003A4E1C">
        <w:tc>
          <w:tcPr>
            <w:tcW w:w="710" w:type="dxa"/>
          </w:tcPr>
          <w:p w:rsidR="003A4E1C" w:rsidRPr="003A4E1C" w:rsidRDefault="003A4E1C" w:rsidP="00AB0D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3A4E1C" w:rsidRPr="003A4E1C" w:rsidRDefault="003A4E1C" w:rsidP="00AB0D7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4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Творческая мастерская</w:t>
            </w:r>
          </w:p>
        </w:tc>
        <w:tc>
          <w:tcPr>
            <w:tcW w:w="2693" w:type="dxa"/>
          </w:tcPr>
          <w:p w:rsidR="003A4E1C" w:rsidRPr="003A4E1C" w:rsidRDefault="003A4E1C" w:rsidP="00AB0D7B">
            <w:pPr>
              <w:ind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4E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 внеурочной деятельности</w:t>
            </w:r>
          </w:p>
          <w:p w:rsidR="003A4E1C" w:rsidRPr="003A4E1C" w:rsidRDefault="003A4E1C" w:rsidP="00AB0D7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A4E1C" w:rsidRPr="003A4E1C" w:rsidRDefault="003A4E1C" w:rsidP="00AB0D7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4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Образцова С.В.</w:t>
            </w:r>
          </w:p>
        </w:tc>
        <w:tc>
          <w:tcPr>
            <w:tcW w:w="2552" w:type="dxa"/>
          </w:tcPr>
          <w:p w:rsidR="003A4E1C" w:rsidRPr="003A4E1C" w:rsidRDefault="003A4E1C" w:rsidP="00AB0D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4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A4E1C" w:rsidRPr="003A4E1C" w:rsidTr="003A4E1C">
        <w:tc>
          <w:tcPr>
            <w:tcW w:w="710" w:type="dxa"/>
          </w:tcPr>
          <w:p w:rsidR="003A4E1C" w:rsidRPr="003A4E1C" w:rsidRDefault="003A4E1C" w:rsidP="00AB0D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3A4E1C" w:rsidRPr="003A4E1C" w:rsidRDefault="003A4E1C" w:rsidP="00AB0D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4E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Праздник</w:t>
            </w:r>
          </w:p>
        </w:tc>
        <w:tc>
          <w:tcPr>
            <w:tcW w:w="2693" w:type="dxa"/>
          </w:tcPr>
          <w:p w:rsidR="003A4E1C" w:rsidRPr="003A4E1C" w:rsidRDefault="003A4E1C" w:rsidP="00AB0D7B">
            <w:pPr>
              <w:ind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4E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 внеурочной деятельности</w:t>
            </w:r>
          </w:p>
          <w:p w:rsidR="003A4E1C" w:rsidRPr="003A4E1C" w:rsidRDefault="003A4E1C" w:rsidP="00AB0D7B">
            <w:pPr>
              <w:ind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3A4E1C" w:rsidRPr="003A4E1C" w:rsidRDefault="003A4E1C" w:rsidP="00AB0D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4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Кузьминых В.Н.</w:t>
            </w:r>
          </w:p>
        </w:tc>
        <w:tc>
          <w:tcPr>
            <w:tcW w:w="2552" w:type="dxa"/>
          </w:tcPr>
          <w:p w:rsidR="003A4E1C" w:rsidRPr="003A4E1C" w:rsidRDefault="003A4E1C" w:rsidP="00AB0D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4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A4E1C" w:rsidRPr="003A4E1C" w:rsidTr="003A4E1C">
        <w:tc>
          <w:tcPr>
            <w:tcW w:w="10207" w:type="dxa"/>
            <w:gridSpan w:val="5"/>
          </w:tcPr>
          <w:p w:rsidR="003A4E1C" w:rsidRPr="003A4E1C" w:rsidRDefault="003A4E1C" w:rsidP="00AB0D7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4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духовно-нравственное</w:t>
            </w:r>
          </w:p>
        </w:tc>
      </w:tr>
      <w:tr w:rsidR="003A4E1C" w:rsidRPr="003A4E1C" w:rsidTr="003A4E1C">
        <w:tc>
          <w:tcPr>
            <w:tcW w:w="710" w:type="dxa"/>
          </w:tcPr>
          <w:p w:rsidR="003A4E1C" w:rsidRPr="003A4E1C" w:rsidRDefault="003A4E1C" w:rsidP="00AB0D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3A4E1C" w:rsidRPr="003A4E1C" w:rsidRDefault="003A4E1C" w:rsidP="00AB0D7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4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Сотвори в себе мир</w:t>
            </w:r>
          </w:p>
        </w:tc>
        <w:tc>
          <w:tcPr>
            <w:tcW w:w="2693" w:type="dxa"/>
          </w:tcPr>
          <w:p w:rsidR="003A4E1C" w:rsidRPr="003A4E1C" w:rsidRDefault="003A4E1C" w:rsidP="00AB0D7B">
            <w:pPr>
              <w:ind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4E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 внеурочной деятельности</w:t>
            </w:r>
          </w:p>
          <w:p w:rsidR="003A4E1C" w:rsidRPr="003A4E1C" w:rsidRDefault="003A4E1C" w:rsidP="00AB0D7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A4E1C" w:rsidRPr="003A4E1C" w:rsidRDefault="003A4E1C" w:rsidP="00AB0D7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4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Навозова О.В.</w:t>
            </w:r>
          </w:p>
        </w:tc>
        <w:tc>
          <w:tcPr>
            <w:tcW w:w="2552" w:type="dxa"/>
          </w:tcPr>
          <w:p w:rsidR="003A4E1C" w:rsidRPr="003A4E1C" w:rsidRDefault="003A4E1C" w:rsidP="00AB0D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4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A4E1C" w:rsidRPr="003A4E1C" w:rsidTr="003A4E1C">
        <w:tc>
          <w:tcPr>
            <w:tcW w:w="710" w:type="dxa"/>
          </w:tcPr>
          <w:p w:rsidR="003A4E1C" w:rsidRPr="003A4E1C" w:rsidRDefault="003A4E1C" w:rsidP="00AB0D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3A4E1C" w:rsidRPr="003A4E1C" w:rsidRDefault="003A4E1C" w:rsidP="00AB0D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3A4E1C" w:rsidRPr="003A4E1C" w:rsidRDefault="003A4E1C" w:rsidP="00AB0D7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A4E1C" w:rsidRPr="003A4E1C" w:rsidRDefault="003A4E1C" w:rsidP="00AB0D7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3A4E1C" w:rsidRPr="003A4E1C" w:rsidRDefault="003A4E1C" w:rsidP="00AB0D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A4E1C" w:rsidRPr="003A4E1C" w:rsidTr="003A4E1C">
        <w:tc>
          <w:tcPr>
            <w:tcW w:w="10207" w:type="dxa"/>
            <w:gridSpan w:val="5"/>
          </w:tcPr>
          <w:p w:rsidR="003A4E1C" w:rsidRPr="003A4E1C" w:rsidRDefault="003A4E1C" w:rsidP="00AB0D7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4E1C">
              <w:rPr>
                <w:rFonts w:ascii="Times New Roman" w:eastAsia="Calibri" w:hAnsi="Times New Roman" w:cs="Times New Roman"/>
                <w:sz w:val="24"/>
                <w:szCs w:val="24"/>
              </w:rPr>
              <w:t>социальное</w:t>
            </w:r>
          </w:p>
        </w:tc>
      </w:tr>
      <w:tr w:rsidR="003A4E1C" w:rsidRPr="003A4E1C" w:rsidTr="003A4E1C">
        <w:tc>
          <w:tcPr>
            <w:tcW w:w="710" w:type="dxa"/>
          </w:tcPr>
          <w:p w:rsidR="003A4E1C" w:rsidRPr="003A4E1C" w:rsidRDefault="003A4E1C" w:rsidP="00AB0D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3A4E1C" w:rsidRPr="003A4E1C" w:rsidRDefault="003A4E1C" w:rsidP="00AB0D7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A4E1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Духовно – нра</w:t>
            </w:r>
            <w:r w:rsidRPr="003A4E1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r w:rsidRPr="003A4E1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ственные ценн</w:t>
            </w:r>
            <w:r w:rsidRPr="003A4E1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r w:rsidRPr="003A4E1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сти малой род</w:t>
            </w:r>
            <w:r w:rsidRPr="003A4E1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</w:t>
            </w:r>
            <w:r w:rsidRPr="003A4E1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ны</w:t>
            </w:r>
          </w:p>
        </w:tc>
        <w:tc>
          <w:tcPr>
            <w:tcW w:w="2693" w:type="dxa"/>
          </w:tcPr>
          <w:p w:rsidR="003A4E1C" w:rsidRPr="003A4E1C" w:rsidRDefault="003A4E1C" w:rsidP="00AB0D7B">
            <w:pPr>
              <w:ind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4E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 внеурочной деятельности</w:t>
            </w:r>
          </w:p>
          <w:p w:rsidR="003A4E1C" w:rsidRPr="003A4E1C" w:rsidRDefault="003A4E1C" w:rsidP="00AB0D7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A4E1C" w:rsidRPr="003A4E1C" w:rsidRDefault="003A4E1C" w:rsidP="00AB0D7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A4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Агентова О.Б.</w:t>
            </w:r>
          </w:p>
        </w:tc>
        <w:tc>
          <w:tcPr>
            <w:tcW w:w="2552" w:type="dxa"/>
          </w:tcPr>
          <w:p w:rsidR="003A4E1C" w:rsidRPr="003A4E1C" w:rsidRDefault="003A4E1C" w:rsidP="00AB0D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4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A4E1C" w:rsidRPr="003A4E1C" w:rsidTr="003A4E1C">
        <w:tc>
          <w:tcPr>
            <w:tcW w:w="10207" w:type="dxa"/>
            <w:gridSpan w:val="5"/>
          </w:tcPr>
          <w:p w:rsidR="003A4E1C" w:rsidRPr="003A4E1C" w:rsidRDefault="003A4E1C" w:rsidP="00AB0D7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4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спортивно – оздоровительное</w:t>
            </w:r>
          </w:p>
        </w:tc>
      </w:tr>
      <w:tr w:rsidR="003A4E1C" w:rsidRPr="003A4E1C" w:rsidTr="003A4E1C">
        <w:tc>
          <w:tcPr>
            <w:tcW w:w="710" w:type="dxa"/>
          </w:tcPr>
          <w:p w:rsidR="003A4E1C" w:rsidRPr="003A4E1C" w:rsidRDefault="003A4E1C" w:rsidP="00AB0D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3A4E1C" w:rsidRPr="003A4E1C" w:rsidRDefault="003A4E1C" w:rsidP="00AB0D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4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Здоровый ребёнок – успешный ребёнок</w:t>
            </w:r>
          </w:p>
        </w:tc>
        <w:tc>
          <w:tcPr>
            <w:tcW w:w="2693" w:type="dxa"/>
          </w:tcPr>
          <w:p w:rsidR="003A4E1C" w:rsidRPr="003A4E1C" w:rsidRDefault="003A4E1C" w:rsidP="00AB0D7B">
            <w:pPr>
              <w:ind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4E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 внеурочной деятельности</w:t>
            </w:r>
          </w:p>
          <w:p w:rsidR="003A4E1C" w:rsidRPr="003A4E1C" w:rsidRDefault="003A4E1C" w:rsidP="00AB0D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3A4E1C" w:rsidRPr="003A4E1C" w:rsidRDefault="003A4E1C" w:rsidP="00AB0D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4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Добрынская Н.С.</w:t>
            </w:r>
          </w:p>
        </w:tc>
        <w:tc>
          <w:tcPr>
            <w:tcW w:w="2552" w:type="dxa"/>
          </w:tcPr>
          <w:p w:rsidR="003A4E1C" w:rsidRPr="003A4E1C" w:rsidRDefault="003A4E1C" w:rsidP="00AB0D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4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A4E1C" w:rsidRPr="003A4E1C" w:rsidTr="003A4E1C">
        <w:tc>
          <w:tcPr>
            <w:tcW w:w="710" w:type="dxa"/>
          </w:tcPr>
          <w:p w:rsidR="003A4E1C" w:rsidRPr="003A4E1C" w:rsidRDefault="003A4E1C" w:rsidP="00AB0D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3A4E1C" w:rsidRPr="003A4E1C" w:rsidRDefault="003A4E1C" w:rsidP="00AB0D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4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Спортивные игры</w:t>
            </w:r>
          </w:p>
        </w:tc>
        <w:tc>
          <w:tcPr>
            <w:tcW w:w="2693" w:type="dxa"/>
          </w:tcPr>
          <w:p w:rsidR="003A4E1C" w:rsidRPr="003A4E1C" w:rsidRDefault="003A4E1C" w:rsidP="00AB0D7B">
            <w:pPr>
              <w:ind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4E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 внеурочной деятельности</w:t>
            </w:r>
          </w:p>
        </w:tc>
        <w:tc>
          <w:tcPr>
            <w:tcW w:w="2268" w:type="dxa"/>
          </w:tcPr>
          <w:p w:rsidR="003A4E1C" w:rsidRPr="003A4E1C" w:rsidRDefault="003A4E1C" w:rsidP="00AB0D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4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Маркин Д.В.</w:t>
            </w:r>
          </w:p>
        </w:tc>
        <w:tc>
          <w:tcPr>
            <w:tcW w:w="2552" w:type="dxa"/>
          </w:tcPr>
          <w:p w:rsidR="003A4E1C" w:rsidRPr="003A4E1C" w:rsidRDefault="003A4E1C" w:rsidP="00AB0D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4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A4E1C" w:rsidRPr="003A4E1C" w:rsidTr="003A4E1C">
        <w:tc>
          <w:tcPr>
            <w:tcW w:w="710" w:type="dxa"/>
          </w:tcPr>
          <w:p w:rsidR="003A4E1C" w:rsidRPr="003A4E1C" w:rsidRDefault="003A4E1C" w:rsidP="00AB0D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3A4E1C" w:rsidRPr="003A4E1C" w:rsidRDefault="003A4E1C" w:rsidP="00AB0D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4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Юные туристы</w:t>
            </w:r>
          </w:p>
        </w:tc>
        <w:tc>
          <w:tcPr>
            <w:tcW w:w="2693" w:type="dxa"/>
          </w:tcPr>
          <w:p w:rsidR="003A4E1C" w:rsidRPr="003A4E1C" w:rsidRDefault="003A4E1C" w:rsidP="00AB0D7B">
            <w:pPr>
              <w:ind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4E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Кружок доп. образования</w:t>
            </w:r>
          </w:p>
        </w:tc>
        <w:tc>
          <w:tcPr>
            <w:tcW w:w="2268" w:type="dxa"/>
          </w:tcPr>
          <w:p w:rsidR="003A4E1C" w:rsidRPr="003A4E1C" w:rsidRDefault="003A4E1C" w:rsidP="00AB0D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4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ДО ДДЮТ</w:t>
            </w:r>
          </w:p>
        </w:tc>
        <w:tc>
          <w:tcPr>
            <w:tcW w:w="2552" w:type="dxa"/>
          </w:tcPr>
          <w:p w:rsidR="003A4E1C" w:rsidRPr="003A4E1C" w:rsidRDefault="003A4E1C" w:rsidP="00AB0D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4E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3A4E1C" w:rsidRPr="003A4E1C" w:rsidRDefault="003A4E1C" w:rsidP="003A4E1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A4E1C" w:rsidRPr="003A4E1C" w:rsidRDefault="003A4E1C" w:rsidP="003A4E1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A4E1C" w:rsidRPr="003A4E1C" w:rsidRDefault="003A4E1C" w:rsidP="003A4E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A4E1C" w:rsidRPr="003A4E1C" w:rsidRDefault="003A4E1C" w:rsidP="003A4E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A4E1C" w:rsidRPr="003A4E1C" w:rsidRDefault="003A4E1C" w:rsidP="003A4E1C">
      <w:pPr>
        <w:pStyle w:val="western"/>
        <w:spacing w:before="0" w:beforeAutospacing="0" w:after="0" w:line="360" w:lineRule="auto"/>
        <w:ind w:left="170" w:right="57" w:firstLine="709"/>
        <w:jc w:val="center"/>
      </w:pPr>
      <w:r w:rsidRPr="003A4E1C">
        <w:rPr>
          <w:b/>
          <w:bCs/>
        </w:rPr>
        <w:t>Материально-техническое обеспечение внеурочной деятельности</w:t>
      </w:r>
    </w:p>
    <w:p w:rsidR="003A4E1C" w:rsidRPr="003A4E1C" w:rsidRDefault="003A4E1C" w:rsidP="003A4E1C">
      <w:pPr>
        <w:pStyle w:val="western"/>
        <w:spacing w:before="0" w:beforeAutospacing="0" w:after="0" w:line="360" w:lineRule="auto"/>
        <w:ind w:left="170" w:right="57" w:firstLine="709"/>
      </w:pPr>
      <w:r w:rsidRPr="003A4E1C">
        <w:t>Для организации  внеурочной деятельности в рамках ФГОС НОО и ООО в Гимназии имеются следующие условия: занятия в Гимназии проводятся в первую смену, имеется ст</w:t>
      </w:r>
      <w:r w:rsidRPr="003A4E1C">
        <w:t>о</w:t>
      </w:r>
      <w:r w:rsidRPr="003A4E1C">
        <w:t xml:space="preserve">ловая, в которой организовано двух-, трёхразовое питание, 2 спортивных зала, медицинский кабинет, кабинет музыки, актовый зал, библиотека с читальным залом, 2 компьютерных класса, кабинет психолога, кабинет логопеда, спортивные площадки. </w:t>
      </w:r>
    </w:p>
    <w:p w:rsidR="003A4E1C" w:rsidRPr="003A4E1C" w:rsidRDefault="003A4E1C" w:rsidP="003A4E1C">
      <w:pPr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A4E1C">
        <w:rPr>
          <w:rFonts w:ascii="Times New Roman" w:hAnsi="Times New Roman" w:cs="Times New Roman"/>
          <w:sz w:val="24"/>
          <w:szCs w:val="24"/>
          <w:lang w:val="ru-RU"/>
        </w:rPr>
        <w:t>Гимназия № 4 располагает материальной и технической базой, обеспечивающей орг</w:t>
      </w:r>
      <w:r w:rsidRPr="003A4E1C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3A4E1C">
        <w:rPr>
          <w:rFonts w:ascii="Times New Roman" w:hAnsi="Times New Roman" w:cs="Times New Roman"/>
          <w:sz w:val="24"/>
          <w:szCs w:val="24"/>
          <w:lang w:val="ru-RU"/>
        </w:rPr>
        <w:t>низацию и проведение всех видов деятельности учащихся. Материальная и техническая база соответствует действующим санитарным и противопожарным правилам и нормам.</w:t>
      </w:r>
    </w:p>
    <w:p w:rsidR="003A4E1C" w:rsidRPr="003A4E1C" w:rsidRDefault="003A4E1C" w:rsidP="003A4E1C">
      <w:pPr>
        <w:pStyle w:val="western"/>
        <w:spacing w:before="0" w:beforeAutospacing="0" w:after="0" w:line="360" w:lineRule="auto"/>
        <w:ind w:left="170" w:right="57" w:firstLine="709"/>
      </w:pPr>
      <w:r w:rsidRPr="003A4E1C">
        <w:rPr>
          <w:b/>
          <w:bCs/>
        </w:rPr>
        <w:t xml:space="preserve">Информационное обеспечение </w:t>
      </w:r>
    </w:p>
    <w:p w:rsidR="003A4E1C" w:rsidRPr="003A4E1C" w:rsidRDefault="003A4E1C" w:rsidP="003A4E1C">
      <w:pPr>
        <w:pStyle w:val="western"/>
        <w:spacing w:before="0" w:beforeAutospacing="0" w:after="0" w:line="360" w:lineRule="auto"/>
        <w:ind w:left="170" w:right="57" w:firstLine="709"/>
      </w:pPr>
      <w:r w:rsidRPr="003A4E1C">
        <w:t>Имеется выход в Интернет, библиотечный фонд, включающий учебную и худож</w:t>
      </w:r>
      <w:r w:rsidRPr="003A4E1C">
        <w:t>е</w:t>
      </w:r>
      <w:r w:rsidRPr="003A4E1C">
        <w:t>ственную литературу.</w:t>
      </w:r>
    </w:p>
    <w:p w:rsidR="003A4E1C" w:rsidRPr="003A4E1C" w:rsidRDefault="003A4E1C" w:rsidP="003A4E1C">
      <w:pPr>
        <w:pStyle w:val="western"/>
        <w:spacing w:before="0" w:beforeAutospacing="0" w:after="0" w:line="360" w:lineRule="auto"/>
        <w:ind w:left="170" w:right="57" w:firstLine="709"/>
        <w:rPr>
          <w:b/>
          <w:bCs/>
        </w:rPr>
      </w:pPr>
      <w:r w:rsidRPr="003A4E1C">
        <w:rPr>
          <w:b/>
          <w:bCs/>
        </w:rPr>
        <w:t xml:space="preserve">Кадровые условия для реализации внеурочной деятельности: </w:t>
      </w:r>
    </w:p>
    <w:p w:rsidR="003A4E1C" w:rsidRPr="003A4E1C" w:rsidRDefault="003A4E1C" w:rsidP="003A4E1C">
      <w:pPr>
        <w:pStyle w:val="western"/>
        <w:spacing w:before="0" w:beforeAutospacing="0" w:after="0" w:line="360" w:lineRule="auto"/>
        <w:ind w:left="170" w:right="57" w:firstLine="709"/>
      </w:pPr>
      <w:r w:rsidRPr="003A4E1C">
        <w:t xml:space="preserve">Занятия по внеурочной деятельности проводят опытные квалифицированные педагоги Гимназии № 4: учителя – предметники, классные руководители, педагоги дополнительного образования. </w:t>
      </w:r>
    </w:p>
    <w:p w:rsidR="003A4E1C" w:rsidRPr="003A4E1C" w:rsidRDefault="003A4E1C" w:rsidP="003A4E1C">
      <w:pPr>
        <w:pStyle w:val="western"/>
        <w:spacing w:before="0" w:beforeAutospacing="0" w:after="0" w:line="360" w:lineRule="auto"/>
        <w:ind w:left="170" w:right="57" w:firstLine="709"/>
        <w:rPr>
          <w:b/>
          <w:bCs/>
        </w:rPr>
      </w:pPr>
      <w:r w:rsidRPr="003A4E1C">
        <w:rPr>
          <w:b/>
          <w:bCs/>
        </w:rPr>
        <w:t xml:space="preserve">Методическое обеспечение внеурочной деятельности </w:t>
      </w:r>
    </w:p>
    <w:p w:rsidR="003A4E1C" w:rsidRPr="003A4E1C" w:rsidRDefault="003A4E1C" w:rsidP="00C77D42">
      <w:pPr>
        <w:pStyle w:val="western"/>
        <w:numPr>
          <w:ilvl w:val="0"/>
          <w:numId w:val="275"/>
        </w:numPr>
        <w:spacing w:before="0" w:beforeAutospacing="0" w:after="0" w:line="360" w:lineRule="auto"/>
        <w:ind w:left="170" w:right="57" w:firstLine="709"/>
      </w:pPr>
      <w:r w:rsidRPr="003A4E1C">
        <w:t>методические пособия,</w:t>
      </w:r>
    </w:p>
    <w:p w:rsidR="003A4E1C" w:rsidRPr="003A4E1C" w:rsidRDefault="003A4E1C" w:rsidP="00C77D42">
      <w:pPr>
        <w:pStyle w:val="western"/>
        <w:numPr>
          <w:ilvl w:val="0"/>
          <w:numId w:val="275"/>
        </w:numPr>
        <w:spacing w:before="0" w:beforeAutospacing="0" w:after="0" w:line="360" w:lineRule="auto"/>
        <w:ind w:left="170" w:right="57" w:firstLine="709"/>
      </w:pPr>
      <w:r w:rsidRPr="003A4E1C">
        <w:t>интернет-ресурсы,</w:t>
      </w:r>
    </w:p>
    <w:p w:rsidR="003A4E1C" w:rsidRDefault="003A4E1C" w:rsidP="003A4E1C">
      <w:pPr>
        <w:pStyle w:val="western"/>
        <w:spacing w:before="0" w:beforeAutospacing="0" w:after="0" w:line="360" w:lineRule="auto"/>
      </w:pPr>
      <w:r w:rsidRPr="003A4E1C">
        <w:t>Рабочие программы по внеурочной деятельности разработаны в соответствии с метод</w:t>
      </w:r>
      <w:r w:rsidRPr="003A4E1C">
        <w:t>и</w:t>
      </w:r>
      <w:r w:rsidRPr="003A4E1C">
        <w:t>ческими рекомендациями, возрастными особенностями школьников,  утверждены на заседании педагогического совета Гимназии.</w:t>
      </w:r>
    </w:p>
    <w:p w:rsidR="00AB0D7B" w:rsidRDefault="00AB0D7B" w:rsidP="003A4E1C">
      <w:pPr>
        <w:pStyle w:val="western"/>
        <w:spacing w:before="0" w:beforeAutospacing="0" w:after="0" w:line="360" w:lineRule="auto"/>
      </w:pPr>
    </w:p>
    <w:p w:rsidR="00AB0D7B" w:rsidRDefault="00AB0D7B" w:rsidP="003A4E1C">
      <w:pPr>
        <w:pStyle w:val="western"/>
        <w:spacing w:before="0" w:beforeAutospacing="0" w:after="0" w:line="360" w:lineRule="auto"/>
      </w:pPr>
    </w:p>
    <w:p w:rsidR="00AB0D7B" w:rsidRDefault="00AB0D7B" w:rsidP="003A4E1C">
      <w:pPr>
        <w:pStyle w:val="western"/>
        <w:spacing w:before="0" w:beforeAutospacing="0" w:after="0" w:line="360" w:lineRule="auto"/>
      </w:pPr>
    </w:p>
    <w:p w:rsidR="00AB0D7B" w:rsidRDefault="00AB0D7B" w:rsidP="003A4E1C">
      <w:pPr>
        <w:pStyle w:val="western"/>
        <w:spacing w:before="0" w:beforeAutospacing="0" w:after="0" w:line="360" w:lineRule="auto"/>
      </w:pPr>
    </w:p>
    <w:p w:rsidR="00AB0D7B" w:rsidRDefault="00AB0D7B" w:rsidP="00C95F7F">
      <w:pPr>
        <w:pStyle w:val="71"/>
        <w:numPr>
          <w:ilvl w:val="1"/>
          <w:numId w:val="306"/>
        </w:numPr>
        <w:shd w:val="clear" w:color="auto" w:fill="auto"/>
        <w:spacing w:line="370" w:lineRule="exact"/>
        <w:ind w:right="20"/>
        <w:rPr>
          <w:b/>
        </w:rPr>
      </w:pPr>
      <w:bookmarkStart w:id="360" w:name="_GoBack"/>
      <w:bookmarkEnd w:id="360"/>
      <w:r w:rsidRPr="00AB0D7B">
        <w:rPr>
          <w:b/>
        </w:rPr>
        <w:lastRenderedPageBreak/>
        <w:t xml:space="preserve">Система условий реализации основной образовательной </w:t>
      </w:r>
    </w:p>
    <w:p w:rsidR="00AB0D7B" w:rsidRPr="00AB0D7B" w:rsidRDefault="00AB0D7B" w:rsidP="00AB0D7B">
      <w:pPr>
        <w:pStyle w:val="71"/>
        <w:shd w:val="clear" w:color="auto" w:fill="auto"/>
        <w:spacing w:line="370" w:lineRule="exact"/>
        <w:ind w:left="2279" w:right="20" w:firstLine="0"/>
        <w:jc w:val="left"/>
        <w:rPr>
          <w:b/>
        </w:rPr>
      </w:pPr>
      <w:r>
        <w:rPr>
          <w:b/>
        </w:rPr>
        <w:t xml:space="preserve">     </w:t>
      </w:r>
      <w:r w:rsidRPr="00AB0D7B">
        <w:rPr>
          <w:b/>
        </w:rPr>
        <w:t>прогр</w:t>
      </w:r>
      <w:r>
        <w:rPr>
          <w:b/>
        </w:rPr>
        <w:t>а</w:t>
      </w:r>
      <w:r w:rsidRPr="00AB0D7B">
        <w:rPr>
          <w:b/>
        </w:rPr>
        <w:t>ммы</w:t>
      </w:r>
    </w:p>
    <w:p w:rsidR="00AB0D7B" w:rsidRDefault="00AB0D7B" w:rsidP="00C95F7F">
      <w:pPr>
        <w:pStyle w:val="71"/>
        <w:numPr>
          <w:ilvl w:val="2"/>
          <w:numId w:val="306"/>
        </w:numPr>
        <w:shd w:val="clear" w:color="auto" w:fill="auto"/>
        <w:spacing w:line="370" w:lineRule="exact"/>
        <w:ind w:right="20"/>
        <w:jc w:val="left"/>
      </w:pPr>
      <w:r>
        <w:t>Описание кадровых условий реализации основной образов</w:t>
      </w:r>
      <w:r>
        <w:t>а</w:t>
      </w:r>
      <w:r>
        <w:t>тельной программы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9"/>
        <w:gridCol w:w="1340"/>
        <w:gridCol w:w="993"/>
        <w:gridCol w:w="1134"/>
        <w:gridCol w:w="992"/>
        <w:gridCol w:w="709"/>
        <w:gridCol w:w="850"/>
        <w:gridCol w:w="992"/>
        <w:gridCol w:w="1276"/>
        <w:gridCol w:w="1985"/>
      </w:tblGrid>
      <w:tr w:rsidR="00AB0D7B" w:rsidTr="00AB0D7B">
        <w:trPr>
          <w:trHeight w:val="635"/>
        </w:trPr>
        <w:tc>
          <w:tcPr>
            <w:tcW w:w="4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№      </w:t>
            </w:r>
          </w:p>
        </w:tc>
        <w:tc>
          <w:tcPr>
            <w:tcW w:w="1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ФИО</w:t>
            </w:r>
          </w:p>
          <w:p w:rsidR="00AB0D7B" w:rsidRPr="00AB0D7B" w:rsidRDefault="00AB0D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0D7B" w:rsidRPr="00AB0D7B" w:rsidRDefault="00AB0D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Должность</w:t>
            </w:r>
          </w:p>
          <w:p w:rsidR="00AB0D7B" w:rsidRPr="00AB0D7B" w:rsidRDefault="00AB0D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0D7B" w:rsidRPr="00AB0D7B" w:rsidRDefault="00AB0D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0D7B" w:rsidRPr="00AB0D7B" w:rsidRDefault="00AB0D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осн./совм.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Преподаваемый предмет</w:t>
            </w:r>
          </w:p>
          <w:p w:rsidR="00AB0D7B" w:rsidRPr="00AB0D7B" w:rsidRDefault="00AB0D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0D7B" w:rsidRPr="00AB0D7B" w:rsidRDefault="00AB0D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классы</w:t>
            </w:r>
          </w:p>
          <w:p w:rsidR="00AB0D7B" w:rsidRPr="00AB0D7B" w:rsidRDefault="00AB0D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Образование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Стаж</w:t>
            </w:r>
          </w:p>
          <w:p w:rsidR="00AB0D7B" w:rsidRPr="00AB0D7B" w:rsidRDefault="00AB0D7B">
            <w:pPr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1. Педагог.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2. В Гимназ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К/катего</w:t>
            </w:r>
          </w:p>
          <w:p w:rsidR="00AB0D7B" w:rsidRPr="00AB0D7B" w:rsidRDefault="00AB0D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рия;</w:t>
            </w:r>
          </w:p>
          <w:p w:rsidR="00AB0D7B" w:rsidRPr="00AB0D7B" w:rsidRDefault="00AB0D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награды,звания</w:t>
            </w:r>
          </w:p>
          <w:p w:rsidR="00AB0D7B" w:rsidRPr="00AB0D7B" w:rsidRDefault="00AB0D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Повышение квалификации</w:t>
            </w:r>
          </w:p>
          <w:p w:rsidR="00AB0D7B" w:rsidRPr="00AB0D7B" w:rsidRDefault="00AB0D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0D7B" w:rsidRPr="00AB0D7B" w:rsidRDefault="00AB0D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AB0D7B" w:rsidTr="00AB0D7B">
        <w:trPr>
          <w:trHeight w:val="668"/>
        </w:trPr>
        <w:tc>
          <w:tcPr>
            <w:tcW w:w="4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учеб завед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год окон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спец. дипл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B0D7B" w:rsidRPr="00E47944" w:rsidTr="00AB0D7B">
        <w:trPr>
          <w:trHeight w:val="567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 w:rsidP="00C77D42">
            <w:pPr>
              <w:numPr>
                <w:ilvl w:val="0"/>
                <w:numId w:val="28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Агентова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Ольга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Борисовна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Учитель 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История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tabs>
                <w:tab w:val="center" w:pos="467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ВПО, Горьковский</w:t>
            </w:r>
          </w:p>
          <w:p w:rsidR="00AB0D7B" w:rsidRPr="00AB0D7B" w:rsidRDefault="00AB0D7B">
            <w:pPr>
              <w:tabs>
                <w:tab w:val="center" w:pos="4677"/>
              </w:tabs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государственный униве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ситет имени Н.И. Лобаче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ского, историк, преподав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тель истории и обществ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ведения, </w:t>
            </w:r>
            <w:smartTag w:uri="urn:schemas-microsoft-com:office:smarttags" w:element="metricconverter">
              <w:smartTagPr>
                <w:attr w:name="ProductID" w:val="1982 г"/>
              </w:smartTagPr>
              <w:r w:rsidRPr="00AB0D7B">
                <w:rPr>
                  <w:rFonts w:ascii="Times New Roman" w:hAnsi="Times New Roman" w:cs="Times New Roman"/>
                  <w:sz w:val="20"/>
                  <w:szCs w:val="20"/>
                  <w:lang w:val="ru-RU"/>
                </w:rPr>
                <w:t>1982 г</w:t>
              </w:r>
            </w:smartTag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41 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СЗД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2014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Почетный работник общего о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разо-вания;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Диплом Г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берна-тора Ниж.обл.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«Современный м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неджмент», 144ч., ГБОУ ДПО НИРО, 2012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"Проектная де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тельность в инфо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мационной образ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ват. среде 21 века " (36 ч.), 2012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«Теория и методика преподавания общ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ствоведческих ди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циплин в условиях введения ФГОС», 144 ч,   НИРО, 2013</w:t>
            </w:r>
          </w:p>
        </w:tc>
      </w:tr>
      <w:tr w:rsidR="00AB0D7B" w:rsidTr="00AB0D7B">
        <w:trPr>
          <w:trHeight w:val="1341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 w:rsidP="00C77D42">
            <w:pPr>
              <w:numPr>
                <w:ilvl w:val="0"/>
                <w:numId w:val="28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Баринова Людмила Михайловна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 Учитель 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Педагог ДО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8,11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ВПО, Челябинский гос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дарственный университет, математик, 1983 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высшая 2015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Почетный работник общего о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разо-вания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«Теория и методика преподавания мат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матики в условиях введения ФГОС", 108 ч., НИРО,  2016,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ИКТ – 2012 г.</w:t>
            </w:r>
          </w:p>
        </w:tc>
      </w:tr>
      <w:tr w:rsidR="00AB0D7B" w:rsidTr="00AB0D7B">
        <w:trPr>
          <w:trHeight w:val="647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 w:rsidP="00C77D42">
            <w:pPr>
              <w:numPr>
                <w:ilvl w:val="0"/>
                <w:numId w:val="28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Баринова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Любовь Валерьевна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Учитель  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Педагог ДО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История,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обществозн.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 5, 8, 10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ВПО, НГУ им. Лобаче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ского, преподаватель и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тории, 2010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высшая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2016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обуч. в а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пирантуре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Почетная грамота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МОНО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«Организация соц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ального и учебно-исследовательского проектирования в рамках подготовки к внедрению </w:t>
            </w: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ФГОС на ступени основной школы", 108 ч., НИРО,  2013, ИКТ – 2012 г.</w:t>
            </w:r>
          </w:p>
        </w:tc>
      </w:tr>
      <w:tr w:rsidR="00AB0D7B" w:rsidTr="00AB0D7B">
        <w:trPr>
          <w:trHeight w:val="647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 w:rsidP="00C77D42">
            <w:pPr>
              <w:numPr>
                <w:ilvl w:val="0"/>
                <w:numId w:val="28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Боголепова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Наталья Александровна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Учитель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8-11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Химия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ВПО, ГБОУ ВПО НГПУ, магистр естественнонау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б/к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B0D7B" w:rsidTr="00AB0D7B">
        <w:trPr>
          <w:trHeight w:val="156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 w:rsidP="00C77D42">
            <w:pPr>
              <w:numPr>
                <w:ilvl w:val="0"/>
                <w:numId w:val="28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Бодеева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Елена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Владимировна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Учитель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Биология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7 - 11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ВПО, Нижегородск. гос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дарственный педагогич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ский университет,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 специальности «Биол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гия и химия», 1995 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Высшая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2015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Почетная грамота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МОНО; благодарн  НГУ им. </w:t>
            </w: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Лобачевск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«Теория и методика преподавания пре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метов естественн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научного цикла в условиях введения ФГОС», 108 ч., Н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РО,  2016 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ИКТ – 2012 г.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B0D7B" w:rsidRPr="00E47944" w:rsidTr="00AB0D7B">
        <w:trPr>
          <w:trHeight w:val="156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 w:rsidP="00C77D42">
            <w:pPr>
              <w:numPr>
                <w:ilvl w:val="0"/>
                <w:numId w:val="28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Бугрова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Ольга Владимировна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Учитель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Английский язык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7, 8, 10, 11 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ВПО, Горьковский Гос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дарственный педагогич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ский институт иностра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ных языков, английский язык, 1981 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СЗД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2015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Почетная грамота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Департа-мента обр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зова-ния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ФГБОУ ВПО«Нижегородский государств. лингвистический университет им. Н.А. Добролюбова», «Теория и методика преподавания ин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странных языков и культур», 144 ч., 2014</w:t>
            </w:r>
          </w:p>
        </w:tc>
      </w:tr>
      <w:tr w:rsidR="00AB0D7B" w:rsidTr="00AB0D7B">
        <w:trPr>
          <w:trHeight w:val="156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 w:rsidP="00C77D42">
            <w:pPr>
              <w:numPr>
                <w:ilvl w:val="0"/>
                <w:numId w:val="28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Васильева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Вера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Михайловна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Учитель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История, обществознание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9, 11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ВПО, Государственный педагогический институт им. М. Горького, учитель истории, обществоведения и англ. языка </w:t>
            </w:r>
            <w:smartTag w:uri="urn:schemas-microsoft-com:office:smarttags" w:element="metricconverter">
              <w:smartTagPr>
                <w:attr w:name="ProductID" w:val="1982 г"/>
              </w:smartTagPr>
              <w:r w:rsidRPr="00AB0D7B">
                <w:rPr>
                  <w:rFonts w:ascii="Times New Roman" w:hAnsi="Times New Roman" w:cs="Times New Roman"/>
                  <w:sz w:val="20"/>
                  <w:szCs w:val="20"/>
                  <w:lang w:val="ru-RU"/>
                </w:rPr>
                <w:t>1982 г</w:t>
              </w:r>
            </w:smartTag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34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высшая 2012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Заслужен-ный уч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тель России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«Теория и методика преподавания общ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ствоведческих ди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циплин», 144ч.,  ГБОУ ДПО НИРО, 2016 г. 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ИКТ – 2012 г.</w:t>
            </w:r>
          </w:p>
        </w:tc>
      </w:tr>
      <w:tr w:rsidR="00AB0D7B" w:rsidTr="00AB0D7B">
        <w:trPr>
          <w:trHeight w:val="156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 w:rsidP="00C77D42">
            <w:pPr>
              <w:numPr>
                <w:ilvl w:val="0"/>
                <w:numId w:val="28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Ведерникова Ирина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Александровна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Зам.дир. 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Учитель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 Русск. яз. и литер.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8, 11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ВПО, Нижегородский го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ударственный педагогич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ский университет, «Ру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ский язык и литература», </w:t>
            </w:r>
            <w:smartTag w:uri="urn:schemas-microsoft-com:office:smarttags" w:element="metricconverter">
              <w:smartTagPr>
                <w:attr w:name="ProductID" w:val="1995 г"/>
              </w:smartTagPr>
              <w:r w:rsidRPr="00AB0D7B">
                <w:rPr>
                  <w:rFonts w:ascii="Times New Roman" w:hAnsi="Times New Roman" w:cs="Times New Roman"/>
                  <w:sz w:val="20"/>
                  <w:szCs w:val="20"/>
                  <w:lang w:val="ru-RU"/>
                </w:rPr>
                <w:t>1995 г</w:t>
              </w:r>
            </w:smartTag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12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Почетная грамота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Админ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страции Кстовск. р-на,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ПГ НИРО, благода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ность МГУ им. </w:t>
            </w: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Ломоносова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«Менеджмент в о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разовании», 144 ч.,   ГБОУ ДПО НИРО, 2016 г.,  «Теория и методика препод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вания русского яз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ы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 и литературы»,  НИРО, 144ч, 2010,  «Организация соц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ального и учебно-исследовательского проектирования в рамках подготовки к внедрению </w:t>
            </w: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ФГОС на ступени основной школы", </w:t>
            </w:r>
            <w:r w:rsidRPr="00AB0D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108 ч., НИРО,  2013</w:t>
            </w:r>
          </w:p>
        </w:tc>
      </w:tr>
      <w:tr w:rsidR="00AB0D7B" w:rsidRPr="00E47944" w:rsidTr="00AB0D7B">
        <w:trPr>
          <w:trHeight w:val="156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 w:rsidP="00C77D42">
            <w:pPr>
              <w:numPr>
                <w:ilvl w:val="0"/>
                <w:numId w:val="28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Волынцева Людмила Николаевна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Учитель 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Учитель начальных классов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Физ-ра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ВПО, Арзамасский гос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дарственный педагогич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ский институт, биология, </w:t>
            </w:r>
            <w:smartTag w:uri="urn:schemas-microsoft-com:office:smarttags" w:element="metricconverter">
              <w:smartTagPr>
                <w:attr w:name="ProductID" w:val="1988 г"/>
              </w:smartTagPr>
              <w:r w:rsidRPr="00AB0D7B">
                <w:rPr>
                  <w:rFonts w:ascii="Times New Roman" w:hAnsi="Times New Roman" w:cs="Times New Roman"/>
                  <w:sz w:val="20"/>
                  <w:szCs w:val="20"/>
                  <w:lang w:val="ru-RU"/>
                </w:rPr>
                <w:t>1988 г</w:t>
              </w:r>
            </w:smartTag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33 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2012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Почетная грамота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Админ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страции Кстовск. р-на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«Теория и методика преподавания в начальной школе в условиях  введения ФГОС», 108ч.,  Н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РО,  2013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«Основы религио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ных культур и све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ской этики», 108 ч., ГБОУ ДПО НИРО,  2012 г., ИКТ – 2012 г.</w:t>
            </w:r>
          </w:p>
        </w:tc>
      </w:tr>
      <w:tr w:rsidR="00AB0D7B" w:rsidRPr="00E47944" w:rsidTr="00AB0D7B">
        <w:trPr>
          <w:trHeight w:val="156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 w:rsidP="00C77D42">
            <w:pPr>
              <w:numPr>
                <w:ilvl w:val="0"/>
                <w:numId w:val="28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Воробьёва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Юлия Казимировна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 Учитель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Рус.яз., литер;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МХК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5, 8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ВПО, Ташкентский о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ластной государственный педагогический интситут, русский язык и литерат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ра, </w:t>
            </w:r>
            <w:smartTag w:uri="urn:schemas-microsoft-com:office:smarttags" w:element="metricconverter">
              <w:smartTagPr>
                <w:attr w:name="ProductID" w:val="1988 г"/>
              </w:smartTagPr>
              <w:r w:rsidRPr="00AB0D7B">
                <w:rPr>
                  <w:rFonts w:ascii="Times New Roman" w:hAnsi="Times New Roman" w:cs="Times New Roman"/>
                  <w:sz w:val="20"/>
                  <w:szCs w:val="20"/>
                  <w:lang w:val="ru-RU"/>
                </w:rPr>
                <w:t>1988 г</w:t>
              </w:r>
            </w:smartTag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Высшая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2015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Почетная грамота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МОНО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«Моделирование и проектирование уроков по изучению искусства ХХ века в современной школе в условиях введения ФГОС»,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ГБОУ ДПО НИРО, 144 ч., 2015,  ИКТ – 2012 г., </w:t>
            </w:r>
          </w:p>
        </w:tc>
      </w:tr>
      <w:tr w:rsidR="00AB0D7B" w:rsidTr="00AB0D7B">
        <w:trPr>
          <w:trHeight w:val="156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 w:rsidP="00C77D42">
            <w:pPr>
              <w:numPr>
                <w:ilvl w:val="0"/>
                <w:numId w:val="28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Герасименко Юлия Владимировна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Учитель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Английский язык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 8, 9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ВПО, Нижегородск. гос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дарственный педагогич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ский университет, ин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странный язык с доп. спец. дошкольная педагогика и психология,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AB0D7B">
                <w:rPr>
                  <w:rFonts w:ascii="Times New Roman" w:hAnsi="Times New Roman" w:cs="Times New Roman"/>
                  <w:sz w:val="20"/>
                  <w:szCs w:val="20"/>
                  <w:lang w:val="ru-RU"/>
                </w:rPr>
                <w:t>2008 г</w:t>
              </w:r>
            </w:smartTag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СЗД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2012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Почетная грамота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«Теория и практика дистанц. обуч. в условиях введ. ФГОС»,  НИРО, 108 ч., 2014 ФГБОУ ВПО «НГЛУ им. Н.А. Доброл.», «Теория и методика преподавания ин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странных языков и культур», 144 ч 2012, 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«Организация соц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ального и учебно-исследовательского проектирования в рамках подготовки к внедрению </w:t>
            </w: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ФГОС на ступени основной школы", 108 ч., НИРО,  2013</w:t>
            </w:r>
          </w:p>
        </w:tc>
      </w:tr>
      <w:tr w:rsidR="00AB0D7B" w:rsidTr="00AB0D7B">
        <w:trPr>
          <w:trHeight w:val="156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 w:rsidP="00C77D42">
            <w:pPr>
              <w:numPr>
                <w:ilvl w:val="0"/>
                <w:numId w:val="28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Гусева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Любовь Николаевна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Учитель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Учитель начальных классов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Физ-ра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ВПО, Арзамасский гос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дарственный педагогич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ский институт, биология, </w:t>
            </w:r>
            <w:smartTag w:uri="urn:schemas-microsoft-com:office:smarttags" w:element="metricconverter">
              <w:smartTagPr>
                <w:attr w:name="ProductID" w:val="1988 г"/>
              </w:smartTagPr>
              <w:r w:rsidRPr="00AB0D7B">
                <w:rPr>
                  <w:rFonts w:ascii="Times New Roman" w:hAnsi="Times New Roman" w:cs="Times New Roman"/>
                  <w:sz w:val="20"/>
                  <w:szCs w:val="20"/>
                  <w:lang w:val="ru-RU"/>
                </w:rPr>
                <w:t>1988 г</w:t>
              </w:r>
            </w:smartTag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2012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Почетная 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 xml:space="preserve">грамота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Админ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страции Кстовск. р-на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 xml:space="preserve"> «Теория и методика преподавания в начальной школе в условиях  введения ФГОС», 108ч.,  Н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РО,  2013   «Основы религиозных кул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ь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тур и светской эт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ки», 108 ч., ГБОУ ДПО НИРО,  2012 г.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ИКТ – 2012 г.</w:t>
            </w:r>
          </w:p>
        </w:tc>
      </w:tr>
      <w:tr w:rsidR="00AB0D7B" w:rsidRPr="00E47944" w:rsidTr="00AB0D7B">
        <w:trPr>
          <w:trHeight w:val="156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 w:rsidP="00C77D42">
            <w:pPr>
              <w:numPr>
                <w:ilvl w:val="0"/>
                <w:numId w:val="28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Гущина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Ольга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Александровна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Учитель  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Учитель начальных классов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Физ-ра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СПО, Горьковское педаг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гическое училище, уч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тель начальных классов, воспитатель, </w:t>
            </w:r>
            <w:smartTag w:uri="urn:schemas-microsoft-com:office:smarttags" w:element="metricconverter">
              <w:smartTagPr>
                <w:attr w:name="ProductID" w:val="1988 г"/>
              </w:smartTagPr>
              <w:r w:rsidRPr="00AB0D7B">
                <w:rPr>
                  <w:rFonts w:ascii="Times New Roman" w:hAnsi="Times New Roman" w:cs="Times New Roman"/>
                  <w:sz w:val="20"/>
                  <w:szCs w:val="20"/>
                  <w:lang w:val="ru-RU"/>
                </w:rPr>
                <w:t>1988 г</w:t>
              </w:r>
            </w:smartTag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2014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ПГ Адм. Кст. р-на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«Теория и методика преподавания в начальной школе в условиях  введения ФГОС», 108ч., ГБОУ ДПО НИРО,  2014,  ИКТ – 2012 г.</w:t>
            </w:r>
          </w:p>
        </w:tc>
      </w:tr>
      <w:tr w:rsidR="00AB0D7B" w:rsidRPr="00E47944" w:rsidTr="00AB0D7B">
        <w:trPr>
          <w:trHeight w:val="156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 w:rsidP="00C77D42">
            <w:pPr>
              <w:numPr>
                <w:ilvl w:val="0"/>
                <w:numId w:val="28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Добрынская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Наталья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Станиславовна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Учитель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Педагог ДО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 1, 2, 6, 9 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ВПО, Санкт-Петербургская го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уд.академия ф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зич.культуры им.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П.Ф. Лесгафта, физическая культура и спорт, </w:t>
            </w:r>
            <w:smartTag w:uri="urn:schemas-microsoft-com:office:smarttags" w:element="metricconverter">
              <w:smartTagPr>
                <w:attr w:name="ProductID" w:val="2001 г"/>
              </w:smartTagPr>
              <w:r w:rsidRPr="00AB0D7B">
                <w:rPr>
                  <w:rFonts w:ascii="Times New Roman" w:hAnsi="Times New Roman" w:cs="Times New Roman"/>
                  <w:sz w:val="20"/>
                  <w:szCs w:val="20"/>
                  <w:lang w:val="ru-RU"/>
                </w:rPr>
                <w:t>2001 г</w:t>
              </w:r>
            </w:smartTag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Высшая, 2015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Почетная грамота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Минобр-науки РФ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«Теория и методика преподавания физ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ческой культуры в условиях введения ФГОС», 144ч.,  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ГБОУ ДПО  НИРО, 2016 г.,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ИКТ – 2012 г.</w:t>
            </w:r>
          </w:p>
        </w:tc>
      </w:tr>
      <w:tr w:rsidR="00AB0D7B" w:rsidRPr="00E47944" w:rsidTr="00AB0D7B">
        <w:trPr>
          <w:trHeight w:val="156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 w:rsidP="00C77D42">
            <w:pPr>
              <w:numPr>
                <w:ilvl w:val="0"/>
                <w:numId w:val="28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Жарикова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Ольга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Александровна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Учитель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Музыка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1-7 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ВПО, Нижегородск. гос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дарственный педагогич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ский университет, д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школьная педагогика и психология, 2000 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2012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Почетная грамота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Адм. Кстовск. р-на 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«Моделирование и проектирование уроков по изучению искусства ХХ века в современной школе в условиях введения ФГОС»,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ГБОУ ДПО НИРО, 144 ч., 2012, ИКТ – 2012 г.</w:t>
            </w:r>
          </w:p>
        </w:tc>
      </w:tr>
      <w:tr w:rsidR="00AB0D7B" w:rsidRPr="00E47944" w:rsidTr="00AB0D7B">
        <w:trPr>
          <w:trHeight w:val="156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 w:rsidP="00C77D42">
            <w:pPr>
              <w:numPr>
                <w:ilvl w:val="0"/>
                <w:numId w:val="28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Жукова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Вера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Владимировна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Учитель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6, 9 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ВПО, Горьковский гос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дарственный педагогич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ский институт, математ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ка, </w:t>
            </w:r>
            <w:smartTag w:uri="urn:schemas-microsoft-com:office:smarttags" w:element="metricconverter">
              <w:smartTagPr>
                <w:attr w:name="ProductID" w:val="1984 г"/>
              </w:smartTagPr>
              <w:r w:rsidRPr="00AB0D7B">
                <w:rPr>
                  <w:rFonts w:ascii="Times New Roman" w:hAnsi="Times New Roman" w:cs="Times New Roman"/>
                  <w:sz w:val="20"/>
                  <w:szCs w:val="20"/>
                  <w:lang w:val="ru-RU"/>
                </w:rPr>
                <w:t>1984 г</w:t>
              </w:r>
            </w:smartTag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2015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Почетная грамота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Адм. Кстовск. р-на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«Теория и методика преподавания мат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матики в условиях внедрения ФГОС", 108 ч., НИРО,  2016</w:t>
            </w:r>
          </w:p>
        </w:tc>
      </w:tr>
      <w:tr w:rsidR="00AB0D7B" w:rsidTr="00AB0D7B">
        <w:trPr>
          <w:trHeight w:val="156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 w:rsidP="00C77D42">
            <w:pPr>
              <w:numPr>
                <w:ilvl w:val="0"/>
                <w:numId w:val="28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Зуйкова 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Татьяна Александровна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Учитель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Рус. яз., литер,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МХК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8, 11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ВПО, Горьковский гос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дарственный педагогич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ский институт, русский язык и литература, </w:t>
            </w:r>
            <w:smartTag w:uri="urn:schemas-microsoft-com:office:smarttags" w:element="metricconverter">
              <w:smartTagPr>
                <w:attr w:name="ProductID" w:val="1987 г"/>
              </w:smartTagPr>
              <w:r w:rsidRPr="00AB0D7B">
                <w:rPr>
                  <w:rFonts w:ascii="Times New Roman" w:hAnsi="Times New Roman" w:cs="Times New Roman"/>
                  <w:sz w:val="20"/>
                  <w:szCs w:val="20"/>
                  <w:lang w:val="ru-RU"/>
                </w:rPr>
                <w:t>1987 г</w:t>
              </w:r>
            </w:smartTag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высшая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2015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Почетная грамота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Адм.Кст. р-на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 xml:space="preserve"> «Организация с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циального и учебно-исследовательского проектирования в рамках подготовки к внедрению </w:t>
            </w: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ФГОС </w:t>
            </w:r>
            <w:r w:rsidRPr="00AB0D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на ступени основной школы", 108 ч., НИРО,  2013  </w:t>
            </w:r>
          </w:p>
        </w:tc>
      </w:tr>
      <w:tr w:rsidR="00AB0D7B" w:rsidTr="00AB0D7B">
        <w:trPr>
          <w:trHeight w:val="156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 w:rsidP="00C77D42">
            <w:pPr>
              <w:numPr>
                <w:ilvl w:val="0"/>
                <w:numId w:val="28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Исупова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Оксана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Владимировна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Учитель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Учитель начальных классов;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физ -ра, изо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ВПО, Нижегородск. гос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дарственный педагогич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ский университет, педаг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гика и методика начальн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го обучения, </w:t>
            </w:r>
            <w:smartTag w:uri="urn:schemas-microsoft-com:office:smarttags" w:element="metricconverter">
              <w:smartTagPr>
                <w:attr w:name="ProductID" w:val="1995 г"/>
              </w:smartTagPr>
              <w:r w:rsidRPr="00AB0D7B">
                <w:rPr>
                  <w:rFonts w:ascii="Times New Roman" w:hAnsi="Times New Roman" w:cs="Times New Roman"/>
                  <w:sz w:val="20"/>
                  <w:szCs w:val="20"/>
                  <w:lang w:val="ru-RU"/>
                </w:rPr>
                <w:t>1995 г</w:t>
              </w:r>
            </w:smartTag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2014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Почетная грамота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Департа-мента обр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зо-вания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«Теория и методика преподавания в начальной школе в условиях  введения ФГОС», 108ч., ГБОУ ДПО НИРО,   2014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ИКТ – 2012 г.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0D7B" w:rsidRPr="00AB0D7B" w:rsidRDefault="00AB0D7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AB0D7B" w:rsidRPr="00E47944" w:rsidTr="00AB0D7B">
        <w:trPr>
          <w:trHeight w:val="156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 w:rsidP="00C77D42">
            <w:pPr>
              <w:numPr>
                <w:ilvl w:val="0"/>
                <w:numId w:val="28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Каргина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Наталья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Николаевна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Учитель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Русский язык и л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тература, МХК,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6,  9, 10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ВПО, Нижегородск. гос.педагогический инст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тут, русский язык и лит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ратура, </w:t>
            </w:r>
            <w:smartTag w:uri="urn:schemas-microsoft-com:office:smarttags" w:element="metricconverter">
              <w:smartTagPr>
                <w:attr w:name="ProductID" w:val="1993 г"/>
              </w:smartTagPr>
              <w:r w:rsidRPr="00AB0D7B">
                <w:rPr>
                  <w:rFonts w:ascii="Times New Roman" w:hAnsi="Times New Roman" w:cs="Times New Roman"/>
                  <w:sz w:val="20"/>
                  <w:szCs w:val="20"/>
                  <w:lang w:val="ru-RU"/>
                </w:rPr>
                <w:t>1993 г</w:t>
              </w:r>
            </w:smartTag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2015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Почетная грамота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Минобр-науки РФ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«Организация соц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ального и учебно-исследовательского проектирования в рамках подготовки к внедрению ФГОС на ступени осно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ной школы", 108 ч., НИРО,  2013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«Актуальные в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просы профилакт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ки табакокурения, алкоголизма, наркомании среди обучающихся в ОО»,  72ч., НИРО, 2016</w:t>
            </w:r>
          </w:p>
        </w:tc>
      </w:tr>
      <w:tr w:rsidR="00AB0D7B" w:rsidRPr="00E47944" w:rsidTr="00AB0D7B">
        <w:trPr>
          <w:trHeight w:val="156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 w:rsidP="00C77D42">
            <w:pPr>
              <w:numPr>
                <w:ilvl w:val="0"/>
                <w:numId w:val="28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Кузьминых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Валерия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Николаевна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Зам. дир.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Математика,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информатика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ВПО, Нижегородск. гос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дарственный педагогич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ский университет, матем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тика, </w:t>
            </w:r>
            <w:smartTag w:uri="urn:schemas-microsoft-com:office:smarttags" w:element="metricconverter">
              <w:smartTagPr>
                <w:attr w:name="ProductID" w:val="1994 г"/>
              </w:smartTagPr>
              <w:r w:rsidRPr="00AB0D7B">
                <w:rPr>
                  <w:rFonts w:ascii="Times New Roman" w:hAnsi="Times New Roman" w:cs="Times New Roman"/>
                  <w:sz w:val="20"/>
                  <w:szCs w:val="20"/>
                  <w:lang w:val="ru-RU"/>
                </w:rPr>
                <w:t>1994 г</w:t>
              </w:r>
            </w:smartTag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СЗД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2015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Почетная грамота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Адм.Кст . р-на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«Здоровьесберег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ющие технологии в современной школе в условиях внедр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ния ФГОС»,108 ч., НИРО, 2014 г.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«Теория и методика преподавания мат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матики в условиях введения ФГОС", 108 ч., НИРО,  2016,</w:t>
            </w:r>
          </w:p>
        </w:tc>
      </w:tr>
      <w:tr w:rsidR="00AB0D7B" w:rsidTr="00AB0D7B">
        <w:trPr>
          <w:trHeight w:val="156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 w:rsidP="00C77D42">
            <w:pPr>
              <w:numPr>
                <w:ilvl w:val="0"/>
                <w:numId w:val="28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Купаева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Алла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Вячеславовна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Учитель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Учитель начальных классов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физ-ра, изо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ВПО, Горьковский гос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дарственный педагогич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ский    институт                                им. </w:t>
            </w: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М. Горького, педагогика и методика начального обучения,1985 </w:t>
            </w:r>
            <w:r w:rsidRPr="00AB0D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год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31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2012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Почетный 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работник общего о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разо-вания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 xml:space="preserve">«Теория и методика преподавания в начальной школе в условиях  внедрения ФГОС воспитания личности», 108ч., ГБОУ ДПО НИРО,  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 xml:space="preserve">2012 г. </w:t>
            </w:r>
            <w:r w:rsidRPr="00AB0D7B">
              <w:rPr>
                <w:rFonts w:ascii="Times New Roman" w:hAnsi="Times New Roman" w:cs="Times New Roman"/>
                <w:i/>
                <w:sz w:val="20"/>
                <w:szCs w:val="20"/>
                <w:lang w:val="ru-RU"/>
              </w:rPr>
              <w:t>ОВЗ, 2016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ИКТ – 2012 г.</w:t>
            </w:r>
          </w:p>
        </w:tc>
      </w:tr>
      <w:tr w:rsidR="00AB0D7B" w:rsidTr="00AB0D7B">
        <w:trPr>
          <w:trHeight w:val="156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 w:rsidP="00C77D42">
            <w:pPr>
              <w:numPr>
                <w:ilvl w:val="0"/>
                <w:numId w:val="28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Купцова Владлена Александровна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Учитель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Отпуск по уходу за ребенком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ВПО, Нижегородск. гос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дарственный педагогич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ский университет, физич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ская культура, 2011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 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AB0D7B" w:rsidRPr="00E47944" w:rsidTr="00AB0D7B">
        <w:trPr>
          <w:trHeight w:val="156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 w:rsidP="00C77D42">
            <w:pPr>
              <w:numPr>
                <w:ilvl w:val="0"/>
                <w:numId w:val="28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Лебедева Наталья Дмитриевна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Зам. директора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Отпуск по уходу за ребенком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ВПО, Нижегородский го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ударственный педагогич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ский университет, «Фил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логия», 2003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Почетная грамота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Админи-страции Кстовск. р-на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«Менеджмент в научно-исследовательской работе», 72 ч., ГБОУ ДПО НИИЦ, 2011, Аспирант НГПУ </w:t>
            </w:r>
          </w:p>
        </w:tc>
      </w:tr>
      <w:tr w:rsidR="00AB0D7B" w:rsidTr="00AB0D7B">
        <w:trPr>
          <w:trHeight w:val="156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 w:rsidP="00C77D42">
            <w:pPr>
              <w:numPr>
                <w:ilvl w:val="0"/>
                <w:numId w:val="28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Лемудкина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Наталья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Владимировна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Учитель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Русский язык и л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тература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6а, 8а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ВПО, Нижегородский го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ударственный педагогич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ский университет, «Фил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логия», </w:t>
            </w:r>
            <w:smartTag w:uri="urn:schemas-microsoft-com:office:smarttags" w:element="metricconverter">
              <w:smartTagPr>
                <w:attr w:name="ProductID" w:val="2002 г"/>
              </w:smartTagPr>
              <w:r w:rsidRPr="00AB0D7B">
                <w:rPr>
                  <w:rFonts w:ascii="Times New Roman" w:hAnsi="Times New Roman" w:cs="Times New Roman"/>
                  <w:sz w:val="20"/>
                  <w:szCs w:val="20"/>
                  <w:lang w:val="ru-RU"/>
                </w:rPr>
                <w:t>2002 г</w:t>
              </w:r>
            </w:smartTag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2012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Почетная грамота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МОНО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«Организация соц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ального и учебно-исследовательского проектирования в рамках подготовки к внедрению </w:t>
            </w: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ФГОС на ступени основной школы", 108 ч., НИРО,  2013</w:t>
            </w:r>
          </w:p>
        </w:tc>
      </w:tr>
      <w:tr w:rsidR="00AB0D7B" w:rsidRPr="00E47944" w:rsidTr="00AB0D7B">
        <w:trPr>
          <w:trHeight w:val="156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 w:rsidP="00C77D42">
            <w:pPr>
              <w:numPr>
                <w:ilvl w:val="0"/>
                <w:numId w:val="28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Лозовенко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Ольга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Юрьевна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Педагог - психолог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психолог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ВПО, Орехово-Зуевский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педагогический институт, педагогика и методика начального обучения, </w:t>
            </w:r>
            <w:smartTag w:uri="urn:schemas-microsoft-com:office:smarttags" w:element="metricconverter">
              <w:smartTagPr>
                <w:attr w:name="ProductID" w:val="1981 г"/>
              </w:smartTagPr>
              <w:r w:rsidRPr="00AB0D7B">
                <w:rPr>
                  <w:rFonts w:ascii="Times New Roman" w:hAnsi="Times New Roman" w:cs="Times New Roman"/>
                  <w:sz w:val="20"/>
                  <w:szCs w:val="20"/>
                  <w:lang w:val="ru-RU"/>
                </w:rPr>
                <w:t>1981 г</w:t>
              </w:r>
            </w:smartTag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2015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Почетная грамота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Минобр-науки РФ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«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Актуальные пр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блемы психологии образования в усл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виях введения ФГОС»,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144 ч., ГБОУ ДПО НИРО,2016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ИКТ – 2012 г.</w:t>
            </w:r>
          </w:p>
        </w:tc>
      </w:tr>
      <w:tr w:rsidR="00AB0D7B" w:rsidTr="00AB0D7B">
        <w:trPr>
          <w:trHeight w:val="156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 w:rsidP="00C77D42">
            <w:pPr>
              <w:numPr>
                <w:ilvl w:val="0"/>
                <w:numId w:val="28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Лызлова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Ирина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Борисовна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Учитель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Англ.яз.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3, 7, 9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ВПО, Горьковский Гос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дарственный педагогич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ский институт иностра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ных языков, английский язык, </w:t>
            </w:r>
            <w:smartTag w:uri="urn:schemas-microsoft-com:office:smarttags" w:element="metricconverter">
              <w:smartTagPr>
                <w:attr w:name="ProductID" w:val="1985 г"/>
              </w:smartTagPr>
              <w:r w:rsidRPr="00AB0D7B">
                <w:rPr>
                  <w:rFonts w:ascii="Times New Roman" w:hAnsi="Times New Roman" w:cs="Times New Roman"/>
                  <w:sz w:val="20"/>
                  <w:szCs w:val="20"/>
                  <w:lang w:val="ru-RU"/>
                </w:rPr>
                <w:t>1985 г</w:t>
              </w:r>
            </w:smartTag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высшая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2014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Почетный работник общего о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разо-вания; Благодар-ность Пр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зидента РФ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ФГБОУ ВПО«Нижегородский гос. лингв. ун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верситет им. Н.А. Добролюбова», «Теория и методика преподавания ин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странных языков и культур», 144 ч., 2012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ИКТ – 2012 г.</w:t>
            </w:r>
          </w:p>
        </w:tc>
      </w:tr>
      <w:tr w:rsidR="00AB0D7B" w:rsidTr="00AB0D7B">
        <w:trPr>
          <w:trHeight w:val="156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 w:rsidP="00C77D42">
            <w:pPr>
              <w:numPr>
                <w:ilvl w:val="0"/>
                <w:numId w:val="28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Манукян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Евгения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Валентиновн</w:t>
            </w:r>
            <w:r w:rsidRPr="00AB0D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Учитель.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Англ.яз.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6,10 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ВПО, Коми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пед, институт, английский и французский языки,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987 г"/>
              </w:smartTagPr>
              <w:r w:rsidRPr="00AB0D7B">
                <w:rPr>
                  <w:rFonts w:ascii="Times New Roman" w:hAnsi="Times New Roman" w:cs="Times New Roman"/>
                  <w:sz w:val="20"/>
                  <w:szCs w:val="20"/>
                </w:rPr>
                <w:lastRenderedPageBreak/>
                <w:t>1987 г</w:t>
              </w:r>
            </w:smartTag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19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высшая,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2015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Почетная 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 xml:space="preserve">грамота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Департ. о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разов.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«Организация соц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ального и учебно-исследовательского проектирования в 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 xml:space="preserve">рамках подготовки к внедрению </w:t>
            </w: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ФГОС на ступени основной школы", 108 ч., НИРО,  2013  </w:t>
            </w:r>
          </w:p>
        </w:tc>
      </w:tr>
      <w:tr w:rsidR="00AB0D7B" w:rsidTr="00AB0D7B">
        <w:trPr>
          <w:trHeight w:val="156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 w:rsidP="00C77D42">
            <w:pPr>
              <w:numPr>
                <w:ilvl w:val="0"/>
                <w:numId w:val="28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Макарова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Елена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Руфимовна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Учитель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Учитель начальных классов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ИЗО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1, 3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СПО, Нижегородск. пед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гогическое училище, пр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подаватель в  начальных классах общеобразов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тельной школы, </w:t>
            </w:r>
            <w:smartTag w:uri="urn:schemas-microsoft-com:office:smarttags" w:element="metricconverter">
              <w:smartTagPr>
                <w:attr w:name="ProductID" w:val="1991 г"/>
              </w:smartTagPr>
              <w:r w:rsidRPr="00AB0D7B">
                <w:rPr>
                  <w:rFonts w:ascii="Times New Roman" w:hAnsi="Times New Roman" w:cs="Times New Roman"/>
                  <w:sz w:val="20"/>
                  <w:szCs w:val="20"/>
                  <w:lang w:val="ru-RU"/>
                </w:rPr>
                <w:t>1991 г</w:t>
              </w:r>
            </w:smartTag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2014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Почетная грамота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Админ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страции Кстовск. р-на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«Теория и методика преподавания в начальной школе в условиях  внедрения ФГОС», 108ч.,  Н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РО,  2015 г.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ИКТ – 2012 г.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B0D7B" w:rsidRPr="00E47944" w:rsidTr="00AB0D7B">
        <w:trPr>
          <w:trHeight w:val="156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 w:rsidP="00C77D42">
            <w:pPr>
              <w:numPr>
                <w:ilvl w:val="0"/>
                <w:numId w:val="28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Малюсова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Ирина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Алексеевна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Педагог-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библиоте-карь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tabs>
                <w:tab w:val="center" w:pos="467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ВПО, Горьковский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государственный униве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ситет имени Н.И. Лобаче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ского, историк, преподав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тель истории и обществ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ведения, </w:t>
            </w:r>
            <w:smartTag w:uri="urn:schemas-microsoft-com:office:smarttags" w:element="metricconverter">
              <w:smartTagPr>
                <w:attr w:name="ProductID" w:val="1982 г"/>
              </w:smartTagPr>
              <w:r w:rsidRPr="00AB0D7B">
                <w:rPr>
                  <w:rFonts w:ascii="Times New Roman" w:hAnsi="Times New Roman" w:cs="Times New Roman"/>
                  <w:sz w:val="20"/>
                  <w:szCs w:val="20"/>
                  <w:lang w:val="ru-RU"/>
                </w:rPr>
                <w:t>1982 г</w:t>
              </w:r>
            </w:smartTag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Почетная грамота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Админи-страции Кстовск. р-на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«Деятельность би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лиотеки ОУ в усл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виях реализации ФГОС», 108 ч., Н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РО, 2014</w:t>
            </w:r>
          </w:p>
        </w:tc>
      </w:tr>
      <w:tr w:rsidR="00AB0D7B" w:rsidTr="00AB0D7B">
        <w:trPr>
          <w:trHeight w:val="156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 w:rsidP="00C77D42">
            <w:pPr>
              <w:numPr>
                <w:ilvl w:val="0"/>
                <w:numId w:val="28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Маркин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Дмитрий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Вячеславович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Учитель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Учитель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физической культуры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5, 8, 10, 11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СПО, Лукояновское  пед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гогическое училище, ф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зическая культура, 2014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м/спец.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НГПУ, заочное отделение</w:t>
            </w:r>
          </w:p>
        </w:tc>
      </w:tr>
      <w:tr w:rsidR="00AB0D7B" w:rsidRPr="00E47944" w:rsidTr="00AB0D7B">
        <w:trPr>
          <w:trHeight w:val="156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 w:rsidP="00C77D42">
            <w:pPr>
              <w:numPr>
                <w:ilvl w:val="0"/>
                <w:numId w:val="28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Машакина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Елена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Петровна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Учитель 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Учитель начальных классов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ИЗО 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ВПО, Горьковский госуд.педагогич.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институт им.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М. Горького, по специал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ь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ности «Педагогика и мет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дика начального обуч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ния», </w:t>
            </w:r>
            <w:smartTag w:uri="urn:schemas-microsoft-com:office:smarttags" w:element="metricconverter">
              <w:smartTagPr>
                <w:attr w:name="ProductID" w:val="1988 г"/>
              </w:smartTagPr>
              <w:r w:rsidRPr="00AB0D7B">
                <w:rPr>
                  <w:rFonts w:ascii="Times New Roman" w:hAnsi="Times New Roman" w:cs="Times New Roman"/>
                  <w:sz w:val="20"/>
                  <w:szCs w:val="20"/>
                  <w:lang w:val="ru-RU"/>
                </w:rPr>
                <w:t>1988 г</w:t>
              </w:r>
            </w:smartTag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2015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Почетная грамота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Админи-страции Кстовск. р-на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«Теория и методика преподавания в начальной школе в условиях  внедрения ФГОС», 108ч., ГБОУ ДПО НИРО,  2013 г.,  ИКТ – 2012 г.</w:t>
            </w:r>
          </w:p>
        </w:tc>
      </w:tr>
      <w:tr w:rsidR="00AB0D7B" w:rsidTr="00AB0D7B">
        <w:trPr>
          <w:trHeight w:val="156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 w:rsidP="00C77D42">
            <w:pPr>
              <w:numPr>
                <w:ilvl w:val="0"/>
                <w:numId w:val="28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Минеева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Елена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Александровна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Учитель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Русский язык и л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тература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МХК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7,9 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ВПО, Нижегородский го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ударственный педагогич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ский университет,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«Филология», </w:t>
            </w:r>
            <w:smartTag w:uri="urn:schemas-microsoft-com:office:smarttags" w:element="metricconverter">
              <w:smartTagPr>
                <w:attr w:name="ProductID" w:val="2001 г"/>
              </w:smartTagPr>
              <w:r w:rsidRPr="00AB0D7B">
                <w:rPr>
                  <w:rFonts w:ascii="Times New Roman" w:hAnsi="Times New Roman" w:cs="Times New Roman"/>
                  <w:sz w:val="20"/>
                  <w:szCs w:val="20"/>
                </w:rPr>
                <w:t>2001 г</w:t>
              </w:r>
            </w:smartTag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2011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Почетная грамота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Админи-страции Кстовск. р-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«Проектирование и моделирование учебной деятельн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сти учащихся и уч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телей на уроках г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манитарного цикла в условиях ФГОС", 108 ч., НИРО,  2016.  </w:t>
            </w: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ИКТ – 2012 г.</w:t>
            </w:r>
          </w:p>
        </w:tc>
      </w:tr>
      <w:tr w:rsidR="00AB0D7B" w:rsidTr="00AB0D7B">
        <w:trPr>
          <w:trHeight w:val="156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 w:rsidP="00C77D42">
            <w:pPr>
              <w:numPr>
                <w:ilvl w:val="0"/>
                <w:numId w:val="28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Молодкина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Татьяна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Юрьевна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 Учитель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География;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природоведение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 5-11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ВПО, Нижегородск. гос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дарственный педагогич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ский университет, геогр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фия и экология, </w:t>
            </w:r>
            <w:smartTag w:uri="urn:schemas-microsoft-com:office:smarttags" w:element="metricconverter">
              <w:smartTagPr>
                <w:attr w:name="ProductID" w:val="2001 г"/>
              </w:smartTagPr>
              <w:r w:rsidRPr="00AB0D7B">
                <w:rPr>
                  <w:rFonts w:ascii="Times New Roman" w:hAnsi="Times New Roman" w:cs="Times New Roman"/>
                  <w:sz w:val="20"/>
                  <w:szCs w:val="20"/>
                  <w:lang w:val="ru-RU"/>
                </w:rPr>
                <w:t>2001 г</w:t>
              </w:r>
            </w:smartTag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107334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I</w:t>
            </w:r>
          </w:p>
          <w:p w:rsidR="00AB0D7B" w:rsidRPr="00107334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0733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2013</w:t>
            </w:r>
          </w:p>
          <w:p w:rsidR="00AB0D7B" w:rsidRPr="00107334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0733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Почетная грамота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gramStart"/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Админи-страции</w:t>
            </w:r>
            <w:proofErr w:type="gramEnd"/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Кстовск. р-на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«Теория и методика преподавания ге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графии», 144ч., ГБОУ ДПО НИРО,  2012,  ИКТ – 2012 г.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«Организация соц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ального и учебно-исследовательского проектирования в рамках подготовки к внедрению </w:t>
            </w: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ФГОС на ступени основной школы", 108 ч., НИРО,  2013</w:t>
            </w:r>
          </w:p>
        </w:tc>
      </w:tr>
      <w:tr w:rsidR="00AB0D7B" w:rsidTr="00AB0D7B">
        <w:trPr>
          <w:trHeight w:val="156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 w:rsidP="00C77D42">
            <w:pPr>
              <w:numPr>
                <w:ilvl w:val="0"/>
                <w:numId w:val="28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Молоткова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Елена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Владимировна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Директор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История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ВПО, Горьковский гос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дарственный педагогич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ский институт, история, </w:t>
            </w:r>
            <w:smartTag w:uri="urn:schemas-microsoft-com:office:smarttags" w:element="metricconverter">
              <w:smartTagPr>
                <w:attr w:name="ProductID" w:val="1992 г"/>
              </w:smartTagPr>
              <w:r w:rsidRPr="00AB0D7B">
                <w:rPr>
                  <w:rFonts w:ascii="Times New Roman" w:hAnsi="Times New Roman" w:cs="Times New Roman"/>
                  <w:sz w:val="20"/>
                  <w:szCs w:val="20"/>
                  <w:lang w:val="ru-RU"/>
                </w:rPr>
                <w:t>1992 г</w:t>
              </w:r>
            </w:smartTag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18 (5)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Почетная грамота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Минобр-науки РФ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«Теория и методика преподавания общ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ствоведческих ди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циплин в условиях введения ФГОС», 144 ч,   НИРО, 2013 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«Менеджмент в образовании», 2015 (переподготовка)</w:t>
            </w:r>
          </w:p>
        </w:tc>
      </w:tr>
      <w:tr w:rsidR="00AB0D7B" w:rsidTr="00AB0D7B">
        <w:trPr>
          <w:trHeight w:val="156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 w:rsidP="00C77D42">
            <w:pPr>
              <w:numPr>
                <w:ilvl w:val="0"/>
                <w:numId w:val="28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Навозова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Ольга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Владимировна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Учитель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Английский язык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 4, 5, 6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ВПО, Горьковский гос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дарственный педагогич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ский институт иностра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ных языков, английский и немецкий языки, </w:t>
            </w:r>
            <w:smartTag w:uri="urn:schemas-microsoft-com:office:smarttags" w:element="metricconverter">
              <w:smartTagPr>
                <w:attr w:name="ProductID" w:val="1992 г"/>
              </w:smartTagPr>
              <w:r w:rsidRPr="00AB0D7B">
                <w:rPr>
                  <w:rFonts w:ascii="Times New Roman" w:hAnsi="Times New Roman" w:cs="Times New Roman"/>
                  <w:sz w:val="20"/>
                  <w:szCs w:val="20"/>
                  <w:lang w:val="ru-RU"/>
                </w:rPr>
                <w:t>1992 г</w:t>
              </w:r>
            </w:smartTag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2013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Почетная грамота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Департа-мента обр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зо-вания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ФГБОУ ВПО«Нижегородский гос.лингв. ун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верситет им. Н.А. Добролюбова», «Теория и методика преподавания ин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странных языков и культур», 144 ч., 2012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ИКТ – 2012 г.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B0D7B" w:rsidRPr="00E47944" w:rsidTr="00AB0D7B">
        <w:trPr>
          <w:trHeight w:val="156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 w:rsidP="00C77D42">
            <w:pPr>
              <w:numPr>
                <w:ilvl w:val="0"/>
                <w:numId w:val="28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Новоселова Наталья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Степановна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Учитель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Физика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8 - 11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Новосибирский электр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технический институт, электро-механика, 1974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СЗД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2012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Почетная грамота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Деп. обр.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«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Теория и методика преподавания физ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ки»,  108 ч.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ГБОУ ДПО НИРО, 2016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ИКТ – 2012 г.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AB0D7B" w:rsidTr="00AB0D7B">
        <w:trPr>
          <w:trHeight w:val="156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 w:rsidP="00C77D42">
            <w:pPr>
              <w:numPr>
                <w:ilvl w:val="0"/>
                <w:numId w:val="28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Новосельцева Ольга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Александровна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Зам. директо</w:t>
            </w:r>
            <w:r w:rsidRPr="00AB0D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ра по УВР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ВПО, Нижегородск. гос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дарственный педагогич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ский институт им. М. Горького, по специ-альности «Матема-тика»,1991 г.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21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Почетная </w:t>
            </w:r>
            <w:r w:rsidRPr="00AB0D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грамота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МОНО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«Современный м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неджмент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в образовании», 144ч, ГБОУ ДПО НИРО, 2015 г.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«Организация с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циального и учебно-исследовательского проектирования в рамках подготовки к внедрению </w:t>
            </w: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ФГОС на ступени основной школы", 108 ч., НИРО,  2013</w:t>
            </w:r>
          </w:p>
        </w:tc>
      </w:tr>
      <w:tr w:rsidR="00AB0D7B" w:rsidRPr="00E47944" w:rsidTr="00AB0D7B">
        <w:trPr>
          <w:trHeight w:val="156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 w:rsidP="00C77D42">
            <w:pPr>
              <w:numPr>
                <w:ilvl w:val="0"/>
                <w:numId w:val="28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Образцова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Светлана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Викторовна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Учитель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Технология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5 - 8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ВПО, Нижегородск. гос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дарственный педагогич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ский институт, общете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нические дисциплины и труд, 1991 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высшая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2012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Почетная грамота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МОНО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«Теория и методика преподавания те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нологии», 180 ч.,ГБОУ ДПО Н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РО, 2016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ИКТ – 2012 г., «О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ганизация социал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ь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ного и учебно-исслед. проектир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вания …", 108 ч., НИРО,  2013</w:t>
            </w:r>
          </w:p>
        </w:tc>
      </w:tr>
      <w:tr w:rsidR="00AB0D7B" w:rsidTr="00AB0D7B">
        <w:trPr>
          <w:trHeight w:val="1931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 w:rsidP="00C77D42">
            <w:pPr>
              <w:numPr>
                <w:ilvl w:val="0"/>
                <w:numId w:val="28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Орехова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Наталья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Ивановна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Учитель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Учитель начальных классов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 ИЗО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6, 7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СПО, Горьковское педаг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гическое училище,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 специальности преп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давание в начальных кла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сах, 1990г.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высшая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2015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Почетная грамота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МОНО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«Теория и методика преподавания в начальной школе в условиях  введения ФГОС», 108ч.,  Н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РО,  2012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Теория и методика преподавания ИЗО, музыки, МХК (в условиях введения ФГОС). </w:t>
            </w: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144 ч., ГБОУ ДПО НИРО, 2013,   ИКТ – 2012 г.</w:t>
            </w:r>
          </w:p>
        </w:tc>
      </w:tr>
      <w:tr w:rsidR="00AB0D7B" w:rsidTr="00AB0D7B">
        <w:trPr>
          <w:trHeight w:val="156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 w:rsidP="00C77D42">
            <w:pPr>
              <w:numPr>
                <w:ilvl w:val="0"/>
                <w:numId w:val="28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Пашина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Ольга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Леонидовна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Учитель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 3, 4, 7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ВПО, Современная гум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нитарная академия, псих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логия, 2014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СПО, Лукояновское пед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гогическое училище,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«Физическая культура», </w:t>
            </w:r>
            <w:smartTag w:uri="urn:schemas-microsoft-com:office:smarttags" w:element="metricconverter">
              <w:smartTagPr>
                <w:attr w:name="ProductID" w:val="1994 г"/>
              </w:smartTagPr>
              <w:r w:rsidRPr="00AB0D7B">
                <w:rPr>
                  <w:rFonts w:ascii="Times New Roman" w:hAnsi="Times New Roman" w:cs="Times New Roman"/>
                  <w:sz w:val="20"/>
                  <w:szCs w:val="20"/>
                  <w:lang w:val="ru-RU"/>
                </w:rPr>
                <w:t>1994 г</w:t>
              </w:r>
            </w:smartTag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2013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Почетная грамота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Админи-страции Кстовск. р-на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«Теория и методика преподавания физ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ческой культуры в условиях введения ФГОС», 144ч., ГБОУ ДПО НИРО,  2016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ИКТ – 2012 г.</w:t>
            </w:r>
          </w:p>
        </w:tc>
      </w:tr>
      <w:tr w:rsidR="00AB0D7B" w:rsidTr="00AB0D7B">
        <w:trPr>
          <w:trHeight w:val="156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 w:rsidP="00C77D42">
            <w:pPr>
              <w:numPr>
                <w:ilvl w:val="0"/>
                <w:numId w:val="28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Петрикеева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Елена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Германовна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Учитель начальных классов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Учитель начальных классов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ИЗО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Горьковский госуда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ственный педагогический институт им. М. Горького, «Педагогика и методика начального обучения», </w:t>
            </w:r>
            <w:smartTag w:uri="urn:schemas-microsoft-com:office:smarttags" w:element="metricconverter">
              <w:smartTagPr>
                <w:attr w:name="ProductID" w:val="1992 г"/>
              </w:smartTagPr>
              <w:r w:rsidRPr="00AB0D7B">
                <w:rPr>
                  <w:rFonts w:ascii="Times New Roman" w:hAnsi="Times New Roman" w:cs="Times New Roman"/>
                  <w:sz w:val="20"/>
                  <w:szCs w:val="20"/>
                  <w:lang w:val="ru-RU"/>
                </w:rPr>
                <w:t>1992 г</w:t>
              </w:r>
            </w:smartTag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высшая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Почетная грамота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МОНО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«Теория и методика преподавания в начальной школе в условиях  введения ФГОС», 108ч.,  Н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РО,  2012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Теория и методика преподавания ИЗО, музыки, МХК (в условиях введения ФГОС). </w:t>
            </w: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144 ч., ГБОУ ДПО НИРО, 2013,   ИКТ – 2012 г.  </w:t>
            </w:r>
          </w:p>
        </w:tc>
      </w:tr>
      <w:tr w:rsidR="00AB0D7B" w:rsidRPr="00E47944" w:rsidTr="00AB0D7B">
        <w:trPr>
          <w:trHeight w:val="156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 w:rsidP="00C77D42">
            <w:pPr>
              <w:numPr>
                <w:ilvl w:val="0"/>
                <w:numId w:val="28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Петрова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Наталья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Викторовна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Учитель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Технология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 5 - 8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ОБЖ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10 - 11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ВПО, Московская СГА, психология, 2008 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2015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Почетная грамота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Админ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страции Кстовск. р-на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«Теория и методика преподавания те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нологии», 180 ч., НИРО, 2016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«Теория и методика преподавания ОБЖ в условиях реализ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ции ФГОС», 108 ч., ГБОУ ДПО НИРО, 2012  </w:t>
            </w:r>
          </w:p>
        </w:tc>
      </w:tr>
      <w:tr w:rsidR="00AB0D7B" w:rsidTr="00AB0D7B">
        <w:trPr>
          <w:trHeight w:val="156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 w:rsidP="00C77D42">
            <w:pPr>
              <w:numPr>
                <w:ilvl w:val="0"/>
                <w:numId w:val="28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Першина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Лариса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Васильевна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Учитель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Алгебра, геометрия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 6, 10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ВПО, Горьковский гос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дарственный педагогич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ский институт им.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М. Горького,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математика, </w:t>
            </w:r>
            <w:smartTag w:uri="urn:schemas-microsoft-com:office:smarttags" w:element="metricconverter">
              <w:smartTagPr>
                <w:attr w:name="ProductID" w:val="1986 г"/>
              </w:smartTagPr>
              <w:r w:rsidRPr="00AB0D7B">
                <w:rPr>
                  <w:rFonts w:ascii="Times New Roman" w:hAnsi="Times New Roman" w:cs="Times New Roman"/>
                  <w:sz w:val="20"/>
                  <w:szCs w:val="20"/>
                </w:rPr>
                <w:t>1986 г</w:t>
              </w:r>
            </w:smartTag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высшая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2015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Почетная грамота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Минобр- науки РФ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«Организация с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циального и учебно-исследовательского проектирования в рамках подготовки к внедрению </w:t>
            </w: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ФГОС на ступени основной школы", 108 ч., НИРО,  2013 ИКТ – 2012 г.</w:t>
            </w:r>
          </w:p>
        </w:tc>
      </w:tr>
      <w:tr w:rsidR="00AB0D7B" w:rsidTr="00AB0D7B">
        <w:trPr>
          <w:trHeight w:val="156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 w:rsidP="00C77D42">
            <w:pPr>
              <w:numPr>
                <w:ilvl w:val="0"/>
                <w:numId w:val="28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Соколова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Наталья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Васильевна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Учитель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Информатика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5 - 11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ВПО, Нижегородск. гос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дарственный педагогич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ский институт им. </w:t>
            </w: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М. Горького,  математика, 1995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высшая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2015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Почетная грамота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Админ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страции Кстовск. р-на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«Организация с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циального и учебно-исследовательского проектирования в рамках подготовки к внедрению ФГОС на ступени осно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ной школы", 108 ч., НИРО,  2013 «Те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рия и практика д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станц. обуч. в усл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виях введ. </w:t>
            </w: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ФГОС»,  НИРО, 108 ч., 2014</w:t>
            </w:r>
          </w:p>
        </w:tc>
      </w:tr>
      <w:tr w:rsidR="00AB0D7B" w:rsidTr="00AB0D7B">
        <w:trPr>
          <w:trHeight w:val="156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 w:rsidP="00C77D42">
            <w:pPr>
              <w:numPr>
                <w:ilvl w:val="0"/>
                <w:numId w:val="28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Строкина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Нина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Витальевна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Учитель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Учитель начальных </w:t>
            </w:r>
            <w:r w:rsidRPr="00AB0D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классов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ВПО, Арзамасский гос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дарственный педагогич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ский институт им. А.П. 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Гайдара,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 специальности «Пед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гогика и методика начал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ь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ного обучения», </w:t>
            </w:r>
            <w:smartTag w:uri="urn:schemas-microsoft-com:office:smarttags" w:element="metricconverter">
              <w:smartTagPr>
                <w:attr w:name="ProductID" w:val="1992 г"/>
              </w:smartTagPr>
              <w:r w:rsidRPr="00AB0D7B">
                <w:rPr>
                  <w:rFonts w:ascii="Times New Roman" w:hAnsi="Times New Roman" w:cs="Times New Roman"/>
                  <w:sz w:val="20"/>
                  <w:szCs w:val="20"/>
                  <w:lang w:val="ru-RU"/>
                </w:rPr>
                <w:t>1992 г</w:t>
              </w:r>
            </w:smartTag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29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2015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Почетная грамота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Админ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страции Кстовск. р-на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«ОРКСЭ: содерж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ние и методика пр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подавания»,72 ч, 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НИРО, 2012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«Теория и методика преподавания в начальной школе в условиях  введения ФГОС», 108ч.,   НИРО,  2013  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ИКТ – 2012 г.</w:t>
            </w:r>
          </w:p>
        </w:tc>
      </w:tr>
      <w:tr w:rsidR="00AB0D7B" w:rsidTr="00AB0D7B">
        <w:trPr>
          <w:trHeight w:val="1937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 w:rsidP="00C77D42">
            <w:pPr>
              <w:numPr>
                <w:ilvl w:val="0"/>
                <w:numId w:val="28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Сухарева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Марина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Славиевна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Учитель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Алгебра и геометрия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5, 7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ВПО, Горьковский гос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дарственный педагогич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ский институт им. М. Горького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 специальности  матем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тика, </w:t>
            </w:r>
            <w:smartTag w:uri="urn:schemas-microsoft-com:office:smarttags" w:element="metricconverter">
              <w:smartTagPr>
                <w:attr w:name="ProductID" w:val="1986 г"/>
              </w:smartTagPr>
              <w:r w:rsidRPr="00AB0D7B">
                <w:rPr>
                  <w:rFonts w:ascii="Times New Roman" w:hAnsi="Times New Roman" w:cs="Times New Roman"/>
                  <w:sz w:val="20"/>
                  <w:szCs w:val="20"/>
                  <w:lang w:val="ru-RU"/>
                </w:rPr>
                <w:t>1986 г</w:t>
              </w:r>
            </w:smartTag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высшая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2015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Почетная грамота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МОНО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«Теория и методика преподавания мат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матики в условиях введения ФГОС», 108 ч.,   ГБОУ ДПО НИРО,  2015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ИКТ – 2012 г.</w:t>
            </w:r>
          </w:p>
        </w:tc>
      </w:tr>
      <w:tr w:rsidR="00AB0D7B" w:rsidRPr="00E47944" w:rsidTr="00AB0D7B">
        <w:trPr>
          <w:trHeight w:val="1937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 w:rsidP="00C77D42">
            <w:pPr>
              <w:numPr>
                <w:ilvl w:val="0"/>
                <w:numId w:val="28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Ткачева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Ирина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Геннадьевна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Учитель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Учитель начальных классов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 3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ВПО, Нижегородск. гос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дарственный педагогич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ский университет, педаг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гика и методика начальн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го обучения, </w:t>
            </w:r>
            <w:smartTag w:uri="urn:schemas-microsoft-com:office:smarttags" w:element="metricconverter">
              <w:smartTagPr>
                <w:attr w:name="ProductID" w:val="1995 г"/>
              </w:smartTagPr>
              <w:r w:rsidRPr="00AB0D7B">
                <w:rPr>
                  <w:rFonts w:ascii="Times New Roman" w:hAnsi="Times New Roman" w:cs="Times New Roman"/>
                  <w:sz w:val="20"/>
                  <w:szCs w:val="20"/>
                  <w:lang w:val="ru-RU"/>
                </w:rPr>
                <w:t>1995 г</w:t>
              </w:r>
            </w:smartTag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Почетная грамота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Департа-мента обр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зо-вания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«Теория и методика преподавания в начальной школе в условиях  введения ФГОС», 108ч.,   НИРО,  2014      </w:t>
            </w:r>
          </w:p>
        </w:tc>
      </w:tr>
      <w:tr w:rsidR="00AB0D7B" w:rsidTr="00AB0D7B">
        <w:trPr>
          <w:trHeight w:val="156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 w:rsidP="00C77D42">
            <w:pPr>
              <w:numPr>
                <w:ilvl w:val="0"/>
                <w:numId w:val="28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Торгашова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Валентина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Константиновна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Учитель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Рус.яз., литер,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МХК.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 6, 10, 11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ВПО, Горьковский гос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дарственный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университет, русский язык и литература, </w:t>
            </w:r>
            <w:smartTag w:uri="urn:schemas-microsoft-com:office:smarttags" w:element="metricconverter">
              <w:smartTagPr>
                <w:attr w:name="ProductID" w:val="1987 г"/>
              </w:smartTagPr>
              <w:r w:rsidRPr="00AB0D7B">
                <w:rPr>
                  <w:rFonts w:ascii="Times New Roman" w:hAnsi="Times New Roman" w:cs="Times New Roman"/>
                  <w:sz w:val="20"/>
                  <w:szCs w:val="20"/>
                  <w:lang w:val="ru-RU"/>
                </w:rPr>
                <w:t>1987 г</w:t>
              </w:r>
            </w:smartTag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высшая 2012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Почетный работник общего о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разо-вания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«Организация с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циального и учебно-исследовательского проектирования в рамках подготовки к внедрению </w:t>
            </w: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ФГОС на ступени основной школы", 108 ч., НИРО,  2013</w:t>
            </w:r>
          </w:p>
        </w:tc>
      </w:tr>
      <w:tr w:rsidR="00AB0D7B" w:rsidRPr="00E47944" w:rsidTr="00AB0D7B">
        <w:trPr>
          <w:trHeight w:val="156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 w:rsidP="00C77D42">
            <w:pPr>
              <w:numPr>
                <w:ilvl w:val="0"/>
                <w:numId w:val="28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Фалина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Наталья Михайловна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Педагог-организа-тор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История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ВПО, ФГБОУ ВПО «НГУ им. Н.И. Лобачевского», специалист, преподаватель истории, 2013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м/спец.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Почетная грамота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Департ. о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разо-вания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AB0D7B" w:rsidTr="00AB0D7B">
        <w:trPr>
          <w:trHeight w:val="281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 w:rsidP="00C77D42">
            <w:pPr>
              <w:numPr>
                <w:ilvl w:val="0"/>
                <w:numId w:val="28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Чернецова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Надежда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Ивановна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Учитель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Биология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5-6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Физика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ВПО, Горьковский гос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дарственный педагогич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ский институт,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биология с дополнител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ь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ной специальностью х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мия, </w:t>
            </w:r>
            <w:smartTag w:uri="urn:schemas-microsoft-com:office:smarttags" w:element="metricconverter">
              <w:smartTagPr>
                <w:attr w:name="ProductID" w:val="1984 г"/>
              </w:smartTagPr>
              <w:r w:rsidRPr="00AB0D7B">
                <w:rPr>
                  <w:rFonts w:ascii="Times New Roman" w:hAnsi="Times New Roman" w:cs="Times New Roman"/>
                  <w:sz w:val="20"/>
                  <w:szCs w:val="20"/>
                  <w:lang w:val="ru-RU"/>
                </w:rPr>
                <w:t>1984 г</w:t>
              </w:r>
            </w:smartTag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высшая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2015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Почетная грамота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Адм.Кст.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р-на, благ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 xml:space="preserve">дар.МГУ  им. </w:t>
            </w: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Ломоно-сова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«Организация соц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ального и учебно-исследовательского проектирования в рамках подготовки к внедрению </w:t>
            </w: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ФГОС на ступени основной школы", </w:t>
            </w:r>
            <w:r w:rsidRPr="00AB0D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108 ч., НИРО,  2013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ИКТ – 2012 г.</w:t>
            </w:r>
          </w:p>
        </w:tc>
      </w:tr>
      <w:tr w:rsidR="00AB0D7B" w:rsidTr="00AB0D7B">
        <w:trPr>
          <w:trHeight w:val="302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 w:rsidP="00C77D42">
            <w:pPr>
              <w:numPr>
                <w:ilvl w:val="0"/>
                <w:numId w:val="28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Шаталина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Галина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Александровна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Учитель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Рус. яз., литер,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МХК, культура речи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7, 10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ВПО, Нижегородск. гос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дарственный педагогич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ский университет,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«Филология», </w:t>
            </w:r>
            <w:smartTag w:uri="urn:schemas-microsoft-com:office:smarttags" w:element="metricconverter">
              <w:smartTagPr>
                <w:attr w:name="ProductID" w:val="2001 г"/>
              </w:smartTagPr>
              <w:r w:rsidRPr="00AB0D7B">
                <w:rPr>
                  <w:rFonts w:ascii="Times New Roman" w:hAnsi="Times New Roman" w:cs="Times New Roman"/>
                  <w:sz w:val="20"/>
                  <w:szCs w:val="20"/>
                </w:rPr>
                <w:t>2001 г</w:t>
              </w:r>
            </w:smartTag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2011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Почетная грамота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админ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страции Кстовск. р-на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«Проектирование и моделирование учебной деятельн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сти учащихся и уч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телей на уроках г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манитарного цикла в условиях ФГОС»", 108 ч., НИРО,  2016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ИКТ – 2012 г.</w:t>
            </w:r>
          </w:p>
        </w:tc>
      </w:tr>
      <w:tr w:rsidR="00AB0D7B" w:rsidTr="00AB0D7B">
        <w:trPr>
          <w:trHeight w:val="302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 w:rsidP="00C77D42">
            <w:pPr>
              <w:numPr>
                <w:ilvl w:val="0"/>
                <w:numId w:val="283"/>
              </w:num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Южанинова 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Надежда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Григорьевна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Учитель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Англ.яз.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2, 3, 6, 7, 10, 11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ВПО, Горьковский Гос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дарственный педагогич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ский институт иностра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ных языков, английский язык, </w:t>
            </w:r>
            <w:smartTag w:uri="urn:schemas-microsoft-com:office:smarttags" w:element="metricconverter">
              <w:smartTagPr>
                <w:attr w:name="ProductID" w:val="1992 г"/>
              </w:smartTagPr>
              <w:r w:rsidRPr="00AB0D7B">
                <w:rPr>
                  <w:rFonts w:ascii="Times New Roman" w:hAnsi="Times New Roman" w:cs="Times New Roman"/>
                  <w:sz w:val="20"/>
                  <w:szCs w:val="20"/>
                  <w:lang w:val="ru-RU"/>
                </w:rPr>
                <w:t>1992 г</w:t>
              </w:r>
            </w:smartTag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2014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Почетная грамота </w:t>
            </w:r>
          </w:p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админ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страции Кстовск. р-на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0D7B" w:rsidRPr="00AB0D7B" w:rsidRDefault="00AB0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ФГБОУ ВПО«Нижегородский гос. лингв. ун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верситет им. Н.А. Добролюбова», «Теория и методика преподавания ин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</w:t>
            </w:r>
            <w:r w:rsidRPr="00AB0D7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странных языков и культур», 144 ч., 2011 «Организация социального и учебно-исследовательского проектирования в рамках подготовки к внедрению </w:t>
            </w:r>
            <w:r w:rsidRPr="00AB0D7B">
              <w:rPr>
                <w:rFonts w:ascii="Times New Roman" w:hAnsi="Times New Roman" w:cs="Times New Roman"/>
                <w:sz w:val="20"/>
                <w:szCs w:val="20"/>
              </w:rPr>
              <w:t>ФГОС на ступени основной школы", 108 ч., НИРО,  2013</w:t>
            </w:r>
          </w:p>
        </w:tc>
      </w:tr>
    </w:tbl>
    <w:p w:rsidR="00AB0D7B" w:rsidRDefault="00AB0D7B" w:rsidP="00AB0D7B">
      <w:pPr>
        <w:pStyle w:val="71"/>
        <w:shd w:val="clear" w:color="auto" w:fill="auto"/>
        <w:spacing w:line="370" w:lineRule="exact"/>
        <w:ind w:left="1080" w:right="20" w:firstLine="0"/>
        <w:jc w:val="left"/>
      </w:pPr>
    </w:p>
    <w:p w:rsidR="00AB0D7B" w:rsidRPr="002D07F7" w:rsidRDefault="00AB0D7B" w:rsidP="00AB0D7B">
      <w:pPr>
        <w:pStyle w:val="71"/>
        <w:shd w:val="clear" w:color="auto" w:fill="auto"/>
        <w:spacing w:line="370" w:lineRule="exact"/>
        <w:ind w:left="20" w:right="20" w:firstLine="74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Основным условием формирования и наращивания необходимого и достаточного ка</w:t>
      </w:r>
      <w:r w:rsidRPr="002D07F7">
        <w:rPr>
          <w:sz w:val="24"/>
          <w:szCs w:val="24"/>
        </w:rPr>
        <w:t>д</w:t>
      </w:r>
      <w:r w:rsidRPr="002D07F7">
        <w:rPr>
          <w:sz w:val="24"/>
          <w:szCs w:val="24"/>
        </w:rPr>
        <w:t>рового потенциала МБОУ Гимназии № 4 является обеспечение в соответствии с новыми обр</w:t>
      </w:r>
      <w:r w:rsidRPr="002D07F7">
        <w:rPr>
          <w:sz w:val="24"/>
          <w:szCs w:val="24"/>
        </w:rPr>
        <w:t>а</w:t>
      </w:r>
      <w:r w:rsidRPr="002D07F7">
        <w:rPr>
          <w:sz w:val="24"/>
          <w:szCs w:val="24"/>
        </w:rPr>
        <w:t>зовательными реалиями и задачами адекватности системы непрерывного педагогического о</w:t>
      </w:r>
      <w:r w:rsidRPr="002D07F7">
        <w:rPr>
          <w:sz w:val="24"/>
          <w:szCs w:val="24"/>
        </w:rPr>
        <w:t>б</w:t>
      </w:r>
      <w:r w:rsidRPr="002D07F7">
        <w:rPr>
          <w:sz w:val="24"/>
          <w:szCs w:val="24"/>
        </w:rPr>
        <w:t>разования происходящим изменениям в системе образования в целом.</w:t>
      </w:r>
    </w:p>
    <w:p w:rsidR="00AB0D7B" w:rsidRPr="002D07F7" w:rsidRDefault="00AB0D7B" w:rsidP="00AB0D7B">
      <w:pPr>
        <w:pStyle w:val="71"/>
        <w:shd w:val="clear" w:color="auto" w:fill="auto"/>
        <w:spacing w:line="370" w:lineRule="exact"/>
        <w:ind w:left="20" w:right="260" w:firstLine="740"/>
        <w:jc w:val="left"/>
        <w:rPr>
          <w:sz w:val="24"/>
          <w:szCs w:val="24"/>
        </w:rPr>
      </w:pPr>
      <w:r w:rsidRPr="002D07F7">
        <w:rPr>
          <w:sz w:val="24"/>
          <w:szCs w:val="24"/>
        </w:rPr>
        <w:t>Ожидаемый результат повышения квалификации — профессиональная готовность работников образования к реализации ФГОС:</w:t>
      </w:r>
    </w:p>
    <w:p w:rsidR="00AB0D7B" w:rsidRPr="002D07F7" w:rsidRDefault="00AB0D7B" w:rsidP="00C77D42">
      <w:pPr>
        <w:pStyle w:val="71"/>
        <w:numPr>
          <w:ilvl w:val="0"/>
          <w:numId w:val="276"/>
        </w:numPr>
        <w:shd w:val="clear" w:color="auto" w:fill="auto"/>
        <w:tabs>
          <w:tab w:val="left" w:pos="1120"/>
        </w:tabs>
        <w:spacing w:line="370" w:lineRule="exact"/>
        <w:ind w:left="20" w:right="20" w:firstLine="74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обеспечение оптимального вхождения работников образования в систему ценностей современного образования;</w:t>
      </w:r>
    </w:p>
    <w:p w:rsidR="00AB0D7B" w:rsidRPr="002D07F7" w:rsidRDefault="00AB0D7B" w:rsidP="00C77D42">
      <w:pPr>
        <w:pStyle w:val="71"/>
        <w:numPr>
          <w:ilvl w:val="0"/>
          <w:numId w:val="276"/>
        </w:numPr>
        <w:shd w:val="clear" w:color="auto" w:fill="auto"/>
        <w:tabs>
          <w:tab w:val="left" w:pos="1120"/>
        </w:tabs>
        <w:spacing w:line="270" w:lineRule="exact"/>
        <w:ind w:left="20" w:firstLine="74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принятие идеологии ФГОС общего образования;</w:t>
      </w:r>
    </w:p>
    <w:p w:rsidR="00AB0D7B" w:rsidRPr="002D07F7" w:rsidRDefault="00AB0D7B" w:rsidP="00C77D42">
      <w:pPr>
        <w:pStyle w:val="71"/>
        <w:numPr>
          <w:ilvl w:val="0"/>
          <w:numId w:val="276"/>
        </w:numPr>
        <w:shd w:val="clear" w:color="auto" w:fill="auto"/>
        <w:tabs>
          <w:tab w:val="left" w:pos="1120"/>
        </w:tabs>
        <w:spacing w:line="370" w:lineRule="exact"/>
        <w:ind w:left="20" w:right="20" w:firstLine="74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освоение новой системы требований к структуре основной образовательной пр</w:t>
      </w:r>
      <w:r w:rsidRPr="002D07F7">
        <w:rPr>
          <w:sz w:val="24"/>
          <w:szCs w:val="24"/>
        </w:rPr>
        <w:t>о</w:t>
      </w:r>
      <w:r w:rsidRPr="002D07F7">
        <w:rPr>
          <w:sz w:val="24"/>
          <w:szCs w:val="24"/>
        </w:rPr>
        <w:t>граммы, результатам её освоения и условиям реализации, а также системы оценки итогов обр</w:t>
      </w:r>
      <w:r w:rsidRPr="002D07F7">
        <w:rPr>
          <w:sz w:val="24"/>
          <w:szCs w:val="24"/>
        </w:rPr>
        <w:t>а</w:t>
      </w:r>
      <w:r w:rsidRPr="002D07F7">
        <w:rPr>
          <w:sz w:val="24"/>
          <w:szCs w:val="24"/>
        </w:rPr>
        <w:t>зовательной деятельности обучающихся;</w:t>
      </w:r>
    </w:p>
    <w:p w:rsidR="00AB0D7B" w:rsidRPr="002D07F7" w:rsidRDefault="00AB0D7B" w:rsidP="00C77D42">
      <w:pPr>
        <w:pStyle w:val="71"/>
        <w:numPr>
          <w:ilvl w:val="0"/>
          <w:numId w:val="276"/>
        </w:numPr>
        <w:shd w:val="clear" w:color="auto" w:fill="auto"/>
        <w:spacing w:line="370" w:lineRule="exact"/>
        <w:ind w:left="20" w:right="20" w:firstLine="74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 xml:space="preserve"> овладение учебно-методическими и информационно-методическими ресурсами, </w:t>
      </w:r>
      <w:r w:rsidRPr="002D07F7">
        <w:rPr>
          <w:sz w:val="24"/>
          <w:szCs w:val="24"/>
        </w:rPr>
        <w:lastRenderedPageBreak/>
        <w:t>необходимыми для успешного решения задач ФГОС.</w:t>
      </w:r>
    </w:p>
    <w:p w:rsidR="00AB0D7B" w:rsidRPr="002D07F7" w:rsidRDefault="00AB0D7B" w:rsidP="00AB0D7B">
      <w:pPr>
        <w:pStyle w:val="71"/>
        <w:shd w:val="clear" w:color="auto" w:fill="auto"/>
        <w:spacing w:line="370" w:lineRule="exact"/>
        <w:ind w:left="20" w:right="20" w:firstLine="74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Одним из условий готовности к введению ФГОС основного общего образования являе</w:t>
      </w:r>
      <w:r w:rsidRPr="002D07F7">
        <w:rPr>
          <w:sz w:val="24"/>
          <w:szCs w:val="24"/>
        </w:rPr>
        <w:t>т</w:t>
      </w:r>
      <w:r w:rsidRPr="002D07F7">
        <w:rPr>
          <w:sz w:val="24"/>
          <w:szCs w:val="24"/>
        </w:rPr>
        <w:t>ся создание системы методической работы, обеспечивающей сопровождение деятельности п</w:t>
      </w:r>
      <w:r w:rsidRPr="002D07F7">
        <w:rPr>
          <w:sz w:val="24"/>
          <w:szCs w:val="24"/>
        </w:rPr>
        <w:t>е</w:t>
      </w:r>
      <w:r w:rsidRPr="002D07F7">
        <w:rPr>
          <w:sz w:val="24"/>
          <w:szCs w:val="24"/>
        </w:rPr>
        <w:t>дагогов на всех этапах реализации требований ФГОС.</w:t>
      </w:r>
    </w:p>
    <w:p w:rsidR="00AB0D7B" w:rsidRPr="002D07F7" w:rsidRDefault="00AB0D7B" w:rsidP="00AB0D7B">
      <w:pPr>
        <w:pStyle w:val="71"/>
        <w:shd w:val="clear" w:color="auto" w:fill="auto"/>
        <w:spacing w:line="370" w:lineRule="exact"/>
        <w:ind w:left="20" w:firstLine="74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Основные направления методической работы</w:t>
      </w:r>
    </w:p>
    <w:p w:rsidR="00AB0D7B" w:rsidRPr="002D07F7" w:rsidRDefault="00AB0D7B" w:rsidP="00C77D42">
      <w:pPr>
        <w:pStyle w:val="71"/>
        <w:numPr>
          <w:ilvl w:val="0"/>
          <w:numId w:val="277"/>
        </w:numPr>
        <w:shd w:val="clear" w:color="auto" w:fill="auto"/>
        <w:tabs>
          <w:tab w:val="left" w:pos="1120"/>
        </w:tabs>
        <w:spacing w:line="370" w:lineRule="exact"/>
        <w:ind w:left="20" w:right="20" w:firstLine="74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Повышение технологического компонента готовности педагогов с целью эффекти</w:t>
      </w:r>
      <w:r w:rsidRPr="002D07F7">
        <w:rPr>
          <w:sz w:val="24"/>
          <w:szCs w:val="24"/>
        </w:rPr>
        <w:t>в</w:t>
      </w:r>
      <w:r w:rsidRPr="002D07F7">
        <w:rPr>
          <w:sz w:val="24"/>
          <w:szCs w:val="24"/>
        </w:rPr>
        <w:t>ного включение ИКТ в образовательной деятельности. Критерием повышения будет являться:</w:t>
      </w:r>
    </w:p>
    <w:p w:rsidR="00AB0D7B" w:rsidRPr="002D07F7" w:rsidRDefault="00AB0D7B" w:rsidP="00C77D42">
      <w:pPr>
        <w:pStyle w:val="71"/>
        <w:numPr>
          <w:ilvl w:val="0"/>
          <w:numId w:val="276"/>
        </w:numPr>
        <w:shd w:val="clear" w:color="auto" w:fill="auto"/>
        <w:tabs>
          <w:tab w:val="left" w:pos="1120"/>
        </w:tabs>
        <w:spacing w:line="379" w:lineRule="exact"/>
        <w:ind w:left="20" w:right="20" w:firstLine="74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активность и адекватность использования ЭОР и ИКТ в урочной и внеурочной де</w:t>
      </w:r>
      <w:r w:rsidRPr="002D07F7">
        <w:rPr>
          <w:sz w:val="24"/>
          <w:szCs w:val="24"/>
        </w:rPr>
        <w:t>я</w:t>
      </w:r>
      <w:r w:rsidRPr="002D07F7">
        <w:rPr>
          <w:sz w:val="24"/>
          <w:szCs w:val="24"/>
        </w:rPr>
        <w:t>тельности педагога и ОУ в целом;</w:t>
      </w:r>
    </w:p>
    <w:p w:rsidR="00AB0D7B" w:rsidRPr="002D07F7" w:rsidRDefault="00AB0D7B" w:rsidP="00C77D42">
      <w:pPr>
        <w:pStyle w:val="71"/>
        <w:numPr>
          <w:ilvl w:val="0"/>
          <w:numId w:val="276"/>
        </w:numPr>
        <w:shd w:val="clear" w:color="auto" w:fill="auto"/>
        <w:tabs>
          <w:tab w:val="left" w:pos="1120"/>
        </w:tabs>
        <w:spacing w:line="379" w:lineRule="exact"/>
        <w:ind w:left="20" w:right="20" w:firstLine="74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организация самостоятельной работы обучающихся с использованием ИКТ- техн</w:t>
      </w:r>
      <w:r w:rsidRPr="002D07F7">
        <w:rPr>
          <w:sz w:val="24"/>
          <w:szCs w:val="24"/>
        </w:rPr>
        <w:t>о</w:t>
      </w:r>
      <w:r w:rsidRPr="002D07F7">
        <w:rPr>
          <w:sz w:val="24"/>
          <w:szCs w:val="24"/>
        </w:rPr>
        <w:t>логий;</w:t>
      </w:r>
    </w:p>
    <w:p w:rsidR="00AB0D7B" w:rsidRPr="002D07F7" w:rsidRDefault="00AB0D7B" w:rsidP="00C77D42">
      <w:pPr>
        <w:pStyle w:val="71"/>
        <w:numPr>
          <w:ilvl w:val="0"/>
          <w:numId w:val="276"/>
        </w:numPr>
        <w:shd w:val="clear" w:color="auto" w:fill="auto"/>
        <w:tabs>
          <w:tab w:val="left" w:pos="1120"/>
        </w:tabs>
        <w:spacing w:line="379" w:lineRule="exact"/>
        <w:ind w:left="20" w:firstLine="74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организация взаимодействия участников ОП с использованием ИКТ.</w:t>
      </w:r>
    </w:p>
    <w:p w:rsidR="00AB0D7B" w:rsidRPr="002D07F7" w:rsidRDefault="00AB0D7B" w:rsidP="00C77D42">
      <w:pPr>
        <w:pStyle w:val="71"/>
        <w:numPr>
          <w:ilvl w:val="0"/>
          <w:numId w:val="277"/>
        </w:numPr>
        <w:shd w:val="clear" w:color="auto" w:fill="auto"/>
        <w:tabs>
          <w:tab w:val="left" w:pos="1120"/>
        </w:tabs>
        <w:spacing w:line="379" w:lineRule="exact"/>
        <w:ind w:left="20" w:right="20" w:firstLine="74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Повышение уровня владения механизмами контрольно-оценочной деятельности на критериальной основе. Критериями повышения будет являться:</w:t>
      </w:r>
    </w:p>
    <w:p w:rsidR="00AB0D7B" w:rsidRPr="002D07F7" w:rsidRDefault="00AB0D7B" w:rsidP="00C77D42">
      <w:pPr>
        <w:pStyle w:val="71"/>
        <w:numPr>
          <w:ilvl w:val="0"/>
          <w:numId w:val="276"/>
        </w:numPr>
        <w:shd w:val="clear" w:color="auto" w:fill="auto"/>
        <w:tabs>
          <w:tab w:val="left" w:pos="1120"/>
        </w:tabs>
        <w:spacing w:line="379" w:lineRule="exact"/>
        <w:ind w:left="20" w:right="20" w:firstLine="74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развитие мотивации и ценности использования безотметочной системы контроля и</w:t>
      </w:r>
    </w:p>
    <w:p w:rsidR="00AB0D7B" w:rsidRPr="002D07F7" w:rsidRDefault="00AB0D7B" w:rsidP="00C77D42">
      <w:pPr>
        <w:pStyle w:val="71"/>
        <w:numPr>
          <w:ilvl w:val="0"/>
          <w:numId w:val="276"/>
        </w:numPr>
        <w:shd w:val="clear" w:color="auto" w:fill="auto"/>
        <w:tabs>
          <w:tab w:val="left" w:pos="1120"/>
        </w:tabs>
        <w:spacing w:line="379" w:lineRule="exact"/>
        <w:ind w:left="20" w:firstLine="74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оценки у всех участников образовательных отношений;</w:t>
      </w:r>
    </w:p>
    <w:p w:rsidR="00AB0D7B" w:rsidRPr="002D07F7" w:rsidRDefault="00AB0D7B" w:rsidP="00C77D42">
      <w:pPr>
        <w:pStyle w:val="71"/>
        <w:numPr>
          <w:ilvl w:val="0"/>
          <w:numId w:val="276"/>
        </w:numPr>
        <w:shd w:val="clear" w:color="auto" w:fill="auto"/>
        <w:tabs>
          <w:tab w:val="left" w:pos="1120"/>
        </w:tabs>
        <w:spacing w:line="379" w:lineRule="exact"/>
        <w:ind w:left="20" w:right="20" w:firstLine="74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наличие инструментария контрольно-оценочной деятельности по предметам и ку</w:t>
      </w:r>
      <w:r w:rsidRPr="002D07F7">
        <w:rPr>
          <w:sz w:val="24"/>
          <w:szCs w:val="24"/>
        </w:rPr>
        <w:t>р</w:t>
      </w:r>
      <w:r w:rsidRPr="002D07F7">
        <w:rPr>
          <w:sz w:val="24"/>
          <w:szCs w:val="24"/>
        </w:rPr>
        <w:t>сам;</w:t>
      </w:r>
    </w:p>
    <w:p w:rsidR="00AB0D7B" w:rsidRPr="002D07F7" w:rsidRDefault="00AB0D7B" w:rsidP="00C77D42">
      <w:pPr>
        <w:pStyle w:val="71"/>
        <w:numPr>
          <w:ilvl w:val="0"/>
          <w:numId w:val="276"/>
        </w:numPr>
        <w:shd w:val="clear" w:color="auto" w:fill="auto"/>
        <w:tabs>
          <w:tab w:val="left" w:pos="1120"/>
        </w:tabs>
        <w:spacing w:line="270" w:lineRule="exact"/>
        <w:ind w:left="20" w:firstLine="74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использование электронной системы контрольно-оценочной деятельности.</w:t>
      </w:r>
    </w:p>
    <w:p w:rsidR="00AB0D7B" w:rsidRPr="002D07F7" w:rsidRDefault="00AB0D7B" w:rsidP="00C77D42">
      <w:pPr>
        <w:pStyle w:val="71"/>
        <w:numPr>
          <w:ilvl w:val="0"/>
          <w:numId w:val="277"/>
        </w:numPr>
        <w:shd w:val="clear" w:color="auto" w:fill="auto"/>
        <w:tabs>
          <w:tab w:val="left" w:pos="1273"/>
        </w:tabs>
        <w:spacing w:line="370" w:lineRule="exact"/>
        <w:ind w:left="20" w:righ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Овладение современными формами организации образовательной деятельности (учебное занятие, мастерская, познавательная лаборатория, проект, внеурочные занятия). Кр</w:t>
      </w:r>
      <w:r w:rsidRPr="002D07F7">
        <w:rPr>
          <w:sz w:val="24"/>
          <w:szCs w:val="24"/>
        </w:rPr>
        <w:t>и</w:t>
      </w:r>
      <w:r w:rsidRPr="002D07F7">
        <w:rPr>
          <w:sz w:val="24"/>
          <w:szCs w:val="24"/>
        </w:rPr>
        <w:t>терием изменения уровня владения будет являться увеличение количества форм, используемых в образовательной деятельности, а также степень удовлетворенности участников образовател</w:t>
      </w:r>
      <w:r w:rsidRPr="002D07F7">
        <w:rPr>
          <w:sz w:val="24"/>
          <w:szCs w:val="24"/>
        </w:rPr>
        <w:t>ь</w:t>
      </w:r>
      <w:r w:rsidRPr="002D07F7">
        <w:rPr>
          <w:sz w:val="24"/>
          <w:szCs w:val="24"/>
        </w:rPr>
        <w:t>ных отношений.</w:t>
      </w:r>
    </w:p>
    <w:p w:rsidR="00AB0D7B" w:rsidRPr="002D07F7" w:rsidRDefault="00AB0D7B" w:rsidP="00C77D42">
      <w:pPr>
        <w:pStyle w:val="71"/>
        <w:numPr>
          <w:ilvl w:val="0"/>
          <w:numId w:val="277"/>
        </w:numPr>
        <w:shd w:val="clear" w:color="auto" w:fill="auto"/>
        <w:tabs>
          <w:tab w:val="left" w:pos="1024"/>
        </w:tabs>
        <w:spacing w:line="370" w:lineRule="exact"/>
        <w:ind w:left="20" w:righ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Распространение и обобщение опыта: публикации, участие в семинарах, вебинарах, конференциях различного уровня. Критерием будет являться увеличение количества педагогов, участвующих в обобщении опыта на районном и региональном уровнях.</w:t>
      </w:r>
    </w:p>
    <w:p w:rsidR="00AB0D7B" w:rsidRPr="002D07F7" w:rsidRDefault="00AB0D7B" w:rsidP="00C77D42">
      <w:pPr>
        <w:pStyle w:val="71"/>
        <w:numPr>
          <w:ilvl w:val="0"/>
          <w:numId w:val="277"/>
        </w:numPr>
        <w:shd w:val="clear" w:color="auto" w:fill="auto"/>
        <w:tabs>
          <w:tab w:val="left" w:pos="1024"/>
        </w:tabs>
        <w:spacing w:after="300" w:line="370" w:lineRule="exact"/>
        <w:ind w:lef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Аттестация педагогов.</w:t>
      </w:r>
    </w:p>
    <w:p w:rsidR="00AB0D7B" w:rsidRPr="002D07F7" w:rsidRDefault="00AB0D7B" w:rsidP="00C95F7F">
      <w:pPr>
        <w:pStyle w:val="3a"/>
        <w:keepNext/>
        <w:keepLines/>
        <w:numPr>
          <w:ilvl w:val="2"/>
          <w:numId w:val="306"/>
        </w:numPr>
        <w:shd w:val="clear" w:color="auto" w:fill="auto"/>
        <w:tabs>
          <w:tab w:val="left" w:pos="1440"/>
        </w:tabs>
        <w:spacing w:before="0" w:after="293"/>
        <w:ind w:right="20"/>
        <w:jc w:val="left"/>
        <w:rPr>
          <w:sz w:val="24"/>
          <w:szCs w:val="24"/>
          <w:lang w:val="ru-RU"/>
        </w:rPr>
      </w:pPr>
      <w:bookmarkStart w:id="361" w:name="bookmark154"/>
      <w:bookmarkStart w:id="362" w:name="bookmark155"/>
      <w:r w:rsidRPr="002D07F7">
        <w:rPr>
          <w:sz w:val="24"/>
          <w:szCs w:val="24"/>
          <w:lang w:val="ru-RU"/>
        </w:rPr>
        <w:t>Психолого-педагогические условия реализации основной образов</w:t>
      </w:r>
      <w:r w:rsidRPr="002D07F7">
        <w:rPr>
          <w:sz w:val="24"/>
          <w:szCs w:val="24"/>
          <w:lang w:val="ru-RU"/>
        </w:rPr>
        <w:t>а</w:t>
      </w:r>
      <w:r w:rsidRPr="002D07F7">
        <w:rPr>
          <w:sz w:val="24"/>
          <w:szCs w:val="24"/>
          <w:lang w:val="ru-RU"/>
        </w:rPr>
        <w:t>тельной программы основного общего образования</w:t>
      </w:r>
      <w:bookmarkEnd w:id="361"/>
      <w:bookmarkEnd w:id="362"/>
    </w:p>
    <w:p w:rsidR="00AB0D7B" w:rsidRPr="002D07F7" w:rsidRDefault="00AB0D7B" w:rsidP="00AB0D7B">
      <w:pPr>
        <w:pStyle w:val="71"/>
        <w:shd w:val="clear" w:color="auto" w:fill="auto"/>
        <w:spacing w:line="379" w:lineRule="exact"/>
        <w:ind w:left="20" w:righ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Требованиями ФГОС к психолого-педагогическим условиям реализации основной обр</w:t>
      </w:r>
      <w:r w:rsidRPr="002D07F7">
        <w:rPr>
          <w:sz w:val="24"/>
          <w:szCs w:val="24"/>
        </w:rPr>
        <w:t>а</w:t>
      </w:r>
      <w:r w:rsidRPr="002D07F7">
        <w:rPr>
          <w:sz w:val="24"/>
          <w:szCs w:val="24"/>
        </w:rPr>
        <w:t>зовательной программы основного общего образования являются:</w:t>
      </w:r>
    </w:p>
    <w:p w:rsidR="00AB0D7B" w:rsidRPr="002D07F7" w:rsidRDefault="00AB0D7B" w:rsidP="00C77D42">
      <w:pPr>
        <w:pStyle w:val="71"/>
        <w:numPr>
          <w:ilvl w:val="0"/>
          <w:numId w:val="276"/>
        </w:numPr>
        <w:shd w:val="clear" w:color="auto" w:fill="auto"/>
        <w:tabs>
          <w:tab w:val="left" w:pos="1024"/>
        </w:tabs>
        <w:spacing w:line="370" w:lineRule="exact"/>
        <w:ind w:left="20" w:righ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обеспечение преемственности содержания и форм организации образовательной де</w:t>
      </w:r>
      <w:r w:rsidRPr="002D07F7">
        <w:rPr>
          <w:sz w:val="24"/>
          <w:szCs w:val="24"/>
        </w:rPr>
        <w:t>я</w:t>
      </w:r>
      <w:r w:rsidRPr="002D07F7">
        <w:rPr>
          <w:sz w:val="24"/>
          <w:szCs w:val="24"/>
        </w:rPr>
        <w:t>тельности по отношению к уровню начального общего образования с учетом специфики во</w:t>
      </w:r>
      <w:r w:rsidRPr="002D07F7">
        <w:rPr>
          <w:sz w:val="24"/>
          <w:szCs w:val="24"/>
        </w:rPr>
        <w:t>з</w:t>
      </w:r>
      <w:r w:rsidRPr="002D07F7">
        <w:rPr>
          <w:sz w:val="24"/>
          <w:szCs w:val="24"/>
        </w:rPr>
        <w:t>растного психофизического развития обучающихся, в том числе особенностей перехода из младшего школьного возраста в подростковый;</w:t>
      </w:r>
    </w:p>
    <w:p w:rsidR="00AB0D7B" w:rsidRPr="002D07F7" w:rsidRDefault="00AB0D7B" w:rsidP="00C77D42">
      <w:pPr>
        <w:pStyle w:val="71"/>
        <w:numPr>
          <w:ilvl w:val="0"/>
          <w:numId w:val="276"/>
        </w:numPr>
        <w:shd w:val="clear" w:color="auto" w:fill="auto"/>
        <w:tabs>
          <w:tab w:val="left" w:pos="1024"/>
        </w:tabs>
        <w:spacing w:line="365" w:lineRule="exact"/>
        <w:ind w:left="20" w:righ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 xml:space="preserve">обеспечение вариативности направлений и форм, а также диверсификации уровней </w:t>
      </w:r>
      <w:r w:rsidRPr="002D07F7">
        <w:rPr>
          <w:sz w:val="24"/>
          <w:szCs w:val="24"/>
        </w:rPr>
        <w:lastRenderedPageBreak/>
        <w:t>психолого-педагогического сопровождения участников образовательных отношений;</w:t>
      </w:r>
    </w:p>
    <w:p w:rsidR="00AB0D7B" w:rsidRPr="002D07F7" w:rsidRDefault="00AB0D7B" w:rsidP="00C77D42">
      <w:pPr>
        <w:pStyle w:val="71"/>
        <w:numPr>
          <w:ilvl w:val="0"/>
          <w:numId w:val="276"/>
        </w:numPr>
        <w:shd w:val="clear" w:color="auto" w:fill="auto"/>
        <w:tabs>
          <w:tab w:val="left" w:pos="1024"/>
        </w:tabs>
        <w:spacing w:line="370" w:lineRule="exact"/>
        <w:ind w:left="20" w:righ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формирование и развитие психолого-педагогической компетентности участников о</w:t>
      </w:r>
      <w:r w:rsidRPr="002D07F7">
        <w:rPr>
          <w:sz w:val="24"/>
          <w:szCs w:val="24"/>
        </w:rPr>
        <w:t>б</w:t>
      </w:r>
      <w:r w:rsidRPr="002D07F7">
        <w:rPr>
          <w:sz w:val="24"/>
          <w:szCs w:val="24"/>
        </w:rPr>
        <w:t>разовательных отношений.</w:t>
      </w:r>
    </w:p>
    <w:p w:rsidR="00AB0D7B" w:rsidRPr="002D07F7" w:rsidRDefault="00AB0D7B" w:rsidP="00AB0D7B">
      <w:pPr>
        <w:pStyle w:val="71"/>
        <w:shd w:val="clear" w:color="auto" w:fill="auto"/>
        <w:spacing w:line="370" w:lineRule="exact"/>
        <w:ind w:left="20" w:righ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Преемственность содержания и форм организации образовательной деятельности по о</w:t>
      </w:r>
      <w:r w:rsidRPr="002D07F7">
        <w:rPr>
          <w:sz w:val="24"/>
          <w:szCs w:val="24"/>
        </w:rPr>
        <w:t>т</w:t>
      </w:r>
      <w:r w:rsidRPr="002D07F7">
        <w:rPr>
          <w:sz w:val="24"/>
          <w:szCs w:val="24"/>
        </w:rPr>
        <w:t>ношению к уровню начального общего образования с учетом специфики возрастного психоф</w:t>
      </w:r>
      <w:r w:rsidRPr="002D07F7">
        <w:rPr>
          <w:sz w:val="24"/>
          <w:szCs w:val="24"/>
        </w:rPr>
        <w:t>и</w:t>
      </w:r>
      <w:r w:rsidRPr="002D07F7">
        <w:rPr>
          <w:sz w:val="24"/>
          <w:szCs w:val="24"/>
        </w:rPr>
        <w:t>зического развития обучающихся, в том числе особенностей перехода из младшего школьного возраста в подростковый, могут включать: учебное сотрудничество, совместную деятельность, разновозрастное сотрудничество, дискуссию, тренинги, групповую игру, освоение культуры аргументации, рефлексию, педагогическое общение, а также информационно</w:t>
      </w:r>
      <w:r w:rsidRPr="002D07F7">
        <w:rPr>
          <w:sz w:val="24"/>
          <w:szCs w:val="24"/>
        </w:rPr>
        <w:softHyphen/>
        <w:t>методическое обеспечение образовательно-воспитательного процесса.</w:t>
      </w:r>
    </w:p>
    <w:p w:rsidR="00AB0D7B" w:rsidRPr="002D07F7" w:rsidRDefault="00AB0D7B" w:rsidP="00AB0D7B">
      <w:pPr>
        <w:pStyle w:val="71"/>
        <w:shd w:val="clear" w:color="auto" w:fill="auto"/>
        <w:spacing w:line="370" w:lineRule="exact"/>
        <w:ind w:left="20" w:righ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При организации психолого-педагогического сопровождения участников образовател</w:t>
      </w:r>
      <w:r w:rsidRPr="002D07F7">
        <w:rPr>
          <w:sz w:val="24"/>
          <w:szCs w:val="24"/>
        </w:rPr>
        <w:t>ь</w:t>
      </w:r>
      <w:r w:rsidRPr="002D07F7">
        <w:rPr>
          <w:sz w:val="24"/>
          <w:szCs w:val="24"/>
        </w:rPr>
        <w:t>ных отношений на уровне основного общего образования можно выделить следующие уровни психолого-педагогического сопровождения: индивидуальное, групповое, на уровне класса, на уровне образовательной организации, осуществляющей образовательную деятельность.</w:t>
      </w:r>
    </w:p>
    <w:p w:rsidR="00AB0D7B" w:rsidRPr="002D07F7" w:rsidRDefault="00AB0D7B" w:rsidP="00AB0D7B">
      <w:pPr>
        <w:pStyle w:val="71"/>
        <w:shd w:val="clear" w:color="auto" w:fill="auto"/>
        <w:spacing w:line="370" w:lineRule="exact"/>
        <w:ind w:left="20" w:righ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Основными формами психолого-педагогического сопровождения могут выступать:</w:t>
      </w:r>
    </w:p>
    <w:p w:rsidR="00AB0D7B" w:rsidRPr="002D07F7" w:rsidRDefault="00AB0D7B" w:rsidP="00C77D42">
      <w:pPr>
        <w:pStyle w:val="71"/>
        <w:numPr>
          <w:ilvl w:val="0"/>
          <w:numId w:val="276"/>
        </w:numPr>
        <w:shd w:val="clear" w:color="auto" w:fill="auto"/>
        <w:tabs>
          <w:tab w:val="left" w:pos="1009"/>
        </w:tabs>
        <w:spacing w:line="370" w:lineRule="exact"/>
        <w:ind w:left="20" w:righ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диагностика, направленная на определение особенностей статуса обучающегося, к</w:t>
      </w:r>
      <w:r w:rsidRPr="002D07F7">
        <w:rPr>
          <w:sz w:val="24"/>
          <w:szCs w:val="24"/>
        </w:rPr>
        <w:t>о</w:t>
      </w:r>
      <w:r w:rsidRPr="002D07F7">
        <w:rPr>
          <w:sz w:val="24"/>
          <w:szCs w:val="24"/>
        </w:rPr>
        <w:t>торая может проводиться на этапе перехода ученика на следующий уровень образования и в конце каждого учебного года;</w:t>
      </w:r>
    </w:p>
    <w:p w:rsidR="00AB0D7B" w:rsidRPr="002D07F7" w:rsidRDefault="00AB0D7B" w:rsidP="00C77D42">
      <w:pPr>
        <w:pStyle w:val="71"/>
        <w:numPr>
          <w:ilvl w:val="0"/>
          <w:numId w:val="276"/>
        </w:numPr>
        <w:shd w:val="clear" w:color="auto" w:fill="auto"/>
        <w:tabs>
          <w:tab w:val="left" w:pos="1009"/>
        </w:tabs>
        <w:spacing w:line="370" w:lineRule="exact"/>
        <w:ind w:left="20" w:righ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консультирование педагогов и родителей, которое осуществляется учителем и псих</w:t>
      </w:r>
      <w:r w:rsidRPr="002D07F7">
        <w:rPr>
          <w:sz w:val="24"/>
          <w:szCs w:val="24"/>
        </w:rPr>
        <w:t>о</w:t>
      </w:r>
      <w:r w:rsidRPr="002D07F7">
        <w:rPr>
          <w:sz w:val="24"/>
          <w:szCs w:val="24"/>
        </w:rPr>
        <w:t>логом с учетом результатов диагностики, а также администрацией МБОУ Гимназии № 4;</w:t>
      </w:r>
    </w:p>
    <w:p w:rsidR="00AB0D7B" w:rsidRPr="002D07F7" w:rsidRDefault="00AB0D7B" w:rsidP="00C77D42">
      <w:pPr>
        <w:pStyle w:val="71"/>
        <w:numPr>
          <w:ilvl w:val="0"/>
          <w:numId w:val="276"/>
        </w:numPr>
        <w:shd w:val="clear" w:color="auto" w:fill="auto"/>
        <w:tabs>
          <w:tab w:val="left" w:pos="1009"/>
        </w:tabs>
        <w:spacing w:line="370" w:lineRule="exact"/>
        <w:ind w:left="20" w:righ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профилактика, экспертиза, развивающая работа, просвещение, коррекционная работа, осуществляемая в течение всего учебного времени.</w:t>
      </w:r>
    </w:p>
    <w:p w:rsidR="00AB0D7B" w:rsidRPr="002D07F7" w:rsidRDefault="00AB0D7B" w:rsidP="00AB0D7B">
      <w:pPr>
        <w:pStyle w:val="71"/>
        <w:shd w:val="clear" w:color="auto" w:fill="auto"/>
        <w:spacing w:line="370" w:lineRule="exact"/>
        <w:ind w:lef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К основным направлениям психолого-педагогического сопровождения</w:t>
      </w:r>
    </w:p>
    <w:p w:rsidR="00AB0D7B" w:rsidRPr="002D07F7" w:rsidRDefault="00AB0D7B" w:rsidP="00AB0D7B">
      <w:pPr>
        <w:pStyle w:val="71"/>
        <w:shd w:val="clear" w:color="auto" w:fill="auto"/>
        <w:spacing w:line="370" w:lineRule="exact"/>
        <w:ind w:left="20" w:firstLine="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можно отнести:</w:t>
      </w:r>
    </w:p>
    <w:p w:rsidR="00AB0D7B" w:rsidRPr="002D07F7" w:rsidRDefault="00AB0D7B" w:rsidP="00C77D42">
      <w:pPr>
        <w:pStyle w:val="71"/>
        <w:numPr>
          <w:ilvl w:val="0"/>
          <w:numId w:val="276"/>
        </w:numPr>
        <w:shd w:val="clear" w:color="auto" w:fill="auto"/>
        <w:tabs>
          <w:tab w:val="left" w:pos="1009"/>
        </w:tabs>
        <w:spacing w:line="389" w:lineRule="exact"/>
        <w:ind w:lef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сохранение и укрепление психологического здоровья;</w:t>
      </w:r>
    </w:p>
    <w:p w:rsidR="00AB0D7B" w:rsidRPr="002D07F7" w:rsidRDefault="00AB0D7B" w:rsidP="00C77D42">
      <w:pPr>
        <w:pStyle w:val="71"/>
        <w:numPr>
          <w:ilvl w:val="0"/>
          <w:numId w:val="276"/>
        </w:numPr>
        <w:shd w:val="clear" w:color="auto" w:fill="auto"/>
        <w:tabs>
          <w:tab w:val="left" w:pos="1009"/>
        </w:tabs>
        <w:spacing w:line="389" w:lineRule="exact"/>
        <w:ind w:lef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мониторинг возможностей и способностей обучающихся;</w:t>
      </w:r>
    </w:p>
    <w:p w:rsidR="00AB0D7B" w:rsidRPr="002D07F7" w:rsidRDefault="00AB0D7B" w:rsidP="00C77D42">
      <w:pPr>
        <w:pStyle w:val="71"/>
        <w:numPr>
          <w:ilvl w:val="0"/>
          <w:numId w:val="276"/>
        </w:numPr>
        <w:shd w:val="clear" w:color="auto" w:fill="auto"/>
        <w:tabs>
          <w:tab w:val="left" w:pos="1009"/>
        </w:tabs>
        <w:spacing w:line="389" w:lineRule="exact"/>
        <w:ind w:lef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психолого-педагогическую поддержку участников олимпиадного движения;</w:t>
      </w:r>
    </w:p>
    <w:p w:rsidR="00AB0D7B" w:rsidRPr="002D07F7" w:rsidRDefault="00AB0D7B" w:rsidP="00C77D42">
      <w:pPr>
        <w:pStyle w:val="71"/>
        <w:numPr>
          <w:ilvl w:val="0"/>
          <w:numId w:val="276"/>
        </w:numPr>
        <w:shd w:val="clear" w:color="auto" w:fill="auto"/>
        <w:tabs>
          <w:tab w:val="left" w:pos="1009"/>
        </w:tabs>
        <w:spacing w:line="370" w:lineRule="exact"/>
        <w:ind w:left="20" w:righ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формирование у обучающихся понимания ценности здоровья и безопасного образа жизни;</w:t>
      </w:r>
    </w:p>
    <w:p w:rsidR="00AB0D7B" w:rsidRPr="002D07F7" w:rsidRDefault="00AB0D7B" w:rsidP="00C77D42">
      <w:pPr>
        <w:pStyle w:val="71"/>
        <w:numPr>
          <w:ilvl w:val="0"/>
          <w:numId w:val="276"/>
        </w:numPr>
        <w:shd w:val="clear" w:color="auto" w:fill="auto"/>
        <w:tabs>
          <w:tab w:val="left" w:pos="1009"/>
        </w:tabs>
        <w:spacing w:line="270" w:lineRule="exact"/>
        <w:ind w:lef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развитие экологической культуры;</w:t>
      </w:r>
    </w:p>
    <w:p w:rsidR="00AB0D7B" w:rsidRPr="002D07F7" w:rsidRDefault="00AB0D7B" w:rsidP="00C77D42">
      <w:pPr>
        <w:pStyle w:val="71"/>
        <w:numPr>
          <w:ilvl w:val="0"/>
          <w:numId w:val="276"/>
        </w:numPr>
        <w:shd w:val="clear" w:color="auto" w:fill="auto"/>
        <w:tabs>
          <w:tab w:val="left" w:pos="1009"/>
        </w:tabs>
        <w:spacing w:line="379" w:lineRule="exact"/>
        <w:ind w:left="20" w:righ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выявление и поддержку детей с образовательными особенностями и особыми во</w:t>
      </w:r>
      <w:r w:rsidRPr="002D07F7">
        <w:rPr>
          <w:sz w:val="24"/>
          <w:szCs w:val="24"/>
        </w:rPr>
        <w:t>з</w:t>
      </w:r>
      <w:r w:rsidRPr="002D07F7">
        <w:rPr>
          <w:sz w:val="24"/>
          <w:szCs w:val="24"/>
        </w:rPr>
        <w:t>можностями здоровья;</w:t>
      </w:r>
    </w:p>
    <w:p w:rsidR="00AB0D7B" w:rsidRPr="002D07F7" w:rsidRDefault="00AB0D7B" w:rsidP="00C77D42">
      <w:pPr>
        <w:pStyle w:val="71"/>
        <w:numPr>
          <w:ilvl w:val="0"/>
          <w:numId w:val="276"/>
        </w:numPr>
        <w:shd w:val="clear" w:color="auto" w:fill="auto"/>
        <w:tabs>
          <w:tab w:val="left" w:pos="1009"/>
        </w:tabs>
        <w:spacing w:line="379" w:lineRule="exact"/>
        <w:ind w:left="20" w:righ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формирование коммуникативных навыков в разновозрастной среде и среде сверстн</w:t>
      </w:r>
      <w:r w:rsidRPr="002D07F7">
        <w:rPr>
          <w:sz w:val="24"/>
          <w:szCs w:val="24"/>
        </w:rPr>
        <w:t>и</w:t>
      </w:r>
      <w:r w:rsidRPr="002D07F7">
        <w:rPr>
          <w:sz w:val="24"/>
          <w:szCs w:val="24"/>
        </w:rPr>
        <w:t>ков;</w:t>
      </w:r>
    </w:p>
    <w:p w:rsidR="00AB0D7B" w:rsidRPr="002D07F7" w:rsidRDefault="00AB0D7B" w:rsidP="00C77D42">
      <w:pPr>
        <w:pStyle w:val="71"/>
        <w:numPr>
          <w:ilvl w:val="0"/>
          <w:numId w:val="276"/>
        </w:numPr>
        <w:shd w:val="clear" w:color="auto" w:fill="auto"/>
        <w:tabs>
          <w:tab w:val="left" w:pos="1009"/>
        </w:tabs>
        <w:spacing w:line="379" w:lineRule="exact"/>
        <w:ind w:lef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поддержку детских объединений и ученического самоуправления;</w:t>
      </w:r>
    </w:p>
    <w:p w:rsidR="00AB0D7B" w:rsidRPr="002D07F7" w:rsidRDefault="00AB0D7B" w:rsidP="00C77D42">
      <w:pPr>
        <w:pStyle w:val="71"/>
        <w:numPr>
          <w:ilvl w:val="0"/>
          <w:numId w:val="276"/>
        </w:numPr>
        <w:shd w:val="clear" w:color="auto" w:fill="auto"/>
        <w:tabs>
          <w:tab w:val="left" w:pos="1009"/>
        </w:tabs>
        <w:spacing w:line="270" w:lineRule="exact"/>
        <w:ind w:lef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выявление и поддержку детей, проявивших выдающиеся способности.</w:t>
      </w:r>
    </w:p>
    <w:p w:rsidR="00AB0D7B" w:rsidRPr="002D07F7" w:rsidRDefault="00AB0D7B" w:rsidP="00AB0D7B">
      <w:pPr>
        <w:pStyle w:val="71"/>
        <w:shd w:val="clear" w:color="auto" w:fill="auto"/>
        <w:spacing w:after="300" w:line="370" w:lineRule="exact"/>
        <w:ind w:left="20" w:right="20" w:firstLine="700"/>
        <w:jc w:val="both"/>
        <w:rPr>
          <w:sz w:val="24"/>
          <w:szCs w:val="24"/>
        </w:rPr>
      </w:pPr>
      <w:bookmarkStart w:id="363" w:name="bookmark156"/>
      <w:r w:rsidRPr="002D07F7">
        <w:rPr>
          <w:sz w:val="24"/>
          <w:szCs w:val="24"/>
        </w:rPr>
        <w:t>Для оценки профессиональной деятельности педагога в образовательной организации МБОУ Гимназия  № 4 возможно использование различных методик оценки психолого-педагогической компетентности участников образовательных отношений.</w:t>
      </w:r>
      <w:bookmarkEnd w:id="363"/>
    </w:p>
    <w:p w:rsidR="00941301" w:rsidRPr="002D07F7" w:rsidRDefault="00941301" w:rsidP="00C95F7F">
      <w:pPr>
        <w:pStyle w:val="71"/>
        <w:numPr>
          <w:ilvl w:val="2"/>
          <w:numId w:val="306"/>
        </w:numPr>
        <w:shd w:val="clear" w:color="auto" w:fill="auto"/>
        <w:tabs>
          <w:tab w:val="left" w:pos="1445"/>
        </w:tabs>
        <w:spacing w:after="300" w:line="370" w:lineRule="exact"/>
        <w:ind w:right="20"/>
        <w:jc w:val="left"/>
        <w:rPr>
          <w:sz w:val="24"/>
          <w:szCs w:val="24"/>
        </w:rPr>
      </w:pPr>
      <w:r w:rsidRPr="002D07F7">
        <w:rPr>
          <w:sz w:val="24"/>
          <w:szCs w:val="24"/>
        </w:rPr>
        <w:lastRenderedPageBreak/>
        <w:t>Финансово-экономические условия реализации образовательной пр</w:t>
      </w:r>
      <w:r w:rsidRPr="002D07F7">
        <w:rPr>
          <w:sz w:val="24"/>
          <w:szCs w:val="24"/>
        </w:rPr>
        <w:t>о</w:t>
      </w:r>
      <w:r w:rsidRPr="002D07F7">
        <w:rPr>
          <w:sz w:val="24"/>
          <w:szCs w:val="24"/>
        </w:rPr>
        <w:t>граммы основного общего образования</w:t>
      </w:r>
    </w:p>
    <w:p w:rsidR="00941301" w:rsidRPr="002D07F7" w:rsidRDefault="00941301" w:rsidP="00941301">
      <w:pPr>
        <w:pStyle w:val="71"/>
        <w:shd w:val="clear" w:color="auto" w:fill="auto"/>
        <w:spacing w:line="370" w:lineRule="exact"/>
        <w:ind w:left="20" w:righ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Финансовое обеспечение реализации образовательной программы основного общего о</w:t>
      </w:r>
      <w:r w:rsidRPr="002D07F7">
        <w:rPr>
          <w:sz w:val="24"/>
          <w:szCs w:val="24"/>
        </w:rPr>
        <w:t>б</w:t>
      </w:r>
      <w:r w:rsidRPr="002D07F7">
        <w:rPr>
          <w:sz w:val="24"/>
          <w:szCs w:val="24"/>
        </w:rPr>
        <w:t>разования опирается на исполнение расходных обязательств, обеспечивающих государстве</w:t>
      </w:r>
      <w:r w:rsidRPr="002D07F7">
        <w:rPr>
          <w:sz w:val="24"/>
          <w:szCs w:val="24"/>
        </w:rPr>
        <w:t>н</w:t>
      </w:r>
      <w:r w:rsidRPr="002D07F7">
        <w:rPr>
          <w:sz w:val="24"/>
          <w:szCs w:val="24"/>
        </w:rPr>
        <w:t>ные гарантии прав на получение общедоступного и бесплатного основного общего образов</w:t>
      </w:r>
      <w:r w:rsidRPr="002D07F7">
        <w:rPr>
          <w:sz w:val="24"/>
          <w:szCs w:val="24"/>
        </w:rPr>
        <w:t>а</w:t>
      </w:r>
      <w:r w:rsidRPr="002D07F7">
        <w:rPr>
          <w:sz w:val="24"/>
          <w:szCs w:val="24"/>
        </w:rPr>
        <w:t>ния. Объем действующих расходных обязательств отражается в государственном задании МБОУ Гимназии № 4.</w:t>
      </w:r>
    </w:p>
    <w:p w:rsidR="00941301" w:rsidRPr="002D07F7" w:rsidRDefault="00941301" w:rsidP="00941301">
      <w:pPr>
        <w:pStyle w:val="71"/>
        <w:shd w:val="clear" w:color="auto" w:fill="auto"/>
        <w:spacing w:line="370" w:lineRule="exact"/>
        <w:ind w:left="20" w:right="20" w:firstLine="700"/>
        <w:jc w:val="both"/>
        <w:rPr>
          <w:sz w:val="24"/>
          <w:szCs w:val="24"/>
        </w:rPr>
      </w:pPr>
      <w:proofErr w:type="gramStart"/>
      <w:r w:rsidRPr="002D07F7">
        <w:rPr>
          <w:sz w:val="24"/>
          <w:szCs w:val="24"/>
        </w:rPr>
        <w:t>Государственное задание устанавливает показатели, характеризующие качество и (или) объем (содержание) государственной услуги (работы), а также порядок ее оказания (выполн</w:t>
      </w:r>
      <w:r w:rsidRPr="002D07F7">
        <w:rPr>
          <w:sz w:val="24"/>
          <w:szCs w:val="24"/>
        </w:rPr>
        <w:t>е</w:t>
      </w:r>
      <w:r w:rsidRPr="002D07F7">
        <w:rPr>
          <w:sz w:val="24"/>
          <w:szCs w:val="24"/>
        </w:rPr>
        <w:t>ния).</w:t>
      </w:r>
      <w:proofErr w:type="gramEnd"/>
    </w:p>
    <w:p w:rsidR="00941301" w:rsidRPr="002D07F7" w:rsidRDefault="00941301" w:rsidP="00941301">
      <w:pPr>
        <w:pStyle w:val="71"/>
        <w:shd w:val="clear" w:color="auto" w:fill="auto"/>
        <w:spacing w:line="370" w:lineRule="exact"/>
        <w:ind w:left="20" w:righ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Финансовое обеспечение реализации образовательной программы основного общего о</w:t>
      </w:r>
      <w:r w:rsidRPr="002D07F7">
        <w:rPr>
          <w:sz w:val="24"/>
          <w:szCs w:val="24"/>
        </w:rPr>
        <w:t>б</w:t>
      </w:r>
      <w:r w:rsidRPr="002D07F7">
        <w:rPr>
          <w:sz w:val="24"/>
          <w:szCs w:val="24"/>
        </w:rPr>
        <w:t>разования осуществляется исходя из расходных обязательств на основе государственного (м</w:t>
      </w:r>
      <w:r w:rsidRPr="002D07F7">
        <w:rPr>
          <w:sz w:val="24"/>
          <w:szCs w:val="24"/>
        </w:rPr>
        <w:t>у</w:t>
      </w:r>
      <w:r w:rsidRPr="002D07F7">
        <w:rPr>
          <w:sz w:val="24"/>
          <w:szCs w:val="24"/>
        </w:rPr>
        <w:t>ниципального) задания по оказанию государственных (муниципальных) образовательных услуг</w:t>
      </w:r>
      <w:r>
        <w:rPr>
          <w:sz w:val="24"/>
          <w:szCs w:val="24"/>
        </w:rPr>
        <w:t>.</w:t>
      </w:r>
    </w:p>
    <w:p w:rsidR="00941301" w:rsidRPr="002D07F7" w:rsidRDefault="00941301" w:rsidP="00941301">
      <w:pPr>
        <w:pStyle w:val="71"/>
        <w:shd w:val="clear" w:color="auto" w:fill="auto"/>
        <w:spacing w:line="370" w:lineRule="exact"/>
        <w:ind w:left="20" w:righ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</w:t>
      </w:r>
      <w:r w:rsidRPr="002D07F7">
        <w:rPr>
          <w:sz w:val="24"/>
          <w:szCs w:val="24"/>
        </w:rPr>
        <w:t>в</w:t>
      </w:r>
      <w:r w:rsidRPr="002D07F7">
        <w:rPr>
          <w:sz w:val="24"/>
          <w:szCs w:val="24"/>
        </w:rPr>
        <w:t>ляется в соответствии с нормативами, определяемыми органами государственной власти суб</w:t>
      </w:r>
      <w:r w:rsidRPr="002D07F7">
        <w:rPr>
          <w:sz w:val="24"/>
          <w:szCs w:val="24"/>
        </w:rPr>
        <w:t>ъ</w:t>
      </w:r>
      <w:r w:rsidRPr="002D07F7">
        <w:rPr>
          <w:sz w:val="24"/>
          <w:szCs w:val="24"/>
        </w:rPr>
        <w:t>ектов Российской Федерации.</w:t>
      </w:r>
    </w:p>
    <w:p w:rsidR="00941301" w:rsidRPr="002D07F7" w:rsidRDefault="00941301" w:rsidP="00941301">
      <w:pPr>
        <w:pStyle w:val="71"/>
        <w:shd w:val="clear" w:color="auto" w:fill="auto"/>
        <w:spacing w:line="370" w:lineRule="exact"/>
        <w:ind w:left="20" w:righ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Норматив затрат на реализацию образовательной программы основного общего образ</w:t>
      </w:r>
      <w:r w:rsidRPr="002D07F7">
        <w:rPr>
          <w:sz w:val="24"/>
          <w:szCs w:val="24"/>
        </w:rPr>
        <w:t>о</w:t>
      </w:r>
      <w:r w:rsidRPr="002D07F7">
        <w:rPr>
          <w:sz w:val="24"/>
          <w:szCs w:val="24"/>
        </w:rPr>
        <w:t>вания - гарантированный минимально допустимый объем финансовых сре</w:t>
      </w:r>
      <w:proofErr w:type="gramStart"/>
      <w:r w:rsidRPr="002D07F7">
        <w:rPr>
          <w:sz w:val="24"/>
          <w:szCs w:val="24"/>
        </w:rPr>
        <w:t>дств в г</w:t>
      </w:r>
      <w:proofErr w:type="gramEnd"/>
      <w:r w:rsidRPr="002D07F7">
        <w:rPr>
          <w:sz w:val="24"/>
          <w:szCs w:val="24"/>
        </w:rPr>
        <w:t>од в расчете на одного обучающегося, необходимый для реализации образовательной программы основного общего образования, включая:</w:t>
      </w:r>
    </w:p>
    <w:p w:rsidR="00941301" w:rsidRPr="002D07F7" w:rsidRDefault="00941301" w:rsidP="00941301">
      <w:pPr>
        <w:pStyle w:val="71"/>
        <w:numPr>
          <w:ilvl w:val="0"/>
          <w:numId w:val="276"/>
        </w:numPr>
        <w:shd w:val="clear" w:color="auto" w:fill="auto"/>
        <w:tabs>
          <w:tab w:val="left" w:pos="1014"/>
        </w:tabs>
        <w:spacing w:line="370" w:lineRule="exact"/>
        <w:ind w:left="20" w:righ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расходы на оплату труда работников, реализующих образовательную программу о</w:t>
      </w:r>
      <w:r w:rsidRPr="002D07F7">
        <w:rPr>
          <w:sz w:val="24"/>
          <w:szCs w:val="24"/>
        </w:rPr>
        <w:t>с</w:t>
      </w:r>
      <w:r w:rsidRPr="002D07F7">
        <w:rPr>
          <w:sz w:val="24"/>
          <w:szCs w:val="24"/>
        </w:rPr>
        <w:t>новного общего образования;</w:t>
      </w:r>
    </w:p>
    <w:p w:rsidR="00941301" w:rsidRPr="002D07F7" w:rsidRDefault="00941301" w:rsidP="00941301">
      <w:pPr>
        <w:pStyle w:val="71"/>
        <w:numPr>
          <w:ilvl w:val="0"/>
          <w:numId w:val="276"/>
        </w:numPr>
        <w:shd w:val="clear" w:color="auto" w:fill="auto"/>
        <w:tabs>
          <w:tab w:val="left" w:pos="1014"/>
        </w:tabs>
        <w:spacing w:line="370" w:lineRule="exact"/>
        <w:ind w:left="20" w:righ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расходы на приобретение учебников и учебных пособий, средств обучения, игр, и</w:t>
      </w:r>
      <w:r w:rsidRPr="002D07F7">
        <w:rPr>
          <w:sz w:val="24"/>
          <w:szCs w:val="24"/>
        </w:rPr>
        <w:t>г</w:t>
      </w:r>
      <w:r w:rsidRPr="002D07F7">
        <w:rPr>
          <w:sz w:val="24"/>
          <w:szCs w:val="24"/>
        </w:rPr>
        <w:t>рушек;</w:t>
      </w:r>
    </w:p>
    <w:p w:rsidR="00941301" w:rsidRPr="002D07F7" w:rsidRDefault="00941301" w:rsidP="00941301">
      <w:pPr>
        <w:pStyle w:val="71"/>
        <w:numPr>
          <w:ilvl w:val="0"/>
          <w:numId w:val="276"/>
        </w:numPr>
        <w:shd w:val="clear" w:color="auto" w:fill="auto"/>
        <w:tabs>
          <w:tab w:val="left" w:pos="1014"/>
        </w:tabs>
        <w:spacing w:line="370" w:lineRule="exact"/>
        <w:ind w:left="20" w:righ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прочие расходы (за исключением расходов на содержание зданий и оплату комм</w:t>
      </w:r>
      <w:r w:rsidRPr="002D07F7">
        <w:rPr>
          <w:sz w:val="24"/>
          <w:szCs w:val="24"/>
        </w:rPr>
        <w:t>у</w:t>
      </w:r>
      <w:r w:rsidRPr="002D07F7">
        <w:rPr>
          <w:sz w:val="24"/>
          <w:szCs w:val="24"/>
        </w:rPr>
        <w:t>нальных услуг, осуществляемых из местных бюджетов).</w:t>
      </w:r>
    </w:p>
    <w:p w:rsidR="00941301" w:rsidRPr="002D07F7" w:rsidRDefault="00941301" w:rsidP="00941301">
      <w:pPr>
        <w:pStyle w:val="71"/>
        <w:shd w:val="clear" w:color="auto" w:fill="auto"/>
        <w:spacing w:line="370" w:lineRule="exact"/>
        <w:ind w:left="20" w:right="20" w:firstLine="700"/>
        <w:jc w:val="both"/>
        <w:rPr>
          <w:sz w:val="24"/>
          <w:szCs w:val="24"/>
        </w:rPr>
      </w:pPr>
      <w:proofErr w:type="gramStart"/>
      <w:r w:rsidRPr="002D07F7">
        <w:rPr>
          <w:sz w:val="24"/>
          <w:szCs w:val="24"/>
        </w:rPr>
        <w:t>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программ, с учетом форм обучения, типа образовательной организации, сетевой формы реализации образ</w:t>
      </w:r>
      <w:r w:rsidRPr="002D07F7">
        <w:rPr>
          <w:sz w:val="24"/>
          <w:szCs w:val="24"/>
        </w:rPr>
        <w:t>о</w:t>
      </w:r>
      <w:r w:rsidRPr="002D07F7">
        <w:rPr>
          <w:sz w:val="24"/>
          <w:szCs w:val="24"/>
        </w:rPr>
        <w:t>вательных программ, образовательных технологий, специальных условий получения образов</w:t>
      </w:r>
      <w:r w:rsidRPr="002D07F7">
        <w:rPr>
          <w:sz w:val="24"/>
          <w:szCs w:val="24"/>
        </w:rPr>
        <w:t>а</w:t>
      </w:r>
      <w:r w:rsidRPr="002D07F7">
        <w:rPr>
          <w:sz w:val="24"/>
          <w:szCs w:val="24"/>
        </w:rPr>
        <w:t>ния обучающимися с ОВЗ, обеспечения дополнительного профессионального образования п</w:t>
      </w:r>
      <w:r w:rsidRPr="002D07F7">
        <w:rPr>
          <w:sz w:val="24"/>
          <w:szCs w:val="24"/>
        </w:rPr>
        <w:t>е</w:t>
      </w:r>
      <w:r w:rsidRPr="002D07F7">
        <w:rPr>
          <w:sz w:val="24"/>
          <w:szCs w:val="24"/>
        </w:rPr>
        <w:t>дагогическим работникам, обеспечения безопасных условий обучения и воспитания, охраны здоровья обучающихся, а также с учетом иных</w:t>
      </w:r>
      <w:proofErr w:type="gramEnd"/>
      <w:r w:rsidRPr="002D07F7">
        <w:rPr>
          <w:sz w:val="24"/>
          <w:szCs w:val="24"/>
        </w:rPr>
        <w:t xml:space="preserve"> предусмотренных законодательством особенн</w:t>
      </w:r>
      <w:r w:rsidRPr="002D07F7">
        <w:rPr>
          <w:sz w:val="24"/>
          <w:szCs w:val="24"/>
        </w:rPr>
        <w:t>о</w:t>
      </w:r>
      <w:r w:rsidRPr="002D07F7">
        <w:rPr>
          <w:sz w:val="24"/>
          <w:szCs w:val="24"/>
        </w:rPr>
        <w:t xml:space="preserve">стей организации и осуществления образовательной деятельности (для различных </w:t>
      </w:r>
      <w:proofErr w:type="gramStart"/>
      <w:r w:rsidRPr="002D07F7">
        <w:rPr>
          <w:sz w:val="24"/>
          <w:szCs w:val="24"/>
        </w:rPr>
        <w:t>категорий</w:t>
      </w:r>
      <w:proofErr w:type="gramEnd"/>
      <w:r w:rsidRPr="002D07F7">
        <w:rPr>
          <w:sz w:val="24"/>
          <w:szCs w:val="24"/>
        </w:rPr>
        <w:t xml:space="preserve"> обучающихся), за исключением образовательной деятельности, осуществляемой в соотве</w:t>
      </w:r>
      <w:r w:rsidRPr="002D07F7">
        <w:rPr>
          <w:sz w:val="24"/>
          <w:szCs w:val="24"/>
        </w:rPr>
        <w:t>т</w:t>
      </w:r>
      <w:r w:rsidRPr="002D07F7">
        <w:rPr>
          <w:sz w:val="24"/>
          <w:szCs w:val="24"/>
        </w:rPr>
        <w:t>ствии с образовательными стандартами, в расчете на одного обучающегося, если иное не уст</w:t>
      </w:r>
      <w:r w:rsidRPr="002D07F7">
        <w:rPr>
          <w:sz w:val="24"/>
          <w:szCs w:val="24"/>
        </w:rPr>
        <w:t>а</w:t>
      </w:r>
      <w:r w:rsidRPr="002D07F7">
        <w:rPr>
          <w:sz w:val="24"/>
          <w:szCs w:val="24"/>
        </w:rPr>
        <w:lastRenderedPageBreak/>
        <w:t>новлено законодательством.</w:t>
      </w:r>
    </w:p>
    <w:p w:rsidR="00941301" w:rsidRPr="002D07F7" w:rsidRDefault="00941301" w:rsidP="00941301">
      <w:pPr>
        <w:pStyle w:val="71"/>
        <w:shd w:val="clear" w:color="auto" w:fill="auto"/>
        <w:spacing w:line="370" w:lineRule="exact"/>
        <w:ind w:left="20" w:right="20" w:firstLine="700"/>
        <w:jc w:val="both"/>
        <w:rPr>
          <w:sz w:val="24"/>
          <w:szCs w:val="24"/>
        </w:rPr>
      </w:pPr>
      <w:proofErr w:type="gramStart"/>
      <w:r w:rsidRPr="002D07F7">
        <w:rPr>
          <w:sz w:val="24"/>
          <w:szCs w:val="24"/>
        </w:rPr>
        <w:t>Органы местного самоуправления вправе осуществлять за счет средств местных бюдж</w:t>
      </w:r>
      <w:r w:rsidRPr="002D07F7">
        <w:rPr>
          <w:sz w:val="24"/>
          <w:szCs w:val="24"/>
        </w:rPr>
        <w:t>е</w:t>
      </w:r>
      <w:r w:rsidRPr="002D07F7">
        <w:rPr>
          <w:sz w:val="24"/>
          <w:szCs w:val="24"/>
        </w:rPr>
        <w:t>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работников, реализ</w:t>
      </w:r>
      <w:r w:rsidRPr="002D07F7">
        <w:rPr>
          <w:sz w:val="24"/>
          <w:szCs w:val="24"/>
        </w:rPr>
        <w:t>у</w:t>
      </w:r>
      <w:r w:rsidRPr="002D07F7">
        <w:rPr>
          <w:sz w:val="24"/>
          <w:szCs w:val="24"/>
        </w:rPr>
        <w:t>ющих образовательную программу основного общего образования, расходов на приобретение учебников и учебных пособий, средств обучения, игр, игрушек сверх норматива финансового обеспечения, определенного субъектом Российской Федерации.</w:t>
      </w:r>
      <w:proofErr w:type="gramEnd"/>
    </w:p>
    <w:p w:rsidR="00941301" w:rsidRPr="002D07F7" w:rsidRDefault="00941301" w:rsidP="00941301">
      <w:pPr>
        <w:pStyle w:val="71"/>
        <w:shd w:val="clear" w:color="auto" w:fill="auto"/>
        <w:spacing w:line="370" w:lineRule="exact"/>
        <w:ind w:left="20" w:righ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В соответствии с расходными обязательствами органов местного самоуправления по о</w:t>
      </w:r>
      <w:r w:rsidRPr="002D07F7">
        <w:rPr>
          <w:sz w:val="24"/>
          <w:szCs w:val="24"/>
        </w:rPr>
        <w:t>р</w:t>
      </w:r>
      <w:r w:rsidRPr="002D07F7">
        <w:rPr>
          <w:sz w:val="24"/>
          <w:szCs w:val="24"/>
        </w:rPr>
        <w:t>ганизации предоставления общего образования в расходы местных бюджетов могут также включаться расходы, связанные с организацией подвоза обучающихся к образовательным о</w:t>
      </w:r>
      <w:r w:rsidRPr="002D07F7">
        <w:rPr>
          <w:sz w:val="24"/>
          <w:szCs w:val="24"/>
        </w:rPr>
        <w:t>р</w:t>
      </w:r>
      <w:r w:rsidRPr="002D07F7">
        <w:rPr>
          <w:sz w:val="24"/>
          <w:szCs w:val="24"/>
        </w:rPr>
        <w:t>ганизациям, осуществляющим образовательную деятельность и развитием сетевого взаимоде</w:t>
      </w:r>
      <w:r w:rsidRPr="002D07F7">
        <w:rPr>
          <w:sz w:val="24"/>
          <w:szCs w:val="24"/>
        </w:rPr>
        <w:t>й</w:t>
      </w:r>
      <w:r w:rsidRPr="002D07F7">
        <w:rPr>
          <w:sz w:val="24"/>
          <w:szCs w:val="24"/>
        </w:rPr>
        <w:t>ствия для реализации основной образовательной программы общего образования.</w:t>
      </w:r>
    </w:p>
    <w:p w:rsidR="00941301" w:rsidRPr="002D07F7" w:rsidRDefault="00941301" w:rsidP="00941301">
      <w:pPr>
        <w:pStyle w:val="71"/>
        <w:shd w:val="clear" w:color="auto" w:fill="auto"/>
        <w:spacing w:line="370" w:lineRule="exact"/>
        <w:ind w:left="20" w:righ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Реализация подхода нормативного финансирования в расчете на одного обучающегося осуществляется на трех следующих уровнях:</w:t>
      </w:r>
    </w:p>
    <w:p w:rsidR="00941301" w:rsidRPr="002D07F7" w:rsidRDefault="00941301" w:rsidP="00941301">
      <w:pPr>
        <w:pStyle w:val="71"/>
        <w:numPr>
          <w:ilvl w:val="0"/>
          <w:numId w:val="276"/>
        </w:numPr>
        <w:shd w:val="clear" w:color="auto" w:fill="auto"/>
        <w:tabs>
          <w:tab w:val="left" w:pos="1096"/>
        </w:tabs>
        <w:spacing w:line="370" w:lineRule="exact"/>
        <w:ind w:left="20" w:righ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межбюджетные отношения (бюджет субъекта Российской Федерации - местный бюджет);</w:t>
      </w:r>
    </w:p>
    <w:p w:rsidR="00941301" w:rsidRPr="002D07F7" w:rsidRDefault="00941301" w:rsidP="00941301">
      <w:pPr>
        <w:pStyle w:val="71"/>
        <w:numPr>
          <w:ilvl w:val="0"/>
          <w:numId w:val="276"/>
        </w:numPr>
        <w:shd w:val="clear" w:color="auto" w:fill="auto"/>
        <w:tabs>
          <w:tab w:val="left" w:pos="1096"/>
        </w:tabs>
        <w:spacing w:line="379" w:lineRule="exact"/>
        <w:ind w:left="20" w:righ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внутрибюджетные отношения (местный бюджет - муниципальная общеобразов</w:t>
      </w:r>
      <w:r w:rsidRPr="002D07F7">
        <w:rPr>
          <w:sz w:val="24"/>
          <w:szCs w:val="24"/>
        </w:rPr>
        <w:t>а</w:t>
      </w:r>
      <w:r w:rsidRPr="002D07F7">
        <w:rPr>
          <w:sz w:val="24"/>
          <w:szCs w:val="24"/>
        </w:rPr>
        <w:t>тельная организация);</w:t>
      </w:r>
    </w:p>
    <w:p w:rsidR="00941301" w:rsidRPr="002D07F7" w:rsidRDefault="00941301" w:rsidP="00941301">
      <w:pPr>
        <w:pStyle w:val="71"/>
        <w:numPr>
          <w:ilvl w:val="0"/>
          <w:numId w:val="276"/>
        </w:numPr>
        <w:shd w:val="clear" w:color="auto" w:fill="auto"/>
        <w:tabs>
          <w:tab w:val="left" w:pos="1096"/>
        </w:tabs>
        <w:spacing w:line="370" w:lineRule="exact"/>
        <w:ind w:lef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общеобразовательная организация.</w:t>
      </w:r>
    </w:p>
    <w:p w:rsidR="00941301" w:rsidRPr="002D07F7" w:rsidRDefault="00941301" w:rsidP="00941301">
      <w:pPr>
        <w:pStyle w:val="71"/>
        <w:shd w:val="clear" w:color="auto" w:fill="auto"/>
        <w:spacing w:line="370" w:lineRule="exact"/>
        <w:ind w:left="20" w:righ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Порядок определения и доведения до общеобразовательных организаций бюджетных ассигнований, рассчитанных с использованием нормативов бюджетного финансирования в расчете на одного обучающегося, должен обеспечить нормативно-правовое регулирование на региональном уровне следующих положений:</w:t>
      </w:r>
    </w:p>
    <w:p w:rsidR="00941301" w:rsidRPr="002D07F7" w:rsidRDefault="00941301" w:rsidP="00941301">
      <w:pPr>
        <w:pStyle w:val="71"/>
        <w:numPr>
          <w:ilvl w:val="0"/>
          <w:numId w:val="276"/>
        </w:numPr>
        <w:shd w:val="clear" w:color="auto" w:fill="auto"/>
        <w:tabs>
          <w:tab w:val="left" w:pos="1096"/>
        </w:tabs>
        <w:spacing w:line="370" w:lineRule="exact"/>
        <w:ind w:left="20" w:righ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сохранение уровня финансирования по статьям расходов, включенным в величину норматива затрат на реализацию образовательной программы основного общего образования (заработная плата с начислениями, прочие текущие расходы на обеспечение материальных з</w:t>
      </w:r>
      <w:r w:rsidRPr="002D07F7">
        <w:rPr>
          <w:sz w:val="24"/>
          <w:szCs w:val="24"/>
        </w:rPr>
        <w:t>а</w:t>
      </w:r>
      <w:r w:rsidRPr="002D07F7">
        <w:rPr>
          <w:sz w:val="24"/>
          <w:szCs w:val="24"/>
        </w:rPr>
        <w:t>трат, непосредственно связанных с учебной деятельностью общеобразовательных организ</w:t>
      </w:r>
      <w:r w:rsidRPr="002D07F7">
        <w:rPr>
          <w:sz w:val="24"/>
          <w:szCs w:val="24"/>
        </w:rPr>
        <w:t>а</w:t>
      </w:r>
      <w:r w:rsidRPr="002D07F7">
        <w:rPr>
          <w:sz w:val="24"/>
          <w:szCs w:val="24"/>
        </w:rPr>
        <w:t>ций);</w:t>
      </w:r>
    </w:p>
    <w:p w:rsidR="00941301" w:rsidRPr="002D07F7" w:rsidRDefault="00941301" w:rsidP="00941301">
      <w:pPr>
        <w:pStyle w:val="71"/>
        <w:numPr>
          <w:ilvl w:val="0"/>
          <w:numId w:val="276"/>
        </w:numPr>
        <w:shd w:val="clear" w:color="auto" w:fill="auto"/>
        <w:tabs>
          <w:tab w:val="left" w:pos="1096"/>
        </w:tabs>
        <w:spacing w:line="370" w:lineRule="exact"/>
        <w:ind w:left="20" w:righ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возможность использования нормативов не только на уровне межбюджетных отн</w:t>
      </w:r>
      <w:r w:rsidRPr="002D07F7">
        <w:rPr>
          <w:sz w:val="24"/>
          <w:szCs w:val="24"/>
        </w:rPr>
        <w:t>о</w:t>
      </w:r>
      <w:r w:rsidRPr="002D07F7">
        <w:rPr>
          <w:sz w:val="24"/>
          <w:szCs w:val="24"/>
        </w:rPr>
        <w:t>шений (бюджет субъекта Российской Федерации - местный бюджет), но и на уровне внутр</w:t>
      </w:r>
      <w:r w:rsidRPr="002D07F7">
        <w:rPr>
          <w:sz w:val="24"/>
          <w:szCs w:val="24"/>
        </w:rPr>
        <w:t>и</w:t>
      </w:r>
      <w:r w:rsidRPr="002D07F7">
        <w:rPr>
          <w:sz w:val="24"/>
          <w:szCs w:val="24"/>
        </w:rPr>
        <w:t>бюджетных отношений (местный бюджет - общеобразовательная организация) и общеобраз</w:t>
      </w:r>
      <w:r w:rsidRPr="002D07F7">
        <w:rPr>
          <w:sz w:val="24"/>
          <w:szCs w:val="24"/>
        </w:rPr>
        <w:t>о</w:t>
      </w:r>
      <w:r w:rsidRPr="002D07F7">
        <w:rPr>
          <w:sz w:val="24"/>
          <w:szCs w:val="24"/>
        </w:rPr>
        <w:t>вательной организации.</w:t>
      </w:r>
    </w:p>
    <w:p w:rsidR="00941301" w:rsidRPr="002D07F7" w:rsidRDefault="00941301" w:rsidP="00941301">
      <w:pPr>
        <w:pStyle w:val="71"/>
        <w:shd w:val="clear" w:color="auto" w:fill="auto"/>
        <w:spacing w:line="370" w:lineRule="exact"/>
        <w:ind w:left="20" w:righ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МБОУ Гимназия № 4 самостоятельно принимает решение в части направления и расх</w:t>
      </w:r>
      <w:r w:rsidRPr="002D07F7">
        <w:rPr>
          <w:sz w:val="24"/>
          <w:szCs w:val="24"/>
        </w:rPr>
        <w:t>о</w:t>
      </w:r>
      <w:r w:rsidRPr="002D07F7">
        <w:rPr>
          <w:sz w:val="24"/>
          <w:szCs w:val="24"/>
        </w:rPr>
        <w:t>дования средств государственного (муниципального) задания. И самостоятельно определяет долю средств, направляемых на оплату труда и иные нужды, необходимые для выполнения государственного задания.</w:t>
      </w:r>
    </w:p>
    <w:p w:rsidR="00941301" w:rsidRPr="002D07F7" w:rsidRDefault="00941301" w:rsidP="00941301">
      <w:pPr>
        <w:pStyle w:val="71"/>
        <w:shd w:val="clear" w:color="auto" w:fill="auto"/>
        <w:spacing w:line="370" w:lineRule="exact"/>
        <w:ind w:left="20" w:righ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При разработке программы в части обучения детей с ОВЗ, финансовое обеспечение ре</w:t>
      </w:r>
      <w:r w:rsidRPr="002D07F7">
        <w:rPr>
          <w:sz w:val="24"/>
          <w:szCs w:val="24"/>
        </w:rPr>
        <w:t>а</w:t>
      </w:r>
      <w:r w:rsidRPr="002D07F7">
        <w:rPr>
          <w:sz w:val="24"/>
          <w:szCs w:val="24"/>
        </w:rPr>
        <w:t>лизации образовательной программы основного общего образования для детей с ОВЗ учитыв</w:t>
      </w:r>
      <w:r w:rsidRPr="002D07F7">
        <w:rPr>
          <w:sz w:val="24"/>
          <w:szCs w:val="24"/>
        </w:rPr>
        <w:t>а</w:t>
      </w:r>
      <w:r w:rsidRPr="002D07F7">
        <w:rPr>
          <w:sz w:val="24"/>
          <w:szCs w:val="24"/>
        </w:rPr>
        <w:t>ет расходы необходимые для коррекции нарушения развития.</w:t>
      </w:r>
    </w:p>
    <w:p w:rsidR="00941301" w:rsidRPr="002D07F7" w:rsidRDefault="00941301" w:rsidP="00941301">
      <w:pPr>
        <w:pStyle w:val="71"/>
        <w:shd w:val="clear" w:color="auto" w:fill="auto"/>
        <w:spacing w:line="370" w:lineRule="exact"/>
        <w:ind w:left="20" w:right="20" w:firstLine="700"/>
        <w:jc w:val="both"/>
        <w:rPr>
          <w:sz w:val="24"/>
          <w:szCs w:val="24"/>
        </w:rPr>
      </w:pPr>
      <w:proofErr w:type="gramStart"/>
      <w:r w:rsidRPr="002D07F7">
        <w:rPr>
          <w:sz w:val="24"/>
          <w:szCs w:val="24"/>
        </w:rPr>
        <w:lastRenderedPageBreak/>
        <w:t>Нормативные затраты на оказание государственных (муниципальных)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(преподавател</w:t>
      </w:r>
      <w:r w:rsidRPr="002D07F7">
        <w:rPr>
          <w:sz w:val="24"/>
          <w:szCs w:val="24"/>
        </w:rPr>
        <w:t>ь</w:t>
      </w:r>
      <w:r w:rsidRPr="002D07F7">
        <w:rPr>
          <w:sz w:val="24"/>
          <w:szCs w:val="24"/>
        </w:rPr>
        <w:t>скую) работу и другую работу, определяемого в соответствии с Указами Президента Росси</w:t>
      </w:r>
      <w:r w:rsidRPr="002D07F7">
        <w:rPr>
          <w:sz w:val="24"/>
          <w:szCs w:val="24"/>
        </w:rPr>
        <w:t>й</w:t>
      </w:r>
      <w:r w:rsidRPr="002D07F7">
        <w:rPr>
          <w:sz w:val="24"/>
          <w:szCs w:val="24"/>
        </w:rPr>
        <w:t>ской Федерации, нормативно-правовыми актами Правительства Российской Федерации, орг</w:t>
      </w:r>
      <w:r w:rsidRPr="002D07F7">
        <w:rPr>
          <w:sz w:val="24"/>
          <w:szCs w:val="24"/>
        </w:rPr>
        <w:t>а</w:t>
      </w:r>
      <w:r w:rsidRPr="002D07F7">
        <w:rPr>
          <w:sz w:val="24"/>
          <w:szCs w:val="24"/>
        </w:rPr>
        <w:t>нов государственной власти субъектов Российской Федерации, органов местного самоуправл</w:t>
      </w:r>
      <w:r w:rsidRPr="002D07F7">
        <w:rPr>
          <w:sz w:val="24"/>
          <w:szCs w:val="24"/>
        </w:rPr>
        <w:t>е</w:t>
      </w:r>
      <w:r w:rsidRPr="002D07F7">
        <w:rPr>
          <w:sz w:val="24"/>
          <w:szCs w:val="24"/>
        </w:rPr>
        <w:t>ния.</w:t>
      </w:r>
      <w:proofErr w:type="gramEnd"/>
      <w:r w:rsidRPr="002D07F7">
        <w:rPr>
          <w:sz w:val="24"/>
          <w:szCs w:val="24"/>
        </w:rPr>
        <w:t xml:space="preserve"> </w:t>
      </w:r>
      <w:proofErr w:type="gramStart"/>
      <w:r w:rsidRPr="002D07F7">
        <w:rPr>
          <w:sz w:val="24"/>
          <w:szCs w:val="24"/>
        </w:rPr>
        <w:t>Расходы на оплату труда педагогических работников муниципальных общеобразовател</w:t>
      </w:r>
      <w:r w:rsidRPr="002D07F7">
        <w:rPr>
          <w:sz w:val="24"/>
          <w:szCs w:val="24"/>
        </w:rPr>
        <w:t>ь</w:t>
      </w:r>
      <w:r w:rsidRPr="002D07F7">
        <w:rPr>
          <w:sz w:val="24"/>
          <w:szCs w:val="24"/>
        </w:rPr>
        <w:t>ных организаций, включаемые органами государственной власти субъектов Российской Фед</w:t>
      </w:r>
      <w:r w:rsidRPr="002D07F7">
        <w:rPr>
          <w:sz w:val="24"/>
          <w:szCs w:val="24"/>
        </w:rPr>
        <w:t>е</w:t>
      </w:r>
      <w:r w:rsidRPr="002D07F7">
        <w:rPr>
          <w:sz w:val="24"/>
          <w:szCs w:val="24"/>
        </w:rPr>
        <w:t>рации в нормативы финансового обеспечения, не могут быть ниже уровня, соответствующего средней заработной плате в соответствующем субъекте Российской Федерации, на территории которого расположены общеобразовательные организации, осуществляющие образовательную деятельность.</w:t>
      </w:r>
      <w:proofErr w:type="gramEnd"/>
    </w:p>
    <w:p w:rsidR="00941301" w:rsidRPr="002D07F7" w:rsidRDefault="00941301" w:rsidP="00941301">
      <w:pPr>
        <w:pStyle w:val="71"/>
        <w:shd w:val="clear" w:color="auto" w:fill="auto"/>
        <w:spacing w:line="370" w:lineRule="exact"/>
        <w:ind w:left="20" w:righ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В связи с требованиями ФГОС ООО при расчете регионального норматива должны уч</w:t>
      </w:r>
      <w:r w:rsidRPr="002D07F7">
        <w:rPr>
          <w:sz w:val="24"/>
          <w:szCs w:val="24"/>
        </w:rPr>
        <w:t>и</w:t>
      </w:r>
      <w:r w:rsidRPr="002D07F7">
        <w:rPr>
          <w:sz w:val="24"/>
          <w:szCs w:val="24"/>
        </w:rPr>
        <w:t>тываться затраты рабочего времени педагогических работников МБОУ Гимназии № 4 на уро</w:t>
      </w:r>
      <w:r w:rsidRPr="002D07F7">
        <w:rPr>
          <w:sz w:val="24"/>
          <w:szCs w:val="24"/>
        </w:rPr>
        <w:t>ч</w:t>
      </w:r>
      <w:r w:rsidRPr="002D07F7">
        <w:rPr>
          <w:sz w:val="24"/>
          <w:szCs w:val="24"/>
        </w:rPr>
        <w:t>ную и внеурочную деятельность</w:t>
      </w:r>
    </w:p>
    <w:p w:rsidR="00941301" w:rsidRPr="002D07F7" w:rsidRDefault="00941301" w:rsidP="00941301">
      <w:pPr>
        <w:pStyle w:val="71"/>
        <w:shd w:val="clear" w:color="auto" w:fill="auto"/>
        <w:spacing w:line="370" w:lineRule="exact"/>
        <w:ind w:left="20" w:right="20" w:firstLine="700"/>
        <w:jc w:val="both"/>
        <w:rPr>
          <w:sz w:val="24"/>
          <w:szCs w:val="24"/>
        </w:rPr>
      </w:pPr>
      <w:proofErr w:type="gramStart"/>
      <w:r w:rsidRPr="002D07F7">
        <w:rPr>
          <w:sz w:val="24"/>
          <w:szCs w:val="24"/>
        </w:rPr>
        <w:t>Формирование фонда оплаты труда осуществляется в пределах объема средств образ</w:t>
      </w:r>
      <w:r w:rsidRPr="002D07F7">
        <w:rPr>
          <w:sz w:val="24"/>
          <w:szCs w:val="24"/>
        </w:rPr>
        <w:t>о</w:t>
      </w:r>
      <w:r w:rsidRPr="002D07F7">
        <w:rPr>
          <w:sz w:val="24"/>
          <w:szCs w:val="24"/>
        </w:rPr>
        <w:t>вательной организации на текущий финансовый год, установленного в соответствии с норм</w:t>
      </w:r>
      <w:r w:rsidRPr="002D07F7">
        <w:rPr>
          <w:sz w:val="24"/>
          <w:szCs w:val="24"/>
        </w:rPr>
        <w:t>а</w:t>
      </w:r>
      <w:r w:rsidRPr="002D07F7">
        <w:rPr>
          <w:sz w:val="24"/>
          <w:szCs w:val="24"/>
        </w:rPr>
        <w:t>тивами финансового обеспечения, определенными органами государственной власти субъекта Российской Федерации, количеством обучающихся, соответствующими поправочными коэ</w:t>
      </w:r>
      <w:r w:rsidRPr="002D07F7">
        <w:rPr>
          <w:sz w:val="24"/>
          <w:szCs w:val="24"/>
        </w:rPr>
        <w:t>ф</w:t>
      </w:r>
      <w:r w:rsidRPr="002D07F7">
        <w:rPr>
          <w:sz w:val="24"/>
          <w:szCs w:val="24"/>
        </w:rPr>
        <w:t>фициентами (при их наличии) и локальным нормативным актом МБОУ Гимназии № 4, уст</w:t>
      </w:r>
      <w:r w:rsidRPr="002D07F7">
        <w:rPr>
          <w:sz w:val="24"/>
          <w:szCs w:val="24"/>
        </w:rPr>
        <w:t>а</w:t>
      </w:r>
      <w:r w:rsidRPr="002D07F7">
        <w:rPr>
          <w:sz w:val="24"/>
          <w:szCs w:val="24"/>
        </w:rPr>
        <w:t>навливающим положение об оплате труда работников ОО.</w:t>
      </w:r>
      <w:proofErr w:type="gramEnd"/>
    </w:p>
    <w:p w:rsidR="00941301" w:rsidRPr="002D07F7" w:rsidRDefault="00941301" w:rsidP="00941301">
      <w:pPr>
        <w:pStyle w:val="71"/>
        <w:shd w:val="clear" w:color="auto" w:fill="auto"/>
        <w:spacing w:line="370" w:lineRule="exact"/>
        <w:ind w:left="20" w:righ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Справочно: в соответствии с установленным порядком финансирования оплаты труда работников образовательных организаций, осуществляющих образовательную деятельность:</w:t>
      </w:r>
    </w:p>
    <w:p w:rsidR="00941301" w:rsidRPr="002D07F7" w:rsidRDefault="00941301" w:rsidP="00941301">
      <w:pPr>
        <w:pStyle w:val="71"/>
        <w:numPr>
          <w:ilvl w:val="0"/>
          <w:numId w:val="276"/>
        </w:numPr>
        <w:shd w:val="clear" w:color="auto" w:fill="auto"/>
        <w:tabs>
          <w:tab w:val="left" w:pos="1023"/>
        </w:tabs>
        <w:spacing w:line="370" w:lineRule="exact"/>
        <w:ind w:left="20" w:right="20" w:firstLine="700"/>
        <w:jc w:val="both"/>
        <w:rPr>
          <w:sz w:val="24"/>
          <w:szCs w:val="24"/>
        </w:rPr>
      </w:pPr>
      <w:proofErr w:type="gramStart"/>
      <w:r w:rsidRPr="002D07F7">
        <w:rPr>
          <w:sz w:val="24"/>
          <w:szCs w:val="24"/>
        </w:rPr>
        <w:t>фонд оплаты труда МБОУ Гимназии № 4 состоит из базовой и стимулирующей ч</w:t>
      </w:r>
      <w:r w:rsidRPr="002D07F7">
        <w:rPr>
          <w:sz w:val="24"/>
          <w:szCs w:val="24"/>
        </w:rPr>
        <w:t>а</w:t>
      </w:r>
      <w:r w:rsidRPr="002D07F7">
        <w:rPr>
          <w:sz w:val="24"/>
          <w:szCs w:val="24"/>
        </w:rPr>
        <w:t>стей.</w:t>
      </w:r>
      <w:proofErr w:type="gramEnd"/>
      <w:r w:rsidRPr="002D07F7">
        <w:rPr>
          <w:sz w:val="24"/>
          <w:szCs w:val="24"/>
        </w:rPr>
        <w:t xml:space="preserve"> </w:t>
      </w:r>
      <w:r>
        <w:rPr>
          <w:sz w:val="24"/>
          <w:szCs w:val="24"/>
        </w:rPr>
        <w:t>Д</w:t>
      </w:r>
      <w:r w:rsidRPr="002D07F7">
        <w:rPr>
          <w:sz w:val="24"/>
          <w:szCs w:val="24"/>
        </w:rPr>
        <w:t>иапазон стимулирующей доли фонда оплаты труда - до 40 %. Значение стимулирующей части определяется образовательной организацией самостоятельно;</w:t>
      </w:r>
    </w:p>
    <w:p w:rsidR="00941301" w:rsidRPr="002D07F7" w:rsidRDefault="00941301" w:rsidP="00941301">
      <w:pPr>
        <w:pStyle w:val="71"/>
        <w:numPr>
          <w:ilvl w:val="0"/>
          <w:numId w:val="276"/>
        </w:numPr>
        <w:shd w:val="clear" w:color="auto" w:fill="auto"/>
        <w:tabs>
          <w:tab w:val="left" w:pos="1015"/>
        </w:tabs>
        <w:spacing w:line="370" w:lineRule="exact"/>
        <w:ind w:left="20" w:righ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базовая часть фонда оплаты труда обеспечивает гарантированную заработную плату работников;</w:t>
      </w:r>
    </w:p>
    <w:p w:rsidR="00941301" w:rsidRPr="002D07F7" w:rsidRDefault="00941301" w:rsidP="00941301">
      <w:pPr>
        <w:pStyle w:val="71"/>
        <w:numPr>
          <w:ilvl w:val="0"/>
          <w:numId w:val="276"/>
        </w:numPr>
        <w:shd w:val="clear" w:color="auto" w:fill="auto"/>
        <w:tabs>
          <w:tab w:val="left" w:pos="1015"/>
        </w:tabs>
        <w:spacing w:line="370" w:lineRule="exact"/>
        <w:ind w:left="20" w:righ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рекомендуемое оптимальное значение объема фонда оплаты труда педагогического персонала - 70 % от общего объема фонда оплаты труда. Значение или диапазон фонда оплаты труда педагогического персонала определяется самостоятельно МБОУ Гимназии № 4;</w:t>
      </w:r>
    </w:p>
    <w:p w:rsidR="00941301" w:rsidRPr="002D07F7" w:rsidRDefault="00941301" w:rsidP="00941301">
      <w:pPr>
        <w:pStyle w:val="71"/>
        <w:numPr>
          <w:ilvl w:val="0"/>
          <w:numId w:val="276"/>
        </w:numPr>
        <w:shd w:val="clear" w:color="auto" w:fill="auto"/>
        <w:tabs>
          <w:tab w:val="left" w:pos="1015"/>
        </w:tabs>
        <w:spacing w:line="370" w:lineRule="exact"/>
        <w:ind w:left="20" w:right="20" w:firstLine="700"/>
        <w:jc w:val="both"/>
        <w:rPr>
          <w:sz w:val="24"/>
          <w:szCs w:val="24"/>
        </w:rPr>
      </w:pPr>
      <w:proofErr w:type="gramStart"/>
      <w:r w:rsidRPr="002D07F7">
        <w:rPr>
          <w:sz w:val="24"/>
          <w:szCs w:val="24"/>
        </w:rPr>
        <w:t>базовая часть фонда оплаты труда для педагогического персонала, осуществляющего учебный процесс, состоит из общей и специальной частей;</w:t>
      </w:r>
      <w:proofErr w:type="gramEnd"/>
    </w:p>
    <w:p w:rsidR="00941301" w:rsidRPr="002D07F7" w:rsidRDefault="00941301" w:rsidP="00941301">
      <w:pPr>
        <w:pStyle w:val="71"/>
        <w:numPr>
          <w:ilvl w:val="0"/>
          <w:numId w:val="276"/>
        </w:numPr>
        <w:shd w:val="clear" w:color="auto" w:fill="auto"/>
        <w:tabs>
          <w:tab w:val="left" w:pos="1015"/>
        </w:tabs>
        <w:spacing w:line="370" w:lineRule="exact"/>
        <w:ind w:left="20" w:righ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общая часть фонда оплаты труда обеспечивает гарантированную оплату труда пед</w:t>
      </w:r>
      <w:r w:rsidRPr="002D07F7">
        <w:rPr>
          <w:sz w:val="24"/>
          <w:szCs w:val="24"/>
        </w:rPr>
        <w:t>а</w:t>
      </w:r>
      <w:r w:rsidRPr="002D07F7">
        <w:rPr>
          <w:sz w:val="24"/>
          <w:szCs w:val="24"/>
        </w:rPr>
        <w:t>гогического работника.</w:t>
      </w:r>
    </w:p>
    <w:p w:rsidR="00941301" w:rsidRPr="002D07F7" w:rsidRDefault="00941301" w:rsidP="00941301">
      <w:pPr>
        <w:pStyle w:val="71"/>
        <w:shd w:val="clear" w:color="auto" w:fill="auto"/>
        <w:spacing w:line="370" w:lineRule="exact"/>
        <w:ind w:left="20" w:righ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Размеры, порядок и условия осуществления стимулирующих выплат определяются л</w:t>
      </w:r>
      <w:r w:rsidRPr="002D07F7">
        <w:rPr>
          <w:sz w:val="24"/>
          <w:szCs w:val="24"/>
        </w:rPr>
        <w:t>о</w:t>
      </w:r>
      <w:r w:rsidRPr="002D07F7">
        <w:rPr>
          <w:sz w:val="24"/>
          <w:szCs w:val="24"/>
        </w:rPr>
        <w:t>кальными нормативными актами.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результатов, разработанные в соответствии с требованиями ФГОС к результатам освоения о</w:t>
      </w:r>
      <w:r w:rsidRPr="002D07F7">
        <w:rPr>
          <w:sz w:val="24"/>
          <w:szCs w:val="24"/>
        </w:rPr>
        <w:t>б</w:t>
      </w:r>
      <w:r w:rsidRPr="002D07F7">
        <w:rPr>
          <w:sz w:val="24"/>
          <w:szCs w:val="24"/>
        </w:rPr>
        <w:lastRenderedPageBreak/>
        <w:t>разовательной программы основного общего образования. В них включаются: динамика уче</w:t>
      </w:r>
      <w:r w:rsidRPr="002D07F7">
        <w:rPr>
          <w:sz w:val="24"/>
          <w:szCs w:val="24"/>
        </w:rPr>
        <w:t>б</w:t>
      </w:r>
      <w:r w:rsidRPr="002D07F7">
        <w:rPr>
          <w:sz w:val="24"/>
          <w:szCs w:val="24"/>
        </w:rPr>
        <w:t>ных достижений обучающихся, активность их участия во внеурочной деятельности; использ</w:t>
      </w:r>
      <w:r w:rsidRPr="002D07F7">
        <w:rPr>
          <w:sz w:val="24"/>
          <w:szCs w:val="24"/>
        </w:rPr>
        <w:t>о</w:t>
      </w:r>
      <w:r w:rsidRPr="002D07F7">
        <w:rPr>
          <w:sz w:val="24"/>
          <w:szCs w:val="24"/>
        </w:rPr>
        <w:t>вание учителями современных педагогических технологий, в том числе здоровьесберегающих; участие в методической работе, распространение передового педагогического опыта; повыш</w:t>
      </w:r>
      <w:r w:rsidRPr="002D07F7">
        <w:rPr>
          <w:sz w:val="24"/>
          <w:szCs w:val="24"/>
        </w:rPr>
        <w:t>е</w:t>
      </w:r>
      <w:r w:rsidRPr="002D07F7">
        <w:rPr>
          <w:sz w:val="24"/>
          <w:szCs w:val="24"/>
        </w:rPr>
        <w:t>ние уровня профессионального мастерства и др.</w:t>
      </w:r>
    </w:p>
    <w:p w:rsidR="00941301" w:rsidRPr="002D07F7" w:rsidRDefault="00941301" w:rsidP="00941301">
      <w:pPr>
        <w:pStyle w:val="71"/>
        <w:shd w:val="clear" w:color="auto" w:fill="auto"/>
        <w:spacing w:line="370" w:lineRule="exact"/>
        <w:ind w:lef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МБОУ Гимназия № 4 самостоятельно определяет:</w:t>
      </w:r>
    </w:p>
    <w:p w:rsidR="00941301" w:rsidRPr="002D07F7" w:rsidRDefault="00941301" w:rsidP="00941301">
      <w:pPr>
        <w:pStyle w:val="71"/>
        <w:numPr>
          <w:ilvl w:val="0"/>
          <w:numId w:val="276"/>
        </w:numPr>
        <w:shd w:val="clear" w:color="auto" w:fill="auto"/>
        <w:tabs>
          <w:tab w:val="left" w:pos="1015"/>
        </w:tabs>
        <w:spacing w:line="270" w:lineRule="exact"/>
        <w:ind w:lef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соотношение базовой и стимулирующей части фонда оплаты труда;</w:t>
      </w:r>
    </w:p>
    <w:p w:rsidR="00941301" w:rsidRPr="002D07F7" w:rsidRDefault="00941301" w:rsidP="00941301">
      <w:pPr>
        <w:pStyle w:val="71"/>
        <w:numPr>
          <w:ilvl w:val="0"/>
          <w:numId w:val="276"/>
        </w:numPr>
        <w:shd w:val="clear" w:color="auto" w:fill="auto"/>
        <w:tabs>
          <w:tab w:val="left" w:pos="1015"/>
        </w:tabs>
        <w:spacing w:line="370" w:lineRule="exact"/>
        <w:ind w:left="20" w:righ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соотношение фонда оплаты труда руководящего, педагогического, инженерно-технического, административно-хозяйственного</w:t>
      </w:r>
      <w:r>
        <w:rPr>
          <w:sz w:val="24"/>
          <w:szCs w:val="24"/>
        </w:rPr>
        <w:t>;</w:t>
      </w:r>
    </w:p>
    <w:p w:rsidR="00941301" w:rsidRPr="002D07F7" w:rsidRDefault="00941301" w:rsidP="00941301">
      <w:pPr>
        <w:pStyle w:val="71"/>
        <w:numPr>
          <w:ilvl w:val="0"/>
          <w:numId w:val="276"/>
        </w:numPr>
        <w:shd w:val="clear" w:color="auto" w:fill="auto"/>
        <w:tabs>
          <w:tab w:val="left" w:pos="1015"/>
        </w:tabs>
        <w:spacing w:line="370" w:lineRule="exact"/>
        <w:ind w:left="20" w:righ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соотношение общей и специальной частей внутри базовой части фонда оплаты труда;</w:t>
      </w:r>
    </w:p>
    <w:p w:rsidR="00941301" w:rsidRPr="002D07F7" w:rsidRDefault="00941301" w:rsidP="00941301">
      <w:pPr>
        <w:pStyle w:val="71"/>
        <w:numPr>
          <w:ilvl w:val="0"/>
          <w:numId w:val="276"/>
        </w:numPr>
        <w:shd w:val="clear" w:color="auto" w:fill="auto"/>
        <w:tabs>
          <w:tab w:val="left" w:pos="1015"/>
        </w:tabs>
        <w:spacing w:line="370" w:lineRule="exact"/>
        <w:ind w:left="20" w:righ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 xml:space="preserve">порядок </w:t>
      </w:r>
      <w:proofErr w:type="gramStart"/>
      <w:r w:rsidRPr="002D07F7">
        <w:rPr>
          <w:sz w:val="24"/>
          <w:szCs w:val="24"/>
        </w:rPr>
        <w:t>распределения стимулирующей части фонда оплаты труда</w:t>
      </w:r>
      <w:proofErr w:type="gramEnd"/>
      <w:r w:rsidRPr="002D07F7">
        <w:rPr>
          <w:sz w:val="24"/>
          <w:szCs w:val="24"/>
        </w:rPr>
        <w:t xml:space="preserve"> в соответствии с региональными и муниципальными нормативными правовыми актами.</w:t>
      </w:r>
    </w:p>
    <w:p w:rsidR="00941301" w:rsidRPr="002D07F7" w:rsidRDefault="00941301" w:rsidP="00941301">
      <w:pPr>
        <w:pStyle w:val="71"/>
        <w:shd w:val="clear" w:color="auto" w:fill="auto"/>
        <w:spacing w:line="370" w:lineRule="exact"/>
        <w:ind w:left="20" w:righ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В распределении стимулирующей части фонда оплаты труда учитывается мнение колл</w:t>
      </w:r>
      <w:r w:rsidRPr="002D07F7">
        <w:rPr>
          <w:sz w:val="24"/>
          <w:szCs w:val="24"/>
        </w:rPr>
        <w:t>е</w:t>
      </w:r>
      <w:r w:rsidRPr="002D07F7">
        <w:rPr>
          <w:sz w:val="24"/>
          <w:szCs w:val="24"/>
        </w:rPr>
        <w:t>гиальных органов управления ОО.</w:t>
      </w:r>
    </w:p>
    <w:p w:rsidR="00941301" w:rsidRPr="002D07F7" w:rsidRDefault="00941301" w:rsidP="00941301">
      <w:pPr>
        <w:pStyle w:val="71"/>
        <w:shd w:val="clear" w:color="auto" w:fill="auto"/>
        <w:spacing w:line="370" w:lineRule="exact"/>
        <w:ind w:left="20" w:right="20" w:firstLine="72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 xml:space="preserve">Для обеспечения требований ФГОС на основе проведенного </w:t>
      </w:r>
      <w:proofErr w:type="gramStart"/>
      <w:r w:rsidRPr="002D07F7">
        <w:rPr>
          <w:sz w:val="24"/>
          <w:szCs w:val="24"/>
        </w:rPr>
        <w:t>анализа материально-технических условий реализации образовательной программы основного общего образования</w:t>
      </w:r>
      <w:proofErr w:type="gramEnd"/>
      <w:r w:rsidRPr="002D07F7">
        <w:rPr>
          <w:sz w:val="24"/>
          <w:szCs w:val="24"/>
        </w:rPr>
        <w:t xml:space="preserve"> МБОУ Гимназии № 4:</w:t>
      </w:r>
    </w:p>
    <w:p w:rsidR="00941301" w:rsidRPr="002D07F7" w:rsidRDefault="00941301" w:rsidP="00941301">
      <w:pPr>
        <w:pStyle w:val="71"/>
        <w:numPr>
          <w:ilvl w:val="0"/>
          <w:numId w:val="278"/>
        </w:numPr>
        <w:shd w:val="clear" w:color="auto" w:fill="auto"/>
        <w:tabs>
          <w:tab w:val="left" w:pos="1085"/>
        </w:tabs>
        <w:spacing w:line="370" w:lineRule="exact"/>
        <w:ind w:left="20" w:firstLine="72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проводит экономический расчет стоимости обеспечения требований ФГОС;</w:t>
      </w:r>
    </w:p>
    <w:p w:rsidR="00941301" w:rsidRPr="002D07F7" w:rsidRDefault="00941301" w:rsidP="00941301">
      <w:pPr>
        <w:pStyle w:val="71"/>
        <w:numPr>
          <w:ilvl w:val="0"/>
          <w:numId w:val="278"/>
        </w:numPr>
        <w:shd w:val="clear" w:color="auto" w:fill="auto"/>
        <w:tabs>
          <w:tab w:val="left" w:pos="1085"/>
        </w:tabs>
        <w:spacing w:line="370" w:lineRule="exact"/>
        <w:ind w:left="20" w:right="20" w:firstLine="72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устанавливает предмет закупок, количество и стоимость пополняемого оборудов</w:t>
      </w:r>
      <w:r w:rsidRPr="002D07F7">
        <w:rPr>
          <w:sz w:val="24"/>
          <w:szCs w:val="24"/>
        </w:rPr>
        <w:t>а</w:t>
      </w:r>
      <w:r w:rsidRPr="002D07F7">
        <w:rPr>
          <w:sz w:val="24"/>
          <w:szCs w:val="24"/>
        </w:rPr>
        <w:t>ния, а также работ для обеспечения требований к условиям реализации образовательной пр</w:t>
      </w:r>
      <w:r w:rsidRPr="002D07F7">
        <w:rPr>
          <w:sz w:val="24"/>
          <w:szCs w:val="24"/>
        </w:rPr>
        <w:t>о</w:t>
      </w:r>
      <w:r w:rsidRPr="002D07F7">
        <w:rPr>
          <w:sz w:val="24"/>
          <w:szCs w:val="24"/>
        </w:rPr>
        <w:t>граммы основного общего образования;</w:t>
      </w:r>
    </w:p>
    <w:p w:rsidR="00941301" w:rsidRPr="002D07F7" w:rsidRDefault="00941301" w:rsidP="00941301">
      <w:pPr>
        <w:pStyle w:val="71"/>
        <w:numPr>
          <w:ilvl w:val="0"/>
          <w:numId w:val="278"/>
        </w:numPr>
        <w:shd w:val="clear" w:color="auto" w:fill="auto"/>
        <w:tabs>
          <w:tab w:val="left" w:pos="1085"/>
        </w:tabs>
        <w:spacing w:line="370" w:lineRule="exact"/>
        <w:ind w:left="20" w:right="20" w:firstLine="72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определяет величину затрат на обеспечение требований к условиям реализации обр</w:t>
      </w:r>
      <w:r w:rsidRPr="002D07F7">
        <w:rPr>
          <w:sz w:val="24"/>
          <w:szCs w:val="24"/>
        </w:rPr>
        <w:t>а</w:t>
      </w:r>
      <w:r w:rsidRPr="002D07F7">
        <w:rPr>
          <w:sz w:val="24"/>
          <w:szCs w:val="24"/>
        </w:rPr>
        <w:t>зовательной программы основного общего образования;</w:t>
      </w:r>
    </w:p>
    <w:p w:rsidR="00941301" w:rsidRPr="002D07F7" w:rsidRDefault="00941301" w:rsidP="00941301">
      <w:pPr>
        <w:pStyle w:val="71"/>
        <w:numPr>
          <w:ilvl w:val="0"/>
          <w:numId w:val="278"/>
        </w:numPr>
        <w:shd w:val="clear" w:color="auto" w:fill="auto"/>
        <w:tabs>
          <w:tab w:val="left" w:pos="1085"/>
        </w:tabs>
        <w:spacing w:line="370" w:lineRule="exact"/>
        <w:ind w:left="20" w:right="20" w:firstLine="72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соотносит необходимые затраты с региональным (муниципальным) графиком вне</w:t>
      </w:r>
      <w:r w:rsidRPr="002D07F7">
        <w:rPr>
          <w:sz w:val="24"/>
          <w:szCs w:val="24"/>
        </w:rPr>
        <w:t>д</w:t>
      </w:r>
      <w:r w:rsidRPr="002D07F7">
        <w:rPr>
          <w:sz w:val="24"/>
          <w:szCs w:val="24"/>
        </w:rPr>
        <w:t>рения ФГОС ООО и определяет распределение по годам освоения средств на обеспечение тр</w:t>
      </w:r>
      <w:r w:rsidRPr="002D07F7">
        <w:rPr>
          <w:sz w:val="24"/>
          <w:szCs w:val="24"/>
        </w:rPr>
        <w:t>е</w:t>
      </w:r>
      <w:r w:rsidRPr="002D07F7">
        <w:rPr>
          <w:sz w:val="24"/>
          <w:szCs w:val="24"/>
        </w:rPr>
        <w:t>бований к условиям реализации образовательной программы основного общего образования;</w:t>
      </w:r>
    </w:p>
    <w:p w:rsidR="00941301" w:rsidRPr="002D07F7" w:rsidRDefault="00941301" w:rsidP="00941301">
      <w:pPr>
        <w:pStyle w:val="71"/>
        <w:numPr>
          <w:ilvl w:val="0"/>
          <w:numId w:val="278"/>
        </w:numPr>
        <w:shd w:val="clear" w:color="auto" w:fill="auto"/>
        <w:tabs>
          <w:tab w:val="left" w:pos="1085"/>
        </w:tabs>
        <w:spacing w:line="370" w:lineRule="exact"/>
        <w:ind w:left="20" w:right="20" w:firstLine="72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разрабатывает финансовый механизм взаимодействия между МБОУ Гимназией №4 и организациями дополнительного образования детей, а также другими социальными партнер</w:t>
      </w:r>
      <w:r w:rsidRPr="002D07F7">
        <w:rPr>
          <w:sz w:val="24"/>
          <w:szCs w:val="24"/>
        </w:rPr>
        <w:t>а</w:t>
      </w:r>
      <w:r w:rsidRPr="002D07F7">
        <w:rPr>
          <w:sz w:val="24"/>
          <w:szCs w:val="24"/>
        </w:rPr>
        <w:t>ми, организующими внеурочную деятельность обучающихся, и отражает его в своих локал</w:t>
      </w:r>
      <w:r w:rsidRPr="002D07F7">
        <w:rPr>
          <w:sz w:val="24"/>
          <w:szCs w:val="24"/>
        </w:rPr>
        <w:t>ь</w:t>
      </w:r>
      <w:r w:rsidRPr="002D07F7">
        <w:rPr>
          <w:sz w:val="24"/>
          <w:szCs w:val="24"/>
        </w:rPr>
        <w:t>ных нормативных актах. При этом учитывается, что взаимодействие может осуществляться:</w:t>
      </w:r>
    </w:p>
    <w:p w:rsidR="00941301" w:rsidRPr="002D07F7" w:rsidRDefault="00941301" w:rsidP="00941301">
      <w:pPr>
        <w:pStyle w:val="71"/>
        <w:numPr>
          <w:ilvl w:val="0"/>
          <w:numId w:val="276"/>
        </w:numPr>
        <w:shd w:val="clear" w:color="auto" w:fill="auto"/>
        <w:tabs>
          <w:tab w:val="left" w:pos="1085"/>
        </w:tabs>
        <w:spacing w:line="370" w:lineRule="exact"/>
        <w:ind w:left="20" w:right="20" w:firstLine="72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на основе договоров о сетевой форме реализации образовательных программ на пр</w:t>
      </w:r>
      <w:r w:rsidRPr="002D07F7">
        <w:rPr>
          <w:sz w:val="24"/>
          <w:szCs w:val="24"/>
        </w:rPr>
        <w:t>о</w:t>
      </w:r>
      <w:r w:rsidRPr="002D07F7">
        <w:rPr>
          <w:sz w:val="24"/>
          <w:szCs w:val="24"/>
        </w:rPr>
        <w:t>ведение занятий в рамках кружков, секций, клубов и др. по различным направлениям внеуро</w:t>
      </w:r>
      <w:r w:rsidRPr="002D07F7">
        <w:rPr>
          <w:sz w:val="24"/>
          <w:szCs w:val="24"/>
        </w:rPr>
        <w:t>ч</w:t>
      </w:r>
      <w:r w:rsidRPr="002D07F7">
        <w:rPr>
          <w:sz w:val="24"/>
          <w:szCs w:val="24"/>
        </w:rPr>
        <w:t>ной деятельности на базе МБОУ Гимназии № 4 (организации дополнительного образования, клуба, спортивного комплекса и др.);</w:t>
      </w:r>
    </w:p>
    <w:p w:rsidR="00941301" w:rsidRPr="002D07F7" w:rsidRDefault="00941301" w:rsidP="00941301">
      <w:pPr>
        <w:pStyle w:val="71"/>
        <w:numPr>
          <w:ilvl w:val="0"/>
          <w:numId w:val="276"/>
        </w:numPr>
        <w:shd w:val="clear" w:color="auto" w:fill="auto"/>
        <w:tabs>
          <w:tab w:val="left" w:pos="1085"/>
        </w:tabs>
        <w:spacing w:line="370" w:lineRule="exact"/>
        <w:ind w:left="20" w:right="20" w:firstLine="72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за счет выделения ставок педагогов дополнительного образования, которые обесп</w:t>
      </w:r>
      <w:r w:rsidRPr="002D07F7">
        <w:rPr>
          <w:sz w:val="24"/>
          <w:szCs w:val="24"/>
        </w:rPr>
        <w:t>е</w:t>
      </w:r>
      <w:r w:rsidRPr="002D07F7">
        <w:rPr>
          <w:sz w:val="24"/>
          <w:szCs w:val="24"/>
        </w:rPr>
        <w:t>чивают реализацию для обучающихся Гимназии широкого спектра программ внеурочной де</w:t>
      </w:r>
      <w:r w:rsidRPr="002D07F7">
        <w:rPr>
          <w:sz w:val="24"/>
          <w:szCs w:val="24"/>
        </w:rPr>
        <w:t>я</w:t>
      </w:r>
      <w:r w:rsidRPr="002D07F7">
        <w:rPr>
          <w:sz w:val="24"/>
          <w:szCs w:val="24"/>
        </w:rPr>
        <w:t>тельности.</w:t>
      </w:r>
    </w:p>
    <w:p w:rsidR="00941301" w:rsidRPr="002D07F7" w:rsidRDefault="00941301" w:rsidP="00941301">
      <w:pPr>
        <w:pStyle w:val="71"/>
        <w:shd w:val="clear" w:color="auto" w:fill="auto"/>
        <w:spacing w:line="370" w:lineRule="exact"/>
        <w:ind w:left="20" w:right="20" w:firstLine="72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 xml:space="preserve">Примерный календарный учебный график реализации образовательной программы, примерные условия образовательной деятельности, включая примерные расчеты нормативных </w:t>
      </w:r>
      <w:r w:rsidRPr="002D07F7">
        <w:rPr>
          <w:sz w:val="24"/>
          <w:szCs w:val="24"/>
        </w:rPr>
        <w:lastRenderedPageBreak/>
        <w:t>затрат оказания государственных услуг по реализации образовательной программы в соотве</w:t>
      </w:r>
      <w:r w:rsidRPr="002D07F7">
        <w:rPr>
          <w:sz w:val="24"/>
          <w:szCs w:val="24"/>
        </w:rPr>
        <w:t>т</w:t>
      </w:r>
      <w:r w:rsidRPr="002D07F7">
        <w:rPr>
          <w:sz w:val="24"/>
          <w:szCs w:val="24"/>
        </w:rPr>
        <w:t>ствии с Федеральным законом № 273-ФЗ «Об образовании в Российской Федерации» (ст. 2, п. 10).</w:t>
      </w:r>
    </w:p>
    <w:p w:rsidR="00941301" w:rsidRPr="002D07F7" w:rsidRDefault="00941301" w:rsidP="00941301">
      <w:pPr>
        <w:pStyle w:val="71"/>
        <w:shd w:val="clear" w:color="auto" w:fill="auto"/>
        <w:spacing w:line="370" w:lineRule="exact"/>
        <w:ind w:left="20" w:right="20" w:firstLine="72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(муниципального образования) связанных с оказанием гос</w:t>
      </w:r>
      <w:r w:rsidRPr="002D07F7">
        <w:rPr>
          <w:sz w:val="24"/>
          <w:szCs w:val="24"/>
        </w:rPr>
        <w:t>у</w:t>
      </w:r>
      <w:r w:rsidRPr="002D07F7">
        <w:rPr>
          <w:sz w:val="24"/>
          <w:szCs w:val="24"/>
        </w:rPr>
        <w:t>дарственными (муниципальными) организациями, осуществляющими образовательную де</w:t>
      </w:r>
      <w:r w:rsidRPr="002D07F7">
        <w:rPr>
          <w:sz w:val="24"/>
          <w:szCs w:val="24"/>
        </w:rPr>
        <w:t>я</w:t>
      </w:r>
      <w:r w:rsidRPr="002D07F7">
        <w:rPr>
          <w:sz w:val="24"/>
          <w:szCs w:val="24"/>
        </w:rPr>
        <w:t xml:space="preserve">тельность, государственных услуг по реализации образовательных программ в </w:t>
      </w:r>
      <w:proofErr w:type="gramStart"/>
      <w:r w:rsidRPr="002D07F7">
        <w:rPr>
          <w:sz w:val="24"/>
          <w:szCs w:val="24"/>
        </w:rPr>
        <w:t>в</w:t>
      </w:r>
      <w:proofErr w:type="gramEnd"/>
      <w:r w:rsidRPr="002D07F7">
        <w:rPr>
          <w:sz w:val="24"/>
          <w:szCs w:val="24"/>
        </w:rPr>
        <w:t xml:space="preserve"> соответствии с Федеральным законом «Об образовании в Российской Федерации» (ст. 2, п. 10).Финансовое обеспечение оказания государственных услуг осуществляется в пределах бюджетных ассигн</w:t>
      </w:r>
      <w:r w:rsidRPr="002D07F7">
        <w:rPr>
          <w:sz w:val="24"/>
          <w:szCs w:val="24"/>
        </w:rPr>
        <w:t>о</w:t>
      </w:r>
      <w:r w:rsidRPr="002D07F7">
        <w:rPr>
          <w:sz w:val="24"/>
          <w:szCs w:val="24"/>
        </w:rPr>
        <w:t>ваний, предусмотренных организации на очередной финансовый год.</w:t>
      </w:r>
    </w:p>
    <w:p w:rsidR="00941301" w:rsidRPr="002D07F7" w:rsidRDefault="00941301" w:rsidP="00941301">
      <w:pPr>
        <w:pStyle w:val="3a"/>
        <w:keepNext/>
        <w:keepLines/>
        <w:shd w:val="clear" w:color="auto" w:fill="auto"/>
        <w:spacing w:before="0"/>
        <w:ind w:left="20" w:firstLine="700"/>
        <w:rPr>
          <w:sz w:val="24"/>
          <w:szCs w:val="24"/>
          <w:lang w:val="ru-RU"/>
        </w:rPr>
      </w:pPr>
      <w:bookmarkStart w:id="364" w:name="bookmark157"/>
      <w:r w:rsidRPr="002D07F7">
        <w:rPr>
          <w:sz w:val="24"/>
          <w:szCs w:val="24"/>
          <w:lang w:val="ru-RU"/>
        </w:rPr>
        <w:t>Определение нормативных затрат на оказание государственной услуги</w:t>
      </w:r>
      <w:bookmarkEnd w:id="364"/>
    </w:p>
    <w:p w:rsidR="00941301" w:rsidRPr="002D07F7" w:rsidRDefault="00941301" w:rsidP="00941301">
      <w:pPr>
        <w:pStyle w:val="71"/>
        <w:shd w:val="clear" w:color="auto" w:fill="auto"/>
        <w:spacing w:line="370" w:lineRule="exact"/>
        <w:ind w:left="20" w:righ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 xml:space="preserve">Нормативные затраты на оказание </w:t>
      </w:r>
      <w:r w:rsidRPr="002D07F7">
        <w:rPr>
          <w:sz w:val="24"/>
          <w:szCs w:val="24"/>
          <w:lang w:val="en-US"/>
        </w:rPr>
        <w:t>i</w:t>
      </w:r>
      <w:r w:rsidRPr="002D07F7">
        <w:rPr>
          <w:sz w:val="24"/>
          <w:szCs w:val="24"/>
        </w:rPr>
        <w:t>-той государственной услуги на соответствующий финансовый год определяются по формуле:</w:t>
      </w:r>
    </w:p>
    <w:p w:rsidR="00941301" w:rsidRPr="002D07F7" w:rsidRDefault="00941301" w:rsidP="00941301">
      <w:pPr>
        <w:pStyle w:val="52"/>
        <w:shd w:val="clear" w:color="auto" w:fill="auto"/>
        <w:spacing w:line="370" w:lineRule="exact"/>
        <w:ind w:left="20" w:firstLine="700"/>
        <w:rPr>
          <w:sz w:val="24"/>
          <w:szCs w:val="24"/>
          <w:lang w:val="ru-RU"/>
        </w:rPr>
      </w:pPr>
      <w:r w:rsidRPr="002D07F7">
        <w:rPr>
          <w:sz w:val="24"/>
          <w:szCs w:val="24"/>
          <w:lang w:val="ru-RU"/>
        </w:rPr>
        <w:t xml:space="preserve">Ргу= </w:t>
      </w:r>
      <w:r w:rsidRPr="002D07F7">
        <w:rPr>
          <w:sz w:val="24"/>
          <w:szCs w:val="24"/>
        </w:rPr>
        <w:t>N</w:t>
      </w:r>
      <w:r w:rsidRPr="002D07F7">
        <w:rPr>
          <w:sz w:val="24"/>
          <w:szCs w:val="24"/>
          <w:vertAlign w:val="subscript"/>
          <w:lang w:val="ru-RU"/>
        </w:rPr>
        <w:t>0</w:t>
      </w:r>
      <w:r w:rsidRPr="002D07F7">
        <w:rPr>
          <w:sz w:val="24"/>
          <w:szCs w:val="24"/>
          <w:lang w:val="ru-RU"/>
        </w:rPr>
        <w:t xml:space="preserve">цр </w:t>
      </w:r>
      <w:r w:rsidRPr="002D07F7">
        <w:rPr>
          <w:sz w:val="24"/>
          <w:szCs w:val="24"/>
          <w:vertAlign w:val="subscript"/>
          <w:lang w:val="ru-RU"/>
        </w:rPr>
        <w:t>хМ</w:t>
      </w:r>
      <w:r w:rsidRPr="002D07F7">
        <w:rPr>
          <w:sz w:val="24"/>
          <w:szCs w:val="24"/>
          <w:lang w:val="ru-RU"/>
        </w:rPr>
        <w:t>,</w:t>
      </w:r>
      <w:r w:rsidRPr="002D07F7">
        <w:rPr>
          <w:rStyle w:val="53"/>
          <w:rFonts w:eastAsiaTheme="minorEastAsia"/>
          <w:sz w:val="24"/>
          <w:szCs w:val="24"/>
        </w:rPr>
        <w:t xml:space="preserve"> где:</w:t>
      </w:r>
    </w:p>
    <w:p w:rsidR="00941301" w:rsidRPr="002D07F7" w:rsidRDefault="00941301" w:rsidP="00941301">
      <w:pPr>
        <w:pStyle w:val="71"/>
        <w:shd w:val="clear" w:color="auto" w:fill="auto"/>
        <w:spacing w:line="370" w:lineRule="exact"/>
        <w:ind w:left="20" w:righ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Р</w:t>
      </w:r>
      <w:proofErr w:type="gramStart"/>
      <w:r w:rsidRPr="002D07F7">
        <w:rPr>
          <w:sz w:val="24"/>
          <w:szCs w:val="24"/>
        </w:rPr>
        <w:t>^-</w:t>
      </w:r>
      <w:proofErr w:type="gramEnd"/>
      <w:r w:rsidRPr="002D07F7">
        <w:rPr>
          <w:sz w:val="24"/>
          <w:szCs w:val="24"/>
        </w:rPr>
        <w:t xml:space="preserve">нормативные затраты на оказание </w:t>
      </w:r>
      <w:r w:rsidRPr="002D07F7">
        <w:rPr>
          <w:sz w:val="24"/>
          <w:szCs w:val="24"/>
          <w:lang w:val="en-US"/>
        </w:rPr>
        <w:t>i</w:t>
      </w:r>
      <w:r w:rsidRPr="002D07F7">
        <w:rPr>
          <w:sz w:val="24"/>
          <w:szCs w:val="24"/>
        </w:rPr>
        <w:t>-той государственной услуги на соответствующий финансовый год;</w:t>
      </w:r>
    </w:p>
    <w:p w:rsidR="00941301" w:rsidRPr="002D07F7" w:rsidRDefault="00941301" w:rsidP="00941301">
      <w:pPr>
        <w:pStyle w:val="71"/>
        <w:shd w:val="clear" w:color="auto" w:fill="auto"/>
        <w:spacing w:line="370" w:lineRule="exact"/>
        <w:ind w:left="20" w:righ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  <w:lang w:val="en-US"/>
        </w:rPr>
        <w:t>N</w:t>
      </w:r>
      <w:r w:rsidRPr="002D07F7">
        <w:rPr>
          <w:sz w:val="24"/>
          <w:szCs w:val="24"/>
        </w:rPr>
        <w:t>^</w:t>
      </w:r>
      <w:r w:rsidRPr="002D07F7">
        <w:rPr>
          <w:sz w:val="24"/>
          <w:szCs w:val="24"/>
          <w:lang w:val="en-US"/>
        </w:rPr>
        <w:t>p</w:t>
      </w:r>
      <w:r w:rsidRPr="002D07F7">
        <w:rPr>
          <w:sz w:val="24"/>
          <w:szCs w:val="24"/>
        </w:rPr>
        <w:t xml:space="preserve">- нормативные затраты на оказание единицы </w:t>
      </w:r>
      <w:r w:rsidRPr="002D07F7">
        <w:rPr>
          <w:sz w:val="24"/>
          <w:szCs w:val="24"/>
          <w:lang w:val="en-US"/>
        </w:rPr>
        <w:t>i</w:t>
      </w:r>
      <w:r w:rsidRPr="002D07F7">
        <w:rPr>
          <w:sz w:val="24"/>
          <w:szCs w:val="24"/>
        </w:rPr>
        <w:t>-той государственной услуги образов</w:t>
      </w:r>
      <w:r w:rsidRPr="002D07F7">
        <w:rPr>
          <w:sz w:val="24"/>
          <w:szCs w:val="24"/>
        </w:rPr>
        <w:t>а</w:t>
      </w:r>
      <w:r w:rsidRPr="002D07F7">
        <w:rPr>
          <w:sz w:val="24"/>
          <w:szCs w:val="24"/>
        </w:rPr>
        <w:t>тельной организации, осуществляющей образовательную деятельность на соответствующий финансовый год;</w:t>
      </w:r>
    </w:p>
    <w:p w:rsidR="00941301" w:rsidRPr="002D07F7" w:rsidRDefault="00941301" w:rsidP="00941301">
      <w:pPr>
        <w:pStyle w:val="71"/>
        <w:shd w:val="clear" w:color="auto" w:fill="auto"/>
        <w:spacing w:line="370" w:lineRule="exact"/>
        <w:ind w:left="20" w:right="20" w:firstLine="700"/>
        <w:jc w:val="both"/>
        <w:rPr>
          <w:sz w:val="24"/>
          <w:szCs w:val="24"/>
        </w:rPr>
      </w:pPr>
      <w:r w:rsidRPr="002D07F7">
        <w:rPr>
          <w:rStyle w:val="afffb"/>
          <w:sz w:val="24"/>
          <w:szCs w:val="24"/>
        </w:rPr>
        <w:t>к—</w:t>
      </w:r>
      <w:r w:rsidRPr="002D07F7">
        <w:rPr>
          <w:sz w:val="24"/>
          <w:szCs w:val="24"/>
        </w:rPr>
        <w:t xml:space="preserve"> </w:t>
      </w:r>
      <w:proofErr w:type="gramStart"/>
      <w:r w:rsidRPr="002D07F7">
        <w:rPr>
          <w:sz w:val="24"/>
          <w:szCs w:val="24"/>
        </w:rPr>
        <w:t>об</w:t>
      </w:r>
      <w:proofErr w:type="gramEnd"/>
      <w:r w:rsidRPr="002D07F7">
        <w:rPr>
          <w:sz w:val="24"/>
          <w:szCs w:val="24"/>
        </w:rPr>
        <w:t xml:space="preserve">ъем </w:t>
      </w:r>
      <w:r w:rsidRPr="002D07F7">
        <w:rPr>
          <w:sz w:val="24"/>
          <w:szCs w:val="24"/>
          <w:lang w:val="en-US"/>
        </w:rPr>
        <w:t>i</w:t>
      </w:r>
      <w:r w:rsidRPr="002D07F7">
        <w:rPr>
          <w:sz w:val="24"/>
          <w:szCs w:val="24"/>
        </w:rPr>
        <w:t>-той государственной услуги в соответствии с государственным (муниц</w:t>
      </w:r>
      <w:r w:rsidRPr="002D07F7">
        <w:rPr>
          <w:sz w:val="24"/>
          <w:szCs w:val="24"/>
        </w:rPr>
        <w:t>и</w:t>
      </w:r>
      <w:r w:rsidRPr="002D07F7">
        <w:rPr>
          <w:sz w:val="24"/>
          <w:szCs w:val="24"/>
        </w:rPr>
        <w:t>пальным) заданием.</w:t>
      </w:r>
    </w:p>
    <w:p w:rsidR="00941301" w:rsidRPr="002D07F7" w:rsidRDefault="00941301" w:rsidP="00941301">
      <w:pPr>
        <w:pStyle w:val="71"/>
        <w:shd w:val="clear" w:color="auto" w:fill="auto"/>
        <w:spacing w:line="370" w:lineRule="exact"/>
        <w:ind w:left="20" w:righ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 xml:space="preserve">Нормативные затраты на оказание единицы </w:t>
      </w:r>
      <w:r w:rsidRPr="002D07F7">
        <w:rPr>
          <w:sz w:val="24"/>
          <w:szCs w:val="24"/>
          <w:lang w:val="en-US"/>
        </w:rPr>
        <w:t>i</w:t>
      </w:r>
      <w:r w:rsidRPr="002D07F7">
        <w:rPr>
          <w:sz w:val="24"/>
          <w:szCs w:val="24"/>
        </w:rPr>
        <w:t>-той государственной услуги образовател</w:t>
      </w:r>
      <w:r w:rsidRPr="002D07F7">
        <w:rPr>
          <w:sz w:val="24"/>
          <w:szCs w:val="24"/>
        </w:rPr>
        <w:t>ь</w:t>
      </w:r>
      <w:r w:rsidRPr="002D07F7">
        <w:rPr>
          <w:sz w:val="24"/>
          <w:szCs w:val="24"/>
        </w:rPr>
        <w:t>ной организации, осуществляющей образовательную деятельность на соответствующий ф</w:t>
      </w:r>
      <w:r w:rsidRPr="002D07F7">
        <w:rPr>
          <w:sz w:val="24"/>
          <w:szCs w:val="24"/>
        </w:rPr>
        <w:t>и</w:t>
      </w:r>
      <w:r w:rsidRPr="002D07F7">
        <w:rPr>
          <w:sz w:val="24"/>
          <w:szCs w:val="24"/>
        </w:rPr>
        <w:t>нансовый год определяются по формуле:</w:t>
      </w:r>
    </w:p>
    <w:p w:rsidR="00941301" w:rsidRPr="002D07F7" w:rsidRDefault="00941301" w:rsidP="00941301">
      <w:pPr>
        <w:pStyle w:val="52"/>
        <w:shd w:val="clear" w:color="auto" w:fill="auto"/>
        <w:spacing w:line="270" w:lineRule="exact"/>
        <w:ind w:left="20" w:firstLine="700"/>
        <w:rPr>
          <w:sz w:val="24"/>
          <w:szCs w:val="24"/>
          <w:lang w:val="ru-RU"/>
        </w:rPr>
      </w:pPr>
      <w:r w:rsidRPr="002D07F7">
        <w:rPr>
          <w:sz w:val="24"/>
          <w:szCs w:val="24"/>
        </w:rPr>
        <w:t>N</w:t>
      </w:r>
      <w:r w:rsidRPr="002D07F7">
        <w:rPr>
          <w:sz w:val="24"/>
          <w:szCs w:val="24"/>
          <w:lang w:val="ru-RU"/>
        </w:rPr>
        <w:t xml:space="preserve"> </w:t>
      </w:r>
      <w:r w:rsidRPr="002D07F7">
        <w:rPr>
          <w:sz w:val="24"/>
          <w:szCs w:val="24"/>
        </w:rPr>
        <w:t>oup</w:t>
      </w:r>
      <w:r w:rsidRPr="002D07F7">
        <w:rPr>
          <w:sz w:val="24"/>
          <w:szCs w:val="24"/>
          <w:lang w:val="ru-RU"/>
        </w:rPr>
        <w:t>=</w:t>
      </w:r>
      <w:r w:rsidRPr="002D07F7">
        <w:rPr>
          <w:sz w:val="24"/>
          <w:szCs w:val="24"/>
        </w:rPr>
        <w:t>N</w:t>
      </w:r>
      <w:r w:rsidRPr="002D07F7">
        <w:rPr>
          <w:sz w:val="24"/>
          <w:szCs w:val="24"/>
          <w:lang w:val="ru-RU"/>
        </w:rPr>
        <w:t xml:space="preserve"> гу+Ыон</w:t>
      </w:r>
      <w:proofErr w:type="gramStart"/>
      <w:r w:rsidRPr="002D07F7">
        <w:rPr>
          <w:sz w:val="24"/>
          <w:szCs w:val="24"/>
          <w:lang w:val="ru-RU"/>
        </w:rPr>
        <w:t>,где</w:t>
      </w:r>
      <w:proofErr w:type="gramEnd"/>
    </w:p>
    <w:p w:rsidR="00941301" w:rsidRPr="002D07F7" w:rsidRDefault="00941301" w:rsidP="00941301">
      <w:pPr>
        <w:pStyle w:val="71"/>
        <w:shd w:val="clear" w:color="auto" w:fill="auto"/>
        <w:spacing w:line="370" w:lineRule="exact"/>
        <w:ind w:left="20" w:right="20" w:firstLine="700"/>
        <w:jc w:val="both"/>
        <w:rPr>
          <w:sz w:val="24"/>
          <w:szCs w:val="24"/>
        </w:rPr>
      </w:pPr>
      <w:r w:rsidRPr="002D07F7">
        <w:rPr>
          <w:rStyle w:val="afffb"/>
          <w:sz w:val="24"/>
          <w:szCs w:val="24"/>
          <w:lang w:val="en-US"/>
        </w:rPr>
        <w:t>N</w:t>
      </w:r>
      <w:r w:rsidRPr="002D07F7">
        <w:rPr>
          <w:rStyle w:val="afffb"/>
          <w:sz w:val="24"/>
          <w:szCs w:val="24"/>
          <w:vertAlign w:val="subscript"/>
        </w:rPr>
        <w:t>0цр</w:t>
      </w:r>
      <w:r w:rsidRPr="002D07F7">
        <w:rPr>
          <w:sz w:val="24"/>
          <w:szCs w:val="24"/>
        </w:rPr>
        <w:t xml:space="preserve"> - нормативные затраты на оказание единицы </w:t>
      </w:r>
      <w:r w:rsidRPr="002D07F7">
        <w:rPr>
          <w:sz w:val="24"/>
          <w:szCs w:val="24"/>
          <w:lang w:val="en-US"/>
        </w:rPr>
        <w:t>i</w:t>
      </w:r>
      <w:r w:rsidRPr="002D07F7">
        <w:rPr>
          <w:sz w:val="24"/>
          <w:szCs w:val="24"/>
        </w:rPr>
        <w:t>-той государственной услуги образ</w:t>
      </w:r>
      <w:r w:rsidRPr="002D07F7">
        <w:rPr>
          <w:sz w:val="24"/>
          <w:szCs w:val="24"/>
        </w:rPr>
        <w:t>о</w:t>
      </w:r>
      <w:r w:rsidRPr="002D07F7">
        <w:rPr>
          <w:sz w:val="24"/>
          <w:szCs w:val="24"/>
        </w:rPr>
        <w:t>вательной организации, осуществляющей образовательную деятельность на соответствующий финансовый год;</w:t>
      </w:r>
    </w:p>
    <w:p w:rsidR="00941301" w:rsidRPr="002D07F7" w:rsidRDefault="00941301" w:rsidP="00941301">
      <w:pPr>
        <w:pStyle w:val="71"/>
        <w:shd w:val="clear" w:color="auto" w:fill="auto"/>
        <w:spacing w:line="370" w:lineRule="exact"/>
        <w:ind w:left="20" w:righ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  <w:lang w:val="en-US"/>
        </w:rPr>
        <w:t>Ny</w:t>
      </w:r>
      <w:r w:rsidRPr="002D07F7">
        <w:rPr>
          <w:sz w:val="24"/>
          <w:szCs w:val="24"/>
        </w:rPr>
        <w:t>-нормативные затраты, непосредственно связанные с оказанием государственной услуги;</w:t>
      </w:r>
    </w:p>
    <w:p w:rsidR="00941301" w:rsidRPr="002D07F7" w:rsidRDefault="00941301" w:rsidP="00941301">
      <w:pPr>
        <w:pStyle w:val="71"/>
        <w:shd w:val="clear" w:color="auto" w:fill="auto"/>
        <w:spacing w:line="370" w:lineRule="exact"/>
        <w:ind w:left="20" w:firstLine="700"/>
        <w:jc w:val="both"/>
        <w:rPr>
          <w:sz w:val="24"/>
          <w:szCs w:val="24"/>
        </w:rPr>
      </w:pPr>
      <w:proofErr w:type="gramStart"/>
      <w:r w:rsidRPr="002D07F7">
        <w:rPr>
          <w:rStyle w:val="afffb"/>
          <w:sz w:val="24"/>
          <w:szCs w:val="24"/>
          <w:lang w:val="en-US"/>
        </w:rPr>
        <w:t>N</w:t>
      </w:r>
      <w:r w:rsidRPr="002D07F7">
        <w:rPr>
          <w:rStyle w:val="afffb"/>
          <w:sz w:val="24"/>
          <w:szCs w:val="24"/>
          <w:vertAlign w:val="subscript"/>
          <w:lang w:val="en-US"/>
        </w:rPr>
        <w:t>oh</w:t>
      </w:r>
      <w:r w:rsidRPr="002D07F7">
        <w:rPr>
          <w:rStyle w:val="afffb"/>
          <w:sz w:val="24"/>
          <w:szCs w:val="24"/>
        </w:rPr>
        <w:t>-</w:t>
      </w:r>
      <w:r w:rsidRPr="002D07F7">
        <w:rPr>
          <w:sz w:val="24"/>
          <w:szCs w:val="24"/>
        </w:rPr>
        <w:t xml:space="preserve"> нормативные затраты на общехозяйственные нужды.</w:t>
      </w:r>
      <w:proofErr w:type="gramEnd"/>
    </w:p>
    <w:p w:rsidR="00941301" w:rsidRPr="002D07F7" w:rsidRDefault="00941301" w:rsidP="00941301">
      <w:pPr>
        <w:pStyle w:val="71"/>
        <w:shd w:val="clear" w:color="auto" w:fill="auto"/>
        <w:spacing w:line="370" w:lineRule="exact"/>
        <w:ind w:left="20" w:righ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Нормативные затраты, непосредственно связанные с оказанием государственной услуги на соответствующий финансовый год определяется по формуле:</w:t>
      </w:r>
    </w:p>
    <w:p w:rsidR="00941301" w:rsidRPr="002D07F7" w:rsidRDefault="00941301" w:rsidP="00941301">
      <w:pPr>
        <w:pStyle w:val="52"/>
        <w:shd w:val="clear" w:color="auto" w:fill="auto"/>
        <w:spacing w:line="270" w:lineRule="exact"/>
        <w:ind w:left="20" w:firstLine="700"/>
        <w:rPr>
          <w:sz w:val="24"/>
          <w:szCs w:val="24"/>
          <w:lang w:val="ru-RU"/>
        </w:rPr>
      </w:pPr>
      <w:proofErr w:type="gramStart"/>
      <w:r w:rsidRPr="002D07F7">
        <w:rPr>
          <w:rStyle w:val="53"/>
          <w:rFonts w:eastAsiaTheme="minorEastAsia"/>
          <w:sz w:val="24"/>
          <w:szCs w:val="24"/>
          <w:vertAlign w:val="superscript"/>
        </w:rPr>
        <w:t>N</w:t>
      </w:r>
      <w:proofErr w:type="gramEnd"/>
      <w:r w:rsidRPr="002D07F7">
        <w:rPr>
          <w:rStyle w:val="53"/>
          <w:rFonts w:eastAsiaTheme="minorEastAsia"/>
          <w:sz w:val="24"/>
          <w:szCs w:val="24"/>
        </w:rPr>
        <w:t xml:space="preserve">гу </w:t>
      </w:r>
      <w:r w:rsidRPr="002D07F7">
        <w:rPr>
          <w:sz w:val="24"/>
          <w:szCs w:val="24"/>
          <w:vertAlign w:val="superscript"/>
        </w:rPr>
        <w:t>N</w:t>
      </w:r>
      <w:r w:rsidRPr="002D07F7">
        <w:rPr>
          <w:sz w:val="24"/>
          <w:szCs w:val="24"/>
          <w:lang w:val="ru-RU"/>
        </w:rPr>
        <w:t>отгу +</w:t>
      </w:r>
      <w:r w:rsidRPr="002D07F7">
        <w:rPr>
          <w:sz w:val="24"/>
          <w:szCs w:val="24"/>
          <w:vertAlign w:val="superscript"/>
        </w:rPr>
        <w:t>N</w:t>
      </w:r>
      <w:r w:rsidRPr="002D07F7">
        <w:rPr>
          <w:sz w:val="24"/>
          <w:szCs w:val="24"/>
        </w:rPr>
        <w:t>yp</w:t>
      </w:r>
      <w:r w:rsidRPr="002D07F7">
        <w:rPr>
          <w:sz w:val="24"/>
          <w:szCs w:val="24"/>
          <w:lang w:val="ru-RU"/>
        </w:rPr>
        <w:t>,</w:t>
      </w:r>
      <w:r w:rsidRPr="002D07F7">
        <w:rPr>
          <w:rStyle w:val="53"/>
          <w:rFonts w:eastAsiaTheme="minorEastAsia"/>
          <w:sz w:val="24"/>
          <w:szCs w:val="24"/>
        </w:rPr>
        <w:t xml:space="preserve"> </w:t>
      </w:r>
      <w:r w:rsidRPr="002D07F7">
        <w:rPr>
          <w:rStyle w:val="53"/>
          <w:rFonts w:eastAsiaTheme="minorEastAsia"/>
          <w:sz w:val="24"/>
          <w:szCs w:val="24"/>
          <w:vertAlign w:val="superscript"/>
        </w:rPr>
        <w:t>где</w:t>
      </w:r>
    </w:p>
    <w:p w:rsidR="00941301" w:rsidRPr="002D07F7" w:rsidRDefault="00941301" w:rsidP="00941301">
      <w:pPr>
        <w:pStyle w:val="71"/>
        <w:shd w:val="clear" w:color="auto" w:fill="auto"/>
        <w:spacing w:line="370" w:lineRule="exact"/>
        <w:ind w:left="20" w:right="20" w:firstLine="700"/>
        <w:jc w:val="both"/>
        <w:rPr>
          <w:sz w:val="24"/>
          <w:szCs w:val="24"/>
        </w:rPr>
      </w:pPr>
      <w:r w:rsidRPr="002D07F7">
        <w:rPr>
          <w:rStyle w:val="afffb"/>
          <w:sz w:val="24"/>
          <w:szCs w:val="24"/>
          <w:lang w:val="en-US"/>
        </w:rPr>
        <w:t>N</w:t>
      </w:r>
      <w:r w:rsidRPr="002D07F7">
        <w:rPr>
          <w:rStyle w:val="afffb"/>
          <w:sz w:val="24"/>
          <w:szCs w:val="24"/>
        </w:rPr>
        <w:t>^-</w:t>
      </w:r>
      <w:r w:rsidRPr="002D07F7">
        <w:rPr>
          <w:sz w:val="24"/>
          <w:szCs w:val="24"/>
        </w:rPr>
        <w:t xml:space="preserve"> нормативные затраты, непосредственно связанные с оказанием государственной услуги на соответствующий финансовый год;</w:t>
      </w:r>
    </w:p>
    <w:p w:rsidR="00941301" w:rsidRPr="002D07F7" w:rsidRDefault="00941301" w:rsidP="00941301">
      <w:pPr>
        <w:pStyle w:val="71"/>
        <w:shd w:val="clear" w:color="auto" w:fill="auto"/>
        <w:spacing w:line="370" w:lineRule="exact"/>
        <w:ind w:left="20" w:right="20" w:firstLine="700"/>
        <w:jc w:val="both"/>
        <w:rPr>
          <w:sz w:val="24"/>
          <w:szCs w:val="24"/>
        </w:rPr>
      </w:pPr>
      <w:r w:rsidRPr="002D07F7">
        <w:rPr>
          <w:rStyle w:val="afffb"/>
          <w:sz w:val="24"/>
          <w:szCs w:val="24"/>
          <w:lang w:val="en-US"/>
        </w:rPr>
        <w:t>N</w:t>
      </w:r>
      <w:r w:rsidRPr="002D07F7">
        <w:rPr>
          <w:rStyle w:val="afffb"/>
          <w:sz w:val="24"/>
          <w:szCs w:val="24"/>
          <w:vertAlign w:val="subscript"/>
        </w:rPr>
        <w:t>0</w:t>
      </w:r>
      <w:r w:rsidRPr="002D07F7">
        <w:rPr>
          <w:rStyle w:val="afffb"/>
          <w:sz w:val="24"/>
          <w:szCs w:val="24"/>
          <w:lang w:val="en-US"/>
        </w:rPr>
        <w:t>m</w:t>
      </w:r>
      <w:r w:rsidRPr="002D07F7">
        <w:rPr>
          <w:rStyle w:val="afffb"/>
          <w:sz w:val="24"/>
          <w:szCs w:val="24"/>
          <w:vertAlign w:val="subscript"/>
          <w:lang w:val="en-US"/>
        </w:rPr>
        <w:t>y</w:t>
      </w:r>
      <w:r w:rsidRPr="002D07F7">
        <w:rPr>
          <w:rStyle w:val="afffb"/>
          <w:sz w:val="24"/>
          <w:szCs w:val="24"/>
        </w:rPr>
        <w:t>-</w:t>
      </w:r>
      <w:r w:rsidRPr="002D07F7">
        <w:rPr>
          <w:sz w:val="24"/>
          <w:szCs w:val="24"/>
        </w:rPr>
        <w:t xml:space="preserve"> нормативные затраты на оплату труда и начисления на выплаты по оплате труда персонала, принимающего непосредственное участие в оказании государственной услуги;</w:t>
      </w:r>
    </w:p>
    <w:p w:rsidR="00941301" w:rsidRPr="002D07F7" w:rsidRDefault="00941301" w:rsidP="00941301">
      <w:pPr>
        <w:pStyle w:val="71"/>
        <w:shd w:val="clear" w:color="auto" w:fill="auto"/>
        <w:spacing w:line="370" w:lineRule="exact"/>
        <w:ind w:left="20" w:right="20" w:firstLine="700"/>
        <w:jc w:val="both"/>
        <w:rPr>
          <w:sz w:val="24"/>
          <w:szCs w:val="24"/>
        </w:rPr>
      </w:pPr>
      <w:proofErr w:type="gramStart"/>
      <w:r w:rsidRPr="002D07F7">
        <w:rPr>
          <w:rStyle w:val="afffb"/>
          <w:sz w:val="24"/>
          <w:szCs w:val="24"/>
          <w:lang w:val="en-US"/>
        </w:rPr>
        <w:t>N</w:t>
      </w:r>
      <w:r w:rsidRPr="002D07F7">
        <w:rPr>
          <w:rStyle w:val="afffb"/>
          <w:sz w:val="24"/>
          <w:szCs w:val="24"/>
          <w:vertAlign w:val="subscript"/>
          <w:lang w:val="en-US"/>
        </w:rPr>
        <w:t>yp</w:t>
      </w:r>
      <w:r w:rsidRPr="002D07F7">
        <w:rPr>
          <w:rStyle w:val="afffb"/>
          <w:sz w:val="24"/>
          <w:szCs w:val="24"/>
        </w:rPr>
        <w:t>-</w:t>
      </w:r>
      <w:r w:rsidRPr="002D07F7">
        <w:rPr>
          <w:sz w:val="24"/>
          <w:szCs w:val="24"/>
        </w:rPr>
        <w:t xml:space="preserve"> нормативные затраты на расходные материалы в соответствии со стандартами кач</w:t>
      </w:r>
      <w:r w:rsidRPr="002D07F7">
        <w:rPr>
          <w:sz w:val="24"/>
          <w:szCs w:val="24"/>
        </w:rPr>
        <w:t>е</w:t>
      </w:r>
      <w:r w:rsidRPr="002D07F7">
        <w:rPr>
          <w:sz w:val="24"/>
          <w:szCs w:val="24"/>
        </w:rPr>
        <w:lastRenderedPageBreak/>
        <w:t>ства оказания услуги.</w:t>
      </w:r>
      <w:proofErr w:type="gramEnd"/>
    </w:p>
    <w:p w:rsidR="00941301" w:rsidRPr="002D07F7" w:rsidRDefault="00941301" w:rsidP="00941301">
      <w:pPr>
        <w:pStyle w:val="71"/>
        <w:shd w:val="clear" w:color="auto" w:fill="auto"/>
        <w:spacing w:line="370" w:lineRule="exact"/>
        <w:ind w:left="20" w:righ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При расчете нормативных затрат на оплату труда и начисления на выплаты по оплате труда учитываются затраты на оплату труда только тех работников, которые</w:t>
      </w:r>
      <w:r>
        <w:rPr>
          <w:sz w:val="24"/>
          <w:szCs w:val="24"/>
        </w:rPr>
        <w:t xml:space="preserve"> </w:t>
      </w:r>
      <w:r w:rsidRPr="002D07F7">
        <w:rPr>
          <w:sz w:val="24"/>
          <w:szCs w:val="24"/>
        </w:rPr>
        <w:t>принимают неп</w:t>
      </w:r>
      <w:r w:rsidRPr="002D07F7">
        <w:rPr>
          <w:sz w:val="24"/>
          <w:szCs w:val="24"/>
        </w:rPr>
        <w:t>о</w:t>
      </w:r>
      <w:r w:rsidRPr="002D07F7">
        <w:rPr>
          <w:sz w:val="24"/>
          <w:szCs w:val="24"/>
        </w:rPr>
        <w:t>средственное участие в оказании соответствующей государственной услуги (вспомогательный, технический, административно- управленческий и т. п. персонал не учитывается).</w:t>
      </w:r>
    </w:p>
    <w:p w:rsidR="00941301" w:rsidRDefault="00941301" w:rsidP="00941301">
      <w:pPr>
        <w:pStyle w:val="71"/>
        <w:shd w:val="clear" w:color="auto" w:fill="auto"/>
        <w:spacing w:line="370" w:lineRule="exact"/>
        <w:ind w:left="20" w:righ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Нормативные затраты на оплату труда и начисления на выплаты по оплате труда ра</w:t>
      </w:r>
      <w:r w:rsidRPr="002D07F7">
        <w:rPr>
          <w:sz w:val="24"/>
          <w:szCs w:val="24"/>
        </w:rPr>
        <w:t>с</w:t>
      </w:r>
      <w:r w:rsidRPr="002D07F7">
        <w:rPr>
          <w:sz w:val="24"/>
          <w:szCs w:val="24"/>
        </w:rPr>
        <w:t>считываются как произведение средней стоимости единицы времени персонала на количество единиц времени, необходимых для оказания единицы государственной услуги, с учетом стим</w:t>
      </w:r>
      <w:r w:rsidRPr="002D07F7">
        <w:rPr>
          <w:sz w:val="24"/>
          <w:szCs w:val="24"/>
        </w:rPr>
        <w:t>у</w:t>
      </w:r>
      <w:r w:rsidRPr="002D07F7">
        <w:rPr>
          <w:sz w:val="24"/>
          <w:szCs w:val="24"/>
        </w:rPr>
        <w:t>лирующих выплат за результативность труда. Стоимость единицы времени персонала рассч</w:t>
      </w:r>
      <w:r w:rsidRPr="002D07F7">
        <w:rPr>
          <w:sz w:val="24"/>
          <w:szCs w:val="24"/>
        </w:rPr>
        <w:t>и</w:t>
      </w:r>
      <w:r w:rsidRPr="002D07F7">
        <w:rPr>
          <w:sz w:val="24"/>
          <w:szCs w:val="24"/>
        </w:rPr>
        <w:t>тывается исходя из действующей системы оплаты труда, с учетом доплат и надбавок, устано</w:t>
      </w:r>
      <w:r w:rsidRPr="002D07F7">
        <w:rPr>
          <w:sz w:val="24"/>
          <w:szCs w:val="24"/>
        </w:rPr>
        <w:t>в</w:t>
      </w:r>
      <w:r w:rsidRPr="002D07F7">
        <w:rPr>
          <w:sz w:val="24"/>
          <w:szCs w:val="24"/>
        </w:rPr>
        <w:t>ленных действующим законодательством, районного коэффициента</w:t>
      </w:r>
      <w:r>
        <w:rPr>
          <w:sz w:val="24"/>
          <w:szCs w:val="24"/>
        </w:rPr>
        <w:t>.</w:t>
      </w:r>
      <w:r w:rsidRPr="002D07F7">
        <w:rPr>
          <w:sz w:val="24"/>
          <w:szCs w:val="24"/>
        </w:rPr>
        <w:t xml:space="preserve"> </w:t>
      </w:r>
    </w:p>
    <w:p w:rsidR="00941301" w:rsidRPr="002D07F7" w:rsidRDefault="00941301" w:rsidP="00941301">
      <w:pPr>
        <w:pStyle w:val="71"/>
        <w:shd w:val="clear" w:color="auto" w:fill="auto"/>
        <w:spacing w:line="370" w:lineRule="exact"/>
        <w:ind w:left="20" w:righ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Нормативные затраты на расходные материалы в соответствии со стандартами качества оказания услуги рассчитываются как произведение стоимости учебных материалов на их кол</w:t>
      </w:r>
      <w:r w:rsidRPr="002D07F7">
        <w:rPr>
          <w:sz w:val="24"/>
          <w:szCs w:val="24"/>
        </w:rPr>
        <w:t>и</w:t>
      </w:r>
      <w:r w:rsidRPr="002D07F7">
        <w:rPr>
          <w:sz w:val="24"/>
          <w:szCs w:val="24"/>
        </w:rPr>
        <w:t>чество, необходимое для оказания единицы государственной услуги (выполнения работ)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Федерации.</w:t>
      </w:r>
    </w:p>
    <w:p w:rsidR="00941301" w:rsidRPr="002D07F7" w:rsidRDefault="00941301" w:rsidP="00941301">
      <w:pPr>
        <w:pStyle w:val="71"/>
        <w:shd w:val="clear" w:color="auto" w:fill="auto"/>
        <w:spacing w:line="370" w:lineRule="exact"/>
        <w:ind w:left="20" w:righ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Нормативные затраты на оплату труда и начисления на выплаты по оплате труда перс</w:t>
      </w:r>
      <w:r w:rsidRPr="002D07F7">
        <w:rPr>
          <w:sz w:val="24"/>
          <w:szCs w:val="24"/>
        </w:rPr>
        <w:t>о</w:t>
      </w:r>
      <w:r w:rsidRPr="002D07F7">
        <w:rPr>
          <w:sz w:val="24"/>
          <w:szCs w:val="24"/>
        </w:rPr>
        <w:t>нала, принимающего непосредственное участие в оказании государственной услуги основного общего образования:</w:t>
      </w:r>
    </w:p>
    <w:p w:rsidR="00941301" w:rsidRPr="002D07F7" w:rsidRDefault="00941301" w:rsidP="00941301">
      <w:pPr>
        <w:pStyle w:val="71"/>
        <w:shd w:val="clear" w:color="auto" w:fill="auto"/>
        <w:spacing w:line="370" w:lineRule="exact"/>
        <w:ind w:left="20" w:righ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реализация образовательных программ основного общего образования может опред</w:t>
      </w:r>
      <w:r w:rsidRPr="002D07F7">
        <w:rPr>
          <w:sz w:val="24"/>
          <w:szCs w:val="24"/>
        </w:rPr>
        <w:t>е</w:t>
      </w:r>
      <w:r w:rsidRPr="002D07F7">
        <w:rPr>
          <w:sz w:val="24"/>
          <w:szCs w:val="24"/>
        </w:rPr>
        <w:t>ляться по формуле:</w:t>
      </w:r>
    </w:p>
    <w:p w:rsidR="00941301" w:rsidRPr="002D07F7" w:rsidRDefault="00941301" w:rsidP="00941301">
      <w:pPr>
        <w:pStyle w:val="52"/>
        <w:shd w:val="clear" w:color="auto" w:fill="auto"/>
        <w:spacing w:line="370" w:lineRule="exact"/>
        <w:ind w:left="20" w:firstLine="700"/>
        <w:rPr>
          <w:sz w:val="24"/>
          <w:szCs w:val="24"/>
          <w:lang w:val="ru-RU"/>
        </w:rPr>
      </w:pPr>
      <w:r w:rsidRPr="002D07F7">
        <w:rPr>
          <w:sz w:val="24"/>
          <w:szCs w:val="24"/>
        </w:rPr>
        <w:t>Nomry</w:t>
      </w:r>
      <w:r w:rsidRPr="002D07F7">
        <w:rPr>
          <w:sz w:val="24"/>
          <w:szCs w:val="24"/>
          <w:lang w:val="ru-RU"/>
        </w:rPr>
        <w:t xml:space="preserve"> = </w:t>
      </w:r>
      <w:r w:rsidRPr="002D07F7">
        <w:rPr>
          <w:sz w:val="24"/>
          <w:szCs w:val="24"/>
        </w:rPr>
        <w:t>W</w:t>
      </w:r>
      <w:proofErr w:type="gramStart"/>
      <w:r w:rsidRPr="002D07F7">
        <w:rPr>
          <w:sz w:val="24"/>
          <w:szCs w:val="24"/>
          <w:lang w:val="ru-RU"/>
        </w:rPr>
        <w:t>,</w:t>
      </w:r>
      <w:r w:rsidRPr="002D07F7">
        <w:rPr>
          <w:sz w:val="24"/>
          <w:szCs w:val="24"/>
          <w:vertAlign w:val="subscript"/>
        </w:rPr>
        <w:t>r</w:t>
      </w:r>
      <w:proofErr w:type="gramEnd"/>
      <w:r w:rsidRPr="002D07F7">
        <w:rPr>
          <w:sz w:val="24"/>
          <w:szCs w:val="24"/>
          <w:lang w:val="ru-RU"/>
        </w:rPr>
        <w:t>* 12 х К</w:t>
      </w:r>
      <w:r w:rsidRPr="002D07F7">
        <w:rPr>
          <w:sz w:val="24"/>
          <w:szCs w:val="24"/>
          <w:vertAlign w:val="superscript"/>
          <w:lang w:val="ru-RU"/>
        </w:rPr>
        <w:t>1</w:t>
      </w:r>
      <w:r w:rsidRPr="002D07F7">
        <w:rPr>
          <w:sz w:val="24"/>
          <w:szCs w:val="24"/>
          <w:lang w:val="ru-RU"/>
        </w:rPr>
        <w:t>* К</w:t>
      </w:r>
      <w:r w:rsidRPr="002D07F7">
        <w:rPr>
          <w:sz w:val="24"/>
          <w:szCs w:val="24"/>
          <w:vertAlign w:val="superscript"/>
          <w:lang w:val="ru-RU"/>
        </w:rPr>
        <w:t>2</w:t>
      </w:r>
      <w:r w:rsidRPr="002D07F7">
        <w:rPr>
          <w:sz w:val="24"/>
          <w:szCs w:val="24"/>
          <w:lang w:val="ru-RU"/>
        </w:rPr>
        <w:t>*</w:t>
      </w:r>
      <w:r w:rsidRPr="002D07F7">
        <w:rPr>
          <w:rStyle w:val="53"/>
          <w:rFonts w:eastAsiaTheme="minorEastAsia"/>
          <w:sz w:val="24"/>
          <w:szCs w:val="24"/>
        </w:rPr>
        <w:t xml:space="preserve"> К</w:t>
      </w:r>
      <w:r w:rsidRPr="002D07F7">
        <w:rPr>
          <w:rStyle w:val="53"/>
          <w:rFonts w:eastAsiaTheme="minorEastAsia"/>
          <w:sz w:val="24"/>
          <w:szCs w:val="24"/>
          <w:vertAlign w:val="superscript"/>
        </w:rPr>
        <w:t>3</w:t>
      </w:r>
      <w:r w:rsidRPr="002D07F7">
        <w:rPr>
          <w:rStyle w:val="53"/>
          <w:rFonts w:eastAsiaTheme="minorEastAsia"/>
          <w:sz w:val="24"/>
          <w:szCs w:val="24"/>
        </w:rPr>
        <w:t>,где:</w:t>
      </w:r>
    </w:p>
    <w:p w:rsidR="00941301" w:rsidRPr="002D07F7" w:rsidRDefault="00941301" w:rsidP="00941301">
      <w:pPr>
        <w:pStyle w:val="71"/>
        <w:shd w:val="clear" w:color="auto" w:fill="auto"/>
        <w:spacing w:line="370" w:lineRule="exact"/>
        <w:ind w:left="20" w:righ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Д</w:t>
      </w:r>
      <w:r w:rsidRPr="002D07F7">
        <w:rPr>
          <w:sz w:val="24"/>
          <w:szCs w:val="24"/>
          <w:vertAlign w:val="subscript"/>
        </w:rPr>
        <w:t>отгу</w:t>
      </w:r>
      <w:r w:rsidRPr="002D07F7">
        <w:rPr>
          <w:sz w:val="24"/>
          <w:szCs w:val="24"/>
        </w:rPr>
        <w:t>-нормативные затраты на оплату труда и начисления на выплаты по оплате труда персонала, принимающего непосредственное участие в оказании государственной услуги по предоставлению основного общего образования;</w:t>
      </w:r>
    </w:p>
    <w:p w:rsidR="00941301" w:rsidRPr="002D07F7" w:rsidRDefault="00941301" w:rsidP="00941301">
      <w:pPr>
        <w:pStyle w:val="71"/>
        <w:shd w:val="clear" w:color="auto" w:fill="auto"/>
        <w:spacing w:line="370" w:lineRule="exact"/>
        <w:ind w:left="20" w:right="20" w:firstLine="700"/>
        <w:jc w:val="both"/>
        <w:rPr>
          <w:sz w:val="24"/>
          <w:szCs w:val="24"/>
        </w:rPr>
      </w:pPr>
      <w:proofErr w:type="gramStart"/>
      <w:r w:rsidRPr="002D07F7">
        <w:rPr>
          <w:rStyle w:val="afffb"/>
          <w:sz w:val="24"/>
          <w:szCs w:val="24"/>
          <w:lang w:val="en-US"/>
        </w:rPr>
        <w:t>W</w:t>
      </w:r>
      <w:r w:rsidRPr="002D07F7">
        <w:rPr>
          <w:rStyle w:val="afffb"/>
          <w:sz w:val="24"/>
          <w:szCs w:val="24"/>
          <w:vertAlign w:val="subscript"/>
          <w:lang w:val="en-US"/>
        </w:rPr>
        <w:t>er</w:t>
      </w:r>
      <w:r w:rsidRPr="002D07F7">
        <w:rPr>
          <w:rStyle w:val="afffb"/>
          <w:sz w:val="24"/>
          <w:szCs w:val="24"/>
        </w:rPr>
        <w:t>-</w:t>
      </w:r>
      <w:r w:rsidRPr="002D07F7">
        <w:rPr>
          <w:sz w:val="24"/>
          <w:szCs w:val="24"/>
        </w:rPr>
        <w:t xml:space="preserve"> среднемесячная заработная плата в экономике соответствующего региона в предш</w:t>
      </w:r>
      <w:r w:rsidRPr="002D07F7">
        <w:rPr>
          <w:sz w:val="24"/>
          <w:szCs w:val="24"/>
        </w:rPr>
        <w:t>е</w:t>
      </w:r>
      <w:r w:rsidRPr="002D07F7">
        <w:rPr>
          <w:sz w:val="24"/>
          <w:szCs w:val="24"/>
        </w:rPr>
        <w:t>ствующем году, руб.</w:t>
      </w:r>
      <w:proofErr w:type="gramEnd"/>
      <w:r w:rsidRPr="002D07F7">
        <w:rPr>
          <w:sz w:val="24"/>
          <w:szCs w:val="24"/>
        </w:rPr>
        <w:t xml:space="preserve"> /мес.;</w:t>
      </w:r>
    </w:p>
    <w:p w:rsidR="00941301" w:rsidRPr="002D07F7" w:rsidRDefault="00941301" w:rsidP="00941301">
      <w:pPr>
        <w:pStyle w:val="71"/>
        <w:shd w:val="clear" w:color="auto" w:fill="auto"/>
        <w:spacing w:line="370" w:lineRule="exact"/>
        <w:ind w:left="20" w:firstLine="700"/>
        <w:jc w:val="both"/>
        <w:rPr>
          <w:sz w:val="24"/>
          <w:szCs w:val="24"/>
        </w:rPr>
      </w:pPr>
      <w:r w:rsidRPr="002D07F7">
        <w:rPr>
          <w:rStyle w:val="afffb"/>
          <w:sz w:val="24"/>
          <w:szCs w:val="24"/>
        </w:rPr>
        <w:t>12 -</w:t>
      </w:r>
      <w:r w:rsidRPr="002D07F7">
        <w:rPr>
          <w:sz w:val="24"/>
          <w:szCs w:val="24"/>
        </w:rPr>
        <w:t xml:space="preserve"> количество месяцев в году;</w:t>
      </w:r>
    </w:p>
    <w:p w:rsidR="00941301" w:rsidRPr="002D07F7" w:rsidRDefault="00941301" w:rsidP="00941301">
      <w:pPr>
        <w:pStyle w:val="71"/>
        <w:shd w:val="clear" w:color="auto" w:fill="auto"/>
        <w:spacing w:line="370" w:lineRule="exact"/>
        <w:ind w:left="20" w:right="20" w:firstLine="700"/>
        <w:jc w:val="both"/>
        <w:rPr>
          <w:sz w:val="24"/>
          <w:szCs w:val="24"/>
        </w:rPr>
      </w:pPr>
      <w:r w:rsidRPr="002D07F7">
        <w:rPr>
          <w:rStyle w:val="afffb"/>
          <w:sz w:val="24"/>
          <w:szCs w:val="24"/>
          <w:lang w:val="en-US"/>
        </w:rPr>
        <w:t>K</w:t>
      </w:r>
      <w:r w:rsidRPr="002D07F7">
        <w:rPr>
          <w:rStyle w:val="afffb"/>
          <w:sz w:val="24"/>
          <w:szCs w:val="24"/>
          <w:vertAlign w:val="superscript"/>
        </w:rPr>
        <w:t>1</w:t>
      </w:r>
      <w:r w:rsidRPr="002D07F7">
        <w:rPr>
          <w:rStyle w:val="afffb"/>
          <w:sz w:val="24"/>
          <w:szCs w:val="24"/>
        </w:rPr>
        <w:t xml:space="preserve"> -</w:t>
      </w:r>
      <w:r w:rsidRPr="002D07F7">
        <w:rPr>
          <w:sz w:val="24"/>
          <w:szCs w:val="24"/>
        </w:rPr>
        <w:t xml:space="preserve"> коэффициент, учитывающий специфику образовательной программы или категорию обучающихся (при их наличии);</w:t>
      </w:r>
    </w:p>
    <w:p w:rsidR="00941301" w:rsidRPr="002D07F7" w:rsidRDefault="00941301" w:rsidP="00941301">
      <w:pPr>
        <w:pStyle w:val="71"/>
        <w:shd w:val="clear" w:color="auto" w:fill="auto"/>
        <w:spacing w:line="370" w:lineRule="exact"/>
        <w:ind w:left="20" w:right="20" w:firstLine="700"/>
        <w:jc w:val="both"/>
        <w:rPr>
          <w:sz w:val="24"/>
          <w:szCs w:val="24"/>
        </w:rPr>
      </w:pPr>
      <w:proofErr w:type="gramStart"/>
      <w:r w:rsidRPr="002D07F7">
        <w:rPr>
          <w:rStyle w:val="afffb"/>
          <w:sz w:val="24"/>
          <w:szCs w:val="24"/>
          <w:lang w:val="en-US"/>
        </w:rPr>
        <w:t>K</w:t>
      </w:r>
      <w:r w:rsidRPr="002D07F7">
        <w:rPr>
          <w:rStyle w:val="afffb"/>
          <w:sz w:val="24"/>
          <w:szCs w:val="24"/>
          <w:vertAlign w:val="superscript"/>
        </w:rPr>
        <w:t>2</w:t>
      </w:r>
      <w:r w:rsidRPr="002D07F7">
        <w:rPr>
          <w:rStyle w:val="afffb"/>
          <w:sz w:val="24"/>
          <w:szCs w:val="24"/>
        </w:rPr>
        <w:t>-</w:t>
      </w:r>
      <w:r w:rsidRPr="002D07F7">
        <w:rPr>
          <w:sz w:val="24"/>
          <w:szCs w:val="24"/>
        </w:rPr>
        <w:t xml:space="preserve"> коэффициент страховых взносов на выплаты по оплате труда.</w:t>
      </w:r>
      <w:proofErr w:type="gramEnd"/>
      <w:r w:rsidRPr="002D07F7">
        <w:rPr>
          <w:sz w:val="24"/>
          <w:szCs w:val="24"/>
        </w:rPr>
        <w:t xml:space="preserve"> Значение коэффиц</w:t>
      </w:r>
      <w:r w:rsidRPr="002D07F7">
        <w:rPr>
          <w:sz w:val="24"/>
          <w:szCs w:val="24"/>
        </w:rPr>
        <w:t>и</w:t>
      </w:r>
      <w:r w:rsidRPr="002D07F7">
        <w:rPr>
          <w:sz w:val="24"/>
          <w:szCs w:val="24"/>
        </w:rPr>
        <w:t>ента - 1,302;</w:t>
      </w:r>
    </w:p>
    <w:p w:rsidR="00941301" w:rsidRPr="002D07F7" w:rsidRDefault="00941301" w:rsidP="00941301">
      <w:pPr>
        <w:pStyle w:val="71"/>
        <w:shd w:val="clear" w:color="auto" w:fill="auto"/>
        <w:spacing w:line="370" w:lineRule="exact"/>
        <w:ind w:left="20" w:right="20" w:firstLine="700"/>
        <w:jc w:val="both"/>
        <w:rPr>
          <w:sz w:val="24"/>
          <w:szCs w:val="24"/>
        </w:rPr>
      </w:pPr>
      <w:r w:rsidRPr="002D07F7">
        <w:rPr>
          <w:rStyle w:val="afffb"/>
          <w:sz w:val="24"/>
          <w:szCs w:val="24"/>
          <w:lang w:val="en-US"/>
        </w:rPr>
        <w:t>K</w:t>
      </w:r>
      <w:r w:rsidRPr="002D07F7">
        <w:rPr>
          <w:rStyle w:val="afffb"/>
          <w:sz w:val="24"/>
          <w:szCs w:val="24"/>
        </w:rPr>
        <w:t>-</w:t>
      </w:r>
      <w:r w:rsidRPr="002D07F7">
        <w:rPr>
          <w:sz w:val="24"/>
          <w:szCs w:val="24"/>
        </w:rPr>
        <w:t xml:space="preserve"> </w:t>
      </w:r>
      <w:proofErr w:type="gramStart"/>
      <w:r w:rsidRPr="002D07F7">
        <w:rPr>
          <w:sz w:val="24"/>
          <w:szCs w:val="24"/>
        </w:rPr>
        <w:t>коэффициент</w:t>
      </w:r>
      <w:proofErr w:type="gramEnd"/>
      <w:r w:rsidRPr="002D07F7">
        <w:rPr>
          <w:sz w:val="24"/>
          <w:szCs w:val="24"/>
        </w:rPr>
        <w:t>, учитывающий применение районных коэффициентов и процентных надбавок к заработной плате за стаж работы в районах Крайнего Севера, приравненных к ним местностях (при наличии данных коэффициентов).</w:t>
      </w:r>
    </w:p>
    <w:p w:rsidR="00941301" w:rsidRPr="002D07F7" w:rsidRDefault="00941301" w:rsidP="00941301">
      <w:pPr>
        <w:pStyle w:val="71"/>
        <w:shd w:val="clear" w:color="auto" w:fill="auto"/>
        <w:spacing w:line="365" w:lineRule="exact"/>
        <w:ind w:left="20" w:righ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К нормативным затратам на общехозяйственные нужды относятся затраты, которые н</w:t>
      </w:r>
      <w:r w:rsidRPr="002D07F7">
        <w:rPr>
          <w:sz w:val="24"/>
          <w:szCs w:val="24"/>
        </w:rPr>
        <w:t>е</w:t>
      </w:r>
      <w:r w:rsidRPr="002D07F7">
        <w:rPr>
          <w:sz w:val="24"/>
          <w:szCs w:val="24"/>
        </w:rPr>
        <w:t>возможно отнести напрямую к нормативным затратам, непосредственно связанным с оказан</w:t>
      </w:r>
      <w:r w:rsidRPr="002D07F7">
        <w:rPr>
          <w:sz w:val="24"/>
          <w:szCs w:val="24"/>
        </w:rPr>
        <w:t>и</w:t>
      </w:r>
      <w:r w:rsidRPr="002D07F7">
        <w:rPr>
          <w:sz w:val="24"/>
          <w:szCs w:val="24"/>
        </w:rPr>
        <w:t xml:space="preserve">ем </w:t>
      </w:r>
      <w:r w:rsidRPr="002D07F7">
        <w:rPr>
          <w:sz w:val="24"/>
          <w:szCs w:val="24"/>
          <w:lang w:val="en-US"/>
        </w:rPr>
        <w:t>i</w:t>
      </w:r>
      <w:r w:rsidRPr="002D07F7">
        <w:rPr>
          <w:sz w:val="24"/>
          <w:szCs w:val="24"/>
        </w:rPr>
        <w:t>-той государственной услуги и к нормативным затратам на содержание имущества. Норм</w:t>
      </w:r>
      <w:r w:rsidRPr="002D07F7">
        <w:rPr>
          <w:sz w:val="24"/>
          <w:szCs w:val="24"/>
        </w:rPr>
        <w:t>а</w:t>
      </w:r>
      <w:r w:rsidRPr="002D07F7">
        <w:rPr>
          <w:sz w:val="24"/>
          <w:szCs w:val="24"/>
        </w:rPr>
        <w:t>тивные затраты на общехозяйственные нужды определяются по формуле:</w:t>
      </w:r>
    </w:p>
    <w:p w:rsidR="00941301" w:rsidRPr="002D07F7" w:rsidRDefault="00941301" w:rsidP="00941301">
      <w:pPr>
        <w:pStyle w:val="171"/>
        <w:shd w:val="clear" w:color="auto" w:fill="auto"/>
        <w:ind w:left="20"/>
        <w:rPr>
          <w:sz w:val="24"/>
          <w:szCs w:val="24"/>
          <w:lang w:val="ru-RU"/>
        </w:rPr>
      </w:pPr>
      <w:r w:rsidRPr="002D07F7">
        <w:rPr>
          <w:rStyle w:val="172"/>
          <w:b/>
          <w:bCs/>
          <w:sz w:val="24"/>
          <w:szCs w:val="24"/>
        </w:rPr>
        <w:lastRenderedPageBreak/>
        <w:t>n</w:t>
      </w:r>
      <w:r w:rsidRPr="002D07F7">
        <w:rPr>
          <w:rStyle w:val="1745pt0pt"/>
          <w:sz w:val="24"/>
          <w:szCs w:val="24"/>
        </w:rPr>
        <w:t xml:space="preserve"> = </w:t>
      </w:r>
      <w:r w:rsidRPr="002D07F7">
        <w:rPr>
          <w:rStyle w:val="172"/>
          <w:b/>
          <w:bCs/>
          <w:sz w:val="24"/>
          <w:szCs w:val="24"/>
        </w:rPr>
        <w:t>n</w:t>
      </w:r>
      <w:r w:rsidRPr="002D07F7">
        <w:rPr>
          <w:rStyle w:val="172"/>
          <w:b/>
          <w:bCs/>
          <w:sz w:val="24"/>
          <w:szCs w:val="24"/>
          <w:lang w:val="ru-RU"/>
        </w:rPr>
        <w:t xml:space="preserve"> +</w:t>
      </w:r>
      <w:r w:rsidRPr="002D07F7">
        <w:rPr>
          <w:rStyle w:val="172"/>
          <w:b/>
          <w:bCs/>
          <w:sz w:val="24"/>
          <w:szCs w:val="24"/>
        </w:rPr>
        <w:t>n</w:t>
      </w:r>
      <w:r w:rsidRPr="002D07F7">
        <w:rPr>
          <w:rStyle w:val="172"/>
          <w:b/>
          <w:bCs/>
          <w:sz w:val="24"/>
          <w:szCs w:val="24"/>
          <w:lang w:val="ru-RU"/>
        </w:rPr>
        <w:t xml:space="preserve"> +</w:t>
      </w:r>
      <w:r w:rsidRPr="002D07F7">
        <w:rPr>
          <w:rStyle w:val="172"/>
          <w:b/>
          <w:bCs/>
          <w:sz w:val="24"/>
          <w:szCs w:val="24"/>
        </w:rPr>
        <w:t>n</w:t>
      </w:r>
      <w:r w:rsidRPr="002D07F7">
        <w:rPr>
          <w:rStyle w:val="172"/>
          <w:b/>
          <w:bCs/>
          <w:sz w:val="24"/>
          <w:szCs w:val="24"/>
          <w:lang w:val="ru-RU"/>
        </w:rPr>
        <w:t xml:space="preserve"> +</w:t>
      </w:r>
      <w:r w:rsidRPr="002D07F7">
        <w:rPr>
          <w:rStyle w:val="172"/>
          <w:b/>
          <w:bCs/>
          <w:sz w:val="24"/>
          <w:szCs w:val="24"/>
        </w:rPr>
        <w:t>n</w:t>
      </w:r>
      <w:r w:rsidRPr="002D07F7">
        <w:rPr>
          <w:rStyle w:val="172"/>
          <w:b/>
          <w:bCs/>
          <w:sz w:val="24"/>
          <w:szCs w:val="24"/>
          <w:lang w:val="ru-RU"/>
        </w:rPr>
        <w:t xml:space="preserve"> +</w:t>
      </w:r>
      <w:r w:rsidRPr="002D07F7">
        <w:rPr>
          <w:rStyle w:val="172"/>
          <w:b/>
          <w:bCs/>
          <w:sz w:val="24"/>
          <w:szCs w:val="24"/>
        </w:rPr>
        <w:t>n</w:t>
      </w:r>
      <w:r w:rsidRPr="002D07F7">
        <w:rPr>
          <w:rStyle w:val="172"/>
          <w:b/>
          <w:bCs/>
          <w:sz w:val="24"/>
          <w:szCs w:val="24"/>
          <w:lang w:val="ru-RU"/>
        </w:rPr>
        <w:t xml:space="preserve"> +</w:t>
      </w:r>
      <w:r w:rsidRPr="002D07F7">
        <w:rPr>
          <w:rStyle w:val="172"/>
          <w:b/>
          <w:bCs/>
          <w:sz w:val="24"/>
          <w:szCs w:val="24"/>
        </w:rPr>
        <w:t>n</w:t>
      </w:r>
      <w:r w:rsidRPr="002D07F7">
        <w:rPr>
          <w:rStyle w:val="172"/>
          <w:b/>
          <w:bCs/>
          <w:sz w:val="24"/>
          <w:szCs w:val="24"/>
          <w:lang w:val="ru-RU"/>
        </w:rPr>
        <w:t xml:space="preserve"> +</w:t>
      </w:r>
      <w:r w:rsidRPr="002D07F7">
        <w:rPr>
          <w:rStyle w:val="172"/>
          <w:b/>
          <w:bCs/>
          <w:sz w:val="24"/>
          <w:szCs w:val="24"/>
        </w:rPr>
        <w:t>n</w:t>
      </w:r>
      <w:r w:rsidRPr="002D07F7">
        <w:rPr>
          <w:sz w:val="24"/>
          <w:szCs w:val="24"/>
          <w:lang w:val="ru-RU"/>
        </w:rPr>
        <w:t xml:space="preserve"> </w:t>
      </w:r>
      <w:r w:rsidRPr="002D07F7">
        <w:rPr>
          <w:sz w:val="24"/>
          <w:szCs w:val="24"/>
          <w:vertAlign w:val="subscript"/>
        </w:rPr>
        <w:t>rTTa</w:t>
      </w:r>
    </w:p>
    <w:p w:rsidR="00941301" w:rsidRPr="002D07F7" w:rsidRDefault="00941301" w:rsidP="00941301">
      <w:pPr>
        <w:pStyle w:val="181"/>
        <w:shd w:val="clear" w:color="auto" w:fill="auto"/>
        <w:tabs>
          <w:tab w:val="left" w:pos="4865"/>
        </w:tabs>
        <w:spacing w:after="130" w:line="270" w:lineRule="exact"/>
        <w:ind w:left="900"/>
        <w:rPr>
          <w:sz w:val="24"/>
          <w:szCs w:val="24"/>
          <w:lang w:val="ru-RU"/>
        </w:rPr>
      </w:pPr>
      <w:r w:rsidRPr="002D07F7">
        <w:rPr>
          <w:sz w:val="24"/>
          <w:szCs w:val="24"/>
          <w:lang w:val="ru-RU"/>
        </w:rPr>
        <w:t xml:space="preserve">он отпп ком ни ди </w:t>
      </w:r>
      <w:proofErr w:type="gramStart"/>
      <w:r w:rsidRPr="002D07F7">
        <w:rPr>
          <w:sz w:val="24"/>
          <w:szCs w:val="24"/>
          <w:lang w:val="ru-RU"/>
        </w:rPr>
        <w:t>св</w:t>
      </w:r>
      <w:proofErr w:type="gramEnd"/>
      <w:r w:rsidRPr="002D07F7">
        <w:rPr>
          <w:sz w:val="24"/>
          <w:szCs w:val="24"/>
          <w:lang w:val="ru-RU"/>
        </w:rPr>
        <w:t xml:space="preserve"> тр</w:t>
      </w:r>
      <w:r w:rsidRPr="002D07F7">
        <w:rPr>
          <w:sz w:val="24"/>
          <w:szCs w:val="24"/>
          <w:lang w:val="ru-RU"/>
        </w:rPr>
        <w:tab/>
        <w:t xml:space="preserve">пр </w:t>
      </w:r>
      <w:r w:rsidRPr="002D07F7">
        <w:rPr>
          <w:rStyle w:val="18135pt100"/>
          <w:sz w:val="24"/>
          <w:szCs w:val="24"/>
        </w:rPr>
        <w:t>где</w:t>
      </w:r>
    </w:p>
    <w:p w:rsidR="00941301" w:rsidRPr="002D07F7" w:rsidRDefault="00941301" w:rsidP="00941301">
      <w:pPr>
        <w:pStyle w:val="71"/>
        <w:shd w:val="clear" w:color="auto" w:fill="auto"/>
        <w:spacing w:after="60" w:line="370" w:lineRule="exact"/>
        <w:ind w:left="20" w:righ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^</w:t>
      </w:r>
      <w:r w:rsidRPr="002D07F7">
        <w:rPr>
          <w:sz w:val="24"/>
          <w:szCs w:val="24"/>
          <w:vertAlign w:val="superscript"/>
        </w:rPr>
        <w:t>тпп</w:t>
      </w:r>
      <w:r w:rsidRPr="002D07F7">
        <w:rPr>
          <w:sz w:val="24"/>
          <w:szCs w:val="24"/>
        </w:rPr>
        <w:t xml:space="preserve"> - нормативные затраты на оплату труда и начисления на выплаты по оплате труда работников организации, которые не принимают непосредственного участия в оказании гос</w:t>
      </w:r>
      <w:r w:rsidRPr="002D07F7">
        <w:rPr>
          <w:sz w:val="24"/>
          <w:szCs w:val="24"/>
        </w:rPr>
        <w:t>у</w:t>
      </w:r>
      <w:r w:rsidRPr="002D07F7">
        <w:rPr>
          <w:sz w:val="24"/>
          <w:szCs w:val="24"/>
        </w:rPr>
        <w:t>дарственной услуги (вспомогательного, технического, административно-управленческого и прочего персонала, не принимающего непосредственного участия в оказании государственной услуги);</w:t>
      </w:r>
    </w:p>
    <w:p w:rsidR="00941301" w:rsidRPr="002D07F7" w:rsidRDefault="00941301" w:rsidP="00941301">
      <w:pPr>
        <w:pStyle w:val="71"/>
        <w:shd w:val="clear" w:color="auto" w:fill="auto"/>
        <w:spacing w:after="60" w:line="370" w:lineRule="exact"/>
        <w:ind w:left="20" w:right="20" w:firstLine="700"/>
        <w:jc w:val="both"/>
        <w:rPr>
          <w:sz w:val="24"/>
          <w:szCs w:val="24"/>
        </w:rPr>
      </w:pPr>
      <w:r w:rsidRPr="002D07F7">
        <w:rPr>
          <w:rStyle w:val="affff"/>
          <w:sz w:val="24"/>
          <w:szCs w:val="24"/>
          <w:vertAlign w:val="superscript"/>
        </w:rPr>
        <w:t>N</w:t>
      </w:r>
      <w:r w:rsidRPr="002D07F7">
        <w:rPr>
          <w:rStyle w:val="affff"/>
          <w:sz w:val="24"/>
          <w:szCs w:val="24"/>
        </w:rPr>
        <w:t>k</w:t>
      </w:r>
      <w:r w:rsidRPr="002D07F7">
        <w:rPr>
          <w:rStyle w:val="affff"/>
          <w:sz w:val="24"/>
          <w:szCs w:val="24"/>
          <w:lang w:val="ru-RU"/>
        </w:rPr>
        <w:t>°</w:t>
      </w:r>
      <w:r w:rsidRPr="002D07F7">
        <w:rPr>
          <w:rStyle w:val="affff"/>
          <w:sz w:val="24"/>
          <w:szCs w:val="24"/>
          <w:vertAlign w:val="subscript"/>
        </w:rPr>
        <w:t>m</w:t>
      </w:r>
      <w:r w:rsidRPr="002D07F7">
        <w:rPr>
          <w:sz w:val="24"/>
          <w:szCs w:val="24"/>
        </w:rPr>
        <w:t xml:space="preserve"> - нормативные затраты на коммунальные услуги (за исключением нормативных з</w:t>
      </w:r>
      <w:r w:rsidRPr="002D07F7">
        <w:rPr>
          <w:sz w:val="24"/>
          <w:szCs w:val="24"/>
        </w:rPr>
        <w:t>а</w:t>
      </w:r>
      <w:r w:rsidRPr="002D07F7">
        <w:rPr>
          <w:sz w:val="24"/>
          <w:szCs w:val="24"/>
        </w:rPr>
        <w:t>трат, отнесенных к нормативным затратам на содержание имущества);</w:t>
      </w:r>
    </w:p>
    <w:p w:rsidR="00941301" w:rsidRPr="002D07F7" w:rsidRDefault="00941301" w:rsidP="00941301">
      <w:pPr>
        <w:pStyle w:val="71"/>
        <w:shd w:val="clear" w:color="auto" w:fill="auto"/>
        <w:spacing w:after="60" w:line="370" w:lineRule="exact"/>
        <w:ind w:left="20" w:righ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  <w:vertAlign w:val="superscript"/>
          <w:lang w:val="en-US"/>
        </w:rPr>
        <w:t>N</w:t>
      </w:r>
      <w:r w:rsidRPr="002D07F7">
        <w:rPr>
          <w:sz w:val="24"/>
          <w:szCs w:val="24"/>
          <w:vertAlign w:val="superscript"/>
        </w:rPr>
        <w:t>ни</w:t>
      </w:r>
      <w:r w:rsidRPr="002D07F7">
        <w:rPr>
          <w:sz w:val="24"/>
          <w:szCs w:val="24"/>
        </w:rPr>
        <w:t xml:space="preserve"> - нормативные затраты на содержание объектов недвижимого имущества, закрепле</w:t>
      </w:r>
      <w:r w:rsidRPr="002D07F7">
        <w:rPr>
          <w:sz w:val="24"/>
          <w:szCs w:val="24"/>
        </w:rPr>
        <w:t>н</w:t>
      </w:r>
      <w:r w:rsidRPr="002D07F7">
        <w:rPr>
          <w:sz w:val="24"/>
          <w:szCs w:val="24"/>
        </w:rPr>
        <w:t>ного за организацией на праве оперативного управления или приобретенным организацией за счет средств, выделенных ей учредителем на приобретение такого имущества, а также недв</w:t>
      </w:r>
      <w:r w:rsidRPr="002D07F7">
        <w:rPr>
          <w:sz w:val="24"/>
          <w:szCs w:val="24"/>
        </w:rPr>
        <w:t>и</w:t>
      </w:r>
      <w:r w:rsidRPr="002D07F7">
        <w:rPr>
          <w:sz w:val="24"/>
          <w:szCs w:val="24"/>
        </w:rPr>
        <w:t>жимого имущества, находящегося у организации на основании договора аренды или безво</w:t>
      </w:r>
      <w:r w:rsidRPr="002D07F7">
        <w:rPr>
          <w:sz w:val="24"/>
          <w:szCs w:val="24"/>
        </w:rPr>
        <w:t>з</w:t>
      </w:r>
      <w:r w:rsidRPr="002D07F7">
        <w:rPr>
          <w:sz w:val="24"/>
          <w:szCs w:val="24"/>
        </w:rPr>
        <w:t>мездного пользования, эксплуатируемого в процессе оказания государственных услуг (далее - нормативные затраты на содержание недвижимого имущества);</w:t>
      </w:r>
    </w:p>
    <w:p w:rsidR="00941301" w:rsidRPr="002D07F7" w:rsidRDefault="00941301" w:rsidP="00941301">
      <w:pPr>
        <w:pStyle w:val="71"/>
        <w:shd w:val="clear" w:color="auto" w:fill="auto"/>
        <w:spacing w:after="140" w:line="370" w:lineRule="exact"/>
        <w:ind w:left="20" w:right="20" w:firstLine="700"/>
        <w:jc w:val="both"/>
        <w:rPr>
          <w:sz w:val="24"/>
          <w:szCs w:val="24"/>
        </w:rPr>
      </w:pPr>
      <w:r w:rsidRPr="002D07F7">
        <w:rPr>
          <w:rStyle w:val="affff0"/>
          <w:sz w:val="24"/>
          <w:szCs w:val="24"/>
          <w:vertAlign w:val="superscript"/>
        </w:rPr>
        <w:t>N</w:t>
      </w:r>
      <w:r w:rsidRPr="002D07F7">
        <w:rPr>
          <w:rStyle w:val="affff0"/>
          <w:sz w:val="24"/>
          <w:szCs w:val="24"/>
        </w:rPr>
        <w:t>w</w:t>
      </w:r>
      <w:r w:rsidRPr="002D07F7">
        <w:rPr>
          <w:sz w:val="24"/>
          <w:szCs w:val="24"/>
        </w:rPr>
        <w:t xml:space="preserve"> _ нормативные затраты на содержание объектов особо ценного движимого имущ</w:t>
      </w:r>
      <w:r w:rsidRPr="002D07F7">
        <w:rPr>
          <w:sz w:val="24"/>
          <w:szCs w:val="24"/>
        </w:rPr>
        <w:t>е</w:t>
      </w:r>
      <w:r w:rsidRPr="002D07F7">
        <w:rPr>
          <w:sz w:val="24"/>
          <w:szCs w:val="24"/>
        </w:rPr>
        <w:t>ства, закрепленного за организацией за счет средств, выделенных ей учредителем на приобр</w:t>
      </w:r>
      <w:r w:rsidRPr="002D07F7">
        <w:rPr>
          <w:sz w:val="24"/>
          <w:szCs w:val="24"/>
        </w:rPr>
        <w:t>е</w:t>
      </w:r>
      <w:r w:rsidRPr="002D07F7">
        <w:rPr>
          <w:sz w:val="24"/>
          <w:szCs w:val="24"/>
        </w:rPr>
        <w:t>тение такого имущества (далее - нормативные затраты на содержание особо ценного движим</w:t>
      </w:r>
      <w:r w:rsidRPr="002D07F7">
        <w:rPr>
          <w:sz w:val="24"/>
          <w:szCs w:val="24"/>
        </w:rPr>
        <w:t>о</w:t>
      </w:r>
      <w:r w:rsidRPr="002D07F7">
        <w:rPr>
          <w:sz w:val="24"/>
          <w:szCs w:val="24"/>
        </w:rPr>
        <w:t>го имущества);</w:t>
      </w:r>
    </w:p>
    <w:p w:rsidR="00941301" w:rsidRPr="002D07F7" w:rsidRDefault="00941301" w:rsidP="00941301">
      <w:pPr>
        <w:pStyle w:val="71"/>
        <w:shd w:val="clear" w:color="auto" w:fill="auto"/>
        <w:spacing w:after="205" w:line="270" w:lineRule="exact"/>
        <w:ind w:lef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^</w:t>
      </w:r>
      <w:r w:rsidRPr="002D07F7">
        <w:rPr>
          <w:sz w:val="24"/>
          <w:szCs w:val="24"/>
          <w:vertAlign w:val="superscript"/>
        </w:rPr>
        <w:t>в</w:t>
      </w:r>
      <w:r w:rsidRPr="002D07F7">
        <w:rPr>
          <w:sz w:val="24"/>
          <w:szCs w:val="24"/>
        </w:rPr>
        <w:t xml:space="preserve"> - нормативные затраты на приобретение услуг связи;</w:t>
      </w:r>
    </w:p>
    <w:p w:rsidR="00941301" w:rsidRPr="002D07F7" w:rsidRDefault="00941301" w:rsidP="00941301">
      <w:pPr>
        <w:pStyle w:val="71"/>
        <w:shd w:val="clear" w:color="auto" w:fill="auto"/>
        <w:spacing w:after="92" w:line="270" w:lineRule="exact"/>
        <w:ind w:lef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^•</w:t>
      </w:r>
      <w:proofErr w:type="gramStart"/>
      <w:r w:rsidRPr="002D07F7">
        <w:rPr>
          <w:sz w:val="24"/>
          <w:szCs w:val="24"/>
        </w:rPr>
        <w:t>р</w:t>
      </w:r>
      <w:proofErr w:type="gramEnd"/>
      <w:r w:rsidRPr="002D07F7">
        <w:rPr>
          <w:sz w:val="24"/>
          <w:szCs w:val="24"/>
        </w:rPr>
        <w:t xml:space="preserve"> - нормативные затраты на приобретение транспортных услуг;</w:t>
      </w:r>
    </w:p>
    <w:p w:rsidR="00941301" w:rsidRPr="002D07F7" w:rsidRDefault="00941301" w:rsidP="00941301">
      <w:pPr>
        <w:pStyle w:val="71"/>
        <w:numPr>
          <w:ilvl w:val="0"/>
          <w:numId w:val="276"/>
        </w:numPr>
        <w:shd w:val="clear" w:color="auto" w:fill="auto"/>
        <w:tabs>
          <w:tab w:val="left" w:pos="1351"/>
        </w:tabs>
        <w:spacing w:line="370" w:lineRule="exact"/>
        <w:ind w:left="1140" w:firstLine="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прочие нормативные затраты на общехозяйственные нужды.</w:t>
      </w:r>
    </w:p>
    <w:p w:rsidR="00941301" w:rsidRPr="002D07F7" w:rsidRDefault="00941301" w:rsidP="00941301">
      <w:pPr>
        <w:pStyle w:val="71"/>
        <w:shd w:val="clear" w:color="auto" w:fill="auto"/>
        <w:spacing w:line="370" w:lineRule="exact"/>
        <w:ind w:left="20" w:right="20" w:firstLine="700"/>
        <w:jc w:val="both"/>
        <w:rPr>
          <w:sz w:val="24"/>
          <w:szCs w:val="24"/>
        </w:rPr>
      </w:pPr>
      <w:proofErr w:type="gramStart"/>
      <w:r w:rsidRPr="002D07F7">
        <w:rPr>
          <w:sz w:val="24"/>
          <w:szCs w:val="24"/>
        </w:rPr>
        <w:t>Нормативные затраты на оплату труда и начисления на выплаты по оплате труда рабо</w:t>
      </w:r>
      <w:r w:rsidRPr="002D07F7">
        <w:rPr>
          <w:sz w:val="24"/>
          <w:szCs w:val="24"/>
        </w:rPr>
        <w:t>т</w:t>
      </w:r>
      <w:r w:rsidRPr="002D07F7">
        <w:rPr>
          <w:sz w:val="24"/>
          <w:szCs w:val="24"/>
        </w:rPr>
        <w:t>ников организации, которые не принимают непосредственного участия в оказании госуда</w:t>
      </w:r>
      <w:r w:rsidRPr="002D07F7">
        <w:rPr>
          <w:sz w:val="24"/>
          <w:szCs w:val="24"/>
        </w:rPr>
        <w:t>р</w:t>
      </w:r>
      <w:r w:rsidRPr="002D07F7">
        <w:rPr>
          <w:sz w:val="24"/>
          <w:szCs w:val="24"/>
        </w:rPr>
        <w:t>ственной услуги (вспомогательного, технического, административно-управленческого и проч</w:t>
      </w:r>
      <w:r w:rsidRPr="002D07F7">
        <w:rPr>
          <w:sz w:val="24"/>
          <w:szCs w:val="24"/>
        </w:rPr>
        <w:t>е</w:t>
      </w:r>
      <w:r w:rsidRPr="002D07F7">
        <w:rPr>
          <w:sz w:val="24"/>
          <w:szCs w:val="24"/>
        </w:rPr>
        <w:t>го персонала, не принимающего непосредственного участия в оказании государственной усл</w:t>
      </w:r>
      <w:r w:rsidRPr="002D07F7">
        <w:rPr>
          <w:sz w:val="24"/>
          <w:szCs w:val="24"/>
        </w:rPr>
        <w:t>у</w:t>
      </w:r>
      <w:r w:rsidRPr="002D07F7">
        <w:rPr>
          <w:sz w:val="24"/>
          <w:szCs w:val="24"/>
        </w:rPr>
        <w:t>ги) определяются, исходя из количества единиц по штатному расписанию, утвержденному р</w:t>
      </w:r>
      <w:r w:rsidRPr="002D07F7">
        <w:rPr>
          <w:sz w:val="24"/>
          <w:szCs w:val="24"/>
        </w:rPr>
        <w:t>у</w:t>
      </w:r>
      <w:r w:rsidRPr="002D07F7">
        <w:rPr>
          <w:sz w:val="24"/>
          <w:szCs w:val="24"/>
        </w:rPr>
        <w:t>ководителем организации, с учетом действующей системы, оплаты труда, в пределах фонда оплаты труда, установленного</w:t>
      </w:r>
      <w:proofErr w:type="gramEnd"/>
      <w:r w:rsidRPr="002D07F7">
        <w:rPr>
          <w:sz w:val="24"/>
          <w:szCs w:val="24"/>
        </w:rPr>
        <w:t xml:space="preserve"> учредителем.</w:t>
      </w:r>
    </w:p>
    <w:p w:rsidR="00941301" w:rsidRPr="002D07F7" w:rsidRDefault="00941301" w:rsidP="00941301">
      <w:pPr>
        <w:pStyle w:val="71"/>
        <w:shd w:val="clear" w:color="auto" w:fill="auto"/>
        <w:spacing w:line="370" w:lineRule="exact"/>
        <w:ind w:left="20" w:righ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Нормативные затраты на коммунальные услуги определяются исходя из нормативов п</w:t>
      </w:r>
      <w:r w:rsidRPr="002D07F7">
        <w:rPr>
          <w:sz w:val="24"/>
          <w:szCs w:val="24"/>
        </w:rPr>
        <w:t>о</w:t>
      </w:r>
      <w:r w:rsidRPr="002D07F7">
        <w:rPr>
          <w:sz w:val="24"/>
          <w:szCs w:val="24"/>
        </w:rPr>
        <w:t>требления коммунальных услуг, в расчете на оказание единицы соответствующей госуда</w:t>
      </w:r>
      <w:r w:rsidRPr="002D07F7">
        <w:rPr>
          <w:sz w:val="24"/>
          <w:szCs w:val="24"/>
        </w:rPr>
        <w:t>р</w:t>
      </w:r>
      <w:r w:rsidRPr="002D07F7">
        <w:rPr>
          <w:sz w:val="24"/>
          <w:szCs w:val="24"/>
        </w:rPr>
        <w:t>ственной услуги и включают в себя:</w:t>
      </w:r>
    </w:p>
    <w:p w:rsidR="00941301" w:rsidRPr="002D07F7" w:rsidRDefault="00941301" w:rsidP="00941301">
      <w:pPr>
        <w:pStyle w:val="71"/>
        <w:numPr>
          <w:ilvl w:val="0"/>
          <w:numId w:val="279"/>
        </w:numPr>
        <w:shd w:val="clear" w:color="auto" w:fill="auto"/>
        <w:tabs>
          <w:tab w:val="left" w:pos="1043"/>
        </w:tabs>
        <w:spacing w:line="370" w:lineRule="exact"/>
        <w:ind w:left="20" w:righ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нормативные затраты на холодное водоснабжение и водоотведение, ассенизацию, к</w:t>
      </w:r>
      <w:r w:rsidRPr="002D07F7">
        <w:rPr>
          <w:sz w:val="24"/>
          <w:szCs w:val="24"/>
        </w:rPr>
        <w:t>а</w:t>
      </w:r>
      <w:r w:rsidRPr="002D07F7">
        <w:rPr>
          <w:sz w:val="24"/>
          <w:szCs w:val="24"/>
        </w:rPr>
        <w:t>нализацию, вывоз жидких бытовых отходов при отсутствии централизованной системы кан</w:t>
      </w:r>
      <w:r w:rsidRPr="002D07F7">
        <w:rPr>
          <w:sz w:val="24"/>
          <w:szCs w:val="24"/>
        </w:rPr>
        <w:t>а</w:t>
      </w:r>
      <w:r w:rsidRPr="002D07F7">
        <w:rPr>
          <w:sz w:val="24"/>
          <w:szCs w:val="24"/>
        </w:rPr>
        <w:t>лизации;</w:t>
      </w:r>
    </w:p>
    <w:p w:rsidR="00941301" w:rsidRPr="002D07F7" w:rsidRDefault="00941301" w:rsidP="00941301">
      <w:pPr>
        <w:pStyle w:val="71"/>
        <w:numPr>
          <w:ilvl w:val="0"/>
          <w:numId w:val="279"/>
        </w:numPr>
        <w:shd w:val="clear" w:color="auto" w:fill="auto"/>
        <w:tabs>
          <w:tab w:val="left" w:pos="1043"/>
        </w:tabs>
        <w:spacing w:line="370" w:lineRule="exact"/>
        <w:ind w:lef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нормативные затраты на горячее водоснабжение;</w:t>
      </w:r>
    </w:p>
    <w:p w:rsidR="00941301" w:rsidRPr="002D07F7" w:rsidRDefault="00941301" w:rsidP="00941301">
      <w:pPr>
        <w:pStyle w:val="71"/>
        <w:numPr>
          <w:ilvl w:val="0"/>
          <w:numId w:val="279"/>
        </w:numPr>
        <w:shd w:val="clear" w:color="auto" w:fill="auto"/>
        <w:tabs>
          <w:tab w:val="left" w:pos="1043"/>
        </w:tabs>
        <w:spacing w:line="370" w:lineRule="exact"/>
        <w:ind w:lef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нормативные затраты на потребление электрической энергии;</w:t>
      </w:r>
    </w:p>
    <w:p w:rsidR="00941301" w:rsidRDefault="00941301" w:rsidP="00941301">
      <w:pPr>
        <w:pStyle w:val="71"/>
        <w:numPr>
          <w:ilvl w:val="0"/>
          <w:numId w:val="279"/>
        </w:numPr>
        <w:shd w:val="clear" w:color="auto" w:fill="auto"/>
        <w:tabs>
          <w:tab w:val="left" w:pos="1043"/>
        </w:tabs>
        <w:spacing w:line="370" w:lineRule="exact"/>
        <w:ind w:left="20" w:right="20" w:firstLine="700"/>
        <w:jc w:val="both"/>
        <w:rPr>
          <w:sz w:val="24"/>
          <w:szCs w:val="24"/>
        </w:rPr>
      </w:pPr>
      <w:r w:rsidRPr="000F41AB">
        <w:rPr>
          <w:sz w:val="24"/>
          <w:szCs w:val="24"/>
        </w:rPr>
        <w:t xml:space="preserve">нормативные затраты на потребление тепловой энергии. </w:t>
      </w:r>
    </w:p>
    <w:p w:rsidR="00941301" w:rsidRPr="000F41AB" w:rsidRDefault="00941301" w:rsidP="00941301">
      <w:pPr>
        <w:pStyle w:val="71"/>
        <w:shd w:val="clear" w:color="auto" w:fill="auto"/>
        <w:tabs>
          <w:tab w:val="left" w:pos="1043"/>
        </w:tabs>
        <w:spacing w:line="370" w:lineRule="exact"/>
        <w:ind w:left="20" w:right="20" w:firstLine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</w:t>
      </w:r>
      <w:r w:rsidRPr="000F41AB">
        <w:rPr>
          <w:sz w:val="24"/>
          <w:szCs w:val="24"/>
        </w:rPr>
        <w:t>Нормативные затраты на коммунальные услуги рассчитываются как произведение но</w:t>
      </w:r>
      <w:r w:rsidRPr="000F41AB">
        <w:rPr>
          <w:sz w:val="24"/>
          <w:szCs w:val="24"/>
        </w:rPr>
        <w:t>р</w:t>
      </w:r>
      <w:r w:rsidRPr="000F41AB">
        <w:rPr>
          <w:sz w:val="24"/>
          <w:szCs w:val="24"/>
        </w:rPr>
        <w:t>матива потребления коммунальных услуг, необходимых для оказания единицы государстве</w:t>
      </w:r>
      <w:r w:rsidRPr="000F41AB">
        <w:rPr>
          <w:sz w:val="24"/>
          <w:szCs w:val="24"/>
        </w:rPr>
        <w:t>н</w:t>
      </w:r>
      <w:r w:rsidRPr="000F41AB">
        <w:rPr>
          <w:sz w:val="24"/>
          <w:szCs w:val="24"/>
        </w:rPr>
        <w:t>ной услуги, на тариф, установленный на соответствующий год.</w:t>
      </w:r>
    </w:p>
    <w:p w:rsidR="00941301" w:rsidRPr="002D07F7" w:rsidRDefault="00941301" w:rsidP="00941301">
      <w:pPr>
        <w:pStyle w:val="71"/>
        <w:shd w:val="clear" w:color="auto" w:fill="auto"/>
        <w:spacing w:line="370" w:lineRule="exact"/>
        <w:ind w:lef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 xml:space="preserve">Нормативные затраты на содержание недвижимого имущества включают </w:t>
      </w:r>
      <w:proofErr w:type="gramStart"/>
      <w:r w:rsidRPr="002D07F7">
        <w:rPr>
          <w:sz w:val="24"/>
          <w:szCs w:val="24"/>
        </w:rPr>
        <w:t>в</w:t>
      </w:r>
      <w:proofErr w:type="gramEnd"/>
    </w:p>
    <w:p w:rsidR="00941301" w:rsidRPr="002D07F7" w:rsidRDefault="00941301" w:rsidP="00941301">
      <w:pPr>
        <w:pStyle w:val="71"/>
        <w:shd w:val="clear" w:color="auto" w:fill="auto"/>
        <w:spacing w:line="370" w:lineRule="exact"/>
        <w:ind w:left="20" w:firstLine="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себя:</w:t>
      </w:r>
    </w:p>
    <w:p w:rsidR="00941301" w:rsidRPr="002D07F7" w:rsidRDefault="00941301" w:rsidP="00941301">
      <w:pPr>
        <w:pStyle w:val="71"/>
        <w:numPr>
          <w:ilvl w:val="0"/>
          <w:numId w:val="276"/>
        </w:numPr>
        <w:shd w:val="clear" w:color="auto" w:fill="auto"/>
        <w:tabs>
          <w:tab w:val="left" w:pos="1043"/>
        </w:tabs>
        <w:spacing w:line="370" w:lineRule="exact"/>
        <w:ind w:left="20" w:righ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нормативные затраты на эксплуатацию системы охранной сигнализации и против</w:t>
      </w:r>
      <w:r w:rsidRPr="002D07F7">
        <w:rPr>
          <w:sz w:val="24"/>
          <w:szCs w:val="24"/>
        </w:rPr>
        <w:t>о</w:t>
      </w:r>
      <w:r w:rsidRPr="002D07F7">
        <w:rPr>
          <w:sz w:val="24"/>
          <w:szCs w:val="24"/>
        </w:rPr>
        <w:t>пожарной безопасности;</w:t>
      </w:r>
    </w:p>
    <w:p w:rsidR="00941301" w:rsidRPr="002D07F7" w:rsidRDefault="00941301" w:rsidP="00941301">
      <w:pPr>
        <w:pStyle w:val="71"/>
        <w:numPr>
          <w:ilvl w:val="0"/>
          <w:numId w:val="276"/>
        </w:numPr>
        <w:shd w:val="clear" w:color="auto" w:fill="auto"/>
        <w:tabs>
          <w:tab w:val="left" w:pos="1043"/>
        </w:tabs>
        <w:spacing w:line="270" w:lineRule="exact"/>
        <w:ind w:lef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нормативные затраты на аренду недвижимого имущества;</w:t>
      </w:r>
    </w:p>
    <w:p w:rsidR="00941301" w:rsidRPr="002D07F7" w:rsidRDefault="00941301" w:rsidP="00941301">
      <w:pPr>
        <w:pStyle w:val="71"/>
        <w:numPr>
          <w:ilvl w:val="0"/>
          <w:numId w:val="276"/>
        </w:numPr>
        <w:shd w:val="clear" w:color="auto" w:fill="auto"/>
        <w:tabs>
          <w:tab w:val="left" w:pos="1043"/>
        </w:tabs>
        <w:spacing w:line="374" w:lineRule="exact"/>
        <w:ind w:left="20" w:righ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нормативные затраты на проведение текущего ремонта объектов недвижимого им</w:t>
      </w:r>
      <w:r w:rsidRPr="002D07F7">
        <w:rPr>
          <w:sz w:val="24"/>
          <w:szCs w:val="24"/>
        </w:rPr>
        <w:t>у</w:t>
      </w:r>
      <w:r w:rsidRPr="002D07F7">
        <w:rPr>
          <w:sz w:val="24"/>
          <w:szCs w:val="24"/>
        </w:rPr>
        <w:t>щества;</w:t>
      </w:r>
    </w:p>
    <w:p w:rsidR="00941301" w:rsidRPr="002D07F7" w:rsidRDefault="00941301" w:rsidP="00941301">
      <w:pPr>
        <w:pStyle w:val="71"/>
        <w:numPr>
          <w:ilvl w:val="0"/>
          <w:numId w:val="276"/>
        </w:numPr>
        <w:shd w:val="clear" w:color="auto" w:fill="auto"/>
        <w:tabs>
          <w:tab w:val="left" w:pos="1043"/>
        </w:tabs>
        <w:spacing w:line="374" w:lineRule="exact"/>
        <w:ind w:left="20" w:righ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нормативные затраты на содержание прилегающих территорий в соответствии с утвержденными санитарными правилами и нормами;</w:t>
      </w:r>
    </w:p>
    <w:p w:rsidR="00941301" w:rsidRPr="002D07F7" w:rsidRDefault="00941301" w:rsidP="00941301">
      <w:pPr>
        <w:pStyle w:val="71"/>
        <w:numPr>
          <w:ilvl w:val="0"/>
          <w:numId w:val="276"/>
        </w:numPr>
        <w:shd w:val="clear" w:color="auto" w:fill="auto"/>
        <w:tabs>
          <w:tab w:val="left" w:pos="1043"/>
        </w:tabs>
        <w:spacing w:line="370" w:lineRule="exact"/>
        <w:ind w:lef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прочие нормативные затраты на содержание недвижимого имущества.</w:t>
      </w:r>
    </w:p>
    <w:p w:rsidR="00941301" w:rsidRPr="002D07F7" w:rsidRDefault="00941301" w:rsidP="00941301">
      <w:pPr>
        <w:pStyle w:val="71"/>
        <w:shd w:val="clear" w:color="auto" w:fill="auto"/>
        <w:spacing w:line="370" w:lineRule="exact"/>
        <w:ind w:lef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Нормативные затраты на эксплуатацию систем охранной сигнализации и</w:t>
      </w:r>
    </w:p>
    <w:p w:rsidR="00941301" w:rsidRPr="002D07F7" w:rsidRDefault="00941301" w:rsidP="00941301">
      <w:pPr>
        <w:pStyle w:val="71"/>
        <w:shd w:val="clear" w:color="auto" w:fill="auto"/>
        <w:spacing w:line="370" w:lineRule="exact"/>
        <w:ind w:left="20" w:right="20" w:firstLine="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противопожарной безопасности устанавливаются таким образом, чтобы обеспечивать покр</w:t>
      </w:r>
      <w:r w:rsidRPr="002D07F7">
        <w:rPr>
          <w:sz w:val="24"/>
          <w:szCs w:val="24"/>
        </w:rPr>
        <w:t>ы</w:t>
      </w:r>
      <w:r w:rsidRPr="002D07F7">
        <w:rPr>
          <w:sz w:val="24"/>
          <w:szCs w:val="24"/>
        </w:rPr>
        <w:t>тие затрат, связанных с функционированием установленных в организации средств и систем (системы охранной сигнализации, системы пожарной сигнализации, первичных средств пож</w:t>
      </w:r>
      <w:r w:rsidRPr="002D07F7">
        <w:rPr>
          <w:sz w:val="24"/>
          <w:szCs w:val="24"/>
        </w:rPr>
        <w:t>а</w:t>
      </w:r>
      <w:r w:rsidRPr="002D07F7">
        <w:rPr>
          <w:sz w:val="24"/>
          <w:szCs w:val="24"/>
        </w:rPr>
        <w:t>ротушения).</w:t>
      </w:r>
    </w:p>
    <w:p w:rsidR="00941301" w:rsidRPr="002D07F7" w:rsidRDefault="00941301" w:rsidP="00941301">
      <w:pPr>
        <w:pStyle w:val="71"/>
        <w:shd w:val="clear" w:color="auto" w:fill="auto"/>
        <w:spacing w:line="370" w:lineRule="exact"/>
        <w:ind w:left="20" w:righ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Нормативные затраты на содержание прилегающих территорий, включая вывоз мусора, сброс снега с крыш, в соответствии с санитарными нормами и правилами, устанавливаются, исходя из необходимости покрытия затрат, произведенных организацией в предыдущем отче</w:t>
      </w:r>
      <w:r w:rsidRPr="002D07F7">
        <w:rPr>
          <w:sz w:val="24"/>
          <w:szCs w:val="24"/>
        </w:rPr>
        <w:t>т</w:t>
      </w:r>
      <w:r w:rsidRPr="002D07F7">
        <w:rPr>
          <w:sz w:val="24"/>
          <w:szCs w:val="24"/>
        </w:rPr>
        <w:t>ном периоде (году).</w:t>
      </w:r>
    </w:p>
    <w:p w:rsidR="00941301" w:rsidRPr="002D07F7" w:rsidRDefault="00941301" w:rsidP="00C95F7F">
      <w:pPr>
        <w:pStyle w:val="3a"/>
        <w:keepNext/>
        <w:keepLines/>
        <w:numPr>
          <w:ilvl w:val="2"/>
          <w:numId w:val="306"/>
        </w:numPr>
        <w:shd w:val="clear" w:color="auto" w:fill="auto"/>
        <w:tabs>
          <w:tab w:val="left" w:pos="1440"/>
        </w:tabs>
        <w:spacing w:before="0"/>
        <w:ind w:right="1500"/>
        <w:jc w:val="left"/>
        <w:rPr>
          <w:sz w:val="24"/>
          <w:szCs w:val="24"/>
          <w:lang w:val="ru-RU"/>
        </w:rPr>
      </w:pPr>
      <w:bookmarkStart w:id="365" w:name="bookmark158"/>
      <w:bookmarkStart w:id="366" w:name="bookmark159"/>
      <w:r w:rsidRPr="002D07F7">
        <w:rPr>
          <w:sz w:val="24"/>
          <w:szCs w:val="24"/>
          <w:lang w:val="ru-RU"/>
        </w:rPr>
        <w:t>Материально-технические условия реализации осно</w:t>
      </w:r>
      <w:r w:rsidRPr="002D07F7">
        <w:rPr>
          <w:sz w:val="24"/>
          <w:szCs w:val="24"/>
          <w:lang w:val="ru-RU"/>
        </w:rPr>
        <w:t>в</w:t>
      </w:r>
      <w:r w:rsidRPr="002D07F7">
        <w:rPr>
          <w:sz w:val="24"/>
          <w:szCs w:val="24"/>
          <w:lang w:val="ru-RU"/>
        </w:rPr>
        <w:t>ной образовательной программы</w:t>
      </w:r>
      <w:bookmarkEnd w:id="365"/>
      <w:bookmarkEnd w:id="366"/>
    </w:p>
    <w:p w:rsidR="00941301" w:rsidRPr="002D07F7" w:rsidRDefault="00941301" w:rsidP="00941301">
      <w:pPr>
        <w:pStyle w:val="71"/>
        <w:shd w:val="clear" w:color="auto" w:fill="auto"/>
        <w:spacing w:line="370" w:lineRule="exact"/>
        <w:ind w:lef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Материально-техническая база МБОУ Гимназии № 4 приведена в соответствие с зад</w:t>
      </w:r>
      <w:r w:rsidRPr="002D07F7">
        <w:rPr>
          <w:sz w:val="24"/>
          <w:szCs w:val="24"/>
        </w:rPr>
        <w:t>а</w:t>
      </w:r>
      <w:r w:rsidRPr="002D07F7">
        <w:rPr>
          <w:sz w:val="24"/>
          <w:szCs w:val="24"/>
        </w:rPr>
        <w:t>чами по обеспечению реализации основной образовательной программы образовательной орг</w:t>
      </w:r>
      <w:r w:rsidRPr="002D07F7">
        <w:rPr>
          <w:sz w:val="24"/>
          <w:szCs w:val="24"/>
        </w:rPr>
        <w:t>а</w:t>
      </w:r>
      <w:r w:rsidRPr="002D07F7">
        <w:rPr>
          <w:sz w:val="24"/>
          <w:szCs w:val="24"/>
        </w:rPr>
        <w:t>низации, осуществляющей образовательную деятельность, необходимого учебно-материального оснащения образовательного процесса и созданию соответствующей образов</w:t>
      </w:r>
      <w:r w:rsidRPr="002D07F7">
        <w:rPr>
          <w:sz w:val="24"/>
          <w:szCs w:val="24"/>
        </w:rPr>
        <w:t>а</w:t>
      </w:r>
      <w:r w:rsidRPr="002D07F7">
        <w:rPr>
          <w:sz w:val="24"/>
          <w:szCs w:val="24"/>
        </w:rPr>
        <w:t>тельной и социальной среды.</w:t>
      </w:r>
    </w:p>
    <w:p w:rsidR="00941301" w:rsidRPr="002D07F7" w:rsidRDefault="00941301" w:rsidP="00941301">
      <w:pPr>
        <w:pStyle w:val="71"/>
        <w:shd w:val="clear" w:color="auto" w:fill="auto"/>
        <w:spacing w:line="370" w:lineRule="exact"/>
        <w:ind w:left="20" w:firstLine="700"/>
        <w:jc w:val="both"/>
        <w:rPr>
          <w:sz w:val="24"/>
          <w:szCs w:val="24"/>
        </w:rPr>
      </w:pPr>
      <w:proofErr w:type="gramStart"/>
      <w:r w:rsidRPr="002D07F7">
        <w:rPr>
          <w:sz w:val="24"/>
          <w:szCs w:val="24"/>
        </w:rPr>
        <w:t>Критериальными источниками оценки учебно-материального обеспечения образов</w:t>
      </w:r>
      <w:r w:rsidRPr="002D07F7">
        <w:rPr>
          <w:sz w:val="24"/>
          <w:szCs w:val="24"/>
        </w:rPr>
        <w:t>а</w:t>
      </w:r>
      <w:r w:rsidRPr="002D07F7">
        <w:rPr>
          <w:sz w:val="24"/>
          <w:szCs w:val="24"/>
        </w:rPr>
        <w:t>тельной деятельности являются требования ФГОС, требования Положения о лицензировании образовательной деятельности, утвержденного постановлением Правительства Российской Ф</w:t>
      </w:r>
      <w:r w:rsidRPr="002D07F7">
        <w:rPr>
          <w:sz w:val="24"/>
          <w:szCs w:val="24"/>
        </w:rPr>
        <w:t>е</w:t>
      </w:r>
      <w:r w:rsidRPr="002D07F7">
        <w:rPr>
          <w:sz w:val="24"/>
          <w:szCs w:val="24"/>
        </w:rPr>
        <w:t>дерации от 28 октября 2013 №966.; перечни рекомендуемой учебной литературы и цифровых образовательных ресурсов, утвержденные региональными нормативными актами и локальными актами МБОУ Гимназии № 4, разработанными с учетом местных условий, особенностей реал</w:t>
      </w:r>
      <w:r w:rsidRPr="002D07F7">
        <w:rPr>
          <w:sz w:val="24"/>
          <w:szCs w:val="24"/>
        </w:rPr>
        <w:t>и</w:t>
      </w:r>
      <w:r w:rsidRPr="002D07F7">
        <w:rPr>
          <w:sz w:val="24"/>
          <w:szCs w:val="24"/>
        </w:rPr>
        <w:t>зации основной образовательной программы в образовательной организации, осуществляющей образовательную деятельность.</w:t>
      </w:r>
      <w:proofErr w:type="gramEnd"/>
    </w:p>
    <w:p w:rsidR="00941301" w:rsidRPr="002D07F7" w:rsidRDefault="00941301" w:rsidP="00941301">
      <w:pPr>
        <w:pStyle w:val="71"/>
        <w:shd w:val="clear" w:color="auto" w:fill="auto"/>
        <w:spacing w:line="370" w:lineRule="exact"/>
        <w:ind w:lef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В соответствии с требованиями ФГОС в МБОУ Гимназии № 4, реализующей основную образовательную программу основного общего образования, созданы и установлены:</w:t>
      </w:r>
    </w:p>
    <w:p w:rsidR="00941301" w:rsidRPr="002D07F7" w:rsidRDefault="00941301" w:rsidP="00941301">
      <w:pPr>
        <w:pStyle w:val="71"/>
        <w:numPr>
          <w:ilvl w:val="0"/>
          <w:numId w:val="276"/>
        </w:numPr>
        <w:shd w:val="clear" w:color="auto" w:fill="auto"/>
        <w:tabs>
          <w:tab w:val="left" w:pos="1010"/>
        </w:tabs>
        <w:spacing w:line="370" w:lineRule="exact"/>
        <w:ind w:lef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lastRenderedPageBreak/>
        <w:t>учебные кабинеты с автоматизированными рабочими местами обучающихся и пед</w:t>
      </w:r>
      <w:r w:rsidRPr="002D07F7">
        <w:rPr>
          <w:sz w:val="24"/>
          <w:szCs w:val="24"/>
        </w:rPr>
        <w:t>а</w:t>
      </w:r>
      <w:r w:rsidRPr="002D07F7">
        <w:rPr>
          <w:sz w:val="24"/>
          <w:szCs w:val="24"/>
        </w:rPr>
        <w:t>гогических работников;</w:t>
      </w:r>
    </w:p>
    <w:p w:rsidR="00941301" w:rsidRPr="002D07F7" w:rsidRDefault="00941301" w:rsidP="00941301">
      <w:pPr>
        <w:pStyle w:val="71"/>
        <w:numPr>
          <w:ilvl w:val="0"/>
          <w:numId w:val="276"/>
        </w:numPr>
        <w:shd w:val="clear" w:color="auto" w:fill="auto"/>
        <w:tabs>
          <w:tab w:val="left" w:pos="1010"/>
        </w:tabs>
        <w:spacing w:line="370" w:lineRule="exact"/>
        <w:ind w:lef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помещения для занятий учебно-исследовательской и проектной деятельностью, мод</w:t>
      </w:r>
      <w:r w:rsidRPr="002D07F7">
        <w:rPr>
          <w:sz w:val="24"/>
          <w:szCs w:val="24"/>
        </w:rPr>
        <w:t>е</w:t>
      </w:r>
      <w:r w:rsidRPr="002D07F7">
        <w:rPr>
          <w:sz w:val="24"/>
          <w:szCs w:val="24"/>
        </w:rPr>
        <w:t>лированием и техническим творчеством;</w:t>
      </w:r>
    </w:p>
    <w:p w:rsidR="00941301" w:rsidRPr="002D07F7" w:rsidRDefault="00941301" w:rsidP="00941301">
      <w:pPr>
        <w:pStyle w:val="71"/>
        <w:numPr>
          <w:ilvl w:val="0"/>
          <w:numId w:val="276"/>
        </w:numPr>
        <w:shd w:val="clear" w:color="auto" w:fill="auto"/>
        <w:tabs>
          <w:tab w:val="left" w:pos="1010"/>
        </w:tabs>
        <w:spacing w:line="374" w:lineRule="exact"/>
        <w:ind w:lef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необходимые для реализации учебной и внеурочной деятельности лаборатории и м</w:t>
      </w:r>
      <w:r w:rsidRPr="002D07F7">
        <w:rPr>
          <w:sz w:val="24"/>
          <w:szCs w:val="24"/>
        </w:rPr>
        <w:t>а</w:t>
      </w:r>
      <w:r w:rsidRPr="002D07F7">
        <w:rPr>
          <w:sz w:val="24"/>
          <w:szCs w:val="24"/>
        </w:rPr>
        <w:t>стерские;</w:t>
      </w:r>
    </w:p>
    <w:p w:rsidR="00941301" w:rsidRPr="002D07F7" w:rsidRDefault="00941301" w:rsidP="00941301">
      <w:pPr>
        <w:pStyle w:val="71"/>
        <w:numPr>
          <w:ilvl w:val="0"/>
          <w:numId w:val="276"/>
        </w:numPr>
        <w:shd w:val="clear" w:color="auto" w:fill="auto"/>
        <w:tabs>
          <w:tab w:val="left" w:pos="1010"/>
        </w:tabs>
        <w:spacing w:line="374" w:lineRule="exact"/>
        <w:ind w:lef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помещения для занятий музыкой и изобразительным искусством;</w:t>
      </w:r>
    </w:p>
    <w:p w:rsidR="00941301" w:rsidRPr="002D07F7" w:rsidRDefault="00941301" w:rsidP="00941301">
      <w:pPr>
        <w:pStyle w:val="71"/>
        <w:numPr>
          <w:ilvl w:val="0"/>
          <w:numId w:val="276"/>
        </w:numPr>
        <w:shd w:val="clear" w:color="auto" w:fill="auto"/>
        <w:tabs>
          <w:tab w:val="left" w:pos="1010"/>
        </w:tabs>
        <w:spacing w:after="27" w:line="270" w:lineRule="exact"/>
        <w:ind w:lef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>лингафонный кабинет</w:t>
      </w:r>
      <w:r w:rsidRPr="002D07F7">
        <w:rPr>
          <w:sz w:val="24"/>
          <w:szCs w:val="24"/>
        </w:rPr>
        <w:t>;</w:t>
      </w:r>
    </w:p>
    <w:p w:rsidR="00941301" w:rsidRPr="002D07F7" w:rsidRDefault="00941301" w:rsidP="00941301">
      <w:pPr>
        <w:pStyle w:val="71"/>
        <w:numPr>
          <w:ilvl w:val="0"/>
          <w:numId w:val="276"/>
        </w:numPr>
        <w:shd w:val="clear" w:color="auto" w:fill="auto"/>
        <w:tabs>
          <w:tab w:val="left" w:pos="1010"/>
        </w:tabs>
        <w:spacing w:line="370" w:lineRule="exact"/>
        <w:ind w:lef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информационно-библиотечны</w:t>
      </w:r>
      <w:r>
        <w:rPr>
          <w:sz w:val="24"/>
          <w:szCs w:val="24"/>
        </w:rPr>
        <w:t>й</w:t>
      </w:r>
      <w:r w:rsidRPr="002D07F7">
        <w:rPr>
          <w:sz w:val="24"/>
          <w:szCs w:val="24"/>
        </w:rPr>
        <w:t xml:space="preserve"> центр с рабочими зонами, оборудованными читал</w:t>
      </w:r>
      <w:r w:rsidRPr="002D07F7">
        <w:rPr>
          <w:sz w:val="24"/>
          <w:szCs w:val="24"/>
        </w:rPr>
        <w:t>ь</w:t>
      </w:r>
      <w:r w:rsidRPr="002D07F7">
        <w:rPr>
          <w:sz w:val="24"/>
          <w:szCs w:val="24"/>
        </w:rPr>
        <w:t>ным зал</w:t>
      </w:r>
      <w:r>
        <w:rPr>
          <w:sz w:val="24"/>
          <w:szCs w:val="24"/>
        </w:rPr>
        <w:t>о</w:t>
      </w:r>
      <w:r w:rsidRPr="002D07F7">
        <w:rPr>
          <w:sz w:val="24"/>
          <w:szCs w:val="24"/>
        </w:rPr>
        <w:t>м</w:t>
      </w:r>
      <w:r>
        <w:rPr>
          <w:sz w:val="24"/>
          <w:szCs w:val="24"/>
        </w:rPr>
        <w:t xml:space="preserve"> и книгохранилище</w:t>
      </w:r>
      <w:r w:rsidRPr="002D07F7">
        <w:rPr>
          <w:sz w:val="24"/>
          <w:szCs w:val="24"/>
        </w:rPr>
        <w:t>м, обеспечивающим сохранность книжного фонда, медиатекой;</w:t>
      </w:r>
    </w:p>
    <w:p w:rsidR="00941301" w:rsidRPr="002D07F7" w:rsidRDefault="00941301" w:rsidP="00941301">
      <w:pPr>
        <w:pStyle w:val="71"/>
        <w:numPr>
          <w:ilvl w:val="0"/>
          <w:numId w:val="276"/>
        </w:numPr>
        <w:shd w:val="clear" w:color="auto" w:fill="auto"/>
        <w:tabs>
          <w:tab w:val="left" w:pos="1010"/>
        </w:tabs>
        <w:spacing w:after="12" w:line="270" w:lineRule="exact"/>
        <w:ind w:lef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актовый зал;</w:t>
      </w:r>
    </w:p>
    <w:p w:rsidR="00941301" w:rsidRPr="002D07F7" w:rsidRDefault="00941301" w:rsidP="00941301">
      <w:pPr>
        <w:pStyle w:val="71"/>
        <w:numPr>
          <w:ilvl w:val="0"/>
          <w:numId w:val="276"/>
        </w:numPr>
        <w:shd w:val="clear" w:color="auto" w:fill="auto"/>
        <w:tabs>
          <w:tab w:val="left" w:pos="1010"/>
        </w:tabs>
        <w:spacing w:line="370" w:lineRule="exact"/>
        <w:ind w:lef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>спортивные</w:t>
      </w:r>
      <w:r w:rsidRPr="002D07F7">
        <w:rPr>
          <w:sz w:val="24"/>
          <w:szCs w:val="24"/>
        </w:rPr>
        <w:t xml:space="preserve"> зал</w:t>
      </w:r>
      <w:r>
        <w:rPr>
          <w:sz w:val="24"/>
          <w:szCs w:val="24"/>
        </w:rPr>
        <w:t>ы</w:t>
      </w:r>
      <w:r w:rsidRPr="002D07F7">
        <w:rPr>
          <w:sz w:val="24"/>
          <w:szCs w:val="24"/>
        </w:rPr>
        <w:t xml:space="preserve">, </w:t>
      </w:r>
      <w:r>
        <w:rPr>
          <w:sz w:val="24"/>
          <w:szCs w:val="24"/>
        </w:rPr>
        <w:t>спортивные</w:t>
      </w:r>
      <w:r w:rsidRPr="002D07F7">
        <w:rPr>
          <w:sz w:val="24"/>
          <w:szCs w:val="24"/>
        </w:rPr>
        <w:t xml:space="preserve"> площадк</w:t>
      </w:r>
      <w:r>
        <w:rPr>
          <w:sz w:val="24"/>
          <w:szCs w:val="24"/>
        </w:rPr>
        <w:t>и</w:t>
      </w:r>
      <w:r w:rsidRPr="002D07F7">
        <w:rPr>
          <w:sz w:val="24"/>
          <w:szCs w:val="24"/>
        </w:rPr>
        <w:t>, оснащенные игровым, спортивным обор</w:t>
      </w:r>
      <w:r w:rsidRPr="002D07F7">
        <w:rPr>
          <w:sz w:val="24"/>
          <w:szCs w:val="24"/>
        </w:rPr>
        <w:t>у</w:t>
      </w:r>
      <w:r w:rsidRPr="002D07F7">
        <w:rPr>
          <w:sz w:val="24"/>
          <w:szCs w:val="24"/>
        </w:rPr>
        <w:t>дованием и инвентарем;</w:t>
      </w:r>
    </w:p>
    <w:p w:rsidR="00941301" w:rsidRPr="002D07F7" w:rsidRDefault="00941301" w:rsidP="00941301">
      <w:pPr>
        <w:pStyle w:val="71"/>
        <w:numPr>
          <w:ilvl w:val="0"/>
          <w:numId w:val="276"/>
        </w:numPr>
        <w:shd w:val="clear" w:color="auto" w:fill="auto"/>
        <w:tabs>
          <w:tab w:val="left" w:pos="1039"/>
        </w:tabs>
        <w:spacing w:line="374" w:lineRule="exact"/>
        <w:ind w:left="40" w:right="20" w:firstLine="72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помещения для питания обучающихся, а также для хранения и приготовления пищи, обеспечивающие возможность организации качественного горячего питания, в том числе гор</w:t>
      </w:r>
      <w:r w:rsidRPr="002D07F7">
        <w:rPr>
          <w:sz w:val="24"/>
          <w:szCs w:val="24"/>
        </w:rPr>
        <w:t>я</w:t>
      </w:r>
      <w:r w:rsidRPr="002D07F7">
        <w:rPr>
          <w:sz w:val="24"/>
          <w:szCs w:val="24"/>
        </w:rPr>
        <w:t>чих завтраков;</w:t>
      </w:r>
    </w:p>
    <w:p w:rsidR="00941301" w:rsidRPr="002D07F7" w:rsidRDefault="00941301" w:rsidP="00941301">
      <w:pPr>
        <w:pStyle w:val="71"/>
        <w:numPr>
          <w:ilvl w:val="0"/>
          <w:numId w:val="276"/>
        </w:numPr>
        <w:shd w:val="clear" w:color="auto" w:fill="auto"/>
        <w:tabs>
          <w:tab w:val="left" w:pos="1039"/>
        </w:tabs>
        <w:spacing w:line="374" w:lineRule="exact"/>
        <w:ind w:left="40" w:firstLine="72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помещения для медицинского персонала;</w:t>
      </w:r>
    </w:p>
    <w:p w:rsidR="00941301" w:rsidRPr="002D07F7" w:rsidRDefault="00941301" w:rsidP="00941301">
      <w:pPr>
        <w:pStyle w:val="71"/>
        <w:numPr>
          <w:ilvl w:val="0"/>
          <w:numId w:val="276"/>
        </w:numPr>
        <w:shd w:val="clear" w:color="auto" w:fill="auto"/>
        <w:tabs>
          <w:tab w:val="left" w:pos="1039"/>
        </w:tabs>
        <w:spacing w:line="374" w:lineRule="exact"/>
        <w:ind w:left="40" w:right="20" w:firstLine="72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административные и иные помещения, оснащенные необходимым оборудованием, в том числе для организации учебного процесса с детьм</w:t>
      </w:r>
      <w:proofErr w:type="gramStart"/>
      <w:r w:rsidRPr="002D07F7">
        <w:rPr>
          <w:sz w:val="24"/>
          <w:szCs w:val="24"/>
        </w:rPr>
        <w:t>и-</w:t>
      </w:r>
      <w:proofErr w:type="gramEnd"/>
      <w:r w:rsidRPr="002D07F7">
        <w:rPr>
          <w:sz w:val="24"/>
          <w:szCs w:val="24"/>
        </w:rPr>
        <w:t xml:space="preserve"> инвалидами и детьми с ОВЗ;</w:t>
      </w:r>
    </w:p>
    <w:p w:rsidR="00941301" w:rsidRPr="002D07F7" w:rsidRDefault="00941301" w:rsidP="00941301">
      <w:pPr>
        <w:pStyle w:val="71"/>
        <w:numPr>
          <w:ilvl w:val="0"/>
          <w:numId w:val="276"/>
        </w:numPr>
        <w:shd w:val="clear" w:color="auto" w:fill="auto"/>
        <w:tabs>
          <w:tab w:val="left" w:pos="1039"/>
        </w:tabs>
        <w:spacing w:line="270" w:lineRule="exact"/>
        <w:ind w:left="40" w:firstLine="72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гардеробы, санузлы, места личной гигиены;</w:t>
      </w:r>
    </w:p>
    <w:p w:rsidR="00941301" w:rsidRPr="002D07F7" w:rsidRDefault="00941301" w:rsidP="00941301">
      <w:pPr>
        <w:pStyle w:val="71"/>
        <w:numPr>
          <w:ilvl w:val="0"/>
          <w:numId w:val="276"/>
        </w:numPr>
        <w:shd w:val="clear" w:color="auto" w:fill="auto"/>
        <w:tabs>
          <w:tab w:val="left" w:pos="1039"/>
        </w:tabs>
        <w:spacing w:line="370" w:lineRule="exact"/>
        <w:ind w:left="40" w:firstLine="72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участок (территория) с необходимым набором оснащенных зон.</w:t>
      </w:r>
    </w:p>
    <w:p w:rsidR="00941301" w:rsidRDefault="00941301" w:rsidP="00941301">
      <w:pPr>
        <w:pStyle w:val="71"/>
        <w:shd w:val="clear" w:color="auto" w:fill="auto"/>
        <w:spacing w:after="346" w:line="370" w:lineRule="exact"/>
        <w:ind w:left="40" w:right="20" w:firstLine="720"/>
        <w:jc w:val="both"/>
      </w:pPr>
      <w:r w:rsidRPr="002D07F7">
        <w:rPr>
          <w:sz w:val="24"/>
          <w:szCs w:val="24"/>
        </w:rPr>
        <w:t>Все помещения обеспечены комплектами оборудования для реализации предметных о</w:t>
      </w:r>
      <w:r w:rsidRPr="002D07F7">
        <w:rPr>
          <w:sz w:val="24"/>
          <w:szCs w:val="24"/>
        </w:rPr>
        <w:t>б</w:t>
      </w:r>
      <w:r w:rsidRPr="002D07F7">
        <w:rPr>
          <w:sz w:val="24"/>
          <w:szCs w:val="24"/>
        </w:rPr>
        <w:t>ластей и внеурочной деятельности, включая расходные материалы и канцелярские принадле</w:t>
      </w:r>
      <w:r w:rsidRPr="002D07F7">
        <w:rPr>
          <w:sz w:val="24"/>
          <w:szCs w:val="24"/>
        </w:rPr>
        <w:t>ж</w:t>
      </w:r>
      <w:r w:rsidRPr="002D07F7">
        <w:rPr>
          <w:sz w:val="24"/>
          <w:szCs w:val="24"/>
        </w:rPr>
        <w:t>ности, а также мебелью, оснащением, презентационным оборудованием и необходимым и</w:t>
      </w:r>
      <w:r w:rsidRPr="002D07F7">
        <w:rPr>
          <w:sz w:val="24"/>
          <w:szCs w:val="24"/>
        </w:rPr>
        <w:t>н</w:t>
      </w:r>
      <w:r w:rsidRPr="002D07F7">
        <w:rPr>
          <w:sz w:val="24"/>
          <w:szCs w:val="24"/>
        </w:rPr>
        <w:t>вентарем. Оценка материально-технических условий реализации основной образовательной программы в МБОУ Гимназии № 4 может быть осуществлена посредством сопоставления имеющегося и требуемого оборудования</w:t>
      </w:r>
      <w:r>
        <w:t>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56"/>
        <w:gridCol w:w="4515"/>
        <w:gridCol w:w="2872"/>
      </w:tblGrid>
      <w:tr w:rsidR="00941301" w:rsidTr="00060B5A">
        <w:trPr>
          <w:trHeight w:hRule="exact" w:val="605"/>
          <w:jc w:val="center"/>
        </w:trPr>
        <w:tc>
          <w:tcPr>
            <w:tcW w:w="28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43743C" w:rsidRDefault="00941301" w:rsidP="00060B5A">
            <w:pPr>
              <w:pStyle w:val="71"/>
              <w:framePr w:w="10243" w:wrap="notBeside" w:vAnchor="text" w:hAnchor="text" w:xAlign="center" w:y="1"/>
              <w:shd w:val="clear" w:color="auto" w:fill="auto"/>
              <w:spacing w:after="120" w:line="230" w:lineRule="exact"/>
              <w:ind w:firstLine="0"/>
              <w:rPr>
                <w:b/>
              </w:rPr>
            </w:pPr>
            <w:r w:rsidRPr="0043743C">
              <w:rPr>
                <w:rStyle w:val="115pt1"/>
              </w:rPr>
              <w:lastRenderedPageBreak/>
              <w:t>Компоненты</w:t>
            </w:r>
          </w:p>
          <w:p w:rsidR="00941301" w:rsidRPr="0043743C" w:rsidRDefault="00941301" w:rsidP="00060B5A">
            <w:pPr>
              <w:pStyle w:val="71"/>
              <w:framePr w:w="10243" w:wrap="notBeside" w:vAnchor="text" w:hAnchor="text" w:xAlign="center" w:y="1"/>
              <w:shd w:val="clear" w:color="auto" w:fill="auto"/>
              <w:spacing w:before="120" w:line="230" w:lineRule="exact"/>
              <w:ind w:firstLine="0"/>
              <w:rPr>
                <w:b/>
              </w:rPr>
            </w:pPr>
            <w:r w:rsidRPr="0043743C">
              <w:rPr>
                <w:rStyle w:val="115pt1"/>
              </w:rPr>
              <w:t>оснащения</w:t>
            </w: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43743C" w:rsidRDefault="00941301" w:rsidP="00060B5A">
            <w:pPr>
              <w:pStyle w:val="71"/>
              <w:framePr w:w="10243" w:wrap="notBeside" w:vAnchor="text" w:hAnchor="text" w:xAlign="center" w:y="1"/>
              <w:shd w:val="clear" w:color="auto" w:fill="auto"/>
              <w:spacing w:line="278" w:lineRule="exact"/>
              <w:ind w:firstLine="0"/>
              <w:rPr>
                <w:b/>
              </w:rPr>
            </w:pPr>
            <w:r w:rsidRPr="0043743C">
              <w:rPr>
                <w:rStyle w:val="115pt1"/>
              </w:rPr>
              <w:t>Необходимое оборудование и оснащение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1301" w:rsidRPr="0043743C" w:rsidRDefault="00941301" w:rsidP="00060B5A">
            <w:pPr>
              <w:pStyle w:val="71"/>
              <w:framePr w:w="10243" w:wrap="notBeside" w:vAnchor="text" w:hAnchor="text" w:xAlign="center" w:y="1"/>
              <w:shd w:val="clear" w:color="auto" w:fill="auto"/>
              <w:spacing w:line="274" w:lineRule="exact"/>
              <w:ind w:firstLine="0"/>
              <w:rPr>
                <w:b/>
              </w:rPr>
            </w:pPr>
            <w:r w:rsidRPr="0043743C">
              <w:rPr>
                <w:rStyle w:val="115pt1"/>
              </w:rPr>
              <w:t>Необходимо/ имеется в наличии</w:t>
            </w:r>
          </w:p>
        </w:tc>
      </w:tr>
      <w:tr w:rsidR="00941301" w:rsidTr="00060B5A">
        <w:trPr>
          <w:trHeight w:hRule="exact" w:val="552"/>
          <w:jc w:val="center"/>
        </w:trPr>
        <w:tc>
          <w:tcPr>
            <w:tcW w:w="285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43743C" w:rsidRDefault="00941301" w:rsidP="00060B5A">
            <w:pPr>
              <w:pStyle w:val="71"/>
              <w:framePr w:w="10243" w:wrap="notBeside" w:vAnchor="text" w:hAnchor="text" w:xAlign="center" w:y="1"/>
              <w:shd w:val="clear" w:color="auto" w:fill="auto"/>
              <w:spacing w:line="274" w:lineRule="exact"/>
              <w:ind w:left="180" w:firstLine="0"/>
              <w:jc w:val="left"/>
              <w:rPr>
                <w:b/>
              </w:rPr>
            </w:pPr>
            <w:r w:rsidRPr="0043743C">
              <w:rPr>
                <w:rStyle w:val="affb"/>
                <w:b w:val="0"/>
              </w:rPr>
              <w:t>1. Компоненты оснащения учебного (предметного) к</w:t>
            </w:r>
            <w:r w:rsidRPr="0043743C">
              <w:rPr>
                <w:rStyle w:val="affb"/>
                <w:b w:val="0"/>
              </w:rPr>
              <w:t>а</w:t>
            </w:r>
            <w:r w:rsidRPr="0043743C">
              <w:rPr>
                <w:rStyle w:val="affb"/>
                <w:b w:val="0"/>
              </w:rPr>
              <w:t>бинета основной школы</w:t>
            </w: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43743C" w:rsidRDefault="00941301" w:rsidP="00060B5A">
            <w:pPr>
              <w:pStyle w:val="71"/>
              <w:framePr w:w="10243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  <w:rPr>
                <w:b/>
              </w:rPr>
            </w:pPr>
            <w:r w:rsidRPr="0043743C">
              <w:rPr>
                <w:rStyle w:val="affb"/>
                <w:b w:val="0"/>
              </w:rPr>
              <w:t>1.1. Нормативные документы, программно-методическое обеспечение, локальные акты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1301" w:rsidRPr="0043743C" w:rsidRDefault="00941301" w:rsidP="00060B5A">
            <w:pPr>
              <w:pStyle w:val="71"/>
              <w:framePr w:w="10243" w:wrap="notBeside" w:vAnchor="text" w:hAnchor="text" w:xAlign="center" w:y="1"/>
              <w:shd w:val="clear" w:color="auto" w:fill="auto"/>
              <w:spacing w:line="270" w:lineRule="exact"/>
              <w:ind w:firstLine="0"/>
              <w:jc w:val="left"/>
              <w:rPr>
                <w:b/>
              </w:rPr>
            </w:pPr>
            <w:r w:rsidRPr="0043743C">
              <w:rPr>
                <w:rStyle w:val="affb"/>
                <w:b w:val="0"/>
              </w:rPr>
              <w:t>Имеются</w:t>
            </w:r>
          </w:p>
        </w:tc>
      </w:tr>
      <w:tr w:rsidR="00941301" w:rsidRPr="00E47944" w:rsidTr="00060B5A">
        <w:trPr>
          <w:trHeight w:hRule="exact" w:val="1089"/>
          <w:jc w:val="center"/>
        </w:trPr>
        <w:tc>
          <w:tcPr>
            <w:tcW w:w="285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41301" w:rsidRPr="0043743C" w:rsidRDefault="00941301" w:rsidP="00060B5A">
            <w:pPr>
              <w:framePr w:w="10243" w:wrap="notBeside" w:vAnchor="text" w:hAnchor="text" w:xAlign="center" w:y="1"/>
            </w:pP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43743C" w:rsidRDefault="00941301" w:rsidP="00060B5A">
            <w:pPr>
              <w:pStyle w:val="71"/>
              <w:framePr w:w="10243" w:wrap="notBeside" w:vAnchor="text" w:hAnchor="text" w:xAlign="center" w:y="1"/>
              <w:shd w:val="clear" w:color="auto" w:fill="auto"/>
              <w:spacing w:line="274" w:lineRule="exact"/>
              <w:ind w:firstLine="0"/>
              <w:jc w:val="left"/>
            </w:pPr>
            <w:r w:rsidRPr="0043743C">
              <w:rPr>
                <w:rStyle w:val="affb"/>
                <w:b w:val="0"/>
              </w:rPr>
              <w:t>1.2. Учебно-методические материалы:</w:t>
            </w:r>
          </w:p>
          <w:p w:rsidR="00941301" w:rsidRPr="0043743C" w:rsidRDefault="00941301" w:rsidP="00060B5A">
            <w:pPr>
              <w:pStyle w:val="71"/>
              <w:framePr w:w="10243" w:wrap="notBeside" w:vAnchor="text" w:hAnchor="text" w:xAlign="center" w:y="1"/>
              <w:shd w:val="clear" w:color="auto" w:fill="auto"/>
              <w:tabs>
                <w:tab w:val="left" w:pos="576"/>
              </w:tabs>
              <w:spacing w:line="274" w:lineRule="exact"/>
              <w:ind w:firstLine="0"/>
              <w:jc w:val="left"/>
            </w:pPr>
            <w:r>
              <w:rPr>
                <w:rStyle w:val="affb"/>
                <w:b w:val="0"/>
              </w:rPr>
              <w:t xml:space="preserve">- </w:t>
            </w:r>
            <w:r w:rsidRPr="0043743C">
              <w:rPr>
                <w:rStyle w:val="affb"/>
                <w:b w:val="0"/>
              </w:rPr>
              <w:t>УМК по предметам</w:t>
            </w:r>
          </w:p>
          <w:p w:rsidR="00941301" w:rsidRPr="0043743C" w:rsidRDefault="00941301" w:rsidP="00060B5A">
            <w:pPr>
              <w:pStyle w:val="71"/>
              <w:framePr w:w="10243" w:wrap="notBeside" w:vAnchor="text" w:hAnchor="text" w:xAlign="center" w:y="1"/>
              <w:shd w:val="clear" w:color="auto" w:fill="auto"/>
              <w:tabs>
                <w:tab w:val="left" w:pos="595"/>
              </w:tabs>
              <w:spacing w:line="274" w:lineRule="exact"/>
              <w:ind w:firstLine="0"/>
              <w:jc w:val="left"/>
            </w:pPr>
            <w:r>
              <w:rPr>
                <w:rStyle w:val="affb"/>
                <w:b w:val="0"/>
              </w:rPr>
              <w:t xml:space="preserve">- </w:t>
            </w:r>
            <w:r w:rsidRPr="0043743C">
              <w:rPr>
                <w:rStyle w:val="affb"/>
                <w:b w:val="0"/>
              </w:rPr>
              <w:t>Дидактические и раздаточные материалы по предметам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1301" w:rsidRPr="0043743C" w:rsidRDefault="00941301" w:rsidP="00060B5A">
            <w:pPr>
              <w:pStyle w:val="71"/>
              <w:framePr w:w="10243" w:wrap="notBeside" w:vAnchor="text" w:hAnchor="text" w:xAlign="center" w:y="1"/>
              <w:shd w:val="clear" w:color="auto" w:fill="auto"/>
              <w:spacing w:line="274" w:lineRule="exact"/>
              <w:ind w:firstLine="0"/>
              <w:jc w:val="left"/>
            </w:pPr>
            <w:r w:rsidRPr="0043743C">
              <w:rPr>
                <w:rStyle w:val="affb"/>
                <w:b w:val="0"/>
              </w:rPr>
              <w:t xml:space="preserve">Имеются по всем предметам учебного плана (по </w:t>
            </w:r>
            <w:proofErr w:type="gramStart"/>
            <w:r w:rsidRPr="0043743C">
              <w:rPr>
                <w:rStyle w:val="affb"/>
                <w:b w:val="0"/>
              </w:rPr>
              <w:t>действ</w:t>
            </w:r>
            <w:r w:rsidRPr="0043743C">
              <w:rPr>
                <w:rStyle w:val="affb"/>
                <w:b w:val="0"/>
              </w:rPr>
              <w:t>у</w:t>
            </w:r>
            <w:r w:rsidRPr="0043743C">
              <w:rPr>
                <w:rStyle w:val="affb"/>
                <w:b w:val="0"/>
              </w:rPr>
              <w:t>ющей</w:t>
            </w:r>
            <w:proofErr w:type="gramEnd"/>
            <w:r w:rsidRPr="0043743C">
              <w:rPr>
                <w:rStyle w:val="affb"/>
                <w:b w:val="0"/>
              </w:rPr>
              <w:t xml:space="preserve"> ООП ООО)</w:t>
            </w:r>
          </w:p>
        </w:tc>
      </w:tr>
      <w:tr w:rsidR="00941301" w:rsidRPr="00E47944" w:rsidTr="00060B5A">
        <w:trPr>
          <w:trHeight w:hRule="exact" w:val="1440"/>
          <w:jc w:val="center"/>
        </w:trPr>
        <w:tc>
          <w:tcPr>
            <w:tcW w:w="285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41301" w:rsidRPr="00AB0D7B" w:rsidRDefault="00941301" w:rsidP="00060B5A">
            <w:pPr>
              <w:framePr w:w="10243" w:wrap="notBeside" w:vAnchor="text" w:hAnchor="text" w:xAlign="center" w:y="1"/>
              <w:rPr>
                <w:lang w:val="ru-RU"/>
              </w:rPr>
            </w:pP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43743C" w:rsidRDefault="00941301" w:rsidP="00060B5A">
            <w:pPr>
              <w:pStyle w:val="71"/>
              <w:framePr w:w="10243" w:wrap="notBeside" w:vAnchor="text" w:hAnchor="text" w:xAlign="center" w:y="1"/>
              <w:shd w:val="clear" w:color="auto" w:fill="auto"/>
              <w:tabs>
                <w:tab w:val="left" w:pos="595"/>
              </w:tabs>
              <w:spacing w:line="274" w:lineRule="exact"/>
              <w:ind w:firstLine="0"/>
              <w:jc w:val="both"/>
            </w:pPr>
            <w:r>
              <w:rPr>
                <w:rStyle w:val="affb"/>
                <w:b w:val="0"/>
              </w:rPr>
              <w:t xml:space="preserve">1.3. </w:t>
            </w:r>
            <w:r w:rsidRPr="0043743C">
              <w:rPr>
                <w:rStyle w:val="affb"/>
                <w:b w:val="0"/>
              </w:rPr>
              <w:t xml:space="preserve"> </w:t>
            </w:r>
            <w:r>
              <w:rPr>
                <w:rStyle w:val="affb"/>
                <w:b w:val="0"/>
              </w:rPr>
              <w:t>И</w:t>
            </w:r>
            <w:r w:rsidRPr="0043743C">
              <w:rPr>
                <w:rStyle w:val="affb"/>
                <w:b w:val="0"/>
              </w:rPr>
              <w:t>нформационно-коммуникационные средства</w:t>
            </w:r>
            <w:r>
              <w:rPr>
                <w:rStyle w:val="affb"/>
                <w:b w:val="0"/>
              </w:rPr>
              <w:t>:</w:t>
            </w:r>
          </w:p>
          <w:p w:rsidR="00941301" w:rsidRDefault="00941301" w:rsidP="00060B5A">
            <w:pPr>
              <w:pStyle w:val="71"/>
              <w:framePr w:w="10243" w:wrap="notBeside" w:vAnchor="text" w:hAnchor="text" w:xAlign="center" w:y="1"/>
              <w:shd w:val="clear" w:color="auto" w:fill="auto"/>
              <w:tabs>
                <w:tab w:val="left" w:pos="760"/>
              </w:tabs>
              <w:spacing w:line="274" w:lineRule="exact"/>
              <w:ind w:firstLine="0"/>
              <w:jc w:val="left"/>
              <w:rPr>
                <w:rStyle w:val="affb"/>
                <w:b w:val="0"/>
              </w:rPr>
            </w:pPr>
            <w:r>
              <w:rPr>
                <w:rStyle w:val="affb"/>
                <w:b w:val="0"/>
              </w:rPr>
              <w:t xml:space="preserve">- ТСО, компьютерная и множительная техника </w:t>
            </w:r>
            <w:r w:rsidRPr="0043743C">
              <w:rPr>
                <w:rStyle w:val="affb"/>
                <w:b w:val="0"/>
              </w:rPr>
              <w:t xml:space="preserve"> </w:t>
            </w:r>
          </w:p>
          <w:p w:rsidR="00941301" w:rsidRDefault="00941301" w:rsidP="00060B5A">
            <w:pPr>
              <w:pStyle w:val="71"/>
              <w:framePr w:w="10243" w:wrap="notBeside" w:vAnchor="text" w:hAnchor="text" w:xAlign="center" w:y="1"/>
              <w:shd w:val="clear" w:color="auto" w:fill="auto"/>
              <w:tabs>
                <w:tab w:val="left" w:pos="760"/>
              </w:tabs>
              <w:spacing w:line="274" w:lineRule="exact"/>
              <w:ind w:firstLine="0"/>
              <w:jc w:val="left"/>
              <w:rPr>
                <w:rStyle w:val="affb"/>
                <w:b w:val="0"/>
              </w:rPr>
            </w:pPr>
            <w:r>
              <w:rPr>
                <w:rStyle w:val="affb"/>
                <w:b w:val="0"/>
              </w:rPr>
              <w:t>- ЭОР по предметам</w:t>
            </w:r>
          </w:p>
          <w:p w:rsidR="00941301" w:rsidRPr="0043743C" w:rsidRDefault="00941301" w:rsidP="00060B5A">
            <w:pPr>
              <w:pStyle w:val="71"/>
              <w:framePr w:w="10243" w:wrap="notBeside" w:vAnchor="text" w:hAnchor="text" w:xAlign="center" w:y="1"/>
              <w:shd w:val="clear" w:color="auto" w:fill="auto"/>
              <w:tabs>
                <w:tab w:val="left" w:pos="760"/>
              </w:tabs>
              <w:spacing w:line="274" w:lineRule="exact"/>
              <w:ind w:firstLine="0"/>
              <w:jc w:val="left"/>
            </w:pPr>
            <w:r>
              <w:rPr>
                <w:rStyle w:val="affb"/>
                <w:b w:val="0"/>
              </w:rPr>
              <w:t>- обеспечение выхода в сеть Интернет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1301" w:rsidRPr="0043743C" w:rsidRDefault="00941301" w:rsidP="00060B5A">
            <w:pPr>
              <w:pStyle w:val="71"/>
              <w:framePr w:w="10243" w:wrap="notBeside" w:vAnchor="text" w:hAnchor="text" w:xAlign="center" w:y="1"/>
              <w:shd w:val="clear" w:color="auto" w:fill="auto"/>
              <w:spacing w:line="274" w:lineRule="exact"/>
              <w:ind w:firstLine="0"/>
              <w:jc w:val="left"/>
            </w:pPr>
            <w:r w:rsidRPr="0043743C">
              <w:rPr>
                <w:rStyle w:val="affb"/>
                <w:b w:val="0"/>
              </w:rPr>
              <w:t>Имеются в достаточном к</w:t>
            </w:r>
            <w:r w:rsidRPr="0043743C">
              <w:rPr>
                <w:rStyle w:val="affb"/>
                <w:b w:val="0"/>
              </w:rPr>
              <w:t>о</w:t>
            </w:r>
            <w:r>
              <w:rPr>
                <w:rStyle w:val="affb"/>
                <w:b w:val="0"/>
              </w:rPr>
              <w:t xml:space="preserve">личестве, </w:t>
            </w:r>
            <w:r w:rsidRPr="0043743C">
              <w:rPr>
                <w:rStyle w:val="affb"/>
                <w:b w:val="0"/>
              </w:rPr>
              <w:t>требуют постоянн</w:t>
            </w:r>
            <w:r w:rsidRPr="0043743C">
              <w:rPr>
                <w:rStyle w:val="affb"/>
                <w:b w:val="0"/>
              </w:rPr>
              <w:t>о</w:t>
            </w:r>
            <w:r w:rsidRPr="0043743C">
              <w:rPr>
                <w:rStyle w:val="affb"/>
                <w:b w:val="0"/>
              </w:rPr>
              <w:t>го обновления</w:t>
            </w:r>
          </w:p>
        </w:tc>
      </w:tr>
      <w:tr w:rsidR="00941301" w:rsidRPr="00E47944" w:rsidTr="00060B5A">
        <w:trPr>
          <w:trHeight w:hRule="exact" w:val="647"/>
          <w:jc w:val="center"/>
        </w:trPr>
        <w:tc>
          <w:tcPr>
            <w:tcW w:w="285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41301" w:rsidRPr="00AB0D7B" w:rsidRDefault="00941301" w:rsidP="00060B5A">
            <w:pPr>
              <w:framePr w:w="10243" w:wrap="notBeside" w:vAnchor="text" w:hAnchor="text" w:xAlign="center" w:y="1"/>
              <w:rPr>
                <w:lang w:val="ru-RU"/>
              </w:rPr>
            </w:pP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43743C" w:rsidRDefault="00941301" w:rsidP="00060B5A">
            <w:pPr>
              <w:pStyle w:val="71"/>
              <w:framePr w:w="10243" w:wrap="notBeside" w:vAnchor="text" w:hAnchor="text" w:xAlign="center" w:y="1"/>
              <w:shd w:val="clear" w:color="auto" w:fill="auto"/>
              <w:spacing w:line="274" w:lineRule="exact"/>
              <w:ind w:firstLine="0"/>
              <w:jc w:val="left"/>
            </w:pPr>
            <w:r>
              <w:rPr>
                <w:rStyle w:val="affb"/>
                <w:b w:val="0"/>
              </w:rPr>
              <w:t xml:space="preserve">1.4. </w:t>
            </w:r>
            <w:r w:rsidRPr="0043743C">
              <w:rPr>
                <w:rStyle w:val="affb"/>
                <w:b w:val="0"/>
              </w:rPr>
              <w:t>Учебно-практическое</w:t>
            </w:r>
            <w:r>
              <w:rPr>
                <w:rStyle w:val="affb"/>
                <w:b w:val="0"/>
              </w:rPr>
              <w:t xml:space="preserve"> и демонстрационное </w:t>
            </w:r>
            <w:r w:rsidRPr="0043743C">
              <w:rPr>
                <w:rStyle w:val="affb"/>
                <w:b w:val="0"/>
              </w:rPr>
              <w:t xml:space="preserve"> оборудование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1301" w:rsidRPr="00664993" w:rsidRDefault="00941301" w:rsidP="00060B5A">
            <w:pPr>
              <w:framePr w:w="10243" w:wrap="notBeside" w:vAnchor="text" w:hAnchor="text" w:xAlign="center" w:y="1"/>
              <w:rPr>
                <w:lang w:val="ru-RU"/>
              </w:rPr>
            </w:pPr>
            <w:r>
              <w:rPr>
                <w:rStyle w:val="affb"/>
                <w:rFonts w:eastAsiaTheme="minorEastAsia"/>
                <w:b w:val="0"/>
                <w:lang w:val="ru-RU"/>
              </w:rPr>
              <w:t>Имее</w:t>
            </w:r>
            <w:r w:rsidRPr="00664993">
              <w:rPr>
                <w:rStyle w:val="affb"/>
                <w:rFonts w:eastAsiaTheme="minorEastAsia"/>
                <w:b w:val="0"/>
                <w:lang w:val="ru-RU"/>
              </w:rPr>
              <w:t>тся в достаточном кол</w:t>
            </w:r>
            <w:r w:rsidRPr="00664993">
              <w:rPr>
                <w:rStyle w:val="affb"/>
                <w:rFonts w:eastAsiaTheme="minorEastAsia"/>
                <w:b w:val="0"/>
                <w:lang w:val="ru-RU"/>
              </w:rPr>
              <w:t>и</w:t>
            </w:r>
            <w:r w:rsidRPr="00664993">
              <w:rPr>
                <w:rStyle w:val="affb"/>
                <w:rFonts w:eastAsiaTheme="minorEastAsia"/>
                <w:b w:val="0"/>
                <w:lang w:val="ru-RU"/>
              </w:rPr>
              <w:t>честве, требуют постоянного обновления</w:t>
            </w:r>
          </w:p>
        </w:tc>
      </w:tr>
      <w:tr w:rsidR="00941301" w:rsidRPr="00E47944" w:rsidTr="00060B5A">
        <w:trPr>
          <w:trHeight w:hRule="exact" w:val="324"/>
          <w:jc w:val="center"/>
        </w:trPr>
        <w:tc>
          <w:tcPr>
            <w:tcW w:w="285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41301" w:rsidRPr="00664993" w:rsidRDefault="00941301" w:rsidP="00060B5A">
            <w:pPr>
              <w:framePr w:w="10243" w:wrap="notBeside" w:vAnchor="text" w:hAnchor="text" w:xAlign="center" w:y="1"/>
              <w:rPr>
                <w:lang w:val="ru-RU"/>
              </w:rPr>
            </w:pP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43743C" w:rsidRDefault="00941301" w:rsidP="00060B5A">
            <w:pPr>
              <w:pStyle w:val="71"/>
              <w:framePr w:w="10243" w:wrap="notBeside" w:vAnchor="text" w:hAnchor="text" w:xAlign="center" w:y="1"/>
              <w:shd w:val="clear" w:color="auto" w:fill="auto"/>
              <w:spacing w:line="270" w:lineRule="exact"/>
              <w:ind w:firstLine="0"/>
              <w:jc w:val="both"/>
            </w:pPr>
            <w:r>
              <w:rPr>
                <w:rStyle w:val="affb"/>
                <w:b w:val="0"/>
              </w:rPr>
              <w:t>1.5. Мебель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1301" w:rsidRPr="00664993" w:rsidRDefault="00941301" w:rsidP="00060B5A">
            <w:pPr>
              <w:framePr w:w="10243" w:wrap="notBeside" w:vAnchor="text" w:hAnchor="text" w:xAlign="center" w:y="1"/>
              <w:rPr>
                <w:lang w:val="ru-RU"/>
              </w:rPr>
            </w:pPr>
            <w:r>
              <w:rPr>
                <w:rStyle w:val="affb"/>
                <w:rFonts w:eastAsiaTheme="minorEastAsia"/>
                <w:b w:val="0"/>
                <w:lang w:val="ru-RU"/>
              </w:rPr>
              <w:t>Имее</w:t>
            </w:r>
            <w:r w:rsidRPr="00664993">
              <w:rPr>
                <w:rStyle w:val="affb"/>
                <w:rFonts w:eastAsiaTheme="minorEastAsia"/>
                <w:b w:val="0"/>
                <w:lang w:val="ru-RU"/>
              </w:rPr>
              <w:t>тся в достаточном кол</w:t>
            </w:r>
            <w:r w:rsidRPr="00664993">
              <w:rPr>
                <w:rStyle w:val="affb"/>
                <w:rFonts w:eastAsiaTheme="minorEastAsia"/>
                <w:b w:val="0"/>
                <w:lang w:val="ru-RU"/>
              </w:rPr>
              <w:t>и</w:t>
            </w:r>
            <w:r w:rsidRPr="00664993">
              <w:rPr>
                <w:rStyle w:val="affb"/>
                <w:rFonts w:eastAsiaTheme="minorEastAsia"/>
                <w:b w:val="0"/>
                <w:lang w:val="ru-RU"/>
              </w:rPr>
              <w:t>честве, требуют постоянного обновления</w:t>
            </w:r>
          </w:p>
        </w:tc>
      </w:tr>
      <w:tr w:rsidR="00941301" w:rsidTr="00060B5A">
        <w:trPr>
          <w:trHeight w:hRule="exact" w:val="859"/>
          <w:jc w:val="center"/>
        </w:trPr>
        <w:tc>
          <w:tcPr>
            <w:tcW w:w="28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43743C" w:rsidRDefault="00941301" w:rsidP="00060B5A">
            <w:pPr>
              <w:pStyle w:val="71"/>
              <w:framePr w:w="10243" w:wrap="notBeside" w:vAnchor="text" w:hAnchor="text" w:xAlign="center" w:y="1"/>
              <w:shd w:val="clear" w:color="auto" w:fill="auto"/>
              <w:spacing w:line="274" w:lineRule="exact"/>
              <w:ind w:left="180" w:firstLine="0"/>
              <w:jc w:val="left"/>
              <w:rPr>
                <w:b/>
              </w:rPr>
            </w:pPr>
            <w:r w:rsidRPr="0043743C">
              <w:rPr>
                <w:rStyle w:val="affb"/>
                <w:b w:val="0"/>
              </w:rPr>
              <w:t>2. Компоненты оснащения</w:t>
            </w:r>
          </w:p>
          <w:p w:rsidR="00941301" w:rsidRPr="0043743C" w:rsidRDefault="00941301" w:rsidP="00060B5A">
            <w:pPr>
              <w:pStyle w:val="71"/>
              <w:framePr w:w="10243" w:wrap="notBeside" w:vAnchor="text" w:hAnchor="text" w:xAlign="center" w:y="1"/>
              <w:shd w:val="clear" w:color="auto" w:fill="auto"/>
              <w:spacing w:line="274" w:lineRule="exact"/>
              <w:ind w:left="180" w:firstLine="0"/>
              <w:jc w:val="left"/>
              <w:rPr>
                <w:b/>
              </w:rPr>
            </w:pPr>
            <w:r w:rsidRPr="0043743C">
              <w:rPr>
                <w:rStyle w:val="affb"/>
                <w:b w:val="0"/>
              </w:rPr>
              <w:t>методического кабинета основной школы</w:t>
            </w: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43743C" w:rsidRDefault="00941301" w:rsidP="00060B5A">
            <w:pPr>
              <w:pStyle w:val="71"/>
              <w:framePr w:w="10243" w:wrap="notBeside" w:vAnchor="text" w:hAnchor="text" w:xAlign="center" w:y="1"/>
              <w:shd w:val="clear" w:color="auto" w:fill="auto"/>
              <w:spacing w:line="274" w:lineRule="exact"/>
              <w:ind w:firstLine="0"/>
              <w:jc w:val="left"/>
              <w:rPr>
                <w:b/>
              </w:rPr>
            </w:pPr>
            <w:r w:rsidRPr="0043743C">
              <w:rPr>
                <w:rStyle w:val="affb"/>
                <w:b w:val="0"/>
              </w:rPr>
              <w:t>2.1. Нормативные документы федерального, регионального и муниципального уровней, л</w:t>
            </w:r>
            <w:r w:rsidRPr="0043743C">
              <w:rPr>
                <w:rStyle w:val="affb"/>
                <w:b w:val="0"/>
              </w:rPr>
              <w:t>о</w:t>
            </w:r>
            <w:r w:rsidRPr="0043743C">
              <w:rPr>
                <w:rStyle w:val="affb"/>
                <w:b w:val="0"/>
              </w:rPr>
              <w:t>кальные акты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1301" w:rsidRPr="0043743C" w:rsidRDefault="00941301" w:rsidP="00060B5A">
            <w:pPr>
              <w:pStyle w:val="71"/>
              <w:framePr w:w="10243" w:wrap="notBeside" w:vAnchor="text" w:hAnchor="text" w:xAlign="center" w:y="1"/>
              <w:shd w:val="clear" w:color="auto" w:fill="auto"/>
              <w:spacing w:line="278" w:lineRule="exact"/>
              <w:ind w:firstLine="0"/>
              <w:jc w:val="both"/>
              <w:rPr>
                <w:b/>
              </w:rPr>
            </w:pPr>
            <w:r w:rsidRPr="0043743C">
              <w:rPr>
                <w:rStyle w:val="affb"/>
                <w:b w:val="0"/>
              </w:rPr>
              <w:t xml:space="preserve">Имеются </w:t>
            </w:r>
          </w:p>
        </w:tc>
      </w:tr>
      <w:tr w:rsidR="00941301" w:rsidTr="00060B5A">
        <w:trPr>
          <w:trHeight w:hRule="exact" w:val="336"/>
          <w:jc w:val="center"/>
        </w:trPr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41301" w:rsidRPr="0043743C" w:rsidRDefault="00941301" w:rsidP="00060B5A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41301" w:rsidRPr="0043743C" w:rsidRDefault="00941301" w:rsidP="00060B5A">
            <w:pPr>
              <w:pStyle w:val="71"/>
              <w:framePr w:w="10243" w:wrap="notBeside" w:vAnchor="text" w:hAnchor="text" w:xAlign="center" w:y="1"/>
              <w:shd w:val="clear" w:color="auto" w:fill="auto"/>
              <w:spacing w:line="270" w:lineRule="exact"/>
              <w:ind w:firstLine="0"/>
              <w:jc w:val="both"/>
            </w:pPr>
            <w:r w:rsidRPr="0043743C">
              <w:rPr>
                <w:rStyle w:val="affb"/>
                <w:b w:val="0"/>
              </w:rPr>
              <w:t>2.2. Документация ОУ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301" w:rsidRPr="0043743C" w:rsidRDefault="00941301" w:rsidP="00060B5A">
            <w:pPr>
              <w:pStyle w:val="71"/>
              <w:framePr w:w="10243" w:wrap="notBeside" w:vAnchor="text" w:hAnchor="text" w:xAlign="center" w:y="1"/>
              <w:shd w:val="clear" w:color="auto" w:fill="auto"/>
              <w:spacing w:line="270" w:lineRule="exact"/>
              <w:ind w:firstLine="0"/>
              <w:jc w:val="both"/>
            </w:pPr>
            <w:r w:rsidRPr="0043743C">
              <w:rPr>
                <w:rStyle w:val="affb"/>
                <w:b w:val="0"/>
              </w:rPr>
              <w:t>Имеется</w:t>
            </w:r>
          </w:p>
        </w:tc>
      </w:tr>
      <w:tr w:rsidR="00941301" w:rsidTr="00060B5A">
        <w:trPr>
          <w:trHeight w:hRule="exact" w:val="589"/>
          <w:jc w:val="center"/>
        </w:trPr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41301" w:rsidRPr="0043743C" w:rsidRDefault="00941301" w:rsidP="00060B5A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41301" w:rsidRPr="0043743C" w:rsidRDefault="00941301" w:rsidP="00060B5A">
            <w:pPr>
              <w:pStyle w:val="71"/>
              <w:framePr w:w="10243" w:wrap="notBeside" w:vAnchor="text" w:hAnchor="text" w:xAlign="center" w:y="1"/>
              <w:shd w:val="clear" w:color="auto" w:fill="auto"/>
              <w:spacing w:line="270" w:lineRule="exact"/>
              <w:ind w:firstLine="0"/>
              <w:jc w:val="both"/>
              <w:rPr>
                <w:rStyle w:val="affb"/>
                <w:b w:val="0"/>
              </w:rPr>
            </w:pPr>
            <w:r w:rsidRPr="0043743C">
              <w:rPr>
                <w:rStyle w:val="affb"/>
                <w:b w:val="0"/>
              </w:rPr>
              <w:t>2.3. Комплекты диагностических материалов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301" w:rsidRPr="0043743C" w:rsidRDefault="00941301" w:rsidP="00060B5A">
            <w:pPr>
              <w:pStyle w:val="71"/>
              <w:framePr w:w="10243" w:wrap="notBeside" w:vAnchor="text" w:hAnchor="text" w:xAlign="center" w:y="1"/>
              <w:shd w:val="clear" w:color="auto" w:fill="auto"/>
              <w:spacing w:line="270" w:lineRule="exact"/>
              <w:ind w:firstLine="0"/>
              <w:jc w:val="both"/>
              <w:rPr>
                <w:rStyle w:val="affb"/>
                <w:b w:val="0"/>
              </w:rPr>
            </w:pPr>
            <w:r w:rsidRPr="0043743C">
              <w:rPr>
                <w:rStyle w:val="affb"/>
                <w:b w:val="0"/>
              </w:rPr>
              <w:t>Имеются, требуют постоя</w:t>
            </w:r>
            <w:r w:rsidRPr="0043743C">
              <w:rPr>
                <w:rStyle w:val="affb"/>
                <w:b w:val="0"/>
              </w:rPr>
              <w:t>н</w:t>
            </w:r>
            <w:r w:rsidRPr="0043743C">
              <w:rPr>
                <w:rStyle w:val="affb"/>
                <w:b w:val="0"/>
              </w:rPr>
              <w:t>ного обновления</w:t>
            </w:r>
          </w:p>
        </w:tc>
      </w:tr>
      <w:tr w:rsidR="00941301" w:rsidTr="00060B5A">
        <w:trPr>
          <w:trHeight w:hRule="exact" w:val="2182"/>
          <w:jc w:val="center"/>
        </w:trPr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41301" w:rsidRPr="0043743C" w:rsidRDefault="00941301" w:rsidP="00060B5A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41301" w:rsidRPr="0043743C" w:rsidRDefault="00941301" w:rsidP="00060B5A">
            <w:pPr>
              <w:pStyle w:val="71"/>
              <w:framePr w:w="10243" w:wrap="notBeside" w:vAnchor="text" w:hAnchor="text" w:xAlign="center" w:y="1"/>
              <w:shd w:val="clear" w:color="auto" w:fill="auto"/>
              <w:spacing w:line="293" w:lineRule="exact"/>
              <w:ind w:firstLine="0"/>
              <w:jc w:val="both"/>
            </w:pPr>
            <w:r w:rsidRPr="0043743C">
              <w:rPr>
                <w:rStyle w:val="affb"/>
                <w:b w:val="0"/>
              </w:rPr>
              <w:t>2.4. Базы данных:</w:t>
            </w:r>
          </w:p>
          <w:p w:rsidR="00941301" w:rsidRPr="0043743C" w:rsidRDefault="00941301" w:rsidP="00941301">
            <w:pPr>
              <w:pStyle w:val="71"/>
              <w:framePr w:w="10243" w:wrap="notBeside" w:vAnchor="text" w:hAnchor="text" w:xAlign="center" w:y="1"/>
              <w:numPr>
                <w:ilvl w:val="0"/>
                <w:numId w:val="280"/>
              </w:numPr>
              <w:shd w:val="clear" w:color="auto" w:fill="auto"/>
              <w:tabs>
                <w:tab w:val="left" w:pos="365"/>
              </w:tabs>
              <w:spacing w:line="293" w:lineRule="exact"/>
              <w:ind w:firstLine="0"/>
              <w:jc w:val="both"/>
            </w:pPr>
            <w:r w:rsidRPr="0043743C">
              <w:rPr>
                <w:rStyle w:val="affb"/>
                <w:b w:val="0"/>
              </w:rPr>
              <w:t>педагогические работники;</w:t>
            </w:r>
          </w:p>
          <w:p w:rsidR="00941301" w:rsidRPr="0043743C" w:rsidRDefault="00941301" w:rsidP="00941301">
            <w:pPr>
              <w:pStyle w:val="71"/>
              <w:framePr w:w="10243" w:wrap="notBeside" w:vAnchor="text" w:hAnchor="text" w:xAlign="center" w:y="1"/>
              <w:numPr>
                <w:ilvl w:val="0"/>
                <w:numId w:val="280"/>
              </w:numPr>
              <w:shd w:val="clear" w:color="auto" w:fill="auto"/>
              <w:tabs>
                <w:tab w:val="left" w:pos="365"/>
              </w:tabs>
              <w:spacing w:line="293" w:lineRule="exact"/>
              <w:ind w:firstLine="0"/>
              <w:jc w:val="both"/>
            </w:pPr>
            <w:r w:rsidRPr="0043743C">
              <w:rPr>
                <w:rStyle w:val="affb"/>
                <w:b w:val="0"/>
              </w:rPr>
              <w:t>обучающиеся ОУ;</w:t>
            </w:r>
          </w:p>
          <w:p w:rsidR="00941301" w:rsidRPr="0043743C" w:rsidRDefault="00941301" w:rsidP="00941301">
            <w:pPr>
              <w:pStyle w:val="71"/>
              <w:framePr w:w="10243" w:wrap="notBeside" w:vAnchor="text" w:hAnchor="text" w:xAlign="center" w:y="1"/>
              <w:numPr>
                <w:ilvl w:val="0"/>
                <w:numId w:val="280"/>
              </w:numPr>
              <w:shd w:val="clear" w:color="auto" w:fill="auto"/>
              <w:tabs>
                <w:tab w:val="left" w:pos="360"/>
              </w:tabs>
              <w:spacing w:line="293" w:lineRule="exact"/>
              <w:ind w:firstLine="0"/>
              <w:jc w:val="both"/>
            </w:pPr>
            <w:r w:rsidRPr="0043743C">
              <w:rPr>
                <w:rStyle w:val="affb"/>
                <w:b w:val="0"/>
              </w:rPr>
              <w:t>результаты мониторинга</w:t>
            </w:r>
          </w:p>
          <w:p w:rsidR="00941301" w:rsidRPr="0043743C" w:rsidRDefault="00941301" w:rsidP="00941301">
            <w:pPr>
              <w:pStyle w:val="71"/>
              <w:framePr w:w="10243" w:wrap="notBeside" w:vAnchor="text" w:hAnchor="text" w:xAlign="center" w:y="1"/>
              <w:numPr>
                <w:ilvl w:val="0"/>
                <w:numId w:val="280"/>
              </w:numPr>
              <w:shd w:val="clear" w:color="auto" w:fill="auto"/>
              <w:tabs>
                <w:tab w:val="left" w:pos="365"/>
              </w:tabs>
              <w:spacing w:line="293" w:lineRule="exact"/>
              <w:ind w:firstLine="0"/>
              <w:jc w:val="both"/>
            </w:pPr>
            <w:r w:rsidRPr="0043743C">
              <w:rPr>
                <w:rStyle w:val="affb"/>
                <w:b w:val="0"/>
              </w:rPr>
              <w:t>качества образования;</w:t>
            </w:r>
          </w:p>
          <w:p w:rsidR="00941301" w:rsidRPr="0043743C" w:rsidRDefault="00941301" w:rsidP="00941301">
            <w:pPr>
              <w:pStyle w:val="71"/>
              <w:framePr w:w="10243" w:wrap="notBeside" w:vAnchor="text" w:hAnchor="text" w:xAlign="center" w:y="1"/>
              <w:numPr>
                <w:ilvl w:val="0"/>
                <w:numId w:val="280"/>
              </w:numPr>
              <w:shd w:val="clear" w:color="auto" w:fill="auto"/>
              <w:tabs>
                <w:tab w:val="left" w:pos="360"/>
              </w:tabs>
              <w:spacing w:line="293" w:lineRule="exact"/>
              <w:ind w:firstLine="0"/>
              <w:jc w:val="both"/>
            </w:pPr>
            <w:r w:rsidRPr="0043743C">
              <w:rPr>
                <w:rStyle w:val="affb"/>
                <w:b w:val="0"/>
              </w:rPr>
              <w:t>УМК по предметам;</w:t>
            </w:r>
          </w:p>
          <w:p w:rsidR="00941301" w:rsidRDefault="00941301" w:rsidP="00060B5A">
            <w:pPr>
              <w:pStyle w:val="71"/>
              <w:framePr w:w="10243" w:wrap="notBeside" w:vAnchor="text" w:hAnchor="text" w:xAlign="center" w:y="1"/>
              <w:shd w:val="clear" w:color="auto" w:fill="auto"/>
              <w:spacing w:line="270" w:lineRule="exact"/>
              <w:ind w:firstLine="0"/>
              <w:jc w:val="both"/>
              <w:rPr>
                <w:rStyle w:val="affb"/>
                <w:b w:val="0"/>
              </w:rPr>
            </w:pPr>
            <w:r>
              <w:rPr>
                <w:rStyle w:val="affb"/>
                <w:b w:val="0"/>
              </w:rPr>
              <w:t xml:space="preserve">-     </w:t>
            </w:r>
            <w:r w:rsidRPr="0043743C">
              <w:rPr>
                <w:rStyle w:val="affb"/>
                <w:b w:val="0"/>
              </w:rPr>
              <w:t>оборудование учебных кабинетов</w:t>
            </w:r>
          </w:p>
          <w:p w:rsidR="00941301" w:rsidRDefault="00941301" w:rsidP="00060B5A">
            <w:pPr>
              <w:pStyle w:val="71"/>
              <w:framePr w:w="10243" w:wrap="notBeside" w:vAnchor="text" w:hAnchor="text" w:xAlign="center" w:y="1"/>
              <w:shd w:val="clear" w:color="auto" w:fill="auto"/>
              <w:spacing w:line="270" w:lineRule="exact"/>
              <w:ind w:firstLine="0"/>
              <w:jc w:val="both"/>
              <w:rPr>
                <w:rStyle w:val="affb"/>
                <w:b w:val="0"/>
              </w:rPr>
            </w:pPr>
          </w:p>
          <w:p w:rsidR="00941301" w:rsidRDefault="00941301" w:rsidP="00060B5A">
            <w:pPr>
              <w:pStyle w:val="71"/>
              <w:framePr w:w="10243" w:wrap="notBeside" w:vAnchor="text" w:hAnchor="text" w:xAlign="center" w:y="1"/>
              <w:shd w:val="clear" w:color="auto" w:fill="auto"/>
              <w:spacing w:line="270" w:lineRule="exact"/>
              <w:ind w:firstLine="0"/>
              <w:jc w:val="both"/>
              <w:rPr>
                <w:rStyle w:val="affb"/>
                <w:b w:val="0"/>
              </w:rPr>
            </w:pPr>
          </w:p>
          <w:p w:rsidR="00941301" w:rsidRDefault="00941301" w:rsidP="00060B5A">
            <w:pPr>
              <w:pStyle w:val="71"/>
              <w:framePr w:w="10243" w:wrap="notBeside" w:vAnchor="text" w:hAnchor="text" w:xAlign="center" w:y="1"/>
              <w:shd w:val="clear" w:color="auto" w:fill="auto"/>
              <w:spacing w:line="270" w:lineRule="exact"/>
              <w:ind w:firstLine="0"/>
              <w:jc w:val="both"/>
              <w:rPr>
                <w:rStyle w:val="affb"/>
                <w:b w:val="0"/>
              </w:rPr>
            </w:pPr>
          </w:p>
          <w:p w:rsidR="00941301" w:rsidRDefault="00941301" w:rsidP="00060B5A">
            <w:pPr>
              <w:pStyle w:val="71"/>
              <w:framePr w:w="10243" w:wrap="notBeside" w:vAnchor="text" w:hAnchor="text" w:xAlign="center" w:y="1"/>
              <w:shd w:val="clear" w:color="auto" w:fill="auto"/>
              <w:spacing w:line="270" w:lineRule="exact"/>
              <w:ind w:firstLine="0"/>
              <w:jc w:val="both"/>
              <w:rPr>
                <w:rStyle w:val="affb"/>
                <w:b w:val="0"/>
              </w:rPr>
            </w:pPr>
          </w:p>
          <w:p w:rsidR="00941301" w:rsidRDefault="00941301" w:rsidP="00060B5A">
            <w:pPr>
              <w:pStyle w:val="71"/>
              <w:framePr w:w="10243" w:wrap="notBeside" w:vAnchor="text" w:hAnchor="text" w:xAlign="center" w:y="1"/>
              <w:shd w:val="clear" w:color="auto" w:fill="auto"/>
              <w:spacing w:line="270" w:lineRule="exact"/>
              <w:ind w:firstLine="0"/>
              <w:jc w:val="both"/>
              <w:rPr>
                <w:rStyle w:val="affb"/>
                <w:b w:val="0"/>
              </w:rPr>
            </w:pPr>
          </w:p>
          <w:p w:rsidR="00941301" w:rsidRDefault="00941301" w:rsidP="00060B5A">
            <w:pPr>
              <w:pStyle w:val="71"/>
              <w:framePr w:w="10243" w:wrap="notBeside" w:vAnchor="text" w:hAnchor="text" w:xAlign="center" w:y="1"/>
              <w:shd w:val="clear" w:color="auto" w:fill="auto"/>
              <w:spacing w:line="270" w:lineRule="exact"/>
              <w:ind w:firstLine="0"/>
              <w:jc w:val="both"/>
              <w:rPr>
                <w:rStyle w:val="affb"/>
                <w:b w:val="0"/>
              </w:rPr>
            </w:pPr>
          </w:p>
          <w:p w:rsidR="00941301" w:rsidRDefault="00941301" w:rsidP="00060B5A">
            <w:pPr>
              <w:pStyle w:val="71"/>
              <w:framePr w:w="10243" w:wrap="notBeside" w:vAnchor="text" w:hAnchor="text" w:xAlign="center" w:y="1"/>
              <w:shd w:val="clear" w:color="auto" w:fill="auto"/>
              <w:spacing w:line="270" w:lineRule="exact"/>
              <w:ind w:firstLine="0"/>
              <w:jc w:val="both"/>
              <w:rPr>
                <w:rStyle w:val="affb"/>
                <w:b w:val="0"/>
              </w:rPr>
            </w:pPr>
          </w:p>
          <w:p w:rsidR="00941301" w:rsidRDefault="00941301" w:rsidP="00060B5A">
            <w:pPr>
              <w:pStyle w:val="71"/>
              <w:framePr w:w="10243" w:wrap="notBeside" w:vAnchor="text" w:hAnchor="text" w:xAlign="center" w:y="1"/>
              <w:shd w:val="clear" w:color="auto" w:fill="auto"/>
              <w:spacing w:line="270" w:lineRule="exact"/>
              <w:ind w:firstLine="0"/>
              <w:jc w:val="both"/>
              <w:rPr>
                <w:rStyle w:val="affb"/>
                <w:b w:val="0"/>
              </w:rPr>
            </w:pPr>
          </w:p>
          <w:p w:rsidR="00941301" w:rsidRDefault="00941301" w:rsidP="00060B5A">
            <w:pPr>
              <w:pStyle w:val="71"/>
              <w:framePr w:w="10243" w:wrap="notBeside" w:vAnchor="text" w:hAnchor="text" w:xAlign="center" w:y="1"/>
              <w:shd w:val="clear" w:color="auto" w:fill="auto"/>
              <w:spacing w:line="270" w:lineRule="exact"/>
              <w:ind w:firstLine="0"/>
              <w:jc w:val="both"/>
              <w:rPr>
                <w:rStyle w:val="affb"/>
                <w:b w:val="0"/>
              </w:rPr>
            </w:pPr>
          </w:p>
          <w:p w:rsidR="00941301" w:rsidRDefault="00941301" w:rsidP="00060B5A">
            <w:pPr>
              <w:pStyle w:val="71"/>
              <w:framePr w:w="10243" w:wrap="notBeside" w:vAnchor="text" w:hAnchor="text" w:xAlign="center" w:y="1"/>
              <w:shd w:val="clear" w:color="auto" w:fill="auto"/>
              <w:spacing w:line="270" w:lineRule="exact"/>
              <w:ind w:firstLine="0"/>
              <w:jc w:val="both"/>
              <w:rPr>
                <w:rStyle w:val="affb"/>
                <w:b w:val="0"/>
              </w:rPr>
            </w:pPr>
          </w:p>
          <w:p w:rsidR="00941301" w:rsidRDefault="00941301" w:rsidP="00060B5A">
            <w:pPr>
              <w:pStyle w:val="71"/>
              <w:framePr w:w="10243" w:wrap="notBeside" w:vAnchor="text" w:hAnchor="text" w:xAlign="center" w:y="1"/>
              <w:shd w:val="clear" w:color="auto" w:fill="auto"/>
              <w:spacing w:line="270" w:lineRule="exact"/>
              <w:ind w:firstLine="0"/>
              <w:jc w:val="both"/>
              <w:rPr>
                <w:rStyle w:val="affb"/>
                <w:b w:val="0"/>
              </w:rPr>
            </w:pPr>
          </w:p>
          <w:p w:rsidR="00941301" w:rsidRDefault="00941301" w:rsidP="00060B5A">
            <w:pPr>
              <w:pStyle w:val="71"/>
              <w:framePr w:w="10243" w:wrap="notBeside" w:vAnchor="text" w:hAnchor="text" w:xAlign="center" w:y="1"/>
              <w:shd w:val="clear" w:color="auto" w:fill="auto"/>
              <w:spacing w:line="270" w:lineRule="exact"/>
              <w:ind w:firstLine="0"/>
              <w:jc w:val="both"/>
              <w:rPr>
                <w:rStyle w:val="affb"/>
                <w:b w:val="0"/>
              </w:rPr>
            </w:pPr>
          </w:p>
          <w:p w:rsidR="00941301" w:rsidRDefault="00941301" w:rsidP="00060B5A">
            <w:pPr>
              <w:pStyle w:val="71"/>
              <w:framePr w:w="10243" w:wrap="notBeside" w:vAnchor="text" w:hAnchor="text" w:xAlign="center" w:y="1"/>
              <w:shd w:val="clear" w:color="auto" w:fill="auto"/>
              <w:spacing w:line="270" w:lineRule="exact"/>
              <w:ind w:firstLine="0"/>
              <w:jc w:val="both"/>
              <w:rPr>
                <w:rStyle w:val="affb"/>
                <w:b w:val="0"/>
              </w:rPr>
            </w:pPr>
          </w:p>
          <w:p w:rsidR="00941301" w:rsidRDefault="00941301" w:rsidP="00060B5A">
            <w:pPr>
              <w:pStyle w:val="71"/>
              <w:framePr w:w="10243" w:wrap="notBeside" w:vAnchor="text" w:hAnchor="text" w:xAlign="center" w:y="1"/>
              <w:shd w:val="clear" w:color="auto" w:fill="auto"/>
              <w:spacing w:line="270" w:lineRule="exact"/>
              <w:ind w:firstLine="0"/>
              <w:jc w:val="both"/>
              <w:rPr>
                <w:rStyle w:val="affb"/>
                <w:b w:val="0"/>
              </w:rPr>
            </w:pPr>
          </w:p>
          <w:p w:rsidR="00941301" w:rsidRDefault="00941301" w:rsidP="00060B5A">
            <w:pPr>
              <w:pStyle w:val="71"/>
              <w:framePr w:w="10243" w:wrap="notBeside" w:vAnchor="text" w:hAnchor="text" w:xAlign="center" w:y="1"/>
              <w:shd w:val="clear" w:color="auto" w:fill="auto"/>
              <w:spacing w:line="270" w:lineRule="exact"/>
              <w:ind w:firstLine="0"/>
              <w:jc w:val="both"/>
              <w:rPr>
                <w:rStyle w:val="affb"/>
                <w:b w:val="0"/>
              </w:rPr>
            </w:pPr>
          </w:p>
          <w:p w:rsidR="00941301" w:rsidRDefault="00941301" w:rsidP="00060B5A">
            <w:pPr>
              <w:pStyle w:val="71"/>
              <w:framePr w:w="10243" w:wrap="notBeside" w:vAnchor="text" w:hAnchor="text" w:xAlign="center" w:y="1"/>
              <w:shd w:val="clear" w:color="auto" w:fill="auto"/>
              <w:spacing w:line="270" w:lineRule="exact"/>
              <w:ind w:firstLine="0"/>
              <w:jc w:val="both"/>
              <w:rPr>
                <w:rStyle w:val="affb"/>
                <w:b w:val="0"/>
              </w:rPr>
            </w:pPr>
          </w:p>
          <w:p w:rsidR="00941301" w:rsidRDefault="00941301" w:rsidP="00060B5A">
            <w:pPr>
              <w:pStyle w:val="71"/>
              <w:framePr w:w="10243" w:wrap="notBeside" w:vAnchor="text" w:hAnchor="text" w:xAlign="center" w:y="1"/>
              <w:shd w:val="clear" w:color="auto" w:fill="auto"/>
              <w:spacing w:line="270" w:lineRule="exact"/>
              <w:ind w:firstLine="0"/>
              <w:jc w:val="both"/>
              <w:rPr>
                <w:rStyle w:val="affb"/>
                <w:b w:val="0"/>
              </w:rPr>
            </w:pPr>
          </w:p>
          <w:p w:rsidR="00941301" w:rsidRDefault="00941301" w:rsidP="00060B5A">
            <w:pPr>
              <w:pStyle w:val="71"/>
              <w:framePr w:w="10243" w:wrap="notBeside" w:vAnchor="text" w:hAnchor="text" w:xAlign="center" w:y="1"/>
              <w:shd w:val="clear" w:color="auto" w:fill="auto"/>
              <w:spacing w:line="270" w:lineRule="exact"/>
              <w:ind w:firstLine="0"/>
              <w:jc w:val="both"/>
              <w:rPr>
                <w:rStyle w:val="affb"/>
                <w:b w:val="0"/>
              </w:rPr>
            </w:pPr>
          </w:p>
          <w:p w:rsidR="00941301" w:rsidRDefault="00941301" w:rsidP="00060B5A">
            <w:pPr>
              <w:pStyle w:val="71"/>
              <w:framePr w:w="10243" w:wrap="notBeside" w:vAnchor="text" w:hAnchor="text" w:xAlign="center" w:y="1"/>
              <w:shd w:val="clear" w:color="auto" w:fill="auto"/>
              <w:spacing w:line="270" w:lineRule="exact"/>
              <w:ind w:firstLine="0"/>
              <w:jc w:val="both"/>
              <w:rPr>
                <w:rStyle w:val="affb"/>
                <w:b w:val="0"/>
              </w:rPr>
            </w:pPr>
          </w:p>
          <w:p w:rsidR="00941301" w:rsidRPr="0043743C" w:rsidRDefault="00941301" w:rsidP="00060B5A">
            <w:pPr>
              <w:pStyle w:val="71"/>
              <w:framePr w:w="10243" w:wrap="notBeside" w:vAnchor="text" w:hAnchor="text" w:xAlign="center" w:y="1"/>
              <w:shd w:val="clear" w:color="auto" w:fill="auto"/>
              <w:spacing w:line="270" w:lineRule="exact"/>
              <w:ind w:firstLine="0"/>
              <w:jc w:val="both"/>
              <w:rPr>
                <w:rStyle w:val="affb"/>
                <w:b w:val="0"/>
              </w:rPr>
            </w:pP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301" w:rsidRPr="0043743C" w:rsidRDefault="00941301" w:rsidP="00060B5A">
            <w:pPr>
              <w:pStyle w:val="71"/>
              <w:framePr w:w="10243" w:wrap="notBeside" w:vAnchor="text" w:hAnchor="text" w:xAlign="center" w:y="1"/>
              <w:shd w:val="clear" w:color="auto" w:fill="auto"/>
              <w:spacing w:line="270" w:lineRule="exact"/>
              <w:ind w:firstLine="0"/>
              <w:jc w:val="both"/>
              <w:rPr>
                <w:rStyle w:val="affb"/>
                <w:b w:val="0"/>
              </w:rPr>
            </w:pPr>
            <w:r w:rsidRPr="0043743C">
              <w:rPr>
                <w:rStyle w:val="affb"/>
                <w:b w:val="0"/>
              </w:rPr>
              <w:t>Имеются, требуют постоя</w:t>
            </w:r>
            <w:r w:rsidRPr="0043743C">
              <w:rPr>
                <w:rStyle w:val="affb"/>
                <w:b w:val="0"/>
              </w:rPr>
              <w:t>н</w:t>
            </w:r>
            <w:r w:rsidRPr="0043743C">
              <w:rPr>
                <w:rStyle w:val="affb"/>
                <w:b w:val="0"/>
              </w:rPr>
              <w:t>ного обновления</w:t>
            </w:r>
          </w:p>
        </w:tc>
      </w:tr>
    </w:tbl>
    <w:p w:rsidR="00941301" w:rsidRDefault="00941301" w:rsidP="00941301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56"/>
        <w:gridCol w:w="4440"/>
        <w:gridCol w:w="2947"/>
      </w:tblGrid>
      <w:tr w:rsidR="00941301" w:rsidRPr="00DF382C" w:rsidTr="00060B5A">
        <w:trPr>
          <w:trHeight w:hRule="exact" w:val="1574"/>
          <w:jc w:val="center"/>
        </w:trPr>
        <w:tc>
          <w:tcPr>
            <w:tcW w:w="28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43743C" w:rsidRDefault="00941301" w:rsidP="00060B5A">
            <w:pPr>
              <w:framePr w:w="10243" w:wrap="notBeside" w:vAnchor="text" w:hAnchor="page" w:x="976" w:y="-1"/>
              <w:rPr>
                <w:sz w:val="10"/>
                <w:szCs w:val="10"/>
              </w:rPr>
            </w:pP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Default="00941301" w:rsidP="00060B5A">
            <w:pPr>
              <w:pStyle w:val="71"/>
              <w:framePr w:w="10243" w:wrap="notBeside" w:vAnchor="text" w:hAnchor="page" w:x="976" w:y="-1"/>
              <w:shd w:val="clear" w:color="auto" w:fill="auto"/>
              <w:spacing w:line="283" w:lineRule="exact"/>
              <w:ind w:firstLine="0"/>
              <w:jc w:val="both"/>
              <w:rPr>
                <w:rStyle w:val="affb"/>
                <w:b w:val="0"/>
              </w:rPr>
            </w:pPr>
            <w:r>
              <w:rPr>
                <w:rStyle w:val="affb"/>
                <w:b w:val="0"/>
              </w:rPr>
              <w:t xml:space="preserve">2.5. </w:t>
            </w:r>
            <w:r w:rsidRPr="0043743C">
              <w:rPr>
                <w:rStyle w:val="affb"/>
                <w:b w:val="0"/>
              </w:rPr>
              <w:t>Мате</w:t>
            </w:r>
            <w:r>
              <w:rPr>
                <w:rStyle w:val="affb"/>
                <w:b w:val="0"/>
              </w:rPr>
              <w:t>риально-техническое оснащение:</w:t>
            </w:r>
          </w:p>
          <w:p w:rsidR="00941301" w:rsidRDefault="00941301" w:rsidP="00941301">
            <w:pPr>
              <w:pStyle w:val="71"/>
              <w:framePr w:w="10243" w:wrap="notBeside" w:vAnchor="text" w:hAnchor="page" w:x="976" w:y="-1"/>
              <w:numPr>
                <w:ilvl w:val="0"/>
                <w:numId w:val="311"/>
              </w:numPr>
              <w:shd w:val="clear" w:color="auto" w:fill="auto"/>
              <w:spacing w:line="283" w:lineRule="exact"/>
              <w:ind w:left="360"/>
              <w:jc w:val="both"/>
              <w:rPr>
                <w:rStyle w:val="affb"/>
                <w:b w:val="0"/>
              </w:rPr>
            </w:pPr>
            <w:r>
              <w:rPr>
                <w:rStyle w:val="affb"/>
                <w:b w:val="0"/>
              </w:rPr>
              <w:t>Мебель;</w:t>
            </w:r>
          </w:p>
          <w:p w:rsidR="00941301" w:rsidRDefault="00941301" w:rsidP="00941301">
            <w:pPr>
              <w:pStyle w:val="71"/>
              <w:framePr w:w="10243" w:wrap="notBeside" w:vAnchor="text" w:hAnchor="page" w:x="976" w:y="-1"/>
              <w:numPr>
                <w:ilvl w:val="0"/>
                <w:numId w:val="310"/>
              </w:numPr>
              <w:shd w:val="clear" w:color="auto" w:fill="auto"/>
              <w:spacing w:line="283" w:lineRule="exact"/>
              <w:ind w:left="360"/>
              <w:jc w:val="both"/>
              <w:rPr>
                <w:rStyle w:val="affb"/>
                <w:b w:val="0"/>
              </w:rPr>
            </w:pPr>
            <w:r>
              <w:rPr>
                <w:rStyle w:val="affb"/>
                <w:b w:val="0"/>
              </w:rPr>
              <w:t>Компьютерная и множительная техника;</w:t>
            </w:r>
          </w:p>
          <w:p w:rsidR="00941301" w:rsidRDefault="00941301" w:rsidP="00941301">
            <w:pPr>
              <w:pStyle w:val="71"/>
              <w:framePr w:w="10243" w:wrap="notBeside" w:vAnchor="text" w:hAnchor="page" w:x="976" w:y="-1"/>
              <w:numPr>
                <w:ilvl w:val="0"/>
                <w:numId w:val="310"/>
              </w:numPr>
              <w:shd w:val="clear" w:color="auto" w:fill="auto"/>
              <w:spacing w:line="283" w:lineRule="exact"/>
              <w:ind w:left="360"/>
              <w:jc w:val="both"/>
              <w:rPr>
                <w:rStyle w:val="affb"/>
                <w:b w:val="0"/>
              </w:rPr>
            </w:pPr>
            <w:r>
              <w:rPr>
                <w:rStyle w:val="affb"/>
                <w:b w:val="0"/>
              </w:rPr>
              <w:t>Обеспечение выхода в сеть Интернет;</w:t>
            </w:r>
          </w:p>
          <w:p w:rsidR="00941301" w:rsidRPr="00DF382C" w:rsidRDefault="00941301" w:rsidP="00941301">
            <w:pPr>
              <w:pStyle w:val="71"/>
              <w:framePr w:w="10243" w:wrap="notBeside" w:vAnchor="text" w:hAnchor="page" w:x="976" w:y="-1"/>
              <w:numPr>
                <w:ilvl w:val="0"/>
                <w:numId w:val="310"/>
              </w:numPr>
              <w:shd w:val="clear" w:color="auto" w:fill="auto"/>
              <w:spacing w:line="283" w:lineRule="exact"/>
              <w:ind w:left="360"/>
              <w:jc w:val="both"/>
              <w:rPr>
                <w:sz w:val="22"/>
                <w:szCs w:val="22"/>
              </w:rPr>
            </w:pPr>
            <w:r>
              <w:rPr>
                <w:rStyle w:val="affb"/>
                <w:b w:val="0"/>
              </w:rPr>
              <w:t>Расходные материалы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1301" w:rsidRPr="00E0608D" w:rsidRDefault="00941301" w:rsidP="00060B5A">
            <w:pPr>
              <w:framePr w:w="10243" w:wrap="notBeside" w:vAnchor="text" w:hAnchor="page" w:x="976" w:y="-1"/>
              <w:rPr>
                <w:rFonts w:ascii="Times New Roman" w:hAnsi="Times New Roman" w:cs="Times New Roman"/>
                <w:lang w:val="ru-RU"/>
              </w:rPr>
            </w:pPr>
            <w:r w:rsidRPr="0043743C">
              <w:rPr>
                <w:rStyle w:val="affb"/>
                <w:rFonts w:eastAsiaTheme="minorEastAsia"/>
                <w:b w:val="0"/>
              </w:rPr>
              <w:t>Имеются в достаточном ко</w:t>
            </w:r>
            <w:r>
              <w:rPr>
                <w:rStyle w:val="affb"/>
                <w:rFonts w:eastAsiaTheme="minorEastAsia"/>
                <w:b w:val="0"/>
              </w:rPr>
              <w:t>личестве</w:t>
            </w:r>
          </w:p>
        </w:tc>
      </w:tr>
      <w:tr w:rsidR="00941301" w:rsidTr="00060B5A">
        <w:trPr>
          <w:trHeight w:hRule="exact" w:val="547"/>
          <w:jc w:val="center"/>
        </w:trPr>
        <w:tc>
          <w:tcPr>
            <w:tcW w:w="28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43743C" w:rsidRDefault="00941301" w:rsidP="00060B5A">
            <w:pPr>
              <w:pStyle w:val="71"/>
              <w:framePr w:w="10243" w:wrap="notBeside" w:vAnchor="text" w:hAnchor="page" w:x="976" w:y="-1"/>
              <w:shd w:val="clear" w:color="auto" w:fill="auto"/>
              <w:spacing w:line="274" w:lineRule="exact"/>
              <w:ind w:left="180" w:firstLine="0"/>
              <w:jc w:val="left"/>
              <w:rPr>
                <w:b/>
              </w:rPr>
            </w:pPr>
            <w:r w:rsidRPr="0043743C">
              <w:rPr>
                <w:rStyle w:val="affb"/>
                <w:b w:val="0"/>
              </w:rPr>
              <w:t>З.Компоненты оснащения мастерских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43743C" w:rsidRDefault="00941301" w:rsidP="00060B5A">
            <w:pPr>
              <w:pStyle w:val="71"/>
              <w:framePr w:w="10243" w:wrap="notBeside" w:vAnchor="text" w:hAnchor="page" w:x="976" w:y="-1"/>
              <w:shd w:val="clear" w:color="auto" w:fill="auto"/>
              <w:spacing w:line="274" w:lineRule="exact"/>
              <w:ind w:firstLine="0"/>
              <w:jc w:val="both"/>
              <w:rPr>
                <w:b/>
              </w:rPr>
            </w:pPr>
            <w:r w:rsidRPr="0043743C">
              <w:rPr>
                <w:rStyle w:val="affb"/>
                <w:b w:val="0"/>
              </w:rPr>
              <w:t>Мастерская по обработке ткани и кулинарии</w:t>
            </w:r>
          </w:p>
          <w:p w:rsidR="00941301" w:rsidRPr="0043743C" w:rsidRDefault="00941301" w:rsidP="00060B5A">
            <w:pPr>
              <w:pStyle w:val="71"/>
              <w:framePr w:w="10243" w:wrap="notBeside" w:vAnchor="text" w:hAnchor="page" w:x="976" w:y="-1"/>
              <w:shd w:val="clear" w:color="auto" w:fill="auto"/>
              <w:spacing w:line="274" w:lineRule="exact"/>
              <w:ind w:firstLine="0"/>
              <w:jc w:val="left"/>
              <w:rPr>
                <w:b/>
              </w:rPr>
            </w:pPr>
            <w:r w:rsidRPr="0043743C">
              <w:rPr>
                <w:rStyle w:val="affb"/>
                <w:b w:val="0"/>
              </w:rPr>
              <w:t>Столярная мастерская Слесарная мастерская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1301" w:rsidRPr="0043743C" w:rsidRDefault="00941301" w:rsidP="00060B5A">
            <w:pPr>
              <w:pStyle w:val="71"/>
              <w:framePr w:w="10243" w:wrap="notBeside" w:vAnchor="text" w:hAnchor="page" w:x="976" w:y="-1"/>
              <w:shd w:val="clear" w:color="auto" w:fill="auto"/>
              <w:spacing w:line="270" w:lineRule="exact"/>
              <w:ind w:firstLine="0"/>
              <w:jc w:val="left"/>
              <w:rPr>
                <w:b/>
              </w:rPr>
            </w:pPr>
            <w:r w:rsidRPr="0043743C">
              <w:rPr>
                <w:rStyle w:val="affb"/>
                <w:b w:val="0"/>
              </w:rPr>
              <w:t>Оборудованы</w:t>
            </w:r>
          </w:p>
        </w:tc>
      </w:tr>
      <w:tr w:rsidR="00941301" w:rsidRPr="00E47944" w:rsidTr="00060B5A">
        <w:trPr>
          <w:trHeight w:hRule="exact" w:val="852"/>
          <w:jc w:val="center"/>
        </w:trPr>
        <w:tc>
          <w:tcPr>
            <w:tcW w:w="28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43743C" w:rsidRDefault="00941301" w:rsidP="00060B5A">
            <w:pPr>
              <w:pStyle w:val="71"/>
              <w:framePr w:w="10243" w:wrap="notBeside" w:vAnchor="text" w:hAnchor="page" w:x="976" w:y="-1"/>
              <w:shd w:val="clear" w:color="auto" w:fill="auto"/>
              <w:spacing w:line="274" w:lineRule="exact"/>
              <w:ind w:left="180" w:firstLine="0"/>
              <w:jc w:val="left"/>
              <w:rPr>
                <w:b/>
              </w:rPr>
            </w:pPr>
            <w:r w:rsidRPr="0043743C">
              <w:rPr>
                <w:rStyle w:val="affb"/>
                <w:b w:val="0"/>
              </w:rPr>
              <w:t xml:space="preserve">4. Оснащение спортивного зала и </w:t>
            </w:r>
            <w:r>
              <w:rPr>
                <w:rStyle w:val="affb"/>
                <w:b w:val="0"/>
              </w:rPr>
              <w:t>спортивных площ</w:t>
            </w:r>
            <w:r>
              <w:rPr>
                <w:rStyle w:val="affb"/>
                <w:b w:val="0"/>
              </w:rPr>
              <w:t>а</w:t>
            </w:r>
            <w:r>
              <w:rPr>
                <w:rStyle w:val="affb"/>
                <w:b w:val="0"/>
              </w:rPr>
              <w:t>док.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43743C" w:rsidRDefault="00941301" w:rsidP="00060B5A">
            <w:pPr>
              <w:pStyle w:val="71"/>
              <w:framePr w:w="10243" w:wrap="notBeside" w:vAnchor="text" w:hAnchor="page" w:x="976" w:y="-1"/>
              <w:shd w:val="clear" w:color="auto" w:fill="auto"/>
              <w:spacing w:line="270" w:lineRule="exact"/>
              <w:ind w:firstLine="0"/>
              <w:jc w:val="both"/>
              <w:rPr>
                <w:b/>
              </w:rPr>
            </w:pPr>
            <w:r w:rsidRPr="0043743C">
              <w:rPr>
                <w:rStyle w:val="affb"/>
                <w:b w:val="0"/>
              </w:rPr>
              <w:t>СанПин</w:t>
            </w:r>
            <w:proofErr w:type="gramStart"/>
            <w:r w:rsidRPr="0043743C">
              <w:rPr>
                <w:rStyle w:val="affb"/>
                <w:b w:val="0"/>
              </w:rPr>
              <w:t>2</w:t>
            </w:r>
            <w:proofErr w:type="gramEnd"/>
            <w:r w:rsidRPr="0043743C">
              <w:rPr>
                <w:rStyle w:val="affb"/>
                <w:b w:val="0"/>
              </w:rPr>
              <w:t>.4.2.2821-10, раздел III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1301" w:rsidRPr="0043743C" w:rsidRDefault="00941301" w:rsidP="00060B5A">
            <w:pPr>
              <w:pStyle w:val="71"/>
              <w:framePr w:w="10243" w:wrap="notBeside" w:vAnchor="text" w:hAnchor="page" w:x="976" w:y="-1"/>
              <w:shd w:val="clear" w:color="auto" w:fill="auto"/>
              <w:spacing w:line="274" w:lineRule="exact"/>
              <w:ind w:firstLine="0"/>
              <w:jc w:val="left"/>
              <w:rPr>
                <w:b/>
              </w:rPr>
            </w:pPr>
            <w:r w:rsidRPr="0043743C">
              <w:rPr>
                <w:rStyle w:val="affb"/>
                <w:b w:val="0"/>
              </w:rPr>
              <w:t>Спорт</w:t>
            </w:r>
            <w:r>
              <w:rPr>
                <w:rStyle w:val="affb"/>
                <w:b w:val="0"/>
              </w:rPr>
              <w:t xml:space="preserve">ивные </w:t>
            </w:r>
            <w:r w:rsidRPr="0043743C">
              <w:rPr>
                <w:rStyle w:val="affb"/>
                <w:b w:val="0"/>
              </w:rPr>
              <w:t>зал</w:t>
            </w:r>
            <w:r>
              <w:rPr>
                <w:rStyle w:val="affb"/>
                <w:b w:val="0"/>
              </w:rPr>
              <w:t>ы и спорти</w:t>
            </w:r>
            <w:r>
              <w:rPr>
                <w:rStyle w:val="affb"/>
                <w:b w:val="0"/>
              </w:rPr>
              <w:t>в</w:t>
            </w:r>
            <w:r>
              <w:rPr>
                <w:rStyle w:val="affb"/>
                <w:b w:val="0"/>
              </w:rPr>
              <w:t>ные площадки</w:t>
            </w:r>
            <w:r w:rsidRPr="0043743C">
              <w:rPr>
                <w:rStyle w:val="affb"/>
                <w:b w:val="0"/>
              </w:rPr>
              <w:t xml:space="preserve"> соответству</w:t>
            </w:r>
            <w:r>
              <w:rPr>
                <w:rStyle w:val="affb"/>
                <w:b w:val="0"/>
              </w:rPr>
              <w:t>ю</w:t>
            </w:r>
            <w:r w:rsidRPr="0043743C">
              <w:rPr>
                <w:rStyle w:val="affb"/>
                <w:b w:val="0"/>
              </w:rPr>
              <w:t>т требова</w:t>
            </w:r>
            <w:r>
              <w:rPr>
                <w:rStyle w:val="affb"/>
                <w:b w:val="0"/>
              </w:rPr>
              <w:t>ниям СанПин и ФГОС</w:t>
            </w:r>
          </w:p>
        </w:tc>
      </w:tr>
      <w:tr w:rsidR="00941301" w:rsidRPr="00E47944" w:rsidTr="00060B5A">
        <w:trPr>
          <w:trHeight w:hRule="exact" w:val="1147"/>
          <w:jc w:val="center"/>
        </w:trPr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41301" w:rsidRPr="0043743C" w:rsidRDefault="00941301" w:rsidP="00060B5A">
            <w:pPr>
              <w:pStyle w:val="71"/>
              <w:framePr w:w="10243" w:wrap="notBeside" w:vAnchor="text" w:hAnchor="page" w:x="976" w:y="-1"/>
              <w:shd w:val="clear" w:color="auto" w:fill="auto"/>
              <w:spacing w:line="270" w:lineRule="exact"/>
              <w:ind w:left="180" w:firstLine="0"/>
              <w:jc w:val="left"/>
            </w:pPr>
            <w:r w:rsidRPr="0043743C">
              <w:rPr>
                <w:rStyle w:val="affb"/>
                <w:b w:val="0"/>
              </w:rPr>
              <w:t>5. Библиотека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41301" w:rsidRDefault="00941301" w:rsidP="00060B5A">
            <w:pPr>
              <w:framePr w:w="10243" w:wrap="notBeside" w:vAnchor="text" w:hAnchor="page" w:x="976" w:y="-1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-     Учебный фонд, основной фонд</w:t>
            </w:r>
          </w:p>
          <w:p w:rsidR="00941301" w:rsidRDefault="00941301" w:rsidP="00941301">
            <w:pPr>
              <w:pStyle w:val="71"/>
              <w:framePr w:w="10243" w:wrap="notBeside" w:vAnchor="text" w:hAnchor="page" w:x="976" w:y="-1"/>
              <w:numPr>
                <w:ilvl w:val="0"/>
                <w:numId w:val="311"/>
              </w:numPr>
              <w:shd w:val="clear" w:color="auto" w:fill="auto"/>
              <w:spacing w:line="240" w:lineRule="auto"/>
              <w:ind w:left="0"/>
              <w:jc w:val="both"/>
              <w:rPr>
                <w:rStyle w:val="affb"/>
                <w:b w:val="0"/>
              </w:rPr>
            </w:pPr>
            <w:r>
              <w:rPr>
                <w:rStyle w:val="affb"/>
                <w:b w:val="0"/>
              </w:rPr>
              <w:t>-     Мебель;</w:t>
            </w:r>
          </w:p>
          <w:p w:rsidR="00941301" w:rsidRDefault="00941301" w:rsidP="00941301">
            <w:pPr>
              <w:pStyle w:val="71"/>
              <w:framePr w:w="10243" w:wrap="notBeside" w:vAnchor="text" w:hAnchor="page" w:x="976" w:y="-1"/>
              <w:numPr>
                <w:ilvl w:val="0"/>
                <w:numId w:val="310"/>
              </w:numPr>
              <w:shd w:val="clear" w:color="auto" w:fill="auto"/>
              <w:spacing w:line="240" w:lineRule="auto"/>
              <w:ind w:left="0"/>
              <w:jc w:val="both"/>
              <w:rPr>
                <w:rStyle w:val="affb"/>
                <w:b w:val="0"/>
              </w:rPr>
            </w:pPr>
            <w:r>
              <w:rPr>
                <w:rStyle w:val="affb"/>
                <w:b w:val="0"/>
              </w:rPr>
              <w:t>-     Компьютерная и множительная техника;</w:t>
            </w:r>
          </w:p>
          <w:p w:rsidR="00941301" w:rsidRPr="00C753B3" w:rsidRDefault="00941301" w:rsidP="00941301">
            <w:pPr>
              <w:pStyle w:val="71"/>
              <w:framePr w:w="10243" w:wrap="notBeside" w:vAnchor="text" w:hAnchor="page" w:x="976" w:y="-1"/>
              <w:numPr>
                <w:ilvl w:val="0"/>
                <w:numId w:val="310"/>
              </w:numPr>
              <w:shd w:val="clear" w:color="auto" w:fill="auto"/>
              <w:spacing w:line="283" w:lineRule="exact"/>
              <w:ind w:left="360"/>
              <w:jc w:val="both"/>
              <w:rPr>
                <w:rStyle w:val="affb"/>
                <w:b w:val="0"/>
              </w:rPr>
            </w:pPr>
            <w:r>
              <w:rPr>
                <w:rStyle w:val="affb"/>
                <w:b w:val="0"/>
              </w:rPr>
              <w:t>Обеспечение выхода в сеть Интернет.</w:t>
            </w:r>
          </w:p>
          <w:p w:rsidR="00941301" w:rsidRDefault="00941301" w:rsidP="00060B5A">
            <w:pPr>
              <w:framePr w:w="10243" w:wrap="notBeside" w:vAnchor="text" w:hAnchor="page" w:x="976" w:y="-1"/>
              <w:rPr>
                <w:rFonts w:ascii="Times New Roman" w:hAnsi="Times New Roman" w:cs="Times New Roman"/>
                <w:lang w:val="ru-RU"/>
              </w:rPr>
            </w:pPr>
          </w:p>
          <w:p w:rsidR="00941301" w:rsidRPr="00E0608D" w:rsidRDefault="00941301" w:rsidP="00060B5A">
            <w:pPr>
              <w:framePr w:w="10243" w:wrap="notBeside" w:vAnchor="text" w:hAnchor="page" w:x="976" w:y="-1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301" w:rsidRPr="0043743C" w:rsidRDefault="00941301" w:rsidP="00060B5A">
            <w:pPr>
              <w:pStyle w:val="71"/>
              <w:framePr w:w="10243" w:wrap="notBeside" w:vAnchor="text" w:hAnchor="page" w:x="976" w:y="-1"/>
              <w:shd w:val="clear" w:color="auto" w:fill="auto"/>
              <w:spacing w:line="270" w:lineRule="exact"/>
              <w:ind w:firstLine="0"/>
              <w:jc w:val="left"/>
            </w:pPr>
            <w:r w:rsidRPr="0043743C">
              <w:rPr>
                <w:rStyle w:val="affb"/>
                <w:b w:val="0"/>
              </w:rPr>
              <w:t>Име</w:t>
            </w:r>
            <w:r>
              <w:rPr>
                <w:rStyle w:val="affb"/>
                <w:b w:val="0"/>
              </w:rPr>
              <w:t>е</w:t>
            </w:r>
            <w:r w:rsidRPr="0043743C">
              <w:rPr>
                <w:rStyle w:val="affb"/>
                <w:b w:val="0"/>
              </w:rPr>
              <w:t>тся в достаточном ко</w:t>
            </w:r>
            <w:r>
              <w:rPr>
                <w:rStyle w:val="affb"/>
                <w:b w:val="0"/>
              </w:rPr>
              <w:t>л</w:t>
            </w:r>
            <w:r>
              <w:rPr>
                <w:rStyle w:val="affb"/>
                <w:b w:val="0"/>
              </w:rPr>
              <w:t>и</w:t>
            </w:r>
            <w:r>
              <w:rPr>
                <w:rStyle w:val="affb"/>
                <w:b w:val="0"/>
              </w:rPr>
              <w:t xml:space="preserve">честве, </w:t>
            </w:r>
            <w:r w:rsidRPr="0043743C">
              <w:rPr>
                <w:rStyle w:val="affb"/>
                <w:b w:val="0"/>
              </w:rPr>
              <w:t>требуют постоянного обновления</w:t>
            </w:r>
          </w:p>
        </w:tc>
      </w:tr>
    </w:tbl>
    <w:p w:rsidR="00941301" w:rsidRPr="00C753B3" w:rsidRDefault="00941301" w:rsidP="00941301">
      <w:pPr>
        <w:rPr>
          <w:sz w:val="2"/>
          <w:szCs w:val="2"/>
          <w:lang w:val="ru-RU"/>
        </w:rPr>
      </w:pPr>
    </w:p>
    <w:p w:rsidR="00941301" w:rsidRPr="002D07F7" w:rsidRDefault="00941301" w:rsidP="00941301">
      <w:pPr>
        <w:pStyle w:val="71"/>
        <w:shd w:val="clear" w:color="auto" w:fill="auto"/>
        <w:spacing w:before="201" w:line="370" w:lineRule="exact"/>
        <w:ind w:left="40" w:right="20" w:firstLine="720"/>
        <w:jc w:val="both"/>
        <w:rPr>
          <w:sz w:val="24"/>
          <w:szCs w:val="24"/>
        </w:rPr>
      </w:pPr>
      <w:proofErr w:type="gramStart"/>
      <w:r w:rsidRPr="002D07F7">
        <w:rPr>
          <w:sz w:val="24"/>
          <w:szCs w:val="24"/>
        </w:rPr>
        <w:t>Наличие и размещение помещений для осуществления образовательной деятельности, активной деятельности, отдыха, питания обучающихся, их площадь, освещённость и возду</w:t>
      </w:r>
      <w:r w:rsidRPr="002D07F7">
        <w:rPr>
          <w:sz w:val="24"/>
          <w:szCs w:val="24"/>
        </w:rPr>
        <w:t>ш</w:t>
      </w:r>
      <w:r w:rsidRPr="002D07F7">
        <w:rPr>
          <w:sz w:val="24"/>
          <w:szCs w:val="24"/>
        </w:rPr>
        <w:t>но-тепловой режим, расположение и размеры рабочих, учебных зон и зон для индивидуальных занятий,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образовательных отнош</w:t>
      </w:r>
      <w:r w:rsidRPr="002D07F7">
        <w:rPr>
          <w:sz w:val="24"/>
          <w:szCs w:val="24"/>
        </w:rPr>
        <w:t>е</w:t>
      </w:r>
      <w:r w:rsidRPr="002D07F7">
        <w:rPr>
          <w:sz w:val="24"/>
          <w:szCs w:val="24"/>
        </w:rPr>
        <w:t>ний соответствуют нормам СанПин.</w:t>
      </w:r>
      <w:proofErr w:type="gramEnd"/>
    </w:p>
    <w:p w:rsidR="00941301" w:rsidRPr="002D07F7" w:rsidRDefault="00941301" w:rsidP="00941301">
      <w:pPr>
        <w:pStyle w:val="71"/>
        <w:shd w:val="clear" w:color="auto" w:fill="auto"/>
        <w:spacing w:after="296" w:line="370" w:lineRule="exact"/>
        <w:ind w:left="40" w:right="20" w:firstLine="72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Требуется постоянное обновление оборудования в соответствии с требованиями врем</w:t>
      </w:r>
      <w:r w:rsidRPr="002D07F7">
        <w:rPr>
          <w:sz w:val="24"/>
          <w:szCs w:val="24"/>
        </w:rPr>
        <w:t>е</w:t>
      </w:r>
      <w:r w:rsidRPr="002D07F7">
        <w:rPr>
          <w:sz w:val="24"/>
          <w:szCs w:val="24"/>
        </w:rPr>
        <w:t>ни.</w:t>
      </w:r>
    </w:p>
    <w:p w:rsidR="00941301" w:rsidRPr="002D07F7" w:rsidRDefault="00941301" w:rsidP="00C95F7F">
      <w:pPr>
        <w:pStyle w:val="3a"/>
        <w:keepNext/>
        <w:keepLines/>
        <w:numPr>
          <w:ilvl w:val="2"/>
          <w:numId w:val="306"/>
        </w:numPr>
        <w:shd w:val="clear" w:color="auto" w:fill="auto"/>
        <w:tabs>
          <w:tab w:val="left" w:pos="1460"/>
        </w:tabs>
        <w:spacing w:before="0" w:line="374" w:lineRule="exact"/>
        <w:ind w:right="940"/>
        <w:jc w:val="left"/>
        <w:rPr>
          <w:sz w:val="24"/>
          <w:szCs w:val="24"/>
          <w:lang w:val="ru-RU"/>
        </w:rPr>
      </w:pPr>
      <w:r w:rsidRPr="002D07F7">
        <w:rPr>
          <w:sz w:val="24"/>
          <w:szCs w:val="24"/>
          <w:lang w:val="ru-RU"/>
        </w:rPr>
        <w:t>Информационно-методические условия реализации основной образовательной программы основного общего образования</w:t>
      </w:r>
    </w:p>
    <w:p w:rsidR="00941301" w:rsidRPr="002D07F7" w:rsidRDefault="00941301" w:rsidP="00941301">
      <w:pPr>
        <w:pStyle w:val="71"/>
        <w:shd w:val="clear" w:color="auto" w:fill="auto"/>
        <w:spacing w:line="370" w:lineRule="exact"/>
        <w:ind w:left="40" w:right="20" w:firstLine="720"/>
        <w:jc w:val="both"/>
        <w:rPr>
          <w:sz w:val="24"/>
          <w:szCs w:val="24"/>
        </w:rPr>
      </w:pPr>
      <w:proofErr w:type="gramStart"/>
      <w:r w:rsidRPr="002D07F7">
        <w:rPr>
          <w:sz w:val="24"/>
          <w:szCs w:val="24"/>
        </w:rPr>
        <w:t>Под информационно-образовательной средой (ИОС) понимается открытая педагогич</w:t>
      </w:r>
      <w:r w:rsidRPr="002D07F7">
        <w:rPr>
          <w:sz w:val="24"/>
          <w:szCs w:val="24"/>
        </w:rPr>
        <w:t>е</w:t>
      </w:r>
      <w:r w:rsidRPr="002D07F7">
        <w:rPr>
          <w:sz w:val="24"/>
          <w:szCs w:val="24"/>
        </w:rPr>
        <w:t>ская система, сформированная на основе разнообразных информационных образовательных ресурсов, современных информационно - телекоммуникационных средств и педагогических технологий, направленных на формирование творческой, социально активной личности, а та</w:t>
      </w:r>
      <w:r w:rsidRPr="002D07F7">
        <w:rPr>
          <w:sz w:val="24"/>
          <w:szCs w:val="24"/>
        </w:rPr>
        <w:t>к</w:t>
      </w:r>
      <w:r w:rsidRPr="002D07F7">
        <w:rPr>
          <w:sz w:val="24"/>
          <w:szCs w:val="24"/>
        </w:rPr>
        <w:t>же компетентность участников образовательных отношений в решении учебно-познавательных и профессиональных задач с применением информационно-коммуникационных технологий (ИКТ-компетентность), наличие служб поддержки применения ИКТ.</w:t>
      </w:r>
      <w:proofErr w:type="gramEnd"/>
    </w:p>
    <w:p w:rsidR="00941301" w:rsidRPr="002D07F7" w:rsidRDefault="00941301" w:rsidP="00941301">
      <w:pPr>
        <w:pStyle w:val="71"/>
        <w:shd w:val="clear" w:color="auto" w:fill="auto"/>
        <w:spacing w:line="374" w:lineRule="exact"/>
        <w:ind w:left="20" w:righ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Создаваемая в МБОУ Гимназия  № 4 организации ИОС строится в соответствии со сл</w:t>
      </w:r>
      <w:r w:rsidRPr="002D07F7">
        <w:rPr>
          <w:sz w:val="24"/>
          <w:szCs w:val="24"/>
        </w:rPr>
        <w:t>е</w:t>
      </w:r>
      <w:r w:rsidRPr="002D07F7">
        <w:rPr>
          <w:sz w:val="24"/>
          <w:szCs w:val="24"/>
        </w:rPr>
        <w:t>дующей иерархией:</w:t>
      </w:r>
    </w:p>
    <w:p w:rsidR="00941301" w:rsidRPr="002D07F7" w:rsidRDefault="00941301" w:rsidP="00941301">
      <w:pPr>
        <w:pStyle w:val="71"/>
        <w:numPr>
          <w:ilvl w:val="0"/>
          <w:numId w:val="276"/>
        </w:numPr>
        <w:shd w:val="clear" w:color="auto" w:fill="auto"/>
        <w:tabs>
          <w:tab w:val="left" w:pos="1007"/>
        </w:tabs>
        <w:spacing w:line="389" w:lineRule="exact"/>
        <w:ind w:lef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единая информационно-образовательная среда страны;</w:t>
      </w:r>
    </w:p>
    <w:p w:rsidR="00941301" w:rsidRPr="002D07F7" w:rsidRDefault="00941301" w:rsidP="00941301">
      <w:pPr>
        <w:pStyle w:val="71"/>
        <w:numPr>
          <w:ilvl w:val="0"/>
          <w:numId w:val="276"/>
        </w:numPr>
        <w:shd w:val="clear" w:color="auto" w:fill="auto"/>
        <w:tabs>
          <w:tab w:val="left" w:pos="1007"/>
        </w:tabs>
        <w:spacing w:line="389" w:lineRule="exact"/>
        <w:ind w:lef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единая информационно-образовательная среда региона;</w:t>
      </w:r>
    </w:p>
    <w:p w:rsidR="00941301" w:rsidRPr="002D07F7" w:rsidRDefault="00941301" w:rsidP="00941301">
      <w:pPr>
        <w:pStyle w:val="71"/>
        <w:numPr>
          <w:ilvl w:val="0"/>
          <w:numId w:val="276"/>
        </w:numPr>
        <w:shd w:val="clear" w:color="auto" w:fill="auto"/>
        <w:tabs>
          <w:tab w:val="left" w:pos="1007"/>
        </w:tabs>
        <w:spacing w:line="389" w:lineRule="exact"/>
        <w:ind w:lef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информационно-образовательная среда МБОУ Гимназии № 4;</w:t>
      </w:r>
    </w:p>
    <w:p w:rsidR="00941301" w:rsidRPr="002D07F7" w:rsidRDefault="00941301" w:rsidP="00941301">
      <w:pPr>
        <w:pStyle w:val="71"/>
        <w:numPr>
          <w:ilvl w:val="0"/>
          <w:numId w:val="276"/>
        </w:numPr>
        <w:shd w:val="clear" w:color="auto" w:fill="auto"/>
        <w:tabs>
          <w:tab w:val="left" w:pos="1007"/>
        </w:tabs>
        <w:spacing w:line="389" w:lineRule="exact"/>
        <w:ind w:lef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предметная информационно-образовательная среда;</w:t>
      </w:r>
    </w:p>
    <w:p w:rsidR="00941301" w:rsidRPr="002D07F7" w:rsidRDefault="00941301" w:rsidP="00941301">
      <w:pPr>
        <w:pStyle w:val="71"/>
        <w:numPr>
          <w:ilvl w:val="0"/>
          <w:numId w:val="276"/>
        </w:numPr>
        <w:shd w:val="clear" w:color="auto" w:fill="auto"/>
        <w:tabs>
          <w:tab w:val="left" w:pos="1007"/>
        </w:tabs>
        <w:spacing w:line="389" w:lineRule="exact"/>
        <w:ind w:lef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информационно-образовательная среда УМК;</w:t>
      </w:r>
    </w:p>
    <w:p w:rsidR="00941301" w:rsidRPr="002D07F7" w:rsidRDefault="00941301" w:rsidP="00941301">
      <w:pPr>
        <w:pStyle w:val="71"/>
        <w:numPr>
          <w:ilvl w:val="0"/>
          <w:numId w:val="276"/>
        </w:numPr>
        <w:shd w:val="clear" w:color="auto" w:fill="auto"/>
        <w:tabs>
          <w:tab w:val="left" w:pos="1007"/>
        </w:tabs>
        <w:spacing w:line="389" w:lineRule="exact"/>
        <w:ind w:lef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информационно-образовательная среда компонентов УМК;</w:t>
      </w:r>
    </w:p>
    <w:p w:rsidR="00941301" w:rsidRPr="002D07F7" w:rsidRDefault="00941301" w:rsidP="00941301">
      <w:pPr>
        <w:pStyle w:val="71"/>
        <w:numPr>
          <w:ilvl w:val="0"/>
          <w:numId w:val="276"/>
        </w:numPr>
        <w:shd w:val="clear" w:color="auto" w:fill="auto"/>
        <w:tabs>
          <w:tab w:val="left" w:pos="1007"/>
        </w:tabs>
        <w:spacing w:line="389" w:lineRule="exact"/>
        <w:ind w:lef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информационно-образовательная среда элементов УМК.</w:t>
      </w:r>
    </w:p>
    <w:p w:rsidR="00941301" w:rsidRPr="002D07F7" w:rsidRDefault="00941301" w:rsidP="00941301">
      <w:pPr>
        <w:pStyle w:val="71"/>
        <w:shd w:val="clear" w:color="auto" w:fill="auto"/>
        <w:spacing w:after="52" w:line="270" w:lineRule="exact"/>
        <w:ind w:lef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lastRenderedPageBreak/>
        <w:t>Основными элементами ИОС являются:</w:t>
      </w:r>
    </w:p>
    <w:p w:rsidR="00941301" w:rsidRPr="002D07F7" w:rsidRDefault="00941301" w:rsidP="00941301">
      <w:pPr>
        <w:pStyle w:val="71"/>
        <w:numPr>
          <w:ilvl w:val="0"/>
          <w:numId w:val="276"/>
        </w:numPr>
        <w:shd w:val="clear" w:color="auto" w:fill="auto"/>
        <w:tabs>
          <w:tab w:val="left" w:pos="1007"/>
        </w:tabs>
        <w:spacing w:line="270" w:lineRule="exact"/>
        <w:ind w:lef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информационно-образовательные ресурсы в виде печатной продукции;</w:t>
      </w:r>
    </w:p>
    <w:p w:rsidR="00941301" w:rsidRPr="002D07F7" w:rsidRDefault="00941301" w:rsidP="00941301">
      <w:pPr>
        <w:pStyle w:val="71"/>
        <w:numPr>
          <w:ilvl w:val="0"/>
          <w:numId w:val="276"/>
        </w:numPr>
        <w:shd w:val="clear" w:color="auto" w:fill="auto"/>
        <w:tabs>
          <w:tab w:val="left" w:pos="1007"/>
        </w:tabs>
        <w:spacing w:line="370" w:lineRule="exact"/>
        <w:ind w:left="20" w:righ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информационно-образовательные ресурсы на сменных оптических носителях;</w:t>
      </w:r>
    </w:p>
    <w:p w:rsidR="00941301" w:rsidRPr="002D07F7" w:rsidRDefault="00941301" w:rsidP="00941301">
      <w:pPr>
        <w:pStyle w:val="71"/>
        <w:numPr>
          <w:ilvl w:val="0"/>
          <w:numId w:val="276"/>
        </w:numPr>
        <w:shd w:val="clear" w:color="auto" w:fill="auto"/>
        <w:tabs>
          <w:tab w:val="left" w:pos="1007"/>
        </w:tabs>
        <w:spacing w:line="379" w:lineRule="exact"/>
        <w:ind w:lef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информационно-образовательные ресурсы сети Интернет;</w:t>
      </w:r>
    </w:p>
    <w:p w:rsidR="00941301" w:rsidRPr="002D07F7" w:rsidRDefault="00941301" w:rsidP="00941301">
      <w:pPr>
        <w:pStyle w:val="71"/>
        <w:numPr>
          <w:ilvl w:val="0"/>
          <w:numId w:val="276"/>
        </w:numPr>
        <w:shd w:val="clear" w:color="auto" w:fill="auto"/>
        <w:tabs>
          <w:tab w:val="left" w:pos="1007"/>
        </w:tabs>
        <w:spacing w:line="379" w:lineRule="exact"/>
        <w:ind w:left="20" w:righ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вычислительная и информационно-телекоммуникационная инфра</w:t>
      </w:r>
      <w:r w:rsidRPr="002D07F7">
        <w:rPr>
          <w:sz w:val="24"/>
          <w:szCs w:val="24"/>
        </w:rPr>
        <w:softHyphen/>
        <w:t>структура;</w:t>
      </w:r>
    </w:p>
    <w:p w:rsidR="00941301" w:rsidRPr="002D07F7" w:rsidRDefault="00941301" w:rsidP="00941301">
      <w:pPr>
        <w:pStyle w:val="71"/>
        <w:numPr>
          <w:ilvl w:val="0"/>
          <w:numId w:val="276"/>
        </w:numPr>
        <w:shd w:val="clear" w:color="auto" w:fill="auto"/>
        <w:tabs>
          <w:tab w:val="left" w:pos="1007"/>
        </w:tabs>
        <w:spacing w:line="379" w:lineRule="exact"/>
        <w:ind w:left="20" w:righ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прикладные программы, в том числе поддерживающие администрирование и фина</w:t>
      </w:r>
      <w:r w:rsidRPr="002D07F7">
        <w:rPr>
          <w:sz w:val="24"/>
          <w:szCs w:val="24"/>
        </w:rPr>
        <w:t>н</w:t>
      </w:r>
      <w:r w:rsidRPr="002D07F7">
        <w:rPr>
          <w:sz w:val="24"/>
          <w:szCs w:val="24"/>
        </w:rPr>
        <w:t>сово-хозяйственную деятельность (бухгалтерский учет, делопроизводство, кадры и т. д.).</w:t>
      </w:r>
    </w:p>
    <w:p w:rsidR="00941301" w:rsidRPr="002D07F7" w:rsidRDefault="00941301" w:rsidP="00941301">
      <w:pPr>
        <w:pStyle w:val="71"/>
        <w:shd w:val="clear" w:color="auto" w:fill="auto"/>
        <w:spacing w:line="379" w:lineRule="exact"/>
        <w:ind w:left="20" w:righ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Необходимое для использования ИКТ оборудование отвечает современным требованиям и обеспечивает использование ИКТ:</w:t>
      </w:r>
    </w:p>
    <w:p w:rsidR="00941301" w:rsidRPr="002D07F7" w:rsidRDefault="00941301" w:rsidP="00941301">
      <w:pPr>
        <w:pStyle w:val="71"/>
        <w:numPr>
          <w:ilvl w:val="0"/>
          <w:numId w:val="276"/>
        </w:numPr>
        <w:shd w:val="clear" w:color="auto" w:fill="auto"/>
        <w:tabs>
          <w:tab w:val="left" w:pos="1007"/>
        </w:tabs>
        <w:spacing w:line="379" w:lineRule="exact"/>
        <w:ind w:lef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в учебной деятельности;</w:t>
      </w:r>
    </w:p>
    <w:p w:rsidR="00941301" w:rsidRPr="002D07F7" w:rsidRDefault="00941301" w:rsidP="00941301">
      <w:pPr>
        <w:pStyle w:val="71"/>
        <w:numPr>
          <w:ilvl w:val="0"/>
          <w:numId w:val="276"/>
        </w:numPr>
        <w:shd w:val="clear" w:color="auto" w:fill="auto"/>
        <w:tabs>
          <w:tab w:val="left" w:pos="1007"/>
        </w:tabs>
        <w:spacing w:line="379" w:lineRule="exact"/>
        <w:ind w:lef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во внеурочной деятельности;</w:t>
      </w:r>
    </w:p>
    <w:p w:rsidR="00941301" w:rsidRPr="002D07F7" w:rsidRDefault="00941301" w:rsidP="00941301">
      <w:pPr>
        <w:pStyle w:val="71"/>
        <w:numPr>
          <w:ilvl w:val="0"/>
          <w:numId w:val="276"/>
        </w:numPr>
        <w:shd w:val="clear" w:color="auto" w:fill="auto"/>
        <w:tabs>
          <w:tab w:val="left" w:pos="1007"/>
        </w:tabs>
        <w:spacing w:line="379" w:lineRule="exact"/>
        <w:ind w:lef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в исследовательской и проектной деятельности;</w:t>
      </w:r>
    </w:p>
    <w:p w:rsidR="00941301" w:rsidRPr="002D07F7" w:rsidRDefault="00941301" w:rsidP="00941301">
      <w:pPr>
        <w:pStyle w:val="71"/>
        <w:numPr>
          <w:ilvl w:val="0"/>
          <w:numId w:val="276"/>
        </w:numPr>
        <w:shd w:val="clear" w:color="auto" w:fill="auto"/>
        <w:tabs>
          <w:tab w:val="left" w:pos="1007"/>
        </w:tabs>
        <w:spacing w:line="374" w:lineRule="exact"/>
        <w:ind w:lef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при измерении, контроле и оценке результатов образования;</w:t>
      </w:r>
    </w:p>
    <w:p w:rsidR="00941301" w:rsidRPr="002D07F7" w:rsidRDefault="00941301" w:rsidP="00941301">
      <w:pPr>
        <w:pStyle w:val="71"/>
        <w:numPr>
          <w:ilvl w:val="0"/>
          <w:numId w:val="276"/>
        </w:numPr>
        <w:shd w:val="clear" w:color="auto" w:fill="auto"/>
        <w:tabs>
          <w:tab w:val="left" w:pos="1007"/>
        </w:tabs>
        <w:spacing w:line="374" w:lineRule="exact"/>
        <w:ind w:left="20" w:righ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в административной деятельности, включая дистанционное взаимодействие всех участников образовательных отношений, в том числе в рамках дистанционного образования, а также дистанционное взаимодействие МБОУ Гимназии № 4 с другими организациями соц</w:t>
      </w:r>
      <w:r w:rsidRPr="002D07F7">
        <w:rPr>
          <w:sz w:val="24"/>
          <w:szCs w:val="24"/>
        </w:rPr>
        <w:t>и</w:t>
      </w:r>
      <w:r w:rsidRPr="002D07F7">
        <w:rPr>
          <w:sz w:val="24"/>
          <w:szCs w:val="24"/>
        </w:rPr>
        <w:t>альной сферы и органами управления.</w:t>
      </w:r>
    </w:p>
    <w:p w:rsidR="00941301" w:rsidRPr="002D07F7" w:rsidRDefault="00941301" w:rsidP="00941301">
      <w:pPr>
        <w:pStyle w:val="71"/>
        <w:shd w:val="clear" w:color="auto" w:fill="auto"/>
        <w:spacing w:line="374" w:lineRule="exact"/>
        <w:ind w:left="20" w:righ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Учебно-методическое и информационное оснащение образовательной деятельности обеспечивает возможность:</w:t>
      </w:r>
    </w:p>
    <w:p w:rsidR="00941301" w:rsidRPr="002D07F7" w:rsidRDefault="00941301" w:rsidP="00941301">
      <w:pPr>
        <w:pStyle w:val="71"/>
        <w:numPr>
          <w:ilvl w:val="0"/>
          <w:numId w:val="276"/>
        </w:numPr>
        <w:shd w:val="clear" w:color="auto" w:fill="auto"/>
        <w:tabs>
          <w:tab w:val="left" w:pos="1007"/>
        </w:tabs>
        <w:spacing w:line="374" w:lineRule="exact"/>
        <w:ind w:left="20" w:righ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реализации индивидуальных образовательных планов обучающихся, осуществления их самостоятельной образовательной деятельности;</w:t>
      </w:r>
    </w:p>
    <w:p w:rsidR="00941301" w:rsidRPr="002D07F7" w:rsidRDefault="00941301" w:rsidP="00941301">
      <w:pPr>
        <w:pStyle w:val="71"/>
        <w:numPr>
          <w:ilvl w:val="0"/>
          <w:numId w:val="276"/>
        </w:numPr>
        <w:shd w:val="clear" w:color="auto" w:fill="auto"/>
        <w:tabs>
          <w:tab w:val="left" w:pos="1007"/>
        </w:tabs>
        <w:spacing w:line="374" w:lineRule="exact"/>
        <w:ind w:left="20" w:righ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ввода русского и иноязычного текста, распознавания сканированного текста; созд</w:t>
      </w:r>
      <w:r w:rsidRPr="002D07F7">
        <w:rPr>
          <w:sz w:val="24"/>
          <w:szCs w:val="24"/>
        </w:rPr>
        <w:t>а</w:t>
      </w:r>
      <w:r w:rsidRPr="002D07F7">
        <w:rPr>
          <w:sz w:val="24"/>
          <w:szCs w:val="24"/>
        </w:rPr>
        <w:t>ния текста на основе расшифровки аудиозаписи; использования средств орфографического и синтаксического контроля русского текста и текста на иностранном языке; редактирования и структурирования текста средствами текстового редактора;</w:t>
      </w:r>
    </w:p>
    <w:p w:rsidR="00941301" w:rsidRPr="002D07F7" w:rsidRDefault="00941301" w:rsidP="00941301">
      <w:pPr>
        <w:pStyle w:val="71"/>
        <w:numPr>
          <w:ilvl w:val="0"/>
          <w:numId w:val="276"/>
        </w:numPr>
        <w:shd w:val="clear" w:color="auto" w:fill="auto"/>
        <w:tabs>
          <w:tab w:val="left" w:pos="998"/>
        </w:tabs>
        <w:spacing w:line="370" w:lineRule="exact"/>
        <w:ind w:right="20" w:firstLine="72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записи и обработки изображения (включая микроскопические, телескопические и спутниковые изображения) и звука при фиксации явлений в природе и обществе, хода образ</w:t>
      </w:r>
      <w:r w:rsidRPr="002D07F7">
        <w:rPr>
          <w:sz w:val="24"/>
          <w:szCs w:val="24"/>
        </w:rPr>
        <w:t>о</w:t>
      </w:r>
      <w:r w:rsidRPr="002D07F7">
        <w:rPr>
          <w:sz w:val="24"/>
          <w:szCs w:val="24"/>
        </w:rPr>
        <w:t>вательной деятельности; переноса информации с нецифровых носителей (включая трехмерные объекты) в цифровую среду (оцифровка, сканирование);</w:t>
      </w:r>
    </w:p>
    <w:p w:rsidR="00941301" w:rsidRPr="002D07F7" w:rsidRDefault="00941301" w:rsidP="00941301">
      <w:pPr>
        <w:pStyle w:val="71"/>
        <w:numPr>
          <w:ilvl w:val="0"/>
          <w:numId w:val="276"/>
        </w:numPr>
        <w:shd w:val="clear" w:color="auto" w:fill="auto"/>
        <w:tabs>
          <w:tab w:val="left" w:pos="998"/>
        </w:tabs>
        <w:spacing w:line="370" w:lineRule="exact"/>
        <w:ind w:right="20" w:firstLine="72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создания и использования диаграмм различных видов (алгоритмических, концепт</w:t>
      </w:r>
      <w:r w:rsidRPr="002D07F7">
        <w:rPr>
          <w:sz w:val="24"/>
          <w:szCs w:val="24"/>
        </w:rPr>
        <w:t>у</w:t>
      </w:r>
      <w:r w:rsidRPr="002D07F7">
        <w:rPr>
          <w:sz w:val="24"/>
          <w:szCs w:val="24"/>
        </w:rPr>
        <w:t>альных, классификационных, организационных, хронологических, родства и др.), специализ</w:t>
      </w:r>
      <w:r w:rsidRPr="002D07F7">
        <w:rPr>
          <w:sz w:val="24"/>
          <w:szCs w:val="24"/>
        </w:rPr>
        <w:t>и</w:t>
      </w:r>
      <w:r w:rsidRPr="002D07F7">
        <w:rPr>
          <w:sz w:val="24"/>
          <w:szCs w:val="24"/>
        </w:rPr>
        <w:t>рованных географических (в ГИС) и исторических карт; создания виртуальных геометрических объектов, графических сообщений с проведением рукой произвольных линий;</w:t>
      </w:r>
    </w:p>
    <w:p w:rsidR="00941301" w:rsidRPr="002D07F7" w:rsidRDefault="00941301" w:rsidP="00941301">
      <w:pPr>
        <w:pStyle w:val="71"/>
        <w:numPr>
          <w:ilvl w:val="0"/>
          <w:numId w:val="276"/>
        </w:numPr>
        <w:shd w:val="clear" w:color="auto" w:fill="auto"/>
        <w:tabs>
          <w:tab w:val="left" w:pos="998"/>
        </w:tabs>
        <w:spacing w:line="374" w:lineRule="exact"/>
        <w:ind w:right="20" w:firstLine="72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организации сообщения в виде линейного или включающего ссылки сопровождения выступления, сообщения для самостоятельного просмотра, в том числе видеомонтажа и озв</w:t>
      </w:r>
      <w:r w:rsidRPr="002D07F7">
        <w:rPr>
          <w:sz w:val="24"/>
          <w:szCs w:val="24"/>
        </w:rPr>
        <w:t>у</w:t>
      </w:r>
      <w:r w:rsidRPr="002D07F7">
        <w:rPr>
          <w:sz w:val="24"/>
          <w:szCs w:val="24"/>
        </w:rPr>
        <w:t>чивания видеосообщений;</w:t>
      </w:r>
    </w:p>
    <w:p w:rsidR="00941301" w:rsidRPr="002D07F7" w:rsidRDefault="00941301" w:rsidP="00941301">
      <w:pPr>
        <w:pStyle w:val="71"/>
        <w:numPr>
          <w:ilvl w:val="0"/>
          <w:numId w:val="276"/>
        </w:numPr>
        <w:shd w:val="clear" w:color="auto" w:fill="auto"/>
        <w:tabs>
          <w:tab w:val="left" w:pos="998"/>
        </w:tabs>
        <w:spacing w:line="374" w:lineRule="exact"/>
        <w:ind w:firstLine="72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выступления с аудио-, виде</w:t>
      </w:r>
      <w:proofErr w:type="gramStart"/>
      <w:r w:rsidRPr="002D07F7">
        <w:rPr>
          <w:sz w:val="24"/>
          <w:szCs w:val="24"/>
        </w:rPr>
        <w:t>о-</w:t>
      </w:r>
      <w:proofErr w:type="gramEnd"/>
      <w:r w:rsidRPr="002D07F7">
        <w:rPr>
          <w:sz w:val="24"/>
          <w:szCs w:val="24"/>
        </w:rPr>
        <w:t xml:space="preserve"> и графическим экранным сопровождением;</w:t>
      </w:r>
    </w:p>
    <w:p w:rsidR="00941301" w:rsidRPr="002D07F7" w:rsidRDefault="00941301" w:rsidP="00941301">
      <w:pPr>
        <w:pStyle w:val="71"/>
        <w:numPr>
          <w:ilvl w:val="0"/>
          <w:numId w:val="276"/>
        </w:numPr>
        <w:shd w:val="clear" w:color="auto" w:fill="auto"/>
        <w:tabs>
          <w:tab w:val="left" w:pos="998"/>
        </w:tabs>
        <w:spacing w:line="374" w:lineRule="exact"/>
        <w:ind w:right="20" w:firstLine="72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вывода информации на бумагу и т. п. и в трехмерную материальную среду (печать);</w:t>
      </w:r>
    </w:p>
    <w:p w:rsidR="00941301" w:rsidRPr="002D07F7" w:rsidRDefault="00941301" w:rsidP="00941301">
      <w:pPr>
        <w:pStyle w:val="71"/>
        <w:numPr>
          <w:ilvl w:val="0"/>
          <w:numId w:val="276"/>
        </w:numPr>
        <w:shd w:val="clear" w:color="auto" w:fill="auto"/>
        <w:tabs>
          <w:tab w:val="left" w:pos="998"/>
        </w:tabs>
        <w:spacing w:line="374" w:lineRule="exact"/>
        <w:ind w:right="20" w:firstLine="72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 xml:space="preserve">информационного подключения к локальной сети и глобальной сети Интернет, входа </w:t>
      </w:r>
      <w:r w:rsidRPr="002D07F7">
        <w:rPr>
          <w:sz w:val="24"/>
          <w:szCs w:val="24"/>
        </w:rPr>
        <w:lastRenderedPageBreak/>
        <w:t>в информационную среду организации, в том числе через Интернет, размещения гипермеди</w:t>
      </w:r>
      <w:r w:rsidRPr="002D07F7">
        <w:rPr>
          <w:sz w:val="24"/>
          <w:szCs w:val="24"/>
        </w:rPr>
        <w:t>а</w:t>
      </w:r>
      <w:r w:rsidRPr="002D07F7">
        <w:rPr>
          <w:sz w:val="24"/>
          <w:szCs w:val="24"/>
        </w:rPr>
        <w:t>сообщений в информационной среде МБОУ Гимназии № 4;</w:t>
      </w:r>
    </w:p>
    <w:p w:rsidR="00941301" w:rsidRPr="002D07F7" w:rsidRDefault="00941301" w:rsidP="00941301">
      <w:pPr>
        <w:pStyle w:val="71"/>
        <w:numPr>
          <w:ilvl w:val="0"/>
          <w:numId w:val="276"/>
        </w:numPr>
        <w:shd w:val="clear" w:color="auto" w:fill="auto"/>
        <w:tabs>
          <w:tab w:val="left" w:pos="998"/>
        </w:tabs>
        <w:spacing w:line="374" w:lineRule="exact"/>
        <w:ind w:firstLine="72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поиска и получения информации;</w:t>
      </w:r>
    </w:p>
    <w:p w:rsidR="00941301" w:rsidRPr="002D07F7" w:rsidRDefault="00941301" w:rsidP="00941301">
      <w:pPr>
        <w:pStyle w:val="71"/>
        <w:numPr>
          <w:ilvl w:val="0"/>
          <w:numId w:val="276"/>
        </w:numPr>
        <w:shd w:val="clear" w:color="auto" w:fill="auto"/>
        <w:tabs>
          <w:tab w:val="left" w:pos="998"/>
        </w:tabs>
        <w:spacing w:line="374" w:lineRule="exact"/>
        <w:ind w:right="20" w:firstLine="72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использования источников информации на бумажных и цифровых носителях (в том числе в справочниках, словарях, поисковых системах);</w:t>
      </w:r>
    </w:p>
    <w:p w:rsidR="00941301" w:rsidRPr="002D07F7" w:rsidRDefault="00941301" w:rsidP="00941301">
      <w:pPr>
        <w:pStyle w:val="71"/>
        <w:numPr>
          <w:ilvl w:val="0"/>
          <w:numId w:val="276"/>
        </w:numPr>
        <w:shd w:val="clear" w:color="auto" w:fill="auto"/>
        <w:tabs>
          <w:tab w:val="left" w:pos="998"/>
        </w:tabs>
        <w:spacing w:line="374" w:lineRule="exact"/>
        <w:ind w:right="20" w:firstLine="72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 xml:space="preserve">вещания (подкастинга), использования </w:t>
      </w:r>
      <w:proofErr w:type="gramStart"/>
      <w:r w:rsidRPr="002D07F7">
        <w:rPr>
          <w:sz w:val="24"/>
          <w:szCs w:val="24"/>
        </w:rPr>
        <w:t>носимых</w:t>
      </w:r>
      <w:proofErr w:type="gramEnd"/>
      <w:r w:rsidRPr="002D07F7">
        <w:rPr>
          <w:sz w:val="24"/>
          <w:szCs w:val="24"/>
        </w:rPr>
        <w:t xml:space="preserve"> аудиовидеоустройств для учебной деятельности на уроке и вне урока;</w:t>
      </w:r>
    </w:p>
    <w:p w:rsidR="00941301" w:rsidRPr="002D07F7" w:rsidRDefault="00941301" w:rsidP="00941301">
      <w:pPr>
        <w:pStyle w:val="71"/>
        <w:numPr>
          <w:ilvl w:val="0"/>
          <w:numId w:val="276"/>
        </w:numPr>
        <w:shd w:val="clear" w:color="auto" w:fill="auto"/>
        <w:tabs>
          <w:tab w:val="left" w:pos="998"/>
        </w:tabs>
        <w:spacing w:line="374" w:lineRule="exact"/>
        <w:ind w:right="20" w:firstLine="72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общения в Интернете, взаимодействия в социальных группах и сетях, участия в ф</w:t>
      </w:r>
      <w:r w:rsidRPr="002D07F7">
        <w:rPr>
          <w:sz w:val="24"/>
          <w:szCs w:val="24"/>
        </w:rPr>
        <w:t>о</w:t>
      </w:r>
      <w:r w:rsidRPr="002D07F7">
        <w:rPr>
          <w:sz w:val="24"/>
          <w:szCs w:val="24"/>
        </w:rPr>
        <w:t>румах, групповой работы над сообщениями (вики);</w:t>
      </w:r>
    </w:p>
    <w:p w:rsidR="00941301" w:rsidRPr="002D07F7" w:rsidRDefault="00941301" w:rsidP="00941301">
      <w:pPr>
        <w:pStyle w:val="71"/>
        <w:numPr>
          <w:ilvl w:val="0"/>
          <w:numId w:val="276"/>
        </w:numPr>
        <w:shd w:val="clear" w:color="auto" w:fill="auto"/>
        <w:tabs>
          <w:tab w:val="left" w:pos="998"/>
        </w:tabs>
        <w:spacing w:line="374" w:lineRule="exact"/>
        <w:ind w:right="20" w:firstLine="72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создания, заполнения и анализа баз данных, в том числе определителей; их наглядн</w:t>
      </w:r>
      <w:r w:rsidRPr="002D07F7">
        <w:rPr>
          <w:sz w:val="24"/>
          <w:szCs w:val="24"/>
        </w:rPr>
        <w:t>о</w:t>
      </w:r>
      <w:r w:rsidRPr="002D07F7">
        <w:rPr>
          <w:sz w:val="24"/>
          <w:szCs w:val="24"/>
        </w:rPr>
        <w:t>го представления;</w:t>
      </w:r>
    </w:p>
    <w:p w:rsidR="00941301" w:rsidRPr="002D07F7" w:rsidRDefault="00941301" w:rsidP="00941301">
      <w:pPr>
        <w:pStyle w:val="71"/>
        <w:numPr>
          <w:ilvl w:val="0"/>
          <w:numId w:val="276"/>
        </w:numPr>
        <w:shd w:val="clear" w:color="auto" w:fill="auto"/>
        <w:tabs>
          <w:tab w:val="left" w:pos="998"/>
        </w:tabs>
        <w:spacing w:line="374" w:lineRule="exact"/>
        <w:ind w:right="20" w:firstLine="72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включения обучающихся в проектную и учебно-исследовательскую деятельность, проведения наблюдений и экспериментов, в том числе с использованием: учебного лаборато</w:t>
      </w:r>
      <w:r w:rsidRPr="002D07F7">
        <w:rPr>
          <w:sz w:val="24"/>
          <w:szCs w:val="24"/>
        </w:rPr>
        <w:t>р</w:t>
      </w:r>
      <w:r w:rsidRPr="002D07F7">
        <w:rPr>
          <w:sz w:val="24"/>
          <w:szCs w:val="24"/>
        </w:rPr>
        <w:t>ного оборудования, цифрового (электронного) и традиционного измерения, включая определ</w:t>
      </w:r>
      <w:r w:rsidRPr="002D07F7">
        <w:rPr>
          <w:sz w:val="24"/>
          <w:szCs w:val="24"/>
        </w:rPr>
        <w:t>е</w:t>
      </w:r>
      <w:r w:rsidRPr="002D07F7">
        <w:rPr>
          <w:sz w:val="24"/>
          <w:szCs w:val="24"/>
        </w:rPr>
        <w:t>ние местонахождения; виртуальных лабораторий, вещественных и виртуально-наглядных м</w:t>
      </w:r>
      <w:r w:rsidRPr="002D07F7">
        <w:rPr>
          <w:sz w:val="24"/>
          <w:szCs w:val="24"/>
        </w:rPr>
        <w:t>о</w:t>
      </w:r>
      <w:r w:rsidRPr="002D07F7">
        <w:rPr>
          <w:sz w:val="24"/>
          <w:szCs w:val="24"/>
        </w:rPr>
        <w:t>делей и коллекций основных математических и естественнонаучных объектов и явлений;</w:t>
      </w:r>
    </w:p>
    <w:p w:rsidR="00941301" w:rsidRPr="002D07F7" w:rsidRDefault="00941301" w:rsidP="00941301">
      <w:pPr>
        <w:pStyle w:val="71"/>
        <w:numPr>
          <w:ilvl w:val="0"/>
          <w:numId w:val="276"/>
        </w:numPr>
        <w:shd w:val="clear" w:color="auto" w:fill="auto"/>
        <w:tabs>
          <w:tab w:val="left" w:pos="999"/>
        </w:tabs>
        <w:spacing w:line="374" w:lineRule="exact"/>
        <w:ind w:right="20" w:firstLine="72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исполнения, сочинения и аранжировки музыкальных произведений с применением традиционных народных и современных инструментов и цифровых технологий, использования звуковых и музыкальных редакторов, клавишных и кинестетических синтезаторов;</w:t>
      </w:r>
    </w:p>
    <w:p w:rsidR="00941301" w:rsidRPr="002D07F7" w:rsidRDefault="00941301" w:rsidP="00941301">
      <w:pPr>
        <w:pStyle w:val="71"/>
        <w:numPr>
          <w:ilvl w:val="0"/>
          <w:numId w:val="276"/>
        </w:numPr>
        <w:shd w:val="clear" w:color="auto" w:fill="auto"/>
        <w:tabs>
          <w:tab w:val="left" w:pos="999"/>
        </w:tabs>
        <w:spacing w:line="374" w:lineRule="exact"/>
        <w:ind w:right="20" w:firstLine="72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 xml:space="preserve">художественного творчества с использованием ручных, электрических и </w:t>
      </w:r>
      <w:proofErr w:type="gramStart"/>
      <w:r w:rsidRPr="002D07F7">
        <w:rPr>
          <w:sz w:val="24"/>
          <w:szCs w:val="24"/>
        </w:rPr>
        <w:t>ИКТ-инструментов</w:t>
      </w:r>
      <w:proofErr w:type="gramEnd"/>
      <w:r w:rsidRPr="002D07F7">
        <w:rPr>
          <w:sz w:val="24"/>
          <w:szCs w:val="24"/>
        </w:rPr>
        <w:t>, реализации художественно-оформительских и издательских проектов, натурной и рисованной мультипликации;</w:t>
      </w:r>
    </w:p>
    <w:p w:rsidR="00941301" w:rsidRPr="002D07F7" w:rsidRDefault="00941301" w:rsidP="00941301">
      <w:pPr>
        <w:pStyle w:val="71"/>
        <w:numPr>
          <w:ilvl w:val="0"/>
          <w:numId w:val="276"/>
        </w:numPr>
        <w:shd w:val="clear" w:color="auto" w:fill="auto"/>
        <w:tabs>
          <w:tab w:val="left" w:pos="999"/>
        </w:tabs>
        <w:spacing w:line="374" w:lineRule="exact"/>
        <w:ind w:right="20" w:firstLine="72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создания материальных и информационных объектов с использованием ручных и электроинструментов, применяемых в избранных для изучения распространенных технологиях (индустриальных, сельскохозяйственных, технологиях ведения дома, информационных и ко</w:t>
      </w:r>
      <w:r w:rsidRPr="002D07F7">
        <w:rPr>
          <w:sz w:val="24"/>
          <w:szCs w:val="24"/>
        </w:rPr>
        <w:t>м</w:t>
      </w:r>
      <w:r w:rsidRPr="002D07F7">
        <w:rPr>
          <w:sz w:val="24"/>
          <w:szCs w:val="24"/>
        </w:rPr>
        <w:t>муникационных технологиях);</w:t>
      </w:r>
    </w:p>
    <w:p w:rsidR="00941301" w:rsidRPr="002D07F7" w:rsidRDefault="00941301" w:rsidP="00941301">
      <w:pPr>
        <w:pStyle w:val="71"/>
        <w:numPr>
          <w:ilvl w:val="0"/>
          <w:numId w:val="276"/>
        </w:numPr>
        <w:shd w:val="clear" w:color="auto" w:fill="auto"/>
        <w:tabs>
          <w:tab w:val="left" w:pos="999"/>
        </w:tabs>
        <w:spacing w:line="374" w:lineRule="exact"/>
        <w:ind w:right="20" w:firstLine="72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проектирования и конструирования, в том числе моделей с цифровым управлением и обратной связью, с использованием конструкторов; управления объектами; программирования;</w:t>
      </w:r>
    </w:p>
    <w:p w:rsidR="00941301" w:rsidRPr="002D07F7" w:rsidRDefault="00941301" w:rsidP="00941301">
      <w:pPr>
        <w:pStyle w:val="71"/>
        <w:numPr>
          <w:ilvl w:val="0"/>
          <w:numId w:val="276"/>
        </w:numPr>
        <w:shd w:val="clear" w:color="auto" w:fill="auto"/>
        <w:tabs>
          <w:tab w:val="left" w:pos="999"/>
        </w:tabs>
        <w:spacing w:line="374" w:lineRule="exact"/>
        <w:ind w:right="20" w:firstLine="72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занятий по изучению правил дорожного движения с использованием игр, оборудов</w:t>
      </w:r>
      <w:r w:rsidRPr="002D07F7">
        <w:rPr>
          <w:sz w:val="24"/>
          <w:szCs w:val="24"/>
        </w:rPr>
        <w:t>а</w:t>
      </w:r>
      <w:r w:rsidRPr="002D07F7">
        <w:rPr>
          <w:sz w:val="24"/>
          <w:szCs w:val="24"/>
        </w:rPr>
        <w:t>ния, а также компьютерных тренажеров;</w:t>
      </w:r>
    </w:p>
    <w:p w:rsidR="00941301" w:rsidRPr="002D07F7" w:rsidRDefault="00941301" w:rsidP="00941301">
      <w:pPr>
        <w:pStyle w:val="71"/>
        <w:numPr>
          <w:ilvl w:val="0"/>
          <w:numId w:val="276"/>
        </w:numPr>
        <w:shd w:val="clear" w:color="auto" w:fill="auto"/>
        <w:tabs>
          <w:tab w:val="left" w:pos="999"/>
        </w:tabs>
        <w:spacing w:line="370" w:lineRule="exact"/>
        <w:ind w:right="20" w:firstLine="72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размещения продуктов познавательной, учебно-исследовательской и проектной де</w:t>
      </w:r>
      <w:r w:rsidRPr="002D07F7">
        <w:rPr>
          <w:sz w:val="24"/>
          <w:szCs w:val="24"/>
        </w:rPr>
        <w:t>я</w:t>
      </w:r>
      <w:r w:rsidRPr="002D07F7">
        <w:rPr>
          <w:sz w:val="24"/>
          <w:szCs w:val="24"/>
        </w:rPr>
        <w:t>тельности обучающихся в информационно-образовательной среде МБОУ Лицей № 7;</w:t>
      </w:r>
    </w:p>
    <w:p w:rsidR="00941301" w:rsidRPr="002D07F7" w:rsidRDefault="00941301" w:rsidP="00941301">
      <w:pPr>
        <w:pStyle w:val="71"/>
        <w:numPr>
          <w:ilvl w:val="0"/>
          <w:numId w:val="276"/>
        </w:numPr>
        <w:shd w:val="clear" w:color="auto" w:fill="auto"/>
        <w:tabs>
          <w:tab w:val="left" w:pos="999"/>
        </w:tabs>
        <w:spacing w:line="370" w:lineRule="exact"/>
        <w:ind w:right="20" w:firstLine="72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проектирования и организации индивидуальной и групповой деятельности, организ</w:t>
      </w:r>
      <w:r w:rsidRPr="002D07F7">
        <w:rPr>
          <w:sz w:val="24"/>
          <w:szCs w:val="24"/>
        </w:rPr>
        <w:t>а</w:t>
      </w:r>
      <w:r w:rsidRPr="002D07F7">
        <w:rPr>
          <w:sz w:val="24"/>
          <w:szCs w:val="24"/>
        </w:rPr>
        <w:t>ции своего времени с использованием ИКТ; планирования учебного процесса, фиксирования его реализации в целом и отдельных этапов (выступлений, дискуссий, экспериментов);</w:t>
      </w:r>
    </w:p>
    <w:p w:rsidR="00941301" w:rsidRPr="002D07F7" w:rsidRDefault="00941301" w:rsidP="00941301">
      <w:pPr>
        <w:pStyle w:val="71"/>
        <w:numPr>
          <w:ilvl w:val="0"/>
          <w:numId w:val="276"/>
        </w:numPr>
        <w:shd w:val="clear" w:color="auto" w:fill="auto"/>
        <w:tabs>
          <w:tab w:val="left" w:pos="999"/>
        </w:tabs>
        <w:spacing w:line="370" w:lineRule="exact"/>
        <w:ind w:right="20" w:firstLine="72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обеспечения доступа в школьной библиотеке к информационным ресурсам Интерн</w:t>
      </w:r>
      <w:r w:rsidRPr="002D07F7">
        <w:rPr>
          <w:sz w:val="24"/>
          <w:szCs w:val="24"/>
        </w:rPr>
        <w:t>е</w:t>
      </w:r>
      <w:r w:rsidRPr="002D07F7">
        <w:rPr>
          <w:sz w:val="24"/>
          <w:szCs w:val="24"/>
        </w:rPr>
        <w:t>та, учебной и художественной литературе, коллекциям медиаресурсов на электронных носит</w:t>
      </w:r>
      <w:r w:rsidRPr="002D07F7">
        <w:rPr>
          <w:sz w:val="24"/>
          <w:szCs w:val="24"/>
        </w:rPr>
        <w:t>е</w:t>
      </w:r>
      <w:r w:rsidRPr="002D07F7">
        <w:rPr>
          <w:sz w:val="24"/>
          <w:szCs w:val="24"/>
        </w:rPr>
        <w:t>лях, множительной технике для тиражирования учебных и методических тексто-графических и аудиовидеоматериалов, результатов творческой, научно-исследовательской и проектной де</w:t>
      </w:r>
      <w:r w:rsidRPr="002D07F7">
        <w:rPr>
          <w:sz w:val="24"/>
          <w:szCs w:val="24"/>
        </w:rPr>
        <w:t>я</w:t>
      </w:r>
      <w:r w:rsidRPr="002D07F7">
        <w:rPr>
          <w:sz w:val="24"/>
          <w:szCs w:val="24"/>
        </w:rPr>
        <w:lastRenderedPageBreak/>
        <w:t>тельности обучающихся;</w:t>
      </w:r>
    </w:p>
    <w:p w:rsidR="00941301" w:rsidRPr="002D07F7" w:rsidRDefault="00941301" w:rsidP="00941301">
      <w:pPr>
        <w:pStyle w:val="71"/>
        <w:numPr>
          <w:ilvl w:val="0"/>
          <w:numId w:val="276"/>
        </w:numPr>
        <w:shd w:val="clear" w:color="auto" w:fill="auto"/>
        <w:tabs>
          <w:tab w:val="left" w:pos="999"/>
        </w:tabs>
        <w:spacing w:line="370" w:lineRule="exact"/>
        <w:ind w:firstLine="72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проведения массовых мероприятий, собраний, представлений; досуга и</w:t>
      </w:r>
    </w:p>
    <w:p w:rsidR="00941301" w:rsidRPr="002D07F7" w:rsidRDefault="00941301" w:rsidP="00941301">
      <w:pPr>
        <w:pStyle w:val="71"/>
        <w:shd w:val="clear" w:color="auto" w:fill="auto"/>
        <w:tabs>
          <w:tab w:val="left" w:pos="2669"/>
          <w:tab w:val="center" w:pos="6062"/>
          <w:tab w:val="center" w:pos="8491"/>
          <w:tab w:val="right" w:pos="10195"/>
        </w:tabs>
        <w:spacing w:line="370" w:lineRule="exact"/>
        <w:ind w:right="20" w:firstLine="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общения обучающихся с возможностью для массового просмотра кино- и видеоматериалов, о</w:t>
      </w:r>
      <w:r w:rsidRPr="002D07F7">
        <w:rPr>
          <w:sz w:val="24"/>
          <w:szCs w:val="24"/>
        </w:rPr>
        <w:t>р</w:t>
      </w:r>
      <w:r w:rsidRPr="002D07F7">
        <w:rPr>
          <w:sz w:val="24"/>
          <w:szCs w:val="24"/>
        </w:rPr>
        <w:t>ганизации сценической работы, театрализованных представлений,</w:t>
      </w:r>
      <w:r w:rsidRPr="002D07F7">
        <w:rPr>
          <w:sz w:val="24"/>
          <w:szCs w:val="24"/>
        </w:rPr>
        <w:tab/>
        <w:t>обеспеченных</w:t>
      </w:r>
      <w:r w:rsidRPr="002D07F7">
        <w:rPr>
          <w:sz w:val="24"/>
          <w:szCs w:val="24"/>
        </w:rPr>
        <w:tab/>
        <w:t>озвучиванием,</w:t>
      </w:r>
      <w:r w:rsidRPr="002D07F7">
        <w:rPr>
          <w:sz w:val="24"/>
          <w:szCs w:val="24"/>
        </w:rPr>
        <w:tab/>
        <w:t>освещением</w:t>
      </w:r>
      <w:r w:rsidRPr="002D07F7">
        <w:rPr>
          <w:sz w:val="24"/>
          <w:szCs w:val="24"/>
        </w:rPr>
        <w:tab/>
        <w:t>и</w:t>
      </w:r>
    </w:p>
    <w:p w:rsidR="00941301" w:rsidRPr="002D07F7" w:rsidRDefault="00941301" w:rsidP="00941301">
      <w:pPr>
        <w:pStyle w:val="71"/>
        <w:shd w:val="clear" w:color="auto" w:fill="auto"/>
        <w:spacing w:line="370" w:lineRule="exact"/>
        <w:ind w:firstLine="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мультимедиасопровождением;</w:t>
      </w:r>
    </w:p>
    <w:p w:rsidR="00941301" w:rsidRPr="002D07F7" w:rsidRDefault="00941301" w:rsidP="00941301">
      <w:pPr>
        <w:pStyle w:val="71"/>
        <w:numPr>
          <w:ilvl w:val="0"/>
          <w:numId w:val="276"/>
        </w:numPr>
        <w:shd w:val="clear" w:color="auto" w:fill="auto"/>
        <w:tabs>
          <w:tab w:val="left" w:pos="999"/>
        </w:tabs>
        <w:spacing w:line="370" w:lineRule="exact"/>
        <w:ind w:firstLine="72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выпуска школьных печатных изданий, работы школьного телевидения.</w:t>
      </w:r>
    </w:p>
    <w:p w:rsidR="00941301" w:rsidRPr="002D07F7" w:rsidRDefault="00941301" w:rsidP="00941301">
      <w:pPr>
        <w:pStyle w:val="71"/>
        <w:shd w:val="clear" w:color="auto" w:fill="auto"/>
        <w:spacing w:line="370" w:lineRule="exact"/>
        <w:ind w:firstLine="72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Все указанные виды деятельности обеспечиваются расходными материалами.</w:t>
      </w:r>
    </w:p>
    <w:p w:rsidR="00941301" w:rsidRPr="002D07F7" w:rsidRDefault="00941301" w:rsidP="00941301">
      <w:pPr>
        <w:pStyle w:val="71"/>
        <w:shd w:val="clear" w:color="auto" w:fill="auto"/>
        <w:spacing w:line="370" w:lineRule="exact"/>
        <w:ind w:firstLine="72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В МБОУ Гимназии № 4 определяются необходимые меры и сроки по приведению</w:t>
      </w:r>
    </w:p>
    <w:p w:rsidR="00941301" w:rsidRPr="002D07F7" w:rsidRDefault="00941301" w:rsidP="00941301">
      <w:pPr>
        <w:pStyle w:val="71"/>
        <w:shd w:val="clear" w:color="auto" w:fill="auto"/>
        <w:spacing w:after="300" w:line="370" w:lineRule="exact"/>
        <w:ind w:firstLine="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информационно-методических условий реализации основной образовательной программы о</w:t>
      </w:r>
      <w:r w:rsidRPr="002D07F7">
        <w:rPr>
          <w:sz w:val="24"/>
          <w:szCs w:val="24"/>
        </w:rPr>
        <w:t>с</w:t>
      </w:r>
      <w:r w:rsidRPr="002D07F7">
        <w:rPr>
          <w:sz w:val="24"/>
          <w:szCs w:val="24"/>
        </w:rPr>
        <w:t>новного общего образования в соответствие с требованиями ФГОС ООО.</w:t>
      </w:r>
    </w:p>
    <w:p w:rsidR="00941301" w:rsidRPr="002D07F7" w:rsidRDefault="00941301" w:rsidP="00C95F7F">
      <w:pPr>
        <w:pStyle w:val="3a"/>
        <w:keepNext/>
        <w:keepLines/>
        <w:numPr>
          <w:ilvl w:val="2"/>
          <w:numId w:val="306"/>
        </w:numPr>
        <w:shd w:val="clear" w:color="auto" w:fill="auto"/>
        <w:tabs>
          <w:tab w:val="left" w:pos="1440"/>
        </w:tabs>
        <w:spacing w:before="0"/>
        <w:rPr>
          <w:sz w:val="24"/>
          <w:szCs w:val="24"/>
          <w:lang w:val="ru-RU"/>
        </w:rPr>
      </w:pPr>
      <w:r w:rsidRPr="002D07F7">
        <w:rPr>
          <w:sz w:val="24"/>
          <w:szCs w:val="24"/>
          <w:lang w:val="ru-RU"/>
        </w:rPr>
        <w:t>Механизмы достижения целевых ориентиров в системе условий</w:t>
      </w:r>
    </w:p>
    <w:p w:rsidR="00941301" w:rsidRPr="002D07F7" w:rsidRDefault="00941301" w:rsidP="00941301">
      <w:pPr>
        <w:pStyle w:val="71"/>
        <w:shd w:val="clear" w:color="auto" w:fill="auto"/>
        <w:spacing w:line="370" w:lineRule="exact"/>
        <w:ind w:left="20" w:righ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Интегративным результатом выполнения требований основной образовательной пр</w:t>
      </w:r>
      <w:r w:rsidRPr="002D07F7">
        <w:rPr>
          <w:sz w:val="24"/>
          <w:szCs w:val="24"/>
        </w:rPr>
        <w:t>о</w:t>
      </w:r>
      <w:r w:rsidRPr="002D07F7">
        <w:rPr>
          <w:sz w:val="24"/>
          <w:szCs w:val="24"/>
        </w:rPr>
        <w:t>граммы МБОУ Гимназии № 4 является создание и поддержание развивающей образовательной среды, адекватной задачам достижения личностного, социального, познавательного (интелле</w:t>
      </w:r>
      <w:r w:rsidRPr="002D07F7">
        <w:rPr>
          <w:sz w:val="24"/>
          <w:szCs w:val="24"/>
        </w:rPr>
        <w:t>к</w:t>
      </w:r>
      <w:r w:rsidRPr="002D07F7">
        <w:rPr>
          <w:sz w:val="24"/>
          <w:szCs w:val="24"/>
        </w:rPr>
        <w:t>туального), коммуникативного, эстетического, физического, трудового развития обучающихся. Созданные условия, реализующей ООП ООО:</w:t>
      </w:r>
    </w:p>
    <w:p w:rsidR="00941301" w:rsidRPr="002D07F7" w:rsidRDefault="00941301" w:rsidP="00941301">
      <w:pPr>
        <w:pStyle w:val="71"/>
        <w:numPr>
          <w:ilvl w:val="0"/>
          <w:numId w:val="276"/>
        </w:numPr>
        <w:shd w:val="clear" w:color="auto" w:fill="auto"/>
        <w:tabs>
          <w:tab w:val="left" w:pos="1013"/>
        </w:tabs>
        <w:spacing w:line="374" w:lineRule="exact"/>
        <w:ind w:lef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соответствуют требованиям ФГОС ООО;</w:t>
      </w:r>
    </w:p>
    <w:p w:rsidR="00941301" w:rsidRPr="002D07F7" w:rsidRDefault="00941301" w:rsidP="00941301">
      <w:pPr>
        <w:pStyle w:val="71"/>
        <w:numPr>
          <w:ilvl w:val="0"/>
          <w:numId w:val="276"/>
        </w:numPr>
        <w:shd w:val="clear" w:color="auto" w:fill="auto"/>
        <w:tabs>
          <w:tab w:val="left" w:pos="1013"/>
        </w:tabs>
        <w:spacing w:line="374" w:lineRule="exact"/>
        <w:ind w:left="20" w:righ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обеспечивают достижение планируемых результатов освоения основной образов</w:t>
      </w:r>
      <w:r w:rsidRPr="002D07F7">
        <w:rPr>
          <w:sz w:val="24"/>
          <w:szCs w:val="24"/>
        </w:rPr>
        <w:t>а</w:t>
      </w:r>
      <w:r w:rsidRPr="002D07F7">
        <w:rPr>
          <w:sz w:val="24"/>
          <w:szCs w:val="24"/>
        </w:rPr>
        <w:t>тельной программы и реализацию предусмотренных в ней образовательных программ;</w:t>
      </w:r>
    </w:p>
    <w:p w:rsidR="00941301" w:rsidRPr="002D07F7" w:rsidRDefault="00941301" w:rsidP="00941301">
      <w:pPr>
        <w:pStyle w:val="71"/>
        <w:numPr>
          <w:ilvl w:val="0"/>
          <w:numId w:val="276"/>
        </w:numPr>
        <w:shd w:val="clear" w:color="auto" w:fill="auto"/>
        <w:tabs>
          <w:tab w:val="left" w:pos="1013"/>
        </w:tabs>
        <w:spacing w:line="374" w:lineRule="exact"/>
        <w:ind w:left="20" w:righ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учитывают особенности Гимназии, ее организационную структуру, запросы участн</w:t>
      </w:r>
      <w:r w:rsidRPr="002D07F7">
        <w:rPr>
          <w:sz w:val="24"/>
          <w:szCs w:val="24"/>
        </w:rPr>
        <w:t>и</w:t>
      </w:r>
      <w:r w:rsidRPr="002D07F7">
        <w:rPr>
          <w:sz w:val="24"/>
          <w:szCs w:val="24"/>
        </w:rPr>
        <w:t>ков образовательных отношений;</w:t>
      </w:r>
    </w:p>
    <w:p w:rsidR="00941301" w:rsidRPr="002D07F7" w:rsidRDefault="00941301" w:rsidP="00941301">
      <w:pPr>
        <w:pStyle w:val="71"/>
        <w:numPr>
          <w:ilvl w:val="0"/>
          <w:numId w:val="276"/>
        </w:numPr>
        <w:shd w:val="clear" w:color="auto" w:fill="auto"/>
        <w:tabs>
          <w:tab w:val="left" w:pos="1013"/>
        </w:tabs>
        <w:spacing w:line="374" w:lineRule="exact"/>
        <w:ind w:left="20" w:righ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предоставляют возможность взаимодействия с социальными партнерами, использ</w:t>
      </w:r>
      <w:r w:rsidRPr="002D07F7">
        <w:rPr>
          <w:sz w:val="24"/>
          <w:szCs w:val="24"/>
        </w:rPr>
        <w:t>о</w:t>
      </w:r>
      <w:r w:rsidRPr="002D07F7">
        <w:rPr>
          <w:sz w:val="24"/>
          <w:szCs w:val="24"/>
        </w:rPr>
        <w:t>вания ресурсов социума, в том числе и сетевого взаимодействия.</w:t>
      </w:r>
    </w:p>
    <w:p w:rsidR="00941301" w:rsidRPr="002D07F7" w:rsidRDefault="00941301" w:rsidP="00941301">
      <w:pPr>
        <w:pStyle w:val="71"/>
        <w:shd w:val="clear" w:color="auto" w:fill="auto"/>
        <w:spacing w:line="374" w:lineRule="exact"/>
        <w:ind w:left="20" w:righ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В соответствии с требованиями ФГОС ООО раздел основной образовательной програ</w:t>
      </w:r>
      <w:r w:rsidRPr="002D07F7">
        <w:rPr>
          <w:sz w:val="24"/>
          <w:szCs w:val="24"/>
        </w:rPr>
        <w:t>м</w:t>
      </w:r>
      <w:r w:rsidRPr="002D07F7">
        <w:rPr>
          <w:sz w:val="24"/>
          <w:szCs w:val="24"/>
        </w:rPr>
        <w:t>мы, характеризующий систему условий, содержит:</w:t>
      </w:r>
    </w:p>
    <w:p w:rsidR="00941301" w:rsidRPr="002D07F7" w:rsidRDefault="00941301" w:rsidP="00941301">
      <w:pPr>
        <w:pStyle w:val="71"/>
        <w:numPr>
          <w:ilvl w:val="0"/>
          <w:numId w:val="276"/>
        </w:numPr>
        <w:shd w:val="clear" w:color="auto" w:fill="auto"/>
        <w:tabs>
          <w:tab w:val="left" w:pos="1013"/>
        </w:tabs>
        <w:spacing w:line="374" w:lineRule="exact"/>
        <w:ind w:left="20" w:righ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описание кадровых, психолого-педагогических, финансово-экономических, матер</w:t>
      </w:r>
      <w:r w:rsidRPr="002D07F7">
        <w:rPr>
          <w:sz w:val="24"/>
          <w:szCs w:val="24"/>
        </w:rPr>
        <w:t>и</w:t>
      </w:r>
      <w:r w:rsidRPr="002D07F7">
        <w:rPr>
          <w:sz w:val="24"/>
          <w:szCs w:val="24"/>
        </w:rPr>
        <w:t>ально-технических, информационно-методических условий и ресурсов;</w:t>
      </w:r>
    </w:p>
    <w:p w:rsidR="00941301" w:rsidRPr="002D07F7" w:rsidRDefault="00941301" w:rsidP="00941301">
      <w:pPr>
        <w:pStyle w:val="71"/>
        <w:numPr>
          <w:ilvl w:val="0"/>
          <w:numId w:val="276"/>
        </w:numPr>
        <w:shd w:val="clear" w:color="auto" w:fill="auto"/>
        <w:tabs>
          <w:tab w:val="left" w:pos="1013"/>
        </w:tabs>
        <w:spacing w:line="374" w:lineRule="exact"/>
        <w:ind w:left="20" w:righ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обоснование необходимых изменений в имеющихся условиях в соответствии с цел</w:t>
      </w:r>
      <w:r w:rsidRPr="002D07F7">
        <w:rPr>
          <w:sz w:val="24"/>
          <w:szCs w:val="24"/>
        </w:rPr>
        <w:t>я</w:t>
      </w:r>
      <w:r w:rsidRPr="002D07F7">
        <w:rPr>
          <w:sz w:val="24"/>
          <w:szCs w:val="24"/>
        </w:rPr>
        <w:t>ми и приоритетами ООП ООО МБОУ Гимназии № 4;</w:t>
      </w:r>
    </w:p>
    <w:p w:rsidR="00941301" w:rsidRPr="002D07F7" w:rsidRDefault="00941301" w:rsidP="00941301">
      <w:pPr>
        <w:pStyle w:val="71"/>
        <w:numPr>
          <w:ilvl w:val="0"/>
          <w:numId w:val="276"/>
        </w:numPr>
        <w:shd w:val="clear" w:color="auto" w:fill="auto"/>
        <w:tabs>
          <w:tab w:val="left" w:pos="1013"/>
        </w:tabs>
        <w:spacing w:line="374" w:lineRule="exact"/>
        <w:ind w:lef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механизмы достижения целевых ориентиров в системе условий;</w:t>
      </w:r>
    </w:p>
    <w:p w:rsidR="00941301" w:rsidRPr="002D07F7" w:rsidRDefault="00941301" w:rsidP="00941301">
      <w:pPr>
        <w:pStyle w:val="71"/>
        <w:numPr>
          <w:ilvl w:val="0"/>
          <w:numId w:val="276"/>
        </w:numPr>
        <w:shd w:val="clear" w:color="auto" w:fill="auto"/>
        <w:tabs>
          <w:tab w:val="left" w:pos="1013"/>
        </w:tabs>
        <w:spacing w:line="374" w:lineRule="exact"/>
        <w:ind w:left="20" w:righ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сетевой график (дорожную карту) по формированию необходимой системы условий;</w:t>
      </w:r>
    </w:p>
    <w:p w:rsidR="00941301" w:rsidRPr="002D07F7" w:rsidRDefault="00941301" w:rsidP="00941301">
      <w:pPr>
        <w:pStyle w:val="71"/>
        <w:numPr>
          <w:ilvl w:val="0"/>
          <w:numId w:val="276"/>
        </w:numPr>
        <w:shd w:val="clear" w:color="auto" w:fill="auto"/>
        <w:tabs>
          <w:tab w:val="left" w:pos="1013"/>
        </w:tabs>
        <w:spacing w:line="370" w:lineRule="exact"/>
        <w:ind w:lef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систему оценки условий.</w:t>
      </w:r>
    </w:p>
    <w:p w:rsidR="00941301" w:rsidRPr="002D07F7" w:rsidRDefault="00941301" w:rsidP="00941301">
      <w:pPr>
        <w:pStyle w:val="71"/>
        <w:shd w:val="clear" w:color="auto" w:fill="auto"/>
        <w:spacing w:line="370" w:lineRule="exact"/>
        <w:ind w:left="20" w:righ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Система условий реализации ООП МБОУ Гимназии № 4 базируется на результатах пр</w:t>
      </w:r>
      <w:r w:rsidRPr="002D07F7">
        <w:rPr>
          <w:sz w:val="24"/>
          <w:szCs w:val="24"/>
        </w:rPr>
        <w:t>о</w:t>
      </w:r>
      <w:r w:rsidRPr="002D07F7">
        <w:rPr>
          <w:sz w:val="24"/>
          <w:szCs w:val="24"/>
        </w:rPr>
        <w:t>веденной в ходе разработки программы комплексной аналитико</w:t>
      </w:r>
      <w:r w:rsidRPr="002D07F7">
        <w:rPr>
          <w:sz w:val="24"/>
          <w:szCs w:val="24"/>
        </w:rPr>
        <w:softHyphen/>
        <w:t>обобщающей и прогностич</w:t>
      </w:r>
      <w:r w:rsidRPr="002D07F7">
        <w:rPr>
          <w:sz w:val="24"/>
          <w:szCs w:val="24"/>
        </w:rPr>
        <w:t>е</w:t>
      </w:r>
      <w:r w:rsidRPr="002D07F7">
        <w:rPr>
          <w:sz w:val="24"/>
          <w:szCs w:val="24"/>
        </w:rPr>
        <w:t>ской работы, включающей:</w:t>
      </w:r>
    </w:p>
    <w:p w:rsidR="00941301" w:rsidRPr="002D07F7" w:rsidRDefault="00941301" w:rsidP="00941301">
      <w:pPr>
        <w:pStyle w:val="71"/>
        <w:numPr>
          <w:ilvl w:val="0"/>
          <w:numId w:val="276"/>
        </w:numPr>
        <w:shd w:val="clear" w:color="auto" w:fill="auto"/>
        <w:tabs>
          <w:tab w:val="left" w:pos="1013"/>
        </w:tabs>
        <w:spacing w:line="370" w:lineRule="exact"/>
        <w:ind w:left="20" w:righ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анализ имеющихся в ОО условий и ресурсов реализации основной образовательной программы основного общего образования;</w:t>
      </w:r>
    </w:p>
    <w:p w:rsidR="00941301" w:rsidRPr="002D07F7" w:rsidRDefault="00941301" w:rsidP="00941301">
      <w:pPr>
        <w:pStyle w:val="71"/>
        <w:numPr>
          <w:ilvl w:val="0"/>
          <w:numId w:val="276"/>
        </w:numPr>
        <w:shd w:val="clear" w:color="auto" w:fill="auto"/>
        <w:tabs>
          <w:tab w:val="left" w:pos="1013"/>
        </w:tabs>
        <w:spacing w:line="370" w:lineRule="exact"/>
        <w:ind w:left="20" w:right="20" w:firstLine="70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 xml:space="preserve">установление степени их соответствия требованиям ФГОС, а также целям и задачам </w:t>
      </w:r>
      <w:r w:rsidRPr="002D07F7">
        <w:rPr>
          <w:sz w:val="24"/>
          <w:szCs w:val="24"/>
        </w:rPr>
        <w:lastRenderedPageBreak/>
        <w:t>основной образовательной программы МБОУ Гимназии № 4, сформированным с учетом п</w:t>
      </w:r>
      <w:r w:rsidRPr="002D07F7">
        <w:rPr>
          <w:sz w:val="24"/>
          <w:szCs w:val="24"/>
        </w:rPr>
        <w:t>о</w:t>
      </w:r>
      <w:r w:rsidRPr="002D07F7">
        <w:rPr>
          <w:sz w:val="24"/>
          <w:szCs w:val="24"/>
        </w:rPr>
        <w:t>требностей всех участников образовательной деятельности;</w:t>
      </w:r>
    </w:p>
    <w:p w:rsidR="00941301" w:rsidRPr="002D07F7" w:rsidRDefault="00941301" w:rsidP="00941301">
      <w:pPr>
        <w:pStyle w:val="71"/>
        <w:numPr>
          <w:ilvl w:val="0"/>
          <w:numId w:val="276"/>
        </w:numPr>
        <w:shd w:val="clear" w:color="auto" w:fill="auto"/>
        <w:tabs>
          <w:tab w:val="left" w:pos="1114"/>
        </w:tabs>
        <w:spacing w:line="370" w:lineRule="exact"/>
        <w:ind w:left="120" w:right="120" w:firstLine="72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выявление проблемных зон и установление необходимых изменений в имеющихся условиях для приведения их в соответствие с требованиями ФГОС;</w:t>
      </w:r>
    </w:p>
    <w:p w:rsidR="00941301" w:rsidRPr="002D07F7" w:rsidRDefault="00941301" w:rsidP="00941301">
      <w:pPr>
        <w:pStyle w:val="71"/>
        <w:numPr>
          <w:ilvl w:val="0"/>
          <w:numId w:val="276"/>
        </w:numPr>
        <w:shd w:val="clear" w:color="auto" w:fill="auto"/>
        <w:tabs>
          <w:tab w:val="left" w:pos="1114"/>
        </w:tabs>
        <w:spacing w:line="370" w:lineRule="exact"/>
        <w:ind w:left="120" w:right="120" w:firstLine="72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разработку с привлечением всех участников образовательных отношений и во</w:t>
      </w:r>
      <w:r w:rsidRPr="002D07F7">
        <w:rPr>
          <w:sz w:val="24"/>
          <w:szCs w:val="24"/>
        </w:rPr>
        <w:t>з</w:t>
      </w:r>
      <w:r w:rsidRPr="002D07F7">
        <w:rPr>
          <w:sz w:val="24"/>
          <w:szCs w:val="24"/>
        </w:rPr>
        <w:t>можных партнеров механизмов достижения целевых ориентиров в системе условий;</w:t>
      </w:r>
    </w:p>
    <w:p w:rsidR="00941301" w:rsidRPr="002D07F7" w:rsidRDefault="00941301" w:rsidP="00941301">
      <w:pPr>
        <w:pStyle w:val="71"/>
        <w:numPr>
          <w:ilvl w:val="0"/>
          <w:numId w:val="276"/>
        </w:numPr>
        <w:shd w:val="clear" w:color="auto" w:fill="auto"/>
        <w:tabs>
          <w:tab w:val="left" w:pos="1114"/>
        </w:tabs>
        <w:spacing w:line="370" w:lineRule="exact"/>
        <w:ind w:left="120" w:right="120" w:firstLine="72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разработку сетевого графика (дорожной карты) создания необходимой системы условий;</w:t>
      </w:r>
    </w:p>
    <w:p w:rsidR="00941301" w:rsidRPr="002D07F7" w:rsidRDefault="00941301" w:rsidP="00941301">
      <w:pPr>
        <w:pStyle w:val="71"/>
        <w:numPr>
          <w:ilvl w:val="0"/>
          <w:numId w:val="276"/>
        </w:numPr>
        <w:shd w:val="clear" w:color="auto" w:fill="auto"/>
        <w:tabs>
          <w:tab w:val="left" w:pos="1114"/>
        </w:tabs>
        <w:spacing w:line="370" w:lineRule="exact"/>
        <w:ind w:left="120" w:right="120" w:firstLine="72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разработку механизмов мониторинга, оценки и коррекции реализации промежуто</w:t>
      </w:r>
      <w:r w:rsidRPr="002D07F7">
        <w:rPr>
          <w:sz w:val="24"/>
          <w:szCs w:val="24"/>
        </w:rPr>
        <w:t>ч</w:t>
      </w:r>
      <w:r w:rsidRPr="002D07F7">
        <w:rPr>
          <w:sz w:val="24"/>
          <w:szCs w:val="24"/>
        </w:rPr>
        <w:t>ных этапов разработанного графика (дорожной карты).</w:t>
      </w:r>
    </w:p>
    <w:p w:rsidR="00941301" w:rsidRPr="002D07F7" w:rsidRDefault="00941301" w:rsidP="00941301">
      <w:pPr>
        <w:pStyle w:val="71"/>
        <w:shd w:val="clear" w:color="auto" w:fill="auto"/>
        <w:spacing w:line="370" w:lineRule="exact"/>
        <w:ind w:left="120" w:right="120" w:firstLine="720"/>
        <w:jc w:val="both"/>
        <w:rPr>
          <w:sz w:val="24"/>
          <w:szCs w:val="24"/>
        </w:rPr>
      </w:pPr>
      <w:r w:rsidRPr="002D07F7">
        <w:rPr>
          <w:sz w:val="24"/>
          <w:szCs w:val="24"/>
        </w:rPr>
        <w:t>Механизмы достижения целевых ориентиров в системе условий представляют собой основные управленческие действия: планирование, организация, руководство и контроль.</w:t>
      </w:r>
    </w:p>
    <w:p w:rsidR="00941301" w:rsidRDefault="00941301" w:rsidP="00941301">
      <w:pPr>
        <w:pStyle w:val="71"/>
        <w:shd w:val="clear" w:color="auto" w:fill="auto"/>
        <w:spacing w:line="270" w:lineRule="exact"/>
        <w:ind w:left="3640" w:firstLine="0"/>
        <w:jc w:val="left"/>
        <w:rPr>
          <w:highlight w:val="yellow"/>
        </w:rPr>
      </w:pPr>
    </w:p>
    <w:p w:rsidR="00941301" w:rsidRPr="002D07F7" w:rsidRDefault="00941301" w:rsidP="00941301">
      <w:pPr>
        <w:pStyle w:val="71"/>
        <w:shd w:val="clear" w:color="auto" w:fill="auto"/>
        <w:spacing w:line="270" w:lineRule="exact"/>
        <w:ind w:left="3640" w:firstLine="0"/>
        <w:jc w:val="left"/>
      </w:pPr>
      <w:r w:rsidRPr="000026D8">
        <w:t>Механизмы достижения целей</w:t>
      </w:r>
    </w:p>
    <w:p w:rsidR="00941301" w:rsidRPr="002D07F7" w:rsidRDefault="00941301" w:rsidP="00941301">
      <w:pPr>
        <w:pStyle w:val="71"/>
        <w:shd w:val="clear" w:color="auto" w:fill="auto"/>
        <w:spacing w:line="270" w:lineRule="exact"/>
        <w:ind w:left="3640" w:firstLine="0"/>
        <w:jc w:val="lef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80"/>
        <w:gridCol w:w="3475"/>
        <w:gridCol w:w="3480"/>
      </w:tblGrid>
      <w:tr w:rsidR="00941301" w:rsidRPr="00A3404F" w:rsidTr="00060B5A">
        <w:trPr>
          <w:trHeight w:hRule="exact" w:val="566"/>
          <w:jc w:val="center"/>
        </w:trPr>
        <w:tc>
          <w:tcPr>
            <w:tcW w:w="3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A3404F" w:rsidRDefault="00941301" w:rsidP="00060B5A">
            <w:pPr>
              <w:pStyle w:val="71"/>
              <w:framePr w:w="10435" w:wrap="notBeside" w:vAnchor="text" w:hAnchor="text" w:xAlign="center" w:y="1"/>
              <w:shd w:val="clear" w:color="auto" w:fill="auto"/>
              <w:spacing w:after="120" w:line="230" w:lineRule="exact"/>
              <w:ind w:firstLine="0"/>
            </w:pPr>
            <w:r w:rsidRPr="00A3404F">
              <w:rPr>
                <w:rStyle w:val="115pt1"/>
                <w:b w:val="0"/>
              </w:rPr>
              <w:t>Управленческие</w:t>
            </w:r>
          </w:p>
          <w:p w:rsidR="00941301" w:rsidRPr="00A3404F" w:rsidRDefault="00941301" w:rsidP="00060B5A">
            <w:pPr>
              <w:pStyle w:val="71"/>
              <w:framePr w:w="10435" w:wrap="notBeside" w:vAnchor="text" w:hAnchor="text" w:xAlign="center" w:y="1"/>
              <w:shd w:val="clear" w:color="auto" w:fill="auto"/>
              <w:spacing w:before="120" w:line="230" w:lineRule="exact"/>
              <w:ind w:firstLine="0"/>
            </w:pPr>
            <w:r w:rsidRPr="00A3404F">
              <w:rPr>
                <w:rStyle w:val="115pt1"/>
                <w:b w:val="0"/>
              </w:rPr>
              <w:t>шаги</w:t>
            </w: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A3404F" w:rsidRDefault="00941301" w:rsidP="00060B5A">
            <w:pPr>
              <w:pStyle w:val="71"/>
              <w:framePr w:w="10435" w:wrap="notBeside" w:vAnchor="text" w:hAnchor="text" w:xAlign="center" w:y="1"/>
              <w:shd w:val="clear" w:color="auto" w:fill="auto"/>
              <w:spacing w:line="230" w:lineRule="exact"/>
              <w:ind w:firstLine="0"/>
            </w:pPr>
            <w:r w:rsidRPr="00A3404F">
              <w:rPr>
                <w:rStyle w:val="115pt1"/>
                <w:b w:val="0"/>
              </w:rPr>
              <w:t>Задачи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1301" w:rsidRPr="00A3404F" w:rsidRDefault="00941301" w:rsidP="00060B5A">
            <w:pPr>
              <w:pStyle w:val="71"/>
              <w:framePr w:w="10435" w:wrap="notBeside" w:vAnchor="text" w:hAnchor="text" w:xAlign="center" w:y="1"/>
              <w:shd w:val="clear" w:color="auto" w:fill="auto"/>
              <w:spacing w:line="230" w:lineRule="exact"/>
              <w:ind w:firstLine="0"/>
            </w:pPr>
            <w:r w:rsidRPr="00A3404F">
              <w:rPr>
                <w:rStyle w:val="115pt1"/>
                <w:b w:val="0"/>
              </w:rPr>
              <w:t>Результат</w:t>
            </w:r>
          </w:p>
        </w:tc>
      </w:tr>
      <w:tr w:rsidR="00941301" w:rsidRPr="00A3404F" w:rsidTr="00060B5A">
        <w:trPr>
          <w:trHeight w:hRule="exact" w:val="283"/>
          <w:jc w:val="center"/>
        </w:trPr>
        <w:tc>
          <w:tcPr>
            <w:tcW w:w="1043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1301" w:rsidRPr="00A3404F" w:rsidRDefault="00941301" w:rsidP="00060B5A">
            <w:pPr>
              <w:pStyle w:val="71"/>
              <w:framePr w:w="10435" w:wrap="notBeside" w:vAnchor="text" w:hAnchor="text" w:xAlign="center" w:y="1"/>
              <w:shd w:val="clear" w:color="auto" w:fill="auto"/>
              <w:spacing w:line="230" w:lineRule="exact"/>
              <w:ind w:firstLine="0"/>
            </w:pPr>
            <w:r w:rsidRPr="00A3404F">
              <w:rPr>
                <w:rStyle w:val="115pt2"/>
                <w:b w:val="0"/>
              </w:rPr>
              <w:t>Механизм «Планирование»</w:t>
            </w:r>
          </w:p>
        </w:tc>
      </w:tr>
      <w:tr w:rsidR="00941301" w:rsidRPr="00E47944" w:rsidTr="00060B5A">
        <w:trPr>
          <w:trHeight w:hRule="exact" w:val="1392"/>
          <w:jc w:val="center"/>
        </w:trPr>
        <w:tc>
          <w:tcPr>
            <w:tcW w:w="3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A3404F" w:rsidRDefault="00941301" w:rsidP="00060B5A">
            <w:pPr>
              <w:pStyle w:val="71"/>
              <w:framePr w:w="10435" w:wrap="notBeside" w:vAnchor="text" w:hAnchor="text" w:xAlign="center" w:y="1"/>
              <w:shd w:val="clear" w:color="auto" w:fill="auto"/>
              <w:spacing w:line="278" w:lineRule="exact"/>
              <w:ind w:firstLine="0"/>
              <w:jc w:val="both"/>
            </w:pPr>
            <w:r w:rsidRPr="00A3404F">
              <w:rPr>
                <w:rStyle w:val="affb"/>
                <w:b w:val="0"/>
              </w:rPr>
              <w:t>1. Анализ имеющейся системы условий</w:t>
            </w: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A3404F" w:rsidRDefault="00941301" w:rsidP="00060B5A">
            <w:pPr>
              <w:pStyle w:val="71"/>
              <w:framePr w:w="10435" w:wrap="notBeside" w:vAnchor="text" w:hAnchor="text" w:xAlign="center" w:y="1"/>
              <w:shd w:val="clear" w:color="auto" w:fill="auto"/>
              <w:tabs>
                <w:tab w:val="left" w:pos="514"/>
              </w:tabs>
              <w:spacing w:line="274" w:lineRule="exact"/>
              <w:ind w:firstLine="0"/>
              <w:jc w:val="left"/>
            </w:pPr>
            <w:r>
              <w:rPr>
                <w:rStyle w:val="affb"/>
                <w:b w:val="0"/>
              </w:rPr>
              <w:t xml:space="preserve">-  </w:t>
            </w:r>
            <w:r w:rsidRPr="00A3404F">
              <w:rPr>
                <w:rStyle w:val="affb"/>
                <w:b w:val="0"/>
              </w:rPr>
              <w:t>Определение исходного состо</w:t>
            </w:r>
            <w:r w:rsidRPr="00A3404F">
              <w:rPr>
                <w:rStyle w:val="affb"/>
                <w:b w:val="0"/>
              </w:rPr>
              <w:t>я</w:t>
            </w:r>
            <w:r w:rsidRPr="00A3404F">
              <w:rPr>
                <w:rStyle w:val="affb"/>
                <w:b w:val="0"/>
              </w:rPr>
              <w:t>ния.</w:t>
            </w:r>
          </w:p>
          <w:p w:rsidR="00941301" w:rsidRPr="00A3404F" w:rsidRDefault="00941301" w:rsidP="00060B5A">
            <w:pPr>
              <w:pStyle w:val="71"/>
              <w:framePr w:w="10435" w:wrap="notBeside" w:vAnchor="text" w:hAnchor="text" w:xAlign="center" w:y="1"/>
              <w:shd w:val="clear" w:color="auto" w:fill="auto"/>
              <w:tabs>
                <w:tab w:val="left" w:pos="461"/>
              </w:tabs>
              <w:spacing w:line="274" w:lineRule="exact"/>
              <w:ind w:firstLine="0"/>
              <w:jc w:val="left"/>
            </w:pPr>
            <w:r>
              <w:rPr>
                <w:rStyle w:val="affb"/>
                <w:b w:val="0"/>
              </w:rPr>
              <w:t xml:space="preserve">- </w:t>
            </w:r>
            <w:r w:rsidRPr="00A3404F">
              <w:rPr>
                <w:rStyle w:val="affb"/>
                <w:b w:val="0"/>
              </w:rPr>
              <w:t>Определение параметров измен</w:t>
            </w:r>
            <w:r w:rsidRPr="00A3404F">
              <w:rPr>
                <w:rStyle w:val="affb"/>
                <w:b w:val="0"/>
              </w:rPr>
              <w:t>е</w:t>
            </w:r>
            <w:r w:rsidRPr="00A3404F">
              <w:rPr>
                <w:rStyle w:val="affb"/>
                <w:b w:val="0"/>
              </w:rPr>
              <w:t>ний.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1301" w:rsidRPr="00A3404F" w:rsidRDefault="00941301" w:rsidP="00060B5A">
            <w:pPr>
              <w:pStyle w:val="71"/>
              <w:framePr w:w="10435" w:wrap="notBeside" w:vAnchor="text" w:hAnchor="text" w:xAlign="center" w:y="1"/>
              <w:shd w:val="clear" w:color="auto" w:fill="auto"/>
              <w:spacing w:line="274" w:lineRule="exact"/>
              <w:ind w:firstLine="0"/>
              <w:jc w:val="left"/>
            </w:pPr>
            <w:r w:rsidRPr="00A3404F">
              <w:rPr>
                <w:rStyle w:val="affb"/>
                <w:b w:val="0"/>
              </w:rPr>
              <w:t>Описание имеющихся условий: ка</w:t>
            </w:r>
            <w:r w:rsidRPr="00A3404F">
              <w:rPr>
                <w:rStyle w:val="affb"/>
                <w:b w:val="0"/>
              </w:rPr>
              <w:t>д</w:t>
            </w:r>
            <w:r w:rsidRPr="00A3404F">
              <w:rPr>
                <w:rStyle w:val="affb"/>
                <w:b w:val="0"/>
              </w:rPr>
              <w:t>ровых, психолого</w:t>
            </w:r>
            <w:r w:rsidRPr="00A3404F">
              <w:rPr>
                <w:rStyle w:val="affb"/>
                <w:b w:val="0"/>
              </w:rPr>
              <w:softHyphen/>
              <w:t>педагогических финансовых, материально-технических, информационно-методических.</w:t>
            </w:r>
          </w:p>
        </w:tc>
      </w:tr>
      <w:tr w:rsidR="00941301" w:rsidRPr="00E47944" w:rsidTr="00060B5A">
        <w:trPr>
          <w:trHeight w:hRule="exact" w:val="1114"/>
          <w:jc w:val="center"/>
        </w:trPr>
        <w:tc>
          <w:tcPr>
            <w:tcW w:w="3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A3404F" w:rsidRDefault="00941301" w:rsidP="00060B5A">
            <w:pPr>
              <w:pStyle w:val="71"/>
              <w:framePr w:w="10435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 w:rsidRPr="00A3404F">
              <w:rPr>
                <w:rStyle w:val="affb"/>
                <w:b w:val="0"/>
              </w:rPr>
              <w:t>2. Планирование действий по созд</w:t>
            </w:r>
            <w:r w:rsidRPr="00A3404F">
              <w:rPr>
                <w:rStyle w:val="affb"/>
                <w:b w:val="0"/>
              </w:rPr>
              <w:t>а</w:t>
            </w:r>
            <w:r w:rsidRPr="00A3404F">
              <w:rPr>
                <w:rStyle w:val="affb"/>
                <w:b w:val="0"/>
              </w:rPr>
              <w:t>нию необходимой системы условий</w:t>
            </w: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A3404F" w:rsidRDefault="00941301" w:rsidP="00060B5A">
            <w:pPr>
              <w:pStyle w:val="71"/>
              <w:framePr w:w="10435" w:wrap="notBeside" w:vAnchor="text" w:hAnchor="text" w:xAlign="center" w:y="1"/>
              <w:shd w:val="clear" w:color="auto" w:fill="auto"/>
              <w:spacing w:line="274" w:lineRule="exact"/>
              <w:ind w:firstLine="0"/>
              <w:jc w:val="left"/>
            </w:pPr>
            <w:r w:rsidRPr="00A3404F">
              <w:rPr>
                <w:rStyle w:val="affb"/>
                <w:b w:val="0"/>
              </w:rPr>
              <w:t>Определение сроков и назначение ответственных за создание групп условий реализации ОП ООО.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1301" w:rsidRPr="00A3404F" w:rsidRDefault="00941301" w:rsidP="00060B5A">
            <w:pPr>
              <w:pStyle w:val="71"/>
              <w:framePr w:w="10435" w:wrap="notBeside" w:vAnchor="text" w:hAnchor="text" w:xAlign="center" w:y="1"/>
              <w:shd w:val="clear" w:color="auto" w:fill="auto"/>
              <w:spacing w:line="278" w:lineRule="exact"/>
              <w:ind w:firstLine="0"/>
              <w:jc w:val="left"/>
            </w:pPr>
            <w:r w:rsidRPr="00A3404F">
              <w:rPr>
                <w:rStyle w:val="affb"/>
                <w:b w:val="0"/>
              </w:rPr>
              <w:t>Сетевой график (дорожная карта) по формированию необходимой сист</w:t>
            </w:r>
            <w:r w:rsidRPr="00A3404F">
              <w:rPr>
                <w:rStyle w:val="affb"/>
                <w:b w:val="0"/>
              </w:rPr>
              <w:t>е</w:t>
            </w:r>
            <w:r w:rsidRPr="00A3404F">
              <w:rPr>
                <w:rStyle w:val="affb"/>
                <w:b w:val="0"/>
              </w:rPr>
              <w:t>мы условий.</w:t>
            </w:r>
          </w:p>
        </w:tc>
      </w:tr>
      <w:tr w:rsidR="00941301" w:rsidRPr="00A3404F" w:rsidTr="00060B5A">
        <w:trPr>
          <w:trHeight w:hRule="exact" w:val="288"/>
          <w:jc w:val="center"/>
        </w:trPr>
        <w:tc>
          <w:tcPr>
            <w:tcW w:w="1043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1301" w:rsidRPr="00A3404F" w:rsidRDefault="00941301" w:rsidP="00060B5A">
            <w:pPr>
              <w:pStyle w:val="71"/>
              <w:framePr w:w="10435" w:wrap="notBeside" w:vAnchor="text" w:hAnchor="text" w:xAlign="center" w:y="1"/>
              <w:shd w:val="clear" w:color="auto" w:fill="auto"/>
              <w:spacing w:line="230" w:lineRule="exact"/>
              <w:ind w:firstLine="0"/>
              <w:jc w:val="left"/>
            </w:pPr>
            <w:r w:rsidRPr="00A3404F">
              <w:rPr>
                <w:rStyle w:val="115pt2"/>
                <w:b w:val="0"/>
              </w:rPr>
              <w:t>Механизм «Организация»</w:t>
            </w:r>
          </w:p>
        </w:tc>
      </w:tr>
      <w:tr w:rsidR="00941301" w:rsidRPr="00E47944" w:rsidTr="00060B5A">
        <w:trPr>
          <w:trHeight w:hRule="exact" w:val="1114"/>
          <w:jc w:val="center"/>
        </w:trPr>
        <w:tc>
          <w:tcPr>
            <w:tcW w:w="3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A3404F" w:rsidRDefault="00941301" w:rsidP="00060B5A">
            <w:pPr>
              <w:pStyle w:val="71"/>
              <w:framePr w:w="10435" w:wrap="notBeside" w:vAnchor="text" w:hAnchor="text" w:xAlign="center" w:y="1"/>
              <w:shd w:val="clear" w:color="auto" w:fill="auto"/>
              <w:spacing w:line="274" w:lineRule="exact"/>
              <w:ind w:left="120" w:firstLine="0"/>
              <w:jc w:val="left"/>
            </w:pPr>
            <w:r w:rsidRPr="00A3404F">
              <w:rPr>
                <w:rStyle w:val="affb"/>
                <w:b w:val="0"/>
              </w:rPr>
              <w:t>1.Соорганизация управленческих позиций внутри образовательной организации</w:t>
            </w: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A3404F" w:rsidRDefault="00941301" w:rsidP="00060B5A">
            <w:pPr>
              <w:pStyle w:val="71"/>
              <w:framePr w:w="10435" w:wrap="notBeside" w:vAnchor="text" w:hAnchor="text" w:xAlign="center" w:y="1"/>
              <w:shd w:val="clear" w:color="auto" w:fill="auto"/>
              <w:spacing w:line="274" w:lineRule="exact"/>
              <w:ind w:firstLine="0"/>
              <w:jc w:val="left"/>
            </w:pPr>
            <w:r w:rsidRPr="00A3404F">
              <w:rPr>
                <w:rStyle w:val="affb"/>
                <w:b w:val="0"/>
              </w:rPr>
              <w:t>Создание организационной стру</w:t>
            </w:r>
            <w:r w:rsidRPr="00A3404F">
              <w:rPr>
                <w:rStyle w:val="affb"/>
                <w:b w:val="0"/>
              </w:rPr>
              <w:t>к</w:t>
            </w:r>
            <w:r w:rsidRPr="00A3404F">
              <w:rPr>
                <w:rStyle w:val="affb"/>
                <w:b w:val="0"/>
              </w:rPr>
              <w:t>туры, отвечающей за создание условий реализации ОП ООО.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1301" w:rsidRPr="00A3404F" w:rsidRDefault="00941301" w:rsidP="00060B5A">
            <w:pPr>
              <w:pStyle w:val="71"/>
              <w:framePr w:w="10435" w:wrap="notBeside" w:vAnchor="text" w:hAnchor="text" w:xAlign="center" w:y="1"/>
              <w:shd w:val="clear" w:color="auto" w:fill="auto"/>
              <w:spacing w:line="278" w:lineRule="exact"/>
              <w:ind w:firstLine="0"/>
              <w:jc w:val="left"/>
            </w:pPr>
            <w:r w:rsidRPr="00A3404F">
              <w:rPr>
                <w:rStyle w:val="affb"/>
                <w:b w:val="0"/>
              </w:rPr>
              <w:t>Команда управления введением ФГОС ООО Рабочие команды по разработке ОП ООО.</w:t>
            </w:r>
          </w:p>
        </w:tc>
      </w:tr>
      <w:tr w:rsidR="00941301" w:rsidRPr="00E47944" w:rsidTr="00060B5A">
        <w:trPr>
          <w:trHeight w:hRule="exact" w:val="2491"/>
          <w:jc w:val="center"/>
        </w:trPr>
        <w:tc>
          <w:tcPr>
            <w:tcW w:w="3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A3404F" w:rsidRDefault="00941301" w:rsidP="00060B5A">
            <w:pPr>
              <w:pStyle w:val="71"/>
              <w:framePr w:w="10435" w:wrap="notBeside" w:vAnchor="text" w:hAnchor="text" w:xAlign="center" w:y="1"/>
              <w:shd w:val="clear" w:color="auto" w:fill="auto"/>
              <w:spacing w:line="278" w:lineRule="exact"/>
              <w:ind w:firstLine="0"/>
              <w:jc w:val="both"/>
            </w:pPr>
            <w:r w:rsidRPr="00A3404F">
              <w:rPr>
                <w:rStyle w:val="affb"/>
                <w:b w:val="0"/>
              </w:rPr>
              <w:t xml:space="preserve">2. Кооперация МБОУ </w:t>
            </w:r>
            <w:r>
              <w:rPr>
                <w:rStyle w:val="affb"/>
                <w:b w:val="0"/>
              </w:rPr>
              <w:t xml:space="preserve">Гимназия </w:t>
            </w:r>
            <w:r w:rsidRPr="00A3404F">
              <w:rPr>
                <w:rStyle w:val="affb"/>
                <w:b w:val="0"/>
              </w:rPr>
              <w:t xml:space="preserve"> № </w:t>
            </w:r>
            <w:r>
              <w:rPr>
                <w:rStyle w:val="affb"/>
                <w:b w:val="0"/>
              </w:rPr>
              <w:t>4</w:t>
            </w:r>
            <w:r w:rsidRPr="00A3404F">
              <w:rPr>
                <w:rStyle w:val="affb"/>
                <w:b w:val="0"/>
              </w:rPr>
              <w:t xml:space="preserve"> с научными, социальными и обр</w:t>
            </w:r>
            <w:r w:rsidRPr="00A3404F">
              <w:rPr>
                <w:rStyle w:val="affb"/>
                <w:b w:val="0"/>
              </w:rPr>
              <w:t>а</w:t>
            </w:r>
            <w:r w:rsidRPr="00A3404F">
              <w:rPr>
                <w:rStyle w:val="affb"/>
                <w:b w:val="0"/>
              </w:rPr>
              <w:t>зовательными партнерами.</w:t>
            </w: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A3404F" w:rsidRDefault="00941301" w:rsidP="00060B5A">
            <w:pPr>
              <w:pStyle w:val="71"/>
              <w:framePr w:w="10435" w:wrap="notBeside" w:vAnchor="text" w:hAnchor="text" w:xAlign="center" w:y="1"/>
              <w:shd w:val="clear" w:color="auto" w:fill="auto"/>
              <w:spacing w:line="274" w:lineRule="exact"/>
              <w:ind w:firstLine="0"/>
              <w:jc w:val="left"/>
            </w:pPr>
            <w:r w:rsidRPr="00A3404F">
              <w:rPr>
                <w:rStyle w:val="affb"/>
                <w:b w:val="0"/>
              </w:rPr>
              <w:t xml:space="preserve">Разработка механизма координации деятельности МБОУ </w:t>
            </w:r>
            <w:r>
              <w:rPr>
                <w:rStyle w:val="affb"/>
                <w:b w:val="0"/>
              </w:rPr>
              <w:t>Гимназии</w:t>
            </w:r>
            <w:r w:rsidRPr="00A3404F">
              <w:rPr>
                <w:rStyle w:val="affb"/>
                <w:b w:val="0"/>
              </w:rPr>
              <w:t xml:space="preserve"> № </w:t>
            </w:r>
            <w:r>
              <w:rPr>
                <w:rStyle w:val="affb"/>
                <w:b w:val="0"/>
              </w:rPr>
              <w:t>4</w:t>
            </w:r>
            <w:r w:rsidRPr="00A3404F">
              <w:rPr>
                <w:rStyle w:val="affb"/>
                <w:b w:val="0"/>
              </w:rPr>
              <w:t xml:space="preserve"> и его партнеров по разным аспектам разработки и реализации ОП ООО.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1301" w:rsidRPr="00A3404F" w:rsidRDefault="00941301" w:rsidP="00060B5A">
            <w:pPr>
              <w:pStyle w:val="71"/>
              <w:framePr w:w="10435" w:wrap="notBeside" w:vAnchor="text" w:hAnchor="text" w:xAlign="center" w:y="1"/>
              <w:shd w:val="clear" w:color="auto" w:fill="auto"/>
              <w:spacing w:line="274" w:lineRule="exact"/>
              <w:ind w:firstLine="0"/>
              <w:jc w:val="left"/>
            </w:pPr>
            <w:r w:rsidRPr="00A3404F">
              <w:rPr>
                <w:rStyle w:val="affb"/>
                <w:b w:val="0"/>
              </w:rPr>
              <w:t>Нормативное оформление совмес</w:t>
            </w:r>
            <w:r w:rsidRPr="00A3404F">
              <w:rPr>
                <w:rStyle w:val="affb"/>
                <w:b w:val="0"/>
              </w:rPr>
              <w:t>т</w:t>
            </w:r>
            <w:r w:rsidRPr="00A3404F">
              <w:rPr>
                <w:rStyle w:val="affb"/>
                <w:b w:val="0"/>
              </w:rPr>
              <w:t xml:space="preserve">ной деятельности МБОУ </w:t>
            </w:r>
            <w:r>
              <w:rPr>
                <w:rStyle w:val="affb"/>
                <w:b w:val="0"/>
              </w:rPr>
              <w:t>Гимназии</w:t>
            </w:r>
            <w:r w:rsidRPr="00A3404F">
              <w:rPr>
                <w:rStyle w:val="affb"/>
                <w:b w:val="0"/>
              </w:rPr>
              <w:t xml:space="preserve"> № </w:t>
            </w:r>
            <w:r>
              <w:rPr>
                <w:rStyle w:val="affb"/>
                <w:b w:val="0"/>
              </w:rPr>
              <w:t>4</w:t>
            </w:r>
            <w:r w:rsidRPr="00A3404F">
              <w:rPr>
                <w:rStyle w:val="affb"/>
                <w:b w:val="0"/>
              </w:rPr>
              <w:t xml:space="preserve"> с научными, социальными и образовательными партнерами по отдельным аспектам ООП ООО (программа развития УУД, пр</w:t>
            </w:r>
            <w:r w:rsidRPr="00A3404F">
              <w:rPr>
                <w:rStyle w:val="affb"/>
                <w:b w:val="0"/>
              </w:rPr>
              <w:t>о</w:t>
            </w:r>
            <w:r w:rsidRPr="00A3404F">
              <w:rPr>
                <w:rStyle w:val="affb"/>
                <w:b w:val="0"/>
              </w:rPr>
              <w:t>грамма воспитания и социализ</w:t>
            </w:r>
            <w:r w:rsidRPr="00A3404F">
              <w:rPr>
                <w:rStyle w:val="affb"/>
                <w:b w:val="0"/>
              </w:rPr>
              <w:t>а</w:t>
            </w:r>
            <w:r w:rsidRPr="00A3404F">
              <w:rPr>
                <w:rStyle w:val="affb"/>
                <w:b w:val="0"/>
              </w:rPr>
              <w:t>ции).</w:t>
            </w:r>
          </w:p>
        </w:tc>
      </w:tr>
      <w:tr w:rsidR="00941301" w:rsidRPr="00A3404F" w:rsidTr="00060B5A">
        <w:trPr>
          <w:trHeight w:hRule="exact" w:val="288"/>
          <w:jc w:val="center"/>
        </w:trPr>
        <w:tc>
          <w:tcPr>
            <w:tcW w:w="1043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1301" w:rsidRPr="00A3404F" w:rsidRDefault="00941301" w:rsidP="00060B5A">
            <w:pPr>
              <w:pStyle w:val="71"/>
              <w:framePr w:w="10435" w:wrap="notBeside" w:vAnchor="text" w:hAnchor="text" w:xAlign="center" w:y="1"/>
              <w:shd w:val="clear" w:color="auto" w:fill="auto"/>
              <w:spacing w:line="230" w:lineRule="exact"/>
              <w:ind w:firstLine="0"/>
            </w:pPr>
            <w:r w:rsidRPr="00A3404F">
              <w:rPr>
                <w:rStyle w:val="115pt2"/>
                <w:b w:val="0"/>
              </w:rPr>
              <w:t>Механизм «Руководство»</w:t>
            </w:r>
          </w:p>
        </w:tc>
      </w:tr>
      <w:tr w:rsidR="00941301" w:rsidRPr="00E47944" w:rsidTr="00060B5A">
        <w:trPr>
          <w:trHeight w:hRule="exact" w:val="1114"/>
          <w:jc w:val="center"/>
        </w:trPr>
        <w:tc>
          <w:tcPr>
            <w:tcW w:w="3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A3404F" w:rsidRDefault="00941301" w:rsidP="00060B5A">
            <w:pPr>
              <w:pStyle w:val="71"/>
              <w:framePr w:w="10435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 w:rsidRPr="00A3404F">
              <w:rPr>
                <w:rStyle w:val="affb"/>
                <w:b w:val="0"/>
              </w:rPr>
              <w:t>1.Управленческая поддержка де</w:t>
            </w:r>
            <w:r w:rsidRPr="00A3404F">
              <w:rPr>
                <w:rStyle w:val="affb"/>
                <w:b w:val="0"/>
              </w:rPr>
              <w:t>я</w:t>
            </w:r>
            <w:r w:rsidRPr="00A3404F">
              <w:rPr>
                <w:rStyle w:val="affb"/>
                <w:b w:val="0"/>
              </w:rPr>
              <w:t>тельности разработчиков и реализ</w:t>
            </w:r>
            <w:r w:rsidRPr="00A3404F">
              <w:rPr>
                <w:rStyle w:val="affb"/>
                <w:b w:val="0"/>
              </w:rPr>
              <w:t>а</w:t>
            </w:r>
            <w:r w:rsidRPr="00A3404F">
              <w:rPr>
                <w:rStyle w:val="affb"/>
                <w:b w:val="0"/>
              </w:rPr>
              <w:t>торов ОП ООО.</w:t>
            </w: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A3404F" w:rsidRDefault="00941301" w:rsidP="00060B5A">
            <w:pPr>
              <w:pStyle w:val="71"/>
              <w:framePr w:w="10435" w:wrap="notBeside" w:vAnchor="text" w:hAnchor="text" w:xAlign="center" w:y="1"/>
              <w:shd w:val="clear" w:color="auto" w:fill="auto"/>
              <w:spacing w:line="278" w:lineRule="exact"/>
              <w:ind w:firstLine="0"/>
              <w:jc w:val="both"/>
            </w:pPr>
            <w:r w:rsidRPr="00A3404F">
              <w:rPr>
                <w:rStyle w:val="affb"/>
                <w:b w:val="0"/>
              </w:rPr>
              <w:t>Разработка системы мотивации и стимулирования разработчиков и реализаторов ОП ООО.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1301" w:rsidRPr="00A3404F" w:rsidRDefault="00941301" w:rsidP="00060B5A">
            <w:pPr>
              <w:pStyle w:val="71"/>
              <w:framePr w:w="10435" w:wrap="notBeside" w:vAnchor="text" w:hAnchor="text" w:xAlign="center" w:y="1"/>
              <w:shd w:val="clear" w:color="auto" w:fill="auto"/>
              <w:spacing w:line="278" w:lineRule="exact"/>
              <w:ind w:firstLine="0"/>
              <w:jc w:val="both"/>
            </w:pPr>
            <w:r w:rsidRPr="00A3404F">
              <w:rPr>
                <w:rStyle w:val="affb"/>
                <w:b w:val="0"/>
              </w:rPr>
              <w:t>Благоприятная мотивационная ср</w:t>
            </w:r>
            <w:r w:rsidRPr="00A3404F">
              <w:rPr>
                <w:rStyle w:val="affb"/>
                <w:b w:val="0"/>
              </w:rPr>
              <w:t>е</w:t>
            </w:r>
            <w:r w:rsidRPr="00A3404F">
              <w:rPr>
                <w:rStyle w:val="affb"/>
                <w:b w:val="0"/>
              </w:rPr>
              <w:t>да для разработки и реализации ОП ООО.</w:t>
            </w:r>
          </w:p>
        </w:tc>
      </w:tr>
      <w:tr w:rsidR="00941301" w:rsidRPr="00E47944" w:rsidTr="00060B5A">
        <w:trPr>
          <w:trHeight w:hRule="exact" w:val="571"/>
          <w:jc w:val="center"/>
        </w:trPr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41301" w:rsidRPr="00A3404F" w:rsidRDefault="00941301" w:rsidP="00060B5A">
            <w:pPr>
              <w:pStyle w:val="71"/>
              <w:framePr w:w="10435" w:wrap="notBeside" w:vAnchor="text" w:hAnchor="text" w:xAlign="center" w:y="1"/>
              <w:shd w:val="clear" w:color="auto" w:fill="auto"/>
              <w:spacing w:line="278" w:lineRule="exact"/>
              <w:ind w:firstLine="0"/>
              <w:jc w:val="both"/>
            </w:pPr>
            <w:r w:rsidRPr="00A3404F">
              <w:rPr>
                <w:rStyle w:val="affb"/>
                <w:b w:val="0"/>
              </w:rPr>
              <w:t>2. Методическая поддержка де</w:t>
            </w:r>
            <w:r w:rsidRPr="00A3404F">
              <w:rPr>
                <w:rStyle w:val="affb"/>
                <w:b w:val="0"/>
              </w:rPr>
              <w:t>я</w:t>
            </w:r>
            <w:r w:rsidRPr="00A3404F">
              <w:rPr>
                <w:rStyle w:val="affb"/>
                <w:b w:val="0"/>
              </w:rPr>
              <w:t>тельности разработчиков и</w:t>
            </w: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41301" w:rsidRPr="00A3404F" w:rsidRDefault="00941301" w:rsidP="00060B5A">
            <w:pPr>
              <w:pStyle w:val="71"/>
              <w:framePr w:w="10435" w:wrap="notBeside" w:vAnchor="text" w:hAnchor="text" w:xAlign="center" w:y="1"/>
              <w:shd w:val="clear" w:color="auto" w:fill="auto"/>
              <w:spacing w:line="278" w:lineRule="exact"/>
              <w:ind w:firstLine="0"/>
              <w:jc w:val="both"/>
            </w:pPr>
            <w:r w:rsidRPr="00A3404F">
              <w:rPr>
                <w:rStyle w:val="affb"/>
                <w:b w:val="0"/>
              </w:rPr>
              <w:t>Разработка системы научно - се</w:t>
            </w:r>
            <w:r w:rsidRPr="00A3404F">
              <w:rPr>
                <w:rStyle w:val="affb"/>
                <w:b w:val="0"/>
              </w:rPr>
              <w:t>р</w:t>
            </w:r>
            <w:r w:rsidRPr="00A3404F">
              <w:rPr>
                <w:rStyle w:val="affb"/>
                <w:b w:val="0"/>
              </w:rPr>
              <w:t>висного сопровождения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301" w:rsidRPr="00A3404F" w:rsidRDefault="00941301" w:rsidP="00060B5A">
            <w:pPr>
              <w:pStyle w:val="71"/>
              <w:framePr w:w="10435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 w:rsidRPr="00A3404F">
              <w:rPr>
                <w:rStyle w:val="affb"/>
                <w:b w:val="0"/>
              </w:rPr>
              <w:t>Раздел плана методической работы школы, включающий</w:t>
            </w:r>
          </w:p>
        </w:tc>
      </w:tr>
    </w:tbl>
    <w:p w:rsidR="00941301" w:rsidRPr="00A3404F" w:rsidRDefault="00941301" w:rsidP="00941301">
      <w:pPr>
        <w:rPr>
          <w:sz w:val="2"/>
          <w:szCs w:val="2"/>
          <w:lang w:val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80"/>
        <w:gridCol w:w="3475"/>
        <w:gridCol w:w="3480"/>
      </w:tblGrid>
      <w:tr w:rsidR="00941301" w:rsidRPr="00E47944" w:rsidTr="00060B5A">
        <w:trPr>
          <w:trHeight w:hRule="exact" w:val="1949"/>
          <w:jc w:val="center"/>
        </w:trPr>
        <w:tc>
          <w:tcPr>
            <w:tcW w:w="3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A3404F" w:rsidRDefault="00941301" w:rsidP="00060B5A">
            <w:pPr>
              <w:pStyle w:val="71"/>
              <w:framePr w:w="10435" w:wrap="notBeside" w:vAnchor="text" w:hAnchor="text" w:xAlign="center" w:y="1"/>
              <w:shd w:val="clear" w:color="auto" w:fill="auto"/>
              <w:spacing w:line="270" w:lineRule="exact"/>
              <w:ind w:left="120" w:firstLine="0"/>
              <w:jc w:val="left"/>
            </w:pPr>
            <w:r w:rsidRPr="00A3404F">
              <w:rPr>
                <w:rStyle w:val="affb"/>
                <w:b w:val="0"/>
              </w:rPr>
              <w:t>реализаторов ОП ООО.</w:t>
            </w: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A3404F" w:rsidRDefault="00941301" w:rsidP="00060B5A">
            <w:pPr>
              <w:pStyle w:val="71"/>
              <w:framePr w:w="10435" w:wrap="notBeside" w:vAnchor="text" w:hAnchor="text" w:xAlign="center" w:y="1"/>
              <w:shd w:val="clear" w:color="auto" w:fill="auto"/>
              <w:spacing w:line="278" w:lineRule="exact"/>
              <w:ind w:firstLine="0"/>
              <w:jc w:val="both"/>
            </w:pPr>
            <w:r w:rsidRPr="00A3404F">
              <w:rPr>
                <w:rStyle w:val="affb"/>
                <w:b w:val="0"/>
              </w:rPr>
              <w:t>деятельности педагогов школы в условиях введения ФГОС ООО.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1301" w:rsidRPr="00A3404F" w:rsidRDefault="00941301" w:rsidP="00060B5A">
            <w:pPr>
              <w:pStyle w:val="71"/>
              <w:framePr w:w="10435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 w:rsidRPr="00A3404F">
              <w:rPr>
                <w:rStyle w:val="affb"/>
                <w:b w:val="0"/>
              </w:rPr>
              <w:t>мероприятия по сопровождению процесса введения ФГОС ООО.</w:t>
            </w:r>
          </w:p>
          <w:p w:rsidR="00941301" w:rsidRPr="00A3404F" w:rsidRDefault="00941301" w:rsidP="00060B5A">
            <w:pPr>
              <w:pStyle w:val="71"/>
              <w:framePr w:w="10435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 w:rsidRPr="00A3404F">
              <w:rPr>
                <w:rStyle w:val="affb"/>
                <w:b w:val="0"/>
              </w:rPr>
              <w:t>План внутришкольного повышения квалификации педагогов по вопр</w:t>
            </w:r>
            <w:r w:rsidRPr="00A3404F">
              <w:rPr>
                <w:rStyle w:val="affb"/>
                <w:b w:val="0"/>
              </w:rPr>
              <w:t>о</w:t>
            </w:r>
            <w:r w:rsidRPr="00A3404F">
              <w:rPr>
                <w:rStyle w:val="affb"/>
                <w:b w:val="0"/>
              </w:rPr>
              <w:t>сам введения ФГОС ООО.</w:t>
            </w:r>
          </w:p>
        </w:tc>
      </w:tr>
      <w:tr w:rsidR="00941301" w:rsidRPr="00A3404F" w:rsidTr="00060B5A">
        <w:trPr>
          <w:trHeight w:hRule="exact" w:val="283"/>
          <w:jc w:val="center"/>
        </w:trPr>
        <w:tc>
          <w:tcPr>
            <w:tcW w:w="1043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1301" w:rsidRPr="00A3404F" w:rsidRDefault="00941301" w:rsidP="00060B5A">
            <w:pPr>
              <w:pStyle w:val="71"/>
              <w:framePr w:w="10435" w:wrap="notBeside" w:vAnchor="text" w:hAnchor="text" w:xAlign="center" w:y="1"/>
              <w:shd w:val="clear" w:color="auto" w:fill="auto"/>
              <w:spacing w:line="230" w:lineRule="exact"/>
              <w:ind w:firstLine="0"/>
            </w:pPr>
            <w:r w:rsidRPr="00A3404F">
              <w:rPr>
                <w:rStyle w:val="115pt2"/>
                <w:b w:val="0"/>
              </w:rPr>
              <w:t>Механизм «Контроль»</w:t>
            </w:r>
          </w:p>
        </w:tc>
      </w:tr>
      <w:tr w:rsidR="00941301" w:rsidRPr="00E47944" w:rsidTr="00060B5A">
        <w:trPr>
          <w:trHeight w:hRule="exact" w:val="1114"/>
          <w:jc w:val="center"/>
        </w:trPr>
        <w:tc>
          <w:tcPr>
            <w:tcW w:w="3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A3404F" w:rsidRDefault="00941301" w:rsidP="00060B5A">
            <w:pPr>
              <w:pStyle w:val="71"/>
              <w:framePr w:w="10435" w:wrap="notBeside" w:vAnchor="text" w:hAnchor="text" w:xAlign="center" w:y="1"/>
              <w:shd w:val="clear" w:color="auto" w:fill="auto"/>
              <w:spacing w:line="278" w:lineRule="exact"/>
              <w:ind w:firstLine="0"/>
              <w:jc w:val="both"/>
            </w:pPr>
            <w:r w:rsidRPr="00A3404F">
              <w:rPr>
                <w:rStyle w:val="affb"/>
                <w:b w:val="0"/>
              </w:rPr>
              <w:t>1. Мониторинг состояния системы условий реализации ОП ООО.</w:t>
            </w: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A3404F" w:rsidRDefault="00941301" w:rsidP="00060B5A">
            <w:pPr>
              <w:pStyle w:val="71"/>
              <w:framePr w:w="10435" w:wrap="notBeside" w:vAnchor="text" w:hAnchor="text" w:xAlign="center" w:y="1"/>
              <w:shd w:val="clear" w:color="auto" w:fill="auto"/>
              <w:spacing w:line="269" w:lineRule="exact"/>
              <w:ind w:firstLine="0"/>
              <w:jc w:val="both"/>
            </w:pPr>
            <w:r w:rsidRPr="00A3404F">
              <w:rPr>
                <w:rStyle w:val="affb"/>
                <w:b w:val="0"/>
              </w:rPr>
              <w:t>Разработка программы монитори</w:t>
            </w:r>
            <w:r w:rsidRPr="00A3404F">
              <w:rPr>
                <w:rStyle w:val="affb"/>
                <w:b w:val="0"/>
              </w:rPr>
              <w:t>н</w:t>
            </w:r>
            <w:r w:rsidRPr="00A3404F">
              <w:rPr>
                <w:rStyle w:val="affb"/>
                <w:b w:val="0"/>
              </w:rPr>
              <w:t>га.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1301" w:rsidRPr="00A3404F" w:rsidRDefault="00941301" w:rsidP="00060B5A">
            <w:pPr>
              <w:pStyle w:val="71"/>
              <w:framePr w:w="10435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 w:rsidRPr="00A3404F">
              <w:rPr>
                <w:rStyle w:val="affb"/>
                <w:b w:val="0"/>
              </w:rPr>
              <w:t>Выполнение нормативных требов</w:t>
            </w:r>
            <w:r w:rsidRPr="00A3404F">
              <w:rPr>
                <w:rStyle w:val="affb"/>
                <w:b w:val="0"/>
              </w:rPr>
              <w:t>а</w:t>
            </w:r>
            <w:r w:rsidRPr="00A3404F">
              <w:rPr>
                <w:rStyle w:val="affb"/>
                <w:b w:val="0"/>
              </w:rPr>
              <w:t>ний по созданию системы условий реализации ОП ООО.</w:t>
            </w:r>
          </w:p>
        </w:tc>
      </w:tr>
      <w:tr w:rsidR="00941301" w:rsidRPr="00E47944" w:rsidTr="00060B5A">
        <w:trPr>
          <w:trHeight w:hRule="exact" w:val="1123"/>
          <w:jc w:val="center"/>
        </w:trPr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41301" w:rsidRPr="00A3404F" w:rsidRDefault="00941301" w:rsidP="00060B5A">
            <w:pPr>
              <w:pStyle w:val="71"/>
              <w:framePr w:w="10435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 w:rsidRPr="00A3404F">
              <w:rPr>
                <w:rStyle w:val="affb"/>
                <w:b w:val="0"/>
              </w:rPr>
              <w:t>2. Контроль эффективности де</w:t>
            </w:r>
            <w:r w:rsidRPr="00A3404F">
              <w:rPr>
                <w:rStyle w:val="affb"/>
                <w:b w:val="0"/>
              </w:rPr>
              <w:t>я</w:t>
            </w:r>
            <w:r w:rsidRPr="00A3404F">
              <w:rPr>
                <w:rStyle w:val="affb"/>
                <w:b w:val="0"/>
              </w:rPr>
              <w:t>тельности по созданию системы условий реализации ОП ООО.</w:t>
            </w:r>
          </w:p>
        </w:tc>
        <w:tc>
          <w:tcPr>
            <w:tcW w:w="3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41301" w:rsidRPr="00A3404F" w:rsidRDefault="00941301" w:rsidP="00060B5A">
            <w:pPr>
              <w:pStyle w:val="71"/>
              <w:framePr w:w="10435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 w:rsidRPr="00A3404F">
              <w:rPr>
                <w:rStyle w:val="affb"/>
                <w:b w:val="0"/>
              </w:rPr>
              <w:t>Анализ деятельности созданных о</w:t>
            </w:r>
            <w:r w:rsidRPr="00A3404F">
              <w:rPr>
                <w:rStyle w:val="affb"/>
                <w:b w:val="0"/>
              </w:rPr>
              <w:t>р</w:t>
            </w:r>
            <w:r w:rsidRPr="00A3404F">
              <w:rPr>
                <w:rStyle w:val="affb"/>
                <w:b w:val="0"/>
              </w:rPr>
              <w:t>ганизационных структур.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301" w:rsidRPr="00A3404F" w:rsidRDefault="00941301" w:rsidP="00060B5A">
            <w:pPr>
              <w:pStyle w:val="71"/>
              <w:framePr w:w="10435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 w:rsidRPr="00A3404F">
              <w:rPr>
                <w:rStyle w:val="affb"/>
                <w:b w:val="0"/>
              </w:rPr>
              <w:t>Реализация сетевого графика (д</w:t>
            </w:r>
            <w:r w:rsidRPr="00A3404F">
              <w:rPr>
                <w:rStyle w:val="affb"/>
                <w:b w:val="0"/>
              </w:rPr>
              <w:t>о</w:t>
            </w:r>
            <w:r w:rsidRPr="00A3404F">
              <w:rPr>
                <w:rStyle w:val="affb"/>
                <w:b w:val="0"/>
              </w:rPr>
              <w:t>рожной карты) по формированию необходимой системы условий.</w:t>
            </w:r>
          </w:p>
        </w:tc>
      </w:tr>
    </w:tbl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56"/>
        <w:gridCol w:w="4515"/>
        <w:gridCol w:w="2872"/>
      </w:tblGrid>
      <w:tr w:rsidR="00AB0D7B" w:rsidTr="002D07F7">
        <w:trPr>
          <w:trHeight w:hRule="exact" w:val="605"/>
          <w:jc w:val="center"/>
        </w:trPr>
        <w:tc>
          <w:tcPr>
            <w:tcW w:w="28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B0D7B" w:rsidRPr="0043743C" w:rsidRDefault="00AB0D7B" w:rsidP="00AB0D7B">
            <w:pPr>
              <w:pStyle w:val="71"/>
              <w:framePr w:w="10243" w:wrap="notBeside" w:vAnchor="text" w:hAnchor="text" w:xAlign="center" w:y="1"/>
              <w:shd w:val="clear" w:color="auto" w:fill="auto"/>
              <w:spacing w:after="120" w:line="230" w:lineRule="exact"/>
              <w:ind w:firstLine="0"/>
              <w:rPr>
                <w:b/>
              </w:rPr>
            </w:pPr>
            <w:r w:rsidRPr="0043743C">
              <w:rPr>
                <w:rStyle w:val="115pt1"/>
              </w:rPr>
              <w:t>Компоненты</w:t>
            </w:r>
          </w:p>
          <w:p w:rsidR="00AB0D7B" w:rsidRPr="0043743C" w:rsidRDefault="00AB0D7B" w:rsidP="00AB0D7B">
            <w:pPr>
              <w:pStyle w:val="71"/>
              <w:framePr w:w="10243" w:wrap="notBeside" w:vAnchor="text" w:hAnchor="text" w:xAlign="center" w:y="1"/>
              <w:shd w:val="clear" w:color="auto" w:fill="auto"/>
              <w:spacing w:before="120" w:line="230" w:lineRule="exact"/>
              <w:ind w:firstLine="0"/>
              <w:rPr>
                <w:b/>
              </w:rPr>
            </w:pPr>
            <w:r w:rsidRPr="0043743C">
              <w:rPr>
                <w:rStyle w:val="115pt1"/>
              </w:rPr>
              <w:t>оснащения</w:t>
            </w: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B0D7B" w:rsidRPr="0043743C" w:rsidRDefault="00AB0D7B" w:rsidP="00AB0D7B">
            <w:pPr>
              <w:pStyle w:val="71"/>
              <w:framePr w:w="10243" w:wrap="notBeside" w:vAnchor="text" w:hAnchor="text" w:xAlign="center" w:y="1"/>
              <w:shd w:val="clear" w:color="auto" w:fill="auto"/>
              <w:spacing w:line="278" w:lineRule="exact"/>
              <w:ind w:firstLine="0"/>
              <w:rPr>
                <w:b/>
              </w:rPr>
            </w:pPr>
            <w:r w:rsidRPr="0043743C">
              <w:rPr>
                <w:rStyle w:val="115pt1"/>
              </w:rPr>
              <w:t>Необходимое оборудование и оснащение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B0D7B" w:rsidRPr="0043743C" w:rsidRDefault="00AB0D7B" w:rsidP="00AB0D7B">
            <w:pPr>
              <w:pStyle w:val="71"/>
              <w:framePr w:w="10243" w:wrap="notBeside" w:vAnchor="text" w:hAnchor="text" w:xAlign="center" w:y="1"/>
              <w:shd w:val="clear" w:color="auto" w:fill="auto"/>
              <w:spacing w:line="274" w:lineRule="exact"/>
              <w:ind w:firstLine="0"/>
              <w:rPr>
                <w:b/>
              </w:rPr>
            </w:pPr>
            <w:r w:rsidRPr="0043743C">
              <w:rPr>
                <w:rStyle w:val="115pt1"/>
              </w:rPr>
              <w:t>Необходимо/ имеется в наличии</w:t>
            </w:r>
          </w:p>
        </w:tc>
      </w:tr>
      <w:tr w:rsidR="00AB0D7B" w:rsidTr="002D07F7">
        <w:trPr>
          <w:trHeight w:hRule="exact" w:val="874"/>
          <w:jc w:val="center"/>
        </w:trPr>
        <w:tc>
          <w:tcPr>
            <w:tcW w:w="285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B0D7B" w:rsidRPr="0043743C" w:rsidRDefault="00AB0D7B" w:rsidP="00AB0D7B">
            <w:pPr>
              <w:pStyle w:val="71"/>
              <w:framePr w:w="10243" w:wrap="notBeside" w:vAnchor="text" w:hAnchor="text" w:xAlign="center" w:y="1"/>
              <w:shd w:val="clear" w:color="auto" w:fill="auto"/>
              <w:spacing w:line="274" w:lineRule="exact"/>
              <w:ind w:left="180" w:firstLine="0"/>
              <w:jc w:val="left"/>
              <w:rPr>
                <w:b/>
              </w:rPr>
            </w:pPr>
            <w:r w:rsidRPr="0043743C">
              <w:rPr>
                <w:rStyle w:val="affb"/>
                <w:b w:val="0"/>
              </w:rPr>
              <w:t>1. Компоненты оснащения учебного (предметного) к</w:t>
            </w:r>
            <w:r w:rsidRPr="0043743C">
              <w:rPr>
                <w:rStyle w:val="affb"/>
                <w:b w:val="0"/>
              </w:rPr>
              <w:t>а</w:t>
            </w:r>
            <w:r w:rsidRPr="0043743C">
              <w:rPr>
                <w:rStyle w:val="affb"/>
                <w:b w:val="0"/>
              </w:rPr>
              <w:t>бинета основной школы</w:t>
            </w: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B0D7B" w:rsidRPr="0043743C" w:rsidRDefault="00AB0D7B" w:rsidP="00AB0D7B">
            <w:pPr>
              <w:pStyle w:val="71"/>
              <w:framePr w:w="10243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  <w:rPr>
                <w:b/>
              </w:rPr>
            </w:pPr>
            <w:r w:rsidRPr="0043743C">
              <w:rPr>
                <w:rStyle w:val="affb"/>
                <w:b w:val="0"/>
              </w:rPr>
              <w:t>1.1. Нормативные документы, программно-методическое обеспечение, локальные акты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B0D7B" w:rsidRPr="0043743C" w:rsidRDefault="00AB0D7B" w:rsidP="002D07F7">
            <w:pPr>
              <w:pStyle w:val="71"/>
              <w:framePr w:w="10243" w:wrap="notBeside" w:vAnchor="text" w:hAnchor="text" w:xAlign="center" w:y="1"/>
              <w:shd w:val="clear" w:color="auto" w:fill="auto"/>
              <w:spacing w:line="270" w:lineRule="exact"/>
              <w:ind w:firstLine="0"/>
              <w:jc w:val="left"/>
              <w:rPr>
                <w:b/>
              </w:rPr>
            </w:pPr>
            <w:r w:rsidRPr="0043743C">
              <w:rPr>
                <w:rStyle w:val="affb"/>
                <w:b w:val="0"/>
              </w:rPr>
              <w:t>Имеются</w:t>
            </w:r>
          </w:p>
        </w:tc>
      </w:tr>
      <w:tr w:rsidR="00AB0D7B" w:rsidRPr="00E47944" w:rsidTr="002D07F7">
        <w:trPr>
          <w:trHeight w:hRule="exact" w:val="1421"/>
          <w:jc w:val="center"/>
        </w:trPr>
        <w:tc>
          <w:tcPr>
            <w:tcW w:w="285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B0D7B" w:rsidRPr="0043743C" w:rsidRDefault="00AB0D7B" w:rsidP="00AB0D7B">
            <w:pPr>
              <w:framePr w:w="10243" w:wrap="notBeside" w:vAnchor="text" w:hAnchor="text" w:xAlign="center" w:y="1"/>
            </w:pP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B0D7B" w:rsidRPr="0043743C" w:rsidRDefault="00AB0D7B" w:rsidP="002D07F7">
            <w:pPr>
              <w:pStyle w:val="71"/>
              <w:framePr w:w="10243" w:wrap="notBeside" w:vAnchor="text" w:hAnchor="text" w:xAlign="center" w:y="1"/>
              <w:shd w:val="clear" w:color="auto" w:fill="auto"/>
              <w:spacing w:line="274" w:lineRule="exact"/>
              <w:ind w:firstLine="0"/>
              <w:jc w:val="left"/>
            </w:pPr>
            <w:r w:rsidRPr="0043743C">
              <w:rPr>
                <w:rStyle w:val="affb"/>
                <w:b w:val="0"/>
              </w:rPr>
              <w:t>1.2. Учебно-методические материалы:</w:t>
            </w:r>
          </w:p>
          <w:p w:rsidR="00AB0D7B" w:rsidRPr="0043743C" w:rsidRDefault="002D07F7" w:rsidP="002D07F7">
            <w:pPr>
              <w:pStyle w:val="71"/>
              <w:framePr w:w="10243" w:wrap="notBeside" w:vAnchor="text" w:hAnchor="text" w:xAlign="center" w:y="1"/>
              <w:shd w:val="clear" w:color="auto" w:fill="auto"/>
              <w:tabs>
                <w:tab w:val="left" w:pos="576"/>
              </w:tabs>
              <w:spacing w:line="274" w:lineRule="exact"/>
              <w:ind w:firstLine="0"/>
              <w:jc w:val="left"/>
            </w:pPr>
            <w:r>
              <w:rPr>
                <w:rStyle w:val="affb"/>
                <w:b w:val="0"/>
              </w:rPr>
              <w:t xml:space="preserve">- </w:t>
            </w:r>
            <w:r w:rsidR="00AB0D7B" w:rsidRPr="0043743C">
              <w:rPr>
                <w:rStyle w:val="affb"/>
                <w:b w:val="0"/>
              </w:rPr>
              <w:t>УМК по предметам</w:t>
            </w:r>
          </w:p>
          <w:p w:rsidR="00AB0D7B" w:rsidRPr="0043743C" w:rsidRDefault="002D07F7" w:rsidP="002D07F7">
            <w:pPr>
              <w:pStyle w:val="71"/>
              <w:framePr w:w="10243" w:wrap="notBeside" w:vAnchor="text" w:hAnchor="text" w:xAlign="center" w:y="1"/>
              <w:shd w:val="clear" w:color="auto" w:fill="auto"/>
              <w:tabs>
                <w:tab w:val="left" w:pos="595"/>
              </w:tabs>
              <w:spacing w:line="274" w:lineRule="exact"/>
              <w:ind w:firstLine="0"/>
              <w:jc w:val="left"/>
            </w:pPr>
            <w:r>
              <w:rPr>
                <w:rStyle w:val="affb"/>
                <w:b w:val="0"/>
              </w:rPr>
              <w:t xml:space="preserve">- </w:t>
            </w:r>
            <w:r w:rsidR="00AB0D7B" w:rsidRPr="0043743C">
              <w:rPr>
                <w:rStyle w:val="affb"/>
                <w:b w:val="0"/>
              </w:rPr>
              <w:t>Дидактические и раздаточные материалы по предметам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B0D7B" w:rsidRPr="0043743C" w:rsidRDefault="00AB0D7B" w:rsidP="002D07F7">
            <w:pPr>
              <w:pStyle w:val="71"/>
              <w:framePr w:w="10243" w:wrap="notBeside" w:vAnchor="text" w:hAnchor="text" w:xAlign="center" w:y="1"/>
              <w:shd w:val="clear" w:color="auto" w:fill="auto"/>
              <w:spacing w:line="274" w:lineRule="exact"/>
              <w:ind w:firstLine="0"/>
              <w:jc w:val="left"/>
            </w:pPr>
            <w:r w:rsidRPr="0043743C">
              <w:rPr>
                <w:rStyle w:val="affb"/>
                <w:b w:val="0"/>
              </w:rPr>
              <w:t>Имеются по всем предметам учебного плана (по действ</w:t>
            </w:r>
            <w:r w:rsidRPr="0043743C">
              <w:rPr>
                <w:rStyle w:val="affb"/>
                <w:b w:val="0"/>
              </w:rPr>
              <w:t>у</w:t>
            </w:r>
            <w:r w:rsidRPr="0043743C">
              <w:rPr>
                <w:rStyle w:val="affb"/>
                <w:b w:val="0"/>
              </w:rPr>
              <w:t>ющей ООП ООО)</w:t>
            </w:r>
          </w:p>
        </w:tc>
      </w:tr>
      <w:tr w:rsidR="00AB0D7B" w:rsidRPr="00E47944" w:rsidTr="002D07F7">
        <w:trPr>
          <w:trHeight w:hRule="exact" w:val="1426"/>
          <w:jc w:val="center"/>
        </w:trPr>
        <w:tc>
          <w:tcPr>
            <w:tcW w:w="285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B0D7B" w:rsidRPr="00AB0D7B" w:rsidRDefault="00AB0D7B" w:rsidP="00AB0D7B">
            <w:pPr>
              <w:framePr w:w="10243" w:wrap="notBeside" w:vAnchor="text" w:hAnchor="text" w:xAlign="center" w:y="1"/>
              <w:rPr>
                <w:lang w:val="ru-RU"/>
              </w:rPr>
            </w:pP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B0D7B" w:rsidRPr="0043743C" w:rsidRDefault="002D07F7" w:rsidP="002D07F7">
            <w:pPr>
              <w:pStyle w:val="71"/>
              <w:framePr w:w="10243" w:wrap="notBeside" w:vAnchor="text" w:hAnchor="text" w:xAlign="center" w:y="1"/>
              <w:shd w:val="clear" w:color="auto" w:fill="auto"/>
              <w:tabs>
                <w:tab w:val="left" w:pos="595"/>
              </w:tabs>
              <w:spacing w:line="274" w:lineRule="exact"/>
              <w:ind w:firstLine="0"/>
              <w:jc w:val="both"/>
            </w:pPr>
            <w:r>
              <w:rPr>
                <w:rStyle w:val="affb"/>
                <w:b w:val="0"/>
              </w:rPr>
              <w:t>1.3.</w:t>
            </w:r>
            <w:r w:rsidR="00AB0D7B" w:rsidRPr="0043743C">
              <w:rPr>
                <w:rStyle w:val="affb"/>
                <w:b w:val="0"/>
              </w:rPr>
              <w:t>Аудиозаписи, слайды по содержанию уче</w:t>
            </w:r>
            <w:r w:rsidR="00AB0D7B" w:rsidRPr="0043743C">
              <w:rPr>
                <w:rStyle w:val="affb"/>
                <w:b w:val="0"/>
              </w:rPr>
              <w:t>б</w:t>
            </w:r>
            <w:r w:rsidR="00AB0D7B" w:rsidRPr="0043743C">
              <w:rPr>
                <w:rStyle w:val="affb"/>
                <w:b w:val="0"/>
              </w:rPr>
              <w:t>ных предметов</w:t>
            </w:r>
          </w:p>
          <w:p w:rsidR="00AB0D7B" w:rsidRPr="0043743C" w:rsidRDefault="002D07F7" w:rsidP="002D07F7">
            <w:pPr>
              <w:pStyle w:val="71"/>
              <w:framePr w:w="10243" w:wrap="notBeside" w:vAnchor="text" w:hAnchor="text" w:xAlign="center" w:y="1"/>
              <w:shd w:val="clear" w:color="auto" w:fill="auto"/>
              <w:tabs>
                <w:tab w:val="left" w:pos="760"/>
              </w:tabs>
              <w:spacing w:line="274" w:lineRule="exact"/>
              <w:ind w:firstLine="0"/>
              <w:jc w:val="left"/>
            </w:pPr>
            <w:r>
              <w:rPr>
                <w:rStyle w:val="affb"/>
                <w:b w:val="0"/>
              </w:rPr>
              <w:t xml:space="preserve">- </w:t>
            </w:r>
            <w:r w:rsidR="00AB0D7B" w:rsidRPr="0043743C">
              <w:rPr>
                <w:rStyle w:val="affb"/>
                <w:b w:val="0"/>
              </w:rPr>
              <w:t>ТСО, компьютерные, информационно-коммуникационные средства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B0D7B" w:rsidRPr="0043743C" w:rsidRDefault="00AB0D7B" w:rsidP="002D07F7">
            <w:pPr>
              <w:pStyle w:val="71"/>
              <w:framePr w:w="10243" w:wrap="notBeside" w:vAnchor="text" w:hAnchor="text" w:xAlign="center" w:y="1"/>
              <w:shd w:val="clear" w:color="auto" w:fill="auto"/>
              <w:spacing w:line="274" w:lineRule="exact"/>
              <w:ind w:firstLine="0"/>
              <w:jc w:val="left"/>
            </w:pPr>
            <w:r w:rsidRPr="0043743C">
              <w:rPr>
                <w:rStyle w:val="affb"/>
                <w:b w:val="0"/>
              </w:rPr>
              <w:t>Имеются в достаточном к</w:t>
            </w:r>
            <w:r w:rsidRPr="0043743C">
              <w:rPr>
                <w:rStyle w:val="affb"/>
                <w:b w:val="0"/>
              </w:rPr>
              <w:t>о</w:t>
            </w:r>
            <w:r w:rsidRPr="0043743C">
              <w:rPr>
                <w:rStyle w:val="affb"/>
                <w:b w:val="0"/>
              </w:rPr>
              <w:t>личестве, но требуют пост</w:t>
            </w:r>
            <w:r w:rsidRPr="0043743C">
              <w:rPr>
                <w:rStyle w:val="affb"/>
                <w:b w:val="0"/>
              </w:rPr>
              <w:t>о</w:t>
            </w:r>
            <w:r w:rsidRPr="0043743C">
              <w:rPr>
                <w:rStyle w:val="affb"/>
                <w:b w:val="0"/>
              </w:rPr>
              <w:t>янного обновления</w:t>
            </w:r>
          </w:p>
        </w:tc>
      </w:tr>
      <w:tr w:rsidR="00AB0D7B" w:rsidTr="002D07F7">
        <w:trPr>
          <w:trHeight w:hRule="exact" w:val="600"/>
          <w:jc w:val="center"/>
        </w:trPr>
        <w:tc>
          <w:tcPr>
            <w:tcW w:w="285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B0D7B" w:rsidRPr="00AB0D7B" w:rsidRDefault="00AB0D7B" w:rsidP="00AB0D7B">
            <w:pPr>
              <w:framePr w:w="10243" w:wrap="notBeside" w:vAnchor="text" w:hAnchor="text" w:xAlign="center" w:y="1"/>
              <w:rPr>
                <w:lang w:val="ru-RU"/>
              </w:rPr>
            </w:pP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B0D7B" w:rsidRPr="0043743C" w:rsidRDefault="002D07F7" w:rsidP="002D07F7">
            <w:pPr>
              <w:pStyle w:val="71"/>
              <w:framePr w:w="10243" w:wrap="notBeside" w:vAnchor="text" w:hAnchor="text" w:xAlign="center" w:y="1"/>
              <w:shd w:val="clear" w:color="auto" w:fill="auto"/>
              <w:spacing w:line="274" w:lineRule="exact"/>
              <w:ind w:firstLine="0"/>
              <w:jc w:val="left"/>
            </w:pPr>
            <w:r>
              <w:rPr>
                <w:rStyle w:val="affb"/>
                <w:b w:val="0"/>
              </w:rPr>
              <w:t xml:space="preserve">1.4. </w:t>
            </w:r>
            <w:r w:rsidR="00AB0D7B" w:rsidRPr="0043743C">
              <w:rPr>
                <w:rStyle w:val="affb"/>
                <w:b w:val="0"/>
              </w:rPr>
              <w:t>Учебно-практическое оборудование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B0D7B" w:rsidRPr="0043743C" w:rsidRDefault="00AB0D7B" w:rsidP="00AB0D7B">
            <w:pPr>
              <w:pStyle w:val="71"/>
              <w:framePr w:w="10243" w:wrap="notBeside" w:vAnchor="text" w:hAnchor="text" w:xAlign="center" w:y="1"/>
              <w:shd w:val="clear" w:color="auto" w:fill="auto"/>
              <w:spacing w:line="270" w:lineRule="exact"/>
              <w:ind w:firstLine="0"/>
              <w:jc w:val="both"/>
            </w:pPr>
            <w:r w:rsidRPr="0043743C">
              <w:rPr>
                <w:rStyle w:val="affb"/>
                <w:b w:val="0"/>
              </w:rPr>
              <w:t>Имеется</w:t>
            </w:r>
          </w:p>
        </w:tc>
      </w:tr>
      <w:tr w:rsidR="00AB0D7B" w:rsidRPr="00E47944" w:rsidTr="002D07F7">
        <w:trPr>
          <w:trHeight w:hRule="exact" w:val="1147"/>
          <w:jc w:val="center"/>
        </w:trPr>
        <w:tc>
          <w:tcPr>
            <w:tcW w:w="285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AB0D7B" w:rsidRPr="0043743C" w:rsidRDefault="00AB0D7B" w:rsidP="00AB0D7B">
            <w:pPr>
              <w:framePr w:w="10243" w:wrap="notBeside" w:vAnchor="text" w:hAnchor="text" w:xAlign="center" w:y="1"/>
            </w:pP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B0D7B" w:rsidRPr="0043743C" w:rsidRDefault="002D07F7" w:rsidP="00AB0D7B">
            <w:pPr>
              <w:pStyle w:val="71"/>
              <w:framePr w:w="10243" w:wrap="notBeside" w:vAnchor="text" w:hAnchor="text" w:xAlign="center" w:y="1"/>
              <w:shd w:val="clear" w:color="auto" w:fill="auto"/>
              <w:spacing w:line="270" w:lineRule="exact"/>
              <w:ind w:firstLine="0"/>
              <w:jc w:val="both"/>
            </w:pPr>
            <w:r>
              <w:rPr>
                <w:rStyle w:val="affb"/>
                <w:b w:val="0"/>
              </w:rPr>
              <w:t xml:space="preserve">1.5. </w:t>
            </w:r>
            <w:r w:rsidR="00AB0D7B" w:rsidRPr="0043743C">
              <w:rPr>
                <w:rStyle w:val="affb"/>
                <w:b w:val="0"/>
              </w:rPr>
              <w:t>Оборудование (мебель)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B0D7B" w:rsidRPr="0043743C" w:rsidRDefault="00AB0D7B" w:rsidP="00AB0D7B">
            <w:pPr>
              <w:pStyle w:val="71"/>
              <w:framePr w:w="10243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 w:rsidRPr="0043743C">
              <w:rPr>
                <w:rStyle w:val="affb"/>
                <w:b w:val="0"/>
              </w:rPr>
              <w:t>Имеется (требуется частичная замена ученических столов и стульев)</w:t>
            </w:r>
          </w:p>
        </w:tc>
      </w:tr>
      <w:tr w:rsidR="00AB0D7B" w:rsidTr="002D07F7">
        <w:trPr>
          <w:trHeight w:hRule="exact" w:val="1147"/>
          <w:jc w:val="center"/>
        </w:trPr>
        <w:tc>
          <w:tcPr>
            <w:tcW w:w="28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B0D7B" w:rsidRPr="0043743C" w:rsidRDefault="00AB0D7B" w:rsidP="00AB0D7B">
            <w:pPr>
              <w:pStyle w:val="71"/>
              <w:framePr w:w="10243" w:wrap="notBeside" w:vAnchor="text" w:hAnchor="text" w:xAlign="center" w:y="1"/>
              <w:shd w:val="clear" w:color="auto" w:fill="auto"/>
              <w:spacing w:line="274" w:lineRule="exact"/>
              <w:ind w:left="180" w:firstLine="0"/>
              <w:jc w:val="left"/>
              <w:rPr>
                <w:b/>
              </w:rPr>
            </w:pPr>
            <w:r w:rsidRPr="0043743C">
              <w:rPr>
                <w:rStyle w:val="affb"/>
                <w:b w:val="0"/>
              </w:rPr>
              <w:t>2. Компоненты оснащения</w:t>
            </w:r>
          </w:p>
          <w:p w:rsidR="00AB0D7B" w:rsidRPr="0043743C" w:rsidRDefault="00AB0D7B" w:rsidP="00AB0D7B">
            <w:pPr>
              <w:pStyle w:val="71"/>
              <w:framePr w:w="10243" w:wrap="notBeside" w:vAnchor="text" w:hAnchor="text" w:xAlign="center" w:y="1"/>
              <w:shd w:val="clear" w:color="auto" w:fill="auto"/>
              <w:spacing w:line="274" w:lineRule="exact"/>
              <w:ind w:left="180" w:firstLine="0"/>
              <w:jc w:val="left"/>
              <w:rPr>
                <w:b/>
              </w:rPr>
            </w:pPr>
            <w:r w:rsidRPr="0043743C">
              <w:rPr>
                <w:rStyle w:val="affb"/>
                <w:b w:val="0"/>
              </w:rPr>
              <w:t>методического кабинета основной школы</w:t>
            </w: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B0D7B" w:rsidRPr="0043743C" w:rsidRDefault="00AB0D7B" w:rsidP="002D07F7">
            <w:pPr>
              <w:pStyle w:val="71"/>
              <w:framePr w:w="10243" w:wrap="notBeside" w:vAnchor="text" w:hAnchor="text" w:xAlign="center" w:y="1"/>
              <w:shd w:val="clear" w:color="auto" w:fill="auto"/>
              <w:spacing w:line="274" w:lineRule="exact"/>
              <w:ind w:firstLine="0"/>
              <w:jc w:val="left"/>
              <w:rPr>
                <w:b/>
              </w:rPr>
            </w:pPr>
            <w:r w:rsidRPr="0043743C">
              <w:rPr>
                <w:rStyle w:val="affb"/>
                <w:b w:val="0"/>
              </w:rPr>
              <w:t>2.1. Нормативные документы федерального, регионального и муниципального уровней, л</w:t>
            </w:r>
            <w:r w:rsidRPr="0043743C">
              <w:rPr>
                <w:rStyle w:val="affb"/>
                <w:b w:val="0"/>
              </w:rPr>
              <w:t>о</w:t>
            </w:r>
            <w:r w:rsidRPr="0043743C">
              <w:rPr>
                <w:rStyle w:val="affb"/>
                <w:b w:val="0"/>
              </w:rPr>
              <w:t>кальные акты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B0D7B" w:rsidRPr="0043743C" w:rsidRDefault="00AB0D7B" w:rsidP="00AB0D7B">
            <w:pPr>
              <w:pStyle w:val="71"/>
              <w:framePr w:w="10243" w:wrap="notBeside" w:vAnchor="text" w:hAnchor="text" w:xAlign="center" w:y="1"/>
              <w:shd w:val="clear" w:color="auto" w:fill="auto"/>
              <w:spacing w:line="278" w:lineRule="exact"/>
              <w:ind w:firstLine="0"/>
              <w:jc w:val="both"/>
              <w:rPr>
                <w:b/>
              </w:rPr>
            </w:pPr>
            <w:r w:rsidRPr="0043743C">
              <w:rPr>
                <w:rStyle w:val="affb"/>
                <w:b w:val="0"/>
              </w:rPr>
              <w:t>Имеются в полном объеме</w:t>
            </w:r>
          </w:p>
        </w:tc>
      </w:tr>
      <w:tr w:rsidR="00AB0D7B" w:rsidTr="002D07F7">
        <w:trPr>
          <w:trHeight w:hRule="exact" w:val="336"/>
          <w:jc w:val="center"/>
        </w:trPr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B0D7B" w:rsidRPr="0043743C" w:rsidRDefault="00AB0D7B" w:rsidP="00AB0D7B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B0D7B" w:rsidRPr="0043743C" w:rsidRDefault="00AB0D7B" w:rsidP="00AB0D7B">
            <w:pPr>
              <w:pStyle w:val="71"/>
              <w:framePr w:w="10243" w:wrap="notBeside" w:vAnchor="text" w:hAnchor="text" w:xAlign="center" w:y="1"/>
              <w:shd w:val="clear" w:color="auto" w:fill="auto"/>
              <w:spacing w:line="270" w:lineRule="exact"/>
              <w:ind w:firstLine="0"/>
              <w:jc w:val="both"/>
            </w:pPr>
            <w:r w:rsidRPr="0043743C">
              <w:rPr>
                <w:rStyle w:val="affb"/>
                <w:b w:val="0"/>
              </w:rPr>
              <w:t>2.2. Документация ОУ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0D7B" w:rsidRPr="0043743C" w:rsidRDefault="00AB0D7B" w:rsidP="00AB0D7B">
            <w:pPr>
              <w:pStyle w:val="71"/>
              <w:framePr w:w="10243" w:wrap="notBeside" w:vAnchor="text" w:hAnchor="text" w:xAlign="center" w:y="1"/>
              <w:shd w:val="clear" w:color="auto" w:fill="auto"/>
              <w:spacing w:line="270" w:lineRule="exact"/>
              <w:ind w:firstLine="0"/>
              <w:jc w:val="both"/>
            </w:pPr>
            <w:r w:rsidRPr="0043743C">
              <w:rPr>
                <w:rStyle w:val="affb"/>
                <w:b w:val="0"/>
              </w:rPr>
              <w:t>Имеется</w:t>
            </w:r>
          </w:p>
        </w:tc>
      </w:tr>
      <w:tr w:rsidR="002D07F7" w:rsidTr="002D07F7">
        <w:trPr>
          <w:trHeight w:hRule="exact" w:val="336"/>
          <w:jc w:val="center"/>
        </w:trPr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D07F7" w:rsidRPr="0043743C" w:rsidRDefault="002D07F7" w:rsidP="00AB0D7B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D07F7" w:rsidRPr="0043743C" w:rsidRDefault="002D07F7" w:rsidP="00AB0D7B">
            <w:pPr>
              <w:pStyle w:val="71"/>
              <w:framePr w:w="10243" w:wrap="notBeside" w:vAnchor="text" w:hAnchor="text" w:xAlign="center" w:y="1"/>
              <w:shd w:val="clear" w:color="auto" w:fill="auto"/>
              <w:spacing w:line="270" w:lineRule="exact"/>
              <w:ind w:firstLine="0"/>
              <w:jc w:val="both"/>
              <w:rPr>
                <w:rStyle w:val="affb"/>
                <w:b w:val="0"/>
              </w:rPr>
            </w:pPr>
            <w:r w:rsidRPr="0043743C">
              <w:rPr>
                <w:rStyle w:val="affb"/>
                <w:b w:val="0"/>
              </w:rPr>
              <w:t>2.3. Комплекты диагностических материалов</w:t>
            </w: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07F7" w:rsidRPr="0043743C" w:rsidRDefault="002D07F7" w:rsidP="00AB0D7B">
            <w:pPr>
              <w:pStyle w:val="71"/>
              <w:framePr w:w="10243" w:wrap="notBeside" w:vAnchor="text" w:hAnchor="text" w:xAlign="center" w:y="1"/>
              <w:shd w:val="clear" w:color="auto" w:fill="auto"/>
              <w:spacing w:line="270" w:lineRule="exact"/>
              <w:ind w:firstLine="0"/>
              <w:jc w:val="both"/>
              <w:rPr>
                <w:rStyle w:val="affb"/>
                <w:b w:val="0"/>
              </w:rPr>
            </w:pPr>
            <w:r w:rsidRPr="0043743C">
              <w:rPr>
                <w:rStyle w:val="affb"/>
                <w:b w:val="0"/>
              </w:rPr>
              <w:t>Частично имеются</w:t>
            </w:r>
          </w:p>
        </w:tc>
      </w:tr>
      <w:tr w:rsidR="00A3404F" w:rsidTr="00A3404F">
        <w:trPr>
          <w:trHeight w:hRule="exact" w:val="2182"/>
          <w:jc w:val="center"/>
        </w:trPr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404F" w:rsidRPr="0043743C" w:rsidRDefault="00A3404F" w:rsidP="00AB0D7B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3404F" w:rsidRPr="0043743C" w:rsidRDefault="00A3404F" w:rsidP="00A3404F">
            <w:pPr>
              <w:pStyle w:val="71"/>
              <w:framePr w:w="10243" w:wrap="notBeside" w:vAnchor="text" w:hAnchor="text" w:xAlign="center" w:y="1"/>
              <w:shd w:val="clear" w:color="auto" w:fill="auto"/>
              <w:spacing w:line="293" w:lineRule="exact"/>
              <w:ind w:firstLine="0"/>
              <w:jc w:val="both"/>
            </w:pPr>
            <w:r w:rsidRPr="0043743C">
              <w:rPr>
                <w:rStyle w:val="affb"/>
                <w:b w:val="0"/>
              </w:rPr>
              <w:t>2.4. Базы данных:</w:t>
            </w:r>
          </w:p>
          <w:p w:rsidR="00A3404F" w:rsidRPr="0043743C" w:rsidRDefault="00A3404F" w:rsidP="00C77D42">
            <w:pPr>
              <w:pStyle w:val="71"/>
              <w:framePr w:w="10243" w:wrap="notBeside" w:vAnchor="text" w:hAnchor="text" w:xAlign="center" w:y="1"/>
              <w:numPr>
                <w:ilvl w:val="0"/>
                <w:numId w:val="280"/>
              </w:numPr>
              <w:shd w:val="clear" w:color="auto" w:fill="auto"/>
              <w:tabs>
                <w:tab w:val="left" w:pos="365"/>
              </w:tabs>
              <w:spacing w:line="293" w:lineRule="exact"/>
              <w:ind w:firstLine="0"/>
              <w:jc w:val="both"/>
            </w:pPr>
            <w:r w:rsidRPr="0043743C">
              <w:rPr>
                <w:rStyle w:val="affb"/>
                <w:b w:val="0"/>
              </w:rPr>
              <w:t>педагогические работники;</w:t>
            </w:r>
          </w:p>
          <w:p w:rsidR="00A3404F" w:rsidRPr="0043743C" w:rsidRDefault="00A3404F" w:rsidP="00C77D42">
            <w:pPr>
              <w:pStyle w:val="71"/>
              <w:framePr w:w="10243" w:wrap="notBeside" w:vAnchor="text" w:hAnchor="text" w:xAlign="center" w:y="1"/>
              <w:numPr>
                <w:ilvl w:val="0"/>
                <w:numId w:val="280"/>
              </w:numPr>
              <w:shd w:val="clear" w:color="auto" w:fill="auto"/>
              <w:tabs>
                <w:tab w:val="left" w:pos="365"/>
              </w:tabs>
              <w:spacing w:line="293" w:lineRule="exact"/>
              <w:ind w:firstLine="0"/>
              <w:jc w:val="both"/>
            </w:pPr>
            <w:r w:rsidRPr="0043743C">
              <w:rPr>
                <w:rStyle w:val="affb"/>
                <w:b w:val="0"/>
              </w:rPr>
              <w:t>обучающиеся ОУ;</w:t>
            </w:r>
          </w:p>
          <w:p w:rsidR="00A3404F" w:rsidRPr="0043743C" w:rsidRDefault="00A3404F" w:rsidP="00C77D42">
            <w:pPr>
              <w:pStyle w:val="71"/>
              <w:framePr w:w="10243" w:wrap="notBeside" w:vAnchor="text" w:hAnchor="text" w:xAlign="center" w:y="1"/>
              <w:numPr>
                <w:ilvl w:val="0"/>
                <w:numId w:val="280"/>
              </w:numPr>
              <w:shd w:val="clear" w:color="auto" w:fill="auto"/>
              <w:tabs>
                <w:tab w:val="left" w:pos="360"/>
              </w:tabs>
              <w:spacing w:line="293" w:lineRule="exact"/>
              <w:ind w:firstLine="0"/>
              <w:jc w:val="both"/>
            </w:pPr>
            <w:r w:rsidRPr="0043743C">
              <w:rPr>
                <w:rStyle w:val="affb"/>
                <w:b w:val="0"/>
              </w:rPr>
              <w:t>результаты мониторинга</w:t>
            </w:r>
          </w:p>
          <w:p w:rsidR="00A3404F" w:rsidRPr="0043743C" w:rsidRDefault="00A3404F" w:rsidP="00C77D42">
            <w:pPr>
              <w:pStyle w:val="71"/>
              <w:framePr w:w="10243" w:wrap="notBeside" w:vAnchor="text" w:hAnchor="text" w:xAlign="center" w:y="1"/>
              <w:numPr>
                <w:ilvl w:val="0"/>
                <w:numId w:val="280"/>
              </w:numPr>
              <w:shd w:val="clear" w:color="auto" w:fill="auto"/>
              <w:tabs>
                <w:tab w:val="left" w:pos="365"/>
              </w:tabs>
              <w:spacing w:line="293" w:lineRule="exact"/>
              <w:ind w:firstLine="0"/>
              <w:jc w:val="both"/>
            </w:pPr>
            <w:r w:rsidRPr="0043743C">
              <w:rPr>
                <w:rStyle w:val="affb"/>
                <w:b w:val="0"/>
              </w:rPr>
              <w:t>качества образования;</w:t>
            </w:r>
          </w:p>
          <w:p w:rsidR="00A3404F" w:rsidRPr="0043743C" w:rsidRDefault="00A3404F" w:rsidP="00C77D42">
            <w:pPr>
              <w:pStyle w:val="71"/>
              <w:framePr w:w="10243" w:wrap="notBeside" w:vAnchor="text" w:hAnchor="text" w:xAlign="center" w:y="1"/>
              <w:numPr>
                <w:ilvl w:val="0"/>
                <w:numId w:val="280"/>
              </w:numPr>
              <w:shd w:val="clear" w:color="auto" w:fill="auto"/>
              <w:tabs>
                <w:tab w:val="left" w:pos="360"/>
              </w:tabs>
              <w:spacing w:line="293" w:lineRule="exact"/>
              <w:ind w:firstLine="0"/>
              <w:jc w:val="both"/>
            </w:pPr>
            <w:r w:rsidRPr="0043743C">
              <w:rPr>
                <w:rStyle w:val="affb"/>
                <w:b w:val="0"/>
              </w:rPr>
              <w:t>УМК по предметам;</w:t>
            </w:r>
          </w:p>
          <w:p w:rsidR="00A3404F" w:rsidRDefault="00A3404F" w:rsidP="00A3404F">
            <w:pPr>
              <w:pStyle w:val="71"/>
              <w:framePr w:w="10243" w:wrap="notBeside" w:vAnchor="text" w:hAnchor="text" w:xAlign="center" w:y="1"/>
              <w:shd w:val="clear" w:color="auto" w:fill="auto"/>
              <w:spacing w:line="270" w:lineRule="exact"/>
              <w:ind w:firstLine="0"/>
              <w:jc w:val="both"/>
              <w:rPr>
                <w:rStyle w:val="affb"/>
                <w:b w:val="0"/>
              </w:rPr>
            </w:pPr>
            <w:r w:rsidRPr="0043743C">
              <w:rPr>
                <w:rStyle w:val="affb"/>
                <w:b w:val="0"/>
              </w:rPr>
              <w:t>оборудование учебных кабинетов</w:t>
            </w:r>
          </w:p>
          <w:p w:rsidR="00A3404F" w:rsidRDefault="00A3404F" w:rsidP="00AB0D7B">
            <w:pPr>
              <w:pStyle w:val="71"/>
              <w:framePr w:w="10243" w:wrap="notBeside" w:vAnchor="text" w:hAnchor="text" w:xAlign="center" w:y="1"/>
              <w:shd w:val="clear" w:color="auto" w:fill="auto"/>
              <w:spacing w:line="270" w:lineRule="exact"/>
              <w:ind w:firstLine="0"/>
              <w:jc w:val="both"/>
              <w:rPr>
                <w:rStyle w:val="affb"/>
                <w:b w:val="0"/>
              </w:rPr>
            </w:pPr>
          </w:p>
          <w:p w:rsidR="00A3404F" w:rsidRDefault="00A3404F" w:rsidP="00AB0D7B">
            <w:pPr>
              <w:pStyle w:val="71"/>
              <w:framePr w:w="10243" w:wrap="notBeside" w:vAnchor="text" w:hAnchor="text" w:xAlign="center" w:y="1"/>
              <w:shd w:val="clear" w:color="auto" w:fill="auto"/>
              <w:spacing w:line="270" w:lineRule="exact"/>
              <w:ind w:firstLine="0"/>
              <w:jc w:val="both"/>
              <w:rPr>
                <w:rStyle w:val="affb"/>
                <w:b w:val="0"/>
              </w:rPr>
            </w:pPr>
          </w:p>
          <w:p w:rsidR="00A3404F" w:rsidRDefault="00A3404F" w:rsidP="00AB0D7B">
            <w:pPr>
              <w:pStyle w:val="71"/>
              <w:framePr w:w="10243" w:wrap="notBeside" w:vAnchor="text" w:hAnchor="text" w:xAlign="center" w:y="1"/>
              <w:shd w:val="clear" w:color="auto" w:fill="auto"/>
              <w:spacing w:line="270" w:lineRule="exact"/>
              <w:ind w:firstLine="0"/>
              <w:jc w:val="both"/>
              <w:rPr>
                <w:rStyle w:val="affb"/>
                <w:b w:val="0"/>
              </w:rPr>
            </w:pPr>
          </w:p>
          <w:p w:rsidR="00A3404F" w:rsidRDefault="00A3404F" w:rsidP="00AB0D7B">
            <w:pPr>
              <w:pStyle w:val="71"/>
              <w:framePr w:w="10243" w:wrap="notBeside" w:vAnchor="text" w:hAnchor="text" w:xAlign="center" w:y="1"/>
              <w:shd w:val="clear" w:color="auto" w:fill="auto"/>
              <w:spacing w:line="270" w:lineRule="exact"/>
              <w:ind w:firstLine="0"/>
              <w:jc w:val="both"/>
              <w:rPr>
                <w:rStyle w:val="affb"/>
                <w:b w:val="0"/>
              </w:rPr>
            </w:pPr>
          </w:p>
          <w:p w:rsidR="00A3404F" w:rsidRDefault="00A3404F" w:rsidP="00AB0D7B">
            <w:pPr>
              <w:pStyle w:val="71"/>
              <w:framePr w:w="10243" w:wrap="notBeside" w:vAnchor="text" w:hAnchor="text" w:xAlign="center" w:y="1"/>
              <w:shd w:val="clear" w:color="auto" w:fill="auto"/>
              <w:spacing w:line="270" w:lineRule="exact"/>
              <w:ind w:firstLine="0"/>
              <w:jc w:val="both"/>
              <w:rPr>
                <w:rStyle w:val="affb"/>
                <w:b w:val="0"/>
              </w:rPr>
            </w:pPr>
          </w:p>
          <w:p w:rsidR="00A3404F" w:rsidRDefault="00A3404F" w:rsidP="00AB0D7B">
            <w:pPr>
              <w:pStyle w:val="71"/>
              <w:framePr w:w="10243" w:wrap="notBeside" w:vAnchor="text" w:hAnchor="text" w:xAlign="center" w:y="1"/>
              <w:shd w:val="clear" w:color="auto" w:fill="auto"/>
              <w:spacing w:line="270" w:lineRule="exact"/>
              <w:ind w:firstLine="0"/>
              <w:jc w:val="both"/>
              <w:rPr>
                <w:rStyle w:val="affb"/>
                <w:b w:val="0"/>
              </w:rPr>
            </w:pPr>
          </w:p>
          <w:p w:rsidR="00A3404F" w:rsidRDefault="00A3404F" w:rsidP="00AB0D7B">
            <w:pPr>
              <w:pStyle w:val="71"/>
              <w:framePr w:w="10243" w:wrap="notBeside" w:vAnchor="text" w:hAnchor="text" w:xAlign="center" w:y="1"/>
              <w:shd w:val="clear" w:color="auto" w:fill="auto"/>
              <w:spacing w:line="270" w:lineRule="exact"/>
              <w:ind w:firstLine="0"/>
              <w:jc w:val="both"/>
              <w:rPr>
                <w:rStyle w:val="affb"/>
                <w:b w:val="0"/>
              </w:rPr>
            </w:pPr>
          </w:p>
          <w:p w:rsidR="00A3404F" w:rsidRDefault="00A3404F" w:rsidP="00AB0D7B">
            <w:pPr>
              <w:pStyle w:val="71"/>
              <w:framePr w:w="10243" w:wrap="notBeside" w:vAnchor="text" w:hAnchor="text" w:xAlign="center" w:y="1"/>
              <w:shd w:val="clear" w:color="auto" w:fill="auto"/>
              <w:spacing w:line="270" w:lineRule="exact"/>
              <w:ind w:firstLine="0"/>
              <w:jc w:val="both"/>
              <w:rPr>
                <w:rStyle w:val="affb"/>
                <w:b w:val="0"/>
              </w:rPr>
            </w:pPr>
          </w:p>
          <w:p w:rsidR="00A3404F" w:rsidRDefault="00A3404F" w:rsidP="00AB0D7B">
            <w:pPr>
              <w:pStyle w:val="71"/>
              <w:framePr w:w="10243" w:wrap="notBeside" w:vAnchor="text" w:hAnchor="text" w:xAlign="center" w:y="1"/>
              <w:shd w:val="clear" w:color="auto" w:fill="auto"/>
              <w:spacing w:line="270" w:lineRule="exact"/>
              <w:ind w:firstLine="0"/>
              <w:jc w:val="both"/>
              <w:rPr>
                <w:rStyle w:val="affb"/>
                <w:b w:val="0"/>
              </w:rPr>
            </w:pPr>
          </w:p>
          <w:p w:rsidR="00A3404F" w:rsidRDefault="00A3404F" w:rsidP="00AB0D7B">
            <w:pPr>
              <w:pStyle w:val="71"/>
              <w:framePr w:w="10243" w:wrap="notBeside" w:vAnchor="text" w:hAnchor="text" w:xAlign="center" w:y="1"/>
              <w:shd w:val="clear" w:color="auto" w:fill="auto"/>
              <w:spacing w:line="270" w:lineRule="exact"/>
              <w:ind w:firstLine="0"/>
              <w:jc w:val="both"/>
              <w:rPr>
                <w:rStyle w:val="affb"/>
                <w:b w:val="0"/>
              </w:rPr>
            </w:pPr>
          </w:p>
          <w:p w:rsidR="00A3404F" w:rsidRDefault="00A3404F" w:rsidP="00AB0D7B">
            <w:pPr>
              <w:pStyle w:val="71"/>
              <w:framePr w:w="10243" w:wrap="notBeside" w:vAnchor="text" w:hAnchor="text" w:xAlign="center" w:y="1"/>
              <w:shd w:val="clear" w:color="auto" w:fill="auto"/>
              <w:spacing w:line="270" w:lineRule="exact"/>
              <w:ind w:firstLine="0"/>
              <w:jc w:val="both"/>
              <w:rPr>
                <w:rStyle w:val="affb"/>
                <w:b w:val="0"/>
              </w:rPr>
            </w:pPr>
          </w:p>
          <w:p w:rsidR="00A3404F" w:rsidRDefault="00A3404F" w:rsidP="00AB0D7B">
            <w:pPr>
              <w:pStyle w:val="71"/>
              <w:framePr w:w="10243" w:wrap="notBeside" w:vAnchor="text" w:hAnchor="text" w:xAlign="center" w:y="1"/>
              <w:shd w:val="clear" w:color="auto" w:fill="auto"/>
              <w:spacing w:line="270" w:lineRule="exact"/>
              <w:ind w:firstLine="0"/>
              <w:jc w:val="both"/>
              <w:rPr>
                <w:rStyle w:val="affb"/>
                <w:b w:val="0"/>
              </w:rPr>
            </w:pPr>
          </w:p>
          <w:p w:rsidR="00A3404F" w:rsidRDefault="00A3404F" w:rsidP="00AB0D7B">
            <w:pPr>
              <w:pStyle w:val="71"/>
              <w:framePr w:w="10243" w:wrap="notBeside" w:vAnchor="text" w:hAnchor="text" w:xAlign="center" w:y="1"/>
              <w:shd w:val="clear" w:color="auto" w:fill="auto"/>
              <w:spacing w:line="270" w:lineRule="exact"/>
              <w:ind w:firstLine="0"/>
              <w:jc w:val="both"/>
              <w:rPr>
                <w:rStyle w:val="affb"/>
                <w:b w:val="0"/>
              </w:rPr>
            </w:pPr>
          </w:p>
          <w:p w:rsidR="00A3404F" w:rsidRDefault="00A3404F" w:rsidP="00AB0D7B">
            <w:pPr>
              <w:pStyle w:val="71"/>
              <w:framePr w:w="10243" w:wrap="notBeside" w:vAnchor="text" w:hAnchor="text" w:xAlign="center" w:y="1"/>
              <w:shd w:val="clear" w:color="auto" w:fill="auto"/>
              <w:spacing w:line="270" w:lineRule="exact"/>
              <w:ind w:firstLine="0"/>
              <w:jc w:val="both"/>
              <w:rPr>
                <w:rStyle w:val="affb"/>
                <w:b w:val="0"/>
              </w:rPr>
            </w:pPr>
          </w:p>
          <w:p w:rsidR="00A3404F" w:rsidRDefault="00A3404F" w:rsidP="00AB0D7B">
            <w:pPr>
              <w:pStyle w:val="71"/>
              <w:framePr w:w="10243" w:wrap="notBeside" w:vAnchor="text" w:hAnchor="text" w:xAlign="center" w:y="1"/>
              <w:shd w:val="clear" w:color="auto" w:fill="auto"/>
              <w:spacing w:line="270" w:lineRule="exact"/>
              <w:ind w:firstLine="0"/>
              <w:jc w:val="both"/>
              <w:rPr>
                <w:rStyle w:val="affb"/>
                <w:b w:val="0"/>
              </w:rPr>
            </w:pPr>
          </w:p>
          <w:p w:rsidR="00A3404F" w:rsidRDefault="00A3404F" w:rsidP="00AB0D7B">
            <w:pPr>
              <w:pStyle w:val="71"/>
              <w:framePr w:w="10243" w:wrap="notBeside" w:vAnchor="text" w:hAnchor="text" w:xAlign="center" w:y="1"/>
              <w:shd w:val="clear" w:color="auto" w:fill="auto"/>
              <w:spacing w:line="270" w:lineRule="exact"/>
              <w:ind w:firstLine="0"/>
              <w:jc w:val="both"/>
              <w:rPr>
                <w:rStyle w:val="affb"/>
                <w:b w:val="0"/>
              </w:rPr>
            </w:pPr>
          </w:p>
          <w:p w:rsidR="00A3404F" w:rsidRDefault="00A3404F" w:rsidP="00AB0D7B">
            <w:pPr>
              <w:pStyle w:val="71"/>
              <w:framePr w:w="10243" w:wrap="notBeside" w:vAnchor="text" w:hAnchor="text" w:xAlign="center" w:y="1"/>
              <w:shd w:val="clear" w:color="auto" w:fill="auto"/>
              <w:spacing w:line="270" w:lineRule="exact"/>
              <w:ind w:firstLine="0"/>
              <w:jc w:val="both"/>
              <w:rPr>
                <w:rStyle w:val="affb"/>
                <w:b w:val="0"/>
              </w:rPr>
            </w:pPr>
          </w:p>
          <w:p w:rsidR="00A3404F" w:rsidRDefault="00A3404F" w:rsidP="00AB0D7B">
            <w:pPr>
              <w:pStyle w:val="71"/>
              <w:framePr w:w="10243" w:wrap="notBeside" w:vAnchor="text" w:hAnchor="text" w:xAlign="center" w:y="1"/>
              <w:shd w:val="clear" w:color="auto" w:fill="auto"/>
              <w:spacing w:line="270" w:lineRule="exact"/>
              <w:ind w:firstLine="0"/>
              <w:jc w:val="both"/>
              <w:rPr>
                <w:rStyle w:val="affb"/>
                <w:b w:val="0"/>
              </w:rPr>
            </w:pPr>
          </w:p>
          <w:p w:rsidR="00A3404F" w:rsidRDefault="00A3404F" w:rsidP="00AB0D7B">
            <w:pPr>
              <w:pStyle w:val="71"/>
              <w:framePr w:w="10243" w:wrap="notBeside" w:vAnchor="text" w:hAnchor="text" w:xAlign="center" w:y="1"/>
              <w:shd w:val="clear" w:color="auto" w:fill="auto"/>
              <w:spacing w:line="270" w:lineRule="exact"/>
              <w:ind w:firstLine="0"/>
              <w:jc w:val="both"/>
              <w:rPr>
                <w:rStyle w:val="affb"/>
                <w:b w:val="0"/>
              </w:rPr>
            </w:pPr>
          </w:p>
          <w:p w:rsidR="00A3404F" w:rsidRPr="0043743C" w:rsidRDefault="00A3404F" w:rsidP="00AB0D7B">
            <w:pPr>
              <w:pStyle w:val="71"/>
              <w:framePr w:w="10243" w:wrap="notBeside" w:vAnchor="text" w:hAnchor="text" w:xAlign="center" w:y="1"/>
              <w:shd w:val="clear" w:color="auto" w:fill="auto"/>
              <w:spacing w:line="270" w:lineRule="exact"/>
              <w:ind w:firstLine="0"/>
              <w:jc w:val="both"/>
              <w:rPr>
                <w:rStyle w:val="affb"/>
                <w:b w:val="0"/>
              </w:rPr>
            </w:pPr>
          </w:p>
        </w:tc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404F" w:rsidRPr="0043743C" w:rsidRDefault="00A3404F" w:rsidP="00AB0D7B">
            <w:pPr>
              <w:pStyle w:val="71"/>
              <w:framePr w:w="10243" w:wrap="notBeside" w:vAnchor="text" w:hAnchor="text" w:xAlign="center" w:y="1"/>
              <w:shd w:val="clear" w:color="auto" w:fill="auto"/>
              <w:spacing w:line="270" w:lineRule="exact"/>
              <w:ind w:firstLine="0"/>
              <w:jc w:val="both"/>
              <w:rPr>
                <w:rStyle w:val="affb"/>
                <w:b w:val="0"/>
              </w:rPr>
            </w:pPr>
            <w:r w:rsidRPr="0043743C">
              <w:rPr>
                <w:rStyle w:val="affb"/>
                <w:b w:val="0"/>
              </w:rPr>
              <w:t>Имеются, требуют постоя</w:t>
            </w:r>
            <w:r w:rsidRPr="0043743C">
              <w:rPr>
                <w:rStyle w:val="affb"/>
                <w:b w:val="0"/>
              </w:rPr>
              <w:t>н</w:t>
            </w:r>
            <w:r w:rsidRPr="0043743C">
              <w:rPr>
                <w:rStyle w:val="affb"/>
                <w:b w:val="0"/>
              </w:rPr>
              <w:t>ного обновления</w:t>
            </w:r>
          </w:p>
        </w:tc>
      </w:tr>
    </w:tbl>
    <w:p w:rsidR="00AB0D7B" w:rsidRDefault="00AB0D7B" w:rsidP="00AB0D7B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56"/>
        <w:gridCol w:w="4440"/>
        <w:gridCol w:w="2947"/>
      </w:tblGrid>
      <w:tr w:rsidR="00AB0D7B" w:rsidTr="00AB0D7B">
        <w:trPr>
          <w:trHeight w:hRule="exact" w:val="595"/>
          <w:jc w:val="center"/>
        </w:trPr>
        <w:tc>
          <w:tcPr>
            <w:tcW w:w="28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B0D7B" w:rsidRPr="0043743C" w:rsidRDefault="00AB0D7B" w:rsidP="00AB0D7B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B0D7B" w:rsidRPr="0043743C" w:rsidRDefault="00AB0D7B" w:rsidP="00AB0D7B">
            <w:pPr>
              <w:pStyle w:val="71"/>
              <w:framePr w:w="10243" w:wrap="notBeside" w:vAnchor="text" w:hAnchor="text" w:xAlign="center" w:y="1"/>
              <w:shd w:val="clear" w:color="auto" w:fill="auto"/>
              <w:spacing w:line="283" w:lineRule="exact"/>
              <w:ind w:firstLine="0"/>
              <w:jc w:val="both"/>
            </w:pPr>
            <w:r w:rsidRPr="0043743C">
              <w:rPr>
                <w:rStyle w:val="affb"/>
                <w:b w:val="0"/>
              </w:rPr>
              <w:t>2.5. Материально-техническое оснащение: ...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B0D7B" w:rsidRPr="0043743C" w:rsidRDefault="00AB0D7B" w:rsidP="00AB0D7B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AB0D7B" w:rsidTr="00AB0D7B">
        <w:trPr>
          <w:trHeight w:hRule="exact" w:val="1147"/>
          <w:jc w:val="center"/>
        </w:trPr>
        <w:tc>
          <w:tcPr>
            <w:tcW w:w="28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B0D7B" w:rsidRPr="0043743C" w:rsidRDefault="00AB0D7B" w:rsidP="00AB0D7B">
            <w:pPr>
              <w:pStyle w:val="71"/>
              <w:framePr w:w="10243" w:wrap="notBeside" w:vAnchor="text" w:hAnchor="text" w:xAlign="center" w:y="1"/>
              <w:shd w:val="clear" w:color="auto" w:fill="auto"/>
              <w:spacing w:line="274" w:lineRule="exact"/>
              <w:ind w:left="180" w:firstLine="0"/>
              <w:jc w:val="left"/>
              <w:rPr>
                <w:b/>
              </w:rPr>
            </w:pPr>
            <w:r w:rsidRPr="0043743C">
              <w:rPr>
                <w:rStyle w:val="affb"/>
                <w:b w:val="0"/>
              </w:rPr>
              <w:t>З.Компоненты оснащения мастерских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B0D7B" w:rsidRPr="0043743C" w:rsidRDefault="00AB0D7B" w:rsidP="00AB0D7B">
            <w:pPr>
              <w:pStyle w:val="71"/>
              <w:framePr w:w="10243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  <w:rPr>
                <w:b/>
              </w:rPr>
            </w:pPr>
            <w:r w:rsidRPr="0043743C">
              <w:rPr>
                <w:rStyle w:val="affb"/>
                <w:b w:val="0"/>
              </w:rPr>
              <w:t>Мастерская по обработке ткани и кулинарии</w:t>
            </w:r>
          </w:p>
          <w:p w:rsidR="00AB0D7B" w:rsidRPr="0043743C" w:rsidRDefault="00AB0D7B" w:rsidP="00AB0D7B">
            <w:pPr>
              <w:pStyle w:val="71"/>
              <w:framePr w:w="10243" w:wrap="notBeside" w:vAnchor="text" w:hAnchor="text" w:xAlign="center" w:y="1"/>
              <w:shd w:val="clear" w:color="auto" w:fill="auto"/>
              <w:spacing w:line="274" w:lineRule="exact"/>
              <w:ind w:left="240" w:firstLine="0"/>
              <w:jc w:val="left"/>
              <w:rPr>
                <w:b/>
              </w:rPr>
            </w:pPr>
            <w:r w:rsidRPr="0043743C">
              <w:rPr>
                <w:rStyle w:val="affb"/>
                <w:b w:val="0"/>
              </w:rPr>
              <w:t>Столярная мастерская Слесарная масте</w:t>
            </w:r>
            <w:r w:rsidRPr="0043743C">
              <w:rPr>
                <w:rStyle w:val="affb"/>
                <w:b w:val="0"/>
              </w:rPr>
              <w:t>р</w:t>
            </w:r>
            <w:r w:rsidRPr="0043743C">
              <w:rPr>
                <w:rStyle w:val="affb"/>
                <w:b w:val="0"/>
              </w:rPr>
              <w:t>ская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B0D7B" w:rsidRPr="0043743C" w:rsidRDefault="00AB0D7B" w:rsidP="00AB0D7B">
            <w:pPr>
              <w:pStyle w:val="71"/>
              <w:framePr w:w="10243" w:wrap="notBeside" w:vAnchor="text" w:hAnchor="text" w:xAlign="center" w:y="1"/>
              <w:shd w:val="clear" w:color="auto" w:fill="auto"/>
              <w:spacing w:line="270" w:lineRule="exact"/>
              <w:ind w:left="200" w:firstLine="0"/>
              <w:jc w:val="left"/>
              <w:rPr>
                <w:b/>
              </w:rPr>
            </w:pPr>
            <w:r w:rsidRPr="0043743C">
              <w:rPr>
                <w:rStyle w:val="affb"/>
                <w:b w:val="0"/>
              </w:rPr>
              <w:t>Оборудованы</w:t>
            </w:r>
          </w:p>
        </w:tc>
      </w:tr>
      <w:tr w:rsidR="00AB0D7B" w:rsidRPr="00E47944" w:rsidTr="00AB0D7B">
        <w:trPr>
          <w:trHeight w:hRule="exact" w:val="1152"/>
          <w:jc w:val="center"/>
        </w:trPr>
        <w:tc>
          <w:tcPr>
            <w:tcW w:w="28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B0D7B" w:rsidRPr="0043743C" w:rsidRDefault="00AB0D7B" w:rsidP="00AB0D7B">
            <w:pPr>
              <w:pStyle w:val="71"/>
              <w:framePr w:w="10243" w:wrap="notBeside" w:vAnchor="text" w:hAnchor="text" w:xAlign="center" w:y="1"/>
              <w:shd w:val="clear" w:color="auto" w:fill="auto"/>
              <w:spacing w:line="274" w:lineRule="exact"/>
              <w:ind w:left="180" w:firstLine="0"/>
              <w:jc w:val="left"/>
              <w:rPr>
                <w:b/>
              </w:rPr>
            </w:pPr>
            <w:r w:rsidRPr="0043743C">
              <w:rPr>
                <w:rStyle w:val="affb"/>
                <w:b w:val="0"/>
              </w:rPr>
              <w:t>4. Оснащение спортивного зала и стадиона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B0D7B" w:rsidRPr="0043743C" w:rsidRDefault="00AB0D7B" w:rsidP="00AB0D7B">
            <w:pPr>
              <w:pStyle w:val="71"/>
              <w:framePr w:w="10243" w:wrap="notBeside" w:vAnchor="text" w:hAnchor="text" w:xAlign="center" w:y="1"/>
              <w:shd w:val="clear" w:color="auto" w:fill="auto"/>
              <w:spacing w:line="270" w:lineRule="exact"/>
              <w:ind w:firstLine="0"/>
              <w:jc w:val="both"/>
              <w:rPr>
                <w:b/>
              </w:rPr>
            </w:pPr>
            <w:r w:rsidRPr="0043743C">
              <w:rPr>
                <w:rStyle w:val="affb"/>
                <w:b w:val="0"/>
              </w:rPr>
              <w:t>СанПин2.4.2.2821-10, раздел III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B0D7B" w:rsidRPr="0043743C" w:rsidRDefault="00AB0D7B" w:rsidP="00AB0D7B">
            <w:pPr>
              <w:pStyle w:val="71"/>
              <w:framePr w:w="10243" w:wrap="notBeside" w:vAnchor="text" w:hAnchor="text" w:xAlign="center" w:y="1"/>
              <w:shd w:val="clear" w:color="auto" w:fill="auto"/>
              <w:spacing w:line="274" w:lineRule="exact"/>
              <w:ind w:left="200" w:firstLine="0"/>
              <w:jc w:val="left"/>
              <w:rPr>
                <w:b/>
              </w:rPr>
            </w:pPr>
            <w:r w:rsidRPr="0043743C">
              <w:rPr>
                <w:rStyle w:val="affb"/>
                <w:b w:val="0"/>
              </w:rPr>
              <w:t>Спортзал соответствует тр</w:t>
            </w:r>
            <w:r w:rsidRPr="0043743C">
              <w:rPr>
                <w:rStyle w:val="affb"/>
                <w:b w:val="0"/>
              </w:rPr>
              <w:t>е</w:t>
            </w:r>
            <w:r w:rsidRPr="0043743C">
              <w:rPr>
                <w:rStyle w:val="affb"/>
                <w:b w:val="0"/>
              </w:rPr>
              <w:t>бованиям Стадион требует оснащения</w:t>
            </w:r>
          </w:p>
        </w:tc>
      </w:tr>
      <w:tr w:rsidR="00AB0D7B" w:rsidTr="00AB0D7B">
        <w:trPr>
          <w:trHeight w:hRule="exact" w:val="336"/>
          <w:jc w:val="center"/>
        </w:trPr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B0D7B" w:rsidRPr="0043743C" w:rsidRDefault="00AB0D7B" w:rsidP="00AB0D7B">
            <w:pPr>
              <w:pStyle w:val="71"/>
              <w:framePr w:w="10243" w:wrap="notBeside" w:vAnchor="text" w:hAnchor="text" w:xAlign="center" w:y="1"/>
              <w:shd w:val="clear" w:color="auto" w:fill="auto"/>
              <w:spacing w:line="270" w:lineRule="exact"/>
              <w:ind w:left="180" w:firstLine="0"/>
              <w:jc w:val="left"/>
            </w:pPr>
            <w:r w:rsidRPr="0043743C">
              <w:rPr>
                <w:rStyle w:val="affb"/>
                <w:b w:val="0"/>
              </w:rPr>
              <w:t>5. Библиотека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B0D7B" w:rsidRPr="0043743C" w:rsidRDefault="00AB0D7B" w:rsidP="00AB0D7B">
            <w:pPr>
              <w:framePr w:w="1024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B0D7B" w:rsidRPr="0043743C" w:rsidRDefault="00AB0D7B" w:rsidP="00AB0D7B">
            <w:pPr>
              <w:pStyle w:val="71"/>
              <w:framePr w:w="10243" w:wrap="notBeside" w:vAnchor="text" w:hAnchor="text" w:xAlign="center" w:y="1"/>
              <w:shd w:val="clear" w:color="auto" w:fill="auto"/>
              <w:spacing w:line="270" w:lineRule="exact"/>
              <w:ind w:left="200" w:firstLine="0"/>
              <w:jc w:val="left"/>
            </w:pPr>
            <w:r w:rsidRPr="0043743C">
              <w:rPr>
                <w:rStyle w:val="affb"/>
                <w:b w:val="0"/>
              </w:rPr>
              <w:t>Укомплектована</w:t>
            </w:r>
          </w:p>
        </w:tc>
      </w:tr>
    </w:tbl>
    <w:p w:rsidR="00AB0D7B" w:rsidRDefault="00AB0D7B" w:rsidP="00AB0D7B">
      <w:pPr>
        <w:rPr>
          <w:sz w:val="2"/>
          <w:szCs w:val="2"/>
        </w:rPr>
      </w:pPr>
    </w:p>
    <w:p w:rsidR="00AB0D7B" w:rsidRPr="00AB0D7B" w:rsidRDefault="00AB0D7B" w:rsidP="00AB0D7B">
      <w:pPr>
        <w:rPr>
          <w:sz w:val="2"/>
          <w:szCs w:val="2"/>
          <w:lang w:val="ru-RU"/>
        </w:rPr>
      </w:pPr>
    </w:p>
    <w:p w:rsidR="00941301" w:rsidRDefault="00941301" w:rsidP="00941301">
      <w:pPr>
        <w:pStyle w:val="71"/>
        <w:shd w:val="clear" w:color="auto" w:fill="auto"/>
        <w:tabs>
          <w:tab w:val="left" w:pos="1565"/>
        </w:tabs>
        <w:spacing w:before="336" w:after="32" w:line="270" w:lineRule="exact"/>
        <w:ind w:left="840" w:firstLine="0"/>
        <w:jc w:val="both"/>
      </w:pPr>
    </w:p>
    <w:p w:rsidR="00AB0D7B" w:rsidRDefault="00941301" w:rsidP="00941301">
      <w:pPr>
        <w:pStyle w:val="71"/>
        <w:shd w:val="clear" w:color="auto" w:fill="auto"/>
        <w:tabs>
          <w:tab w:val="left" w:pos="1565"/>
        </w:tabs>
        <w:spacing w:before="336" w:after="32" w:line="270" w:lineRule="exact"/>
        <w:ind w:left="840" w:firstLine="0"/>
        <w:jc w:val="both"/>
      </w:pPr>
      <w:r>
        <w:t>4.</w:t>
      </w:r>
      <w:r w:rsidR="00AB0D7B">
        <w:t>Сетевой график (дорожная карта) по формированию необходимой</w:t>
      </w:r>
    </w:p>
    <w:p w:rsidR="00AB0D7B" w:rsidRDefault="00AB0D7B" w:rsidP="00AB0D7B">
      <w:pPr>
        <w:pStyle w:val="71"/>
        <w:shd w:val="clear" w:color="auto" w:fill="auto"/>
        <w:spacing w:after="66" w:line="270" w:lineRule="exact"/>
        <w:ind w:left="1560" w:firstLine="0"/>
        <w:jc w:val="left"/>
      </w:pPr>
      <w:r>
        <w:t>системы условий</w:t>
      </w:r>
    </w:p>
    <w:tbl>
      <w:tblPr>
        <w:tblW w:w="10440" w:type="dxa"/>
        <w:tblInd w:w="-98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7"/>
        <w:gridCol w:w="3667"/>
        <w:gridCol w:w="1896"/>
        <w:gridCol w:w="2314"/>
        <w:gridCol w:w="2016"/>
      </w:tblGrid>
      <w:tr w:rsidR="00941301" w:rsidRPr="008A05BA" w:rsidTr="00060B5A">
        <w:trPr>
          <w:trHeight w:hRule="exact" w:val="719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8A05BA" w:rsidRDefault="00941301" w:rsidP="00060B5A">
            <w:pPr>
              <w:widowControl w:val="0"/>
              <w:spacing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№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8A05BA" w:rsidRDefault="00941301" w:rsidP="00060B5A">
            <w:pPr>
              <w:widowControl w:val="0"/>
              <w:spacing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Наименование мероприятия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8A05BA" w:rsidRDefault="00941301" w:rsidP="00060B5A">
            <w:pPr>
              <w:widowControl w:val="0"/>
              <w:spacing w:after="120" w:line="270" w:lineRule="exact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Срок</w:t>
            </w:r>
          </w:p>
          <w:p w:rsidR="00941301" w:rsidRPr="008A05BA" w:rsidRDefault="00941301" w:rsidP="00060B5A">
            <w:pPr>
              <w:widowControl w:val="0"/>
              <w:spacing w:before="120" w:after="0" w:line="270" w:lineRule="exact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исполнения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8A05BA" w:rsidRDefault="00941301" w:rsidP="00060B5A">
            <w:pPr>
              <w:widowControl w:val="0"/>
              <w:spacing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Результат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1301" w:rsidRPr="008A05BA" w:rsidRDefault="00941301" w:rsidP="00060B5A">
            <w:pPr>
              <w:widowControl w:val="0"/>
              <w:spacing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Ответственные</w:t>
            </w:r>
          </w:p>
        </w:tc>
      </w:tr>
      <w:tr w:rsidR="00941301" w:rsidRPr="008A05BA" w:rsidTr="00060B5A">
        <w:trPr>
          <w:trHeight w:hRule="exact" w:val="283"/>
        </w:trPr>
        <w:tc>
          <w:tcPr>
            <w:tcW w:w="42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8A05BA" w:rsidRDefault="00941301" w:rsidP="00060B5A">
            <w:pPr>
              <w:widowControl w:val="0"/>
              <w:spacing w:after="0" w:line="270" w:lineRule="exact"/>
              <w:ind w:left="14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1. Нормативно-правовое обеспечение</w:t>
            </w:r>
          </w:p>
        </w:tc>
        <w:tc>
          <w:tcPr>
            <w:tcW w:w="1896" w:type="dxa"/>
            <w:tcBorders>
              <w:top w:val="single" w:sz="4" w:space="0" w:color="auto"/>
            </w:tcBorders>
            <w:shd w:val="clear" w:color="auto" w:fill="FFFFFF"/>
          </w:tcPr>
          <w:p w:rsidR="00941301" w:rsidRPr="008A05BA" w:rsidRDefault="00941301" w:rsidP="00060B5A">
            <w:pPr>
              <w:rPr>
                <w:rFonts w:ascii="Calibri" w:eastAsia="Times New Roman" w:hAnsi="Calibri" w:cs="Times New Roman"/>
                <w:sz w:val="10"/>
                <w:szCs w:val="10"/>
              </w:rPr>
            </w:pPr>
          </w:p>
        </w:tc>
        <w:tc>
          <w:tcPr>
            <w:tcW w:w="2314" w:type="dxa"/>
            <w:tcBorders>
              <w:top w:val="single" w:sz="4" w:space="0" w:color="auto"/>
            </w:tcBorders>
            <w:shd w:val="clear" w:color="auto" w:fill="FFFFFF"/>
          </w:tcPr>
          <w:p w:rsidR="00941301" w:rsidRPr="008A05BA" w:rsidRDefault="00941301" w:rsidP="00060B5A">
            <w:pPr>
              <w:rPr>
                <w:rFonts w:ascii="Calibri" w:eastAsia="Times New Roman" w:hAnsi="Calibri" w:cs="Times New Roman"/>
                <w:sz w:val="10"/>
                <w:szCs w:val="10"/>
              </w:rPr>
            </w:pPr>
          </w:p>
        </w:tc>
        <w:tc>
          <w:tcPr>
            <w:tcW w:w="201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941301" w:rsidRPr="008A05BA" w:rsidRDefault="00941301" w:rsidP="00060B5A">
            <w:pPr>
              <w:rPr>
                <w:rFonts w:ascii="Calibri" w:eastAsia="Times New Roman" w:hAnsi="Calibri" w:cs="Times New Roman"/>
                <w:sz w:val="10"/>
                <w:szCs w:val="10"/>
              </w:rPr>
            </w:pPr>
          </w:p>
        </w:tc>
      </w:tr>
      <w:tr w:rsidR="00941301" w:rsidRPr="008A05BA" w:rsidTr="00060B5A">
        <w:trPr>
          <w:trHeight w:hRule="exact" w:val="840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8A05BA" w:rsidRDefault="00941301" w:rsidP="00060B5A">
            <w:pPr>
              <w:widowControl w:val="0"/>
              <w:spacing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1.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41301" w:rsidRDefault="00941301" w:rsidP="00060B5A">
            <w:pPr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Ознакомление с Уставом образов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а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тельного учреждения (ОУ)  работн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и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ков и родителей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8A05BA" w:rsidRDefault="00941301" w:rsidP="00060B5A">
            <w:pPr>
              <w:widowControl w:val="0"/>
              <w:spacing w:after="60" w:line="270" w:lineRule="exact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сентябрь</w:t>
            </w:r>
          </w:p>
          <w:p w:rsidR="00941301" w:rsidRPr="008A05BA" w:rsidRDefault="00941301" w:rsidP="00060B5A">
            <w:pPr>
              <w:widowControl w:val="0"/>
              <w:spacing w:before="60" w:after="0" w:line="270" w:lineRule="exact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2015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41301" w:rsidRDefault="00941301" w:rsidP="00060B5A">
            <w:pPr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Внесение изменений в Устав ОУ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1301" w:rsidRPr="008A05BA" w:rsidRDefault="00941301" w:rsidP="00060B5A">
            <w:pPr>
              <w:widowControl w:val="0"/>
              <w:spacing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Директор</w:t>
            </w:r>
          </w:p>
        </w:tc>
      </w:tr>
      <w:tr w:rsidR="00941301" w:rsidRPr="008A05BA" w:rsidTr="00060B5A">
        <w:trPr>
          <w:trHeight w:hRule="exact" w:val="3272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8A05BA" w:rsidRDefault="00941301" w:rsidP="00060B5A">
            <w:pPr>
              <w:widowControl w:val="0"/>
              <w:spacing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2.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41301" w:rsidRDefault="00941301" w:rsidP="00060B5A">
            <w:pPr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Анализ исполнения нормативных документов работниками учрежд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е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ния: Положение о портфолио учен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и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ка;</w:t>
            </w:r>
          </w:p>
          <w:p w:rsidR="00941301" w:rsidRPr="00941301" w:rsidRDefault="00941301" w:rsidP="00060B5A">
            <w:pPr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Положение о портфолио учителя;</w:t>
            </w:r>
          </w:p>
          <w:p w:rsidR="00941301" w:rsidRPr="00941301" w:rsidRDefault="00941301" w:rsidP="00060B5A">
            <w:pPr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Положение о системе оценивания и оценки учащихся; Положение об осуществлении текущего контроля успеваемости и</w:t>
            </w:r>
          </w:p>
          <w:p w:rsidR="00941301" w:rsidRPr="00941301" w:rsidRDefault="00941301" w:rsidP="00060B5A">
            <w:pPr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промежуточной аттестации учащи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х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ся; должностные инструкции учит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е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лей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8A05BA" w:rsidRDefault="00941301" w:rsidP="00060B5A">
            <w:pPr>
              <w:widowControl w:val="0"/>
              <w:spacing w:after="0" w:line="278" w:lineRule="exact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В течение 2014 - 2015 учебного года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41301" w:rsidRDefault="00941301" w:rsidP="00060B5A">
            <w:pPr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Разработка и утве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р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ждение локальных а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к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тов (ЛА), размещение ЛА на сайте ОУ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1301" w:rsidRPr="008A05BA" w:rsidRDefault="00941301" w:rsidP="00060B5A">
            <w:pPr>
              <w:widowControl w:val="0"/>
              <w:spacing w:after="0" w:line="278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Директор,</w:t>
            </w:r>
          </w:p>
          <w:p w:rsidR="00941301" w:rsidRPr="008A05BA" w:rsidRDefault="00941301" w:rsidP="00060B5A">
            <w:pPr>
              <w:widowControl w:val="0"/>
              <w:spacing w:after="0" w:line="278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заместитель</w:t>
            </w:r>
          </w:p>
          <w:p w:rsidR="00941301" w:rsidRPr="008A05BA" w:rsidRDefault="00941301" w:rsidP="00060B5A">
            <w:pPr>
              <w:widowControl w:val="0"/>
              <w:spacing w:after="0" w:line="278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директора</w:t>
            </w:r>
          </w:p>
        </w:tc>
      </w:tr>
      <w:tr w:rsidR="00941301" w:rsidRPr="008A05BA" w:rsidTr="00060B5A">
        <w:trPr>
          <w:trHeight w:hRule="exact" w:val="1392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8A05BA" w:rsidRDefault="00941301" w:rsidP="00060B5A">
            <w:pPr>
              <w:widowControl w:val="0"/>
              <w:spacing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3.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41301" w:rsidRDefault="00941301" w:rsidP="00060B5A">
            <w:pPr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Внесение корректив в нормативно-правовые документы учреждения с учетом изменений федерального и регионального уровня в ООП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8A05BA" w:rsidRDefault="00941301" w:rsidP="00060B5A">
            <w:pPr>
              <w:widowControl w:val="0"/>
              <w:spacing w:after="0" w:line="270" w:lineRule="exact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в течение года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41301" w:rsidRDefault="00941301" w:rsidP="00060B5A">
            <w:pPr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Разработка и размещ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е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 xml:space="preserve">ние ЛА на сайте ОУ 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1301" w:rsidRPr="008A05BA" w:rsidRDefault="00941301" w:rsidP="00060B5A">
            <w:pPr>
              <w:widowControl w:val="0"/>
              <w:spacing w:after="0" w:line="278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Директор,</w:t>
            </w:r>
          </w:p>
          <w:p w:rsidR="00941301" w:rsidRPr="008A05BA" w:rsidRDefault="00941301" w:rsidP="00060B5A">
            <w:pPr>
              <w:widowControl w:val="0"/>
              <w:spacing w:after="0" w:line="278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заместитель</w:t>
            </w:r>
          </w:p>
          <w:p w:rsidR="00941301" w:rsidRPr="008A05BA" w:rsidRDefault="00941301" w:rsidP="00060B5A">
            <w:pPr>
              <w:widowControl w:val="0"/>
              <w:spacing w:after="0" w:line="278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директора</w:t>
            </w:r>
          </w:p>
        </w:tc>
      </w:tr>
      <w:tr w:rsidR="00941301" w:rsidRPr="008A05BA" w:rsidTr="00060B5A">
        <w:trPr>
          <w:trHeight w:hRule="exact" w:val="571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41301" w:rsidRPr="008A05BA" w:rsidRDefault="00941301" w:rsidP="00060B5A">
            <w:pPr>
              <w:widowControl w:val="0"/>
              <w:spacing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4.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41301" w:rsidRPr="00941301" w:rsidRDefault="00941301" w:rsidP="00060B5A">
            <w:pPr>
              <w:widowControl w:val="0"/>
              <w:spacing w:after="0" w:line="269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 xml:space="preserve">Разработка/корректировка/ рабочих программ по </w:t>
            </w:r>
            <w:proofErr w:type="gramStart"/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учебным</w:t>
            </w:r>
            <w:proofErr w:type="gramEnd"/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41301" w:rsidRPr="008A05BA" w:rsidRDefault="00941301" w:rsidP="00060B5A">
            <w:pPr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Январь - август 2015 г.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41301" w:rsidRPr="008A05BA" w:rsidRDefault="00941301" w:rsidP="00060B5A">
            <w:pPr>
              <w:widowControl w:val="0"/>
              <w:spacing w:after="6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Утверждённые</w:t>
            </w:r>
          </w:p>
          <w:p w:rsidR="00941301" w:rsidRPr="008A05BA" w:rsidRDefault="00941301" w:rsidP="00060B5A">
            <w:pPr>
              <w:widowControl w:val="0"/>
              <w:spacing w:before="60"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рабочие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301" w:rsidRPr="008A05BA" w:rsidRDefault="00941301" w:rsidP="00060B5A">
            <w:pPr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Рабочая группа, учителя-</w:t>
            </w:r>
          </w:p>
        </w:tc>
      </w:tr>
    </w:tbl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7"/>
        <w:gridCol w:w="3667"/>
        <w:gridCol w:w="1896"/>
        <w:gridCol w:w="2314"/>
        <w:gridCol w:w="2016"/>
      </w:tblGrid>
      <w:tr w:rsidR="00941301" w:rsidRPr="009F2418" w:rsidTr="00060B5A">
        <w:trPr>
          <w:trHeight w:hRule="exact" w:val="566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rPr>
                <w:rFonts w:ascii="Calibri" w:eastAsia="Times New Roman" w:hAnsi="Calibri" w:cs="Times New Roman"/>
                <w:sz w:val="10"/>
                <w:szCs w:val="10"/>
              </w:rPr>
            </w:pP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предметам на основе примерных программ нового стандарта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41301" w:rsidRDefault="00941301" w:rsidP="00060B5A">
            <w:pPr>
              <w:framePr w:w="10440" w:wrap="notBeside" w:vAnchor="text" w:hAnchor="text" w:xAlign="center" w:y="1"/>
              <w:rPr>
                <w:rFonts w:ascii="Calibri" w:eastAsia="Times New Roman" w:hAnsi="Calibri" w:cs="Times New Roman"/>
                <w:sz w:val="10"/>
                <w:szCs w:val="10"/>
                <w:lang w:val="ru-RU"/>
              </w:rPr>
            </w:pP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программы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предметники</w:t>
            </w:r>
          </w:p>
        </w:tc>
      </w:tr>
      <w:tr w:rsidR="00941301" w:rsidRPr="009F2418" w:rsidTr="00060B5A">
        <w:trPr>
          <w:trHeight w:hRule="exact" w:val="840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5.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Разработка/корректировка/ рабочих программ внеурочной деятельности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Январь - август 2015 г.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Утверждённые</w:t>
            </w:r>
          </w:p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рабочие</w:t>
            </w:r>
          </w:p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программы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Рабочая группа,</w:t>
            </w:r>
          </w:p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учителя-</w:t>
            </w:r>
          </w:p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предметники</w:t>
            </w:r>
          </w:p>
        </w:tc>
      </w:tr>
      <w:tr w:rsidR="00941301" w:rsidRPr="009F2418" w:rsidTr="00060B5A">
        <w:trPr>
          <w:trHeight w:hRule="exact" w:val="835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6.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Ознакомление с должностной и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н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струкцией учителя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Ежегодно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Утверждённая</w:t>
            </w:r>
          </w:p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должностная</w:t>
            </w:r>
          </w:p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инструкция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Директор,</w:t>
            </w:r>
          </w:p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учителя-</w:t>
            </w:r>
          </w:p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предметники</w:t>
            </w:r>
          </w:p>
        </w:tc>
      </w:tr>
      <w:tr w:rsidR="00941301" w:rsidRPr="009F2418" w:rsidTr="00060B5A">
        <w:trPr>
          <w:trHeight w:hRule="exact" w:val="6410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7.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Подготовка и утверждение приказов по общеобразовательному учрежд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е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нию:</w:t>
            </w:r>
          </w:p>
          <w:p w:rsidR="00941301" w:rsidRPr="00941301" w:rsidRDefault="00941301" w:rsidP="00941301">
            <w:pPr>
              <w:framePr w:w="10440" w:wrap="notBeside" w:vAnchor="text" w:hAnchor="text" w:xAlign="center" w:y="1"/>
              <w:widowControl w:val="0"/>
              <w:numPr>
                <w:ilvl w:val="0"/>
                <w:numId w:val="281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О разработке основной образов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а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тельной программы основного общего образования</w:t>
            </w:r>
          </w:p>
          <w:p w:rsidR="00941301" w:rsidRPr="00941301" w:rsidRDefault="00941301" w:rsidP="00941301">
            <w:pPr>
              <w:framePr w:w="10440" w:wrap="notBeside" w:vAnchor="text" w:hAnchor="text" w:xAlign="center" w:y="1"/>
              <w:widowControl w:val="0"/>
              <w:numPr>
                <w:ilvl w:val="0"/>
                <w:numId w:val="281"/>
              </w:numPr>
              <w:tabs>
                <w:tab w:val="left" w:pos="25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О переходе ОУ на обучение по ФГОС ООО</w:t>
            </w:r>
          </w:p>
          <w:p w:rsidR="00941301" w:rsidRPr="00941301" w:rsidRDefault="00941301" w:rsidP="00941301">
            <w:pPr>
              <w:framePr w:w="10440" w:wrap="notBeside" w:vAnchor="text" w:hAnchor="text" w:xAlign="center" w:y="1"/>
              <w:widowControl w:val="0"/>
              <w:numPr>
                <w:ilvl w:val="0"/>
                <w:numId w:val="281"/>
              </w:numPr>
              <w:tabs>
                <w:tab w:val="left" w:pos="26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Об утверждении основной образ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о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вательной программы основного о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б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щего образования</w:t>
            </w:r>
          </w:p>
          <w:p w:rsidR="00941301" w:rsidRPr="009F2418" w:rsidRDefault="00941301" w:rsidP="00941301">
            <w:pPr>
              <w:framePr w:w="10440" w:wrap="notBeside" w:vAnchor="text" w:hAnchor="text" w:xAlign="center" w:y="1"/>
              <w:widowControl w:val="0"/>
              <w:numPr>
                <w:ilvl w:val="0"/>
                <w:numId w:val="281"/>
              </w:numPr>
              <w:tabs>
                <w:tab w:val="left" w:pos="269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Об утверждении Календарного учебного графика</w:t>
            </w:r>
          </w:p>
          <w:p w:rsidR="00941301" w:rsidRPr="00F0035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 xml:space="preserve">- Об утверждении программы внеурочной деятельности </w:t>
            </w:r>
          </w:p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- Об утверждении списка учебников и учебных пособий, используемых в образовательной деятельности, п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е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 xml:space="preserve">речень УМК </w:t>
            </w:r>
          </w:p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- О внесении изменений в должнос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т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ные инструкции учителей 5-х кла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с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сов, заместителя директора, курир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у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 xml:space="preserve">ющего реализацию </w:t>
            </w: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ФГОС ООО.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2015 г.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Приказы директора,</w:t>
            </w:r>
          </w:p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утверждённая</w:t>
            </w:r>
          </w:p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программа</w:t>
            </w:r>
          </w:p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внеурочной</w:t>
            </w:r>
          </w:p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деятельности,</w:t>
            </w:r>
          </w:p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утверждённые</w:t>
            </w:r>
          </w:p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списки</w:t>
            </w:r>
          </w:p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учебников и</w:t>
            </w:r>
          </w:p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учебных</w:t>
            </w:r>
          </w:p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пособий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Директор,</w:t>
            </w:r>
          </w:p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заместители</w:t>
            </w:r>
          </w:p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директора,</w:t>
            </w:r>
          </w:p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учителя-</w:t>
            </w:r>
          </w:p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предметники,</w:t>
            </w:r>
          </w:p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библиотекарь</w:t>
            </w:r>
          </w:p>
        </w:tc>
      </w:tr>
      <w:tr w:rsidR="00941301" w:rsidRPr="009F2418" w:rsidTr="00060B5A">
        <w:trPr>
          <w:trHeight w:hRule="exact" w:val="1392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8.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Отслеживание и своевременное и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н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формирование об изменениях но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р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мативно-правовых документов ф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е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дерального и регионального уровней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Систематически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Размещение информ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а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ции на стенде, сайте ОУ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8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Директор, рабочая группа</w:t>
            </w:r>
          </w:p>
        </w:tc>
      </w:tr>
      <w:tr w:rsidR="00941301" w:rsidRPr="009F2418" w:rsidTr="00060B5A">
        <w:trPr>
          <w:trHeight w:hRule="exact" w:val="1387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9.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Выполнение приказов Департамента образования о введении и реализ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а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ции ФГОС основного общего обр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а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зования в МБОУ Гимназии №4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Регулярно по мере</w:t>
            </w:r>
          </w:p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поступления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Обеспечение</w:t>
            </w:r>
          </w:p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подготовки</w:t>
            </w:r>
          </w:p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образовательной</w:t>
            </w:r>
          </w:p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деятельности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Директор</w:t>
            </w:r>
          </w:p>
        </w:tc>
      </w:tr>
      <w:tr w:rsidR="00941301" w:rsidRPr="00E47944" w:rsidTr="00060B5A">
        <w:trPr>
          <w:trHeight w:hRule="exact" w:val="1675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10.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Внесение изменений в положение о стимулирующей части оплаты труда работников с учетом результатов р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е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ализации ФГОС ООО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До сентября</w:t>
            </w:r>
          </w:p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2015</w:t>
            </w:r>
          </w:p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года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Внесение изменений в Положение об оплате труда работников ОУ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Директор,</w:t>
            </w:r>
          </w:p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комиссия</w:t>
            </w:r>
          </w:p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по</w:t>
            </w:r>
          </w:p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распределению</w:t>
            </w:r>
          </w:p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стимулирующего</w:t>
            </w:r>
          </w:p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фонда</w:t>
            </w:r>
          </w:p>
        </w:tc>
      </w:tr>
    </w:tbl>
    <w:p w:rsidR="00941301" w:rsidRPr="00941301" w:rsidRDefault="00941301" w:rsidP="00941301">
      <w:pPr>
        <w:rPr>
          <w:rFonts w:ascii="Calibri" w:eastAsia="Times New Roman" w:hAnsi="Calibri" w:cs="Times New Roman"/>
          <w:sz w:val="2"/>
          <w:szCs w:val="2"/>
          <w:lang w:val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7"/>
        <w:gridCol w:w="3667"/>
        <w:gridCol w:w="1896"/>
        <w:gridCol w:w="2314"/>
        <w:gridCol w:w="2016"/>
      </w:tblGrid>
      <w:tr w:rsidR="00941301" w:rsidRPr="009F2418" w:rsidTr="00060B5A">
        <w:trPr>
          <w:trHeight w:hRule="exact" w:val="293"/>
          <w:jc w:val="center"/>
        </w:trPr>
        <w:tc>
          <w:tcPr>
            <w:tcW w:w="611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lastRenderedPageBreak/>
              <w:t>2. Кадровое и методическое обеспечение</w:t>
            </w:r>
          </w:p>
        </w:tc>
        <w:tc>
          <w:tcPr>
            <w:tcW w:w="2314" w:type="dxa"/>
            <w:tcBorders>
              <w:top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rPr>
                <w:rFonts w:ascii="Calibri" w:eastAsia="Times New Roman" w:hAnsi="Calibri" w:cs="Times New Roman"/>
                <w:sz w:val="10"/>
                <w:szCs w:val="10"/>
              </w:rPr>
            </w:pPr>
          </w:p>
        </w:tc>
        <w:tc>
          <w:tcPr>
            <w:tcW w:w="201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rPr>
                <w:rFonts w:ascii="Calibri" w:eastAsia="Times New Roman" w:hAnsi="Calibri" w:cs="Times New Roman"/>
                <w:sz w:val="10"/>
                <w:szCs w:val="10"/>
              </w:rPr>
            </w:pPr>
          </w:p>
        </w:tc>
      </w:tr>
      <w:tr w:rsidR="00941301" w:rsidRPr="009F2418" w:rsidTr="00060B5A">
        <w:trPr>
          <w:trHeight w:hRule="exact" w:val="2218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1.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Анализ методического обеспечения образовательной деятельности в с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о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ответствии с требованиями Фед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е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рального мониторинга ФГОС ООО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Ежегодно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Аналитическая спра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в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ка, заявка на приобр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е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тение учебников, п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е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речень учебной и учебно-методичес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softHyphen/>
              <w:t>кой литературы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Библиотекарь,</w:t>
            </w:r>
          </w:p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учителя-предме</w:t>
            </w: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softHyphen/>
            </w:r>
          </w:p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тники</w:t>
            </w:r>
          </w:p>
        </w:tc>
      </w:tr>
      <w:tr w:rsidR="00941301" w:rsidRPr="009F2418" w:rsidTr="00060B5A">
        <w:trPr>
          <w:trHeight w:hRule="exact" w:val="1387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2.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Корректировка диагностического инструментария для выявления пр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о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фессиональных затруднений педаг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о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гов в период перехода на ФГОС ООО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Ежегодно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before="120"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Банк используемых диагностик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Директор,</w:t>
            </w:r>
          </w:p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рабочая</w:t>
            </w:r>
          </w:p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группа</w:t>
            </w:r>
          </w:p>
        </w:tc>
      </w:tr>
      <w:tr w:rsidR="00941301" w:rsidRPr="009F2418" w:rsidTr="00060B5A">
        <w:trPr>
          <w:trHeight w:hRule="exact" w:val="840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3.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Формирование заявки на курсовую подготовку учителе</w:t>
            </w:r>
            <w:proofErr w:type="gramStart"/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й-</w:t>
            </w:r>
            <w:proofErr w:type="gramEnd"/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 xml:space="preserve"> предметников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Ежегодно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12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Утверждённая</w:t>
            </w:r>
          </w:p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before="120"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заявка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8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Директор,</w:t>
            </w:r>
          </w:p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8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заместитель</w:t>
            </w:r>
          </w:p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8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директора</w:t>
            </w:r>
          </w:p>
        </w:tc>
      </w:tr>
      <w:tr w:rsidR="00941301" w:rsidRPr="009F2418" w:rsidTr="00060B5A">
        <w:trPr>
          <w:trHeight w:hRule="exact" w:val="1114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4.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Составление перспективного плана повышения квалификации учителей-предметников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Сентябрь 2015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Утверждённый Пе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р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спективный план п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о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вышения квалифик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а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ции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8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Директор,</w:t>
            </w:r>
          </w:p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8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заместитель</w:t>
            </w:r>
          </w:p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8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директора</w:t>
            </w:r>
          </w:p>
        </w:tc>
      </w:tr>
      <w:tr w:rsidR="00941301" w:rsidRPr="009F2418" w:rsidTr="00060B5A">
        <w:trPr>
          <w:trHeight w:hRule="exact" w:val="1666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5.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Организация работы по самообраз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о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ванию педагогов: внесение дополн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е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 xml:space="preserve">ний в планы по </w:t>
            </w:r>
            <w:proofErr w:type="gramStart"/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само-образованию</w:t>
            </w:r>
            <w:proofErr w:type="gramEnd"/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 xml:space="preserve"> с целью изучения требований и реал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и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зации ФГОС ООО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Ежегодно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Творческие отчеты по самообразова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softHyphen/>
              <w:t>нию п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е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дагогов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Заместитель директора, учителя - предметники</w:t>
            </w:r>
          </w:p>
        </w:tc>
      </w:tr>
      <w:tr w:rsidR="00941301" w:rsidRPr="009F2418" w:rsidTr="00060B5A">
        <w:trPr>
          <w:trHeight w:hRule="exact" w:val="5803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6.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Подготовка и проведение педсоветов по теме; введение и реализации ФГОС ООО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8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В течение 2015 - 2020 гг.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Готовность пе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softHyphen/>
              <w:t>дагогов к введению ФГОС ООО:</w:t>
            </w:r>
          </w:p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- принятие иде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softHyphen/>
              <w:t>ологии ФГОС ООО;</w:t>
            </w:r>
          </w:p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 xml:space="preserve"> - освоение новой с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и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стемы требо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softHyphen/>
              <w:t>ваний к структуре ООП, усл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о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 xml:space="preserve">виям её реализации и оценке достижений </w:t>
            </w:r>
            <w:proofErr w:type="gramStart"/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уча-щихся</w:t>
            </w:r>
            <w:proofErr w:type="gramEnd"/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 xml:space="preserve">; </w:t>
            </w:r>
          </w:p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-овладение учебно-методическими, и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н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формационно-методическими ресур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softHyphen/>
              <w:t>сами, необходи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softHyphen/>
              <w:t>мыми для успе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softHyphen/>
              <w:t>шного решения задач ФГОС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8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Директор,</w:t>
            </w:r>
          </w:p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8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заместитель</w:t>
            </w:r>
          </w:p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8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директора</w:t>
            </w:r>
          </w:p>
        </w:tc>
      </w:tr>
      <w:tr w:rsidR="00941301" w:rsidRPr="009F2418" w:rsidTr="00060B5A">
        <w:trPr>
          <w:trHeight w:hRule="exact" w:val="576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7.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Организация системы Дистанционного обучения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В течение 2015 - 2020 гг.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6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Повышение</w:t>
            </w:r>
          </w:p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before="60"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квалификации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12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Заместитель</w:t>
            </w:r>
          </w:p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before="120"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директора</w:t>
            </w:r>
          </w:p>
        </w:tc>
      </w:tr>
    </w:tbl>
    <w:p w:rsidR="00941301" w:rsidRPr="009F2418" w:rsidRDefault="00941301" w:rsidP="00941301">
      <w:pPr>
        <w:rPr>
          <w:rFonts w:ascii="Calibri" w:eastAsia="Times New Roman" w:hAnsi="Calibri" w:cs="Times New Roman"/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7"/>
        <w:gridCol w:w="3667"/>
        <w:gridCol w:w="1896"/>
        <w:gridCol w:w="2314"/>
        <w:gridCol w:w="2016"/>
      </w:tblGrid>
      <w:tr w:rsidR="00941301" w:rsidRPr="00E47944" w:rsidTr="00060B5A">
        <w:trPr>
          <w:trHeight w:hRule="exact" w:val="865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rPr>
                <w:rFonts w:ascii="Calibri" w:eastAsia="Times New Roman" w:hAnsi="Calibri" w:cs="Times New Roman"/>
                <w:sz w:val="10"/>
                <w:szCs w:val="10"/>
              </w:rPr>
            </w:pP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8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кадров в условиях введения ФГОС</w:t>
            </w:r>
          </w:p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8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rPr>
                <w:rFonts w:ascii="Calibri" w:eastAsia="Times New Roman" w:hAnsi="Calibri" w:cs="Times New Roman"/>
                <w:sz w:val="10"/>
                <w:szCs w:val="10"/>
              </w:rPr>
            </w:pP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педагогов по вопросам введения и реализации ФГОС ООО.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1301" w:rsidRPr="00941301" w:rsidRDefault="00941301" w:rsidP="00060B5A">
            <w:pPr>
              <w:framePr w:w="10440" w:wrap="notBeside" w:vAnchor="text" w:hAnchor="text" w:xAlign="center" w:y="1"/>
              <w:rPr>
                <w:rFonts w:ascii="Calibri" w:eastAsia="Times New Roman" w:hAnsi="Calibri" w:cs="Times New Roman"/>
                <w:sz w:val="10"/>
                <w:szCs w:val="10"/>
                <w:lang w:val="ru-RU"/>
              </w:rPr>
            </w:pPr>
          </w:p>
        </w:tc>
      </w:tr>
      <w:tr w:rsidR="00941301" w:rsidRPr="009F2418" w:rsidTr="00060B5A">
        <w:trPr>
          <w:trHeight w:hRule="exact" w:val="2833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8.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8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Тематические консультации, сем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и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нары - практикумы по актуальным вопросам перехода на ФГОС ООО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Ежегодно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Создание единого о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б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разовательного пр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о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странства реализации ООП ООО.</w:t>
            </w:r>
          </w:p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Активное професси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о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нальное взаимоде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й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ствие по обмену оп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ы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том, обсуждению пр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о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блем и поиску их р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е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шения.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12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Заместитель</w:t>
            </w:r>
          </w:p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before="120"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директора</w:t>
            </w:r>
          </w:p>
        </w:tc>
      </w:tr>
      <w:tr w:rsidR="00941301" w:rsidRPr="009F2418" w:rsidTr="00060B5A">
        <w:trPr>
          <w:trHeight w:hRule="exact" w:val="2491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9.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 xml:space="preserve">Методическое обеспечение </w:t>
            </w:r>
            <w:proofErr w:type="gramStart"/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ИКТ-составляющей</w:t>
            </w:r>
            <w:proofErr w:type="gramEnd"/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 xml:space="preserve"> программ по учебным предметам</w:t>
            </w:r>
          </w:p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- Организация внутришкольного обучения и консультирования учит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е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лей-предметников в области ИКТ.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Ежегодно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Перечень компьюте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р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ных обучающих пр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о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грамм по предметам с учётом УМК, план-график внутришкол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ь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ного повышения кв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а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лификации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12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Заместитель</w:t>
            </w:r>
          </w:p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before="120"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директора</w:t>
            </w:r>
          </w:p>
        </w:tc>
      </w:tr>
      <w:tr w:rsidR="00941301" w:rsidRPr="009F2418" w:rsidTr="00060B5A">
        <w:trPr>
          <w:trHeight w:hRule="exact" w:val="288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3. О</w:t>
            </w:r>
          </w:p>
        </w:tc>
        <w:tc>
          <w:tcPr>
            <w:tcW w:w="989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0" w:lineRule="exact"/>
              <w:ind w:left="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рганизационное обеспечение</w:t>
            </w:r>
          </w:p>
        </w:tc>
      </w:tr>
      <w:tr w:rsidR="00941301" w:rsidRPr="009F2418" w:rsidTr="00060B5A">
        <w:trPr>
          <w:trHeight w:hRule="exact" w:val="1114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1.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8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Подготовка публичного отчета учреждения, в том числе в части г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о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товности к введению и реализации ФГОС ООО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Ежегодно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Размещение публичн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о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го отчёта на сайте ОУ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Директор</w:t>
            </w:r>
          </w:p>
        </w:tc>
      </w:tr>
      <w:tr w:rsidR="00941301" w:rsidRPr="009F2418" w:rsidTr="00060B5A">
        <w:trPr>
          <w:trHeight w:hRule="exact" w:val="905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2.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8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Организация деятельности рабочей группы учреждения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По плану ОУ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Утверждённый</w:t>
            </w:r>
          </w:p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план работы рабочей группы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12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Заместитель</w:t>
            </w:r>
          </w:p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before="120"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директора</w:t>
            </w:r>
          </w:p>
        </w:tc>
      </w:tr>
      <w:tr w:rsidR="00941301" w:rsidRPr="009F2418" w:rsidTr="00060B5A">
        <w:trPr>
          <w:trHeight w:hRule="exact" w:val="1640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3.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Участие ОУ в самоэкспертизе по выполнению критериев готовности ОУ к реализации ФГОС ООО в 2015-2016 уч. году, анализ готовности и принятие управленческих решений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Август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Карта</w:t>
            </w:r>
          </w:p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самоэкспертизы</w:t>
            </w:r>
          </w:p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готовности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Директор</w:t>
            </w:r>
          </w:p>
        </w:tc>
      </w:tr>
      <w:tr w:rsidR="00941301" w:rsidRPr="00E47944" w:rsidTr="00060B5A">
        <w:trPr>
          <w:trHeight w:hRule="exact" w:val="1392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4.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Создание модели организации обр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а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зовательной деятельности в услов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и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ях ФГОС ООО, включающей модель организа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softHyphen/>
              <w:t>ции внеурочной деятельн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о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сти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2015-2016 учебный год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Утверждённая</w:t>
            </w:r>
          </w:p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модель</w:t>
            </w:r>
          </w:p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организации</w:t>
            </w:r>
          </w:p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образовательной</w:t>
            </w:r>
          </w:p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деятельности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Директор,</w:t>
            </w:r>
          </w:p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заместитель</w:t>
            </w:r>
          </w:p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директора</w:t>
            </w:r>
          </w:p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рабочая</w:t>
            </w:r>
          </w:p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группа</w:t>
            </w:r>
          </w:p>
        </w:tc>
      </w:tr>
      <w:tr w:rsidR="00941301" w:rsidRPr="009F2418" w:rsidTr="00060B5A">
        <w:trPr>
          <w:trHeight w:hRule="exact" w:val="850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5.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Создание модели взаимодействия</w:t>
            </w:r>
          </w:p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учреждений общего образования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8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Август 2015 года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Утверждённая</w:t>
            </w:r>
          </w:p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модель</w:t>
            </w:r>
          </w:p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взаимодействия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12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Заместитель</w:t>
            </w:r>
          </w:p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before="120"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директора</w:t>
            </w:r>
          </w:p>
        </w:tc>
      </w:tr>
    </w:tbl>
    <w:p w:rsidR="00941301" w:rsidRPr="009F2418" w:rsidRDefault="00941301" w:rsidP="00941301">
      <w:pPr>
        <w:rPr>
          <w:rFonts w:ascii="Calibri" w:eastAsia="Times New Roman" w:hAnsi="Calibri" w:cs="Times New Roman"/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7"/>
        <w:gridCol w:w="3667"/>
        <w:gridCol w:w="1896"/>
        <w:gridCol w:w="2314"/>
        <w:gridCol w:w="2016"/>
      </w:tblGrid>
      <w:tr w:rsidR="00941301" w:rsidRPr="00E47944" w:rsidTr="00060B5A">
        <w:trPr>
          <w:trHeight w:hRule="exact" w:val="1118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rPr>
                <w:rFonts w:ascii="Calibri" w:eastAsia="Times New Roman" w:hAnsi="Calibri" w:cs="Times New Roman"/>
                <w:sz w:val="10"/>
                <w:szCs w:val="10"/>
              </w:rPr>
            </w:pP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и дополнительного образования д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е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тей, обеспечивающих эффективную организацию внеурочной деятельн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о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сти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41301" w:rsidRDefault="00941301" w:rsidP="00060B5A">
            <w:pPr>
              <w:framePr w:w="10440" w:wrap="notBeside" w:vAnchor="text" w:hAnchor="text" w:xAlign="center" w:y="1"/>
              <w:rPr>
                <w:rFonts w:ascii="Calibri" w:eastAsia="Times New Roman" w:hAnsi="Calibri" w:cs="Times New Roman"/>
                <w:sz w:val="10"/>
                <w:szCs w:val="10"/>
                <w:lang w:val="ru-RU"/>
              </w:rPr>
            </w:pP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41301" w:rsidRDefault="00941301" w:rsidP="00060B5A">
            <w:pPr>
              <w:framePr w:w="10440" w:wrap="notBeside" w:vAnchor="text" w:hAnchor="text" w:xAlign="center" w:y="1"/>
              <w:rPr>
                <w:rFonts w:ascii="Calibri" w:eastAsia="Times New Roman" w:hAnsi="Calibri" w:cs="Times New Roman"/>
                <w:sz w:val="10"/>
                <w:szCs w:val="10"/>
                <w:lang w:val="ru-RU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1301" w:rsidRPr="00941301" w:rsidRDefault="00941301" w:rsidP="00060B5A">
            <w:pPr>
              <w:framePr w:w="10440" w:wrap="notBeside" w:vAnchor="text" w:hAnchor="text" w:xAlign="center" w:y="1"/>
              <w:rPr>
                <w:rFonts w:ascii="Calibri" w:eastAsia="Times New Roman" w:hAnsi="Calibri" w:cs="Times New Roman"/>
                <w:sz w:val="10"/>
                <w:szCs w:val="10"/>
                <w:lang w:val="ru-RU"/>
              </w:rPr>
            </w:pPr>
          </w:p>
        </w:tc>
      </w:tr>
      <w:tr w:rsidR="00941301" w:rsidRPr="009F2418" w:rsidTr="00060B5A">
        <w:trPr>
          <w:trHeight w:hRule="exact" w:val="1716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0" w:lineRule="exact"/>
              <w:ind w:left="14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6.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Разработка системы мониторинга</w:t>
            </w:r>
          </w:p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 xml:space="preserve">образовательных особенностей и </w:t>
            </w:r>
            <w:proofErr w:type="gramStart"/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и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н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тересов</w:t>
            </w:r>
            <w:proofErr w:type="gramEnd"/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 xml:space="preserve"> обучающихся и запросов р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о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дителей по использованию часов в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а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риативной части учебного плана и внеурочной деятельности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2015-2016 учебный год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Утверждённая система мониторинга образ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о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вательных особенн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о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стей и интересов уч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а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щихся и запросов р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о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дителей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12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Заместитель</w:t>
            </w:r>
          </w:p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before="120"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директора</w:t>
            </w:r>
          </w:p>
        </w:tc>
      </w:tr>
      <w:tr w:rsidR="00941301" w:rsidRPr="009F2418" w:rsidTr="00060B5A">
        <w:trPr>
          <w:trHeight w:hRule="exact" w:val="1135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0" w:lineRule="exact"/>
              <w:ind w:left="14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7.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 xml:space="preserve">Разработка плана внутришкольного </w:t>
            </w:r>
            <w:proofErr w:type="gramStart"/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контроля за</w:t>
            </w:r>
            <w:proofErr w:type="gramEnd"/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 xml:space="preserve"> подготовкой к введению </w:t>
            </w: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ФГОС ООО и реализацией стандартов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Ежегодно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Утверждённый</w:t>
            </w:r>
          </w:p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план</w:t>
            </w:r>
          </w:p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внутришкольного</w:t>
            </w:r>
          </w:p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контроля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Директор</w:t>
            </w:r>
          </w:p>
        </w:tc>
      </w:tr>
      <w:tr w:rsidR="00941301" w:rsidRPr="009F2418" w:rsidTr="00060B5A">
        <w:trPr>
          <w:trHeight w:hRule="exact" w:val="839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0" w:lineRule="exact"/>
              <w:ind w:left="14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8.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Создание плана работы с родител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я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ми в соответствии с требованиями ФГОС ООО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Ежегодно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Утверждённый план работы с родителями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Директор</w:t>
            </w:r>
          </w:p>
        </w:tc>
      </w:tr>
      <w:tr w:rsidR="00941301" w:rsidRPr="009F2418" w:rsidTr="00060B5A">
        <w:trPr>
          <w:trHeight w:hRule="exact" w:val="1134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0" w:lineRule="exact"/>
              <w:ind w:left="14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9.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Участие в районных совещаниях по вопросам введения и реализации введения ФГОС ООО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 xml:space="preserve">В соответствии </w:t>
            </w:r>
            <w:proofErr w:type="gramStart"/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с</w:t>
            </w:r>
            <w:proofErr w:type="gramEnd"/>
          </w:p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планом</w:t>
            </w:r>
          </w:p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департамента</w:t>
            </w:r>
          </w:p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образования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Использование и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н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 xml:space="preserve">формации в работе по введению </w:t>
            </w: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ФГОС ООО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Директор</w:t>
            </w:r>
          </w:p>
        </w:tc>
      </w:tr>
      <w:tr w:rsidR="00941301" w:rsidRPr="00E47944" w:rsidTr="00060B5A">
        <w:trPr>
          <w:trHeight w:hRule="exact" w:val="1973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0" w:lineRule="exact"/>
              <w:ind w:left="14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10.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Совершенствование системы эле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к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тронных журналов и дневников в ОУ для создания единого информацио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н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ного пространства МБОУ Гимназии №4 и взаимодействия его с родит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е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лями учащихся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Ежегодно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Использование ЭЖ и ЭД в работе педагогов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Классные</w:t>
            </w:r>
          </w:p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руководители,</w:t>
            </w:r>
          </w:p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учителя-</w:t>
            </w:r>
          </w:p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предметники,</w:t>
            </w:r>
          </w:p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директор</w:t>
            </w:r>
          </w:p>
        </w:tc>
      </w:tr>
      <w:tr w:rsidR="00941301" w:rsidRPr="009F2418" w:rsidTr="00060B5A">
        <w:trPr>
          <w:trHeight w:hRule="exact" w:val="840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0" w:lineRule="exact"/>
              <w:ind w:left="14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11.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8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Внутришкольный контроль выпо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л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нения требований ФГОС ООО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Систематически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12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Аналитические</w:t>
            </w:r>
          </w:p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before="120"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справки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Директор</w:t>
            </w:r>
          </w:p>
        </w:tc>
      </w:tr>
      <w:tr w:rsidR="00941301" w:rsidRPr="009F2418" w:rsidTr="00060B5A">
        <w:trPr>
          <w:trHeight w:hRule="exact" w:val="1114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0" w:lineRule="exact"/>
              <w:ind w:left="14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12.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83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Подведение итогов введения и ре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а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лизации ФГОС ООО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8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Ежегодно в конце</w:t>
            </w:r>
          </w:p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8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учебного года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Отчёт о результатах самообследования, размещённый на сайте ОУ.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Директор</w:t>
            </w:r>
          </w:p>
        </w:tc>
      </w:tr>
      <w:tr w:rsidR="00941301" w:rsidRPr="009F2418" w:rsidTr="00060B5A">
        <w:trPr>
          <w:trHeight w:hRule="exact" w:val="288"/>
          <w:jc w:val="center"/>
        </w:trPr>
        <w:tc>
          <w:tcPr>
            <w:tcW w:w="1044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4. Финансово-экономическое обеспечение</w:t>
            </w:r>
          </w:p>
        </w:tc>
      </w:tr>
      <w:tr w:rsidR="00941301" w:rsidRPr="009F2418" w:rsidTr="00060B5A">
        <w:trPr>
          <w:trHeight w:hRule="exact" w:val="1378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0" w:lineRule="exact"/>
              <w:ind w:left="14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1.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8" w:lineRule="exact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Приобретение УМК, методи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softHyphen/>
              <w:t>ческой литературы по ФГОС ООО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8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В течение 2015 -2020 гг.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Аналитическая спра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в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ка по вопросу обесп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е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чения методической литературой, ЭОР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6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Директор,</w:t>
            </w:r>
          </w:p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before="60"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библиотекарь</w:t>
            </w:r>
          </w:p>
        </w:tc>
      </w:tr>
    </w:tbl>
    <w:p w:rsidR="00941301" w:rsidRPr="009F2418" w:rsidRDefault="00941301" w:rsidP="00941301">
      <w:pPr>
        <w:rPr>
          <w:rFonts w:ascii="Calibri" w:eastAsia="Times New Roman" w:hAnsi="Calibri" w:cs="Times New Roman"/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7"/>
        <w:gridCol w:w="3667"/>
        <w:gridCol w:w="1896"/>
        <w:gridCol w:w="2314"/>
        <w:gridCol w:w="2016"/>
      </w:tblGrid>
      <w:tr w:rsidR="00941301" w:rsidRPr="009F2418" w:rsidTr="00060B5A">
        <w:trPr>
          <w:trHeight w:hRule="exact" w:val="1149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lastRenderedPageBreak/>
              <w:t>2.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Проверка обеспеченности учителей, внедряющих ФГОС ООО методич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е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скими рекомендациями и учебными пособиями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Регулярно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12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Аналитическая</w:t>
            </w:r>
          </w:p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before="120"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справка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Директор</w:t>
            </w:r>
          </w:p>
        </w:tc>
      </w:tr>
      <w:tr w:rsidR="00941301" w:rsidRPr="009F2418" w:rsidTr="00060B5A">
        <w:trPr>
          <w:trHeight w:hRule="exact" w:val="4385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3.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Анализ материально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softHyphen/>
              <w:t>технической б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а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зы ОУ с учетом закупок предыдущих лет и необходимости обеспечения условий реализации ФГОС ООО</w:t>
            </w:r>
          </w:p>
          <w:p w:rsidR="00941301" w:rsidRPr="00941301" w:rsidRDefault="00941301" w:rsidP="00941301">
            <w:pPr>
              <w:framePr w:w="10440" w:wrap="notBeside" w:vAnchor="text" w:hAnchor="text" w:xAlign="center" w:y="1"/>
              <w:widowControl w:val="0"/>
              <w:numPr>
                <w:ilvl w:val="0"/>
                <w:numId w:val="282"/>
              </w:numPr>
              <w:tabs>
                <w:tab w:val="left" w:pos="149"/>
              </w:tabs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количество и качество компьюте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р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ной и множительной техники, пр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о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граммного обеспечения в учебных к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а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бинетах, библиотеке;</w:t>
            </w:r>
          </w:p>
          <w:p w:rsidR="00941301" w:rsidRPr="009F2418" w:rsidRDefault="00941301" w:rsidP="00941301">
            <w:pPr>
              <w:framePr w:w="10440" w:wrap="notBeside" w:vAnchor="text" w:hAnchor="text" w:xAlign="center" w:y="1"/>
              <w:widowControl w:val="0"/>
              <w:numPr>
                <w:ilvl w:val="0"/>
                <w:numId w:val="282"/>
              </w:numPr>
              <w:tabs>
                <w:tab w:val="left" w:pos="264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анализ работы Интернет- ресурсов;</w:t>
            </w:r>
          </w:p>
          <w:p w:rsidR="00941301" w:rsidRPr="00941301" w:rsidRDefault="00941301" w:rsidP="00941301">
            <w:pPr>
              <w:framePr w:w="10440" w:wrap="notBeside" w:vAnchor="text" w:hAnchor="text" w:xAlign="center" w:y="1"/>
              <w:widowControl w:val="0"/>
              <w:numPr>
                <w:ilvl w:val="0"/>
                <w:numId w:val="282"/>
              </w:numPr>
              <w:tabs>
                <w:tab w:val="left" w:pos="250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условий для реализации внеуро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ч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ной деятельности;</w:t>
            </w:r>
          </w:p>
          <w:p w:rsidR="00941301" w:rsidRPr="00941301" w:rsidRDefault="00941301" w:rsidP="00941301">
            <w:pPr>
              <w:framePr w:w="10440" w:wrap="notBeside" w:vAnchor="text" w:hAnchor="text" w:xAlign="center" w:y="1"/>
              <w:widowControl w:val="0"/>
              <w:numPr>
                <w:ilvl w:val="0"/>
                <w:numId w:val="282"/>
              </w:numPr>
              <w:tabs>
                <w:tab w:val="left" w:pos="254"/>
              </w:tabs>
              <w:spacing w:after="0" w:line="274" w:lineRule="exact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учебной и учебно-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softHyphen/>
              <w:t>методической литературы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Ежегодно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База данных по мат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е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риально-техни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softHyphen/>
              <w:t>ческому обеспече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softHyphen/>
              <w:t>нию ОУ, база учеб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softHyphen/>
              <w:t>ной и учебно-мето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softHyphen/>
              <w:t>дической литера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softHyphen/>
              <w:t>туры ОУ, анали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softHyphen/>
              <w:t>тическая справка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Директор</w:t>
            </w:r>
          </w:p>
        </w:tc>
      </w:tr>
      <w:tr w:rsidR="00941301" w:rsidRPr="009F2418" w:rsidTr="00060B5A">
        <w:trPr>
          <w:trHeight w:hRule="exact" w:val="1114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4.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Корректировка и утверждение сметы ОУ на 2015, 2016, 2017, 2018, 2019, 2020 годы, плана закупок на 2015-2020 гг</w:t>
            </w:r>
            <w:proofErr w:type="gramStart"/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..</w:t>
            </w:r>
            <w:proofErr w:type="gramEnd"/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Ежегодно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Программа развития МТБ, план закупок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Директор</w:t>
            </w:r>
          </w:p>
        </w:tc>
      </w:tr>
      <w:tr w:rsidR="00941301" w:rsidRPr="009F2418" w:rsidTr="00060B5A">
        <w:trPr>
          <w:trHeight w:hRule="exact" w:val="1392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5.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Анализ возможных направлений р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е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ализации внебюджетной деятельн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о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сти, привлечение дополнительных источников финансирования ФГОС ООО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Ежегодно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Утверждённая</w:t>
            </w:r>
          </w:p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смета</w:t>
            </w:r>
          </w:p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внебюджетных</w:t>
            </w:r>
          </w:p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расходов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Директор</w:t>
            </w:r>
          </w:p>
        </w:tc>
      </w:tr>
      <w:tr w:rsidR="00941301" w:rsidRPr="009F2418" w:rsidTr="00060B5A">
        <w:trPr>
          <w:trHeight w:hRule="exact" w:val="1666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6.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Обеспечение обучающихся необх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о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димыми материально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softHyphen/>
              <w:t>техническими и санитарно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softHyphen/>
              <w:t>гигиеническими услови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я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ми в соответствии с требованиями ФГОС ООО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В течение всего периода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Внесение изменений в программу развития МТБ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Директор</w:t>
            </w:r>
          </w:p>
        </w:tc>
      </w:tr>
      <w:tr w:rsidR="00941301" w:rsidRPr="009F2418" w:rsidTr="00060B5A">
        <w:trPr>
          <w:trHeight w:hRule="exact" w:val="1081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7.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Проведение тарификации педагог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и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ческих работников с учетом участия в процессе введения и реализации ФГОС ООО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Ежегодно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120" w:line="240" w:lineRule="auto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Тарификационные</w:t>
            </w:r>
          </w:p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before="120" w:after="0" w:line="240" w:lineRule="auto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списки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Директор</w:t>
            </w:r>
          </w:p>
        </w:tc>
      </w:tr>
      <w:tr w:rsidR="00941301" w:rsidRPr="00E47944" w:rsidTr="00060B5A">
        <w:trPr>
          <w:trHeight w:hRule="exact" w:val="1404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8.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Реализация стимулирования педаг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о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гических работников в условиях введения и реализации ФГОС ООО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В течение всего периода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Внесение изменений в Положение о стим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у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лирование труда</w:t>
            </w:r>
          </w:p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proofErr w:type="gramStart"/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работников</w:t>
            </w:r>
            <w:proofErr w:type="gramEnd"/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 xml:space="preserve"> ОУ.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Директор, коми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с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сия по распредел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е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нию стимулиру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ю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щего фонда</w:t>
            </w:r>
          </w:p>
        </w:tc>
      </w:tr>
      <w:tr w:rsidR="00941301" w:rsidRPr="009F2418" w:rsidTr="00060B5A">
        <w:trPr>
          <w:trHeight w:hRule="exact" w:val="288"/>
          <w:jc w:val="center"/>
        </w:trPr>
        <w:tc>
          <w:tcPr>
            <w:tcW w:w="1044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5. Информационное обеспечение</w:t>
            </w:r>
          </w:p>
        </w:tc>
      </w:tr>
      <w:tr w:rsidR="00941301" w:rsidRPr="009F2418" w:rsidTr="00060B5A">
        <w:trPr>
          <w:trHeight w:hRule="exact" w:val="298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0" w:lineRule="exact"/>
              <w:ind w:left="14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1.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 xml:space="preserve">Информативное обеспечение 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Регулярно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Регулярное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Директор,</w:t>
            </w:r>
          </w:p>
        </w:tc>
      </w:tr>
    </w:tbl>
    <w:p w:rsidR="00941301" w:rsidRPr="009F2418" w:rsidRDefault="00941301" w:rsidP="00941301">
      <w:pPr>
        <w:rPr>
          <w:rFonts w:ascii="Calibri" w:eastAsia="Times New Roman" w:hAnsi="Calibri" w:cs="Times New Roman"/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7"/>
        <w:gridCol w:w="3667"/>
        <w:gridCol w:w="1896"/>
        <w:gridCol w:w="2314"/>
        <w:gridCol w:w="2016"/>
      </w:tblGrid>
      <w:tr w:rsidR="00941301" w:rsidRPr="009F2418" w:rsidTr="00060B5A">
        <w:trPr>
          <w:trHeight w:hRule="exact" w:val="867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rPr>
                <w:rFonts w:ascii="Calibri" w:eastAsia="Times New Roman" w:hAnsi="Calibri" w:cs="Times New Roman"/>
                <w:sz w:val="10"/>
                <w:szCs w:val="10"/>
              </w:rPr>
            </w:pP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сайта ОУ по вопросам введения и реализации ФГОС ООО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41301" w:rsidRDefault="00941301" w:rsidP="00060B5A">
            <w:pPr>
              <w:framePr w:w="10440" w:wrap="notBeside" w:vAnchor="text" w:hAnchor="text" w:xAlign="center" w:y="1"/>
              <w:rPr>
                <w:rFonts w:ascii="Calibri" w:eastAsia="Times New Roman" w:hAnsi="Calibri" w:cs="Times New Roman"/>
                <w:sz w:val="10"/>
                <w:szCs w:val="10"/>
                <w:lang w:val="ru-RU"/>
              </w:rPr>
            </w:pP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8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наполнение соотве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т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ствующих разделов сайта ОУ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заместитель</w:t>
            </w:r>
          </w:p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директора,</w:t>
            </w:r>
          </w:p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учителя</w:t>
            </w:r>
          </w:p>
        </w:tc>
      </w:tr>
      <w:tr w:rsidR="00941301" w:rsidRPr="009F2418" w:rsidTr="00060B5A">
        <w:trPr>
          <w:trHeight w:hRule="exact" w:val="1121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2.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Проведение разъяснительной работы с родителями учащихся по вопросам введения и реализации ФГОС ООО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По плану работы с родителями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Протоколы родительских собраний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Директор,</w:t>
            </w:r>
          </w:p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классные</w:t>
            </w:r>
          </w:p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руководители</w:t>
            </w:r>
          </w:p>
        </w:tc>
      </w:tr>
      <w:tr w:rsidR="00941301" w:rsidRPr="009F2418" w:rsidTr="00060B5A">
        <w:trPr>
          <w:trHeight w:hRule="exact" w:val="852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3.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Размещение материалов на стенде «ФГОС ООО»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В течение всего период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Регулярное</w:t>
            </w:r>
          </w:p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обновление</w:t>
            </w:r>
          </w:p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стенда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Директор</w:t>
            </w:r>
          </w:p>
        </w:tc>
      </w:tr>
      <w:tr w:rsidR="00941301" w:rsidRPr="009F2418" w:rsidTr="00060B5A">
        <w:trPr>
          <w:trHeight w:hRule="exact" w:val="1920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4.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Обеспечение доступа родителей, учителей и учащихся к электронным образовательным ресурсам и сайту МБОУ Гимназии №4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Постоянно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69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Результаты анкетир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о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 xml:space="preserve">вания родителей на предмет открытости ОУ </w:t>
            </w:r>
            <w:proofErr w:type="gramStart"/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и нформированн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о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сти</w:t>
            </w:r>
            <w:proofErr w:type="gramEnd"/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 xml:space="preserve"> по вопросам  вв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е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 xml:space="preserve">дения и реализации ФГОС ООО 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Директор</w:t>
            </w:r>
          </w:p>
        </w:tc>
      </w:tr>
      <w:tr w:rsidR="00941301" w:rsidRPr="009F2418" w:rsidTr="00060B5A">
        <w:trPr>
          <w:trHeight w:hRule="exact" w:val="1089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5.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Подготовка и размещение на сайте публичного отчёта, содержащего, в том числе информацию о ходе вв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е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дения и реализации ФГОС ООО.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0" w:lineRule="exact"/>
              <w:jc w:val="bot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Ежегодно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Публичный отчет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Директор</w:t>
            </w:r>
          </w:p>
        </w:tc>
      </w:tr>
      <w:tr w:rsidR="00941301" w:rsidRPr="009F2418" w:rsidTr="00060B5A">
        <w:trPr>
          <w:trHeight w:hRule="exact" w:val="1954"/>
          <w:jc w:val="center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6.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Организация сетевого взаимоде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й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ствия учителей по обсуждению в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о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просов введения и реализации ФГОС ООО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 xml:space="preserve">В течение всего периода 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41301" w:rsidRPr="00941301" w:rsidRDefault="00941301" w:rsidP="00060B5A">
            <w:pPr>
              <w:framePr w:w="10440" w:wrap="notBeside" w:vAnchor="text" w:hAnchor="text" w:xAlign="center" w:y="1"/>
              <w:widowControl w:val="0"/>
              <w:spacing w:after="0" w:line="274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Результаты анкетир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о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вания учителей на предмет компетентн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о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сти и информирова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н</w:t>
            </w:r>
            <w:r w:rsidRPr="00941301">
              <w:rPr>
                <w:rFonts w:ascii="Times New Roman" w:eastAsia="Times New Roman" w:hAnsi="Times New Roman" w:cs="Times New Roman"/>
                <w:bCs/>
                <w:shd w:val="clear" w:color="auto" w:fill="FFFFFF"/>
                <w:lang w:val="ru-RU" w:eastAsia="ru-RU"/>
              </w:rPr>
              <w:t>ности по вопросам  введения и реализации ФГОС ООО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301" w:rsidRPr="009F2418" w:rsidRDefault="00941301" w:rsidP="00060B5A">
            <w:pPr>
              <w:framePr w:w="10440" w:wrap="notBeside" w:vAnchor="text" w:hAnchor="text" w:xAlign="center" w:y="1"/>
              <w:widowControl w:val="0"/>
              <w:spacing w:after="0" w:line="270" w:lineRule="exact"/>
              <w:ind w:left="120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  <w:r w:rsidRPr="00F00351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Директор</w:t>
            </w:r>
          </w:p>
        </w:tc>
      </w:tr>
    </w:tbl>
    <w:p w:rsidR="00B761A8" w:rsidRDefault="00B761A8" w:rsidP="00AE2A1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2A2212" w:rsidRPr="00BC3484" w:rsidRDefault="002A2212" w:rsidP="00BF4897">
      <w:pPr>
        <w:spacing w:after="0" w:line="360" w:lineRule="auto"/>
        <w:ind w:left="-284" w:firstLine="644"/>
        <w:contextualSpacing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sectPr w:rsidR="002A2212" w:rsidRPr="00BC3484" w:rsidSect="00AB0D7B">
      <w:pgSz w:w="11906" w:h="16838"/>
      <w:pgMar w:top="709" w:right="849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610C" w:rsidRDefault="0037610C" w:rsidP="006013C7">
      <w:pPr>
        <w:spacing w:after="0" w:line="240" w:lineRule="auto"/>
      </w:pPr>
      <w:r>
        <w:separator/>
      </w:r>
    </w:p>
  </w:endnote>
  <w:endnote w:type="continuationSeparator" w:id="0">
    <w:p w:rsidR="0037610C" w:rsidRDefault="0037610C" w:rsidP="006013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ET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Times New Roman"/>
    <w:charset w:val="CC"/>
    <w:family w:val="auto"/>
    <w:pitch w:val="variable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choolBookC">
    <w:altName w:val="Gabriola"/>
    <w:panose1 w:val="00000000000000000000"/>
    <w:charset w:val="00"/>
    <w:family w:val="decorative"/>
    <w:notTrueType/>
    <w:pitch w:val="variable"/>
    <w:sig w:usb0="00000001" w:usb1="00000000" w:usb2="00000000" w:usb3="00000000" w:csb0="00000005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81241308"/>
      <w:docPartObj>
        <w:docPartGallery w:val="Page Numbers (Bottom of Page)"/>
        <w:docPartUnique/>
      </w:docPartObj>
    </w:sdtPr>
    <w:sdtEndPr/>
    <w:sdtContent>
      <w:p w:rsidR="00C95F7F" w:rsidRDefault="00C95F7F">
        <w:pPr>
          <w:pStyle w:val="af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7944" w:rsidRPr="00E47944">
          <w:rPr>
            <w:noProof/>
            <w:lang w:val="ru-RU"/>
          </w:rPr>
          <w:t>410</w:t>
        </w:r>
        <w:r>
          <w:fldChar w:fldCharType="end"/>
        </w:r>
      </w:p>
    </w:sdtContent>
  </w:sdt>
  <w:p w:rsidR="00C95F7F" w:rsidRDefault="00C95F7F">
    <w:pPr>
      <w:pStyle w:val="af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610C" w:rsidRDefault="0037610C" w:rsidP="006013C7">
      <w:pPr>
        <w:spacing w:after="0" w:line="240" w:lineRule="auto"/>
      </w:pPr>
      <w:r>
        <w:separator/>
      </w:r>
    </w:p>
  </w:footnote>
  <w:footnote w:type="continuationSeparator" w:id="0">
    <w:p w:rsidR="0037610C" w:rsidRDefault="0037610C" w:rsidP="006013C7">
      <w:pPr>
        <w:spacing w:after="0" w:line="240" w:lineRule="auto"/>
      </w:pPr>
      <w:r>
        <w:continuationSeparator/>
      </w:r>
    </w:p>
  </w:footnote>
  <w:footnote w:id="1">
    <w:p w:rsidR="00C95F7F" w:rsidRPr="009C633D" w:rsidRDefault="00C95F7F" w:rsidP="009C633D">
      <w:pPr>
        <w:pStyle w:val="af"/>
        <w:rPr>
          <w:lang w:val="ru-RU"/>
        </w:rPr>
      </w:pPr>
      <w:r>
        <w:rPr>
          <w:rStyle w:val="ae"/>
          <w:rFonts w:eastAsiaTheme="majorEastAsia"/>
        </w:rPr>
        <w:footnoteRef/>
      </w:r>
      <w:r w:rsidRPr="009C633D">
        <w:rPr>
          <w:lang w:val="ru-RU"/>
        </w:rPr>
        <w:t xml:space="preserve"> Здесь и далее – распознавать конкретные примеры общих понятий по характерным признакам, выполнять действия в соответствии с определением и простейшими свойствами понятий, конкретизировать примерами общие понятия.</w:t>
      </w:r>
    </w:p>
  </w:footnote>
  <w:footnote w:id="2">
    <w:p w:rsidR="00C95F7F" w:rsidRPr="009C633D" w:rsidRDefault="00C95F7F" w:rsidP="009C633D">
      <w:pPr>
        <w:pStyle w:val="af"/>
        <w:rPr>
          <w:lang w:val="ru-RU"/>
        </w:rPr>
      </w:pPr>
      <w:r>
        <w:rPr>
          <w:rStyle w:val="ae"/>
          <w:rFonts w:eastAsiaTheme="majorEastAsia"/>
        </w:rPr>
        <w:footnoteRef/>
      </w:r>
      <w:r w:rsidRPr="009C633D">
        <w:rPr>
          <w:lang w:val="ru-RU"/>
        </w:rPr>
        <w:t xml:space="preserve"> Здесь и далее – знать определение понятия, уметь пояснять его смысл, уметь использовать понятие и его свойства при проведении рассуждений, доказательств, решении задач.</w:t>
      </w:r>
    </w:p>
  </w:footnote>
  <w:footnote w:id="3">
    <w:p w:rsidR="00C95F7F" w:rsidRPr="009C633D" w:rsidRDefault="00C95F7F" w:rsidP="009C633D">
      <w:pPr>
        <w:pStyle w:val="af"/>
        <w:rPr>
          <w:lang w:val="ru-RU"/>
        </w:rPr>
      </w:pPr>
      <w:r>
        <w:rPr>
          <w:rStyle w:val="ae"/>
          <w:rFonts w:eastAsiaTheme="majorEastAsia"/>
        </w:rPr>
        <w:footnoteRef/>
      </w:r>
      <w:r w:rsidRPr="009C633D">
        <w:rPr>
          <w:lang w:val="ru-RU"/>
        </w:rPr>
        <w:t xml:space="preserve"> Здесь и далее – распознавать конкретные примеры общих понятий по характерным признакам, выполнять действия в соответствии с определением и простейшими свойствами понятий, конкретизировать примерами общие понятия.</w:t>
      </w:r>
    </w:p>
  </w:footnote>
  <w:footnote w:id="4">
    <w:p w:rsidR="00C95F7F" w:rsidRPr="00A26B63" w:rsidRDefault="00C95F7F" w:rsidP="002A2212">
      <w:pPr>
        <w:pStyle w:val="af"/>
        <w:rPr>
          <w:sz w:val="22"/>
          <w:szCs w:val="22"/>
          <w:lang w:val="ru-RU"/>
        </w:rPr>
      </w:pPr>
      <w:r w:rsidRPr="00451AC4">
        <w:rPr>
          <w:rStyle w:val="ae"/>
          <w:rFonts w:eastAsia="Calibri"/>
          <w:sz w:val="22"/>
          <w:szCs w:val="22"/>
        </w:rPr>
        <w:footnoteRef/>
      </w:r>
      <w:r w:rsidRPr="00A26B63">
        <w:rPr>
          <w:sz w:val="22"/>
          <w:szCs w:val="22"/>
          <w:lang w:val="ru-RU"/>
        </w:rPr>
        <w:t xml:space="preserve"> Осуществляется в соответствии со статьей №92 Федерального закона «Об образовании в Российской Федерации»</w:t>
      </w:r>
    </w:p>
  </w:footnote>
  <w:footnote w:id="5">
    <w:p w:rsidR="00C95F7F" w:rsidRPr="00A26B63" w:rsidRDefault="00C95F7F" w:rsidP="002A2212">
      <w:pPr>
        <w:pStyle w:val="af"/>
        <w:rPr>
          <w:lang w:val="ru-RU"/>
        </w:rPr>
      </w:pPr>
      <w:r>
        <w:rPr>
          <w:rStyle w:val="ae"/>
          <w:rFonts w:eastAsia="Calibri"/>
        </w:rPr>
        <w:footnoteRef/>
      </w:r>
      <w:r w:rsidRPr="00A26B63">
        <w:rPr>
          <w:sz w:val="22"/>
          <w:szCs w:val="22"/>
          <w:lang w:val="ru-RU"/>
        </w:rPr>
        <w:t>Осуществляется в соответствии со статьей №95 Федерального закона «Об образовании в Российской Ф</w:t>
      </w:r>
      <w:r w:rsidRPr="00A26B63">
        <w:rPr>
          <w:sz w:val="22"/>
          <w:szCs w:val="22"/>
          <w:lang w:val="ru-RU"/>
        </w:rPr>
        <w:t>е</w:t>
      </w:r>
      <w:r w:rsidRPr="00A26B63">
        <w:rPr>
          <w:sz w:val="22"/>
          <w:szCs w:val="22"/>
          <w:lang w:val="ru-RU"/>
        </w:rPr>
        <w:t>дерации»</w:t>
      </w:r>
    </w:p>
  </w:footnote>
  <w:footnote w:id="6">
    <w:p w:rsidR="00C95F7F" w:rsidRPr="00A26B63" w:rsidRDefault="00C95F7F" w:rsidP="002A2212">
      <w:pPr>
        <w:pStyle w:val="af"/>
        <w:rPr>
          <w:lang w:val="ru-RU"/>
        </w:rPr>
      </w:pPr>
      <w:r>
        <w:rPr>
          <w:rStyle w:val="ae"/>
          <w:rFonts w:eastAsia="Calibri"/>
        </w:rPr>
        <w:footnoteRef/>
      </w:r>
      <w:r w:rsidRPr="00A26B63">
        <w:rPr>
          <w:sz w:val="22"/>
          <w:szCs w:val="22"/>
          <w:lang w:val="ru-RU"/>
        </w:rPr>
        <w:t>Осуществляется в соответствии со статьей №97 Федерального закона «Об образовании в Российской Ф</w:t>
      </w:r>
      <w:r w:rsidRPr="00A26B63">
        <w:rPr>
          <w:sz w:val="22"/>
          <w:szCs w:val="22"/>
          <w:lang w:val="ru-RU"/>
        </w:rPr>
        <w:t>е</w:t>
      </w:r>
      <w:r w:rsidRPr="00A26B63">
        <w:rPr>
          <w:sz w:val="22"/>
          <w:szCs w:val="22"/>
          <w:lang w:val="ru-RU"/>
        </w:rPr>
        <w:t>дерации»</w:t>
      </w:r>
    </w:p>
  </w:footnote>
  <w:footnote w:id="7">
    <w:p w:rsidR="00C95F7F" w:rsidRPr="00A26B63" w:rsidRDefault="00C95F7F" w:rsidP="00A7541D">
      <w:pPr>
        <w:pStyle w:val="af"/>
        <w:rPr>
          <w:lang w:val="ru-RU"/>
        </w:rPr>
      </w:pPr>
      <w:r>
        <w:rPr>
          <w:rStyle w:val="ae"/>
        </w:rPr>
        <w:footnoteRef/>
      </w:r>
      <w:r w:rsidRPr="00A26B63">
        <w:rPr>
          <w:lang w:val="ru-RU"/>
        </w:rPr>
        <w:t xml:space="preserve"> Культурно-историческая системно-деятельностная парадигма проектирования стандартов школьного обр</w:t>
      </w:r>
      <w:r w:rsidRPr="00A26B63">
        <w:rPr>
          <w:lang w:val="ru-RU"/>
        </w:rPr>
        <w:t>а</w:t>
      </w:r>
      <w:r w:rsidRPr="00A26B63">
        <w:rPr>
          <w:lang w:val="ru-RU"/>
        </w:rPr>
        <w:t>зования, Вопросы психологии / А. Асмолов, И. Володарская, Н. Салмина и др. // Вопросы психологии. — 2007. — № 4. — С. 16–23.</w:t>
      </w:r>
    </w:p>
  </w:footnote>
  <w:footnote w:id="8">
    <w:p w:rsidR="00C95F7F" w:rsidRPr="00A26B63" w:rsidRDefault="00C95F7F" w:rsidP="00A7541D">
      <w:pPr>
        <w:pStyle w:val="af"/>
        <w:rPr>
          <w:lang w:val="ru-RU"/>
        </w:rPr>
      </w:pPr>
      <w:r>
        <w:rPr>
          <w:rStyle w:val="ae"/>
        </w:rPr>
        <w:footnoteRef/>
      </w:r>
      <w:r w:rsidRPr="00A26B63">
        <w:rPr>
          <w:lang w:val="ru-RU"/>
        </w:rPr>
        <w:t xml:space="preserve"> </w:t>
      </w:r>
      <w:proofErr w:type="gramStart"/>
      <w:r w:rsidRPr="00A26B63">
        <w:rPr>
          <w:lang w:val="ru-RU"/>
        </w:rPr>
        <w:t>дополнительные занятия, занятия на факультативе, исследовательская практика, проектная мастерская, образовательные походы, экскурсии, факультативные занятия, НОУ, олимпиады, конкурсы, конференции и т.п.</w:t>
      </w:r>
      <w:proofErr w:type="gramEnd"/>
    </w:p>
  </w:footnote>
  <w:footnote w:id="9">
    <w:p w:rsidR="00C95F7F" w:rsidRPr="00A26B63" w:rsidRDefault="00C95F7F" w:rsidP="00470BF2">
      <w:pPr>
        <w:pStyle w:val="af"/>
        <w:rPr>
          <w:lang w:val="ru-RU"/>
        </w:rPr>
      </w:pPr>
      <w:r>
        <w:rPr>
          <w:rStyle w:val="ae"/>
        </w:rPr>
        <w:footnoteRef/>
      </w:r>
      <w:r w:rsidRPr="00A26B63">
        <w:rPr>
          <w:lang w:val="ru-RU"/>
        </w:rPr>
        <w:t xml:space="preserve"> Педагогика. Учебное пособие для студентов педагогических вузов и педагогических колледжей</w:t>
      </w:r>
      <w:proofErr w:type="gramStart"/>
      <w:r w:rsidRPr="00A26B63">
        <w:rPr>
          <w:lang w:val="ru-RU"/>
        </w:rPr>
        <w:t xml:space="preserve"> / П</w:t>
      </w:r>
      <w:proofErr w:type="gramEnd"/>
      <w:r w:rsidRPr="00A26B63">
        <w:rPr>
          <w:lang w:val="ru-RU"/>
        </w:rPr>
        <w:t>од ред. П.И. Пидкасистого. - М: Педагогическое общество России, 1998. - 640 с.</w:t>
      </w:r>
    </w:p>
  </w:footnote>
  <w:footnote w:id="10">
    <w:p w:rsidR="00C95F7F" w:rsidRPr="00A26B63" w:rsidRDefault="00C95F7F" w:rsidP="00470BF2">
      <w:pPr>
        <w:pStyle w:val="af"/>
        <w:tabs>
          <w:tab w:val="left" w:pos="180"/>
          <w:tab w:val="left" w:pos="360"/>
        </w:tabs>
        <w:spacing w:line="360" w:lineRule="auto"/>
        <w:rPr>
          <w:sz w:val="28"/>
          <w:szCs w:val="28"/>
          <w:lang w:val="ru-RU"/>
        </w:rPr>
      </w:pPr>
      <w:r>
        <w:rPr>
          <w:rStyle w:val="ae"/>
        </w:rPr>
        <w:footnoteRef/>
      </w:r>
      <w:r w:rsidRPr="00A26B63">
        <w:rPr>
          <w:lang w:val="ru-RU"/>
        </w:rPr>
        <w:t xml:space="preserve">  Новиков А.М., Новиков Д.А. Методология. – М.: СИНТЕГ. –  668 с.</w:t>
      </w:r>
      <w:r w:rsidRPr="00A26B63">
        <w:rPr>
          <w:sz w:val="28"/>
          <w:szCs w:val="28"/>
          <w:lang w:val="ru-RU"/>
        </w:rPr>
        <w:t xml:space="preserve"> </w:t>
      </w:r>
    </w:p>
    <w:p w:rsidR="00C95F7F" w:rsidRPr="00A26B63" w:rsidRDefault="00C95F7F" w:rsidP="00470BF2">
      <w:pPr>
        <w:pStyle w:val="af"/>
        <w:tabs>
          <w:tab w:val="left" w:pos="180"/>
          <w:tab w:val="left" w:pos="360"/>
        </w:tabs>
        <w:spacing w:line="360" w:lineRule="auto"/>
        <w:rPr>
          <w:lang w:val="ru-RU"/>
        </w:rPr>
      </w:pPr>
    </w:p>
  </w:footnote>
  <w:footnote w:id="11">
    <w:p w:rsidR="00C95F7F" w:rsidRPr="00A26B63" w:rsidRDefault="00C95F7F" w:rsidP="00C93D00">
      <w:pPr>
        <w:pStyle w:val="af"/>
        <w:rPr>
          <w:lang w:val="ru-RU"/>
        </w:rPr>
      </w:pPr>
      <w:r>
        <w:rPr>
          <w:rStyle w:val="ae"/>
        </w:rPr>
        <w:footnoteRef/>
      </w:r>
      <w:r w:rsidRPr="00A26B63">
        <w:rPr>
          <w:lang w:val="ru-RU"/>
        </w:rPr>
        <w:t xml:space="preserve"> </w:t>
      </w:r>
      <w:proofErr w:type="gramStart"/>
      <w:r w:rsidRPr="00A26B63">
        <w:rPr>
          <w:lang w:val="ru-RU"/>
        </w:rPr>
        <w:t>Хуторской</w:t>
      </w:r>
      <w:proofErr w:type="gramEnd"/>
      <w:r w:rsidRPr="00A26B63">
        <w:rPr>
          <w:lang w:val="ru-RU"/>
        </w:rPr>
        <w:t xml:space="preserve"> А.В. Современная дидактика: Учебник для вузов. – СПб</w:t>
      </w:r>
      <w:proofErr w:type="gramStart"/>
      <w:r w:rsidRPr="00A26B63">
        <w:rPr>
          <w:lang w:val="ru-RU"/>
        </w:rPr>
        <w:t xml:space="preserve">.: </w:t>
      </w:r>
      <w:proofErr w:type="gramEnd"/>
      <w:r w:rsidRPr="00A26B63">
        <w:rPr>
          <w:lang w:val="ru-RU"/>
        </w:rPr>
        <w:t>Питер, 2001. –с. 419.</w:t>
      </w:r>
    </w:p>
  </w:footnote>
  <w:footnote w:id="12">
    <w:p w:rsidR="00C95F7F" w:rsidRPr="00A26B63" w:rsidRDefault="00C95F7F" w:rsidP="00C93D00">
      <w:pPr>
        <w:pStyle w:val="af"/>
        <w:jc w:val="both"/>
        <w:rPr>
          <w:lang w:val="ru-RU"/>
        </w:rPr>
      </w:pPr>
      <w:r>
        <w:rPr>
          <w:rStyle w:val="ae"/>
        </w:rPr>
        <w:footnoteRef/>
      </w:r>
      <w:r w:rsidRPr="00A26B63">
        <w:rPr>
          <w:lang w:val="ru-RU"/>
        </w:rPr>
        <w:t xml:space="preserve"> Наблюдение – метод сбора первичной информации путем непосредственной регистрации </w:t>
      </w:r>
      <w:proofErr w:type="gramStart"/>
      <w:r w:rsidRPr="00A26B63">
        <w:rPr>
          <w:lang w:val="ru-RU"/>
        </w:rPr>
        <w:t>наличия</w:t>
      </w:r>
      <w:proofErr w:type="gramEnd"/>
      <w:r w:rsidRPr="00A26B63">
        <w:rPr>
          <w:lang w:val="ru-RU"/>
        </w:rPr>
        <w:t xml:space="preserve"> заранее выделенных показателей какого-либо аспекта деятельности всего класса, группы учащихся или одного уч</w:t>
      </w:r>
      <w:r w:rsidRPr="00A26B63">
        <w:rPr>
          <w:lang w:val="ru-RU"/>
        </w:rPr>
        <w:t>е</w:t>
      </w:r>
      <w:r w:rsidRPr="00A26B63">
        <w:rPr>
          <w:lang w:val="ru-RU"/>
        </w:rPr>
        <w:t>ника. Для фиксации результатов наблюдения обычно используются специальные формы (листы наблюд</w:t>
      </w:r>
      <w:r w:rsidRPr="00A26B63">
        <w:rPr>
          <w:lang w:val="ru-RU"/>
        </w:rPr>
        <w:t>е</w:t>
      </w:r>
      <w:r w:rsidRPr="00A26B63">
        <w:rPr>
          <w:lang w:val="ru-RU"/>
        </w:rPr>
        <w:t>ний), которые могут быть именными или аспектными (для оценки сформированности данного аспекта де</w:t>
      </w:r>
      <w:r w:rsidRPr="00A26B63">
        <w:rPr>
          <w:lang w:val="ru-RU"/>
        </w:rPr>
        <w:t>я</w:t>
      </w:r>
      <w:r w:rsidRPr="00A26B63">
        <w:rPr>
          <w:lang w:val="ru-RU"/>
        </w:rPr>
        <w:t>тельности у всего класса).</w:t>
      </w:r>
    </w:p>
  </w:footnote>
  <w:footnote w:id="13">
    <w:p w:rsidR="00C95F7F" w:rsidRPr="00CE43A1" w:rsidRDefault="00C95F7F" w:rsidP="009111B7">
      <w:pPr>
        <w:pStyle w:val="af"/>
        <w:rPr>
          <w:lang w:val="ru-RU"/>
        </w:rPr>
      </w:pPr>
      <w:r>
        <w:rPr>
          <w:rStyle w:val="ae"/>
          <w:rFonts w:eastAsia="Calibri"/>
        </w:rPr>
        <w:footnoteRef/>
      </w:r>
      <w:r w:rsidRPr="00CE43A1">
        <w:rPr>
          <w:lang w:val="ru-RU"/>
        </w:rPr>
        <w:t xml:space="preserve"> Для освоения техник обработки материалов, необходимых для реализации проектного замысла, проводятся м</w:t>
      </w:r>
      <w:r w:rsidRPr="00CE43A1">
        <w:rPr>
          <w:lang w:val="ru-RU"/>
        </w:rPr>
        <w:t>а</w:t>
      </w:r>
      <w:r w:rsidRPr="00CE43A1">
        <w:rPr>
          <w:lang w:val="ru-RU"/>
        </w:rPr>
        <w:t xml:space="preserve">стер-классы как форма внеурочной деятельности, посещаемая </w:t>
      </w:r>
      <w:proofErr w:type="gramStart"/>
      <w:r w:rsidRPr="00CE43A1">
        <w:rPr>
          <w:lang w:val="ru-RU"/>
        </w:rPr>
        <w:t>обучающимися</w:t>
      </w:r>
      <w:proofErr w:type="gramEnd"/>
      <w:r w:rsidRPr="00CE43A1">
        <w:rPr>
          <w:lang w:val="ru-RU"/>
        </w:rPr>
        <w:t xml:space="preserve"> по выбору.</w:t>
      </w:r>
    </w:p>
  </w:footnote>
  <w:footnote w:id="14">
    <w:p w:rsidR="00C95F7F" w:rsidRPr="00D9316F" w:rsidRDefault="00C95F7F" w:rsidP="001E625E">
      <w:pPr>
        <w:pStyle w:val="af"/>
        <w:rPr>
          <w:lang w:val="ru-RU"/>
        </w:rPr>
      </w:pPr>
      <w:r>
        <w:rPr>
          <w:rStyle w:val="ae"/>
        </w:rPr>
        <w:footnoteRef/>
      </w:r>
      <w:r w:rsidRPr="00D9316F">
        <w:rPr>
          <w:lang w:val="ru-RU"/>
        </w:rPr>
        <w:t xml:space="preserve"> Для бесснежных районов Российской Федерации или в отсутствие условий для занятий лыжной подготовкой разрешается заменять модуль «Лыжные гонки» на двигательную активность на свежем воздухе.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5F7F" w:rsidRPr="00013C75" w:rsidRDefault="00C95F7F" w:rsidP="00FE31CE">
    <w:pPr>
      <w:pStyle w:val="af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5F7F" w:rsidRPr="00013C75" w:rsidRDefault="00C95F7F" w:rsidP="00FE31CE">
    <w:pPr>
      <w:pStyle w:val="af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/>
      </w:r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85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75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29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15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35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455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75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95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615" w:hanging="180"/>
      </w:pPr>
    </w:lvl>
  </w:abstractNum>
  <w:abstractNum w:abstractNumId="2">
    <w:nsid w:val="00000005"/>
    <w:multiLevelType w:val="singleLevel"/>
    <w:tmpl w:val="00000005"/>
    <w:name w:val="WW8Num8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</w:lvl>
  </w:abstractNum>
  <w:abstractNum w:abstractNumId="3">
    <w:nsid w:val="00000006"/>
    <w:multiLevelType w:val="singleLevel"/>
    <w:tmpl w:val="00000006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>
    <w:nsid w:val="00000007"/>
    <w:multiLevelType w:val="multilevel"/>
    <w:tmpl w:val="00000007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9"/>
    <w:multiLevelType w:val="multilevel"/>
    <w:tmpl w:val="00000009"/>
    <w:name w:val="WW8Num1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A"/>
    <w:multiLevelType w:val="multilevel"/>
    <w:tmpl w:val="0000000A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0B"/>
    <w:multiLevelType w:val="multilevel"/>
    <w:tmpl w:val="0000000B"/>
    <w:name w:val="WW8Num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0000000C"/>
    <w:multiLevelType w:val="multilevel"/>
    <w:tmpl w:val="0000000C"/>
    <w:name w:val="WW8Num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0000000D"/>
    <w:multiLevelType w:val="multilevel"/>
    <w:tmpl w:val="0000000D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>
    <w:nsid w:val="0000000F"/>
    <w:multiLevelType w:val="multilevel"/>
    <w:tmpl w:val="0000000F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>
    <w:nsid w:val="00000011"/>
    <w:multiLevelType w:val="multilevel"/>
    <w:tmpl w:val="00000011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>
    <w:nsid w:val="00000013"/>
    <w:multiLevelType w:val="multilevel"/>
    <w:tmpl w:val="00000013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>
    <w:nsid w:val="00000014"/>
    <w:multiLevelType w:val="multilevel"/>
    <w:tmpl w:val="00000014"/>
    <w:name w:val="WW8Num24"/>
    <w:lvl w:ilvl="0">
      <w:start w:val="1"/>
      <w:numFmt w:val="decimal"/>
      <w:lvlText w:val="%1."/>
      <w:lvlJc w:val="left"/>
      <w:pPr>
        <w:tabs>
          <w:tab w:val="num" w:pos="1144"/>
        </w:tabs>
        <w:ind w:left="1144" w:hanging="360"/>
      </w:pPr>
    </w:lvl>
    <w:lvl w:ilvl="1">
      <w:start w:val="1"/>
      <w:numFmt w:val="decimal"/>
      <w:lvlText w:val="%2."/>
      <w:lvlJc w:val="left"/>
      <w:pPr>
        <w:tabs>
          <w:tab w:val="num" w:pos="1504"/>
        </w:tabs>
        <w:ind w:left="1504" w:hanging="360"/>
      </w:pPr>
    </w:lvl>
    <w:lvl w:ilvl="2">
      <w:start w:val="1"/>
      <w:numFmt w:val="decimal"/>
      <w:lvlText w:val="%3."/>
      <w:lvlJc w:val="left"/>
      <w:pPr>
        <w:tabs>
          <w:tab w:val="num" w:pos="1864"/>
        </w:tabs>
        <w:ind w:left="1864" w:hanging="360"/>
      </w:pPr>
    </w:lvl>
    <w:lvl w:ilvl="3">
      <w:start w:val="1"/>
      <w:numFmt w:val="decimal"/>
      <w:lvlText w:val="%4."/>
      <w:lvlJc w:val="left"/>
      <w:pPr>
        <w:tabs>
          <w:tab w:val="num" w:pos="2224"/>
        </w:tabs>
        <w:ind w:left="2224" w:hanging="360"/>
      </w:pPr>
    </w:lvl>
    <w:lvl w:ilvl="4">
      <w:start w:val="1"/>
      <w:numFmt w:val="decimal"/>
      <w:lvlText w:val="%5."/>
      <w:lvlJc w:val="left"/>
      <w:pPr>
        <w:tabs>
          <w:tab w:val="num" w:pos="2584"/>
        </w:tabs>
        <w:ind w:left="2584" w:hanging="360"/>
      </w:pPr>
    </w:lvl>
    <w:lvl w:ilvl="5">
      <w:start w:val="1"/>
      <w:numFmt w:val="decimal"/>
      <w:lvlText w:val="%6."/>
      <w:lvlJc w:val="left"/>
      <w:pPr>
        <w:tabs>
          <w:tab w:val="num" w:pos="2944"/>
        </w:tabs>
        <w:ind w:left="2944" w:hanging="360"/>
      </w:pPr>
    </w:lvl>
    <w:lvl w:ilvl="6">
      <w:start w:val="1"/>
      <w:numFmt w:val="decimal"/>
      <w:lvlText w:val="%7."/>
      <w:lvlJc w:val="left"/>
      <w:pPr>
        <w:tabs>
          <w:tab w:val="num" w:pos="3304"/>
        </w:tabs>
        <w:ind w:left="3304" w:hanging="360"/>
      </w:pPr>
    </w:lvl>
    <w:lvl w:ilvl="7">
      <w:start w:val="1"/>
      <w:numFmt w:val="decimal"/>
      <w:lvlText w:val="%8."/>
      <w:lvlJc w:val="left"/>
      <w:pPr>
        <w:tabs>
          <w:tab w:val="num" w:pos="3664"/>
        </w:tabs>
        <w:ind w:left="3664" w:hanging="360"/>
      </w:pPr>
    </w:lvl>
    <w:lvl w:ilvl="8">
      <w:start w:val="1"/>
      <w:numFmt w:val="decimal"/>
      <w:lvlText w:val="%9."/>
      <w:lvlJc w:val="left"/>
      <w:pPr>
        <w:tabs>
          <w:tab w:val="num" w:pos="4024"/>
        </w:tabs>
        <w:ind w:left="4024" w:hanging="360"/>
      </w:pPr>
    </w:lvl>
  </w:abstractNum>
  <w:abstractNum w:abstractNumId="14">
    <w:nsid w:val="00000016"/>
    <w:multiLevelType w:val="multilevel"/>
    <w:tmpl w:val="00000016"/>
    <w:name w:val="WW8Num3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>
    <w:nsid w:val="00000017"/>
    <w:multiLevelType w:val="multilevel"/>
    <w:tmpl w:val="00000017"/>
    <w:name w:val="WW8Num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>
    <w:nsid w:val="0000491C"/>
    <w:multiLevelType w:val="hybridMultilevel"/>
    <w:tmpl w:val="00004D06"/>
    <w:lvl w:ilvl="0" w:tplc="00004DB7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7">
    <w:nsid w:val="00AB511D"/>
    <w:multiLevelType w:val="multilevel"/>
    <w:tmpl w:val="11D8F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00BD03FF"/>
    <w:multiLevelType w:val="hybridMultilevel"/>
    <w:tmpl w:val="1AE4DE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00CA7A8D"/>
    <w:multiLevelType w:val="hybridMultilevel"/>
    <w:tmpl w:val="A87649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010839EB"/>
    <w:multiLevelType w:val="hybridMultilevel"/>
    <w:tmpl w:val="69AECE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020226B2"/>
    <w:multiLevelType w:val="hybridMultilevel"/>
    <w:tmpl w:val="61403A38"/>
    <w:lvl w:ilvl="0" w:tplc="00000003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02191BFF"/>
    <w:multiLevelType w:val="hybridMultilevel"/>
    <w:tmpl w:val="776C07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02505957"/>
    <w:multiLevelType w:val="hybridMultilevel"/>
    <w:tmpl w:val="441C45FC"/>
    <w:lvl w:ilvl="0" w:tplc="F7B45D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02C3251D"/>
    <w:multiLevelType w:val="multilevel"/>
    <w:tmpl w:val="03D43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03435463"/>
    <w:multiLevelType w:val="hybridMultilevel"/>
    <w:tmpl w:val="F984F0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039069B0"/>
    <w:multiLevelType w:val="hybridMultilevel"/>
    <w:tmpl w:val="820C75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03FC7C96"/>
    <w:multiLevelType w:val="multilevel"/>
    <w:tmpl w:val="B874BD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051D5748"/>
    <w:multiLevelType w:val="multilevel"/>
    <w:tmpl w:val="9432E996"/>
    <w:lvl w:ilvl="0">
      <w:start w:val="1"/>
      <w:numFmt w:val="decimal"/>
      <w:lvlText w:val="%1."/>
      <w:lvlJc w:val="left"/>
      <w:pPr>
        <w:ind w:left="390" w:hanging="390"/>
      </w:pPr>
    </w:lvl>
    <w:lvl w:ilvl="1">
      <w:start w:val="1"/>
      <w:numFmt w:val="bullet"/>
      <w:lvlText w:val=""/>
      <w:lvlJc w:val="left"/>
      <w:pPr>
        <w:ind w:left="1288" w:hanging="720"/>
      </w:pPr>
      <w:rPr>
        <w:rFonts w:ascii="Symbol" w:hAnsi="Symbol" w:cs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9">
    <w:nsid w:val="0550768F"/>
    <w:multiLevelType w:val="multilevel"/>
    <w:tmpl w:val="1624D0DE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</w:lvl>
    <w:lvl w:ilvl="1">
      <w:start w:val="4"/>
      <w:numFmt w:val="decimal"/>
      <w:isLgl/>
      <w:lvlText w:val="%1.%2."/>
      <w:lvlJc w:val="left"/>
      <w:pPr>
        <w:ind w:left="31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1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19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2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5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72" w:hanging="2160"/>
      </w:pPr>
      <w:rPr>
        <w:rFonts w:hint="default"/>
      </w:rPr>
    </w:lvl>
  </w:abstractNum>
  <w:abstractNum w:abstractNumId="30">
    <w:nsid w:val="07307F93"/>
    <w:multiLevelType w:val="multilevel"/>
    <w:tmpl w:val="F364F10A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</w:lvl>
    <w:lvl w:ilvl="1">
      <w:start w:val="2"/>
      <w:numFmt w:val="decimal"/>
      <w:isLgl/>
      <w:lvlText w:val="%1.%2"/>
      <w:lvlJc w:val="left"/>
      <w:pPr>
        <w:ind w:left="157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7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5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2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400" w:hanging="2160"/>
      </w:pPr>
      <w:rPr>
        <w:rFonts w:hint="default"/>
      </w:rPr>
    </w:lvl>
  </w:abstractNum>
  <w:abstractNum w:abstractNumId="31">
    <w:nsid w:val="077E1433"/>
    <w:multiLevelType w:val="hybridMultilevel"/>
    <w:tmpl w:val="C59CA3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080B4059"/>
    <w:multiLevelType w:val="hybridMultilevel"/>
    <w:tmpl w:val="42F6218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089F7116"/>
    <w:multiLevelType w:val="hybridMultilevel"/>
    <w:tmpl w:val="2FB0F2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096D5DCB"/>
    <w:multiLevelType w:val="hybridMultilevel"/>
    <w:tmpl w:val="B83C591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09A0676D"/>
    <w:multiLevelType w:val="multilevel"/>
    <w:tmpl w:val="3FCAA89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>
      <w:start w:val="3"/>
      <w:numFmt w:val="decimal"/>
      <w:lvlText w:val="%1.%2"/>
      <w:lvlJc w:val="left"/>
      <w:pPr>
        <w:tabs>
          <w:tab w:val="num" w:pos="555"/>
        </w:tabs>
        <w:ind w:left="555" w:hanging="555"/>
      </w:pPr>
      <w:rPr>
        <w:rFonts w:hint="default"/>
        <w:color w:val="000000"/>
      </w:r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  <w:color w:val="000000"/>
      </w:rPr>
    </w:lvl>
  </w:abstractNum>
  <w:abstractNum w:abstractNumId="36">
    <w:nsid w:val="0A0800C6"/>
    <w:multiLevelType w:val="hybridMultilevel"/>
    <w:tmpl w:val="A1222D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0A3E183F"/>
    <w:multiLevelType w:val="hybridMultilevel"/>
    <w:tmpl w:val="1EC02C12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134472E4">
      <w:numFmt w:val="bullet"/>
      <w:lvlText w:val="-"/>
      <w:lvlJc w:val="left"/>
      <w:pPr>
        <w:ind w:left="1513" w:hanging="360"/>
      </w:pPr>
      <w:rPr>
        <w:rFonts w:ascii="Times New Roman" w:eastAsia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38">
    <w:nsid w:val="0A714509"/>
    <w:multiLevelType w:val="multilevel"/>
    <w:tmpl w:val="4412E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9">
    <w:nsid w:val="0B0732C7"/>
    <w:multiLevelType w:val="hybridMultilevel"/>
    <w:tmpl w:val="853487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0B794CC0"/>
    <w:multiLevelType w:val="hybridMultilevel"/>
    <w:tmpl w:val="380688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0BD0587E"/>
    <w:multiLevelType w:val="hybridMultilevel"/>
    <w:tmpl w:val="7F4A9DF4"/>
    <w:lvl w:ilvl="0" w:tplc="04190001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0C096D64"/>
    <w:multiLevelType w:val="hybridMultilevel"/>
    <w:tmpl w:val="C69CEB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0C357404"/>
    <w:multiLevelType w:val="multilevel"/>
    <w:tmpl w:val="0F6E5B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0CAC55D1"/>
    <w:multiLevelType w:val="hybridMultilevel"/>
    <w:tmpl w:val="F39899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0E102AC5"/>
    <w:multiLevelType w:val="hybridMultilevel"/>
    <w:tmpl w:val="E7868F7C"/>
    <w:lvl w:ilvl="0" w:tplc="0000000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6">
    <w:nsid w:val="0ED12833"/>
    <w:multiLevelType w:val="multilevel"/>
    <w:tmpl w:val="E0826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0FC6517A"/>
    <w:multiLevelType w:val="hybridMultilevel"/>
    <w:tmpl w:val="0870F3B2"/>
    <w:lvl w:ilvl="0" w:tplc="04190001">
      <w:start w:val="1"/>
      <w:numFmt w:val="bullet"/>
      <w:lvlText w:val=""/>
      <w:lvlJc w:val="left"/>
      <w:pPr>
        <w:tabs>
          <w:tab w:val="num" w:pos="648"/>
        </w:tabs>
        <w:ind w:left="6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107207BC"/>
    <w:multiLevelType w:val="hybridMultilevel"/>
    <w:tmpl w:val="D2C0CC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108910C3"/>
    <w:multiLevelType w:val="hybridMultilevel"/>
    <w:tmpl w:val="9DE6EA2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0">
    <w:nsid w:val="10A111E1"/>
    <w:multiLevelType w:val="hybridMultilevel"/>
    <w:tmpl w:val="2DE2B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115103DA"/>
    <w:multiLevelType w:val="hybridMultilevel"/>
    <w:tmpl w:val="DCA0999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2">
    <w:nsid w:val="1184295A"/>
    <w:multiLevelType w:val="multilevel"/>
    <w:tmpl w:val="38E2A2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11A92493"/>
    <w:multiLevelType w:val="hybridMultilevel"/>
    <w:tmpl w:val="5FB2C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11EE0DD5"/>
    <w:multiLevelType w:val="hybridMultilevel"/>
    <w:tmpl w:val="9348C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12586CEB"/>
    <w:multiLevelType w:val="hybridMultilevel"/>
    <w:tmpl w:val="FD02B9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131259F6"/>
    <w:multiLevelType w:val="hybridMultilevel"/>
    <w:tmpl w:val="18EECCA8"/>
    <w:lvl w:ilvl="0" w:tplc="00000003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7">
    <w:nsid w:val="14361E4B"/>
    <w:multiLevelType w:val="multilevel"/>
    <w:tmpl w:val="962EF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>
    <w:nsid w:val="14C325B2"/>
    <w:multiLevelType w:val="multilevel"/>
    <w:tmpl w:val="A6F0C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>
    <w:nsid w:val="15157954"/>
    <w:multiLevelType w:val="multilevel"/>
    <w:tmpl w:val="A1860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>
    <w:nsid w:val="153A0290"/>
    <w:multiLevelType w:val="hybridMultilevel"/>
    <w:tmpl w:val="0120A75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1">
    <w:nsid w:val="1546485C"/>
    <w:multiLevelType w:val="hybridMultilevel"/>
    <w:tmpl w:val="1BE0E6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154704F9"/>
    <w:multiLevelType w:val="multilevel"/>
    <w:tmpl w:val="F7062554"/>
    <w:lvl w:ilvl="0">
      <w:start w:val="2"/>
      <w:numFmt w:val="decimal"/>
      <w:lvlText w:val="%1."/>
      <w:lvlJc w:val="left"/>
      <w:pPr>
        <w:ind w:left="840" w:hanging="840"/>
      </w:pPr>
    </w:lvl>
    <w:lvl w:ilvl="1">
      <w:start w:val="3"/>
      <w:numFmt w:val="decimal"/>
      <w:lvlText w:val="%1.%2."/>
      <w:lvlJc w:val="left"/>
      <w:pPr>
        <w:ind w:left="1218" w:hanging="840"/>
      </w:pPr>
    </w:lvl>
    <w:lvl w:ilvl="2">
      <w:start w:val="13"/>
      <w:numFmt w:val="decimal"/>
      <w:lvlText w:val="%1.%2.%3."/>
      <w:lvlJc w:val="left"/>
      <w:pPr>
        <w:ind w:left="1596" w:hanging="840"/>
      </w:pPr>
    </w:lvl>
    <w:lvl w:ilvl="3">
      <w:start w:val="1"/>
      <w:numFmt w:val="decimal"/>
      <w:lvlText w:val="%1.%2.%3.%4."/>
      <w:lvlJc w:val="left"/>
      <w:pPr>
        <w:ind w:left="1974" w:hanging="840"/>
      </w:pPr>
    </w:lvl>
    <w:lvl w:ilvl="4">
      <w:start w:val="1"/>
      <w:numFmt w:val="decimal"/>
      <w:lvlText w:val="%1.%2.%3.%4.%5."/>
      <w:lvlJc w:val="left"/>
      <w:pPr>
        <w:ind w:left="2592" w:hanging="1080"/>
      </w:pPr>
    </w:lvl>
    <w:lvl w:ilvl="5">
      <w:start w:val="1"/>
      <w:numFmt w:val="decimal"/>
      <w:lvlText w:val="%1.%2.%3.%4.%5.%6."/>
      <w:lvlJc w:val="left"/>
      <w:pPr>
        <w:ind w:left="2970" w:hanging="1080"/>
      </w:pPr>
    </w:lvl>
    <w:lvl w:ilvl="6">
      <w:start w:val="1"/>
      <w:numFmt w:val="decimal"/>
      <w:lvlText w:val="%1.%2.%3.%4.%5.%6.%7."/>
      <w:lvlJc w:val="left"/>
      <w:pPr>
        <w:ind w:left="3708" w:hanging="1440"/>
      </w:pPr>
    </w:lvl>
    <w:lvl w:ilvl="7">
      <w:start w:val="1"/>
      <w:numFmt w:val="decimal"/>
      <w:lvlText w:val="%1.%2.%3.%4.%5.%6.%7.%8."/>
      <w:lvlJc w:val="left"/>
      <w:pPr>
        <w:ind w:left="4086" w:hanging="1440"/>
      </w:pPr>
    </w:lvl>
    <w:lvl w:ilvl="8">
      <w:start w:val="1"/>
      <w:numFmt w:val="decimal"/>
      <w:lvlText w:val="%1.%2.%3.%4.%5.%6.%7.%8.%9."/>
      <w:lvlJc w:val="left"/>
      <w:pPr>
        <w:ind w:left="4824" w:hanging="1800"/>
      </w:pPr>
    </w:lvl>
  </w:abstractNum>
  <w:abstractNum w:abstractNumId="63">
    <w:nsid w:val="159D526D"/>
    <w:multiLevelType w:val="hybridMultilevel"/>
    <w:tmpl w:val="2452C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15E1184A"/>
    <w:multiLevelType w:val="hybridMultilevel"/>
    <w:tmpl w:val="E9C6E1B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65">
    <w:nsid w:val="17390D20"/>
    <w:multiLevelType w:val="multilevel"/>
    <w:tmpl w:val="64D26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>
    <w:nsid w:val="17BF24B5"/>
    <w:multiLevelType w:val="hybridMultilevel"/>
    <w:tmpl w:val="ED80D5D0"/>
    <w:lvl w:ilvl="0" w:tplc="F7B45D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7">
    <w:nsid w:val="17D50D9D"/>
    <w:multiLevelType w:val="hybridMultilevel"/>
    <w:tmpl w:val="0316C156"/>
    <w:lvl w:ilvl="0" w:tplc="00000003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19580B90"/>
    <w:multiLevelType w:val="hybridMultilevel"/>
    <w:tmpl w:val="3056D7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19C974B7"/>
    <w:multiLevelType w:val="hybridMultilevel"/>
    <w:tmpl w:val="43B001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1AA618E6"/>
    <w:multiLevelType w:val="multilevel"/>
    <w:tmpl w:val="ACE66D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96" w:hanging="10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612" w:hanging="1020"/>
      </w:pPr>
      <w:rPr>
        <w:rFonts w:hint="default"/>
      </w:rPr>
    </w:lvl>
    <w:lvl w:ilvl="3">
      <w:start w:val="16"/>
      <w:numFmt w:val="decimal"/>
      <w:isLgl/>
      <w:lvlText w:val="%1.%2.%3.%4."/>
      <w:lvlJc w:val="left"/>
      <w:pPr>
        <w:ind w:left="1728" w:hanging="10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1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8" w:hanging="1800"/>
      </w:pPr>
      <w:rPr>
        <w:rFonts w:hint="default"/>
      </w:rPr>
    </w:lvl>
  </w:abstractNum>
  <w:abstractNum w:abstractNumId="71">
    <w:nsid w:val="1B373CD6"/>
    <w:multiLevelType w:val="multilevel"/>
    <w:tmpl w:val="5A027B7E"/>
    <w:lvl w:ilvl="0">
      <w:start w:val="2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153" w:hanging="6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9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5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7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4" w:hanging="1800"/>
      </w:pPr>
      <w:rPr>
        <w:rFonts w:hint="default"/>
      </w:rPr>
    </w:lvl>
  </w:abstractNum>
  <w:abstractNum w:abstractNumId="72">
    <w:nsid w:val="1B4D1EB5"/>
    <w:multiLevelType w:val="hybridMultilevel"/>
    <w:tmpl w:val="496C2C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1B90201F"/>
    <w:multiLevelType w:val="hybridMultilevel"/>
    <w:tmpl w:val="0166F75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1C1E5DF5"/>
    <w:multiLevelType w:val="multilevel"/>
    <w:tmpl w:val="97F87A0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5">
    <w:nsid w:val="1C714931"/>
    <w:multiLevelType w:val="hybridMultilevel"/>
    <w:tmpl w:val="1ED423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1D9C26E4"/>
    <w:multiLevelType w:val="hybridMultilevel"/>
    <w:tmpl w:val="7A8E40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20120C62"/>
    <w:multiLevelType w:val="hybridMultilevel"/>
    <w:tmpl w:val="6F707D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20150DA6"/>
    <w:multiLevelType w:val="hybridMultilevel"/>
    <w:tmpl w:val="77289F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20547E03"/>
    <w:multiLevelType w:val="hybridMultilevel"/>
    <w:tmpl w:val="0D9A26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206F75F6"/>
    <w:multiLevelType w:val="hybridMultilevel"/>
    <w:tmpl w:val="441A1BE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1">
    <w:nsid w:val="229A27FA"/>
    <w:multiLevelType w:val="multilevel"/>
    <w:tmpl w:val="98A09F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2">
    <w:nsid w:val="22D205AE"/>
    <w:multiLevelType w:val="multilevel"/>
    <w:tmpl w:val="432A2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>
    <w:nsid w:val="22E32123"/>
    <w:multiLevelType w:val="hybridMultilevel"/>
    <w:tmpl w:val="627A707C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84">
    <w:nsid w:val="235F3D31"/>
    <w:multiLevelType w:val="hybridMultilevel"/>
    <w:tmpl w:val="5CCEACD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5">
    <w:nsid w:val="23E412FF"/>
    <w:multiLevelType w:val="hybridMultilevel"/>
    <w:tmpl w:val="EA2C4A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6">
    <w:nsid w:val="2460331B"/>
    <w:multiLevelType w:val="hybridMultilevel"/>
    <w:tmpl w:val="C7BAE0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249E7F89"/>
    <w:multiLevelType w:val="hybridMultilevel"/>
    <w:tmpl w:val="177C48D4"/>
    <w:lvl w:ilvl="0" w:tplc="00000003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24A87DDB"/>
    <w:multiLevelType w:val="hybridMultilevel"/>
    <w:tmpl w:val="311450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24E93E8A"/>
    <w:multiLevelType w:val="hybridMultilevel"/>
    <w:tmpl w:val="F5ECEF62"/>
    <w:lvl w:ilvl="0" w:tplc="CDEC9144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90">
    <w:nsid w:val="25B11E3B"/>
    <w:multiLevelType w:val="multilevel"/>
    <w:tmpl w:val="F8B0042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1">
    <w:nsid w:val="26EC5F12"/>
    <w:multiLevelType w:val="hybridMultilevel"/>
    <w:tmpl w:val="DEE82D4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2">
    <w:nsid w:val="276166C3"/>
    <w:multiLevelType w:val="hybridMultilevel"/>
    <w:tmpl w:val="143A6550"/>
    <w:lvl w:ilvl="0" w:tplc="04190001">
      <w:start w:val="1"/>
      <w:numFmt w:val="bullet"/>
      <w:lvlText w:val=""/>
      <w:lvlJc w:val="left"/>
      <w:pPr>
        <w:ind w:left="3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</w:abstractNum>
  <w:abstractNum w:abstractNumId="93">
    <w:nsid w:val="27690EF3"/>
    <w:multiLevelType w:val="hybridMultilevel"/>
    <w:tmpl w:val="66509A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4">
    <w:nsid w:val="27826A77"/>
    <w:multiLevelType w:val="hybridMultilevel"/>
    <w:tmpl w:val="60B6A33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5">
    <w:nsid w:val="27BC0EDF"/>
    <w:multiLevelType w:val="hybridMultilevel"/>
    <w:tmpl w:val="87D0D4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96">
    <w:nsid w:val="27C85A32"/>
    <w:multiLevelType w:val="hybridMultilevel"/>
    <w:tmpl w:val="3C1A195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27DC4CF6"/>
    <w:multiLevelType w:val="hybridMultilevel"/>
    <w:tmpl w:val="B9A2F6A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8">
    <w:nsid w:val="294447B5"/>
    <w:multiLevelType w:val="multilevel"/>
    <w:tmpl w:val="67EC5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>
    <w:nsid w:val="29817E0A"/>
    <w:multiLevelType w:val="hybridMultilevel"/>
    <w:tmpl w:val="40A6B410"/>
    <w:lvl w:ilvl="0" w:tplc="00000003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29C22A6E"/>
    <w:multiLevelType w:val="hybridMultilevel"/>
    <w:tmpl w:val="3F54DBB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2A01174B"/>
    <w:multiLevelType w:val="hybridMultilevel"/>
    <w:tmpl w:val="AC1889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2AF07F2F"/>
    <w:multiLevelType w:val="multilevel"/>
    <w:tmpl w:val="F00EFE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6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76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5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6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8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57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712" w:hanging="2160"/>
      </w:pPr>
      <w:rPr>
        <w:rFonts w:hint="default"/>
      </w:rPr>
    </w:lvl>
  </w:abstractNum>
  <w:abstractNum w:abstractNumId="103">
    <w:nsid w:val="2B4F3600"/>
    <w:multiLevelType w:val="hybridMultilevel"/>
    <w:tmpl w:val="CCBE467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4">
    <w:nsid w:val="2B51776D"/>
    <w:multiLevelType w:val="hybridMultilevel"/>
    <w:tmpl w:val="D56AFF00"/>
    <w:lvl w:ilvl="0" w:tplc="04190001">
      <w:start w:val="1"/>
      <w:numFmt w:val="bullet"/>
      <w:lvlText w:val=""/>
      <w:lvlJc w:val="left"/>
      <w:pPr>
        <w:ind w:left="13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0" w:hanging="360"/>
      </w:pPr>
      <w:rPr>
        <w:rFonts w:ascii="Wingdings" w:hAnsi="Wingdings" w:hint="default"/>
      </w:rPr>
    </w:lvl>
  </w:abstractNum>
  <w:abstractNum w:abstractNumId="105">
    <w:nsid w:val="2B934FC4"/>
    <w:multiLevelType w:val="hybridMultilevel"/>
    <w:tmpl w:val="7D84B084"/>
    <w:lvl w:ilvl="0" w:tplc="4178EE56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D7124454">
      <w:start w:val="1"/>
      <w:numFmt w:val="bullet"/>
      <w:lvlText w:val="o"/>
      <w:lvlJc w:val="left"/>
      <w:pPr>
        <w:ind w:left="1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D0C6D732">
      <w:start w:val="1"/>
      <w:numFmt w:val="bullet"/>
      <w:lvlText w:val="▪"/>
      <w:lvlJc w:val="left"/>
      <w:pPr>
        <w:ind w:left="2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12665ACC">
      <w:start w:val="1"/>
      <w:numFmt w:val="bullet"/>
      <w:lvlText w:val="•"/>
      <w:lvlJc w:val="left"/>
      <w:pPr>
        <w:ind w:left="3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DDD83B32">
      <w:start w:val="1"/>
      <w:numFmt w:val="bullet"/>
      <w:lvlText w:val="o"/>
      <w:lvlJc w:val="left"/>
      <w:pPr>
        <w:ind w:left="3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7102CC26">
      <w:start w:val="1"/>
      <w:numFmt w:val="bullet"/>
      <w:lvlText w:val="▪"/>
      <w:lvlJc w:val="left"/>
      <w:pPr>
        <w:ind w:left="4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80AE0478">
      <w:start w:val="1"/>
      <w:numFmt w:val="bullet"/>
      <w:lvlText w:val="•"/>
      <w:lvlJc w:val="left"/>
      <w:pPr>
        <w:ind w:left="53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EB92BD70">
      <w:start w:val="1"/>
      <w:numFmt w:val="bullet"/>
      <w:lvlText w:val="o"/>
      <w:lvlJc w:val="left"/>
      <w:pPr>
        <w:ind w:left="61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F130671E">
      <w:start w:val="1"/>
      <w:numFmt w:val="bullet"/>
      <w:lvlText w:val="▪"/>
      <w:lvlJc w:val="left"/>
      <w:pPr>
        <w:ind w:left="68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06">
    <w:nsid w:val="2BE8139D"/>
    <w:multiLevelType w:val="hybridMultilevel"/>
    <w:tmpl w:val="53622D2E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07">
    <w:nsid w:val="2C587840"/>
    <w:multiLevelType w:val="hybridMultilevel"/>
    <w:tmpl w:val="4C4456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2D31710E"/>
    <w:multiLevelType w:val="hybridMultilevel"/>
    <w:tmpl w:val="A1E8C0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>
    <w:nsid w:val="2DC05CD8"/>
    <w:multiLevelType w:val="multilevel"/>
    <w:tmpl w:val="9334AA5A"/>
    <w:lvl w:ilvl="0">
      <w:start w:val="1"/>
      <w:numFmt w:val="decimal"/>
      <w:lvlText w:val="%1."/>
      <w:lvlJc w:val="left"/>
      <w:pPr>
        <w:tabs>
          <w:tab w:val="num" w:pos="8440"/>
        </w:tabs>
        <w:ind w:left="8440" w:hanging="360"/>
      </w:pPr>
      <w:rPr>
        <w:rFonts w:hint="default"/>
        <w:lang w:val="ru-RU"/>
      </w:rPr>
    </w:lvl>
    <w:lvl w:ilvl="1">
      <w:start w:val="1"/>
      <w:numFmt w:val="decimal"/>
      <w:isLgl/>
      <w:lvlText w:val="%1.%2."/>
      <w:lvlJc w:val="left"/>
      <w:pPr>
        <w:ind w:left="227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0">
    <w:nsid w:val="2E041C9B"/>
    <w:multiLevelType w:val="multilevel"/>
    <w:tmpl w:val="6B1C8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1">
    <w:nsid w:val="2EA35532"/>
    <w:multiLevelType w:val="hybridMultilevel"/>
    <w:tmpl w:val="539C01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>
    <w:nsid w:val="2F64519F"/>
    <w:multiLevelType w:val="multilevel"/>
    <w:tmpl w:val="07105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>
    <w:nsid w:val="2F7D7F1E"/>
    <w:multiLevelType w:val="hybridMultilevel"/>
    <w:tmpl w:val="EB8C173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>
    <w:nsid w:val="2F9C28AE"/>
    <w:multiLevelType w:val="hybridMultilevel"/>
    <w:tmpl w:val="E48084F2"/>
    <w:lvl w:ilvl="0" w:tplc="04190001">
      <w:start w:val="1"/>
      <w:numFmt w:val="bullet"/>
      <w:lvlText w:val=""/>
      <w:lvlJc w:val="left"/>
      <w:pPr>
        <w:tabs>
          <w:tab w:val="num" w:pos="749"/>
        </w:tabs>
        <w:ind w:left="7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115">
    <w:nsid w:val="2F9D51A4"/>
    <w:multiLevelType w:val="multilevel"/>
    <w:tmpl w:val="74B2674E"/>
    <w:lvl w:ilvl="0">
      <w:start w:val="1"/>
      <w:numFmt w:val="decimal"/>
      <w:lvlText w:val="%1."/>
      <w:lvlJc w:val="left"/>
      <w:pPr>
        <w:ind w:left="390" w:hanging="390"/>
      </w:pPr>
    </w:lvl>
    <w:lvl w:ilvl="1">
      <w:start w:val="1"/>
      <w:numFmt w:val="bullet"/>
      <w:lvlText w:val=""/>
      <w:lvlJc w:val="left"/>
      <w:pPr>
        <w:ind w:left="1288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16">
    <w:nsid w:val="3090527E"/>
    <w:multiLevelType w:val="hybridMultilevel"/>
    <w:tmpl w:val="FBF0DF04"/>
    <w:lvl w:ilvl="0" w:tplc="F7B45D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>
    <w:nsid w:val="30CE7AB6"/>
    <w:multiLevelType w:val="hybridMultilevel"/>
    <w:tmpl w:val="E6387EB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8">
    <w:nsid w:val="30D81306"/>
    <w:multiLevelType w:val="hybridMultilevel"/>
    <w:tmpl w:val="3CF878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>
    <w:nsid w:val="311B0318"/>
    <w:multiLevelType w:val="hybridMultilevel"/>
    <w:tmpl w:val="0A96A18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0">
    <w:nsid w:val="31217C29"/>
    <w:multiLevelType w:val="multilevel"/>
    <w:tmpl w:val="004245E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>
    <w:nsid w:val="314908E5"/>
    <w:multiLevelType w:val="hybridMultilevel"/>
    <w:tmpl w:val="F74268A2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2">
    <w:nsid w:val="31C93090"/>
    <w:multiLevelType w:val="hybridMultilevel"/>
    <w:tmpl w:val="6EC035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>
    <w:nsid w:val="32011DBB"/>
    <w:multiLevelType w:val="hybridMultilevel"/>
    <w:tmpl w:val="836C6F62"/>
    <w:lvl w:ilvl="0" w:tplc="00000003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4">
    <w:nsid w:val="32AF1440"/>
    <w:multiLevelType w:val="hybridMultilevel"/>
    <w:tmpl w:val="15B4FB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>
    <w:nsid w:val="33A875B6"/>
    <w:multiLevelType w:val="hybridMultilevel"/>
    <w:tmpl w:val="2DD6DB50"/>
    <w:lvl w:ilvl="0" w:tplc="04090001">
      <w:start w:val="1"/>
      <w:numFmt w:val="bullet"/>
      <w:lvlText w:val=""/>
      <w:lvlJc w:val="left"/>
      <w:pPr>
        <w:ind w:left="155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7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9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1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3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5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7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9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17" w:hanging="360"/>
      </w:pPr>
      <w:rPr>
        <w:rFonts w:ascii="Wingdings" w:hAnsi="Wingdings" w:hint="default"/>
      </w:rPr>
    </w:lvl>
  </w:abstractNum>
  <w:abstractNum w:abstractNumId="126">
    <w:nsid w:val="34A14F67"/>
    <w:multiLevelType w:val="hybridMultilevel"/>
    <w:tmpl w:val="E45A0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>
    <w:nsid w:val="34A964D5"/>
    <w:multiLevelType w:val="multilevel"/>
    <w:tmpl w:val="2FEA9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8">
    <w:nsid w:val="34DE5595"/>
    <w:multiLevelType w:val="hybridMultilevel"/>
    <w:tmpl w:val="DD0253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>
    <w:nsid w:val="350B2F91"/>
    <w:multiLevelType w:val="hybridMultilevel"/>
    <w:tmpl w:val="AB9AE5A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0">
    <w:nsid w:val="35CB69EC"/>
    <w:multiLevelType w:val="multilevel"/>
    <w:tmpl w:val="A6766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1">
    <w:nsid w:val="35D736C4"/>
    <w:multiLevelType w:val="hybridMultilevel"/>
    <w:tmpl w:val="86AE4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>
    <w:nsid w:val="365C2979"/>
    <w:multiLevelType w:val="multilevel"/>
    <w:tmpl w:val="7AAA4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3">
    <w:nsid w:val="36BA4C27"/>
    <w:multiLevelType w:val="hybridMultilevel"/>
    <w:tmpl w:val="CAB895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>
    <w:nsid w:val="36CF72EB"/>
    <w:multiLevelType w:val="hybridMultilevel"/>
    <w:tmpl w:val="D83638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>
    <w:nsid w:val="378410B9"/>
    <w:multiLevelType w:val="hybridMultilevel"/>
    <w:tmpl w:val="2A22E7D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>
    <w:nsid w:val="37865C5D"/>
    <w:multiLevelType w:val="hybridMultilevel"/>
    <w:tmpl w:val="0C9291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>
    <w:nsid w:val="37A9051F"/>
    <w:multiLevelType w:val="hybridMultilevel"/>
    <w:tmpl w:val="4DD447A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38">
    <w:nsid w:val="37B37AFB"/>
    <w:multiLevelType w:val="hybridMultilevel"/>
    <w:tmpl w:val="7F4617A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9">
    <w:nsid w:val="38123FE9"/>
    <w:multiLevelType w:val="multilevel"/>
    <w:tmpl w:val="27FE9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0">
    <w:nsid w:val="3A53432F"/>
    <w:multiLevelType w:val="hybridMultilevel"/>
    <w:tmpl w:val="54B66168"/>
    <w:lvl w:ilvl="0" w:tplc="C310B9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1">
    <w:nsid w:val="3B7D663D"/>
    <w:multiLevelType w:val="multilevel"/>
    <w:tmpl w:val="EDC67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2">
    <w:nsid w:val="3B8A5BD6"/>
    <w:multiLevelType w:val="hybridMultilevel"/>
    <w:tmpl w:val="E6F85A94"/>
    <w:lvl w:ilvl="0" w:tplc="3BEAD834">
      <w:start w:val="1"/>
      <w:numFmt w:val="bullet"/>
      <w:lvlText w:val=""/>
      <w:lvlJc w:val="left"/>
      <w:pPr>
        <w:ind w:left="1571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3">
    <w:nsid w:val="3BB96DE9"/>
    <w:multiLevelType w:val="multilevel"/>
    <w:tmpl w:val="BE94BA2C"/>
    <w:lvl w:ilvl="0">
      <w:start w:val="1"/>
      <w:numFmt w:val="bullet"/>
      <w:lvlText w:val=""/>
      <w:lvlJc w:val="left"/>
      <w:pPr>
        <w:tabs>
          <w:tab w:val="num" w:pos="0"/>
        </w:tabs>
        <w:ind w:left="855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75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29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15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35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455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75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95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615" w:hanging="180"/>
      </w:pPr>
    </w:lvl>
  </w:abstractNum>
  <w:abstractNum w:abstractNumId="144">
    <w:nsid w:val="3BE8696A"/>
    <w:multiLevelType w:val="hybridMultilevel"/>
    <w:tmpl w:val="9BF6AC0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>
    <w:nsid w:val="3C332100"/>
    <w:multiLevelType w:val="hybridMultilevel"/>
    <w:tmpl w:val="6B04F4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>
    <w:nsid w:val="3CB70120"/>
    <w:multiLevelType w:val="multilevel"/>
    <w:tmpl w:val="6B1C8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7">
    <w:nsid w:val="3D1640A4"/>
    <w:multiLevelType w:val="multilevel"/>
    <w:tmpl w:val="2FC643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8">
    <w:nsid w:val="3D69361C"/>
    <w:multiLevelType w:val="hybridMultilevel"/>
    <w:tmpl w:val="08D652B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9">
    <w:nsid w:val="3D8A0C53"/>
    <w:multiLevelType w:val="multilevel"/>
    <w:tmpl w:val="14987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0">
    <w:nsid w:val="3DB46478"/>
    <w:multiLevelType w:val="hybridMultilevel"/>
    <w:tmpl w:val="193092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>
    <w:nsid w:val="3DC442CE"/>
    <w:multiLevelType w:val="multilevel"/>
    <w:tmpl w:val="469E93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2">
    <w:nsid w:val="3E574F61"/>
    <w:multiLevelType w:val="multilevel"/>
    <w:tmpl w:val="F7480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3">
    <w:nsid w:val="3E5808A8"/>
    <w:multiLevelType w:val="hybridMultilevel"/>
    <w:tmpl w:val="C574B0B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4">
    <w:nsid w:val="3EED425D"/>
    <w:multiLevelType w:val="hybridMultilevel"/>
    <w:tmpl w:val="56D80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>
    <w:nsid w:val="3EEF2329"/>
    <w:multiLevelType w:val="hybridMultilevel"/>
    <w:tmpl w:val="A3AC8B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>
    <w:nsid w:val="3F7E0ECF"/>
    <w:multiLevelType w:val="hybridMultilevel"/>
    <w:tmpl w:val="C37CF478"/>
    <w:lvl w:ilvl="0" w:tplc="04190001">
      <w:start w:val="1"/>
      <w:numFmt w:val="bullet"/>
      <w:lvlText w:val=""/>
      <w:lvlJc w:val="left"/>
      <w:pPr>
        <w:ind w:left="2771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57">
    <w:nsid w:val="3FE27521"/>
    <w:multiLevelType w:val="multilevel"/>
    <w:tmpl w:val="B6A8D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85" w:hanging="5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8">
    <w:nsid w:val="400C5FA2"/>
    <w:multiLevelType w:val="hybridMultilevel"/>
    <w:tmpl w:val="2B2A48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>
    <w:nsid w:val="40291BB1"/>
    <w:multiLevelType w:val="hybridMultilevel"/>
    <w:tmpl w:val="F58487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>
    <w:nsid w:val="407D3B01"/>
    <w:multiLevelType w:val="hybridMultilevel"/>
    <w:tmpl w:val="8BC4712E"/>
    <w:lvl w:ilvl="0" w:tplc="00000003">
      <w:start w:val="1"/>
      <w:numFmt w:val="bullet"/>
      <w:lvlText w:val=""/>
      <w:lvlJc w:val="left"/>
      <w:pPr>
        <w:ind w:left="1308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8" w:hanging="360"/>
      </w:pPr>
      <w:rPr>
        <w:rFonts w:ascii="Wingdings" w:hAnsi="Wingdings" w:hint="default"/>
      </w:rPr>
    </w:lvl>
  </w:abstractNum>
  <w:abstractNum w:abstractNumId="161">
    <w:nsid w:val="40874006"/>
    <w:multiLevelType w:val="multilevel"/>
    <w:tmpl w:val="D89C627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2">
    <w:nsid w:val="40FE0BCC"/>
    <w:multiLevelType w:val="hybridMultilevel"/>
    <w:tmpl w:val="D150A506"/>
    <w:lvl w:ilvl="0" w:tplc="04190001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>
    <w:nsid w:val="4122791B"/>
    <w:multiLevelType w:val="hybridMultilevel"/>
    <w:tmpl w:val="B74A1E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>
    <w:nsid w:val="421314EA"/>
    <w:multiLevelType w:val="multilevel"/>
    <w:tmpl w:val="2E6A0A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5">
    <w:nsid w:val="42574DBE"/>
    <w:multiLevelType w:val="hybridMultilevel"/>
    <w:tmpl w:val="894EF5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>
    <w:nsid w:val="429624EB"/>
    <w:multiLevelType w:val="hybridMultilevel"/>
    <w:tmpl w:val="6D5E1E8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>
    <w:nsid w:val="42AF7A27"/>
    <w:multiLevelType w:val="hybridMultilevel"/>
    <w:tmpl w:val="DACC83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>
    <w:nsid w:val="42BB3962"/>
    <w:multiLevelType w:val="hybridMultilevel"/>
    <w:tmpl w:val="5F34E0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>
    <w:nsid w:val="42DC413D"/>
    <w:multiLevelType w:val="hybridMultilevel"/>
    <w:tmpl w:val="0C3010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>
    <w:nsid w:val="42E80A68"/>
    <w:multiLevelType w:val="hybridMultilevel"/>
    <w:tmpl w:val="E26621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>
    <w:nsid w:val="432E798E"/>
    <w:multiLevelType w:val="hybridMultilevel"/>
    <w:tmpl w:val="750816C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2">
    <w:nsid w:val="43A968A9"/>
    <w:multiLevelType w:val="multilevel"/>
    <w:tmpl w:val="ECFC3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3">
    <w:nsid w:val="44367C96"/>
    <w:multiLevelType w:val="hybridMultilevel"/>
    <w:tmpl w:val="AD868F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>
    <w:nsid w:val="447D449C"/>
    <w:multiLevelType w:val="hybridMultilevel"/>
    <w:tmpl w:val="8C8E84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>
    <w:nsid w:val="44B9321F"/>
    <w:multiLevelType w:val="hybridMultilevel"/>
    <w:tmpl w:val="747EA1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6">
    <w:nsid w:val="459F31AE"/>
    <w:multiLevelType w:val="hybridMultilevel"/>
    <w:tmpl w:val="6F30043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7">
    <w:nsid w:val="46BA0AFF"/>
    <w:multiLevelType w:val="multilevel"/>
    <w:tmpl w:val="74B2674E"/>
    <w:lvl w:ilvl="0">
      <w:start w:val="1"/>
      <w:numFmt w:val="decimal"/>
      <w:lvlText w:val="%1."/>
      <w:lvlJc w:val="left"/>
      <w:pPr>
        <w:ind w:left="390" w:hanging="390"/>
      </w:pPr>
    </w:lvl>
    <w:lvl w:ilvl="1">
      <w:start w:val="1"/>
      <w:numFmt w:val="bullet"/>
      <w:lvlText w:val=""/>
      <w:lvlJc w:val="left"/>
      <w:pPr>
        <w:ind w:left="1288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78">
    <w:nsid w:val="471772A1"/>
    <w:multiLevelType w:val="hybridMultilevel"/>
    <w:tmpl w:val="D5E8D8AC"/>
    <w:lvl w:ilvl="0" w:tplc="0419000F">
      <w:start w:val="1"/>
      <w:numFmt w:val="decimal"/>
      <w:lvlText w:val="%1."/>
      <w:lvlJc w:val="left"/>
      <w:pPr>
        <w:tabs>
          <w:tab w:val="num" w:pos="567"/>
        </w:tabs>
        <w:ind w:left="56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87"/>
        </w:tabs>
        <w:ind w:left="12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07"/>
        </w:tabs>
        <w:ind w:left="20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27"/>
        </w:tabs>
        <w:ind w:left="27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47"/>
        </w:tabs>
        <w:ind w:left="34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67"/>
        </w:tabs>
        <w:ind w:left="41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87"/>
        </w:tabs>
        <w:ind w:left="48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07"/>
        </w:tabs>
        <w:ind w:left="56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27"/>
        </w:tabs>
        <w:ind w:left="6327" w:hanging="180"/>
      </w:pPr>
    </w:lvl>
  </w:abstractNum>
  <w:abstractNum w:abstractNumId="179">
    <w:nsid w:val="478E53A7"/>
    <w:multiLevelType w:val="hybridMultilevel"/>
    <w:tmpl w:val="06AAE4B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0">
    <w:nsid w:val="47C10DCA"/>
    <w:multiLevelType w:val="multilevel"/>
    <w:tmpl w:val="5D02B14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1">
    <w:nsid w:val="4851001F"/>
    <w:multiLevelType w:val="hybridMultilevel"/>
    <w:tmpl w:val="B2C0EECC"/>
    <w:lvl w:ilvl="0" w:tplc="00000003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2">
    <w:nsid w:val="488F6CEF"/>
    <w:multiLevelType w:val="hybridMultilevel"/>
    <w:tmpl w:val="5F28F40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>
    <w:nsid w:val="49D817AD"/>
    <w:multiLevelType w:val="hybridMultilevel"/>
    <w:tmpl w:val="FE86E51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4">
    <w:nsid w:val="49D83886"/>
    <w:multiLevelType w:val="hybridMultilevel"/>
    <w:tmpl w:val="4AECC04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5">
    <w:nsid w:val="4A090025"/>
    <w:multiLevelType w:val="multilevel"/>
    <w:tmpl w:val="6B1C8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86">
    <w:nsid w:val="4A7236D2"/>
    <w:multiLevelType w:val="hybridMultilevel"/>
    <w:tmpl w:val="C3FC10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>
    <w:nsid w:val="4AAA0E19"/>
    <w:multiLevelType w:val="hybridMultilevel"/>
    <w:tmpl w:val="1A0215C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>
    <w:nsid w:val="4AAA234D"/>
    <w:multiLevelType w:val="multilevel"/>
    <w:tmpl w:val="38129C78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</w:lvl>
    <w:lvl w:ilvl="1">
      <w:start w:val="3"/>
      <w:numFmt w:val="decimal"/>
      <w:isLgl/>
      <w:lvlText w:val="%1.%2."/>
      <w:lvlJc w:val="left"/>
      <w:pPr>
        <w:ind w:left="13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7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36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68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72" w:hanging="2160"/>
      </w:pPr>
      <w:rPr>
        <w:rFonts w:hint="default"/>
      </w:rPr>
    </w:lvl>
  </w:abstractNum>
  <w:abstractNum w:abstractNumId="189">
    <w:nsid w:val="4B1B0524"/>
    <w:multiLevelType w:val="hybridMultilevel"/>
    <w:tmpl w:val="4BBE23CC"/>
    <w:lvl w:ilvl="0" w:tplc="04190001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>
    <w:nsid w:val="4B9E26D7"/>
    <w:multiLevelType w:val="hybridMultilevel"/>
    <w:tmpl w:val="4F5296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>
    <w:nsid w:val="4BD2011E"/>
    <w:multiLevelType w:val="multilevel"/>
    <w:tmpl w:val="DC08DA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9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9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0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2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240" w:hanging="2160"/>
      </w:pPr>
      <w:rPr>
        <w:rFonts w:hint="default"/>
      </w:rPr>
    </w:lvl>
  </w:abstractNum>
  <w:abstractNum w:abstractNumId="192">
    <w:nsid w:val="4BF00CA9"/>
    <w:multiLevelType w:val="hybridMultilevel"/>
    <w:tmpl w:val="CCCE7E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>
    <w:nsid w:val="4C407A3C"/>
    <w:multiLevelType w:val="hybridMultilevel"/>
    <w:tmpl w:val="472E3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4">
    <w:nsid w:val="4D7D7FF6"/>
    <w:multiLevelType w:val="multilevel"/>
    <w:tmpl w:val="BE94BA2C"/>
    <w:lvl w:ilvl="0">
      <w:start w:val="1"/>
      <w:numFmt w:val="bullet"/>
      <w:lvlText w:val=""/>
      <w:lvlJc w:val="left"/>
      <w:pPr>
        <w:tabs>
          <w:tab w:val="num" w:pos="0"/>
        </w:tabs>
        <w:ind w:left="855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75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29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15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35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455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75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95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615" w:hanging="180"/>
      </w:pPr>
    </w:lvl>
  </w:abstractNum>
  <w:abstractNum w:abstractNumId="195">
    <w:nsid w:val="4DD77354"/>
    <w:multiLevelType w:val="multilevel"/>
    <w:tmpl w:val="4DF8B89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6">
    <w:nsid w:val="4E083EEF"/>
    <w:multiLevelType w:val="hybridMultilevel"/>
    <w:tmpl w:val="4F4EDA3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7">
    <w:nsid w:val="4EE61815"/>
    <w:multiLevelType w:val="hybridMultilevel"/>
    <w:tmpl w:val="2CD2ECFA"/>
    <w:lvl w:ilvl="0" w:tplc="04190001">
      <w:start w:val="1"/>
      <w:numFmt w:val="bullet"/>
      <w:lvlText w:val=""/>
      <w:lvlJc w:val="left"/>
      <w:pPr>
        <w:ind w:left="0" w:firstLine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8">
    <w:nsid w:val="4F4D7AD5"/>
    <w:multiLevelType w:val="multilevel"/>
    <w:tmpl w:val="2F38E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9">
    <w:nsid w:val="50CA21A7"/>
    <w:multiLevelType w:val="multilevel"/>
    <w:tmpl w:val="9D263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0">
    <w:nsid w:val="51A87258"/>
    <w:multiLevelType w:val="hybridMultilevel"/>
    <w:tmpl w:val="B7BE7368"/>
    <w:lvl w:ilvl="0" w:tplc="F7B45D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1">
    <w:nsid w:val="53440D91"/>
    <w:multiLevelType w:val="multilevel"/>
    <w:tmpl w:val="4FA2866C"/>
    <w:lvl w:ilvl="0">
      <w:start w:val="1"/>
      <w:numFmt w:val="decimal"/>
      <w:lvlText w:val="%1."/>
      <w:lvlJc w:val="left"/>
      <w:pPr>
        <w:ind w:left="480" w:hanging="480"/>
      </w:pPr>
      <w:rPr>
        <w:rFonts w:cstheme="minorBidi"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cstheme="minorBid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theme="minorBidi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theme="minorBidi"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cstheme="minorBidi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theme="minorBidi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theme="minorBidi"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cstheme="minorBidi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theme="minorBidi" w:hint="default"/>
      </w:rPr>
    </w:lvl>
  </w:abstractNum>
  <w:abstractNum w:abstractNumId="202">
    <w:nsid w:val="53553974"/>
    <w:multiLevelType w:val="multilevel"/>
    <w:tmpl w:val="A1D870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3">
    <w:nsid w:val="538D1127"/>
    <w:multiLevelType w:val="hybridMultilevel"/>
    <w:tmpl w:val="901E6A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4">
    <w:nsid w:val="539E1F5B"/>
    <w:multiLevelType w:val="hybridMultilevel"/>
    <w:tmpl w:val="40FC5F3C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04190003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05">
    <w:nsid w:val="543B13DA"/>
    <w:multiLevelType w:val="hybridMultilevel"/>
    <w:tmpl w:val="93CEC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6">
    <w:nsid w:val="557D5FAA"/>
    <w:multiLevelType w:val="hybridMultilevel"/>
    <w:tmpl w:val="A0404472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7">
    <w:nsid w:val="56071E5D"/>
    <w:multiLevelType w:val="hybridMultilevel"/>
    <w:tmpl w:val="9B9EA2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8">
    <w:nsid w:val="562173B2"/>
    <w:multiLevelType w:val="hybridMultilevel"/>
    <w:tmpl w:val="94CA70DA"/>
    <w:lvl w:ilvl="0" w:tplc="6D8C3704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9">
    <w:nsid w:val="56B40EE2"/>
    <w:multiLevelType w:val="hybridMultilevel"/>
    <w:tmpl w:val="F17A954E"/>
    <w:lvl w:ilvl="0" w:tplc="04190001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0">
    <w:nsid w:val="56DA3AD3"/>
    <w:multiLevelType w:val="hybridMultilevel"/>
    <w:tmpl w:val="D472CCC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1">
    <w:nsid w:val="56E271C4"/>
    <w:multiLevelType w:val="hybridMultilevel"/>
    <w:tmpl w:val="E2A452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>
    <w:nsid w:val="572A353E"/>
    <w:multiLevelType w:val="hybridMultilevel"/>
    <w:tmpl w:val="A7EA326A"/>
    <w:lvl w:ilvl="0" w:tplc="04190001">
      <w:start w:val="1"/>
      <w:numFmt w:val="bullet"/>
      <w:lvlText w:val=""/>
      <w:lvlJc w:val="left"/>
      <w:pPr>
        <w:ind w:left="-9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626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ind w:left="1346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ind w:left="206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78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50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22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94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666" w:hanging="360"/>
      </w:pPr>
      <w:rPr>
        <w:rFonts w:ascii="Wingdings" w:hAnsi="Wingdings" w:hint="default"/>
      </w:rPr>
    </w:lvl>
  </w:abstractNum>
  <w:abstractNum w:abstractNumId="213">
    <w:nsid w:val="577F7049"/>
    <w:multiLevelType w:val="hybridMultilevel"/>
    <w:tmpl w:val="BE9285EE"/>
    <w:lvl w:ilvl="0" w:tplc="00000003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>
    <w:nsid w:val="57912742"/>
    <w:multiLevelType w:val="hybridMultilevel"/>
    <w:tmpl w:val="A1ACF41A"/>
    <w:lvl w:ilvl="0" w:tplc="0EDE9F3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5">
    <w:nsid w:val="583C3CD9"/>
    <w:multiLevelType w:val="hybridMultilevel"/>
    <w:tmpl w:val="2B664DBC"/>
    <w:lvl w:ilvl="0" w:tplc="00000003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6">
    <w:nsid w:val="58684E54"/>
    <w:multiLevelType w:val="multilevel"/>
    <w:tmpl w:val="74B2674E"/>
    <w:lvl w:ilvl="0">
      <w:start w:val="1"/>
      <w:numFmt w:val="decimal"/>
      <w:lvlText w:val="%1."/>
      <w:lvlJc w:val="left"/>
      <w:pPr>
        <w:ind w:left="390" w:hanging="390"/>
      </w:pPr>
    </w:lvl>
    <w:lvl w:ilvl="1">
      <w:start w:val="1"/>
      <w:numFmt w:val="bullet"/>
      <w:lvlText w:val=""/>
      <w:lvlJc w:val="left"/>
      <w:pPr>
        <w:ind w:left="1287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17">
    <w:nsid w:val="58AC0CFB"/>
    <w:multiLevelType w:val="hybridMultilevel"/>
    <w:tmpl w:val="673CC2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>
    <w:nsid w:val="58D95591"/>
    <w:multiLevelType w:val="hybridMultilevel"/>
    <w:tmpl w:val="6DFCBF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9">
    <w:nsid w:val="59084ABF"/>
    <w:multiLevelType w:val="hybridMultilevel"/>
    <w:tmpl w:val="29D09AD8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220">
    <w:nsid w:val="5986260C"/>
    <w:multiLevelType w:val="hybridMultilevel"/>
    <w:tmpl w:val="707222F2"/>
    <w:lvl w:ilvl="0" w:tplc="04B636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1">
    <w:nsid w:val="5A930C38"/>
    <w:multiLevelType w:val="hybridMultilevel"/>
    <w:tmpl w:val="BB72BC7C"/>
    <w:lvl w:ilvl="0" w:tplc="808CEA4A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22">
    <w:nsid w:val="5BCB4C4E"/>
    <w:multiLevelType w:val="hybridMultilevel"/>
    <w:tmpl w:val="03C269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3">
    <w:nsid w:val="5C4A48EB"/>
    <w:multiLevelType w:val="multilevel"/>
    <w:tmpl w:val="51823EF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4">
    <w:nsid w:val="5CE46E72"/>
    <w:multiLevelType w:val="hybridMultilevel"/>
    <w:tmpl w:val="BD5625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5">
    <w:nsid w:val="5D431CD8"/>
    <w:multiLevelType w:val="hybridMultilevel"/>
    <w:tmpl w:val="6A2473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6">
    <w:nsid w:val="5D7B7AC6"/>
    <w:multiLevelType w:val="multilevel"/>
    <w:tmpl w:val="BAF61E9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7">
    <w:nsid w:val="5E07026E"/>
    <w:multiLevelType w:val="hybridMultilevel"/>
    <w:tmpl w:val="B2CCD5C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8">
    <w:nsid w:val="5E511E79"/>
    <w:multiLevelType w:val="hybridMultilevel"/>
    <w:tmpl w:val="8A8EE0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9">
    <w:nsid w:val="5E552177"/>
    <w:multiLevelType w:val="multilevel"/>
    <w:tmpl w:val="3B047CF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0">
    <w:nsid w:val="5EAD6DAE"/>
    <w:multiLevelType w:val="hybridMultilevel"/>
    <w:tmpl w:val="D4F8DA0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1">
    <w:nsid w:val="5EDA12CD"/>
    <w:multiLevelType w:val="hybridMultilevel"/>
    <w:tmpl w:val="2C8446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2">
    <w:nsid w:val="5F8E0709"/>
    <w:multiLevelType w:val="hybridMultilevel"/>
    <w:tmpl w:val="47642134"/>
    <w:lvl w:ilvl="0" w:tplc="04190001">
      <w:start w:val="1"/>
      <w:numFmt w:val="bullet"/>
      <w:lvlText w:val=""/>
      <w:lvlJc w:val="left"/>
      <w:pPr>
        <w:ind w:left="4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233">
    <w:nsid w:val="5FD25304"/>
    <w:multiLevelType w:val="hybridMultilevel"/>
    <w:tmpl w:val="F2F2CD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4">
    <w:nsid w:val="5FEA660E"/>
    <w:multiLevelType w:val="hybridMultilevel"/>
    <w:tmpl w:val="4F0A950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35">
    <w:nsid w:val="602074F3"/>
    <w:multiLevelType w:val="hybridMultilevel"/>
    <w:tmpl w:val="0FEE6E40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36">
    <w:nsid w:val="60364E72"/>
    <w:multiLevelType w:val="hybridMultilevel"/>
    <w:tmpl w:val="767026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7">
    <w:nsid w:val="610D6F1E"/>
    <w:multiLevelType w:val="hybridMultilevel"/>
    <w:tmpl w:val="35403D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8">
    <w:nsid w:val="611404D9"/>
    <w:multiLevelType w:val="multilevel"/>
    <w:tmpl w:val="535ED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9">
    <w:nsid w:val="612A6288"/>
    <w:multiLevelType w:val="hybridMultilevel"/>
    <w:tmpl w:val="70C48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0">
    <w:nsid w:val="626B5FC3"/>
    <w:multiLevelType w:val="hybridMultilevel"/>
    <w:tmpl w:val="2B385F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1">
    <w:nsid w:val="62D02027"/>
    <w:multiLevelType w:val="hybridMultilevel"/>
    <w:tmpl w:val="4F10A7D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2">
    <w:nsid w:val="62EF23B6"/>
    <w:multiLevelType w:val="hybridMultilevel"/>
    <w:tmpl w:val="5C1AD26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3">
    <w:nsid w:val="631B61B4"/>
    <w:multiLevelType w:val="hybridMultilevel"/>
    <w:tmpl w:val="0D7494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44">
    <w:nsid w:val="633825C1"/>
    <w:multiLevelType w:val="hybridMultilevel"/>
    <w:tmpl w:val="47A2A2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5">
    <w:nsid w:val="63B56743"/>
    <w:multiLevelType w:val="hybridMultilevel"/>
    <w:tmpl w:val="70FC17F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6">
    <w:nsid w:val="63E3536F"/>
    <w:multiLevelType w:val="hybridMultilevel"/>
    <w:tmpl w:val="2C145FE4"/>
    <w:lvl w:ilvl="0" w:tplc="6D8C3704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7">
    <w:nsid w:val="63F211DF"/>
    <w:multiLevelType w:val="hybridMultilevel"/>
    <w:tmpl w:val="870EB118"/>
    <w:lvl w:ilvl="0" w:tplc="00000003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8">
    <w:nsid w:val="641A16CC"/>
    <w:multiLevelType w:val="multilevel"/>
    <w:tmpl w:val="770ED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9">
    <w:nsid w:val="64444FCB"/>
    <w:multiLevelType w:val="hybridMultilevel"/>
    <w:tmpl w:val="CBC49E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0">
    <w:nsid w:val="64AD0BA2"/>
    <w:multiLevelType w:val="hybridMultilevel"/>
    <w:tmpl w:val="E6AE2D46"/>
    <w:lvl w:ilvl="0" w:tplc="00000003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1">
    <w:nsid w:val="64AF6A65"/>
    <w:multiLevelType w:val="hybridMultilevel"/>
    <w:tmpl w:val="7916B9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2">
    <w:nsid w:val="650005D3"/>
    <w:multiLevelType w:val="multilevel"/>
    <w:tmpl w:val="A752A518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  <w:b w:val="0"/>
        <w:sz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sz w:val="28"/>
      </w:rPr>
    </w:lvl>
  </w:abstractNum>
  <w:abstractNum w:abstractNumId="253">
    <w:nsid w:val="65676C25"/>
    <w:multiLevelType w:val="hybridMultilevel"/>
    <w:tmpl w:val="407C5490"/>
    <w:lvl w:ilvl="0" w:tplc="6D8C3704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4">
    <w:nsid w:val="65A23255"/>
    <w:multiLevelType w:val="hybridMultilevel"/>
    <w:tmpl w:val="B1324A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5">
    <w:nsid w:val="681665A2"/>
    <w:multiLevelType w:val="hybridMultilevel"/>
    <w:tmpl w:val="994677B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6">
    <w:nsid w:val="68E91052"/>
    <w:multiLevelType w:val="multilevel"/>
    <w:tmpl w:val="83FCD45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7">
    <w:nsid w:val="6911707D"/>
    <w:multiLevelType w:val="hybridMultilevel"/>
    <w:tmpl w:val="94FE74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8">
    <w:nsid w:val="6956549E"/>
    <w:multiLevelType w:val="hybridMultilevel"/>
    <w:tmpl w:val="13ACE9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9">
    <w:nsid w:val="69715150"/>
    <w:multiLevelType w:val="hybridMultilevel"/>
    <w:tmpl w:val="802819BE"/>
    <w:lvl w:ilvl="0" w:tplc="F7B45D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0">
    <w:nsid w:val="69757732"/>
    <w:multiLevelType w:val="hybridMultilevel"/>
    <w:tmpl w:val="C43CEF3A"/>
    <w:lvl w:ilvl="0" w:tplc="5E348E20">
      <w:start w:val="1"/>
      <w:numFmt w:val="decimal"/>
      <w:lvlText w:val="%1."/>
      <w:lvlJc w:val="left"/>
      <w:pPr>
        <w:tabs>
          <w:tab w:val="num" w:pos="-349"/>
        </w:tabs>
        <w:ind w:left="-349" w:hanging="360"/>
      </w:pPr>
      <w:rPr>
        <w:rFonts w:cs="Times New Roman" w:hint="default"/>
      </w:rPr>
    </w:lvl>
    <w:lvl w:ilvl="1" w:tplc="2D4AEF6C">
      <w:start w:val="1"/>
      <w:numFmt w:val="decimal"/>
      <w:lvlText w:val="%2."/>
      <w:lvlJc w:val="left"/>
      <w:pPr>
        <w:tabs>
          <w:tab w:val="num" w:pos="371"/>
        </w:tabs>
        <w:ind w:left="371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091"/>
        </w:tabs>
        <w:ind w:left="109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1811"/>
        </w:tabs>
        <w:ind w:left="181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531"/>
        </w:tabs>
        <w:ind w:left="253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251"/>
        </w:tabs>
        <w:ind w:left="325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3971"/>
        </w:tabs>
        <w:ind w:left="397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4691"/>
        </w:tabs>
        <w:ind w:left="469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411"/>
        </w:tabs>
        <w:ind w:left="5411" w:hanging="180"/>
      </w:pPr>
      <w:rPr>
        <w:rFonts w:cs="Times New Roman"/>
      </w:rPr>
    </w:lvl>
  </w:abstractNum>
  <w:abstractNum w:abstractNumId="261">
    <w:nsid w:val="69A82DA4"/>
    <w:multiLevelType w:val="hybridMultilevel"/>
    <w:tmpl w:val="2CBC7F02"/>
    <w:lvl w:ilvl="0" w:tplc="00000003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2">
    <w:nsid w:val="69FF37AA"/>
    <w:multiLevelType w:val="hybridMultilevel"/>
    <w:tmpl w:val="E95277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">
    <w:nsid w:val="6AAC0783"/>
    <w:multiLevelType w:val="hybridMultilevel"/>
    <w:tmpl w:val="75967BA4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64">
    <w:nsid w:val="6AFC1459"/>
    <w:multiLevelType w:val="hybridMultilevel"/>
    <w:tmpl w:val="8B76B1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5">
    <w:nsid w:val="6B21239C"/>
    <w:multiLevelType w:val="hybridMultilevel"/>
    <w:tmpl w:val="A150EA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6">
    <w:nsid w:val="6C233908"/>
    <w:multiLevelType w:val="multilevel"/>
    <w:tmpl w:val="363ADA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7">
    <w:nsid w:val="6CD03190"/>
    <w:multiLevelType w:val="hybridMultilevel"/>
    <w:tmpl w:val="27184C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8">
    <w:nsid w:val="6D157B8B"/>
    <w:multiLevelType w:val="multilevel"/>
    <w:tmpl w:val="BE94BA2C"/>
    <w:lvl w:ilvl="0">
      <w:start w:val="1"/>
      <w:numFmt w:val="bullet"/>
      <w:lvlText w:val=""/>
      <w:lvlJc w:val="left"/>
      <w:pPr>
        <w:tabs>
          <w:tab w:val="num" w:pos="0"/>
        </w:tabs>
        <w:ind w:left="855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75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29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15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35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455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75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95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615" w:hanging="180"/>
      </w:pPr>
    </w:lvl>
  </w:abstractNum>
  <w:abstractNum w:abstractNumId="269">
    <w:nsid w:val="6D576F63"/>
    <w:multiLevelType w:val="hybridMultilevel"/>
    <w:tmpl w:val="F76C86CC"/>
    <w:lvl w:ilvl="0" w:tplc="F7B45D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0">
    <w:nsid w:val="6D8B4784"/>
    <w:multiLevelType w:val="multilevel"/>
    <w:tmpl w:val="B27CB82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1">
    <w:nsid w:val="6DD14715"/>
    <w:multiLevelType w:val="multilevel"/>
    <w:tmpl w:val="6010B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2">
    <w:nsid w:val="6FB956E5"/>
    <w:multiLevelType w:val="multilevel"/>
    <w:tmpl w:val="BE94BA2C"/>
    <w:lvl w:ilvl="0">
      <w:start w:val="1"/>
      <w:numFmt w:val="bullet"/>
      <w:lvlText w:val=""/>
      <w:lvlJc w:val="left"/>
      <w:pPr>
        <w:tabs>
          <w:tab w:val="num" w:pos="0"/>
        </w:tabs>
        <w:ind w:left="855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75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29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15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35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455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75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95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615" w:hanging="180"/>
      </w:pPr>
    </w:lvl>
  </w:abstractNum>
  <w:abstractNum w:abstractNumId="273">
    <w:nsid w:val="702D4D12"/>
    <w:multiLevelType w:val="hybridMultilevel"/>
    <w:tmpl w:val="BC2EB6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4">
    <w:nsid w:val="712B3BC3"/>
    <w:multiLevelType w:val="hybridMultilevel"/>
    <w:tmpl w:val="5B14650E"/>
    <w:lvl w:ilvl="0" w:tplc="F7B45DD8">
      <w:start w:val="1"/>
      <w:numFmt w:val="bullet"/>
      <w:lvlText w:val=""/>
      <w:lvlJc w:val="left"/>
      <w:pPr>
        <w:tabs>
          <w:tab w:val="num" w:pos="772"/>
        </w:tabs>
        <w:ind w:left="772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275">
    <w:nsid w:val="716E5D48"/>
    <w:multiLevelType w:val="multilevel"/>
    <w:tmpl w:val="E326B512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</w:lvl>
    <w:lvl w:ilvl="1">
      <w:start w:val="2"/>
      <w:numFmt w:val="decimal"/>
      <w:isLgl/>
      <w:lvlText w:val="%1.%2."/>
      <w:lvlJc w:val="left"/>
      <w:pPr>
        <w:ind w:left="12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40" w:hanging="2160"/>
      </w:pPr>
      <w:rPr>
        <w:rFonts w:hint="default"/>
      </w:rPr>
    </w:lvl>
  </w:abstractNum>
  <w:abstractNum w:abstractNumId="276">
    <w:nsid w:val="716F0027"/>
    <w:multiLevelType w:val="hybridMultilevel"/>
    <w:tmpl w:val="AAC0F9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7">
    <w:nsid w:val="72F4385D"/>
    <w:multiLevelType w:val="hybridMultilevel"/>
    <w:tmpl w:val="2BF0E9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8">
    <w:nsid w:val="73653196"/>
    <w:multiLevelType w:val="hybridMultilevel"/>
    <w:tmpl w:val="F1201A76"/>
    <w:lvl w:ilvl="0" w:tplc="00000003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9">
    <w:nsid w:val="73AD7FF6"/>
    <w:multiLevelType w:val="hybridMultilevel"/>
    <w:tmpl w:val="AA1A5BB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0">
    <w:nsid w:val="73DC1583"/>
    <w:multiLevelType w:val="hybridMultilevel"/>
    <w:tmpl w:val="C9EACBB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1">
    <w:nsid w:val="73F41BFB"/>
    <w:multiLevelType w:val="hybridMultilevel"/>
    <w:tmpl w:val="E55694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2">
    <w:nsid w:val="7411100E"/>
    <w:multiLevelType w:val="hybridMultilevel"/>
    <w:tmpl w:val="36BAD306"/>
    <w:lvl w:ilvl="0" w:tplc="5C9AE9F6">
      <w:start w:val="1"/>
      <w:numFmt w:val="decimal"/>
      <w:lvlText w:val="%1)"/>
      <w:lvlJc w:val="left"/>
      <w:pPr>
        <w:tabs>
          <w:tab w:val="num" w:pos="1788"/>
        </w:tabs>
        <w:ind w:left="1788" w:hanging="1068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83">
    <w:nsid w:val="745707C7"/>
    <w:multiLevelType w:val="hybridMultilevel"/>
    <w:tmpl w:val="3E20DF0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84">
    <w:nsid w:val="74925E4F"/>
    <w:multiLevelType w:val="hybridMultilevel"/>
    <w:tmpl w:val="76CE17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5">
    <w:nsid w:val="75477AC4"/>
    <w:multiLevelType w:val="hybridMultilevel"/>
    <w:tmpl w:val="140450A0"/>
    <w:lvl w:ilvl="0" w:tplc="F7B45D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6">
    <w:nsid w:val="75E34682"/>
    <w:multiLevelType w:val="hybridMultilevel"/>
    <w:tmpl w:val="EE0CE6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7">
    <w:nsid w:val="77D03A9D"/>
    <w:multiLevelType w:val="hybridMultilevel"/>
    <w:tmpl w:val="9642C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8">
    <w:nsid w:val="784E2273"/>
    <w:multiLevelType w:val="multilevel"/>
    <w:tmpl w:val="9A646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9">
    <w:nsid w:val="789A73A6"/>
    <w:multiLevelType w:val="hybridMultilevel"/>
    <w:tmpl w:val="EDCC7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0">
    <w:nsid w:val="789D6A85"/>
    <w:multiLevelType w:val="hybridMultilevel"/>
    <w:tmpl w:val="20A269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1">
    <w:nsid w:val="78A34A71"/>
    <w:multiLevelType w:val="multilevel"/>
    <w:tmpl w:val="24FEA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2">
    <w:nsid w:val="78AF1A31"/>
    <w:multiLevelType w:val="hybridMultilevel"/>
    <w:tmpl w:val="ABD81E2A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293">
    <w:nsid w:val="78F637D9"/>
    <w:multiLevelType w:val="hybridMultilevel"/>
    <w:tmpl w:val="5CB281DA"/>
    <w:lvl w:ilvl="0" w:tplc="00000003">
      <w:start w:val="1"/>
      <w:numFmt w:val="bullet"/>
      <w:lvlText w:val=""/>
      <w:lvlJc w:val="left"/>
      <w:pPr>
        <w:ind w:left="1308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8" w:hanging="360"/>
      </w:pPr>
      <w:rPr>
        <w:rFonts w:ascii="Wingdings" w:hAnsi="Wingdings" w:hint="default"/>
      </w:rPr>
    </w:lvl>
  </w:abstractNum>
  <w:abstractNum w:abstractNumId="294">
    <w:nsid w:val="78FB7FBF"/>
    <w:multiLevelType w:val="hybridMultilevel"/>
    <w:tmpl w:val="3B18568E"/>
    <w:lvl w:ilvl="0" w:tplc="00000003">
      <w:start w:val="1"/>
      <w:numFmt w:val="bullet"/>
      <w:lvlText w:val=""/>
      <w:lvlJc w:val="left"/>
      <w:pPr>
        <w:ind w:left="1174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95">
    <w:nsid w:val="795E6FE0"/>
    <w:multiLevelType w:val="hybridMultilevel"/>
    <w:tmpl w:val="68061DC8"/>
    <w:lvl w:ilvl="0" w:tplc="082614D2">
      <w:start w:val="1"/>
      <w:numFmt w:val="bullet"/>
      <w:lvlText w:val=""/>
      <w:lvlJc w:val="left"/>
      <w:pPr>
        <w:ind w:left="2520" w:hanging="360"/>
      </w:pPr>
      <w:rPr>
        <w:rFonts w:ascii="Symbol" w:hAnsi="Symbol" w:cs="Times New Roman" w:hint="default"/>
      </w:rPr>
    </w:lvl>
    <w:lvl w:ilvl="1" w:tplc="A2ECEA0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6">
    <w:nsid w:val="797A05F2"/>
    <w:multiLevelType w:val="multilevel"/>
    <w:tmpl w:val="8B409EE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7">
    <w:nsid w:val="7A0E4760"/>
    <w:multiLevelType w:val="multilevel"/>
    <w:tmpl w:val="F5AA4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8">
    <w:nsid w:val="7A1966B8"/>
    <w:multiLevelType w:val="hybridMultilevel"/>
    <w:tmpl w:val="D034E3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9">
    <w:nsid w:val="7A240457"/>
    <w:multiLevelType w:val="hybridMultilevel"/>
    <w:tmpl w:val="374CBC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0">
    <w:nsid w:val="7A9A383A"/>
    <w:multiLevelType w:val="multilevel"/>
    <w:tmpl w:val="BE94BA2C"/>
    <w:lvl w:ilvl="0">
      <w:start w:val="1"/>
      <w:numFmt w:val="bullet"/>
      <w:lvlText w:val=""/>
      <w:lvlJc w:val="left"/>
      <w:pPr>
        <w:tabs>
          <w:tab w:val="num" w:pos="0"/>
        </w:tabs>
        <w:ind w:left="855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75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29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15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35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455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75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95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615" w:hanging="180"/>
      </w:pPr>
    </w:lvl>
  </w:abstractNum>
  <w:abstractNum w:abstractNumId="301">
    <w:nsid w:val="7ADA5168"/>
    <w:multiLevelType w:val="hybridMultilevel"/>
    <w:tmpl w:val="A3ECFC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2">
    <w:nsid w:val="7AF25E13"/>
    <w:multiLevelType w:val="hybridMultilevel"/>
    <w:tmpl w:val="80967A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3">
    <w:nsid w:val="7B647B1D"/>
    <w:multiLevelType w:val="hybridMultilevel"/>
    <w:tmpl w:val="C35080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4">
    <w:nsid w:val="7BCA4AB2"/>
    <w:multiLevelType w:val="hybridMultilevel"/>
    <w:tmpl w:val="904C4362"/>
    <w:lvl w:ilvl="0" w:tplc="082614D2">
      <w:start w:val="1"/>
      <w:numFmt w:val="bullet"/>
      <w:lvlText w:val=""/>
      <w:lvlJc w:val="left"/>
      <w:pPr>
        <w:ind w:left="2520" w:hanging="360"/>
      </w:pPr>
      <w:rPr>
        <w:rFonts w:ascii="Symbol" w:hAnsi="Symbol" w:cs="Times New Roman" w:hint="default"/>
      </w:rPr>
    </w:lvl>
    <w:lvl w:ilvl="1" w:tplc="6D8C3704">
      <w:start w:val="1"/>
      <w:numFmt w:val="bullet"/>
      <w:lvlText w:val="‒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5">
    <w:nsid w:val="7C3C6A04"/>
    <w:multiLevelType w:val="multilevel"/>
    <w:tmpl w:val="DC8C925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6">
    <w:nsid w:val="7CAB1072"/>
    <w:multiLevelType w:val="hybridMultilevel"/>
    <w:tmpl w:val="F648F3EE"/>
    <w:lvl w:ilvl="0" w:tplc="04190001">
      <w:start w:val="1"/>
      <w:numFmt w:val="bullet"/>
      <w:lvlText w:val=""/>
      <w:lvlJc w:val="left"/>
      <w:pPr>
        <w:ind w:left="3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307">
    <w:nsid w:val="7CCF656E"/>
    <w:multiLevelType w:val="hybridMultilevel"/>
    <w:tmpl w:val="8C40154A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308">
    <w:nsid w:val="7CDB2DEE"/>
    <w:multiLevelType w:val="hybridMultilevel"/>
    <w:tmpl w:val="AD7046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9">
    <w:nsid w:val="7CF76EC2"/>
    <w:multiLevelType w:val="hybridMultilevel"/>
    <w:tmpl w:val="BAE435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0">
    <w:nsid w:val="7E28203B"/>
    <w:multiLevelType w:val="multilevel"/>
    <w:tmpl w:val="3E40AB9A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</w:lvl>
    <w:lvl w:ilvl="1">
      <w:start w:val="3"/>
      <w:numFmt w:val="decimal"/>
      <w:isLgl/>
      <w:lvlText w:val="%1.%2."/>
      <w:lvlJc w:val="left"/>
      <w:pPr>
        <w:ind w:left="1557" w:hanging="75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884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4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56" w:hanging="2160"/>
      </w:pPr>
      <w:rPr>
        <w:rFonts w:hint="default"/>
      </w:rPr>
    </w:lvl>
  </w:abstractNum>
  <w:abstractNum w:abstractNumId="311">
    <w:nsid w:val="7E9B5AD5"/>
    <w:multiLevelType w:val="hybridMultilevel"/>
    <w:tmpl w:val="ECC84AD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2">
    <w:nsid w:val="7EDA4C9F"/>
    <w:multiLevelType w:val="hybridMultilevel"/>
    <w:tmpl w:val="56CAE8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3">
    <w:nsid w:val="7EE021FB"/>
    <w:multiLevelType w:val="hybridMultilevel"/>
    <w:tmpl w:val="AA68ED86"/>
    <w:lvl w:ilvl="0" w:tplc="04190001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4">
    <w:nsid w:val="7F925826"/>
    <w:multiLevelType w:val="multilevel"/>
    <w:tmpl w:val="021C3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52"/>
  </w:num>
  <w:num w:numId="2">
    <w:abstractNumId w:val="157"/>
  </w:num>
  <w:num w:numId="3">
    <w:abstractNumId w:val="276"/>
  </w:num>
  <w:num w:numId="4">
    <w:abstractNumId w:val="81"/>
  </w:num>
  <w:num w:numId="5">
    <w:abstractNumId w:val="201"/>
  </w:num>
  <w:num w:numId="6">
    <w:abstractNumId w:val="160"/>
  </w:num>
  <w:num w:numId="7">
    <w:abstractNumId w:val="189"/>
  </w:num>
  <w:num w:numId="8">
    <w:abstractNumId w:val="293"/>
  </w:num>
  <w:num w:numId="9">
    <w:abstractNumId w:val="181"/>
  </w:num>
  <w:num w:numId="10">
    <w:abstractNumId w:val="261"/>
  </w:num>
  <w:num w:numId="11">
    <w:abstractNumId w:val="123"/>
  </w:num>
  <w:num w:numId="12">
    <w:abstractNumId w:val="250"/>
  </w:num>
  <w:num w:numId="13">
    <w:abstractNumId w:val="56"/>
  </w:num>
  <w:num w:numId="14">
    <w:abstractNumId w:val="21"/>
  </w:num>
  <w:num w:numId="15">
    <w:abstractNumId w:val="99"/>
  </w:num>
  <w:num w:numId="16">
    <w:abstractNumId w:val="215"/>
  </w:num>
  <w:num w:numId="17">
    <w:abstractNumId w:val="213"/>
  </w:num>
  <w:num w:numId="18">
    <w:abstractNumId w:val="67"/>
  </w:num>
  <w:num w:numId="19">
    <w:abstractNumId w:val="87"/>
  </w:num>
  <w:num w:numId="20">
    <w:abstractNumId w:val="294"/>
  </w:num>
  <w:num w:numId="21">
    <w:abstractNumId w:val="247"/>
  </w:num>
  <w:num w:numId="22">
    <w:abstractNumId w:val="278"/>
  </w:num>
  <w:num w:numId="23">
    <w:abstractNumId w:val="209"/>
  </w:num>
  <w:num w:numId="24">
    <w:abstractNumId w:val="162"/>
  </w:num>
  <w:num w:numId="25">
    <w:abstractNumId w:val="41"/>
  </w:num>
  <w:num w:numId="26">
    <w:abstractNumId w:val="313"/>
  </w:num>
  <w:num w:numId="27">
    <w:abstractNumId w:val="140"/>
  </w:num>
  <w:num w:numId="28">
    <w:abstractNumId w:val="47"/>
  </w:num>
  <w:num w:numId="29">
    <w:abstractNumId w:val="282"/>
  </w:num>
  <w:num w:numId="30">
    <w:abstractNumId w:val="45"/>
  </w:num>
  <w:num w:numId="31">
    <w:abstractNumId w:val="121"/>
  </w:num>
  <w:num w:numId="32">
    <w:abstractNumId w:val="93"/>
  </w:num>
  <w:num w:numId="33">
    <w:abstractNumId w:val="175"/>
  </w:num>
  <w:num w:numId="34">
    <w:abstractNumId w:val="158"/>
  </w:num>
  <w:num w:numId="35">
    <w:abstractNumId w:val="277"/>
  </w:num>
  <w:num w:numId="36">
    <w:abstractNumId w:val="114"/>
  </w:num>
  <w:num w:numId="37">
    <w:abstractNumId w:val="230"/>
  </w:num>
  <w:num w:numId="38">
    <w:abstractNumId w:val="260"/>
  </w:num>
  <w:num w:numId="39">
    <w:abstractNumId w:val="0"/>
  </w:num>
  <w:num w:numId="40">
    <w:abstractNumId w:val="1"/>
  </w:num>
  <w:num w:numId="41">
    <w:abstractNumId w:val="2"/>
  </w:num>
  <w:num w:numId="42">
    <w:abstractNumId w:val="4"/>
  </w:num>
  <w:num w:numId="43">
    <w:abstractNumId w:val="5"/>
  </w:num>
  <w:num w:numId="44">
    <w:abstractNumId w:val="6"/>
  </w:num>
  <w:num w:numId="45">
    <w:abstractNumId w:val="7"/>
  </w:num>
  <w:num w:numId="46">
    <w:abstractNumId w:val="8"/>
  </w:num>
  <w:num w:numId="47">
    <w:abstractNumId w:val="9"/>
  </w:num>
  <w:num w:numId="48">
    <w:abstractNumId w:val="10"/>
  </w:num>
  <w:num w:numId="49">
    <w:abstractNumId w:val="11"/>
  </w:num>
  <w:num w:numId="50">
    <w:abstractNumId w:val="12"/>
  </w:num>
  <w:num w:numId="51">
    <w:abstractNumId w:val="14"/>
  </w:num>
  <w:num w:numId="52">
    <w:abstractNumId w:val="15"/>
  </w:num>
  <w:num w:numId="53">
    <w:abstractNumId w:val="263"/>
  </w:num>
  <w:num w:numId="54">
    <w:abstractNumId w:val="196"/>
  </w:num>
  <w:num w:numId="55">
    <w:abstractNumId w:val="51"/>
  </w:num>
  <w:num w:numId="56">
    <w:abstractNumId w:val="227"/>
  </w:num>
  <w:num w:numId="57">
    <w:abstractNumId w:val="94"/>
  </w:num>
  <w:num w:numId="58">
    <w:abstractNumId w:val="242"/>
  </w:num>
  <w:num w:numId="59">
    <w:abstractNumId w:val="310"/>
  </w:num>
  <w:num w:numId="60">
    <w:abstractNumId w:val="29"/>
  </w:num>
  <w:num w:numId="61">
    <w:abstractNumId w:val="275"/>
  </w:num>
  <w:num w:numId="62">
    <w:abstractNumId w:val="188"/>
  </w:num>
  <w:num w:numId="63">
    <w:abstractNumId w:val="30"/>
  </w:num>
  <w:num w:numId="64">
    <w:abstractNumId w:val="268"/>
  </w:num>
  <w:num w:numId="65">
    <w:abstractNumId w:val="272"/>
  </w:num>
  <w:num w:numId="66">
    <w:abstractNumId w:val="194"/>
  </w:num>
  <w:num w:numId="67">
    <w:abstractNumId w:val="143"/>
  </w:num>
  <w:num w:numId="68">
    <w:abstractNumId w:val="300"/>
  </w:num>
  <w:num w:numId="69">
    <w:abstractNumId w:val="117"/>
  </w:num>
  <w:num w:numId="70">
    <w:abstractNumId w:val="185"/>
  </w:num>
  <w:num w:numId="71">
    <w:abstractNumId w:val="110"/>
  </w:num>
  <w:num w:numId="72">
    <w:abstractNumId w:val="146"/>
  </w:num>
  <w:num w:numId="73">
    <w:abstractNumId w:val="283"/>
  </w:num>
  <w:num w:numId="74">
    <w:abstractNumId w:val="232"/>
  </w:num>
  <w:num w:numId="75">
    <w:abstractNumId w:val="43"/>
  </w:num>
  <w:num w:numId="76">
    <w:abstractNumId w:val="151"/>
  </w:num>
  <w:num w:numId="77">
    <w:abstractNumId w:val="17"/>
  </w:num>
  <w:num w:numId="78">
    <w:abstractNumId w:val="164"/>
  </w:num>
  <w:num w:numId="79">
    <w:abstractNumId w:val="52"/>
  </w:num>
  <w:num w:numId="80">
    <w:abstractNumId w:val="314"/>
  </w:num>
  <w:num w:numId="81">
    <w:abstractNumId w:val="24"/>
  </w:num>
  <w:num w:numId="82">
    <w:abstractNumId w:val="149"/>
  </w:num>
  <w:num w:numId="83">
    <w:abstractNumId w:val="112"/>
  </w:num>
  <w:num w:numId="84">
    <w:abstractNumId w:val="172"/>
  </w:num>
  <w:num w:numId="85">
    <w:abstractNumId w:val="141"/>
  </w:num>
  <w:num w:numId="86">
    <w:abstractNumId w:val="152"/>
  </w:num>
  <w:num w:numId="87">
    <w:abstractNumId w:val="57"/>
  </w:num>
  <w:num w:numId="88">
    <w:abstractNumId w:val="199"/>
  </w:num>
  <w:num w:numId="89">
    <w:abstractNumId w:val="98"/>
  </w:num>
  <w:num w:numId="90">
    <w:abstractNumId w:val="288"/>
  </w:num>
  <w:num w:numId="91">
    <w:abstractNumId w:val="271"/>
  </w:num>
  <w:num w:numId="92">
    <w:abstractNumId w:val="46"/>
  </w:num>
  <w:num w:numId="93">
    <w:abstractNumId w:val="291"/>
  </w:num>
  <w:num w:numId="94">
    <w:abstractNumId w:val="202"/>
  </w:num>
  <w:num w:numId="95">
    <w:abstractNumId w:val="248"/>
  </w:num>
  <w:num w:numId="96">
    <w:abstractNumId w:val="120"/>
  </w:num>
  <w:num w:numId="97">
    <w:abstractNumId w:val="58"/>
  </w:num>
  <w:num w:numId="98">
    <w:abstractNumId w:val="223"/>
  </w:num>
  <w:num w:numId="99">
    <w:abstractNumId w:val="59"/>
  </w:num>
  <w:num w:numId="100">
    <w:abstractNumId w:val="27"/>
  </w:num>
  <w:num w:numId="101">
    <w:abstractNumId w:val="130"/>
  </w:num>
  <w:num w:numId="102">
    <w:abstractNumId w:val="161"/>
  </w:num>
  <w:num w:numId="103">
    <w:abstractNumId w:val="127"/>
  </w:num>
  <w:num w:numId="104">
    <w:abstractNumId w:val="296"/>
  </w:num>
  <w:num w:numId="105">
    <w:abstractNumId w:val="238"/>
  </w:num>
  <w:num w:numId="106">
    <w:abstractNumId w:val="147"/>
  </w:num>
  <w:num w:numId="107">
    <w:abstractNumId w:val="266"/>
  </w:num>
  <w:num w:numId="108">
    <w:abstractNumId w:val="198"/>
  </w:num>
  <w:num w:numId="109">
    <w:abstractNumId w:val="22"/>
  </w:num>
  <w:num w:numId="110">
    <w:abstractNumId w:val="222"/>
  </w:num>
  <w:num w:numId="111">
    <w:abstractNumId w:val="302"/>
  </w:num>
  <w:num w:numId="112">
    <w:abstractNumId w:val="88"/>
  </w:num>
  <w:num w:numId="113">
    <w:abstractNumId w:val="70"/>
  </w:num>
  <w:num w:numId="114">
    <w:abstractNumId w:val="191"/>
  </w:num>
  <w:num w:numId="115">
    <w:abstractNumId w:val="109"/>
  </w:num>
  <w:num w:numId="116">
    <w:abstractNumId w:val="303"/>
  </w:num>
  <w:num w:numId="117">
    <w:abstractNumId w:val="132"/>
  </w:num>
  <w:num w:numId="118">
    <w:abstractNumId w:val="297"/>
  </w:num>
  <w:num w:numId="119">
    <w:abstractNumId w:val="139"/>
  </w:num>
  <w:num w:numId="120">
    <w:abstractNumId w:val="65"/>
  </w:num>
  <w:num w:numId="121">
    <w:abstractNumId w:val="2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2">
    <w:abstractNumId w:val="273"/>
  </w:num>
  <w:num w:numId="123">
    <w:abstractNumId w:val="131"/>
  </w:num>
  <w:num w:numId="124">
    <w:abstractNumId w:val="289"/>
  </w:num>
  <w:num w:numId="125">
    <w:abstractNumId w:val="134"/>
  </w:num>
  <w:num w:numId="126">
    <w:abstractNumId w:val="18"/>
  </w:num>
  <w:num w:numId="127">
    <w:abstractNumId w:val="76"/>
  </w:num>
  <w:num w:numId="128">
    <w:abstractNumId w:val="171"/>
  </w:num>
  <w:num w:numId="129">
    <w:abstractNumId w:val="125"/>
  </w:num>
  <w:num w:numId="130">
    <w:abstractNumId w:val="137"/>
  </w:num>
  <w:num w:numId="131">
    <w:abstractNumId w:val="89"/>
  </w:num>
  <w:num w:numId="132">
    <w:abstractNumId w:val="63"/>
  </w:num>
  <w:num w:numId="133">
    <w:abstractNumId w:val="224"/>
  </w:num>
  <w:num w:numId="134">
    <w:abstractNumId w:val="78"/>
  </w:num>
  <w:num w:numId="135">
    <w:abstractNumId w:val="217"/>
  </w:num>
  <w:num w:numId="136">
    <w:abstractNumId w:val="86"/>
  </w:num>
  <w:num w:numId="137">
    <w:abstractNumId w:val="257"/>
  </w:num>
  <w:num w:numId="138">
    <w:abstractNumId w:val="42"/>
  </w:num>
  <w:num w:numId="139">
    <w:abstractNumId w:val="173"/>
  </w:num>
  <w:num w:numId="140">
    <w:abstractNumId w:val="20"/>
  </w:num>
  <w:num w:numId="141">
    <w:abstractNumId w:val="174"/>
  </w:num>
  <w:num w:numId="142">
    <w:abstractNumId w:val="249"/>
  </w:num>
  <w:num w:numId="143">
    <w:abstractNumId w:val="220"/>
  </w:num>
  <w:num w:numId="144">
    <w:abstractNumId w:val="100"/>
  </w:num>
  <w:num w:numId="145">
    <w:abstractNumId w:val="128"/>
  </w:num>
  <w:num w:numId="146">
    <w:abstractNumId w:val="154"/>
  </w:num>
  <w:num w:numId="147">
    <w:abstractNumId w:val="264"/>
  </w:num>
  <w:num w:numId="148">
    <w:abstractNumId w:val="69"/>
  </w:num>
  <w:num w:numId="149">
    <w:abstractNumId w:val="108"/>
  </w:num>
  <w:num w:numId="150">
    <w:abstractNumId w:val="239"/>
  </w:num>
  <w:num w:numId="151">
    <w:abstractNumId w:val="19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2">
    <w:abstractNumId w:val="159"/>
  </w:num>
  <w:num w:numId="153">
    <w:abstractNumId w:val="36"/>
  </w:num>
  <w:num w:numId="154">
    <w:abstractNumId w:val="286"/>
  </w:num>
  <w:num w:numId="155">
    <w:abstractNumId w:val="26"/>
  </w:num>
  <w:num w:numId="156">
    <w:abstractNumId w:val="253"/>
  </w:num>
  <w:num w:numId="157">
    <w:abstractNumId w:val="265"/>
  </w:num>
  <w:num w:numId="158">
    <w:abstractNumId w:val="233"/>
  </w:num>
  <w:num w:numId="159">
    <w:abstractNumId w:val="290"/>
  </w:num>
  <w:num w:numId="160">
    <w:abstractNumId w:val="219"/>
  </w:num>
  <w:num w:numId="161">
    <w:abstractNumId w:val="37"/>
  </w:num>
  <w:num w:numId="162">
    <w:abstractNumId w:val="292"/>
  </w:num>
  <w:num w:numId="163">
    <w:abstractNumId w:val="307"/>
  </w:num>
  <w:num w:numId="164">
    <w:abstractNumId w:val="106"/>
  </w:num>
  <w:num w:numId="165">
    <w:abstractNumId w:val="212"/>
  </w:num>
  <w:num w:numId="166">
    <w:abstractNumId w:val="126"/>
  </w:num>
  <w:num w:numId="167">
    <w:abstractNumId w:val="165"/>
  </w:num>
  <w:num w:numId="168">
    <w:abstractNumId w:val="167"/>
  </w:num>
  <w:num w:numId="169">
    <w:abstractNumId w:val="50"/>
  </w:num>
  <w:num w:numId="170">
    <w:abstractNumId w:val="155"/>
  </w:num>
  <w:num w:numId="171">
    <w:abstractNumId w:val="20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2">
    <w:abstractNumId w:val="9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3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4">
    <w:abstractNumId w:val="2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5">
    <w:abstractNumId w:val="2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6">
    <w:abstractNumId w:val="142"/>
  </w:num>
  <w:num w:numId="177">
    <w:abstractNumId w:val="60"/>
  </w:num>
  <w:num w:numId="178">
    <w:abstractNumId w:val="295"/>
  </w:num>
  <w:num w:numId="179">
    <w:abstractNumId w:val="304"/>
  </w:num>
  <w:num w:numId="180">
    <w:abstractNumId w:val="21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1">
    <w:abstractNumId w:val="11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2">
    <w:abstractNumId w:val="17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3">
    <w:abstractNumId w:val="2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4">
    <w:abstractNumId w:val="15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5">
    <w:abstractNumId w:val="204"/>
  </w:num>
  <w:num w:numId="186">
    <w:abstractNumId w:val="105"/>
  </w:num>
  <w:num w:numId="187">
    <w:abstractNumId w:val="53"/>
  </w:num>
  <w:num w:numId="188">
    <w:abstractNumId w:val="118"/>
  </w:num>
  <w:num w:numId="189">
    <w:abstractNumId w:val="39"/>
  </w:num>
  <w:num w:numId="190">
    <w:abstractNumId w:val="305"/>
  </w:num>
  <w:num w:numId="191">
    <w:abstractNumId w:val="169"/>
  </w:num>
  <w:num w:numId="192">
    <w:abstractNumId w:val="72"/>
  </w:num>
  <w:num w:numId="193">
    <w:abstractNumId w:val="44"/>
  </w:num>
  <w:num w:numId="194">
    <w:abstractNumId w:val="170"/>
  </w:num>
  <w:num w:numId="195">
    <w:abstractNumId w:val="281"/>
  </w:num>
  <w:num w:numId="196">
    <w:abstractNumId w:val="168"/>
  </w:num>
  <w:num w:numId="197">
    <w:abstractNumId w:val="79"/>
  </w:num>
  <w:num w:numId="198">
    <w:abstractNumId w:val="190"/>
  </w:num>
  <w:num w:numId="199">
    <w:abstractNumId w:val="107"/>
  </w:num>
  <w:num w:numId="200">
    <w:abstractNumId w:val="251"/>
  </w:num>
  <w:num w:numId="201">
    <w:abstractNumId w:val="234"/>
  </w:num>
  <w:num w:numId="202">
    <w:abstractNumId w:val="192"/>
  </w:num>
  <w:num w:numId="203">
    <w:abstractNumId w:val="240"/>
  </w:num>
  <w:num w:numId="204">
    <w:abstractNumId w:val="122"/>
  </w:num>
  <w:num w:numId="205">
    <w:abstractNumId w:val="301"/>
  </w:num>
  <w:num w:numId="206">
    <w:abstractNumId w:val="284"/>
  </w:num>
  <w:num w:numId="207">
    <w:abstractNumId w:val="258"/>
  </w:num>
  <w:num w:numId="208">
    <w:abstractNumId w:val="19"/>
  </w:num>
  <w:num w:numId="209">
    <w:abstractNumId w:val="133"/>
  </w:num>
  <w:num w:numId="210">
    <w:abstractNumId w:val="163"/>
  </w:num>
  <w:num w:numId="211">
    <w:abstractNumId w:val="54"/>
  </w:num>
  <w:num w:numId="212">
    <w:abstractNumId w:val="186"/>
  </w:num>
  <w:num w:numId="213">
    <w:abstractNumId w:val="225"/>
  </w:num>
  <w:num w:numId="214">
    <w:abstractNumId w:val="75"/>
  </w:num>
  <w:num w:numId="215">
    <w:abstractNumId w:val="77"/>
  </w:num>
  <w:num w:numId="216">
    <w:abstractNumId w:val="48"/>
  </w:num>
  <w:num w:numId="217">
    <w:abstractNumId w:val="287"/>
  </w:num>
  <w:num w:numId="218">
    <w:abstractNumId w:val="150"/>
  </w:num>
  <w:num w:numId="219">
    <w:abstractNumId w:val="197"/>
  </w:num>
  <w:num w:numId="220">
    <w:abstractNumId w:val="119"/>
  </w:num>
  <w:num w:numId="221">
    <w:abstractNumId w:val="61"/>
  </w:num>
  <w:num w:numId="222">
    <w:abstractNumId w:val="68"/>
  </w:num>
  <w:num w:numId="223">
    <w:abstractNumId w:val="40"/>
  </w:num>
  <w:num w:numId="224">
    <w:abstractNumId w:val="145"/>
  </w:num>
  <w:num w:numId="225">
    <w:abstractNumId w:val="205"/>
  </w:num>
  <w:num w:numId="226">
    <w:abstractNumId w:val="235"/>
  </w:num>
  <w:num w:numId="227">
    <w:abstractNumId w:val="255"/>
  </w:num>
  <w:num w:numId="228">
    <w:abstractNumId w:val="182"/>
  </w:num>
  <w:num w:numId="229">
    <w:abstractNumId w:val="129"/>
  </w:num>
  <w:num w:numId="230">
    <w:abstractNumId w:val="148"/>
  </w:num>
  <w:num w:numId="231">
    <w:abstractNumId w:val="231"/>
  </w:num>
  <w:num w:numId="232">
    <w:abstractNumId w:val="34"/>
  </w:num>
  <w:num w:numId="233">
    <w:abstractNumId w:val="153"/>
  </w:num>
  <w:num w:numId="234">
    <w:abstractNumId w:val="135"/>
  </w:num>
  <w:num w:numId="235">
    <w:abstractNumId w:val="306"/>
  </w:num>
  <w:num w:numId="236">
    <w:abstractNumId w:val="96"/>
  </w:num>
  <w:num w:numId="237">
    <w:abstractNumId w:val="97"/>
  </w:num>
  <w:num w:numId="238">
    <w:abstractNumId w:val="166"/>
  </w:num>
  <w:num w:numId="239">
    <w:abstractNumId w:val="176"/>
  </w:num>
  <w:num w:numId="240">
    <w:abstractNumId w:val="32"/>
  </w:num>
  <w:num w:numId="241">
    <w:abstractNumId w:val="183"/>
  </w:num>
  <w:num w:numId="242">
    <w:abstractNumId w:val="92"/>
  </w:num>
  <w:num w:numId="243">
    <w:abstractNumId w:val="187"/>
  </w:num>
  <w:num w:numId="244">
    <w:abstractNumId w:val="279"/>
  </w:num>
  <w:num w:numId="245">
    <w:abstractNumId w:val="138"/>
  </w:num>
  <w:num w:numId="246">
    <w:abstractNumId w:val="103"/>
  </w:num>
  <w:num w:numId="247">
    <w:abstractNumId w:val="91"/>
  </w:num>
  <w:num w:numId="248">
    <w:abstractNumId w:val="49"/>
  </w:num>
  <w:num w:numId="249">
    <w:abstractNumId w:val="236"/>
  </w:num>
  <w:num w:numId="250">
    <w:abstractNumId w:val="280"/>
  </w:num>
  <w:num w:numId="251">
    <w:abstractNumId w:val="33"/>
  </w:num>
  <w:num w:numId="252">
    <w:abstractNumId w:val="210"/>
  </w:num>
  <w:num w:numId="253">
    <w:abstractNumId w:val="179"/>
  </w:num>
  <w:num w:numId="254">
    <w:abstractNumId w:val="245"/>
  </w:num>
  <w:num w:numId="255">
    <w:abstractNumId w:val="144"/>
  </w:num>
  <w:num w:numId="256">
    <w:abstractNumId w:val="184"/>
  </w:num>
  <w:num w:numId="257">
    <w:abstractNumId w:val="113"/>
  </w:num>
  <w:num w:numId="258">
    <w:abstractNumId w:val="241"/>
  </w:num>
  <w:num w:numId="259">
    <w:abstractNumId w:val="309"/>
  </w:num>
  <w:num w:numId="260">
    <w:abstractNumId w:val="73"/>
  </w:num>
  <w:num w:numId="261">
    <w:abstractNumId w:val="311"/>
  </w:num>
  <w:num w:numId="262">
    <w:abstractNumId w:val="31"/>
  </w:num>
  <w:num w:numId="263">
    <w:abstractNumId w:val="104"/>
  </w:num>
  <w:num w:numId="264">
    <w:abstractNumId w:val="299"/>
  </w:num>
  <w:num w:numId="265">
    <w:abstractNumId w:val="25"/>
  </w:num>
  <w:num w:numId="266">
    <w:abstractNumId w:val="124"/>
  </w:num>
  <w:num w:numId="267">
    <w:abstractNumId w:val="308"/>
  </w:num>
  <w:num w:numId="268">
    <w:abstractNumId w:val="298"/>
  </w:num>
  <w:num w:numId="269">
    <w:abstractNumId w:val="218"/>
  </w:num>
  <w:num w:numId="270">
    <w:abstractNumId w:val="101"/>
  </w:num>
  <w:num w:numId="271">
    <w:abstractNumId w:val="312"/>
  </w:num>
  <w:num w:numId="272">
    <w:abstractNumId w:val="237"/>
  </w:num>
  <w:num w:numId="273">
    <w:abstractNumId w:val="262"/>
  </w:num>
  <w:num w:numId="274">
    <w:abstractNumId w:val="256"/>
  </w:num>
  <w:num w:numId="275">
    <w:abstractNumId w:val="38"/>
  </w:num>
  <w:num w:numId="276">
    <w:abstractNumId w:val="74"/>
  </w:num>
  <w:num w:numId="277">
    <w:abstractNumId w:val="90"/>
  </w:num>
  <w:num w:numId="278">
    <w:abstractNumId w:val="229"/>
  </w:num>
  <w:num w:numId="279">
    <w:abstractNumId w:val="270"/>
  </w:num>
  <w:num w:numId="280">
    <w:abstractNumId w:val="226"/>
  </w:num>
  <w:num w:numId="281">
    <w:abstractNumId w:val="195"/>
  </w:num>
  <w:num w:numId="282">
    <w:abstractNumId w:val="180"/>
  </w:num>
  <w:num w:numId="283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4">
    <w:abstractNumId w:val="35"/>
    <w:lvlOverride w:ilvl="0"/>
    <w:lvlOverride w:ilvl="1">
      <w:startOverride w:val="3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5">
    <w:abstractNumId w:val="259"/>
  </w:num>
  <w:num w:numId="286">
    <w:abstractNumId w:val="269"/>
  </w:num>
  <w:num w:numId="287">
    <w:abstractNumId w:val="64"/>
  </w:num>
  <w:num w:numId="288">
    <w:abstractNumId w:val="274"/>
  </w:num>
  <w:num w:numId="289">
    <w:abstractNumId w:val="285"/>
  </w:num>
  <w:num w:numId="290">
    <w:abstractNumId w:val="116"/>
  </w:num>
  <w:num w:numId="291">
    <w:abstractNumId w:val="23"/>
  </w:num>
  <w:num w:numId="292">
    <w:abstractNumId w:val="82"/>
  </w:num>
  <w:num w:numId="293">
    <w:abstractNumId w:val="1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4">
    <w:abstractNumId w:val="83"/>
  </w:num>
  <w:num w:numId="295">
    <w:abstractNumId w:val="254"/>
  </w:num>
  <w:num w:numId="296">
    <w:abstractNumId w:val="55"/>
  </w:num>
  <w:num w:numId="297">
    <w:abstractNumId w:val="136"/>
  </w:num>
  <w:num w:numId="298">
    <w:abstractNumId w:val="207"/>
  </w:num>
  <w:num w:numId="299">
    <w:abstractNumId w:val="244"/>
  </w:num>
  <w:num w:numId="300">
    <w:abstractNumId w:val="228"/>
  </w:num>
  <w:num w:numId="301">
    <w:abstractNumId w:val="71"/>
    <w:lvlOverride w:ilvl="0">
      <w:startOverride w:val="2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2">
    <w:abstractNumId w:val="84"/>
  </w:num>
  <w:num w:numId="303">
    <w:abstractNumId w:val="203"/>
  </w:num>
  <w:num w:numId="304">
    <w:abstractNumId w:val="111"/>
  </w:num>
  <w:num w:numId="305">
    <w:abstractNumId w:val="211"/>
  </w:num>
  <w:num w:numId="306">
    <w:abstractNumId w:val="102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7">
    <w:abstractNumId w:val="62"/>
    <w:lvlOverride w:ilvl="0">
      <w:startOverride w:val="2"/>
    </w:lvlOverride>
    <w:lvlOverride w:ilvl="1">
      <w:startOverride w:val="3"/>
    </w:lvlOverride>
    <w:lvlOverride w:ilvl="2">
      <w:startOverride w:val="1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8">
    <w:abstractNumId w:val="66"/>
  </w:num>
  <w:num w:numId="309">
    <w:abstractNumId w:val="20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0">
    <w:abstractNumId w:val="208"/>
  </w:num>
  <w:num w:numId="311">
    <w:abstractNumId w:val="246"/>
  </w:num>
  <w:num w:numId="312">
    <w:abstractNumId w:val="85"/>
  </w:num>
  <w:num w:numId="313">
    <w:abstractNumId w:val="243"/>
  </w:num>
  <w:numIdMacAtCleanup w:val="30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08"/>
  <w:autoHyphenation/>
  <w:hyphenationZone w:val="284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94FCF"/>
    <w:rsid w:val="0001030A"/>
    <w:rsid w:val="00016780"/>
    <w:rsid w:val="000230CD"/>
    <w:rsid w:val="00027977"/>
    <w:rsid w:val="00045D00"/>
    <w:rsid w:val="000509F2"/>
    <w:rsid w:val="00051824"/>
    <w:rsid w:val="0005614B"/>
    <w:rsid w:val="00060B5A"/>
    <w:rsid w:val="00073821"/>
    <w:rsid w:val="00083C48"/>
    <w:rsid w:val="000874B5"/>
    <w:rsid w:val="000927AB"/>
    <w:rsid w:val="000A213A"/>
    <w:rsid w:val="000A5FDD"/>
    <w:rsid w:val="000B2D4C"/>
    <w:rsid w:val="000B6626"/>
    <w:rsid w:val="000C516F"/>
    <w:rsid w:val="000D2D40"/>
    <w:rsid w:val="000D715D"/>
    <w:rsid w:val="00104606"/>
    <w:rsid w:val="00107334"/>
    <w:rsid w:val="001079A8"/>
    <w:rsid w:val="00120C20"/>
    <w:rsid w:val="001265B3"/>
    <w:rsid w:val="0014580E"/>
    <w:rsid w:val="0015020D"/>
    <w:rsid w:val="00154DCE"/>
    <w:rsid w:val="00164488"/>
    <w:rsid w:val="00171C93"/>
    <w:rsid w:val="0019278D"/>
    <w:rsid w:val="00192DE1"/>
    <w:rsid w:val="0019396D"/>
    <w:rsid w:val="00197E61"/>
    <w:rsid w:val="001C4AB2"/>
    <w:rsid w:val="001C51D2"/>
    <w:rsid w:val="001E11A1"/>
    <w:rsid w:val="001E625E"/>
    <w:rsid w:val="001F7013"/>
    <w:rsid w:val="001F70FE"/>
    <w:rsid w:val="00201A56"/>
    <w:rsid w:val="002236A8"/>
    <w:rsid w:val="0023377C"/>
    <w:rsid w:val="00243470"/>
    <w:rsid w:val="00245BE0"/>
    <w:rsid w:val="0026562E"/>
    <w:rsid w:val="002A2212"/>
    <w:rsid w:val="002B6294"/>
    <w:rsid w:val="002C04DE"/>
    <w:rsid w:val="002D07F7"/>
    <w:rsid w:val="002D1060"/>
    <w:rsid w:val="002D5D3E"/>
    <w:rsid w:val="002E4696"/>
    <w:rsid w:val="0030191C"/>
    <w:rsid w:val="003215C0"/>
    <w:rsid w:val="00337462"/>
    <w:rsid w:val="003426B9"/>
    <w:rsid w:val="003532E8"/>
    <w:rsid w:val="003560B9"/>
    <w:rsid w:val="003560BB"/>
    <w:rsid w:val="00362E47"/>
    <w:rsid w:val="0037610C"/>
    <w:rsid w:val="00391811"/>
    <w:rsid w:val="00395F64"/>
    <w:rsid w:val="003A4E1C"/>
    <w:rsid w:val="003A537F"/>
    <w:rsid w:val="003C4CBF"/>
    <w:rsid w:val="003C55D9"/>
    <w:rsid w:val="003C6D54"/>
    <w:rsid w:val="003D69F0"/>
    <w:rsid w:val="003E297A"/>
    <w:rsid w:val="004150AE"/>
    <w:rsid w:val="00422554"/>
    <w:rsid w:val="00422CB6"/>
    <w:rsid w:val="004537E4"/>
    <w:rsid w:val="00454FC7"/>
    <w:rsid w:val="00470BF2"/>
    <w:rsid w:val="004907E3"/>
    <w:rsid w:val="0049351F"/>
    <w:rsid w:val="004C48AE"/>
    <w:rsid w:val="004C6845"/>
    <w:rsid w:val="004D39E7"/>
    <w:rsid w:val="004D4044"/>
    <w:rsid w:val="004D546D"/>
    <w:rsid w:val="004E0071"/>
    <w:rsid w:val="004E5DCC"/>
    <w:rsid w:val="004F653F"/>
    <w:rsid w:val="00502906"/>
    <w:rsid w:val="00504D3D"/>
    <w:rsid w:val="00517830"/>
    <w:rsid w:val="0053704A"/>
    <w:rsid w:val="0054707C"/>
    <w:rsid w:val="005709A2"/>
    <w:rsid w:val="00576868"/>
    <w:rsid w:val="00595500"/>
    <w:rsid w:val="005A1A86"/>
    <w:rsid w:val="005C2BF2"/>
    <w:rsid w:val="005C2F48"/>
    <w:rsid w:val="005F7FCB"/>
    <w:rsid w:val="006013C7"/>
    <w:rsid w:val="00615E18"/>
    <w:rsid w:val="006246F1"/>
    <w:rsid w:val="00624C31"/>
    <w:rsid w:val="006256E5"/>
    <w:rsid w:val="00626FC8"/>
    <w:rsid w:val="00632474"/>
    <w:rsid w:val="006364D0"/>
    <w:rsid w:val="006400DB"/>
    <w:rsid w:val="00653656"/>
    <w:rsid w:val="00666720"/>
    <w:rsid w:val="006831F0"/>
    <w:rsid w:val="006876A2"/>
    <w:rsid w:val="00694999"/>
    <w:rsid w:val="00697F38"/>
    <w:rsid w:val="006A0356"/>
    <w:rsid w:val="006B39C6"/>
    <w:rsid w:val="006C00C9"/>
    <w:rsid w:val="006C3352"/>
    <w:rsid w:val="006D1BAB"/>
    <w:rsid w:val="006D4824"/>
    <w:rsid w:val="006D5F98"/>
    <w:rsid w:val="006E11D0"/>
    <w:rsid w:val="00700E70"/>
    <w:rsid w:val="007308FD"/>
    <w:rsid w:val="00745B70"/>
    <w:rsid w:val="00753F86"/>
    <w:rsid w:val="00762DC2"/>
    <w:rsid w:val="007649CF"/>
    <w:rsid w:val="00777379"/>
    <w:rsid w:val="007B4CD6"/>
    <w:rsid w:val="007E2EC3"/>
    <w:rsid w:val="007E3553"/>
    <w:rsid w:val="007E35EE"/>
    <w:rsid w:val="00811D45"/>
    <w:rsid w:val="00813F58"/>
    <w:rsid w:val="0083187A"/>
    <w:rsid w:val="00835777"/>
    <w:rsid w:val="00835CD1"/>
    <w:rsid w:val="0083754F"/>
    <w:rsid w:val="00841C95"/>
    <w:rsid w:val="00843E8B"/>
    <w:rsid w:val="00847C1B"/>
    <w:rsid w:val="008501D5"/>
    <w:rsid w:val="00852657"/>
    <w:rsid w:val="008605AA"/>
    <w:rsid w:val="008605BE"/>
    <w:rsid w:val="00862F19"/>
    <w:rsid w:val="00864CB1"/>
    <w:rsid w:val="00867191"/>
    <w:rsid w:val="008828FA"/>
    <w:rsid w:val="00890306"/>
    <w:rsid w:val="0089085E"/>
    <w:rsid w:val="00894995"/>
    <w:rsid w:val="008974EE"/>
    <w:rsid w:val="008D7241"/>
    <w:rsid w:val="008E5F7D"/>
    <w:rsid w:val="008F33A7"/>
    <w:rsid w:val="008F4140"/>
    <w:rsid w:val="00901196"/>
    <w:rsid w:val="009111B7"/>
    <w:rsid w:val="00915825"/>
    <w:rsid w:val="00916576"/>
    <w:rsid w:val="00917CE2"/>
    <w:rsid w:val="009234BB"/>
    <w:rsid w:val="00925687"/>
    <w:rsid w:val="00926284"/>
    <w:rsid w:val="0093069E"/>
    <w:rsid w:val="00941301"/>
    <w:rsid w:val="00946DC6"/>
    <w:rsid w:val="00951B63"/>
    <w:rsid w:val="00972A79"/>
    <w:rsid w:val="00976C43"/>
    <w:rsid w:val="00980648"/>
    <w:rsid w:val="009816CD"/>
    <w:rsid w:val="00997F7D"/>
    <w:rsid w:val="009C2CE9"/>
    <w:rsid w:val="009C633D"/>
    <w:rsid w:val="009E2313"/>
    <w:rsid w:val="009F0B75"/>
    <w:rsid w:val="00A00795"/>
    <w:rsid w:val="00A065C6"/>
    <w:rsid w:val="00A07AD2"/>
    <w:rsid w:val="00A2194A"/>
    <w:rsid w:val="00A22B59"/>
    <w:rsid w:val="00A26B63"/>
    <w:rsid w:val="00A27E00"/>
    <w:rsid w:val="00A3404F"/>
    <w:rsid w:val="00A35BF6"/>
    <w:rsid w:val="00A37617"/>
    <w:rsid w:val="00A40B81"/>
    <w:rsid w:val="00A47E85"/>
    <w:rsid w:val="00A54BC2"/>
    <w:rsid w:val="00A71283"/>
    <w:rsid w:val="00A72446"/>
    <w:rsid w:val="00A7514F"/>
    <w:rsid w:val="00A7541D"/>
    <w:rsid w:val="00A94FCF"/>
    <w:rsid w:val="00AB0D7B"/>
    <w:rsid w:val="00AB222E"/>
    <w:rsid w:val="00AB79C7"/>
    <w:rsid w:val="00AC2E52"/>
    <w:rsid w:val="00AC2F63"/>
    <w:rsid w:val="00AC5B8C"/>
    <w:rsid w:val="00AD0794"/>
    <w:rsid w:val="00AD63A1"/>
    <w:rsid w:val="00AE2A1F"/>
    <w:rsid w:val="00AF24AA"/>
    <w:rsid w:val="00B00A64"/>
    <w:rsid w:val="00B23DF9"/>
    <w:rsid w:val="00B27432"/>
    <w:rsid w:val="00B32129"/>
    <w:rsid w:val="00B34DFD"/>
    <w:rsid w:val="00B36264"/>
    <w:rsid w:val="00B40DCB"/>
    <w:rsid w:val="00B46299"/>
    <w:rsid w:val="00B55F40"/>
    <w:rsid w:val="00B56E20"/>
    <w:rsid w:val="00B574C5"/>
    <w:rsid w:val="00B72599"/>
    <w:rsid w:val="00B761A8"/>
    <w:rsid w:val="00B83C7E"/>
    <w:rsid w:val="00BA33DF"/>
    <w:rsid w:val="00BA4C56"/>
    <w:rsid w:val="00BA57E2"/>
    <w:rsid w:val="00BA7C1F"/>
    <w:rsid w:val="00BB242B"/>
    <w:rsid w:val="00BB3CE9"/>
    <w:rsid w:val="00BB3DFB"/>
    <w:rsid w:val="00BC1972"/>
    <w:rsid w:val="00BC3484"/>
    <w:rsid w:val="00BC7F18"/>
    <w:rsid w:val="00BD4A32"/>
    <w:rsid w:val="00BF4897"/>
    <w:rsid w:val="00BF4AED"/>
    <w:rsid w:val="00C13AEC"/>
    <w:rsid w:val="00C15BFA"/>
    <w:rsid w:val="00C23AAB"/>
    <w:rsid w:val="00C24D40"/>
    <w:rsid w:val="00C260BE"/>
    <w:rsid w:val="00C418A4"/>
    <w:rsid w:val="00C46795"/>
    <w:rsid w:val="00C46B0B"/>
    <w:rsid w:val="00C631AE"/>
    <w:rsid w:val="00C671D7"/>
    <w:rsid w:val="00C73C86"/>
    <w:rsid w:val="00C77D42"/>
    <w:rsid w:val="00C87D62"/>
    <w:rsid w:val="00C93D00"/>
    <w:rsid w:val="00C95F7F"/>
    <w:rsid w:val="00CA2E0E"/>
    <w:rsid w:val="00CB3FE2"/>
    <w:rsid w:val="00CD1E77"/>
    <w:rsid w:val="00CD6380"/>
    <w:rsid w:val="00CE0A87"/>
    <w:rsid w:val="00CE43A1"/>
    <w:rsid w:val="00CE7ACA"/>
    <w:rsid w:val="00CF2D9B"/>
    <w:rsid w:val="00D160F6"/>
    <w:rsid w:val="00D32CEC"/>
    <w:rsid w:val="00D33D85"/>
    <w:rsid w:val="00D357B8"/>
    <w:rsid w:val="00D36E78"/>
    <w:rsid w:val="00D42C63"/>
    <w:rsid w:val="00D43BEB"/>
    <w:rsid w:val="00D62542"/>
    <w:rsid w:val="00D679F8"/>
    <w:rsid w:val="00D67EAE"/>
    <w:rsid w:val="00D70900"/>
    <w:rsid w:val="00D76D72"/>
    <w:rsid w:val="00D9316F"/>
    <w:rsid w:val="00D94F8B"/>
    <w:rsid w:val="00DB52ED"/>
    <w:rsid w:val="00DC0117"/>
    <w:rsid w:val="00DC35D3"/>
    <w:rsid w:val="00DD008F"/>
    <w:rsid w:val="00DD32EF"/>
    <w:rsid w:val="00DF0583"/>
    <w:rsid w:val="00DF1540"/>
    <w:rsid w:val="00DF6DE7"/>
    <w:rsid w:val="00E01BFF"/>
    <w:rsid w:val="00E02F87"/>
    <w:rsid w:val="00E10762"/>
    <w:rsid w:val="00E10E39"/>
    <w:rsid w:val="00E20F00"/>
    <w:rsid w:val="00E24676"/>
    <w:rsid w:val="00E270B0"/>
    <w:rsid w:val="00E32807"/>
    <w:rsid w:val="00E342D1"/>
    <w:rsid w:val="00E34ADD"/>
    <w:rsid w:val="00E35979"/>
    <w:rsid w:val="00E43D1D"/>
    <w:rsid w:val="00E47944"/>
    <w:rsid w:val="00E52FF8"/>
    <w:rsid w:val="00E65623"/>
    <w:rsid w:val="00E83E1B"/>
    <w:rsid w:val="00E862BD"/>
    <w:rsid w:val="00E872F7"/>
    <w:rsid w:val="00E92BDB"/>
    <w:rsid w:val="00EA01DE"/>
    <w:rsid w:val="00EB12B9"/>
    <w:rsid w:val="00EB78C3"/>
    <w:rsid w:val="00EC4BDD"/>
    <w:rsid w:val="00EC6880"/>
    <w:rsid w:val="00EF1D7E"/>
    <w:rsid w:val="00F00987"/>
    <w:rsid w:val="00F1100D"/>
    <w:rsid w:val="00F15B11"/>
    <w:rsid w:val="00F16A7C"/>
    <w:rsid w:val="00F22C50"/>
    <w:rsid w:val="00F429D4"/>
    <w:rsid w:val="00F460D7"/>
    <w:rsid w:val="00F52CCD"/>
    <w:rsid w:val="00F55F92"/>
    <w:rsid w:val="00F57EF1"/>
    <w:rsid w:val="00F61B8B"/>
    <w:rsid w:val="00F85F8E"/>
    <w:rsid w:val="00F96773"/>
    <w:rsid w:val="00FA0AF1"/>
    <w:rsid w:val="00FB343D"/>
    <w:rsid w:val="00FB3A33"/>
    <w:rsid w:val="00FB45B8"/>
    <w:rsid w:val="00FC56B0"/>
    <w:rsid w:val="00FC7806"/>
    <w:rsid w:val="00FE31CE"/>
    <w:rsid w:val="00FE41F4"/>
    <w:rsid w:val="00FF6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15"/>
    <o:shapelayout v:ext="edit">
      <o:idmap v:ext="edit" data="1"/>
      <o:rules v:ext="edit">
        <o:r id="V:Rule1" type="connector" idref="#_x0000_s1074"/>
        <o:r id="V:Rule2" type="connector" idref="#_x0000_s1071"/>
        <o:r id="V:Rule3" type="connector" idref="#_x0000_s1075"/>
        <o:r id="V:Rule4" type="connector" idref="#_x0000_s1070"/>
        <o:r id="V:Rule5" type="connector" idref="#_x0000_s1073"/>
        <o:r id="V:Rule6" type="connector" idref="#_x0000_s1072"/>
        <o:r id="V:Rule7" type="connector" idref="#_x0000_s107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8FD"/>
  </w:style>
  <w:style w:type="paragraph" w:styleId="1">
    <w:name w:val="heading 1"/>
    <w:basedOn w:val="a"/>
    <w:next w:val="a"/>
    <w:link w:val="10"/>
    <w:uiPriority w:val="9"/>
    <w:qFormat/>
    <w:rsid w:val="007308F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308F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Обычный 2"/>
    <w:basedOn w:val="a"/>
    <w:next w:val="a"/>
    <w:link w:val="30"/>
    <w:unhideWhenUsed/>
    <w:qFormat/>
    <w:rsid w:val="007308F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7308F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308F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7308F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308F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rsid w:val="007308F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308F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308F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308F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aliases w:val="Обычный 2 Знак"/>
    <w:basedOn w:val="a0"/>
    <w:link w:val="3"/>
    <w:rsid w:val="007308F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7308F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80">
    <w:name w:val="Заголовок 8 Знак"/>
    <w:basedOn w:val="a0"/>
    <w:link w:val="8"/>
    <w:uiPriority w:val="9"/>
    <w:rsid w:val="007308FD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31">
    <w:name w:val="toc 3"/>
    <w:basedOn w:val="a"/>
    <w:next w:val="a"/>
    <w:autoRedefine/>
    <w:unhideWhenUsed/>
    <w:rsid w:val="00F22C50"/>
    <w:pPr>
      <w:tabs>
        <w:tab w:val="right" w:leader="dot" w:pos="9496"/>
      </w:tabs>
      <w:spacing w:after="0" w:line="360" w:lineRule="auto"/>
      <w:jc w:val="center"/>
    </w:pPr>
    <w:rPr>
      <w:rFonts w:ascii="Times New Roman" w:eastAsia="Calibri" w:hAnsi="Times New Roman" w:cs="Times New Roman"/>
      <w:b/>
      <w:sz w:val="32"/>
      <w:szCs w:val="32"/>
    </w:rPr>
  </w:style>
  <w:style w:type="paragraph" w:styleId="a3">
    <w:name w:val="Normal (Web)"/>
    <w:basedOn w:val="a"/>
    <w:link w:val="a4"/>
    <w:uiPriority w:val="99"/>
    <w:unhideWhenUsed/>
    <w:rsid w:val="00A94FCF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</w:rPr>
  </w:style>
  <w:style w:type="character" w:customStyle="1" w:styleId="a4">
    <w:name w:val="Обычный (веб) Знак"/>
    <w:link w:val="a3"/>
    <w:rsid w:val="00A94FCF"/>
    <w:rPr>
      <w:rFonts w:ascii="Calibri" w:eastAsia="Times New Roman" w:hAnsi="Calibri" w:cs="Times New Roman"/>
      <w:sz w:val="24"/>
      <w:szCs w:val="24"/>
    </w:rPr>
  </w:style>
  <w:style w:type="paragraph" w:styleId="a5">
    <w:name w:val="List Paragraph"/>
    <w:basedOn w:val="a"/>
    <w:link w:val="a6"/>
    <w:uiPriority w:val="34"/>
    <w:qFormat/>
    <w:rsid w:val="007308FD"/>
    <w:pPr>
      <w:ind w:left="720"/>
      <w:contextualSpacing/>
    </w:pPr>
  </w:style>
  <w:style w:type="character" w:customStyle="1" w:styleId="a6">
    <w:name w:val="Абзац списка Знак"/>
    <w:link w:val="a5"/>
    <w:uiPriority w:val="34"/>
    <w:locked/>
    <w:rsid w:val="00A94FCF"/>
  </w:style>
  <w:style w:type="character" w:customStyle="1" w:styleId="Zag11">
    <w:name w:val="Zag_11"/>
    <w:uiPriority w:val="99"/>
    <w:rsid w:val="00A94FCF"/>
  </w:style>
  <w:style w:type="paragraph" w:styleId="a7">
    <w:name w:val="Body Text Indent"/>
    <w:basedOn w:val="a"/>
    <w:link w:val="a8"/>
    <w:unhideWhenUsed/>
    <w:rsid w:val="00A94FCF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a8">
    <w:name w:val="Основной текст с отступом Знак"/>
    <w:basedOn w:val="a0"/>
    <w:link w:val="a7"/>
    <w:rsid w:val="00A94FCF"/>
    <w:rPr>
      <w:rFonts w:ascii="Calibri" w:eastAsia="Calibri" w:hAnsi="Calibri" w:cs="Times New Roman"/>
      <w:lang w:eastAsia="en-US"/>
    </w:rPr>
  </w:style>
  <w:style w:type="paragraph" w:customStyle="1" w:styleId="a9">
    <w:name w:val="А_осн"/>
    <w:basedOn w:val="a"/>
    <w:link w:val="aa"/>
    <w:rsid w:val="00A94FCF"/>
    <w:pPr>
      <w:widowControl w:val="0"/>
      <w:autoSpaceDE w:val="0"/>
      <w:autoSpaceDN w:val="0"/>
      <w:adjustRightInd w:val="0"/>
      <w:spacing w:after="0" w:line="360" w:lineRule="auto"/>
      <w:ind w:firstLine="454"/>
      <w:jc w:val="both"/>
    </w:pPr>
    <w:rPr>
      <w:rFonts w:ascii="Times New Roman" w:eastAsia="@Arial Unicode MS" w:hAnsi="Times New Roman" w:cs="Times New Roman"/>
      <w:sz w:val="28"/>
      <w:szCs w:val="20"/>
    </w:rPr>
  </w:style>
  <w:style w:type="character" w:customStyle="1" w:styleId="aa">
    <w:name w:val="А_осн Знак"/>
    <w:link w:val="a9"/>
    <w:locked/>
    <w:rsid w:val="00A94FCF"/>
    <w:rPr>
      <w:rFonts w:ascii="Times New Roman" w:eastAsia="@Arial Unicode MS" w:hAnsi="Times New Roman" w:cs="Times New Roman"/>
      <w:sz w:val="28"/>
      <w:szCs w:val="20"/>
    </w:rPr>
  </w:style>
  <w:style w:type="paragraph" w:customStyle="1" w:styleId="u">
    <w:name w:val="u"/>
    <w:basedOn w:val="a"/>
    <w:rsid w:val="00A94FCF"/>
    <w:pPr>
      <w:spacing w:after="0" w:line="240" w:lineRule="auto"/>
      <w:ind w:firstLine="39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0">
    <w:name w:val="Основной текст с отступом 31"/>
    <w:basedOn w:val="a"/>
    <w:rsid w:val="00A94FCF"/>
    <w:pPr>
      <w:overflowPunct w:val="0"/>
      <w:autoSpaceDE w:val="0"/>
      <w:autoSpaceDN w:val="0"/>
      <w:adjustRightInd w:val="0"/>
      <w:spacing w:after="0" w:line="240" w:lineRule="auto"/>
      <w:ind w:right="46" w:firstLine="567"/>
      <w:jc w:val="both"/>
      <w:textAlignment w:val="baseline"/>
    </w:pPr>
    <w:rPr>
      <w:rFonts w:ascii="TimesET" w:eastAsia="Times New Roman" w:hAnsi="TimesET" w:cs="Times New Roman"/>
      <w:sz w:val="24"/>
      <w:szCs w:val="20"/>
    </w:rPr>
  </w:style>
  <w:style w:type="table" w:styleId="ab">
    <w:name w:val="Table Grid"/>
    <w:basedOn w:val="a1"/>
    <w:uiPriority w:val="59"/>
    <w:rsid w:val="00BC197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basedOn w:val="a0"/>
    <w:rsid w:val="00762DC2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ac">
    <w:name w:val="А_основной"/>
    <w:basedOn w:val="a"/>
    <w:link w:val="ad"/>
    <w:qFormat/>
    <w:rsid w:val="00762DC2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d">
    <w:name w:val="А_основной Знак"/>
    <w:basedOn w:val="a0"/>
    <w:link w:val="ac"/>
    <w:rsid w:val="00762DC2"/>
    <w:rPr>
      <w:rFonts w:ascii="Times New Roman" w:eastAsia="Calibri" w:hAnsi="Times New Roman" w:cs="Times New Roman"/>
      <w:sz w:val="28"/>
      <w:szCs w:val="28"/>
      <w:lang w:eastAsia="en-US"/>
    </w:rPr>
  </w:style>
  <w:style w:type="paragraph" w:customStyle="1" w:styleId="Normal1">
    <w:name w:val="Normal1"/>
    <w:uiPriority w:val="99"/>
    <w:rsid w:val="006013C7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21">
    <w:name w:val="Body Text Indent 2"/>
    <w:basedOn w:val="a"/>
    <w:link w:val="22"/>
    <w:uiPriority w:val="99"/>
    <w:unhideWhenUsed/>
    <w:rsid w:val="006013C7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6013C7"/>
  </w:style>
  <w:style w:type="character" w:styleId="ae">
    <w:name w:val="footnote reference"/>
    <w:uiPriority w:val="99"/>
    <w:rsid w:val="006831F0"/>
    <w:rPr>
      <w:vertAlign w:val="superscript"/>
    </w:rPr>
  </w:style>
  <w:style w:type="character" w:customStyle="1" w:styleId="dash041e0431044b0447043d044b0439char1">
    <w:name w:val="dash041e_0431_044b_0447_043d_044b_0439__char1"/>
    <w:uiPriority w:val="99"/>
    <w:rsid w:val="006831F0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f">
    <w:name w:val="footnote text"/>
    <w:aliases w:val="Знак6,F1"/>
    <w:basedOn w:val="a"/>
    <w:link w:val="af0"/>
    <w:uiPriority w:val="99"/>
    <w:rsid w:val="006831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0">
    <w:name w:val="Текст сноски Знак"/>
    <w:aliases w:val="Знак6 Знак,F1 Знак"/>
    <w:basedOn w:val="a0"/>
    <w:link w:val="af"/>
    <w:uiPriority w:val="99"/>
    <w:rsid w:val="006831F0"/>
    <w:rPr>
      <w:rFonts w:ascii="Times New Roman" w:eastAsia="Times New Roman" w:hAnsi="Times New Roman" w:cs="Times New Roman"/>
      <w:sz w:val="20"/>
      <w:szCs w:val="20"/>
    </w:rPr>
  </w:style>
  <w:style w:type="paragraph" w:customStyle="1" w:styleId="af1">
    <w:name w:val="Новый"/>
    <w:basedOn w:val="a"/>
    <w:rsid w:val="006831F0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4"/>
    </w:rPr>
  </w:style>
  <w:style w:type="paragraph" w:customStyle="1" w:styleId="af2">
    <w:name w:val="НОМЕРА"/>
    <w:basedOn w:val="a3"/>
    <w:link w:val="af3"/>
    <w:uiPriority w:val="99"/>
    <w:qFormat/>
    <w:rsid w:val="006831F0"/>
    <w:pPr>
      <w:spacing w:before="0" w:beforeAutospacing="0" w:after="0" w:afterAutospacing="0"/>
      <w:ind w:left="720" w:hanging="360"/>
      <w:jc w:val="both"/>
    </w:pPr>
    <w:rPr>
      <w:rFonts w:ascii="Arial Narrow" w:eastAsia="Calibri" w:hAnsi="Arial Narrow"/>
      <w:sz w:val="18"/>
      <w:szCs w:val="18"/>
    </w:rPr>
  </w:style>
  <w:style w:type="character" w:customStyle="1" w:styleId="af3">
    <w:name w:val="НОМЕРА Знак"/>
    <w:link w:val="af2"/>
    <w:uiPriority w:val="99"/>
    <w:rsid w:val="006831F0"/>
    <w:rPr>
      <w:rFonts w:ascii="Arial Narrow" w:eastAsia="Calibri" w:hAnsi="Arial Narrow" w:cs="Times New Roman"/>
      <w:sz w:val="18"/>
      <w:szCs w:val="18"/>
    </w:rPr>
  </w:style>
  <w:style w:type="paragraph" w:customStyle="1" w:styleId="-11">
    <w:name w:val="Цветной список - Акцент 11"/>
    <w:basedOn w:val="a"/>
    <w:qFormat/>
    <w:rsid w:val="006831F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Balloon Text"/>
    <w:basedOn w:val="a"/>
    <w:link w:val="af5"/>
    <w:unhideWhenUsed/>
    <w:rsid w:val="000B2D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rsid w:val="000B2D4C"/>
    <w:rPr>
      <w:rFonts w:ascii="Tahoma" w:hAnsi="Tahoma" w:cs="Tahoma"/>
      <w:sz w:val="16"/>
      <w:szCs w:val="16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6D5F98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f6">
    <w:name w:val="Intense Quote"/>
    <w:basedOn w:val="a"/>
    <w:next w:val="a"/>
    <w:link w:val="af7"/>
    <w:uiPriority w:val="30"/>
    <w:qFormat/>
    <w:rsid w:val="007308F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7">
    <w:name w:val="Выделенная цитата Знак"/>
    <w:basedOn w:val="a0"/>
    <w:link w:val="af6"/>
    <w:uiPriority w:val="30"/>
    <w:rsid w:val="007308FD"/>
    <w:rPr>
      <w:b/>
      <w:bCs/>
      <w:i/>
      <w:iCs/>
      <w:color w:val="4F81BD" w:themeColor="accent1"/>
    </w:rPr>
  </w:style>
  <w:style w:type="paragraph" w:styleId="af8">
    <w:name w:val="header"/>
    <w:basedOn w:val="a"/>
    <w:link w:val="af9"/>
    <w:uiPriority w:val="99"/>
    <w:rsid w:val="0026562E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Calibri"/>
    </w:rPr>
  </w:style>
  <w:style w:type="character" w:customStyle="1" w:styleId="af9">
    <w:name w:val="Верхний колонтитул Знак"/>
    <w:basedOn w:val="a0"/>
    <w:link w:val="af8"/>
    <w:uiPriority w:val="99"/>
    <w:rsid w:val="0026562E"/>
    <w:rPr>
      <w:rFonts w:ascii="Calibri" w:eastAsia="Times New Roman" w:hAnsi="Calibri" w:cs="Calibri"/>
      <w:lang w:eastAsia="en-US"/>
    </w:rPr>
  </w:style>
  <w:style w:type="paragraph" w:styleId="23">
    <w:name w:val="Body Text 2"/>
    <w:basedOn w:val="a"/>
    <w:link w:val="24"/>
    <w:uiPriority w:val="99"/>
    <w:rsid w:val="0026562E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24">
    <w:name w:val="Основной текст 2 Знак"/>
    <w:basedOn w:val="a0"/>
    <w:link w:val="23"/>
    <w:uiPriority w:val="99"/>
    <w:rsid w:val="0026562E"/>
    <w:rPr>
      <w:rFonts w:ascii="Calibri" w:eastAsia="Times New Roman" w:hAnsi="Calibri" w:cs="Calibri"/>
      <w:lang w:eastAsia="en-US"/>
    </w:rPr>
  </w:style>
  <w:style w:type="character" w:styleId="afa">
    <w:name w:val="Strong"/>
    <w:basedOn w:val="a0"/>
    <w:uiPriority w:val="99"/>
    <w:qFormat/>
    <w:rsid w:val="007308FD"/>
    <w:rPr>
      <w:b/>
      <w:bCs/>
    </w:rPr>
  </w:style>
  <w:style w:type="character" w:styleId="afb">
    <w:name w:val="Emphasis"/>
    <w:basedOn w:val="a0"/>
    <w:uiPriority w:val="20"/>
    <w:qFormat/>
    <w:rsid w:val="007308FD"/>
    <w:rPr>
      <w:i/>
      <w:iCs/>
    </w:rPr>
  </w:style>
  <w:style w:type="paragraph" w:customStyle="1" w:styleId="11">
    <w:name w:val="Абзац списка1"/>
    <w:basedOn w:val="a"/>
    <w:rsid w:val="00615E18"/>
    <w:pPr>
      <w:ind w:left="720"/>
    </w:pPr>
    <w:rPr>
      <w:rFonts w:ascii="Calibri" w:eastAsia="Calibri" w:hAnsi="Calibri" w:cs="Calibri"/>
    </w:rPr>
  </w:style>
  <w:style w:type="paragraph" w:customStyle="1" w:styleId="12">
    <w:name w:val="Абзац списка12"/>
    <w:basedOn w:val="a"/>
    <w:rsid w:val="00615E18"/>
    <w:pPr>
      <w:ind w:left="720"/>
    </w:pPr>
    <w:rPr>
      <w:rFonts w:ascii="Cambria" w:eastAsia="Calibri" w:hAnsi="Cambria" w:cs="Cambria"/>
    </w:rPr>
  </w:style>
  <w:style w:type="paragraph" w:styleId="afc">
    <w:name w:val="footer"/>
    <w:basedOn w:val="a"/>
    <w:link w:val="afd"/>
    <w:uiPriority w:val="99"/>
    <w:unhideWhenUsed/>
    <w:rsid w:val="00E92B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d">
    <w:name w:val="Нижний колонтитул Знак"/>
    <w:basedOn w:val="a0"/>
    <w:link w:val="afc"/>
    <w:uiPriority w:val="99"/>
    <w:rsid w:val="00E92BDB"/>
  </w:style>
  <w:style w:type="paragraph" w:styleId="afe">
    <w:name w:val="Plain Text"/>
    <w:basedOn w:val="a"/>
    <w:link w:val="aff"/>
    <w:rsid w:val="00F52CCD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f">
    <w:name w:val="Текст Знак"/>
    <w:basedOn w:val="a0"/>
    <w:link w:val="afe"/>
    <w:uiPriority w:val="99"/>
    <w:rsid w:val="00F52CCD"/>
    <w:rPr>
      <w:rFonts w:ascii="Courier New" w:eastAsia="Times New Roman" w:hAnsi="Courier New" w:cs="Courier New"/>
      <w:sz w:val="20"/>
      <w:szCs w:val="20"/>
    </w:rPr>
  </w:style>
  <w:style w:type="paragraph" w:customStyle="1" w:styleId="Abstract">
    <w:name w:val="Abstract"/>
    <w:basedOn w:val="a"/>
    <w:link w:val="Abstract0"/>
    <w:rsid w:val="00F52CCD"/>
    <w:pPr>
      <w:widowControl w:val="0"/>
      <w:autoSpaceDE w:val="0"/>
      <w:autoSpaceDN w:val="0"/>
      <w:adjustRightInd w:val="0"/>
      <w:spacing w:after="0" w:line="360" w:lineRule="auto"/>
      <w:ind w:firstLine="454"/>
      <w:jc w:val="both"/>
    </w:pPr>
    <w:rPr>
      <w:rFonts w:ascii="Times New Roman" w:eastAsia="@Arial Unicode MS" w:hAnsi="Times New Roman" w:cs="Times New Roman"/>
      <w:sz w:val="28"/>
      <w:szCs w:val="28"/>
    </w:rPr>
  </w:style>
  <w:style w:type="character" w:customStyle="1" w:styleId="Abstract0">
    <w:name w:val="Abstract Знак"/>
    <w:basedOn w:val="a0"/>
    <w:link w:val="Abstract"/>
    <w:rsid w:val="00F52CCD"/>
    <w:rPr>
      <w:rFonts w:ascii="Times New Roman" w:eastAsia="@Arial Unicode MS" w:hAnsi="Times New Roman" w:cs="Times New Roman"/>
      <w:sz w:val="28"/>
      <w:szCs w:val="28"/>
    </w:rPr>
  </w:style>
  <w:style w:type="paragraph" w:styleId="aff0">
    <w:name w:val="Body Text"/>
    <w:aliases w:val="body text,Основной текст Знак1,Основной текст Знак Знак,Основной текст отчета,Основной текст отчета Знак Знак Знак,DTP Body Text"/>
    <w:basedOn w:val="a"/>
    <w:link w:val="aff1"/>
    <w:uiPriority w:val="99"/>
    <w:unhideWhenUsed/>
    <w:rsid w:val="00470BF2"/>
    <w:pPr>
      <w:spacing w:after="120"/>
    </w:pPr>
  </w:style>
  <w:style w:type="character" w:customStyle="1" w:styleId="aff1">
    <w:name w:val="Основной текст Знак"/>
    <w:aliases w:val="body text Знак,Основной текст Знак1 Знак,Основной текст Знак Знак Знак,Основной текст отчета Знак,Основной текст отчета Знак Знак Знак Знак,DTP Body Text Знак"/>
    <w:basedOn w:val="a0"/>
    <w:link w:val="aff0"/>
    <w:uiPriority w:val="99"/>
    <w:rsid w:val="00470BF2"/>
  </w:style>
  <w:style w:type="character" w:customStyle="1" w:styleId="51">
    <w:name w:val="Основной текст (5)_"/>
    <w:link w:val="52"/>
    <w:rsid w:val="00A40B81"/>
    <w:rPr>
      <w:spacing w:val="2"/>
      <w:sz w:val="16"/>
      <w:szCs w:val="16"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A40B81"/>
    <w:pPr>
      <w:widowControl w:val="0"/>
      <w:shd w:val="clear" w:color="auto" w:fill="FFFFFF"/>
      <w:spacing w:after="0" w:line="216" w:lineRule="exact"/>
      <w:ind w:hanging="340"/>
      <w:jc w:val="both"/>
    </w:pPr>
    <w:rPr>
      <w:spacing w:val="2"/>
      <w:sz w:val="16"/>
      <w:szCs w:val="16"/>
    </w:rPr>
  </w:style>
  <w:style w:type="character" w:customStyle="1" w:styleId="0pt5">
    <w:name w:val="Основной текст + Интервал 0 pt5"/>
    <w:aliases w:val="Масштаб 66%"/>
    <w:rsid w:val="00A40B81"/>
    <w:rPr>
      <w:rFonts w:ascii="Times New Roman" w:hAnsi="Times New Roman" w:cs="Times New Roman"/>
      <w:spacing w:val="8"/>
      <w:w w:val="66"/>
      <w:sz w:val="18"/>
      <w:szCs w:val="18"/>
      <w:u w:val="none"/>
      <w:lang w:bidi="ar-SA"/>
    </w:rPr>
  </w:style>
  <w:style w:type="character" w:customStyle="1" w:styleId="14">
    <w:name w:val="Основной текст (14)_"/>
    <w:link w:val="140"/>
    <w:rsid w:val="00A40B81"/>
    <w:rPr>
      <w:b/>
      <w:bCs/>
      <w:i/>
      <w:iCs/>
      <w:spacing w:val="3"/>
      <w:sz w:val="18"/>
      <w:szCs w:val="18"/>
      <w:shd w:val="clear" w:color="auto" w:fill="FFFFFF"/>
    </w:rPr>
  </w:style>
  <w:style w:type="paragraph" w:customStyle="1" w:styleId="140">
    <w:name w:val="Основной текст (14)"/>
    <w:basedOn w:val="a"/>
    <w:link w:val="14"/>
    <w:rsid w:val="00A40B81"/>
    <w:pPr>
      <w:widowControl w:val="0"/>
      <w:shd w:val="clear" w:color="auto" w:fill="FFFFFF"/>
      <w:spacing w:after="0" w:line="235" w:lineRule="exact"/>
      <w:ind w:hanging="300"/>
      <w:jc w:val="both"/>
    </w:pPr>
    <w:rPr>
      <w:b/>
      <w:bCs/>
      <w:i/>
      <w:iCs/>
      <w:spacing w:val="3"/>
      <w:sz w:val="18"/>
      <w:szCs w:val="18"/>
    </w:rPr>
  </w:style>
  <w:style w:type="character" w:customStyle="1" w:styleId="81">
    <w:name w:val="Основной текст (8)_"/>
    <w:link w:val="810"/>
    <w:rsid w:val="00A40B81"/>
    <w:rPr>
      <w:spacing w:val="8"/>
      <w:w w:val="66"/>
      <w:sz w:val="18"/>
      <w:szCs w:val="18"/>
      <w:shd w:val="clear" w:color="auto" w:fill="FFFFFF"/>
    </w:rPr>
  </w:style>
  <w:style w:type="paragraph" w:customStyle="1" w:styleId="810">
    <w:name w:val="Основной текст (8)1"/>
    <w:basedOn w:val="a"/>
    <w:link w:val="81"/>
    <w:rsid w:val="00A40B81"/>
    <w:pPr>
      <w:widowControl w:val="0"/>
      <w:shd w:val="clear" w:color="auto" w:fill="FFFFFF"/>
      <w:spacing w:before="120" w:after="120" w:line="240" w:lineRule="atLeast"/>
      <w:ind w:hanging="340"/>
      <w:jc w:val="center"/>
    </w:pPr>
    <w:rPr>
      <w:spacing w:val="8"/>
      <w:w w:val="66"/>
      <w:sz w:val="18"/>
      <w:szCs w:val="18"/>
    </w:rPr>
  </w:style>
  <w:style w:type="character" w:customStyle="1" w:styleId="82">
    <w:name w:val="Основной текст (8) + Курсив"/>
    <w:aliases w:val="Интервал 0 pt28,Масштаб 75%2"/>
    <w:rsid w:val="00A40B81"/>
    <w:rPr>
      <w:rFonts w:ascii="Times New Roman" w:hAnsi="Times New Roman" w:cs="Times New Roman"/>
      <w:i/>
      <w:iCs/>
      <w:spacing w:val="-3"/>
      <w:w w:val="75"/>
      <w:sz w:val="18"/>
      <w:szCs w:val="18"/>
      <w:u w:val="none"/>
      <w:lang w:bidi="ar-SA"/>
    </w:rPr>
  </w:style>
  <w:style w:type="character" w:customStyle="1" w:styleId="32">
    <w:name w:val="Основной текст (3)"/>
    <w:rsid w:val="00A40B81"/>
    <w:rPr>
      <w:rFonts w:ascii="Times New Roman" w:hAnsi="Times New Roman" w:cs="Times New Roman"/>
      <w:spacing w:val="6"/>
      <w:sz w:val="18"/>
      <w:szCs w:val="18"/>
      <w:u w:val="none"/>
      <w:lang w:bidi="ar-SA"/>
    </w:rPr>
  </w:style>
  <w:style w:type="character" w:customStyle="1" w:styleId="33">
    <w:name w:val="Основной текст + Курсив3"/>
    <w:aliases w:val="Интервал 0 pt29,Масштаб 75%"/>
    <w:rsid w:val="00A40B81"/>
    <w:rPr>
      <w:rFonts w:ascii="Times New Roman" w:hAnsi="Times New Roman" w:cs="Times New Roman"/>
      <w:i/>
      <w:iCs/>
      <w:spacing w:val="-3"/>
      <w:w w:val="75"/>
      <w:sz w:val="18"/>
      <w:szCs w:val="18"/>
      <w:u w:val="none"/>
      <w:lang w:bidi="ar-SA"/>
    </w:rPr>
  </w:style>
  <w:style w:type="character" w:customStyle="1" w:styleId="83">
    <w:name w:val="Основной текст (8)"/>
    <w:rsid w:val="00A40B81"/>
    <w:rPr>
      <w:rFonts w:ascii="Times New Roman" w:hAnsi="Times New Roman" w:cs="Times New Roman"/>
      <w:spacing w:val="8"/>
      <w:w w:val="66"/>
      <w:sz w:val="18"/>
      <w:szCs w:val="18"/>
      <w:u w:val="single"/>
      <w:lang w:bidi="ar-SA"/>
    </w:rPr>
  </w:style>
  <w:style w:type="paragraph" w:customStyle="1" w:styleId="13">
    <w:name w:val="Знак Знак Знак1 Знак"/>
    <w:basedOn w:val="a"/>
    <w:rsid w:val="00A40B81"/>
    <w:pPr>
      <w:widowControl w:val="0"/>
      <w:autoSpaceDE w:val="0"/>
      <w:autoSpaceDN w:val="0"/>
      <w:adjustRightInd w:val="0"/>
      <w:spacing w:after="160" w:line="240" w:lineRule="exact"/>
    </w:pPr>
    <w:rPr>
      <w:rFonts w:ascii="Verdana" w:eastAsia="Times New Roman" w:hAnsi="Verdana" w:cs="Arial"/>
      <w:sz w:val="20"/>
      <w:szCs w:val="20"/>
    </w:rPr>
  </w:style>
  <w:style w:type="character" w:customStyle="1" w:styleId="apple-converted-space">
    <w:name w:val="apple-converted-space"/>
    <w:basedOn w:val="a0"/>
    <w:rsid w:val="00EB12B9"/>
  </w:style>
  <w:style w:type="paragraph" w:customStyle="1" w:styleId="ListParagraph1">
    <w:name w:val="List Paragraph1"/>
    <w:basedOn w:val="a"/>
    <w:rsid w:val="00A7541D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46">
    <w:name w:val="Основной текст + Полужирный46"/>
    <w:aliases w:val="Курсив30"/>
    <w:basedOn w:val="a0"/>
    <w:rsid w:val="00A7541D"/>
    <w:rPr>
      <w:rFonts w:ascii="Times New Roman" w:hAnsi="Times New Roman" w:cs="Times New Roman"/>
      <w:b/>
      <w:bCs/>
      <w:i/>
      <w:iCs/>
      <w:noProof/>
      <w:spacing w:val="0"/>
      <w:sz w:val="22"/>
      <w:szCs w:val="22"/>
      <w:lang w:bidi="ar-SA"/>
    </w:rPr>
  </w:style>
  <w:style w:type="character" w:customStyle="1" w:styleId="c0">
    <w:name w:val="c0"/>
    <w:rsid w:val="00C93D00"/>
  </w:style>
  <w:style w:type="paragraph" w:customStyle="1" w:styleId="15">
    <w:name w:val="Обычный1"/>
    <w:basedOn w:val="a"/>
    <w:rsid w:val="00C93D00"/>
    <w:pPr>
      <w:spacing w:after="0" w:line="240" w:lineRule="auto"/>
      <w:jc w:val="both"/>
    </w:pPr>
    <w:rPr>
      <w:rFonts w:ascii="Arial" w:eastAsia="Calibri" w:hAnsi="Arial" w:cs="Arial"/>
      <w:color w:val="000000"/>
      <w:sz w:val="24"/>
      <w:szCs w:val="24"/>
    </w:rPr>
  </w:style>
  <w:style w:type="character" w:styleId="aff2">
    <w:name w:val="Hyperlink"/>
    <w:rsid w:val="00C87D62"/>
    <w:rPr>
      <w:color w:val="000080"/>
      <w:u w:val="single"/>
    </w:rPr>
  </w:style>
  <w:style w:type="paragraph" w:customStyle="1" w:styleId="25">
    <w:name w:val="Абзац списка2"/>
    <w:basedOn w:val="a"/>
    <w:rsid w:val="00C87D62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paragraph" w:customStyle="1" w:styleId="aff3">
    <w:name w:val="Содержимое таблицы"/>
    <w:basedOn w:val="a"/>
    <w:rsid w:val="00C87D62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C87D6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f4">
    <w:name w:val="No Spacing"/>
    <w:link w:val="aff5"/>
    <w:uiPriority w:val="1"/>
    <w:qFormat/>
    <w:rsid w:val="007308FD"/>
    <w:pPr>
      <w:spacing w:after="0" w:line="240" w:lineRule="auto"/>
    </w:pPr>
  </w:style>
  <w:style w:type="character" w:customStyle="1" w:styleId="aff5">
    <w:name w:val="Без интервала Знак"/>
    <w:basedOn w:val="a0"/>
    <w:link w:val="aff4"/>
    <w:uiPriority w:val="1"/>
    <w:rsid w:val="00F15B11"/>
  </w:style>
  <w:style w:type="paragraph" w:customStyle="1" w:styleId="FR2">
    <w:name w:val="FR2"/>
    <w:rsid w:val="00F85F8E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</w:rPr>
  </w:style>
  <w:style w:type="paragraph" w:styleId="aff6">
    <w:name w:val="Title"/>
    <w:basedOn w:val="a"/>
    <w:next w:val="a"/>
    <w:link w:val="aff7"/>
    <w:uiPriority w:val="10"/>
    <w:qFormat/>
    <w:rsid w:val="007308F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f7">
    <w:name w:val="Название Знак"/>
    <w:basedOn w:val="a0"/>
    <w:link w:val="aff6"/>
    <w:uiPriority w:val="10"/>
    <w:rsid w:val="007308F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b-serp-urlitem1">
    <w:name w:val="b-serp-url__item1"/>
    <w:basedOn w:val="a0"/>
    <w:rsid w:val="002D5D3E"/>
  </w:style>
  <w:style w:type="character" w:customStyle="1" w:styleId="b-serp-urlmark1">
    <w:name w:val="b-serp-url__mark1"/>
    <w:basedOn w:val="a0"/>
    <w:rsid w:val="002D5D3E"/>
  </w:style>
  <w:style w:type="character" w:customStyle="1" w:styleId="dash041e005f0431005f044b005f0447005f043d005f044b005f0439char1">
    <w:name w:val="dash041e_005f0431_005f044b_005f0447_005f043d_005f044b_005f0439__char1"/>
    <w:basedOn w:val="a0"/>
    <w:rsid w:val="00925687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16">
    <w:name w:val="1"/>
    <w:basedOn w:val="a"/>
    <w:rsid w:val="00925687"/>
    <w:pPr>
      <w:spacing w:before="27" w:after="27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8">
    <w:name w:val="Схема документа Знак"/>
    <w:basedOn w:val="a0"/>
    <w:link w:val="aff9"/>
    <w:semiHidden/>
    <w:rsid w:val="00925687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aff9">
    <w:name w:val="Document Map"/>
    <w:basedOn w:val="a"/>
    <w:link w:val="aff8"/>
    <w:semiHidden/>
    <w:rsid w:val="00925687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paragraph" w:customStyle="1" w:styleId="-12">
    <w:name w:val="Цветной список - Акцент 12"/>
    <w:basedOn w:val="a"/>
    <w:rsid w:val="00925687"/>
    <w:pPr>
      <w:spacing w:line="240" w:lineRule="auto"/>
      <w:ind w:left="720"/>
      <w:contextualSpacing/>
    </w:pPr>
    <w:rPr>
      <w:rFonts w:ascii="Cambria" w:eastAsia="Cambria" w:hAnsi="Cambria" w:cs="Times New Roman"/>
      <w:sz w:val="24"/>
      <w:szCs w:val="24"/>
    </w:rPr>
  </w:style>
  <w:style w:type="character" w:customStyle="1" w:styleId="apple-style-span">
    <w:name w:val="apple-style-span"/>
    <w:basedOn w:val="a0"/>
    <w:rsid w:val="00925687"/>
  </w:style>
  <w:style w:type="paragraph" w:customStyle="1" w:styleId="Heading1A">
    <w:name w:val="Heading 1 A"/>
    <w:next w:val="a"/>
    <w:rsid w:val="00925687"/>
    <w:pPr>
      <w:keepNext/>
      <w:spacing w:before="600" w:after="300" w:line="240" w:lineRule="auto"/>
      <w:jc w:val="center"/>
      <w:outlineLvl w:val="0"/>
    </w:pPr>
    <w:rPr>
      <w:rFonts w:ascii="Times New Roman" w:eastAsia="ヒラギノ角ゴ Pro W3" w:hAnsi="Times New Roman" w:cs="Times New Roman"/>
      <w:b/>
      <w:smallCaps/>
      <w:color w:val="000000"/>
      <w:kern w:val="32"/>
      <w:sz w:val="36"/>
      <w:szCs w:val="20"/>
    </w:rPr>
  </w:style>
  <w:style w:type="character" w:styleId="affa">
    <w:name w:val="page number"/>
    <w:basedOn w:val="a0"/>
    <w:rsid w:val="00925687"/>
  </w:style>
  <w:style w:type="paragraph" w:customStyle="1" w:styleId="210">
    <w:name w:val="Основной текст 21"/>
    <w:basedOn w:val="a"/>
    <w:rsid w:val="00925687"/>
    <w:pPr>
      <w:overflowPunct w:val="0"/>
      <w:autoSpaceDE w:val="0"/>
      <w:autoSpaceDN w:val="0"/>
      <w:adjustRightInd w:val="0"/>
      <w:spacing w:after="0" w:line="36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de-DE"/>
    </w:rPr>
  </w:style>
  <w:style w:type="character" w:customStyle="1" w:styleId="affb">
    <w:name w:val="Основной текст + Полужирный"/>
    <w:basedOn w:val="aff1"/>
    <w:rsid w:val="00AE2A1F"/>
    <w:rPr>
      <w:rFonts w:ascii="Times New Roman" w:eastAsia="Times New Roman" w:hAnsi="Times New Roman" w:cs="Times New Roman"/>
      <w:b/>
      <w:bCs/>
      <w:sz w:val="22"/>
      <w:szCs w:val="22"/>
      <w:shd w:val="clear" w:color="auto" w:fill="FFFFFF"/>
      <w:lang w:eastAsia="ru-RU" w:bidi="ar-SA"/>
    </w:rPr>
  </w:style>
  <w:style w:type="paragraph" w:customStyle="1" w:styleId="Style5">
    <w:name w:val="Style5"/>
    <w:basedOn w:val="a"/>
    <w:rsid w:val="00B83C7E"/>
    <w:pPr>
      <w:spacing w:after="0" w:line="317" w:lineRule="exact"/>
      <w:ind w:firstLine="29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ntStyle11">
    <w:name w:val="Font Style11"/>
    <w:uiPriority w:val="99"/>
    <w:rsid w:val="00B83C7E"/>
    <w:rPr>
      <w:rFonts w:ascii="Microsoft Sans Serif" w:hAnsi="Microsoft Sans Serif" w:cs="Microsoft Sans Serif"/>
      <w:b/>
      <w:bCs/>
      <w:sz w:val="18"/>
      <w:szCs w:val="18"/>
    </w:rPr>
  </w:style>
  <w:style w:type="character" w:customStyle="1" w:styleId="FontStyle12">
    <w:name w:val="Font Style12"/>
    <w:rsid w:val="00B83C7E"/>
    <w:rPr>
      <w:rFonts w:ascii="Microsoft Sans Serif" w:hAnsi="Microsoft Sans Serif" w:cs="Microsoft Sans Serif"/>
      <w:b/>
      <w:bCs/>
      <w:sz w:val="26"/>
      <w:szCs w:val="26"/>
    </w:rPr>
  </w:style>
  <w:style w:type="character" w:customStyle="1" w:styleId="FontStyle14">
    <w:name w:val="Font Style14"/>
    <w:rsid w:val="00B83C7E"/>
    <w:rPr>
      <w:rFonts w:ascii="Microsoft Sans Serif" w:hAnsi="Microsoft Sans Serif" w:cs="Microsoft Sans Serif"/>
      <w:sz w:val="18"/>
      <w:szCs w:val="18"/>
    </w:rPr>
  </w:style>
  <w:style w:type="paragraph" w:customStyle="1" w:styleId="Style7">
    <w:name w:val="Style7"/>
    <w:basedOn w:val="a"/>
    <w:rsid w:val="00B83C7E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eastAsia="Times New Roman" w:hAnsi="Microsoft Sans Serif" w:cs="Microsoft Sans Serif"/>
      <w:sz w:val="24"/>
      <w:szCs w:val="24"/>
    </w:rPr>
  </w:style>
  <w:style w:type="character" w:customStyle="1" w:styleId="FontStyle13">
    <w:name w:val="Font Style13"/>
    <w:rsid w:val="00B83C7E"/>
    <w:rPr>
      <w:rFonts w:ascii="Microsoft Sans Serif" w:hAnsi="Microsoft Sans Serif" w:cs="Microsoft Sans Serif"/>
      <w:b/>
      <w:bCs/>
      <w:i/>
      <w:iCs/>
      <w:spacing w:val="20"/>
      <w:sz w:val="18"/>
      <w:szCs w:val="18"/>
    </w:rPr>
  </w:style>
  <w:style w:type="paragraph" w:customStyle="1" w:styleId="Style1">
    <w:name w:val="Style1"/>
    <w:basedOn w:val="a"/>
    <w:uiPriority w:val="99"/>
    <w:rsid w:val="00B83C7E"/>
    <w:pPr>
      <w:widowControl w:val="0"/>
      <w:autoSpaceDE w:val="0"/>
      <w:autoSpaceDN w:val="0"/>
      <w:adjustRightInd w:val="0"/>
      <w:spacing w:after="0" w:line="235" w:lineRule="exact"/>
      <w:jc w:val="both"/>
    </w:pPr>
    <w:rPr>
      <w:rFonts w:ascii="Microsoft Sans Serif" w:eastAsia="Times New Roman" w:hAnsi="Microsoft Sans Serif" w:cs="Microsoft Sans Serif"/>
      <w:sz w:val="24"/>
      <w:szCs w:val="24"/>
    </w:rPr>
  </w:style>
  <w:style w:type="character" w:customStyle="1" w:styleId="FontStyle15">
    <w:name w:val="Font Style15"/>
    <w:rsid w:val="00B83C7E"/>
    <w:rPr>
      <w:rFonts w:ascii="Microsoft Sans Serif" w:hAnsi="Microsoft Sans Serif" w:cs="Microsoft Sans Serif"/>
      <w:sz w:val="18"/>
      <w:szCs w:val="18"/>
    </w:rPr>
  </w:style>
  <w:style w:type="paragraph" w:customStyle="1" w:styleId="Style12">
    <w:name w:val="Style12"/>
    <w:basedOn w:val="a"/>
    <w:rsid w:val="00B83C7E"/>
    <w:pPr>
      <w:spacing w:after="0" w:line="250" w:lineRule="exact"/>
      <w:ind w:hanging="389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harStyle1">
    <w:name w:val="CharStyle1"/>
    <w:rsid w:val="00B83C7E"/>
    <w:rPr>
      <w:rFonts w:ascii="Times New Roman" w:eastAsia="Times New Roman" w:hAnsi="Times New Roman" w:cs="Times New Roman"/>
      <w:b w:val="0"/>
      <w:bCs w:val="0"/>
      <w:i w:val="0"/>
      <w:iCs w:val="0"/>
      <w:smallCaps w:val="0"/>
      <w:spacing w:val="-10"/>
      <w:sz w:val="22"/>
      <w:szCs w:val="22"/>
    </w:rPr>
  </w:style>
  <w:style w:type="paragraph" w:customStyle="1" w:styleId="Style3">
    <w:name w:val="Style3"/>
    <w:basedOn w:val="a"/>
    <w:rsid w:val="00B83C7E"/>
    <w:pPr>
      <w:spacing w:after="0" w:line="374" w:lineRule="exact"/>
      <w:ind w:hanging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harStyle5">
    <w:name w:val="CharStyle5"/>
    <w:rsid w:val="00B83C7E"/>
    <w:rPr>
      <w:rFonts w:ascii="Times New Roman" w:eastAsia="Times New Roman" w:hAnsi="Times New Roman" w:cs="Times New Roman"/>
      <w:b w:val="0"/>
      <w:bCs w:val="0"/>
      <w:i w:val="0"/>
      <w:iCs w:val="0"/>
      <w:smallCaps w:val="0"/>
      <w:spacing w:val="-10"/>
      <w:sz w:val="22"/>
      <w:szCs w:val="22"/>
    </w:rPr>
  </w:style>
  <w:style w:type="paragraph" w:customStyle="1" w:styleId="dash041e0431044b0447043d044b0439">
    <w:name w:val="dash041e_0431_044b_0447_043d_044b_0439"/>
    <w:basedOn w:val="a"/>
    <w:rsid w:val="00B83C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c">
    <w:name w:val="Основной текст_"/>
    <w:link w:val="17"/>
    <w:rsid w:val="00B83C7E"/>
    <w:rPr>
      <w:sz w:val="27"/>
      <w:szCs w:val="27"/>
      <w:shd w:val="clear" w:color="auto" w:fill="FFFFFF"/>
    </w:rPr>
  </w:style>
  <w:style w:type="paragraph" w:customStyle="1" w:styleId="17">
    <w:name w:val="Основной текст1"/>
    <w:basedOn w:val="a"/>
    <w:link w:val="affc"/>
    <w:rsid w:val="00B83C7E"/>
    <w:pPr>
      <w:shd w:val="clear" w:color="auto" w:fill="FFFFFF"/>
      <w:spacing w:before="360" w:after="0" w:line="322" w:lineRule="exact"/>
      <w:ind w:firstLine="700"/>
    </w:pPr>
    <w:rPr>
      <w:sz w:val="27"/>
      <w:szCs w:val="27"/>
    </w:rPr>
  </w:style>
  <w:style w:type="character" w:customStyle="1" w:styleId="18">
    <w:name w:val="Основной текст + Полужирный1"/>
    <w:uiPriority w:val="99"/>
    <w:rsid w:val="00B83C7E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26">
    <w:name w:val="Основной текст (2)_"/>
    <w:link w:val="211"/>
    <w:rsid w:val="00B83C7E"/>
    <w:rPr>
      <w:b/>
      <w:bCs/>
      <w:sz w:val="27"/>
      <w:szCs w:val="27"/>
      <w:shd w:val="clear" w:color="auto" w:fill="FFFFFF"/>
    </w:rPr>
  </w:style>
  <w:style w:type="character" w:customStyle="1" w:styleId="27">
    <w:name w:val="Основной текст (2)"/>
    <w:rsid w:val="00B83C7E"/>
  </w:style>
  <w:style w:type="paragraph" w:customStyle="1" w:styleId="211">
    <w:name w:val="Основной текст (2)1"/>
    <w:basedOn w:val="a"/>
    <w:link w:val="26"/>
    <w:uiPriority w:val="99"/>
    <w:rsid w:val="00B83C7E"/>
    <w:pPr>
      <w:shd w:val="clear" w:color="auto" w:fill="FFFFFF"/>
      <w:spacing w:before="300" w:after="0" w:line="322" w:lineRule="exact"/>
      <w:ind w:firstLine="700"/>
      <w:jc w:val="both"/>
    </w:pPr>
    <w:rPr>
      <w:b/>
      <w:bCs/>
      <w:sz w:val="27"/>
      <w:szCs w:val="27"/>
    </w:rPr>
  </w:style>
  <w:style w:type="character" w:customStyle="1" w:styleId="FontStyle16">
    <w:name w:val="Font Style16"/>
    <w:rsid w:val="00B83C7E"/>
    <w:rPr>
      <w:rFonts w:ascii="Microsoft Sans Serif" w:hAnsi="Microsoft Sans Serif" w:cs="Microsoft Sans Serif"/>
      <w:i/>
      <w:iCs/>
      <w:spacing w:val="20"/>
      <w:sz w:val="18"/>
      <w:szCs w:val="18"/>
    </w:rPr>
  </w:style>
  <w:style w:type="character" w:customStyle="1" w:styleId="FontStyle17">
    <w:name w:val="Font Style17"/>
    <w:uiPriority w:val="99"/>
    <w:rsid w:val="00B83C7E"/>
    <w:rPr>
      <w:rFonts w:ascii="Microsoft Sans Serif" w:hAnsi="Microsoft Sans Serif" w:cs="Microsoft Sans Serif"/>
      <w:b/>
      <w:bCs/>
      <w:sz w:val="24"/>
      <w:szCs w:val="24"/>
    </w:rPr>
  </w:style>
  <w:style w:type="paragraph" w:styleId="affd">
    <w:name w:val="caption"/>
    <w:basedOn w:val="a"/>
    <w:next w:val="a"/>
    <w:uiPriority w:val="35"/>
    <w:unhideWhenUsed/>
    <w:qFormat/>
    <w:rsid w:val="007308F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ash041e005f0431005f044b005f0447005f043d005f044b005f04391">
    <w:name w:val="dash041e_005f0431_005f044b_005f0447_005f043d_005f044b_005f04391"/>
    <w:basedOn w:val="a"/>
    <w:rsid w:val="00B83C7E"/>
    <w:pPr>
      <w:widowControl w:val="0"/>
      <w:suppressAutoHyphens/>
      <w:spacing w:after="0" w:line="240" w:lineRule="auto"/>
      <w:jc w:val="both"/>
    </w:pPr>
    <w:rPr>
      <w:rFonts w:ascii="Times New Roman" w:eastAsia="Lucida Sans Unicode" w:hAnsi="Times New Roman" w:cs="Times New Roman"/>
      <w:kern w:val="2"/>
      <w:sz w:val="20"/>
      <w:szCs w:val="20"/>
    </w:rPr>
  </w:style>
  <w:style w:type="character" w:customStyle="1" w:styleId="dash041e005f0431005f044b005f0447005f043d005f044b005f04391005f005fchar1char1">
    <w:name w:val="dash041e_005f0431_005f044b_005f0447_005f043d_005f044b_005f04391_005f_005fchar1__char1"/>
    <w:basedOn w:val="a0"/>
    <w:rsid w:val="00B83C7E"/>
    <w:rPr>
      <w:rFonts w:ascii="Times New Roman" w:hAnsi="Times New Roman" w:cs="Times New Roman" w:hint="default"/>
      <w:strike w:val="0"/>
      <w:dstrike w:val="0"/>
      <w:sz w:val="20"/>
      <w:szCs w:val="20"/>
      <w:u w:val="none"/>
      <w:effect w:val="none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basedOn w:val="a0"/>
    <w:rsid w:val="00B83C7E"/>
    <w:rPr>
      <w:b/>
      <w:bCs/>
    </w:rPr>
  </w:style>
  <w:style w:type="paragraph" w:customStyle="1" w:styleId="Default">
    <w:name w:val="Default"/>
    <w:rsid w:val="00B83C7E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</w:rPr>
  </w:style>
  <w:style w:type="character" w:customStyle="1" w:styleId="Text">
    <w:name w:val="Text"/>
    <w:rsid w:val="00B83C7E"/>
    <w:rPr>
      <w:rFonts w:ascii="SchoolBookC" w:hAnsi="SchoolBookC"/>
      <w:color w:val="000000"/>
      <w:spacing w:val="0"/>
      <w:w w:val="100"/>
      <w:position w:val="0"/>
      <w:sz w:val="22"/>
      <w:u w:val="none"/>
      <w:vertAlign w:val="baseline"/>
      <w:lang w:val="ru-RU"/>
    </w:rPr>
  </w:style>
  <w:style w:type="character" w:customStyle="1" w:styleId="19">
    <w:name w:val="Текст Знак1"/>
    <w:locked/>
    <w:rsid w:val="00B83C7E"/>
    <w:rPr>
      <w:rFonts w:ascii="Courier New" w:eastAsia="Times New Roman" w:hAnsi="Courier New" w:cs="Courier New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uiPriority w:val="99"/>
    <w:rsid w:val="00B83C7E"/>
    <w:pPr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0">
    <w:name w:val="text"/>
    <w:basedOn w:val="a"/>
    <w:uiPriority w:val="99"/>
    <w:rsid w:val="00E52FF8"/>
    <w:pPr>
      <w:widowControl w:val="0"/>
      <w:autoSpaceDE w:val="0"/>
      <w:autoSpaceDN w:val="0"/>
      <w:adjustRightInd w:val="0"/>
      <w:spacing w:after="0" w:line="288" w:lineRule="auto"/>
      <w:ind w:firstLine="283"/>
      <w:jc w:val="both"/>
      <w:textAlignment w:val="center"/>
    </w:pPr>
    <w:rPr>
      <w:rFonts w:ascii="SchoolBookC" w:eastAsia="Times New Roman" w:hAnsi="SchoolBookC" w:cs="SchoolBookC"/>
      <w:color w:val="000000"/>
    </w:rPr>
  </w:style>
  <w:style w:type="character" w:customStyle="1" w:styleId="324">
    <w:name w:val="Заголовок №3 (2) + Не полужирный4"/>
    <w:aliases w:val="Не курсив16"/>
    <w:basedOn w:val="a0"/>
    <w:rsid w:val="00E52FF8"/>
    <w:rPr>
      <w:b/>
      <w:bCs/>
      <w:i/>
      <w:iCs/>
      <w:sz w:val="22"/>
      <w:szCs w:val="22"/>
      <w:lang w:bidi="ar-SA"/>
    </w:rPr>
  </w:style>
  <w:style w:type="character" w:customStyle="1" w:styleId="330">
    <w:name w:val="Основной текст + Полужирный33"/>
    <w:aliases w:val="Курсив24"/>
    <w:basedOn w:val="aff1"/>
    <w:rsid w:val="00E52FF8"/>
    <w:rPr>
      <w:rFonts w:ascii="Times New Roman" w:eastAsia="Calibri" w:hAnsi="Times New Roman" w:cs="Times New Roman"/>
      <w:b/>
      <w:bCs/>
      <w:i/>
      <w:iCs/>
      <w:spacing w:val="0"/>
      <w:sz w:val="22"/>
      <w:szCs w:val="22"/>
      <w:lang w:eastAsia="en-US" w:bidi="ar-SA"/>
    </w:rPr>
  </w:style>
  <w:style w:type="character" w:customStyle="1" w:styleId="43">
    <w:name w:val="Основной текст + Курсив43"/>
    <w:basedOn w:val="aff1"/>
    <w:rsid w:val="006246F1"/>
    <w:rPr>
      <w:rFonts w:ascii="Times New Roman" w:eastAsia="Calibri" w:hAnsi="Times New Roman" w:cs="Times New Roman"/>
      <w:i/>
      <w:iCs/>
      <w:spacing w:val="0"/>
      <w:sz w:val="22"/>
      <w:szCs w:val="22"/>
      <w:lang w:eastAsia="en-US" w:bidi="ar-SA"/>
    </w:rPr>
  </w:style>
  <w:style w:type="character" w:customStyle="1" w:styleId="42">
    <w:name w:val="Основной текст + Курсив42"/>
    <w:basedOn w:val="aff1"/>
    <w:rsid w:val="006246F1"/>
    <w:rPr>
      <w:rFonts w:ascii="Times New Roman" w:eastAsia="Calibri" w:hAnsi="Times New Roman" w:cs="Times New Roman"/>
      <w:i/>
      <w:iCs/>
      <w:noProof/>
      <w:spacing w:val="0"/>
      <w:sz w:val="22"/>
      <w:szCs w:val="22"/>
      <w:lang w:eastAsia="en-US" w:bidi="ar-SA"/>
    </w:rPr>
  </w:style>
  <w:style w:type="character" w:customStyle="1" w:styleId="60">
    <w:name w:val="Заголовок 6 Знак"/>
    <w:basedOn w:val="a0"/>
    <w:link w:val="6"/>
    <w:uiPriority w:val="9"/>
    <w:rsid w:val="007308F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212">
    <w:name w:val="Красная строка 21"/>
    <w:basedOn w:val="a7"/>
    <w:rsid w:val="006A0356"/>
    <w:pPr>
      <w:ind w:firstLine="210"/>
    </w:pPr>
    <w:rPr>
      <w:rFonts w:eastAsia="Times New Roman"/>
      <w:lang w:eastAsia="ar-SA"/>
    </w:rPr>
  </w:style>
  <w:style w:type="paragraph" w:customStyle="1" w:styleId="213">
    <w:name w:val="Список 21"/>
    <w:basedOn w:val="a"/>
    <w:rsid w:val="006A0356"/>
    <w:pPr>
      <w:ind w:left="566" w:hanging="283"/>
    </w:pPr>
    <w:rPr>
      <w:rFonts w:ascii="Calibri" w:eastAsia="Times New Roman" w:hAnsi="Calibri" w:cs="Times New Roman"/>
      <w:lang w:eastAsia="ar-SA"/>
    </w:rPr>
  </w:style>
  <w:style w:type="paragraph" w:customStyle="1" w:styleId="214">
    <w:name w:val="Маркированный список 21"/>
    <w:basedOn w:val="a"/>
    <w:rsid w:val="006A0356"/>
    <w:pPr>
      <w:tabs>
        <w:tab w:val="num" w:pos="720"/>
      </w:tabs>
      <w:ind w:left="720" w:hanging="360"/>
    </w:pPr>
    <w:rPr>
      <w:rFonts w:ascii="Calibri" w:eastAsia="Times New Roman" w:hAnsi="Calibri" w:cs="Times New Roman"/>
      <w:lang w:eastAsia="ar-SA"/>
    </w:rPr>
  </w:style>
  <w:style w:type="paragraph" w:customStyle="1" w:styleId="311">
    <w:name w:val="Маркированный список 31"/>
    <w:basedOn w:val="a"/>
    <w:rsid w:val="006A0356"/>
    <w:pPr>
      <w:tabs>
        <w:tab w:val="num" w:pos="720"/>
      </w:tabs>
      <w:ind w:left="720" w:hanging="360"/>
    </w:pPr>
    <w:rPr>
      <w:rFonts w:ascii="Calibri" w:eastAsia="Times New Roman" w:hAnsi="Calibri" w:cs="Times New Roman"/>
      <w:lang w:eastAsia="ar-SA"/>
    </w:rPr>
  </w:style>
  <w:style w:type="character" w:customStyle="1" w:styleId="41">
    <w:name w:val="Заголовок №4_"/>
    <w:link w:val="44"/>
    <w:rsid w:val="000927AB"/>
    <w:rPr>
      <w:rFonts w:ascii="Tahoma" w:eastAsia="Tahoma" w:hAnsi="Tahoma"/>
      <w:sz w:val="21"/>
      <w:szCs w:val="21"/>
      <w:shd w:val="clear" w:color="auto" w:fill="FFFFFF"/>
    </w:rPr>
  </w:style>
  <w:style w:type="paragraph" w:customStyle="1" w:styleId="44">
    <w:name w:val="Заголовок №4"/>
    <w:basedOn w:val="a"/>
    <w:link w:val="41"/>
    <w:rsid w:val="000927AB"/>
    <w:pPr>
      <w:shd w:val="clear" w:color="auto" w:fill="FFFFFF"/>
      <w:spacing w:after="180" w:line="0" w:lineRule="atLeast"/>
      <w:outlineLvl w:val="3"/>
    </w:pPr>
    <w:rPr>
      <w:rFonts w:ascii="Tahoma" w:eastAsia="Tahoma" w:hAnsi="Tahoma"/>
      <w:sz w:val="21"/>
      <w:szCs w:val="21"/>
      <w:shd w:val="clear" w:color="auto" w:fill="FFFFFF"/>
    </w:rPr>
  </w:style>
  <w:style w:type="character" w:customStyle="1" w:styleId="submenu-table">
    <w:name w:val="submenu-table"/>
    <w:basedOn w:val="a0"/>
    <w:rsid w:val="000927AB"/>
  </w:style>
  <w:style w:type="paragraph" w:customStyle="1" w:styleId="1a">
    <w:name w:val="Без интервала1"/>
    <w:rsid w:val="000927A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affe">
    <w:name w:val="[Без стиля]"/>
    <w:rsid w:val="00A07AD2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Word1WordRTF">
    <w:name w:val="Импортированный список стилей из Word1 (Стили для импортированных списков Word/RTF)"/>
    <w:rsid w:val="00A07AD2"/>
    <w:rPr>
      <w:rFonts w:ascii="Symbol" w:hAnsi="Symbol" w:cs="Symbol"/>
      <w:w w:val="100"/>
    </w:rPr>
  </w:style>
  <w:style w:type="character" w:customStyle="1" w:styleId="bold">
    <w:name w:val="bold"/>
    <w:rsid w:val="00A07AD2"/>
    <w:rPr>
      <w:b/>
      <w:bCs/>
    </w:rPr>
  </w:style>
  <w:style w:type="paragraph" w:customStyle="1" w:styleId="34">
    <w:name w:val="Абзац списка3"/>
    <w:basedOn w:val="a"/>
    <w:rsid w:val="00A07AD2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Style2">
    <w:name w:val="Style2"/>
    <w:basedOn w:val="a"/>
    <w:rsid w:val="00DF6DE7"/>
    <w:pPr>
      <w:widowControl w:val="0"/>
      <w:autoSpaceDE w:val="0"/>
      <w:autoSpaceDN w:val="0"/>
      <w:adjustRightInd w:val="0"/>
      <w:spacing w:after="0" w:line="206" w:lineRule="exact"/>
      <w:ind w:firstLine="278"/>
      <w:jc w:val="both"/>
    </w:pPr>
    <w:rPr>
      <w:rFonts w:ascii="Bookman Old Style" w:eastAsia="Calibri" w:hAnsi="Bookman Old Style" w:cs="Times New Roman"/>
      <w:sz w:val="24"/>
      <w:szCs w:val="24"/>
    </w:rPr>
  </w:style>
  <w:style w:type="paragraph" w:customStyle="1" w:styleId="Style4">
    <w:name w:val="Style4"/>
    <w:basedOn w:val="a"/>
    <w:rsid w:val="00DF6DE7"/>
    <w:pPr>
      <w:widowControl w:val="0"/>
      <w:autoSpaceDE w:val="0"/>
      <w:autoSpaceDN w:val="0"/>
      <w:adjustRightInd w:val="0"/>
      <w:spacing w:after="0" w:line="206" w:lineRule="exact"/>
      <w:jc w:val="right"/>
    </w:pPr>
    <w:rPr>
      <w:rFonts w:ascii="Bookman Old Style" w:eastAsia="Calibri" w:hAnsi="Bookman Old Style" w:cs="Times New Roman"/>
      <w:sz w:val="24"/>
      <w:szCs w:val="24"/>
    </w:rPr>
  </w:style>
  <w:style w:type="paragraph" w:customStyle="1" w:styleId="Style6">
    <w:name w:val="Style6"/>
    <w:basedOn w:val="a"/>
    <w:rsid w:val="007308FD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eastAsia="Calibri" w:hAnsi="Bookman Old Style" w:cs="Times New Roman"/>
      <w:sz w:val="24"/>
      <w:szCs w:val="24"/>
    </w:rPr>
  </w:style>
  <w:style w:type="paragraph" w:customStyle="1" w:styleId="Style8">
    <w:name w:val="Style8"/>
    <w:basedOn w:val="a"/>
    <w:rsid w:val="007308FD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eastAsia="Calibri" w:hAnsi="Bookman Old Style" w:cs="Times New Roman"/>
      <w:sz w:val="24"/>
      <w:szCs w:val="24"/>
    </w:rPr>
  </w:style>
  <w:style w:type="paragraph" w:customStyle="1" w:styleId="Style9">
    <w:name w:val="Style9"/>
    <w:basedOn w:val="a"/>
    <w:rsid w:val="007308FD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eastAsia="Calibri" w:hAnsi="Bookman Old Style" w:cs="Times New Roman"/>
      <w:sz w:val="24"/>
      <w:szCs w:val="24"/>
    </w:rPr>
  </w:style>
  <w:style w:type="paragraph" w:customStyle="1" w:styleId="Style10">
    <w:name w:val="Style10"/>
    <w:basedOn w:val="a"/>
    <w:rsid w:val="007308FD"/>
    <w:pPr>
      <w:widowControl w:val="0"/>
      <w:autoSpaceDE w:val="0"/>
      <w:autoSpaceDN w:val="0"/>
      <w:adjustRightInd w:val="0"/>
      <w:spacing w:after="0" w:line="203" w:lineRule="exact"/>
      <w:ind w:firstLine="365"/>
      <w:jc w:val="both"/>
    </w:pPr>
    <w:rPr>
      <w:rFonts w:ascii="Bookman Old Style" w:eastAsia="Calibri" w:hAnsi="Bookman Old Style" w:cs="Times New Roman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7308F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7308F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90">
    <w:name w:val="Заголовок 9 Знак"/>
    <w:basedOn w:val="a0"/>
    <w:link w:val="9"/>
    <w:uiPriority w:val="9"/>
    <w:rsid w:val="007308F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ff">
    <w:name w:val="Subtitle"/>
    <w:basedOn w:val="a"/>
    <w:next w:val="a"/>
    <w:link w:val="afff0"/>
    <w:uiPriority w:val="11"/>
    <w:qFormat/>
    <w:rsid w:val="007308F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ff0">
    <w:name w:val="Подзаголовок Знак"/>
    <w:basedOn w:val="a0"/>
    <w:link w:val="afff"/>
    <w:uiPriority w:val="11"/>
    <w:rsid w:val="007308F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28">
    <w:name w:val="Quote"/>
    <w:basedOn w:val="a"/>
    <w:next w:val="a"/>
    <w:link w:val="29"/>
    <w:uiPriority w:val="29"/>
    <w:qFormat/>
    <w:rsid w:val="007308FD"/>
    <w:rPr>
      <w:i/>
      <w:iCs/>
      <w:color w:val="000000" w:themeColor="text1"/>
    </w:rPr>
  </w:style>
  <w:style w:type="character" w:customStyle="1" w:styleId="29">
    <w:name w:val="Цитата 2 Знак"/>
    <w:basedOn w:val="a0"/>
    <w:link w:val="28"/>
    <w:uiPriority w:val="29"/>
    <w:rsid w:val="007308FD"/>
    <w:rPr>
      <w:i/>
      <w:iCs/>
      <w:color w:val="000000" w:themeColor="text1"/>
    </w:rPr>
  </w:style>
  <w:style w:type="character" w:styleId="afff1">
    <w:name w:val="Subtle Emphasis"/>
    <w:basedOn w:val="a0"/>
    <w:uiPriority w:val="19"/>
    <w:qFormat/>
    <w:rsid w:val="007308FD"/>
    <w:rPr>
      <w:i/>
      <w:iCs/>
      <w:color w:val="808080" w:themeColor="text1" w:themeTint="7F"/>
    </w:rPr>
  </w:style>
  <w:style w:type="character" w:styleId="afff2">
    <w:name w:val="Intense Emphasis"/>
    <w:basedOn w:val="a0"/>
    <w:uiPriority w:val="21"/>
    <w:qFormat/>
    <w:rsid w:val="007308FD"/>
    <w:rPr>
      <w:b/>
      <w:bCs/>
      <w:i/>
      <w:iCs/>
      <w:color w:val="4F81BD" w:themeColor="accent1"/>
    </w:rPr>
  </w:style>
  <w:style w:type="character" w:styleId="afff3">
    <w:name w:val="Subtle Reference"/>
    <w:basedOn w:val="a0"/>
    <w:uiPriority w:val="31"/>
    <w:qFormat/>
    <w:rsid w:val="007308FD"/>
    <w:rPr>
      <w:smallCaps/>
      <w:color w:val="C0504D" w:themeColor="accent2"/>
      <w:u w:val="single"/>
    </w:rPr>
  </w:style>
  <w:style w:type="character" w:styleId="afff4">
    <w:name w:val="Intense Reference"/>
    <w:basedOn w:val="a0"/>
    <w:uiPriority w:val="32"/>
    <w:qFormat/>
    <w:rsid w:val="007308FD"/>
    <w:rPr>
      <w:b/>
      <w:bCs/>
      <w:smallCaps/>
      <w:color w:val="C0504D" w:themeColor="accent2"/>
      <w:spacing w:val="5"/>
      <w:u w:val="single"/>
    </w:rPr>
  </w:style>
  <w:style w:type="character" w:styleId="afff5">
    <w:name w:val="Book Title"/>
    <w:basedOn w:val="a0"/>
    <w:uiPriority w:val="33"/>
    <w:qFormat/>
    <w:rsid w:val="007308FD"/>
    <w:rPr>
      <w:b/>
      <w:bCs/>
      <w:smallCaps/>
      <w:spacing w:val="5"/>
    </w:rPr>
  </w:style>
  <w:style w:type="paragraph" w:styleId="afff6">
    <w:name w:val="TOC Heading"/>
    <w:basedOn w:val="1"/>
    <w:next w:val="a"/>
    <w:uiPriority w:val="39"/>
    <w:semiHidden/>
    <w:unhideWhenUsed/>
    <w:qFormat/>
    <w:rsid w:val="007308FD"/>
    <w:pPr>
      <w:outlineLvl w:val="9"/>
    </w:pPr>
  </w:style>
  <w:style w:type="paragraph" w:customStyle="1" w:styleId="western">
    <w:name w:val="western"/>
    <w:basedOn w:val="a"/>
    <w:uiPriority w:val="99"/>
    <w:rsid w:val="007308FD"/>
    <w:pPr>
      <w:spacing w:before="100" w:beforeAutospacing="1" w:after="115" w:line="240" w:lineRule="auto"/>
      <w:ind w:firstLine="706"/>
      <w:jc w:val="both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 w:bidi="ar-SA"/>
    </w:rPr>
  </w:style>
  <w:style w:type="paragraph" w:customStyle="1" w:styleId="2a">
    <w:name w:val="?????2"/>
    <w:basedOn w:val="a"/>
    <w:rsid w:val="00E862BD"/>
    <w:pPr>
      <w:tabs>
        <w:tab w:val="left" w:pos="567"/>
      </w:tabs>
      <w:overflowPunct w:val="0"/>
      <w:autoSpaceDE w:val="0"/>
      <w:autoSpaceDN w:val="0"/>
      <w:adjustRightInd w:val="0"/>
      <w:spacing w:after="0" w:line="240" w:lineRule="auto"/>
      <w:ind w:left="113" w:right="284"/>
      <w:jc w:val="both"/>
    </w:pPr>
    <w:rPr>
      <w:rFonts w:ascii="Times New Roman" w:eastAsia="Times New Roman" w:hAnsi="Times New Roman" w:cs="Times New Roman"/>
      <w:sz w:val="24"/>
      <w:szCs w:val="24"/>
      <w:lang w:val="ru-RU" w:bidi="ar-SA"/>
    </w:rPr>
  </w:style>
  <w:style w:type="paragraph" w:customStyle="1" w:styleId="TableParagraph">
    <w:name w:val="Table Paragraph"/>
    <w:basedOn w:val="a"/>
    <w:uiPriority w:val="1"/>
    <w:qFormat/>
    <w:rsid w:val="009C2CE9"/>
    <w:pPr>
      <w:widowControl w:val="0"/>
      <w:spacing w:after="0" w:line="240" w:lineRule="auto"/>
    </w:pPr>
    <w:rPr>
      <w:rFonts w:ascii="Calibri" w:eastAsia="Calibri" w:hAnsi="Calibri" w:cs="Times New Roman"/>
      <w:lang w:bidi="ar-SA"/>
    </w:rPr>
  </w:style>
  <w:style w:type="paragraph" w:customStyle="1" w:styleId="71">
    <w:name w:val="Основной текст7"/>
    <w:basedOn w:val="a"/>
    <w:rsid w:val="009C633D"/>
    <w:pPr>
      <w:widowControl w:val="0"/>
      <w:shd w:val="clear" w:color="auto" w:fill="FFFFFF"/>
      <w:spacing w:after="0" w:line="322" w:lineRule="exact"/>
      <w:ind w:hanging="360"/>
      <w:jc w:val="center"/>
    </w:pPr>
    <w:rPr>
      <w:rFonts w:ascii="Times New Roman" w:eastAsia="Times New Roman" w:hAnsi="Times New Roman" w:cs="Times New Roman"/>
      <w:sz w:val="27"/>
      <w:szCs w:val="27"/>
      <w:lang w:val="ru-RU" w:bidi="ar-SA"/>
    </w:rPr>
  </w:style>
  <w:style w:type="character" w:customStyle="1" w:styleId="FontStyle51">
    <w:name w:val="Font Style51"/>
    <w:rsid w:val="00BB3DFB"/>
    <w:rPr>
      <w:rFonts w:ascii="Times New Roman" w:hAnsi="Times New Roman" w:cs="Times New Roman"/>
      <w:sz w:val="22"/>
      <w:szCs w:val="22"/>
    </w:rPr>
  </w:style>
  <w:style w:type="character" w:customStyle="1" w:styleId="FontStyle45">
    <w:name w:val="Font Style45"/>
    <w:rsid w:val="00BB3DFB"/>
    <w:rPr>
      <w:rFonts w:ascii="Lucida Sans Unicode" w:hAnsi="Lucida Sans Unicode" w:cs="Lucida Sans Unicode"/>
      <w:i/>
      <w:iCs/>
      <w:spacing w:val="10"/>
      <w:sz w:val="16"/>
      <w:szCs w:val="16"/>
    </w:rPr>
  </w:style>
  <w:style w:type="paragraph" w:customStyle="1" w:styleId="ConsPlusNormal">
    <w:name w:val="ConsPlusNormal"/>
    <w:uiPriority w:val="99"/>
    <w:rsid w:val="003A4E1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ru-RU" w:eastAsia="ru-RU" w:bidi="ar-SA"/>
    </w:rPr>
  </w:style>
  <w:style w:type="character" w:customStyle="1" w:styleId="afff7">
    <w:name w:val="Сноска_"/>
    <w:basedOn w:val="a0"/>
    <w:rsid w:val="00AB0D7B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-10"/>
      <w:sz w:val="19"/>
      <w:szCs w:val="19"/>
      <w:u w:val="none"/>
    </w:rPr>
  </w:style>
  <w:style w:type="character" w:customStyle="1" w:styleId="afff8">
    <w:name w:val="Сноска"/>
    <w:basedOn w:val="afff7"/>
    <w:rsid w:val="00AB0D7B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9"/>
      <w:szCs w:val="19"/>
      <w:u w:val="none"/>
      <w:lang w:val="ru-RU"/>
    </w:rPr>
  </w:style>
  <w:style w:type="character" w:customStyle="1" w:styleId="35">
    <w:name w:val="Основной текст (3)_"/>
    <w:basedOn w:val="a0"/>
    <w:rsid w:val="00AB0D7B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45">
    <w:name w:val="Основной текст (4)_"/>
    <w:basedOn w:val="a0"/>
    <w:link w:val="47"/>
    <w:rsid w:val="00AB0D7B"/>
    <w:rPr>
      <w:rFonts w:ascii="Arial Unicode MS" w:eastAsia="Arial Unicode MS" w:hAnsi="Arial Unicode MS" w:cs="Arial Unicode MS"/>
      <w:sz w:val="17"/>
      <w:szCs w:val="17"/>
      <w:shd w:val="clear" w:color="auto" w:fill="FFFFFF"/>
    </w:rPr>
  </w:style>
  <w:style w:type="character" w:customStyle="1" w:styleId="1b">
    <w:name w:val="Оглавление 1 Знак"/>
    <w:basedOn w:val="a0"/>
    <w:link w:val="1c"/>
    <w:rsid w:val="00AB0D7B"/>
    <w:rPr>
      <w:rFonts w:ascii="Arial Unicode MS" w:eastAsia="Arial Unicode MS" w:hAnsi="Arial Unicode MS" w:cs="Arial Unicode MS"/>
      <w:sz w:val="17"/>
      <w:szCs w:val="17"/>
      <w:shd w:val="clear" w:color="auto" w:fill="FFFFFF"/>
    </w:rPr>
  </w:style>
  <w:style w:type="character" w:customStyle="1" w:styleId="afff9">
    <w:name w:val="Колонтитул_"/>
    <w:basedOn w:val="a0"/>
    <w:rsid w:val="00AB0D7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afffa">
    <w:name w:val="Колонтитул"/>
    <w:basedOn w:val="afff9"/>
    <w:rsid w:val="00AB0D7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</w:rPr>
  </w:style>
  <w:style w:type="character" w:customStyle="1" w:styleId="2b">
    <w:name w:val="Оглавление (2)_"/>
    <w:basedOn w:val="a0"/>
    <w:link w:val="2c"/>
    <w:rsid w:val="00AB0D7B"/>
    <w:rPr>
      <w:rFonts w:ascii="Calibri" w:eastAsia="Calibri" w:hAnsi="Calibri" w:cs="Calibri"/>
      <w:sz w:val="19"/>
      <w:szCs w:val="19"/>
      <w:shd w:val="clear" w:color="auto" w:fill="FFFFFF"/>
    </w:rPr>
  </w:style>
  <w:style w:type="character" w:customStyle="1" w:styleId="1d">
    <w:name w:val="Заголовок №1_"/>
    <w:basedOn w:val="a0"/>
    <w:rsid w:val="00AB0D7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afffb">
    <w:name w:val="Основной текст + Курсив"/>
    <w:basedOn w:val="affc"/>
    <w:rsid w:val="00AB0D7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53">
    <w:name w:val="Основной текст (5) + Не курсив"/>
    <w:basedOn w:val="51"/>
    <w:rsid w:val="00AB0D7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2d">
    <w:name w:val="Основной текст2"/>
    <w:basedOn w:val="affc"/>
    <w:rsid w:val="00AB0D7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2e">
    <w:name w:val="Основной текст (2) + Не полужирный"/>
    <w:basedOn w:val="26"/>
    <w:rsid w:val="00AB0D7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54">
    <w:name w:val="Основной текст (5) + Полужирный;Не курсив"/>
    <w:basedOn w:val="51"/>
    <w:rsid w:val="00AB0D7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61">
    <w:name w:val="Основной текст (6)_"/>
    <w:basedOn w:val="a0"/>
    <w:rsid w:val="00AB0D7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6135pt">
    <w:name w:val="Основной текст (6) + 13;5 pt"/>
    <w:basedOn w:val="61"/>
    <w:rsid w:val="00AB0D7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6135pt0">
    <w:name w:val="Основной текст (6) + 13;5 pt;Полужирный"/>
    <w:basedOn w:val="61"/>
    <w:rsid w:val="00AB0D7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115pt">
    <w:name w:val="Основной текст + 11;5 pt"/>
    <w:basedOn w:val="affc"/>
    <w:rsid w:val="00AB0D7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36">
    <w:name w:val="Основной текст3"/>
    <w:basedOn w:val="affc"/>
    <w:rsid w:val="00AB0D7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</w:rPr>
  </w:style>
  <w:style w:type="character" w:customStyle="1" w:styleId="48">
    <w:name w:val="Основной текст4"/>
    <w:basedOn w:val="affc"/>
    <w:rsid w:val="00AB0D7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55">
    <w:name w:val="Основной текст5"/>
    <w:basedOn w:val="affc"/>
    <w:rsid w:val="00AB0D7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shd w:val="clear" w:color="auto" w:fill="FFFFFF"/>
      <w:lang w:val="ru-RU"/>
    </w:rPr>
  </w:style>
  <w:style w:type="character" w:customStyle="1" w:styleId="1pt">
    <w:name w:val="Основной текст + Интервал 1 pt"/>
    <w:basedOn w:val="affc"/>
    <w:rsid w:val="00AB0D7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7"/>
      <w:szCs w:val="27"/>
      <w:u w:val="none"/>
      <w:shd w:val="clear" w:color="auto" w:fill="FFFFFF"/>
      <w:lang w:val="en-US"/>
    </w:rPr>
  </w:style>
  <w:style w:type="character" w:customStyle="1" w:styleId="115pt0">
    <w:name w:val="Основной текст + 11;5 pt;Курсив"/>
    <w:basedOn w:val="affc"/>
    <w:rsid w:val="00AB0D7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en-US"/>
    </w:rPr>
  </w:style>
  <w:style w:type="character" w:customStyle="1" w:styleId="62">
    <w:name w:val="Основной текст (6)"/>
    <w:basedOn w:val="61"/>
    <w:rsid w:val="00AB0D7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/>
    </w:rPr>
  </w:style>
  <w:style w:type="character" w:customStyle="1" w:styleId="63">
    <w:name w:val="Основной текст (6) + Курсив"/>
    <w:basedOn w:val="61"/>
    <w:rsid w:val="00AB0D7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120">
    <w:name w:val="Заголовок №1 (2)_"/>
    <w:basedOn w:val="a0"/>
    <w:link w:val="121"/>
    <w:rsid w:val="00AB0D7B"/>
    <w:rPr>
      <w:rFonts w:ascii="Times New Roman" w:eastAsia="Times New Roman" w:hAnsi="Times New Roman" w:cs="Times New Roman"/>
      <w:i/>
      <w:iCs/>
      <w:sz w:val="27"/>
      <w:szCs w:val="27"/>
      <w:shd w:val="clear" w:color="auto" w:fill="FFFFFF"/>
    </w:rPr>
  </w:style>
  <w:style w:type="character" w:customStyle="1" w:styleId="1e">
    <w:name w:val="Заголовок №1"/>
    <w:basedOn w:val="1d"/>
    <w:rsid w:val="00AB0D7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72">
    <w:name w:val="Основной текст (7)_"/>
    <w:basedOn w:val="a0"/>
    <w:rsid w:val="00AB0D7B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-10"/>
      <w:sz w:val="19"/>
      <w:szCs w:val="19"/>
      <w:u w:val="none"/>
    </w:rPr>
  </w:style>
  <w:style w:type="character" w:customStyle="1" w:styleId="1f">
    <w:name w:val="Заголовок №1 + Не полужирный"/>
    <w:basedOn w:val="1d"/>
    <w:rsid w:val="00AB0D7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</w:rPr>
  </w:style>
  <w:style w:type="character" w:customStyle="1" w:styleId="afffc">
    <w:name w:val="Подпись к таблице_"/>
    <w:basedOn w:val="a0"/>
    <w:rsid w:val="00AB0D7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115pt1">
    <w:name w:val="Основной текст + 11;5 pt;Полужирный"/>
    <w:basedOn w:val="affc"/>
    <w:rsid w:val="00AB0D7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2Exact">
    <w:name w:val="Основной текст (2) Exact"/>
    <w:basedOn w:val="a0"/>
    <w:rsid w:val="00AB0D7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"/>
      <w:sz w:val="26"/>
      <w:szCs w:val="26"/>
      <w:u w:val="none"/>
    </w:rPr>
  </w:style>
  <w:style w:type="character" w:customStyle="1" w:styleId="20ptExact">
    <w:name w:val="Основной текст (2) + Интервал 0 pt Exact"/>
    <w:basedOn w:val="26"/>
    <w:rsid w:val="00AB0D7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4"/>
      <w:w w:val="100"/>
      <w:position w:val="0"/>
      <w:sz w:val="26"/>
      <w:szCs w:val="26"/>
      <w:u w:val="none"/>
      <w:shd w:val="clear" w:color="auto" w:fill="FFFFFF"/>
      <w:lang w:val="ru-RU"/>
    </w:rPr>
  </w:style>
  <w:style w:type="character" w:customStyle="1" w:styleId="1f0">
    <w:name w:val="Заголовок №1 + Не полужирный;Курсив"/>
    <w:basedOn w:val="1d"/>
    <w:rsid w:val="00AB0D7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37">
    <w:name w:val="Оглавление (3)_"/>
    <w:basedOn w:val="a0"/>
    <w:rsid w:val="00AB0D7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38">
    <w:name w:val="Оглавление (3)"/>
    <w:basedOn w:val="37"/>
    <w:rsid w:val="00AB0D7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lang w:val="ru-RU"/>
    </w:rPr>
  </w:style>
  <w:style w:type="character" w:customStyle="1" w:styleId="2f">
    <w:name w:val="Основной текст (2) + Не полужирный;Курсив"/>
    <w:basedOn w:val="26"/>
    <w:rsid w:val="00AB0D7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afffd">
    <w:name w:val="Подпись к таблице"/>
    <w:basedOn w:val="afffc"/>
    <w:rsid w:val="00AB0D7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lang w:val="ru-RU"/>
    </w:rPr>
  </w:style>
  <w:style w:type="character" w:customStyle="1" w:styleId="115pt2">
    <w:name w:val="Основной текст + 11;5 pt;Полужирный;Курсив"/>
    <w:basedOn w:val="affc"/>
    <w:rsid w:val="00AB0D7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2f0">
    <w:name w:val="Подпись к таблице (2)_"/>
    <w:basedOn w:val="a0"/>
    <w:link w:val="2f1"/>
    <w:rsid w:val="00AB0D7B"/>
    <w:rPr>
      <w:rFonts w:ascii="Calibri" w:eastAsia="Calibri" w:hAnsi="Calibri" w:cs="Calibri"/>
      <w:spacing w:val="-10"/>
      <w:sz w:val="19"/>
      <w:szCs w:val="19"/>
      <w:shd w:val="clear" w:color="auto" w:fill="FFFFFF"/>
    </w:rPr>
  </w:style>
  <w:style w:type="character" w:customStyle="1" w:styleId="12pt">
    <w:name w:val="Основной текст + 12 pt;Курсив"/>
    <w:basedOn w:val="affc"/>
    <w:rsid w:val="00AB0D7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/>
    </w:rPr>
  </w:style>
  <w:style w:type="character" w:customStyle="1" w:styleId="91">
    <w:name w:val="Основной текст (9)_"/>
    <w:basedOn w:val="a0"/>
    <w:link w:val="92"/>
    <w:rsid w:val="00AB0D7B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100">
    <w:name w:val="Основной текст (10)_"/>
    <w:basedOn w:val="a0"/>
    <w:rsid w:val="00AB0D7B"/>
    <w:rPr>
      <w:rFonts w:ascii="Times New Roman" w:eastAsia="Times New Roman" w:hAnsi="Times New Roman" w:cs="Times New Roman"/>
      <w:b/>
      <w:bCs/>
      <w:i/>
      <w:iCs/>
      <w:smallCaps w:val="0"/>
      <w:strike w:val="0"/>
      <w:sz w:val="23"/>
      <w:szCs w:val="23"/>
      <w:u w:val="none"/>
    </w:rPr>
  </w:style>
  <w:style w:type="character" w:customStyle="1" w:styleId="10135pt">
    <w:name w:val="Основной текст (10) + 13;5 pt;Не курсив"/>
    <w:basedOn w:val="100"/>
    <w:rsid w:val="00AB0D7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84">
    <w:name w:val="Основной текст (8) + Полужирный"/>
    <w:basedOn w:val="81"/>
    <w:rsid w:val="00AB0D7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8135pt">
    <w:name w:val="Основной текст (8) + 13;5 pt;Полужирный;Не курсив"/>
    <w:basedOn w:val="81"/>
    <w:rsid w:val="00AB0D7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</w:rPr>
  </w:style>
  <w:style w:type="character" w:customStyle="1" w:styleId="85">
    <w:name w:val="Основной текст (8) + Не курсив"/>
    <w:basedOn w:val="81"/>
    <w:rsid w:val="00AB0D7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01">
    <w:name w:val="Основной текст (10) + Не полужирный"/>
    <w:basedOn w:val="100"/>
    <w:rsid w:val="00AB0D7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86">
    <w:name w:val="Основной текст (8) + Полужирный;Не курсив"/>
    <w:basedOn w:val="81"/>
    <w:rsid w:val="00AB0D7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/>
    </w:rPr>
  </w:style>
  <w:style w:type="character" w:customStyle="1" w:styleId="102">
    <w:name w:val="Основной текст (10)"/>
    <w:basedOn w:val="100"/>
    <w:rsid w:val="00AB0D7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/>
    </w:rPr>
  </w:style>
  <w:style w:type="character" w:customStyle="1" w:styleId="64">
    <w:name w:val="Основной текст (6) + Полужирный"/>
    <w:basedOn w:val="61"/>
    <w:rsid w:val="00AB0D7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93">
    <w:name w:val="Основной текст (9) + Не полужирный"/>
    <w:basedOn w:val="91"/>
    <w:rsid w:val="00AB0D7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94">
    <w:name w:val="Основной текст (9) + Не полужирный;Курсив"/>
    <w:basedOn w:val="91"/>
    <w:rsid w:val="00AB0D7B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39">
    <w:name w:val="Заголовок №3_"/>
    <w:basedOn w:val="a0"/>
    <w:link w:val="3a"/>
    <w:rsid w:val="00AB0D7B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2pt">
    <w:name w:val="Основной текст + Курсив;Интервал 2 pt"/>
    <w:basedOn w:val="affc"/>
    <w:rsid w:val="00AB0D7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40"/>
      <w:w w:val="100"/>
      <w:position w:val="0"/>
      <w:sz w:val="27"/>
      <w:szCs w:val="27"/>
      <w:u w:val="none"/>
      <w:shd w:val="clear" w:color="auto" w:fill="FFFFFF"/>
      <w:lang w:val="en-US"/>
    </w:rPr>
  </w:style>
  <w:style w:type="character" w:customStyle="1" w:styleId="65">
    <w:name w:val="Основной текст6"/>
    <w:basedOn w:val="affc"/>
    <w:rsid w:val="00AB0D7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63pt">
    <w:name w:val="Основной текст (6) + Курсив;Интервал 3 pt"/>
    <w:basedOn w:val="61"/>
    <w:rsid w:val="00AB0D7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60"/>
      <w:w w:val="100"/>
      <w:position w:val="0"/>
      <w:sz w:val="23"/>
      <w:szCs w:val="23"/>
      <w:u w:val="none"/>
      <w:lang w:val="en-US"/>
    </w:rPr>
  </w:style>
  <w:style w:type="character" w:customStyle="1" w:styleId="130">
    <w:name w:val="Заголовок №1 (3)_"/>
    <w:basedOn w:val="a0"/>
    <w:rsid w:val="00AB0D7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49"/>
      <w:szCs w:val="49"/>
      <w:u w:val="none"/>
      <w:lang w:val="en-US"/>
    </w:rPr>
  </w:style>
  <w:style w:type="character" w:customStyle="1" w:styleId="131">
    <w:name w:val="Заголовок №1 (3)"/>
    <w:basedOn w:val="130"/>
    <w:rsid w:val="00AB0D7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49"/>
      <w:szCs w:val="49"/>
      <w:u w:val="none"/>
      <w:lang w:val="ru-RU"/>
    </w:rPr>
  </w:style>
  <w:style w:type="character" w:customStyle="1" w:styleId="1314pt0pt">
    <w:name w:val="Заголовок №1 (3) + 14 pt;Курсив;Интервал 0 pt"/>
    <w:basedOn w:val="130"/>
    <w:rsid w:val="00AB0D7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/>
    </w:rPr>
  </w:style>
  <w:style w:type="character" w:customStyle="1" w:styleId="3TimesNewRoman6pt">
    <w:name w:val="Основной текст (3) + Times New Roman;6 pt;Курсив"/>
    <w:basedOn w:val="35"/>
    <w:rsid w:val="00AB0D7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/>
    </w:rPr>
  </w:style>
  <w:style w:type="character" w:customStyle="1" w:styleId="2f2">
    <w:name w:val="Заголовок №2_"/>
    <w:basedOn w:val="a0"/>
    <w:link w:val="2f3"/>
    <w:rsid w:val="00AB0D7B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220">
    <w:name w:val="Заголовок №2 (2)_"/>
    <w:basedOn w:val="a0"/>
    <w:link w:val="221"/>
    <w:rsid w:val="00AB0D7B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320">
    <w:name w:val="Заголовок №3 (2)_"/>
    <w:basedOn w:val="a0"/>
    <w:rsid w:val="00AB0D7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2115pt">
    <w:name w:val="Основной текст (2) + 11;5 pt;Курсив"/>
    <w:basedOn w:val="26"/>
    <w:rsid w:val="00AB0D7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331">
    <w:name w:val="Заголовок №3 (3)_"/>
    <w:basedOn w:val="a0"/>
    <w:rsid w:val="00AB0D7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7"/>
      <w:szCs w:val="27"/>
      <w:u w:val="none"/>
    </w:rPr>
  </w:style>
  <w:style w:type="character" w:customStyle="1" w:styleId="ArialUnicodeMS85pt">
    <w:name w:val="Основной текст + Arial Unicode MS;8;5 pt"/>
    <w:basedOn w:val="affc"/>
    <w:rsid w:val="00AB0D7B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6Exact">
    <w:name w:val="Основной текст (6) Exact"/>
    <w:basedOn w:val="a0"/>
    <w:rsid w:val="00AB0D7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1"/>
      <w:szCs w:val="21"/>
      <w:u w:val="none"/>
    </w:rPr>
  </w:style>
  <w:style w:type="character" w:customStyle="1" w:styleId="332">
    <w:name w:val="Заголовок №3 (3)"/>
    <w:basedOn w:val="331"/>
    <w:rsid w:val="00AB0D7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7"/>
      <w:szCs w:val="27"/>
      <w:u w:val="single"/>
      <w:lang w:val="ru-RU"/>
    </w:rPr>
  </w:style>
  <w:style w:type="character" w:customStyle="1" w:styleId="321">
    <w:name w:val="Заголовок №3 (2)"/>
    <w:basedOn w:val="320"/>
    <w:rsid w:val="00AB0D7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73">
    <w:name w:val="Основной текст (7)"/>
    <w:basedOn w:val="72"/>
    <w:rsid w:val="00AB0D7B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9"/>
      <w:szCs w:val="19"/>
      <w:u w:val="none"/>
      <w:lang w:val="ru-RU"/>
    </w:rPr>
  </w:style>
  <w:style w:type="character" w:customStyle="1" w:styleId="7TimesNewRoman135pt0pt">
    <w:name w:val="Основной текст (7) + Times New Roman;13;5 pt;Полужирный;Интервал 0 pt"/>
    <w:basedOn w:val="72"/>
    <w:rsid w:val="00AB0D7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Calibri95pt0pt">
    <w:name w:val="Основной текст + Calibri;9;5 pt;Интервал 0 pt"/>
    <w:basedOn w:val="affc"/>
    <w:rsid w:val="00AB0D7B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9Exact">
    <w:name w:val="Основной текст (9) Exact"/>
    <w:basedOn w:val="a0"/>
    <w:rsid w:val="00AB0D7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3"/>
      <w:sz w:val="21"/>
      <w:szCs w:val="21"/>
      <w:u w:val="none"/>
    </w:rPr>
  </w:style>
  <w:style w:type="character" w:customStyle="1" w:styleId="3b">
    <w:name w:val="Подпись к таблице (3)_"/>
    <w:basedOn w:val="a0"/>
    <w:rsid w:val="00AB0D7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3c">
    <w:name w:val="Подпись к таблице (3)"/>
    <w:basedOn w:val="3b"/>
    <w:rsid w:val="00AB0D7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/>
    </w:rPr>
  </w:style>
  <w:style w:type="character" w:customStyle="1" w:styleId="2115pt0">
    <w:name w:val="Основной текст (2) + 11;5 pt"/>
    <w:basedOn w:val="26"/>
    <w:rsid w:val="00AB0D7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1pt">
    <w:name w:val="Колонтитул + 11 pt;Полужирный"/>
    <w:basedOn w:val="afff9"/>
    <w:rsid w:val="00AB0D7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3Exact">
    <w:name w:val="Подпись к таблице (3) Exact"/>
    <w:basedOn w:val="a0"/>
    <w:rsid w:val="00AB0D7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3"/>
      <w:sz w:val="21"/>
      <w:szCs w:val="21"/>
      <w:u w:val="none"/>
    </w:rPr>
  </w:style>
  <w:style w:type="character" w:customStyle="1" w:styleId="Exact">
    <w:name w:val="Подпись к таблице Exact"/>
    <w:basedOn w:val="a0"/>
    <w:rsid w:val="00AB0D7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0ptExact">
    <w:name w:val="Подпись к таблице + Интервал 0 pt Exact"/>
    <w:basedOn w:val="afffc"/>
    <w:rsid w:val="00AB0D7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4"/>
      <w:w w:val="100"/>
      <w:position w:val="0"/>
      <w:sz w:val="26"/>
      <w:szCs w:val="26"/>
      <w:u w:val="none"/>
      <w:lang w:val="ru-RU"/>
    </w:rPr>
  </w:style>
  <w:style w:type="character" w:customStyle="1" w:styleId="65pt">
    <w:name w:val="Основной текст + 6;5 pt;Курсив"/>
    <w:basedOn w:val="affc"/>
    <w:rsid w:val="00AB0D7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en-US"/>
    </w:rPr>
  </w:style>
  <w:style w:type="character" w:customStyle="1" w:styleId="Constantia65pt0pt">
    <w:name w:val="Основной текст + Constantia;6;5 pt;Интервал 0 pt"/>
    <w:basedOn w:val="affc"/>
    <w:rsid w:val="00AB0D7B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color w:val="000000"/>
      <w:spacing w:val="-5"/>
      <w:w w:val="100"/>
      <w:position w:val="0"/>
      <w:sz w:val="13"/>
      <w:szCs w:val="13"/>
      <w:u w:val="none"/>
      <w:shd w:val="clear" w:color="auto" w:fill="FFFFFF"/>
      <w:lang w:val="en-US"/>
    </w:rPr>
  </w:style>
  <w:style w:type="character" w:customStyle="1" w:styleId="Batang75pt">
    <w:name w:val="Основной текст + Batang;7;5 pt"/>
    <w:basedOn w:val="affc"/>
    <w:rsid w:val="00AB0D7B"/>
    <w:rPr>
      <w:rFonts w:ascii="Batang" w:eastAsia="Batang" w:hAnsi="Batang" w:cs="Batang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</w:rPr>
  </w:style>
  <w:style w:type="character" w:customStyle="1" w:styleId="6Batang65pt">
    <w:name w:val="Основной текст (6) + Batang;6;5 pt"/>
    <w:basedOn w:val="61"/>
    <w:rsid w:val="00AB0D7B"/>
    <w:rPr>
      <w:rFonts w:ascii="Batang" w:eastAsia="Batang" w:hAnsi="Batang" w:cs="Batang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/>
    </w:rPr>
  </w:style>
  <w:style w:type="character" w:customStyle="1" w:styleId="110">
    <w:name w:val="Основной текст (11)_"/>
    <w:basedOn w:val="a0"/>
    <w:link w:val="111"/>
    <w:rsid w:val="00AB0D7B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122">
    <w:name w:val="Основной текст (12)_"/>
    <w:basedOn w:val="a0"/>
    <w:link w:val="123"/>
    <w:rsid w:val="00AB0D7B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6105pt">
    <w:name w:val="Основной текст (6) + 10;5 pt"/>
    <w:basedOn w:val="61"/>
    <w:rsid w:val="00AB0D7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6MSGothic8pt">
    <w:name w:val="Основной текст (6) + MS Gothic;8 pt"/>
    <w:basedOn w:val="61"/>
    <w:rsid w:val="00AB0D7B"/>
    <w:rPr>
      <w:rFonts w:ascii="MS Gothic" w:eastAsia="MS Gothic" w:hAnsi="MS Gothic" w:cs="MS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</w:rPr>
  </w:style>
  <w:style w:type="character" w:customStyle="1" w:styleId="132">
    <w:name w:val="Основной текст (13)_"/>
    <w:basedOn w:val="a0"/>
    <w:link w:val="133"/>
    <w:rsid w:val="00AB0D7B"/>
    <w:rPr>
      <w:rFonts w:ascii="Batang" w:eastAsia="Batang" w:hAnsi="Batang" w:cs="Batang"/>
      <w:sz w:val="13"/>
      <w:szCs w:val="13"/>
      <w:shd w:val="clear" w:color="auto" w:fill="FFFFFF"/>
    </w:rPr>
  </w:style>
  <w:style w:type="character" w:customStyle="1" w:styleId="150">
    <w:name w:val="Основной текст (15)_"/>
    <w:basedOn w:val="a0"/>
    <w:link w:val="151"/>
    <w:rsid w:val="00AB0D7B"/>
    <w:rPr>
      <w:rFonts w:ascii="Batang" w:eastAsia="Batang" w:hAnsi="Batang" w:cs="Batang"/>
      <w:sz w:val="13"/>
      <w:szCs w:val="13"/>
      <w:shd w:val="clear" w:color="auto" w:fill="FFFFFF"/>
    </w:rPr>
  </w:style>
  <w:style w:type="character" w:customStyle="1" w:styleId="afffe">
    <w:name w:val="Основной текст + Полужирный;Малые прописные"/>
    <w:basedOn w:val="affc"/>
    <w:rsid w:val="00AB0D7B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170">
    <w:name w:val="Основной текст (17)_"/>
    <w:basedOn w:val="a0"/>
    <w:link w:val="171"/>
    <w:rsid w:val="00AB0D7B"/>
    <w:rPr>
      <w:rFonts w:ascii="Times New Roman" w:eastAsia="Times New Roman" w:hAnsi="Times New Roman" w:cs="Times New Roman"/>
      <w:b/>
      <w:bCs/>
      <w:i/>
      <w:iCs/>
      <w:spacing w:val="20"/>
      <w:sz w:val="18"/>
      <w:szCs w:val="18"/>
      <w:shd w:val="clear" w:color="auto" w:fill="FFFFFF"/>
    </w:rPr>
  </w:style>
  <w:style w:type="character" w:customStyle="1" w:styleId="172">
    <w:name w:val="Основной текст (17) + Малые прописные"/>
    <w:basedOn w:val="170"/>
    <w:rsid w:val="00AB0D7B"/>
    <w:rPr>
      <w:rFonts w:ascii="Times New Roman" w:eastAsia="Times New Roman" w:hAnsi="Times New Roman" w:cs="Times New Roman"/>
      <w:b/>
      <w:bCs/>
      <w:i/>
      <w:iCs/>
      <w:smallCaps/>
      <w:color w:val="000000"/>
      <w:spacing w:val="20"/>
      <w:w w:val="100"/>
      <w:position w:val="0"/>
      <w:sz w:val="18"/>
      <w:szCs w:val="18"/>
      <w:shd w:val="clear" w:color="auto" w:fill="FFFFFF"/>
    </w:rPr>
  </w:style>
  <w:style w:type="character" w:customStyle="1" w:styleId="1745pt0pt">
    <w:name w:val="Основной текст (17) + 4;5 pt;Не полужирный;Не курсив;Интервал 0 pt"/>
    <w:basedOn w:val="170"/>
    <w:rsid w:val="00AB0D7B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9"/>
      <w:szCs w:val="9"/>
      <w:shd w:val="clear" w:color="auto" w:fill="FFFFFF"/>
      <w:lang w:val="ru-RU"/>
    </w:rPr>
  </w:style>
  <w:style w:type="character" w:customStyle="1" w:styleId="180">
    <w:name w:val="Основной текст (18)_"/>
    <w:basedOn w:val="a0"/>
    <w:link w:val="181"/>
    <w:rsid w:val="00AB0D7B"/>
    <w:rPr>
      <w:rFonts w:ascii="Times New Roman" w:eastAsia="Times New Roman" w:hAnsi="Times New Roman" w:cs="Times New Roman"/>
      <w:w w:val="150"/>
      <w:sz w:val="11"/>
      <w:szCs w:val="11"/>
      <w:shd w:val="clear" w:color="auto" w:fill="FFFFFF"/>
    </w:rPr>
  </w:style>
  <w:style w:type="character" w:customStyle="1" w:styleId="18135pt100">
    <w:name w:val="Основной текст (18) + 13;5 pt;Масштаб 100%"/>
    <w:basedOn w:val="180"/>
    <w:rsid w:val="00AB0D7B"/>
    <w:rPr>
      <w:rFonts w:ascii="Times New Roman" w:eastAsia="Times New Roman" w:hAnsi="Times New Roman" w:cs="Times New Roman"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affff">
    <w:name w:val="Основной текст + Малые прописные"/>
    <w:basedOn w:val="affc"/>
    <w:rsid w:val="00AB0D7B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en-US"/>
    </w:rPr>
  </w:style>
  <w:style w:type="character" w:customStyle="1" w:styleId="affff0">
    <w:name w:val="Основной текст + Курсив;Малые прописные"/>
    <w:basedOn w:val="affc"/>
    <w:rsid w:val="00AB0D7B"/>
    <w:rPr>
      <w:rFonts w:ascii="Times New Roman" w:eastAsia="Times New Roman" w:hAnsi="Times New Roman" w:cs="Times New Roman"/>
      <w:b w:val="0"/>
      <w:bCs w:val="0"/>
      <w:i/>
      <w:iCs/>
      <w:smallCaps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en-US"/>
    </w:rPr>
  </w:style>
  <w:style w:type="paragraph" w:customStyle="1" w:styleId="47">
    <w:name w:val="Основной текст (4)"/>
    <w:basedOn w:val="a"/>
    <w:link w:val="45"/>
    <w:rsid w:val="00AB0D7B"/>
    <w:pPr>
      <w:widowControl w:val="0"/>
      <w:shd w:val="clear" w:color="auto" w:fill="FFFFFF"/>
      <w:spacing w:before="120" w:after="0" w:line="235" w:lineRule="exact"/>
      <w:jc w:val="both"/>
    </w:pPr>
    <w:rPr>
      <w:rFonts w:ascii="Arial Unicode MS" w:eastAsia="Arial Unicode MS" w:hAnsi="Arial Unicode MS" w:cs="Arial Unicode MS"/>
      <w:sz w:val="17"/>
      <w:szCs w:val="17"/>
    </w:rPr>
  </w:style>
  <w:style w:type="paragraph" w:styleId="1c">
    <w:name w:val="toc 1"/>
    <w:basedOn w:val="a"/>
    <w:link w:val="1b"/>
    <w:autoRedefine/>
    <w:rsid w:val="00AB0D7B"/>
    <w:pPr>
      <w:widowControl w:val="0"/>
      <w:shd w:val="clear" w:color="auto" w:fill="FFFFFF"/>
      <w:spacing w:after="60" w:line="235" w:lineRule="exact"/>
      <w:ind w:hanging="840"/>
      <w:jc w:val="both"/>
    </w:pPr>
    <w:rPr>
      <w:rFonts w:ascii="Arial Unicode MS" w:eastAsia="Arial Unicode MS" w:hAnsi="Arial Unicode MS" w:cs="Arial Unicode MS"/>
      <w:sz w:val="17"/>
      <w:szCs w:val="17"/>
    </w:rPr>
  </w:style>
  <w:style w:type="paragraph" w:customStyle="1" w:styleId="2c">
    <w:name w:val="Оглавление (2)"/>
    <w:basedOn w:val="a"/>
    <w:link w:val="2b"/>
    <w:rsid w:val="00AB0D7B"/>
    <w:pPr>
      <w:widowControl w:val="0"/>
      <w:shd w:val="clear" w:color="auto" w:fill="FFFFFF"/>
      <w:spacing w:after="0" w:line="322" w:lineRule="exact"/>
      <w:jc w:val="both"/>
    </w:pPr>
    <w:rPr>
      <w:rFonts w:ascii="Calibri" w:eastAsia="Calibri" w:hAnsi="Calibri" w:cs="Calibri"/>
      <w:sz w:val="19"/>
      <w:szCs w:val="19"/>
    </w:rPr>
  </w:style>
  <w:style w:type="paragraph" w:customStyle="1" w:styleId="121">
    <w:name w:val="Заголовок №1 (2)"/>
    <w:basedOn w:val="a"/>
    <w:link w:val="120"/>
    <w:rsid w:val="00AB0D7B"/>
    <w:pPr>
      <w:widowControl w:val="0"/>
      <w:shd w:val="clear" w:color="auto" w:fill="FFFFFF"/>
      <w:spacing w:before="360" w:after="0" w:line="374" w:lineRule="exact"/>
      <w:jc w:val="both"/>
      <w:outlineLvl w:val="0"/>
    </w:pPr>
    <w:rPr>
      <w:rFonts w:ascii="Times New Roman" w:eastAsia="Times New Roman" w:hAnsi="Times New Roman" w:cs="Times New Roman"/>
      <w:i/>
      <w:iCs/>
      <w:sz w:val="27"/>
      <w:szCs w:val="27"/>
    </w:rPr>
  </w:style>
  <w:style w:type="paragraph" w:customStyle="1" w:styleId="2f1">
    <w:name w:val="Подпись к таблице (2)"/>
    <w:basedOn w:val="a"/>
    <w:link w:val="2f0"/>
    <w:rsid w:val="00AB0D7B"/>
    <w:pPr>
      <w:widowControl w:val="0"/>
      <w:shd w:val="clear" w:color="auto" w:fill="FFFFFF"/>
      <w:spacing w:after="0" w:line="0" w:lineRule="atLeast"/>
    </w:pPr>
    <w:rPr>
      <w:rFonts w:ascii="Calibri" w:eastAsia="Calibri" w:hAnsi="Calibri" w:cs="Calibri"/>
      <w:spacing w:val="-10"/>
      <w:sz w:val="19"/>
      <w:szCs w:val="19"/>
    </w:rPr>
  </w:style>
  <w:style w:type="paragraph" w:customStyle="1" w:styleId="92">
    <w:name w:val="Основной текст (9)"/>
    <w:basedOn w:val="a"/>
    <w:link w:val="91"/>
    <w:rsid w:val="00AB0D7B"/>
    <w:pPr>
      <w:widowControl w:val="0"/>
      <w:shd w:val="clear" w:color="auto" w:fill="FFFFFF"/>
      <w:spacing w:after="240" w:line="278" w:lineRule="exact"/>
      <w:jc w:val="both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3a">
    <w:name w:val="Заголовок №3"/>
    <w:basedOn w:val="a"/>
    <w:link w:val="39"/>
    <w:rsid w:val="00AB0D7B"/>
    <w:pPr>
      <w:widowControl w:val="0"/>
      <w:shd w:val="clear" w:color="auto" w:fill="FFFFFF"/>
      <w:spacing w:before="300" w:after="0" w:line="370" w:lineRule="exact"/>
      <w:jc w:val="both"/>
      <w:outlineLvl w:val="2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2f3">
    <w:name w:val="Заголовок №2"/>
    <w:basedOn w:val="a"/>
    <w:link w:val="2f2"/>
    <w:rsid w:val="00AB0D7B"/>
    <w:pPr>
      <w:widowControl w:val="0"/>
      <w:shd w:val="clear" w:color="auto" w:fill="FFFFFF"/>
      <w:spacing w:before="300" w:after="0" w:line="370" w:lineRule="exact"/>
      <w:ind w:firstLine="700"/>
      <w:jc w:val="both"/>
      <w:outlineLvl w:val="1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221">
    <w:name w:val="Заголовок №2 (2)"/>
    <w:basedOn w:val="a"/>
    <w:link w:val="220"/>
    <w:rsid w:val="00AB0D7B"/>
    <w:pPr>
      <w:widowControl w:val="0"/>
      <w:shd w:val="clear" w:color="auto" w:fill="FFFFFF"/>
      <w:spacing w:before="300" w:after="0" w:line="370" w:lineRule="exact"/>
      <w:ind w:firstLine="720"/>
      <w:jc w:val="both"/>
      <w:outlineLvl w:val="1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111">
    <w:name w:val="Основной текст (11)"/>
    <w:basedOn w:val="a"/>
    <w:link w:val="110"/>
    <w:rsid w:val="00AB0D7B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23">
    <w:name w:val="Основной текст (12)"/>
    <w:basedOn w:val="a"/>
    <w:link w:val="122"/>
    <w:rsid w:val="00AB0D7B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33">
    <w:name w:val="Основной текст (13)"/>
    <w:basedOn w:val="a"/>
    <w:link w:val="132"/>
    <w:rsid w:val="00AB0D7B"/>
    <w:pPr>
      <w:widowControl w:val="0"/>
      <w:shd w:val="clear" w:color="auto" w:fill="FFFFFF"/>
      <w:spacing w:after="240" w:line="274" w:lineRule="exact"/>
    </w:pPr>
    <w:rPr>
      <w:rFonts w:ascii="Batang" w:eastAsia="Batang" w:hAnsi="Batang" w:cs="Batang"/>
      <w:sz w:val="13"/>
      <w:szCs w:val="13"/>
    </w:rPr>
  </w:style>
  <w:style w:type="paragraph" w:customStyle="1" w:styleId="151">
    <w:name w:val="Основной текст (15)"/>
    <w:basedOn w:val="a"/>
    <w:link w:val="150"/>
    <w:rsid w:val="00AB0D7B"/>
    <w:pPr>
      <w:widowControl w:val="0"/>
      <w:shd w:val="clear" w:color="auto" w:fill="FFFFFF"/>
      <w:spacing w:after="0" w:line="274" w:lineRule="exact"/>
    </w:pPr>
    <w:rPr>
      <w:rFonts w:ascii="Batang" w:eastAsia="Batang" w:hAnsi="Batang" w:cs="Batang"/>
      <w:sz w:val="13"/>
      <w:szCs w:val="13"/>
    </w:rPr>
  </w:style>
  <w:style w:type="paragraph" w:customStyle="1" w:styleId="171">
    <w:name w:val="Основной текст (17)"/>
    <w:basedOn w:val="a"/>
    <w:link w:val="170"/>
    <w:rsid w:val="00AB0D7B"/>
    <w:pPr>
      <w:widowControl w:val="0"/>
      <w:shd w:val="clear" w:color="auto" w:fill="FFFFFF"/>
      <w:spacing w:after="0" w:line="365" w:lineRule="exact"/>
      <w:ind w:firstLine="700"/>
      <w:jc w:val="both"/>
    </w:pPr>
    <w:rPr>
      <w:rFonts w:ascii="Times New Roman" w:eastAsia="Times New Roman" w:hAnsi="Times New Roman" w:cs="Times New Roman"/>
      <w:b/>
      <w:bCs/>
      <w:i/>
      <w:iCs/>
      <w:spacing w:val="20"/>
      <w:sz w:val="18"/>
      <w:szCs w:val="18"/>
    </w:rPr>
  </w:style>
  <w:style w:type="paragraph" w:customStyle="1" w:styleId="181">
    <w:name w:val="Основной текст (18)"/>
    <w:basedOn w:val="a"/>
    <w:link w:val="180"/>
    <w:rsid w:val="00AB0D7B"/>
    <w:pPr>
      <w:widowControl w:val="0"/>
      <w:shd w:val="clear" w:color="auto" w:fill="FFFFFF"/>
      <w:spacing w:after="240" w:line="0" w:lineRule="atLeast"/>
      <w:jc w:val="both"/>
    </w:pPr>
    <w:rPr>
      <w:rFonts w:ascii="Times New Roman" w:eastAsia="Times New Roman" w:hAnsi="Times New Roman" w:cs="Times New Roman"/>
      <w:w w:val="150"/>
      <w:sz w:val="11"/>
      <w:szCs w:val="11"/>
    </w:rPr>
  </w:style>
  <w:style w:type="paragraph" w:styleId="2f4">
    <w:name w:val="toc 2"/>
    <w:basedOn w:val="a"/>
    <w:autoRedefine/>
    <w:rsid w:val="00AB0D7B"/>
    <w:pPr>
      <w:widowControl w:val="0"/>
      <w:shd w:val="clear" w:color="auto" w:fill="FFFFFF"/>
      <w:spacing w:after="60" w:line="235" w:lineRule="exact"/>
      <w:ind w:hanging="840"/>
      <w:jc w:val="both"/>
    </w:pPr>
    <w:rPr>
      <w:rFonts w:ascii="Arial Unicode MS" w:eastAsia="Arial Unicode MS" w:hAnsi="Arial Unicode MS" w:cs="Arial Unicode MS"/>
      <w:color w:val="000000"/>
      <w:sz w:val="17"/>
      <w:szCs w:val="17"/>
      <w:lang w:val="ru-RU" w:eastAsia="ru-RU" w:bidi="ar-SA"/>
    </w:rPr>
  </w:style>
  <w:style w:type="paragraph" w:styleId="3d">
    <w:name w:val="Body Text Indent 3"/>
    <w:basedOn w:val="a"/>
    <w:link w:val="3e"/>
    <w:uiPriority w:val="99"/>
    <w:rsid w:val="00AB0D7B"/>
    <w:pPr>
      <w:spacing w:after="120"/>
      <w:ind w:left="283"/>
    </w:pPr>
    <w:rPr>
      <w:rFonts w:ascii="Calibri" w:eastAsia="Times New Roman" w:hAnsi="Calibri" w:cs="Times New Roman"/>
      <w:sz w:val="16"/>
      <w:szCs w:val="16"/>
      <w:lang w:val="ru-RU" w:eastAsia="ru-RU" w:bidi="ar-SA"/>
    </w:rPr>
  </w:style>
  <w:style w:type="character" w:customStyle="1" w:styleId="3e">
    <w:name w:val="Основной текст с отступом 3 Знак"/>
    <w:basedOn w:val="a0"/>
    <w:link w:val="3d"/>
    <w:uiPriority w:val="99"/>
    <w:rsid w:val="00AB0D7B"/>
    <w:rPr>
      <w:rFonts w:ascii="Calibri" w:eastAsia="Times New Roman" w:hAnsi="Calibri" w:cs="Times New Roman"/>
      <w:sz w:val="16"/>
      <w:szCs w:val="16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4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4488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42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9380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5302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905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9984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36531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6440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1115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577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312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3137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73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5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5740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57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6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2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3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8692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5370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26525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245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621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3727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8881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7482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5579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553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7534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005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906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0710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36536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589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0819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4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6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microsoft.com/office/2007/relationships/diagramDrawing" Target="diagrams/drawing1.xml"/><Relationship Id="rId26" Type="http://schemas.openxmlformats.org/officeDocument/2006/relationships/oleObject" Target="embeddings/oleObject1.bin"/><Relationship Id="rId39" Type="http://schemas.openxmlformats.org/officeDocument/2006/relationships/oleObject" Target="embeddings/oleObject7.bin"/><Relationship Id="rId21" Type="http://schemas.openxmlformats.org/officeDocument/2006/relationships/diagramQuickStyle" Target="diagrams/quickStyle2.xml"/><Relationship Id="rId34" Type="http://schemas.openxmlformats.org/officeDocument/2006/relationships/oleObject" Target="embeddings/oleObject5.bin"/><Relationship Id="rId42" Type="http://schemas.openxmlformats.org/officeDocument/2006/relationships/image" Target="media/image13.wmf"/><Relationship Id="rId47" Type="http://schemas.openxmlformats.org/officeDocument/2006/relationships/image" Target="media/image16.wmf"/><Relationship Id="rId50" Type="http://schemas.openxmlformats.org/officeDocument/2006/relationships/oleObject" Target="embeddings/oleObject12.bin"/><Relationship Id="rId55" Type="http://schemas.microsoft.com/office/2007/relationships/diagramDrawing" Target="diagrams/drawing3.xml"/><Relationship Id="rId63" Type="http://schemas.openxmlformats.org/officeDocument/2006/relationships/diagramQuickStyle" Target="diagrams/quickStyle5.xml"/><Relationship Id="rId68" Type="http://schemas.openxmlformats.org/officeDocument/2006/relationships/diagramQuickStyle" Target="diagrams/quickStyle6.xml"/><Relationship Id="rId76" Type="http://schemas.openxmlformats.org/officeDocument/2006/relationships/diagramData" Target="diagrams/data8.xml"/><Relationship Id="rId84" Type="http://schemas.openxmlformats.org/officeDocument/2006/relationships/diagramColors" Target="diagrams/colors9.xml"/><Relationship Id="rId7" Type="http://schemas.openxmlformats.org/officeDocument/2006/relationships/footnotes" Target="footnotes.xml"/><Relationship Id="rId71" Type="http://schemas.openxmlformats.org/officeDocument/2006/relationships/diagramData" Target="diagrams/data7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1.xml"/><Relationship Id="rId29" Type="http://schemas.openxmlformats.org/officeDocument/2006/relationships/image" Target="media/image6.wmf"/><Relationship Id="rId11" Type="http://schemas.openxmlformats.org/officeDocument/2006/relationships/header" Target="header1.xml"/><Relationship Id="rId24" Type="http://schemas.openxmlformats.org/officeDocument/2006/relationships/header" Target="header2.xml"/><Relationship Id="rId32" Type="http://schemas.openxmlformats.org/officeDocument/2006/relationships/oleObject" Target="embeddings/oleObject4.bin"/><Relationship Id="rId37" Type="http://schemas.openxmlformats.org/officeDocument/2006/relationships/oleObject" Target="embeddings/oleObject6.bin"/><Relationship Id="rId40" Type="http://schemas.openxmlformats.org/officeDocument/2006/relationships/image" Target="media/image12.wmf"/><Relationship Id="rId45" Type="http://schemas.openxmlformats.org/officeDocument/2006/relationships/oleObject" Target="embeddings/oleObject10.bin"/><Relationship Id="rId53" Type="http://schemas.openxmlformats.org/officeDocument/2006/relationships/diagramQuickStyle" Target="diagrams/quickStyle3.xml"/><Relationship Id="rId58" Type="http://schemas.openxmlformats.org/officeDocument/2006/relationships/diagramQuickStyle" Target="diagrams/quickStyle4.xml"/><Relationship Id="rId66" Type="http://schemas.openxmlformats.org/officeDocument/2006/relationships/diagramData" Target="diagrams/data6.xml"/><Relationship Id="rId74" Type="http://schemas.openxmlformats.org/officeDocument/2006/relationships/diagramColors" Target="diagrams/colors7.xml"/><Relationship Id="rId79" Type="http://schemas.openxmlformats.org/officeDocument/2006/relationships/diagramColors" Target="diagrams/colors8.xml"/><Relationship Id="rId87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diagramData" Target="diagrams/data5.xml"/><Relationship Id="rId82" Type="http://schemas.openxmlformats.org/officeDocument/2006/relationships/diagramLayout" Target="diagrams/layout9.xml"/><Relationship Id="rId19" Type="http://schemas.openxmlformats.org/officeDocument/2006/relationships/diagramData" Target="diagrams/data2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diagramData" Target="diagrams/data1.xml"/><Relationship Id="rId22" Type="http://schemas.openxmlformats.org/officeDocument/2006/relationships/diagramColors" Target="diagrams/colors2.xml"/><Relationship Id="rId27" Type="http://schemas.openxmlformats.org/officeDocument/2006/relationships/image" Target="media/image5.wmf"/><Relationship Id="rId30" Type="http://schemas.openxmlformats.org/officeDocument/2006/relationships/oleObject" Target="embeddings/oleObject3.bin"/><Relationship Id="rId35" Type="http://schemas.openxmlformats.org/officeDocument/2006/relationships/image" Target="media/image9.png"/><Relationship Id="rId43" Type="http://schemas.openxmlformats.org/officeDocument/2006/relationships/oleObject" Target="embeddings/oleObject9.bin"/><Relationship Id="rId48" Type="http://schemas.openxmlformats.org/officeDocument/2006/relationships/oleObject" Target="embeddings/oleObject11.bin"/><Relationship Id="rId56" Type="http://schemas.openxmlformats.org/officeDocument/2006/relationships/diagramData" Target="diagrams/data4.xml"/><Relationship Id="rId64" Type="http://schemas.openxmlformats.org/officeDocument/2006/relationships/diagramColors" Target="diagrams/colors5.xml"/><Relationship Id="rId69" Type="http://schemas.openxmlformats.org/officeDocument/2006/relationships/diagramColors" Target="diagrams/colors6.xml"/><Relationship Id="rId77" Type="http://schemas.openxmlformats.org/officeDocument/2006/relationships/diagramLayout" Target="diagrams/layout8.xml"/><Relationship Id="rId8" Type="http://schemas.openxmlformats.org/officeDocument/2006/relationships/endnotes" Target="endnotes.xml"/><Relationship Id="rId51" Type="http://schemas.openxmlformats.org/officeDocument/2006/relationships/diagramData" Target="diagrams/data3.xml"/><Relationship Id="rId72" Type="http://schemas.openxmlformats.org/officeDocument/2006/relationships/diagramLayout" Target="diagrams/layout7.xml"/><Relationship Id="rId80" Type="http://schemas.microsoft.com/office/2007/relationships/diagramDrawing" Target="diagrams/drawing8.xml"/><Relationship Id="rId85" Type="http://schemas.microsoft.com/office/2007/relationships/diagramDrawing" Target="diagrams/drawing9.xm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diagramColors" Target="diagrams/colors1.xml"/><Relationship Id="rId25" Type="http://schemas.openxmlformats.org/officeDocument/2006/relationships/image" Target="media/image4.wmf"/><Relationship Id="rId33" Type="http://schemas.openxmlformats.org/officeDocument/2006/relationships/image" Target="media/image8.wmf"/><Relationship Id="rId38" Type="http://schemas.openxmlformats.org/officeDocument/2006/relationships/image" Target="media/image11.wmf"/><Relationship Id="rId46" Type="http://schemas.openxmlformats.org/officeDocument/2006/relationships/image" Target="media/image15.wmf"/><Relationship Id="rId59" Type="http://schemas.openxmlformats.org/officeDocument/2006/relationships/diagramColors" Target="diagrams/colors4.xml"/><Relationship Id="rId67" Type="http://schemas.openxmlformats.org/officeDocument/2006/relationships/diagramLayout" Target="diagrams/layout6.xml"/><Relationship Id="rId20" Type="http://schemas.openxmlformats.org/officeDocument/2006/relationships/diagramLayout" Target="diagrams/layout2.xml"/><Relationship Id="rId41" Type="http://schemas.openxmlformats.org/officeDocument/2006/relationships/oleObject" Target="embeddings/oleObject8.bin"/><Relationship Id="rId54" Type="http://schemas.openxmlformats.org/officeDocument/2006/relationships/diagramColors" Target="diagrams/colors3.xml"/><Relationship Id="rId62" Type="http://schemas.openxmlformats.org/officeDocument/2006/relationships/diagramLayout" Target="diagrams/layout5.xml"/><Relationship Id="rId70" Type="http://schemas.microsoft.com/office/2007/relationships/diagramDrawing" Target="diagrams/drawing6.xml"/><Relationship Id="rId75" Type="http://schemas.microsoft.com/office/2007/relationships/diagramDrawing" Target="diagrams/drawing7.xml"/><Relationship Id="rId83" Type="http://schemas.openxmlformats.org/officeDocument/2006/relationships/diagramQuickStyle" Target="diagrams/quickStyle9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diagramLayout" Target="diagrams/layout1.xml"/><Relationship Id="rId23" Type="http://schemas.microsoft.com/office/2007/relationships/diagramDrawing" Target="diagrams/drawing2.xml"/><Relationship Id="rId28" Type="http://schemas.openxmlformats.org/officeDocument/2006/relationships/oleObject" Target="embeddings/oleObject2.bin"/><Relationship Id="rId36" Type="http://schemas.openxmlformats.org/officeDocument/2006/relationships/image" Target="media/image10.wmf"/><Relationship Id="rId49" Type="http://schemas.openxmlformats.org/officeDocument/2006/relationships/image" Target="media/image17.wmf"/><Relationship Id="rId57" Type="http://schemas.openxmlformats.org/officeDocument/2006/relationships/diagramLayout" Target="diagrams/layout4.xml"/><Relationship Id="rId10" Type="http://schemas.openxmlformats.org/officeDocument/2006/relationships/footer" Target="footer1.xml"/><Relationship Id="rId31" Type="http://schemas.openxmlformats.org/officeDocument/2006/relationships/image" Target="media/image7.wmf"/><Relationship Id="rId44" Type="http://schemas.openxmlformats.org/officeDocument/2006/relationships/image" Target="media/image14.wmf"/><Relationship Id="rId52" Type="http://schemas.openxmlformats.org/officeDocument/2006/relationships/diagramLayout" Target="diagrams/layout3.xml"/><Relationship Id="rId60" Type="http://schemas.microsoft.com/office/2007/relationships/diagramDrawing" Target="diagrams/drawing4.xml"/><Relationship Id="rId65" Type="http://schemas.microsoft.com/office/2007/relationships/diagramDrawing" Target="diagrams/drawing5.xml"/><Relationship Id="rId73" Type="http://schemas.openxmlformats.org/officeDocument/2006/relationships/diagramQuickStyle" Target="diagrams/quickStyle7.xml"/><Relationship Id="rId78" Type="http://schemas.openxmlformats.org/officeDocument/2006/relationships/diagramQuickStyle" Target="diagrams/quickStyle8.xml"/><Relationship Id="rId81" Type="http://schemas.openxmlformats.org/officeDocument/2006/relationships/diagramData" Target="diagrams/data9.xml"/><Relationship Id="rId86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3_4">
  <dgm:title val=""/>
  <dgm:desc val=""/>
  <dgm:catLst>
    <dgm:cat type="accent3" pri="11400"/>
  </dgm:catLst>
  <dgm:styleLbl name="node0">
    <dgm:fillClrLst meth="cycle">
      <a:schemeClr val="accent3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3">
        <a:shade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3">
        <a:shade val="50000"/>
      </a:schemeClr>
      <a:schemeClr val="accent3">
        <a:tint val="55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3">
        <a:shade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3">
        <a:shade val="80000"/>
        <a:alpha val="50000"/>
      </a:schemeClr>
      <a:schemeClr val="accent3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55000"/>
      </a:schemeClr>
    </dgm:fillClrLst>
    <dgm:linClrLst meth="repeat">
      <a:schemeClr val="accent3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55000"/>
      </a:schemeClr>
    </dgm:fillClrLst>
    <dgm:linClrLst meth="repeat">
      <a:schemeClr val="accent3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55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3_4">
  <dgm:title val=""/>
  <dgm:desc val=""/>
  <dgm:catLst>
    <dgm:cat type="accent3" pri="11400"/>
  </dgm:catLst>
  <dgm:styleLbl name="node0">
    <dgm:fillClrLst meth="cycle">
      <a:schemeClr val="accent3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3">
        <a:shade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3">
        <a:shade val="50000"/>
      </a:schemeClr>
      <a:schemeClr val="accent3">
        <a:tint val="55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3">
        <a:shade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3">
        <a:shade val="80000"/>
        <a:alpha val="50000"/>
      </a:schemeClr>
      <a:schemeClr val="accent3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55000"/>
      </a:schemeClr>
    </dgm:fillClrLst>
    <dgm:linClrLst meth="repeat">
      <a:schemeClr val="accent3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55000"/>
      </a:schemeClr>
    </dgm:fillClrLst>
    <dgm:linClrLst meth="repeat">
      <a:schemeClr val="accent3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55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3_4">
  <dgm:title val=""/>
  <dgm:desc val=""/>
  <dgm:catLst>
    <dgm:cat type="accent3" pri="11400"/>
  </dgm:catLst>
  <dgm:styleLbl name="node0">
    <dgm:fillClrLst meth="cycle">
      <a:schemeClr val="accent3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3">
        <a:shade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3">
        <a:shade val="50000"/>
      </a:schemeClr>
      <a:schemeClr val="accent3">
        <a:tint val="55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3">
        <a:shade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3">
        <a:shade val="80000"/>
        <a:alpha val="50000"/>
      </a:schemeClr>
      <a:schemeClr val="accent3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55000"/>
      </a:schemeClr>
    </dgm:fillClrLst>
    <dgm:linClrLst meth="repeat">
      <a:schemeClr val="accent3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55000"/>
      </a:schemeClr>
    </dgm:fillClrLst>
    <dgm:linClrLst meth="repeat">
      <a:schemeClr val="accent3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55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3_4">
  <dgm:title val=""/>
  <dgm:desc val=""/>
  <dgm:catLst>
    <dgm:cat type="accent3" pri="11400"/>
  </dgm:catLst>
  <dgm:styleLbl name="node0">
    <dgm:fillClrLst meth="cycle">
      <a:schemeClr val="accent3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3">
        <a:shade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3">
        <a:shade val="50000"/>
      </a:schemeClr>
      <a:schemeClr val="accent3">
        <a:tint val="55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3">
        <a:shade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3">
        <a:shade val="80000"/>
        <a:alpha val="50000"/>
      </a:schemeClr>
      <a:schemeClr val="accent3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55000"/>
      </a:schemeClr>
    </dgm:fillClrLst>
    <dgm:linClrLst meth="repeat">
      <a:schemeClr val="accent3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55000"/>
      </a:schemeClr>
    </dgm:fillClrLst>
    <dgm:linClrLst meth="repeat">
      <a:schemeClr val="accent3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55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3_4">
  <dgm:title val=""/>
  <dgm:desc val=""/>
  <dgm:catLst>
    <dgm:cat type="accent3" pri="11400"/>
  </dgm:catLst>
  <dgm:styleLbl name="node0">
    <dgm:fillClrLst meth="cycle">
      <a:schemeClr val="accent3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3">
        <a:shade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3">
        <a:shade val="50000"/>
      </a:schemeClr>
      <a:schemeClr val="accent3">
        <a:tint val="55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3">
        <a:shade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3">
        <a:shade val="80000"/>
        <a:alpha val="50000"/>
      </a:schemeClr>
      <a:schemeClr val="accent3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55000"/>
      </a:schemeClr>
    </dgm:fillClrLst>
    <dgm:linClrLst meth="repeat">
      <a:schemeClr val="accent3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55000"/>
      </a:schemeClr>
    </dgm:fillClrLst>
    <dgm:linClrLst meth="repeat">
      <a:schemeClr val="accent3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55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3_4">
  <dgm:title val=""/>
  <dgm:desc val=""/>
  <dgm:catLst>
    <dgm:cat type="accent3" pri="11400"/>
  </dgm:catLst>
  <dgm:styleLbl name="node0">
    <dgm:fillClrLst meth="cycle">
      <a:schemeClr val="accent3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3">
        <a:shade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3">
        <a:shade val="50000"/>
      </a:schemeClr>
      <a:schemeClr val="accent3">
        <a:tint val="55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3">
        <a:shade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3">
        <a:shade val="80000"/>
        <a:alpha val="50000"/>
      </a:schemeClr>
      <a:schemeClr val="accent3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55000"/>
      </a:schemeClr>
    </dgm:fillClrLst>
    <dgm:linClrLst meth="repeat">
      <a:schemeClr val="accent3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55000"/>
      </a:schemeClr>
    </dgm:fillClrLst>
    <dgm:linClrLst meth="repeat">
      <a:schemeClr val="accent3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55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3_4">
  <dgm:title val=""/>
  <dgm:desc val=""/>
  <dgm:catLst>
    <dgm:cat type="accent3" pri="11400"/>
  </dgm:catLst>
  <dgm:styleLbl name="node0">
    <dgm:fillClrLst meth="cycle">
      <a:schemeClr val="accent3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3">
        <a:shade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3">
        <a:shade val="50000"/>
      </a:schemeClr>
      <a:schemeClr val="accent3">
        <a:tint val="55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3">
        <a:shade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3">
        <a:shade val="80000"/>
        <a:alpha val="50000"/>
      </a:schemeClr>
      <a:schemeClr val="accent3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55000"/>
      </a:schemeClr>
    </dgm:fillClrLst>
    <dgm:linClrLst meth="repeat">
      <a:schemeClr val="accent3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55000"/>
      </a:schemeClr>
    </dgm:fillClrLst>
    <dgm:linClrLst meth="repeat">
      <a:schemeClr val="accent3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55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793819B-0A31-488A-8A26-C85764C58569}" type="doc">
      <dgm:prSet loTypeId="urn:microsoft.com/office/officeart/2005/8/layout/hProcess9" loCatId="process" qsTypeId="urn:microsoft.com/office/officeart/2005/8/quickstyle/simple1" qsCatId="simple" csTypeId="urn:microsoft.com/office/officeart/2005/8/colors/accent0_1" csCatId="mainScheme" phldr="1"/>
      <dgm:spPr/>
    </dgm:pt>
    <dgm:pt modelId="{168F5957-DE5C-4FD6-BED6-4855AF58B535}">
      <dgm:prSet phldrT="[Текст]" custT="1"/>
      <dgm:spPr/>
      <dgm:t>
        <a:bodyPr/>
        <a:lstStyle/>
        <a:p>
          <a:r>
            <a:rPr lang="ru-RU" sz="1100"/>
            <a:t>"</a:t>
          </a:r>
          <a:r>
            <a:rPr lang="ru-RU" sz="1100">
              <a:latin typeface="Times New Roman" pitchFamily="18" charset="0"/>
              <a:cs typeface="Times New Roman" pitchFamily="18" charset="0"/>
            </a:rPr>
            <a:t>Учить ученика учиться"</a:t>
          </a:r>
        </a:p>
      </dgm:t>
    </dgm:pt>
    <dgm:pt modelId="{101922B6-EA38-41B8-B893-307D57B4B370}" type="parTrans" cxnId="{EA6AF254-A8C4-48E3-81F3-DA95A29B7273}">
      <dgm:prSet/>
      <dgm:spPr/>
      <dgm:t>
        <a:bodyPr/>
        <a:lstStyle/>
        <a:p>
          <a:endParaRPr lang="ru-RU" sz="1100"/>
        </a:p>
      </dgm:t>
    </dgm:pt>
    <dgm:pt modelId="{430A9BC9-F3D3-4CF9-A582-4B64322DED25}" type="sibTrans" cxnId="{EA6AF254-A8C4-48E3-81F3-DA95A29B7273}">
      <dgm:prSet/>
      <dgm:spPr/>
      <dgm:t>
        <a:bodyPr/>
        <a:lstStyle/>
        <a:p>
          <a:endParaRPr lang="ru-RU" sz="1100"/>
        </a:p>
      </dgm:t>
    </dgm:pt>
    <dgm:pt modelId="{645F77B0-C6A3-45D1-9458-E6189E54E53E}">
      <dgm:prSet phldrT="[Текст]" custT="1"/>
      <dgm:spPr/>
      <dgm:t>
        <a:bodyPr/>
        <a:lstStyle/>
        <a:p>
          <a:r>
            <a:rPr lang="ru-RU" sz="1100">
              <a:latin typeface="Times New Roman" pitchFamily="18" charset="0"/>
              <a:cs typeface="Times New Roman" pitchFamily="18" charset="0"/>
            </a:rPr>
            <a:t>"Учить ученика учиться в общении</a:t>
          </a:r>
          <a:r>
            <a:rPr lang="ru-RU" sz="1100"/>
            <a:t>"</a:t>
          </a:r>
        </a:p>
      </dgm:t>
    </dgm:pt>
    <dgm:pt modelId="{A54574E0-421A-46CD-8598-4391BFB92633}" type="parTrans" cxnId="{32EF457F-F1B0-41EA-ABFD-3D5B352BEA29}">
      <dgm:prSet/>
      <dgm:spPr/>
      <dgm:t>
        <a:bodyPr/>
        <a:lstStyle/>
        <a:p>
          <a:endParaRPr lang="ru-RU" sz="1100"/>
        </a:p>
      </dgm:t>
    </dgm:pt>
    <dgm:pt modelId="{0AC3BD0D-4A2E-4C13-B68F-7ADE6552139D}" type="sibTrans" cxnId="{32EF457F-F1B0-41EA-ABFD-3D5B352BEA29}">
      <dgm:prSet/>
      <dgm:spPr/>
      <dgm:t>
        <a:bodyPr/>
        <a:lstStyle/>
        <a:p>
          <a:endParaRPr lang="ru-RU" sz="1100"/>
        </a:p>
      </dgm:t>
    </dgm:pt>
    <dgm:pt modelId="{FCECBB62-D866-4C77-B360-1DAF74CE4BCF}" type="pres">
      <dgm:prSet presAssocID="{D793819B-0A31-488A-8A26-C85764C58569}" presName="CompostProcess" presStyleCnt="0">
        <dgm:presLayoutVars>
          <dgm:dir/>
          <dgm:resizeHandles val="exact"/>
        </dgm:presLayoutVars>
      </dgm:prSet>
      <dgm:spPr/>
    </dgm:pt>
    <dgm:pt modelId="{B24D6580-9D90-40BA-8C7B-90BFDEDBF8E2}" type="pres">
      <dgm:prSet presAssocID="{D793819B-0A31-488A-8A26-C85764C58569}" presName="arrow" presStyleLbl="bgShp" presStyleIdx="0" presStyleCnt="1"/>
      <dgm:spPr/>
    </dgm:pt>
    <dgm:pt modelId="{C2666879-57E4-49B6-A44D-F00EE21D961D}" type="pres">
      <dgm:prSet presAssocID="{D793819B-0A31-488A-8A26-C85764C58569}" presName="linearProcess" presStyleCnt="0"/>
      <dgm:spPr/>
    </dgm:pt>
    <dgm:pt modelId="{9EB02BC7-48D8-45D5-ACFA-654ABE529BAC}" type="pres">
      <dgm:prSet presAssocID="{168F5957-DE5C-4FD6-BED6-4855AF58B535}" presName="textNode" presStyleLbl="node1" presStyleIdx="0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FFFFB9F-8EB1-4852-A2D9-4B4E06260B7A}" type="pres">
      <dgm:prSet presAssocID="{430A9BC9-F3D3-4CF9-A582-4B64322DED25}" presName="sibTrans" presStyleCnt="0"/>
      <dgm:spPr/>
    </dgm:pt>
    <dgm:pt modelId="{768B7599-939E-4E6B-8E13-74738E830691}" type="pres">
      <dgm:prSet presAssocID="{645F77B0-C6A3-45D1-9458-E6189E54E53E}" presName="textNode" presStyleLbl="node1" presStyleIdx="1" presStyleCnt="2" custLinFactNeighborX="-3367" custLinFactNeighborY="-438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32EF457F-F1B0-41EA-ABFD-3D5B352BEA29}" srcId="{D793819B-0A31-488A-8A26-C85764C58569}" destId="{645F77B0-C6A3-45D1-9458-E6189E54E53E}" srcOrd="1" destOrd="0" parTransId="{A54574E0-421A-46CD-8598-4391BFB92633}" sibTransId="{0AC3BD0D-4A2E-4C13-B68F-7ADE6552139D}"/>
    <dgm:cxn modelId="{2462A7AB-257A-4286-AB9B-0D490C527110}" type="presOf" srcId="{D793819B-0A31-488A-8A26-C85764C58569}" destId="{FCECBB62-D866-4C77-B360-1DAF74CE4BCF}" srcOrd="0" destOrd="0" presId="urn:microsoft.com/office/officeart/2005/8/layout/hProcess9"/>
    <dgm:cxn modelId="{EA6AF254-A8C4-48E3-81F3-DA95A29B7273}" srcId="{D793819B-0A31-488A-8A26-C85764C58569}" destId="{168F5957-DE5C-4FD6-BED6-4855AF58B535}" srcOrd="0" destOrd="0" parTransId="{101922B6-EA38-41B8-B893-307D57B4B370}" sibTransId="{430A9BC9-F3D3-4CF9-A582-4B64322DED25}"/>
    <dgm:cxn modelId="{ECBFBE2C-86E6-4D96-B994-BEF3E5AFC398}" type="presOf" srcId="{168F5957-DE5C-4FD6-BED6-4855AF58B535}" destId="{9EB02BC7-48D8-45D5-ACFA-654ABE529BAC}" srcOrd="0" destOrd="0" presId="urn:microsoft.com/office/officeart/2005/8/layout/hProcess9"/>
    <dgm:cxn modelId="{894271F4-6003-461E-A6A7-B0111F9863EC}" type="presOf" srcId="{645F77B0-C6A3-45D1-9458-E6189E54E53E}" destId="{768B7599-939E-4E6B-8E13-74738E830691}" srcOrd="0" destOrd="0" presId="urn:microsoft.com/office/officeart/2005/8/layout/hProcess9"/>
    <dgm:cxn modelId="{E9869600-4328-4F0E-9CE1-B347281186BB}" type="presParOf" srcId="{FCECBB62-D866-4C77-B360-1DAF74CE4BCF}" destId="{B24D6580-9D90-40BA-8C7B-90BFDEDBF8E2}" srcOrd="0" destOrd="0" presId="urn:microsoft.com/office/officeart/2005/8/layout/hProcess9"/>
    <dgm:cxn modelId="{CD570711-7634-4273-8EAC-E62007467798}" type="presParOf" srcId="{FCECBB62-D866-4C77-B360-1DAF74CE4BCF}" destId="{C2666879-57E4-49B6-A44D-F00EE21D961D}" srcOrd="1" destOrd="0" presId="urn:microsoft.com/office/officeart/2005/8/layout/hProcess9"/>
    <dgm:cxn modelId="{98BAAC9D-CAE6-4914-B982-FA54FE45C29A}" type="presParOf" srcId="{C2666879-57E4-49B6-A44D-F00EE21D961D}" destId="{9EB02BC7-48D8-45D5-ACFA-654ABE529BAC}" srcOrd="0" destOrd="0" presId="urn:microsoft.com/office/officeart/2005/8/layout/hProcess9"/>
    <dgm:cxn modelId="{4B8ED1D0-3060-4EFE-B75C-0D2BE32AFDCB}" type="presParOf" srcId="{C2666879-57E4-49B6-A44D-F00EE21D961D}" destId="{FFFFFB9F-8EB1-4852-A2D9-4B4E06260B7A}" srcOrd="1" destOrd="0" presId="urn:microsoft.com/office/officeart/2005/8/layout/hProcess9"/>
    <dgm:cxn modelId="{B49AFA64-E9D1-4967-B263-F27FBE64F303}" type="presParOf" srcId="{C2666879-57E4-49B6-A44D-F00EE21D961D}" destId="{768B7599-939E-4E6B-8E13-74738E830691}" srcOrd="2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159B03BF-FF6D-4B92-8146-240A3FF159AB}" type="doc">
      <dgm:prSet loTypeId="urn:microsoft.com/office/officeart/2005/8/layout/hProcess9" loCatId="process" qsTypeId="urn:microsoft.com/office/officeart/2005/8/quickstyle/3d3" qsCatId="3D" csTypeId="urn:microsoft.com/office/officeart/2005/8/colors/accent0_1" csCatId="mainScheme" phldr="1"/>
      <dgm:spPr/>
    </dgm:pt>
    <dgm:pt modelId="{54BF02EC-D0B1-4A0E-B41A-D8B3515FBF56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Системно - деятельностный подход</a:t>
          </a:r>
        </a:p>
      </dgm:t>
    </dgm:pt>
    <dgm:pt modelId="{D15D806B-86BF-4E6A-858C-36C53D7DA24B}" type="parTrans" cxnId="{042FA30A-972E-4875-9E82-A49C7A872A45}">
      <dgm:prSet/>
      <dgm:spPr/>
      <dgm:t>
        <a:bodyPr/>
        <a:lstStyle/>
        <a:p>
          <a:endParaRPr lang="ru-RU"/>
        </a:p>
      </dgm:t>
    </dgm:pt>
    <dgm:pt modelId="{3D1BA8DE-CC9C-4C87-9A05-C00B293945A6}" type="sibTrans" cxnId="{042FA30A-972E-4875-9E82-A49C7A872A45}">
      <dgm:prSet/>
      <dgm:spPr/>
      <dgm:t>
        <a:bodyPr/>
        <a:lstStyle/>
        <a:p>
          <a:endParaRPr lang="ru-RU"/>
        </a:p>
      </dgm:t>
    </dgm:pt>
    <dgm:pt modelId="{C0794738-1AB3-4DBE-B455-D44E610C983F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Активная  роль обучающегося в учении</a:t>
          </a:r>
        </a:p>
      </dgm:t>
    </dgm:pt>
    <dgm:pt modelId="{33C03B21-C8D1-4501-A216-30BCCEF7056D}" type="parTrans" cxnId="{E39522DB-5F40-4E00-85CF-15517631EAB1}">
      <dgm:prSet/>
      <dgm:spPr/>
      <dgm:t>
        <a:bodyPr/>
        <a:lstStyle/>
        <a:p>
          <a:endParaRPr lang="ru-RU"/>
        </a:p>
      </dgm:t>
    </dgm:pt>
    <dgm:pt modelId="{ED24FACD-B5B7-40D2-ABB8-7913F8C3FF76}" type="sibTrans" cxnId="{E39522DB-5F40-4E00-85CF-15517631EAB1}">
      <dgm:prSet/>
      <dgm:spPr/>
      <dgm:t>
        <a:bodyPr/>
        <a:lstStyle/>
        <a:p>
          <a:endParaRPr lang="ru-RU"/>
        </a:p>
      </dgm:t>
    </dgm:pt>
    <dgm:pt modelId="{DA0F460A-583A-4941-B704-54DD94BE24F6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Изменение содержания взаимодействия обучающегося с учителем и одноклассниками </a:t>
          </a:r>
        </a:p>
      </dgm:t>
    </dgm:pt>
    <dgm:pt modelId="{3D89D246-A1EC-4813-8708-44BEDC1ACBA8}" type="parTrans" cxnId="{BCF44762-6CFB-4FC4-9584-719597AA11E2}">
      <dgm:prSet/>
      <dgm:spPr/>
      <dgm:t>
        <a:bodyPr/>
        <a:lstStyle/>
        <a:p>
          <a:endParaRPr lang="ru-RU"/>
        </a:p>
      </dgm:t>
    </dgm:pt>
    <dgm:pt modelId="{CA24903B-03A0-4F5E-B0A0-9791EA616736}" type="sibTrans" cxnId="{BCF44762-6CFB-4FC4-9584-719597AA11E2}">
      <dgm:prSet/>
      <dgm:spPr/>
      <dgm:t>
        <a:bodyPr/>
        <a:lstStyle/>
        <a:p>
          <a:endParaRPr lang="ru-RU"/>
        </a:p>
      </dgm:t>
    </dgm:pt>
    <dgm:pt modelId="{308BE915-D1DB-499B-8170-CA7ECA7211C9}">
      <dgm:prSet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Участие обучающихся в выборе методов обучения</a:t>
          </a:r>
        </a:p>
      </dgm:t>
    </dgm:pt>
    <dgm:pt modelId="{F7F5EEF3-626C-4D4D-BF99-B9C0B07B4804}" type="parTrans" cxnId="{1FBC9743-97AF-4F35-92A8-A9533E07238F}">
      <dgm:prSet/>
      <dgm:spPr/>
      <dgm:t>
        <a:bodyPr/>
        <a:lstStyle/>
        <a:p>
          <a:endParaRPr lang="ru-RU"/>
        </a:p>
      </dgm:t>
    </dgm:pt>
    <dgm:pt modelId="{18032322-E5B6-4F1E-9981-6E2310868121}" type="sibTrans" cxnId="{1FBC9743-97AF-4F35-92A8-A9533E07238F}">
      <dgm:prSet/>
      <dgm:spPr/>
      <dgm:t>
        <a:bodyPr/>
        <a:lstStyle/>
        <a:p>
          <a:endParaRPr lang="ru-RU"/>
        </a:p>
      </dgm:t>
    </dgm:pt>
    <dgm:pt modelId="{81DAA139-2321-4F75-BEFB-32430E4929CF}" type="pres">
      <dgm:prSet presAssocID="{159B03BF-FF6D-4B92-8146-240A3FF159AB}" presName="CompostProcess" presStyleCnt="0">
        <dgm:presLayoutVars>
          <dgm:dir/>
          <dgm:resizeHandles val="exact"/>
        </dgm:presLayoutVars>
      </dgm:prSet>
      <dgm:spPr/>
    </dgm:pt>
    <dgm:pt modelId="{E3213789-4948-48DE-B7F8-3826E826A1F8}" type="pres">
      <dgm:prSet presAssocID="{159B03BF-FF6D-4B92-8146-240A3FF159AB}" presName="arrow" presStyleLbl="bgShp" presStyleIdx="0" presStyleCnt="1" custLinFactNeighborX="1728" custLinFactNeighborY="-51417"/>
      <dgm:spPr/>
    </dgm:pt>
    <dgm:pt modelId="{2EF57712-F405-4AC1-BA9A-13896D728CEF}" type="pres">
      <dgm:prSet presAssocID="{159B03BF-FF6D-4B92-8146-240A3FF159AB}" presName="linearProcess" presStyleCnt="0"/>
      <dgm:spPr/>
    </dgm:pt>
    <dgm:pt modelId="{2F70E6E3-A9F2-49C0-B16E-741B6304A78C}" type="pres">
      <dgm:prSet presAssocID="{54BF02EC-D0B1-4A0E-B41A-D8B3515FBF56}" presName="text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32FF6C2-6FD0-4689-86B5-3310CA9CFF9A}" type="pres">
      <dgm:prSet presAssocID="{3D1BA8DE-CC9C-4C87-9A05-C00B293945A6}" presName="sibTrans" presStyleCnt="0"/>
      <dgm:spPr/>
    </dgm:pt>
    <dgm:pt modelId="{20DF3630-2871-45DD-81B2-266505E11B36}" type="pres">
      <dgm:prSet presAssocID="{C0794738-1AB3-4DBE-B455-D44E610C983F}" presName="text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427A4CD-2522-4986-803F-2515F06294BD}" type="pres">
      <dgm:prSet presAssocID="{ED24FACD-B5B7-40D2-ABB8-7913F8C3FF76}" presName="sibTrans" presStyleCnt="0"/>
      <dgm:spPr/>
    </dgm:pt>
    <dgm:pt modelId="{1FBEE3D7-9925-47A5-B5C2-16850397A14B}" type="pres">
      <dgm:prSet presAssocID="{DA0F460A-583A-4941-B704-54DD94BE24F6}" presName="text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8376189-98CF-4D76-8B3C-2276A63CE703}" type="pres">
      <dgm:prSet presAssocID="{CA24903B-03A0-4F5E-B0A0-9791EA616736}" presName="sibTrans" presStyleCnt="0"/>
      <dgm:spPr/>
    </dgm:pt>
    <dgm:pt modelId="{4AC29AB3-DFA1-494B-BFBD-F16AA2FBECC2}" type="pres">
      <dgm:prSet presAssocID="{308BE915-D1DB-499B-8170-CA7ECA7211C9}" presName="text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26CE17E-449D-4B88-BC9C-9BA47C0F0632}" type="presOf" srcId="{C0794738-1AB3-4DBE-B455-D44E610C983F}" destId="{20DF3630-2871-45DD-81B2-266505E11B36}" srcOrd="0" destOrd="0" presId="urn:microsoft.com/office/officeart/2005/8/layout/hProcess9"/>
    <dgm:cxn modelId="{BCF44762-6CFB-4FC4-9584-719597AA11E2}" srcId="{159B03BF-FF6D-4B92-8146-240A3FF159AB}" destId="{DA0F460A-583A-4941-B704-54DD94BE24F6}" srcOrd="2" destOrd="0" parTransId="{3D89D246-A1EC-4813-8708-44BEDC1ACBA8}" sibTransId="{CA24903B-03A0-4F5E-B0A0-9791EA616736}"/>
    <dgm:cxn modelId="{58FD23DC-991A-495F-B041-88D81F12B64E}" type="presOf" srcId="{159B03BF-FF6D-4B92-8146-240A3FF159AB}" destId="{81DAA139-2321-4F75-BEFB-32430E4929CF}" srcOrd="0" destOrd="0" presId="urn:microsoft.com/office/officeart/2005/8/layout/hProcess9"/>
    <dgm:cxn modelId="{042FA30A-972E-4875-9E82-A49C7A872A45}" srcId="{159B03BF-FF6D-4B92-8146-240A3FF159AB}" destId="{54BF02EC-D0B1-4A0E-B41A-D8B3515FBF56}" srcOrd="0" destOrd="0" parTransId="{D15D806B-86BF-4E6A-858C-36C53D7DA24B}" sibTransId="{3D1BA8DE-CC9C-4C87-9A05-C00B293945A6}"/>
    <dgm:cxn modelId="{E39522DB-5F40-4E00-85CF-15517631EAB1}" srcId="{159B03BF-FF6D-4B92-8146-240A3FF159AB}" destId="{C0794738-1AB3-4DBE-B455-D44E610C983F}" srcOrd="1" destOrd="0" parTransId="{33C03B21-C8D1-4501-A216-30BCCEF7056D}" sibTransId="{ED24FACD-B5B7-40D2-ABB8-7913F8C3FF76}"/>
    <dgm:cxn modelId="{1FBC9743-97AF-4F35-92A8-A9533E07238F}" srcId="{159B03BF-FF6D-4B92-8146-240A3FF159AB}" destId="{308BE915-D1DB-499B-8170-CA7ECA7211C9}" srcOrd="3" destOrd="0" parTransId="{F7F5EEF3-626C-4D4D-BF99-B9C0B07B4804}" sibTransId="{18032322-E5B6-4F1E-9981-6E2310868121}"/>
    <dgm:cxn modelId="{7D0F1AB0-E82F-4EFB-BA4A-F4ED0B48230E}" type="presOf" srcId="{DA0F460A-583A-4941-B704-54DD94BE24F6}" destId="{1FBEE3D7-9925-47A5-B5C2-16850397A14B}" srcOrd="0" destOrd="0" presId="urn:microsoft.com/office/officeart/2005/8/layout/hProcess9"/>
    <dgm:cxn modelId="{EF2446E9-5121-4CD8-8DE8-C4383B5F9CB9}" type="presOf" srcId="{308BE915-D1DB-499B-8170-CA7ECA7211C9}" destId="{4AC29AB3-DFA1-494B-BFBD-F16AA2FBECC2}" srcOrd="0" destOrd="0" presId="urn:microsoft.com/office/officeart/2005/8/layout/hProcess9"/>
    <dgm:cxn modelId="{1FB94A8B-461B-4C70-81F9-FD81B9D0FD5A}" type="presOf" srcId="{54BF02EC-D0B1-4A0E-B41A-D8B3515FBF56}" destId="{2F70E6E3-A9F2-49C0-B16E-741B6304A78C}" srcOrd="0" destOrd="0" presId="urn:microsoft.com/office/officeart/2005/8/layout/hProcess9"/>
    <dgm:cxn modelId="{404E8329-7783-40EC-836C-4C92654CAAAE}" type="presParOf" srcId="{81DAA139-2321-4F75-BEFB-32430E4929CF}" destId="{E3213789-4948-48DE-B7F8-3826E826A1F8}" srcOrd="0" destOrd="0" presId="urn:microsoft.com/office/officeart/2005/8/layout/hProcess9"/>
    <dgm:cxn modelId="{B2E260FA-6918-4CF1-A45D-F49F10AF8CC5}" type="presParOf" srcId="{81DAA139-2321-4F75-BEFB-32430E4929CF}" destId="{2EF57712-F405-4AC1-BA9A-13896D728CEF}" srcOrd="1" destOrd="0" presId="urn:microsoft.com/office/officeart/2005/8/layout/hProcess9"/>
    <dgm:cxn modelId="{51ED370F-1803-42E6-A4CE-8438885CB438}" type="presParOf" srcId="{2EF57712-F405-4AC1-BA9A-13896D728CEF}" destId="{2F70E6E3-A9F2-49C0-B16E-741B6304A78C}" srcOrd="0" destOrd="0" presId="urn:microsoft.com/office/officeart/2005/8/layout/hProcess9"/>
    <dgm:cxn modelId="{6FF27174-9228-45F3-891F-7A0E1FB799C5}" type="presParOf" srcId="{2EF57712-F405-4AC1-BA9A-13896D728CEF}" destId="{832FF6C2-6FD0-4689-86B5-3310CA9CFF9A}" srcOrd="1" destOrd="0" presId="urn:microsoft.com/office/officeart/2005/8/layout/hProcess9"/>
    <dgm:cxn modelId="{F5F64842-5D45-4EC7-BFE9-1676BFEC026C}" type="presParOf" srcId="{2EF57712-F405-4AC1-BA9A-13896D728CEF}" destId="{20DF3630-2871-45DD-81B2-266505E11B36}" srcOrd="2" destOrd="0" presId="urn:microsoft.com/office/officeart/2005/8/layout/hProcess9"/>
    <dgm:cxn modelId="{96BE00C5-B0B9-4F4A-8A5E-ACB0C91263BD}" type="presParOf" srcId="{2EF57712-F405-4AC1-BA9A-13896D728CEF}" destId="{8427A4CD-2522-4986-803F-2515F06294BD}" srcOrd="3" destOrd="0" presId="urn:microsoft.com/office/officeart/2005/8/layout/hProcess9"/>
    <dgm:cxn modelId="{CCF94931-2FEC-4C69-8C72-04CBC288AE31}" type="presParOf" srcId="{2EF57712-F405-4AC1-BA9A-13896D728CEF}" destId="{1FBEE3D7-9925-47A5-B5C2-16850397A14B}" srcOrd="4" destOrd="0" presId="urn:microsoft.com/office/officeart/2005/8/layout/hProcess9"/>
    <dgm:cxn modelId="{9FE6B753-AA5D-4105-B135-A572D3A0D104}" type="presParOf" srcId="{2EF57712-F405-4AC1-BA9A-13896D728CEF}" destId="{68376189-98CF-4D76-8B3C-2276A63CE703}" srcOrd="5" destOrd="0" presId="urn:microsoft.com/office/officeart/2005/8/layout/hProcess9"/>
    <dgm:cxn modelId="{A0A3992C-F554-4C79-B3EC-E3EE3F70C193}" type="presParOf" srcId="{2EF57712-F405-4AC1-BA9A-13896D728CEF}" destId="{4AC29AB3-DFA1-494B-BFBD-F16AA2FBECC2}" srcOrd="6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7F7BD45C-99E8-4911-9BCA-3E617B7F68BA}" type="doc">
      <dgm:prSet loTypeId="urn:microsoft.com/office/officeart/2005/8/layout/radial5" loCatId="cycle" qsTypeId="urn:microsoft.com/office/officeart/2005/8/quickstyle/simple3" qsCatId="simple" csTypeId="urn:microsoft.com/office/officeart/2005/8/colors/accent3_4" csCatId="accent3" phldr="1"/>
      <dgm:spPr/>
      <dgm:t>
        <a:bodyPr/>
        <a:lstStyle/>
        <a:p>
          <a:endParaRPr lang="ru-RU"/>
        </a:p>
      </dgm:t>
    </dgm:pt>
    <dgm:pt modelId="{B1430320-4D13-4EF8-B1FB-263FFC1FE9B1}">
      <dgm:prSet phldrT="[Текст]" custT="1"/>
      <dgm:spPr>
        <a:xfrm>
          <a:off x="2186273" y="1292201"/>
          <a:ext cx="1542966" cy="872092"/>
        </a:xfrm>
        <a:gradFill rotWithShape="0">
          <a:gsLst>
            <a:gs pos="0">
              <a:srgbClr val="9BBB59">
                <a:shade val="60000"/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9BBB59">
                <a:shade val="60000"/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9BBB59">
                <a:shade val="60000"/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/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Блок  "Я - гражданин</a:t>
          </a:r>
          <a:r>
            <a:rPr lang="ru-RU" sz="140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"</a:t>
          </a:r>
        </a:p>
      </dgm:t>
    </dgm:pt>
    <dgm:pt modelId="{10A6396A-506B-4603-9FBB-D9E8BB8BD151}" type="parTrans" cxnId="{347B52B3-BAC2-449C-BB84-A28DA0D2E99B}">
      <dgm:prSet/>
      <dgm:spPr/>
      <dgm:t>
        <a:bodyPr/>
        <a:lstStyle/>
        <a:p>
          <a:endParaRPr lang="ru-RU"/>
        </a:p>
      </dgm:t>
    </dgm:pt>
    <dgm:pt modelId="{C18426D7-9C3F-4212-928D-4CCC75A8B4DF}" type="sibTrans" cxnId="{347B52B3-BAC2-449C-BB84-A28DA0D2E99B}">
      <dgm:prSet/>
      <dgm:spPr/>
      <dgm:t>
        <a:bodyPr/>
        <a:lstStyle/>
        <a:p>
          <a:endParaRPr lang="ru-RU"/>
        </a:p>
      </dgm:t>
    </dgm:pt>
    <dgm:pt modelId="{0CF7BD32-9220-4A78-A141-3A5FC24CB294}">
      <dgm:prSet phldrT="[Текст]" custT="1"/>
      <dgm:spPr>
        <a:xfrm>
          <a:off x="2043234" y="2241"/>
          <a:ext cx="1829044" cy="784883"/>
        </a:xfrm>
        <a:gradFill rotWithShape="0">
          <a:gsLst>
            <a:gs pos="0">
              <a:srgbClr val="9BBB59">
                <a:shade val="50000"/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9BBB59">
                <a:shade val="50000"/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9BBB59">
                <a:shade val="50000"/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/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включение воспитательных задач в урочную деятельность</a:t>
          </a:r>
        </a:p>
      </dgm:t>
    </dgm:pt>
    <dgm:pt modelId="{559CD157-EC5F-42CE-A72D-AB27BF56F607}" type="parTrans" cxnId="{C236AB45-47D3-4B1F-B420-D9C7F3226DD5}">
      <dgm:prSet/>
      <dgm:spPr>
        <a:xfrm rot="16200000">
          <a:off x="2823911" y="898983"/>
          <a:ext cx="267690" cy="296511"/>
        </a:xfrm>
        <a:gradFill rotWithShape="0">
          <a:gsLst>
            <a:gs pos="0">
              <a:srgbClr val="9BBB59">
                <a:shade val="90000"/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9BBB59">
                <a:shade val="90000"/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9BBB59">
                <a:shade val="90000"/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1BAA5225-D89C-4752-BC9D-D61114D8D522}" type="sibTrans" cxnId="{C236AB45-47D3-4B1F-B420-D9C7F3226DD5}">
      <dgm:prSet/>
      <dgm:spPr/>
      <dgm:t>
        <a:bodyPr/>
        <a:lstStyle/>
        <a:p>
          <a:endParaRPr lang="ru-RU"/>
        </a:p>
      </dgm:t>
    </dgm:pt>
    <dgm:pt modelId="{E7AD746C-80F1-4574-9C6D-B35B804509B3}">
      <dgm:prSet phldrT="[Текст]" custT="1"/>
      <dgm:spPr>
        <a:xfrm>
          <a:off x="4024738" y="112339"/>
          <a:ext cx="1618374" cy="784883"/>
        </a:xfrm>
        <a:gradFill rotWithShape="0">
          <a:gsLst>
            <a:gs pos="0">
              <a:srgbClr val="9BBB59">
                <a:shade val="50000"/>
                <a:hueOff val="66889"/>
                <a:satOff val="-1067"/>
                <a:lumOff val="10277"/>
                <a:alphaOff val="0"/>
                <a:tint val="50000"/>
                <a:satMod val="300000"/>
              </a:srgbClr>
            </a:gs>
            <a:gs pos="35000">
              <a:srgbClr val="9BBB59">
                <a:shade val="50000"/>
                <a:hueOff val="66889"/>
                <a:satOff val="-1067"/>
                <a:lumOff val="10277"/>
                <a:alphaOff val="0"/>
                <a:tint val="37000"/>
                <a:satMod val="300000"/>
              </a:srgbClr>
            </a:gs>
            <a:gs pos="100000">
              <a:srgbClr val="9BBB59">
                <a:shade val="50000"/>
                <a:hueOff val="66889"/>
                <a:satOff val="-1067"/>
                <a:lumOff val="10277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/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сотрудничество с ЦВР, ДДЮТ, Самбо, Интеллект</a:t>
          </a:r>
        </a:p>
      </dgm:t>
    </dgm:pt>
    <dgm:pt modelId="{95FA5190-B51F-4CE0-B161-194B47345B83}" type="parTrans" cxnId="{B8CD48D2-C929-43A0-A277-E75C6A7A22CA}">
      <dgm:prSet/>
      <dgm:spPr>
        <a:xfrm rot="19613476">
          <a:off x="3612790" y="969643"/>
          <a:ext cx="561856" cy="296511"/>
        </a:xfrm>
        <a:gradFill rotWithShape="0">
          <a:gsLst>
            <a:gs pos="0">
              <a:srgbClr val="9BBB59">
                <a:shade val="90000"/>
                <a:hueOff val="70085"/>
                <a:satOff val="-1502"/>
                <a:lumOff val="7703"/>
                <a:alphaOff val="0"/>
                <a:tint val="50000"/>
                <a:satMod val="300000"/>
              </a:srgbClr>
            </a:gs>
            <a:gs pos="35000">
              <a:srgbClr val="9BBB59">
                <a:shade val="90000"/>
                <a:hueOff val="70085"/>
                <a:satOff val="-1502"/>
                <a:lumOff val="7703"/>
                <a:alphaOff val="0"/>
                <a:tint val="37000"/>
                <a:satMod val="300000"/>
              </a:srgbClr>
            </a:gs>
            <a:gs pos="100000">
              <a:srgbClr val="9BBB59">
                <a:shade val="90000"/>
                <a:hueOff val="70085"/>
                <a:satOff val="-1502"/>
                <a:lumOff val="7703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BF7DBB8D-8B1B-4487-8E4C-796285BE472A}" type="sibTrans" cxnId="{B8CD48D2-C929-43A0-A277-E75C6A7A22CA}">
      <dgm:prSet/>
      <dgm:spPr/>
      <dgm:t>
        <a:bodyPr/>
        <a:lstStyle/>
        <a:p>
          <a:endParaRPr lang="ru-RU"/>
        </a:p>
      </dgm:t>
    </dgm:pt>
    <dgm:pt modelId="{A20B1D7B-D44A-40A3-AEFD-A33CF2EBCA30}">
      <dgm:prSet phldrT="[Текст]" custT="1"/>
      <dgm:spPr>
        <a:xfrm>
          <a:off x="4290916" y="1221048"/>
          <a:ext cx="1352196" cy="784883"/>
        </a:xfrm>
        <a:gradFill rotWithShape="0">
          <a:gsLst>
            <a:gs pos="0">
              <a:srgbClr val="9BBB59">
                <a:shade val="50000"/>
                <a:hueOff val="133778"/>
                <a:satOff val="-2135"/>
                <a:lumOff val="20553"/>
                <a:alphaOff val="0"/>
                <a:tint val="50000"/>
                <a:satMod val="300000"/>
              </a:srgbClr>
            </a:gs>
            <a:gs pos="35000">
              <a:srgbClr val="9BBB59">
                <a:shade val="50000"/>
                <a:hueOff val="133778"/>
                <a:satOff val="-2135"/>
                <a:lumOff val="20553"/>
                <a:alphaOff val="0"/>
                <a:tint val="37000"/>
                <a:satMod val="300000"/>
              </a:srgbClr>
            </a:gs>
            <a:gs pos="100000">
              <a:srgbClr val="9BBB59">
                <a:shade val="50000"/>
                <a:hueOff val="133778"/>
                <a:satOff val="-2135"/>
                <a:lumOff val="20553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/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система  КТД</a:t>
          </a:r>
        </a:p>
      </dgm:t>
    </dgm:pt>
    <dgm:pt modelId="{7B0027C5-3F78-4C73-AB4D-02A80A63546A}" type="parTrans" cxnId="{E8DCFBAC-21CD-4848-BD4C-FC0C25F9C5AD}">
      <dgm:prSet/>
      <dgm:spPr>
        <a:xfrm rot="21403868">
          <a:off x="3850229" y="1520395"/>
          <a:ext cx="301973" cy="296511"/>
        </a:xfrm>
        <a:gradFill rotWithShape="0">
          <a:gsLst>
            <a:gs pos="0">
              <a:srgbClr val="9BBB59">
                <a:shade val="90000"/>
                <a:hueOff val="140170"/>
                <a:satOff val="-3004"/>
                <a:lumOff val="15406"/>
                <a:alphaOff val="0"/>
                <a:tint val="50000"/>
                <a:satMod val="300000"/>
              </a:srgbClr>
            </a:gs>
            <a:gs pos="35000">
              <a:srgbClr val="9BBB59">
                <a:shade val="90000"/>
                <a:hueOff val="140170"/>
                <a:satOff val="-3004"/>
                <a:lumOff val="15406"/>
                <a:alphaOff val="0"/>
                <a:tint val="37000"/>
                <a:satMod val="300000"/>
              </a:srgbClr>
            </a:gs>
            <a:gs pos="100000">
              <a:srgbClr val="9BBB59">
                <a:shade val="90000"/>
                <a:hueOff val="140170"/>
                <a:satOff val="-3004"/>
                <a:lumOff val="15406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6A88B300-B1A6-48C6-B167-23ABFC25E094}" type="sibTrans" cxnId="{E8DCFBAC-21CD-4848-BD4C-FC0C25F9C5AD}">
      <dgm:prSet/>
      <dgm:spPr/>
      <dgm:t>
        <a:bodyPr/>
        <a:lstStyle/>
        <a:p>
          <a:endParaRPr lang="ru-RU"/>
        </a:p>
      </dgm:t>
    </dgm:pt>
    <dgm:pt modelId="{2CDAF4E0-4512-4F6C-B826-C535CFF549CF}">
      <dgm:prSet phldrT="[Текст]" custT="1"/>
      <dgm:spPr>
        <a:xfrm>
          <a:off x="0" y="126920"/>
          <a:ext cx="1845652" cy="784883"/>
        </a:xfrm>
        <a:gradFill rotWithShape="0">
          <a:gsLst>
            <a:gs pos="0">
              <a:srgbClr val="9BBB59">
                <a:shade val="50000"/>
                <a:hueOff val="66889"/>
                <a:satOff val="-1067"/>
                <a:lumOff val="10277"/>
                <a:alphaOff val="0"/>
                <a:tint val="50000"/>
                <a:satMod val="300000"/>
              </a:srgbClr>
            </a:gs>
            <a:gs pos="35000">
              <a:srgbClr val="9BBB59">
                <a:shade val="50000"/>
                <a:hueOff val="66889"/>
                <a:satOff val="-1067"/>
                <a:lumOff val="10277"/>
                <a:alphaOff val="0"/>
                <a:tint val="37000"/>
                <a:satMod val="300000"/>
              </a:srgbClr>
            </a:gs>
            <a:gs pos="100000">
              <a:srgbClr val="9BBB59">
                <a:shade val="50000"/>
                <a:hueOff val="66889"/>
                <a:satOff val="-1067"/>
                <a:lumOff val="10277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/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работа школьной  библиотеки</a:t>
          </a:r>
        </a:p>
      </dgm:t>
    </dgm:pt>
    <dgm:pt modelId="{F8BD97E5-6DB6-466E-97D7-40B5F7E58118}" type="parTrans" cxnId="{D09CE882-AF91-40C6-BC3B-5861F14099D7}">
      <dgm:prSet/>
      <dgm:spPr>
        <a:xfrm rot="12642790">
          <a:off x="1659718" y="985755"/>
          <a:ext cx="595508" cy="296511"/>
        </a:xfrm>
        <a:gradFill rotWithShape="0">
          <a:gsLst>
            <a:gs pos="0">
              <a:srgbClr val="9BBB59">
                <a:shade val="90000"/>
                <a:hueOff val="70085"/>
                <a:satOff val="-1502"/>
                <a:lumOff val="7703"/>
                <a:alphaOff val="0"/>
                <a:tint val="50000"/>
                <a:satMod val="300000"/>
              </a:srgbClr>
            </a:gs>
            <a:gs pos="35000">
              <a:srgbClr val="9BBB59">
                <a:shade val="90000"/>
                <a:hueOff val="70085"/>
                <a:satOff val="-1502"/>
                <a:lumOff val="7703"/>
                <a:alphaOff val="0"/>
                <a:tint val="37000"/>
                <a:satMod val="300000"/>
              </a:srgbClr>
            </a:gs>
            <a:gs pos="100000">
              <a:srgbClr val="9BBB59">
                <a:shade val="90000"/>
                <a:hueOff val="70085"/>
                <a:satOff val="-1502"/>
                <a:lumOff val="7703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E4A5CB9A-6827-401D-808A-3614AE514769}" type="sibTrans" cxnId="{D09CE882-AF91-40C6-BC3B-5861F14099D7}">
      <dgm:prSet/>
      <dgm:spPr/>
      <dgm:t>
        <a:bodyPr/>
        <a:lstStyle/>
        <a:p>
          <a:endParaRPr lang="ru-RU"/>
        </a:p>
      </dgm:t>
    </dgm:pt>
    <dgm:pt modelId="{7862C0C6-F0B8-4BEA-AC4D-CE48BA4F4BF4}">
      <dgm:prSet custT="1"/>
      <dgm:spPr>
        <a:xfrm>
          <a:off x="0" y="1324329"/>
          <a:ext cx="1896999" cy="784883"/>
        </a:xfrm>
        <a:gradFill rotWithShape="0">
          <a:gsLst>
            <a:gs pos="0">
              <a:srgbClr val="9BBB59">
                <a:shade val="50000"/>
                <a:hueOff val="133778"/>
                <a:satOff val="-2135"/>
                <a:lumOff val="20553"/>
                <a:alphaOff val="0"/>
                <a:tint val="50000"/>
                <a:satMod val="300000"/>
              </a:srgbClr>
            </a:gs>
            <a:gs pos="35000">
              <a:srgbClr val="9BBB59">
                <a:shade val="50000"/>
                <a:hueOff val="133778"/>
                <a:satOff val="-2135"/>
                <a:lumOff val="20553"/>
                <a:alphaOff val="0"/>
                <a:tint val="37000"/>
                <a:satMod val="300000"/>
              </a:srgbClr>
            </a:gs>
            <a:gs pos="100000">
              <a:srgbClr val="9BBB59">
                <a:shade val="50000"/>
                <a:hueOff val="133778"/>
                <a:satOff val="-2135"/>
                <a:lumOff val="20553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/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работа музея Гимназии</a:t>
          </a:r>
          <a:endParaRPr lang="ru-RU" sz="1200" b="1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50D2450B-4E69-4D17-AFB3-02A3414CE8B6}" type="parTrans" cxnId="{73B5C40D-7058-44AF-BE49-D0D746E71EC6}">
      <dgm:prSet/>
      <dgm:spPr>
        <a:xfrm rot="10819637">
          <a:off x="1969259" y="1574783"/>
          <a:ext cx="153386" cy="296511"/>
        </a:xfrm>
        <a:gradFill rotWithShape="0">
          <a:gsLst>
            <a:gs pos="0">
              <a:srgbClr val="9BBB59">
                <a:shade val="90000"/>
                <a:hueOff val="140170"/>
                <a:satOff val="-3004"/>
                <a:lumOff val="15406"/>
                <a:alphaOff val="0"/>
                <a:tint val="50000"/>
                <a:satMod val="300000"/>
              </a:srgbClr>
            </a:gs>
            <a:gs pos="35000">
              <a:srgbClr val="9BBB59">
                <a:shade val="90000"/>
                <a:hueOff val="140170"/>
                <a:satOff val="-3004"/>
                <a:lumOff val="15406"/>
                <a:alphaOff val="0"/>
                <a:tint val="37000"/>
                <a:satMod val="300000"/>
              </a:srgbClr>
            </a:gs>
            <a:gs pos="100000">
              <a:srgbClr val="9BBB59">
                <a:shade val="90000"/>
                <a:hueOff val="140170"/>
                <a:satOff val="-3004"/>
                <a:lumOff val="15406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7E7BEE1C-111D-4F4E-9F7F-F905149AF876}" type="sibTrans" cxnId="{73B5C40D-7058-44AF-BE49-D0D746E71EC6}">
      <dgm:prSet/>
      <dgm:spPr/>
      <dgm:t>
        <a:bodyPr/>
        <a:lstStyle/>
        <a:p>
          <a:endParaRPr lang="ru-RU"/>
        </a:p>
      </dgm:t>
    </dgm:pt>
    <dgm:pt modelId="{F5B5CD87-9645-4F04-8AC8-1A1B0DD3D86D}">
      <dgm:prSet custT="1"/>
      <dgm:spPr>
        <a:xfrm>
          <a:off x="2059886" y="2669371"/>
          <a:ext cx="1795742" cy="784883"/>
        </a:xfrm>
        <a:gradFill rotWithShape="0">
          <a:gsLst>
            <a:gs pos="0">
              <a:srgbClr val="9BBB59">
                <a:shade val="50000"/>
                <a:hueOff val="267555"/>
                <a:satOff val="-4269"/>
                <a:lumOff val="41107"/>
                <a:alphaOff val="0"/>
                <a:tint val="50000"/>
                <a:satMod val="300000"/>
              </a:srgbClr>
            </a:gs>
            <a:gs pos="35000">
              <a:srgbClr val="9BBB59">
                <a:shade val="50000"/>
                <a:hueOff val="267555"/>
                <a:satOff val="-4269"/>
                <a:lumOff val="41107"/>
                <a:alphaOff val="0"/>
                <a:tint val="37000"/>
                <a:satMod val="300000"/>
              </a:srgbClr>
            </a:gs>
            <a:gs pos="100000">
              <a:srgbClr val="9BBB59">
                <a:shade val="50000"/>
                <a:hueOff val="267555"/>
                <a:satOff val="-4269"/>
                <a:lumOff val="41107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/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сотрудничество с отделом полиции</a:t>
          </a:r>
        </a:p>
      </dgm:t>
    </dgm:pt>
    <dgm:pt modelId="{0B1F00B1-6C02-4C39-AC69-75D08A8AA2D7}" type="parTrans" cxnId="{5516F7E2-EE7B-4E7B-AD23-9FD34C4EACAC}">
      <dgm:prSet/>
      <dgm:spPr>
        <a:xfrm rot="5400000">
          <a:off x="2823911" y="2261000"/>
          <a:ext cx="267690" cy="296511"/>
        </a:xfrm>
        <a:gradFill rotWithShape="0">
          <a:gsLst>
            <a:gs pos="0">
              <a:srgbClr val="9BBB59">
                <a:shade val="90000"/>
                <a:hueOff val="280340"/>
                <a:satOff val="-6007"/>
                <a:lumOff val="30812"/>
                <a:alphaOff val="0"/>
                <a:tint val="50000"/>
                <a:satMod val="300000"/>
              </a:srgbClr>
            </a:gs>
            <a:gs pos="35000">
              <a:srgbClr val="9BBB59">
                <a:shade val="90000"/>
                <a:hueOff val="280340"/>
                <a:satOff val="-6007"/>
                <a:lumOff val="30812"/>
                <a:alphaOff val="0"/>
                <a:tint val="37000"/>
                <a:satMod val="300000"/>
              </a:srgbClr>
            </a:gs>
            <a:gs pos="100000">
              <a:srgbClr val="9BBB59">
                <a:shade val="90000"/>
                <a:hueOff val="280340"/>
                <a:satOff val="-6007"/>
                <a:lumOff val="30812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5FBE4456-FE79-4932-ABDE-4D783164C302}" type="sibTrans" cxnId="{5516F7E2-EE7B-4E7B-AD23-9FD34C4EACAC}">
      <dgm:prSet/>
      <dgm:spPr/>
      <dgm:t>
        <a:bodyPr/>
        <a:lstStyle/>
        <a:p>
          <a:endParaRPr lang="ru-RU"/>
        </a:p>
      </dgm:t>
    </dgm:pt>
    <dgm:pt modelId="{D1961423-95A1-4CC7-AB56-F46BB717D7FC}">
      <dgm:prSet custT="1"/>
      <dgm:spPr>
        <a:xfrm>
          <a:off x="3896096" y="2462390"/>
          <a:ext cx="1747016" cy="784883"/>
        </a:xfrm>
        <a:gradFill rotWithShape="0">
          <a:gsLst>
            <a:gs pos="0">
              <a:srgbClr val="9BBB59">
                <a:shade val="50000"/>
                <a:hueOff val="200666"/>
                <a:satOff val="-3202"/>
                <a:lumOff val="30830"/>
                <a:alphaOff val="0"/>
                <a:tint val="50000"/>
                <a:satMod val="300000"/>
              </a:srgbClr>
            </a:gs>
            <a:gs pos="35000">
              <a:srgbClr val="9BBB59">
                <a:shade val="50000"/>
                <a:hueOff val="200666"/>
                <a:satOff val="-3202"/>
                <a:lumOff val="30830"/>
                <a:alphaOff val="0"/>
                <a:tint val="37000"/>
                <a:satMod val="300000"/>
              </a:srgbClr>
            </a:gs>
            <a:gs pos="100000">
              <a:srgbClr val="9BBB59">
                <a:shade val="50000"/>
                <a:hueOff val="200666"/>
                <a:satOff val="-3202"/>
                <a:lumOff val="3083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/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кружок доп. образования "Юный зарничник"</a:t>
          </a:r>
        </a:p>
      </dgm:t>
    </dgm:pt>
    <dgm:pt modelId="{6D3D0D36-9447-4FCE-8A84-B76874E67E2C}" type="parTrans" cxnId="{E085DAF4-0EC4-46F0-B8DF-84A9925392EF}">
      <dgm:prSet/>
      <dgm:spPr>
        <a:xfrm rot="1912370">
          <a:off x="3611817" y="2138280"/>
          <a:ext cx="487633" cy="296511"/>
        </a:xfrm>
        <a:gradFill rotWithShape="0">
          <a:gsLst>
            <a:gs pos="0">
              <a:srgbClr val="9BBB59">
                <a:shade val="90000"/>
                <a:hueOff val="210255"/>
                <a:satOff val="-4505"/>
                <a:lumOff val="23109"/>
                <a:alphaOff val="0"/>
                <a:tint val="50000"/>
                <a:satMod val="300000"/>
              </a:srgbClr>
            </a:gs>
            <a:gs pos="35000">
              <a:srgbClr val="9BBB59">
                <a:shade val="90000"/>
                <a:hueOff val="210255"/>
                <a:satOff val="-4505"/>
                <a:lumOff val="23109"/>
                <a:alphaOff val="0"/>
                <a:tint val="37000"/>
                <a:satMod val="300000"/>
              </a:srgbClr>
            </a:gs>
            <a:gs pos="100000">
              <a:srgbClr val="9BBB59">
                <a:shade val="90000"/>
                <a:hueOff val="210255"/>
                <a:satOff val="-4505"/>
                <a:lumOff val="23109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03F78CC5-1F99-4CC1-A220-0AB11ADBB0AF}" type="sibTrans" cxnId="{E085DAF4-0EC4-46F0-B8DF-84A9925392EF}">
      <dgm:prSet/>
      <dgm:spPr/>
      <dgm:t>
        <a:bodyPr/>
        <a:lstStyle/>
        <a:p>
          <a:endParaRPr lang="ru-RU"/>
        </a:p>
      </dgm:t>
    </dgm:pt>
    <dgm:pt modelId="{8E6CDD32-112D-4A84-BC10-6110DCE88B2B}">
      <dgm:prSet custT="1"/>
      <dgm:spPr>
        <a:xfrm>
          <a:off x="0" y="2531243"/>
          <a:ext cx="1713674" cy="784883"/>
        </a:xfrm>
        <a:gradFill rotWithShape="0">
          <a:gsLst>
            <a:gs pos="0">
              <a:srgbClr val="9BBB59">
                <a:shade val="50000"/>
                <a:hueOff val="200666"/>
                <a:satOff val="-3202"/>
                <a:lumOff val="30830"/>
                <a:alphaOff val="0"/>
                <a:tint val="50000"/>
                <a:satMod val="300000"/>
              </a:srgbClr>
            </a:gs>
            <a:gs pos="35000">
              <a:srgbClr val="9BBB59">
                <a:shade val="50000"/>
                <a:hueOff val="200666"/>
                <a:satOff val="-3202"/>
                <a:lumOff val="30830"/>
                <a:alphaOff val="0"/>
                <a:tint val="37000"/>
                <a:satMod val="300000"/>
              </a:srgbClr>
            </a:gs>
            <a:gs pos="100000">
              <a:srgbClr val="9BBB59">
                <a:shade val="50000"/>
                <a:hueOff val="200666"/>
                <a:satOff val="-3202"/>
                <a:lumOff val="3083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ctr"/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военно-патриотический клуб "Щит России"</a:t>
          </a:r>
        </a:p>
      </dgm:t>
    </dgm:pt>
    <dgm:pt modelId="{5880358B-D572-4ECF-BB94-8956FB56E996}" type="parTrans" cxnId="{9D00B432-3DC9-4952-A9B3-7F3A307A8A4E}">
      <dgm:prSet/>
      <dgm:spPr>
        <a:xfrm rot="9021591">
          <a:off x="1608402" y="2170832"/>
          <a:ext cx="621965" cy="296511"/>
        </a:xfrm>
        <a:gradFill rotWithShape="0">
          <a:gsLst>
            <a:gs pos="0">
              <a:srgbClr val="9BBB59">
                <a:shade val="90000"/>
                <a:hueOff val="210255"/>
                <a:satOff val="-4505"/>
                <a:lumOff val="23109"/>
                <a:alphaOff val="0"/>
                <a:tint val="50000"/>
                <a:satMod val="300000"/>
              </a:srgbClr>
            </a:gs>
            <a:gs pos="35000">
              <a:srgbClr val="9BBB59">
                <a:shade val="90000"/>
                <a:hueOff val="210255"/>
                <a:satOff val="-4505"/>
                <a:lumOff val="23109"/>
                <a:alphaOff val="0"/>
                <a:tint val="37000"/>
                <a:satMod val="300000"/>
              </a:srgbClr>
            </a:gs>
            <a:gs pos="100000">
              <a:srgbClr val="9BBB59">
                <a:shade val="90000"/>
                <a:hueOff val="210255"/>
                <a:satOff val="-4505"/>
                <a:lumOff val="23109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C56FA0EB-2352-43F9-81F0-B3A851C23BCF}" type="sibTrans" cxnId="{9D00B432-3DC9-4952-A9B3-7F3A307A8A4E}">
      <dgm:prSet/>
      <dgm:spPr/>
      <dgm:t>
        <a:bodyPr/>
        <a:lstStyle/>
        <a:p>
          <a:endParaRPr lang="ru-RU"/>
        </a:p>
      </dgm:t>
    </dgm:pt>
    <dgm:pt modelId="{2DF100AA-044A-417F-95A3-16F4047513AB}" type="pres">
      <dgm:prSet presAssocID="{7F7BD45C-99E8-4911-9BCA-3E617B7F68BA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A9BDC3E-A487-4E1F-8AA6-C234233B5CAA}" type="pres">
      <dgm:prSet presAssocID="{B1430320-4D13-4EF8-B1FB-263FFC1FE9B1}" presName="centerShape" presStyleLbl="node0" presStyleIdx="0" presStyleCnt="1" custScaleX="176927"/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7284FE99-57CA-4D7A-801A-D3CB15146FB6}" type="pres">
      <dgm:prSet presAssocID="{559CD157-EC5F-42CE-A72D-AB27BF56F607}" presName="parTrans" presStyleLbl="sibTrans2D1" presStyleIdx="0" presStyleCnt="8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40E34B0E-7EFB-4D30-8F39-BF59A8C053C8}" type="pres">
      <dgm:prSet presAssocID="{559CD157-EC5F-42CE-A72D-AB27BF56F607}" presName="connectorText" presStyleLbl="sibTrans2D1" presStyleIdx="0" presStyleCnt="8"/>
      <dgm:spPr/>
      <dgm:t>
        <a:bodyPr/>
        <a:lstStyle/>
        <a:p>
          <a:endParaRPr lang="ru-RU"/>
        </a:p>
      </dgm:t>
    </dgm:pt>
    <dgm:pt modelId="{1C9BFA21-F053-4B4F-A0FC-2EA7AA1F5DBC}" type="pres">
      <dgm:prSet presAssocID="{0CF7BD32-9220-4A78-A141-3A5FC24CB294}" presName="node" presStyleLbl="node1" presStyleIdx="0" presStyleCnt="8" custScaleX="2330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A95BF382-59B0-435A-8008-9824D56BEA80}" type="pres">
      <dgm:prSet presAssocID="{95FA5190-B51F-4CE0-B161-194B47345B83}" presName="parTrans" presStyleLbl="sibTrans2D1" presStyleIdx="1" presStyleCnt="8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B6F18A64-51E5-419A-B81A-E3B7C8B86B31}" type="pres">
      <dgm:prSet presAssocID="{95FA5190-B51F-4CE0-B161-194B47345B83}" presName="connectorText" presStyleLbl="sibTrans2D1" presStyleIdx="1" presStyleCnt="8"/>
      <dgm:spPr/>
      <dgm:t>
        <a:bodyPr/>
        <a:lstStyle/>
        <a:p>
          <a:endParaRPr lang="ru-RU"/>
        </a:p>
      </dgm:t>
    </dgm:pt>
    <dgm:pt modelId="{95CBA7D2-B9CF-4679-A04F-D73B2EC2AE02}" type="pres">
      <dgm:prSet presAssocID="{E7AD746C-80F1-4574-9C6D-B35B804509B3}" presName="node" presStyleLbl="node1" presStyleIdx="1" presStyleCnt="8" custScaleX="206193" custRadScaleRad="169141" custRadScaleInc="54009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39A66F6C-E6CE-4082-9240-2D0194ED9140}" type="pres">
      <dgm:prSet presAssocID="{7B0027C5-3F78-4C73-AB4D-02A80A63546A}" presName="parTrans" presStyleLbl="sibTrans2D1" presStyleIdx="2" presStyleCnt="8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07482884-6D53-4CD2-9419-462D65EB7279}" type="pres">
      <dgm:prSet presAssocID="{7B0027C5-3F78-4C73-AB4D-02A80A63546A}" presName="connectorText" presStyleLbl="sibTrans2D1" presStyleIdx="2" presStyleCnt="8"/>
      <dgm:spPr/>
      <dgm:t>
        <a:bodyPr/>
        <a:lstStyle/>
        <a:p>
          <a:endParaRPr lang="ru-RU"/>
        </a:p>
      </dgm:t>
    </dgm:pt>
    <dgm:pt modelId="{18512D67-122B-4426-8158-56ACCCF98C9B}" type="pres">
      <dgm:prSet presAssocID="{A20B1D7B-D44A-40A3-AEFD-A33CF2EBCA30}" presName="node" presStyleLbl="node1" presStyleIdx="2" presStyleCnt="8" custScaleX="172280" custRadScaleRad="228341" custRadScaleInc="-9599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D39051B6-67BE-4014-A566-D2005771B760}" type="pres">
      <dgm:prSet presAssocID="{6D3D0D36-9447-4FCE-8A84-B76874E67E2C}" presName="parTrans" presStyleLbl="sibTrans2D1" presStyleIdx="3" presStyleCnt="8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3A0E8196-86B1-4165-AB76-50C4DFCA4EB3}" type="pres">
      <dgm:prSet presAssocID="{6D3D0D36-9447-4FCE-8A84-B76874E67E2C}" presName="connectorText" presStyleLbl="sibTrans2D1" presStyleIdx="3" presStyleCnt="8"/>
      <dgm:spPr/>
      <dgm:t>
        <a:bodyPr/>
        <a:lstStyle/>
        <a:p>
          <a:endParaRPr lang="ru-RU"/>
        </a:p>
      </dgm:t>
    </dgm:pt>
    <dgm:pt modelId="{F4834BCA-0BC7-4F2A-A8D9-805333129F42}" type="pres">
      <dgm:prSet presAssocID="{D1961423-95A1-4CC7-AB56-F46BB717D7FC}" presName="node" presStyleLbl="node1" presStyleIdx="3" presStyleCnt="8" custScaleX="222583" custRadScaleRad="188769" custRadScaleInc="-8184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A8BAE048-30D1-4DA7-832E-46742CBD0D34}" type="pres">
      <dgm:prSet presAssocID="{0B1F00B1-6C02-4C39-AC69-75D08A8AA2D7}" presName="parTrans" presStyleLbl="sibTrans2D1" presStyleIdx="4" presStyleCnt="8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1B6FB17B-0F81-4270-BF17-E710A1304206}" type="pres">
      <dgm:prSet presAssocID="{0B1F00B1-6C02-4C39-AC69-75D08A8AA2D7}" presName="connectorText" presStyleLbl="sibTrans2D1" presStyleIdx="4" presStyleCnt="8"/>
      <dgm:spPr/>
      <dgm:t>
        <a:bodyPr/>
        <a:lstStyle/>
        <a:p>
          <a:endParaRPr lang="ru-RU"/>
        </a:p>
      </dgm:t>
    </dgm:pt>
    <dgm:pt modelId="{027319EF-2D2A-4C81-A32B-0FA18F6A70A4}" type="pres">
      <dgm:prSet presAssocID="{F5B5CD87-9645-4F04-8AC8-1A1B0DD3D86D}" presName="node" presStyleLbl="node1" presStyleIdx="4" presStyleCnt="8" custScaleX="228791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8A40EBF0-F1E4-4495-890A-E9E51E915E7C}" type="pres">
      <dgm:prSet presAssocID="{5880358B-D572-4ECF-BB94-8956FB56E996}" presName="parTrans" presStyleLbl="sibTrans2D1" presStyleIdx="5" presStyleCnt="8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9059B6DE-4355-4EB8-BD00-9B9825B21954}" type="pres">
      <dgm:prSet presAssocID="{5880358B-D572-4ECF-BB94-8956FB56E996}" presName="connectorText" presStyleLbl="sibTrans2D1" presStyleIdx="5" presStyleCnt="8"/>
      <dgm:spPr/>
      <dgm:t>
        <a:bodyPr/>
        <a:lstStyle/>
        <a:p>
          <a:endParaRPr lang="ru-RU"/>
        </a:p>
      </dgm:t>
    </dgm:pt>
    <dgm:pt modelId="{4CDFCBF4-F195-4D0F-A6FC-97F2D09F9A2D}" type="pres">
      <dgm:prSet presAssocID="{8E6CDD32-112D-4A84-BC10-6110DCE88B2B}" presName="node" presStyleLbl="node1" presStyleIdx="5" presStyleCnt="8" custScaleX="218335" custRadScaleRad="194946" custRadScaleInc="78328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EBD9612F-E1B9-48D4-9987-B26EA58D9A72}" type="pres">
      <dgm:prSet presAssocID="{50D2450B-4E69-4D17-AFB3-02A3414CE8B6}" presName="parTrans" presStyleLbl="sibTrans2D1" presStyleIdx="6" presStyleCnt="8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4E945F5A-078D-48DA-9583-25385C1781EB}" type="pres">
      <dgm:prSet presAssocID="{50D2450B-4E69-4D17-AFB3-02A3414CE8B6}" presName="connectorText" presStyleLbl="sibTrans2D1" presStyleIdx="6" presStyleCnt="8"/>
      <dgm:spPr/>
      <dgm:t>
        <a:bodyPr/>
        <a:lstStyle/>
        <a:p>
          <a:endParaRPr lang="ru-RU"/>
        </a:p>
      </dgm:t>
    </dgm:pt>
    <dgm:pt modelId="{B04D7B43-BF76-4CD7-B178-58047D85A483}" type="pres">
      <dgm:prSet presAssocID="{7862C0C6-F0B8-4BEA-AC4D-CE48BA4F4BF4}" presName="node" presStyleLbl="node1" presStyleIdx="6" presStyleCnt="8" custScaleX="241692" custRadScaleRad="196381" custRadScaleInc="1116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5748DFAB-393B-4BCC-B751-E08DB869B405}" type="pres">
      <dgm:prSet presAssocID="{F8BD97E5-6DB6-466E-97D7-40B5F7E58118}" presName="parTrans" presStyleLbl="sibTrans2D1" presStyleIdx="7" presStyleCnt="8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794A851F-82D1-4EAC-8B17-D6341DEB32D8}" type="pres">
      <dgm:prSet presAssocID="{F8BD97E5-6DB6-466E-97D7-40B5F7E58118}" presName="connectorText" presStyleLbl="sibTrans2D1" presStyleIdx="7" presStyleCnt="8"/>
      <dgm:spPr/>
      <dgm:t>
        <a:bodyPr/>
        <a:lstStyle/>
        <a:p>
          <a:endParaRPr lang="ru-RU"/>
        </a:p>
      </dgm:t>
    </dgm:pt>
    <dgm:pt modelId="{2305A920-CBD2-49DA-B53C-54A8341D7E4D}" type="pres">
      <dgm:prSet presAssocID="{2CDAF4E0-4512-4F6C-B826-C535CFF549CF}" presName="node" presStyleLbl="node1" presStyleIdx="7" presStyleCnt="8" custScaleX="235150" custRadScaleRad="205388" custRadScaleInc="-83596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</dgm:ptLst>
  <dgm:cxnLst>
    <dgm:cxn modelId="{8B6FEDE5-51CE-4634-BCDC-D545278E1171}" type="presOf" srcId="{50D2450B-4E69-4D17-AFB3-02A3414CE8B6}" destId="{4E945F5A-078D-48DA-9583-25385C1781EB}" srcOrd="1" destOrd="0" presId="urn:microsoft.com/office/officeart/2005/8/layout/radial5"/>
    <dgm:cxn modelId="{C0D1E0BE-3F70-470D-8518-424BE8D053FF}" type="presOf" srcId="{F8BD97E5-6DB6-466E-97D7-40B5F7E58118}" destId="{794A851F-82D1-4EAC-8B17-D6341DEB32D8}" srcOrd="1" destOrd="0" presId="urn:microsoft.com/office/officeart/2005/8/layout/radial5"/>
    <dgm:cxn modelId="{C5D529E8-6ACD-4D66-890D-C1AA71D453F5}" type="presOf" srcId="{95FA5190-B51F-4CE0-B161-194B47345B83}" destId="{A95BF382-59B0-435A-8008-9824D56BEA80}" srcOrd="0" destOrd="0" presId="urn:microsoft.com/office/officeart/2005/8/layout/radial5"/>
    <dgm:cxn modelId="{32C1BCE2-5F4A-439F-9A65-CD4291BA7D2E}" type="presOf" srcId="{5880358B-D572-4ECF-BB94-8956FB56E996}" destId="{8A40EBF0-F1E4-4495-890A-E9E51E915E7C}" srcOrd="0" destOrd="0" presId="urn:microsoft.com/office/officeart/2005/8/layout/radial5"/>
    <dgm:cxn modelId="{B6097FDB-74A0-4E93-9240-C0D56F1FE6E6}" type="presOf" srcId="{7862C0C6-F0B8-4BEA-AC4D-CE48BA4F4BF4}" destId="{B04D7B43-BF76-4CD7-B178-58047D85A483}" srcOrd="0" destOrd="0" presId="urn:microsoft.com/office/officeart/2005/8/layout/radial5"/>
    <dgm:cxn modelId="{E085DAF4-0EC4-46F0-B8DF-84A9925392EF}" srcId="{B1430320-4D13-4EF8-B1FB-263FFC1FE9B1}" destId="{D1961423-95A1-4CC7-AB56-F46BB717D7FC}" srcOrd="3" destOrd="0" parTransId="{6D3D0D36-9447-4FCE-8A84-B76874E67E2C}" sibTransId="{03F78CC5-1F99-4CC1-A220-0AB11ADBB0AF}"/>
    <dgm:cxn modelId="{DED83027-CFA1-47C2-943B-722539EA9AE0}" type="presOf" srcId="{B1430320-4D13-4EF8-B1FB-263FFC1FE9B1}" destId="{0A9BDC3E-A487-4E1F-8AA6-C234233B5CAA}" srcOrd="0" destOrd="0" presId="urn:microsoft.com/office/officeart/2005/8/layout/radial5"/>
    <dgm:cxn modelId="{7F5EA7E6-556C-42B8-A89C-6CFD961B492C}" type="presOf" srcId="{559CD157-EC5F-42CE-A72D-AB27BF56F607}" destId="{40E34B0E-7EFB-4D30-8F39-BF59A8C053C8}" srcOrd="1" destOrd="0" presId="urn:microsoft.com/office/officeart/2005/8/layout/radial5"/>
    <dgm:cxn modelId="{4BB8FDCB-89B9-47CB-988C-646B37CAE5BE}" type="presOf" srcId="{559CD157-EC5F-42CE-A72D-AB27BF56F607}" destId="{7284FE99-57CA-4D7A-801A-D3CB15146FB6}" srcOrd="0" destOrd="0" presId="urn:microsoft.com/office/officeart/2005/8/layout/radial5"/>
    <dgm:cxn modelId="{5516F7E2-EE7B-4E7B-AD23-9FD34C4EACAC}" srcId="{B1430320-4D13-4EF8-B1FB-263FFC1FE9B1}" destId="{F5B5CD87-9645-4F04-8AC8-1A1B0DD3D86D}" srcOrd="4" destOrd="0" parTransId="{0B1F00B1-6C02-4C39-AC69-75D08A8AA2D7}" sibTransId="{5FBE4456-FE79-4932-ABDE-4D783164C302}"/>
    <dgm:cxn modelId="{32838484-1A2F-4E4B-9EE9-21255384ADE7}" type="presOf" srcId="{E7AD746C-80F1-4574-9C6D-B35B804509B3}" destId="{95CBA7D2-B9CF-4679-A04F-D73B2EC2AE02}" srcOrd="0" destOrd="0" presId="urn:microsoft.com/office/officeart/2005/8/layout/radial5"/>
    <dgm:cxn modelId="{47B1E9BA-1221-4AEC-8B1C-1673C7BFD476}" type="presOf" srcId="{0CF7BD32-9220-4A78-A141-3A5FC24CB294}" destId="{1C9BFA21-F053-4B4F-A0FC-2EA7AA1F5DBC}" srcOrd="0" destOrd="0" presId="urn:microsoft.com/office/officeart/2005/8/layout/radial5"/>
    <dgm:cxn modelId="{E8DCFBAC-21CD-4848-BD4C-FC0C25F9C5AD}" srcId="{B1430320-4D13-4EF8-B1FB-263FFC1FE9B1}" destId="{A20B1D7B-D44A-40A3-AEFD-A33CF2EBCA30}" srcOrd="2" destOrd="0" parTransId="{7B0027C5-3F78-4C73-AB4D-02A80A63546A}" sibTransId="{6A88B300-B1A6-48C6-B167-23ABFC25E094}"/>
    <dgm:cxn modelId="{C236AB45-47D3-4B1F-B420-D9C7F3226DD5}" srcId="{B1430320-4D13-4EF8-B1FB-263FFC1FE9B1}" destId="{0CF7BD32-9220-4A78-A141-3A5FC24CB294}" srcOrd="0" destOrd="0" parTransId="{559CD157-EC5F-42CE-A72D-AB27BF56F607}" sibTransId="{1BAA5225-D89C-4752-BC9D-D61114D8D522}"/>
    <dgm:cxn modelId="{73A6C2CB-701A-4DCF-B162-5E74FBA8B01E}" type="presOf" srcId="{50D2450B-4E69-4D17-AFB3-02A3414CE8B6}" destId="{EBD9612F-E1B9-48D4-9987-B26EA58D9A72}" srcOrd="0" destOrd="0" presId="urn:microsoft.com/office/officeart/2005/8/layout/radial5"/>
    <dgm:cxn modelId="{37E03D00-520A-424A-A6B5-4FA5ABF0900B}" type="presOf" srcId="{2CDAF4E0-4512-4F6C-B826-C535CFF549CF}" destId="{2305A920-CBD2-49DA-B53C-54A8341D7E4D}" srcOrd="0" destOrd="0" presId="urn:microsoft.com/office/officeart/2005/8/layout/radial5"/>
    <dgm:cxn modelId="{40B0D6DA-26B4-489A-BC62-8BA44BDEC22E}" type="presOf" srcId="{A20B1D7B-D44A-40A3-AEFD-A33CF2EBCA30}" destId="{18512D67-122B-4426-8158-56ACCCF98C9B}" srcOrd="0" destOrd="0" presId="urn:microsoft.com/office/officeart/2005/8/layout/radial5"/>
    <dgm:cxn modelId="{A7A443B1-7460-4EFE-9451-AB1CBC062B57}" type="presOf" srcId="{D1961423-95A1-4CC7-AB56-F46BB717D7FC}" destId="{F4834BCA-0BC7-4F2A-A8D9-805333129F42}" srcOrd="0" destOrd="0" presId="urn:microsoft.com/office/officeart/2005/8/layout/radial5"/>
    <dgm:cxn modelId="{01877006-DA40-4A1E-9628-90A876911F9C}" type="presOf" srcId="{5880358B-D572-4ECF-BB94-8956FB56E996}" destId="{9059B6DE-4355-4EB8-BD00-9B9825B21954}" srcOrd="1" destOrd="0" presId="urn:microsoft.com/office/officeart/2005/8/layout/radial5"/>
    <dgm:cxn modelId="{73B5C40D-7058-44AF-BE49-D0D746E71EC6}" srcId="{B1430320-4D13-4EF8-B1FB-263FFC1FE9B1}" destId="{7862C0C6-F0B8-4BEA-AC4D-CE48BA4F4BF4}" srcOrd="6" destOrd="0" parTransId="{50D2450B-4E69-4D17-AFB3-02A3414CE8B6}" sibTransId="{7E7BEE1C-111D-4F4E-9F7F-F905149AF876}"/>
    <dgm:cxn modelId="{E41DBDFD-A9A1-42FB-ACCE-9708231D2039}" type="presOf" srcId="{0B1F00B1-6C02-4C39-AC69-75D08A8AA2D7}" destId="{A8BAE048-30D1-4DA7-832E-46742CBD0D34}" srcOrd="0" destOrd="0" presId="urn:microsoft.com/office/officeart/2005/8/layout/radial5"/>
    <dgm:cxn modelId="{B8CD48D2-C929-43A0-A277-E75C6A7A22CA}" srcId="{B1430320-4D13-4EF8-B1FB-263FFC1FE9B1}" destId="{E7AD746C-80F1-4574-9C6D-B35B804509B3}" srcOrd="1" destOrd="0" parTransId="{95FA5190-B51F-4CE0-B161-194B47345B83}" sibTransId="{BF7DBB8D-8B1B-4487-8E4C-796285BE472A}"/>
    <dgm:cxn modelId="{C2A06BFB-E473-43E5-B201-6BCD221BA2E9}" type="presOf" srcId="{F5B5CD87-9645-4F04-8AC8-1A1B0DD3D86D}" destId="{027319EF-2D2A-4C81-A32B-0FA18F6A70A4}" srcOrd="0" destOrd="0" presId="urn:microsoft.com/office/officeart/2005/8/layout/radial5"/>
    <dgm:cxn modelId="{22C72E29-A031-4009-8E8E-F193D555314A}" type="presOf" srcId="{7B0027C5-3F78-4C73-AB4D-02A80A63546A}" destId="{07482884-6D53-4CD2-9419-462D65EB7279}" srcOrd="1" destOrd="0" presId="urn:microsoft.com/office/officeart/2005/8/layout/radial5"/>
    <dgm:cxn modelId="{D3687503-6D43-44BD-B141-806EB3E30428}" type="presOf" srcId="{8E6CDD32-112D-4A84-BC10-6110DCE88B2B}" destId="{4CDFCBF4-F195-4D0F-A6FC-97F2D09F9A2D}" srcOrd="0" destOrd="0" presId="urn:microsoft.com/office/officeart/2005/8/layout/radial5"/>
    <dgm:cxn modelId="{93023402-DBB2-44E4-87E1-D53A54220421}" type="presOf" srcId="{7B0027C5-3F78-4C73-AB4D-02A80A63546A}" destId="{39A66F6C-E6CE-4082-9240-2D0194ED9140}" srcOrd="0" destOrd="0" presId="urn:microsoft.com/office/officeart/2005/8/layout/radial5"/>
    <dgm:cxn modelId="{F77FDDC8-906E-4D6B-AC45-519C45239BA3}" type="presOf" srcId="{7F7BD45C-99E8-4911-9BCA-3E617B7F68BA}" destId="{2DF100AA-044A-417F-95A3-16F4047513AB}" srcOrd="0" destOrd="0" presId="urn:microsoft.com/office/officeart/2005/8/layout/radial5"/>
    <dgm:cxn modelId="{2397C37C-9993-4B84-A16A-1B44918CB3D0}" type="presOf" srcId="{6D3D0D36-9447-4FCE-8A84-B76874E67E2C}" destId="{D39051B6-67BE-4014-A566-D2005771B760}" srcOrd="0" destOrd="0" presId="urn:microsoft.com/office/officeart/2005/8/layout/radial5"/>
    <dgm:cxn modelId="{D09CE882-AF91-40C6-BC3B-5861F14099D7}" srcId="{B1430320-4D13-4EF8-B1FB-263FFC1FE9B1}" destId="{2CDAF4E0-4512-4F6C-B826-C535CFF549CF}" srcOrd="7" destOrd="0" parTransId="{F8BD97E5-6DB6-466E-97D7-40B5F7E58118}" sibTransId="{E4A5CB9A-6827-401D-808A-3614AE514769}"/>
    <dgm:cxn modelId="{347B52B3-BAC2-449C-BB84-A28DA0D2E99B}" srcId="{7F7BD45C-99E8-4911-9BCA-3E617B7F68BA}" destId="{B1430320-4D13-4EF8-B1FB-263FFC1FE9B1}" srcOrd="0" destOrd="0" parTransId="{10A6396A-506B-4603-9FBB-D9E8BB8BD151}" sibTransId="{C18426D7-9C3F-4212-928D-4CCC75A8B4DF}"/>
    <dgm:cxn modelId="{182D02DF-D862-4450-AEA6-0E935F10A250}" type="presOf" srcId="{95FA5190-B51F-4CE0-B161-194B47345B83}" destId="{B6F18A64-51E5-419A-B81A-E3B7C8B86B31}" srcOrd="1" destOrd="0" presId="urn:microsoft.com/office/officeart/2005/8/layout/radial5"/>
    <dgm:cxn modelId="{5B4E2278-C834-4D89-A54D-F37AA7AE51D1}" type="presOf" srcId="{6D3D0D36-9447-4FCE-8A84-B76874E67E2C}" destId="{3A0E8196-86B1-4165-AB76-50C4DFCA4EB3}" srcOrd="1" destOrd="0" presId="urn:microsoft.com/office/officeart/2005/8/layout/radial5"/>
    <dgm:cxn modelId="{1120791D-5EEE-4CCC-B9A5-CA5ABD1B2AA6}" type="presOf" srcId="{0B1F00B1-6C02-4C39-AC69-75D08A8AA2D7}" destId="{1B6FB17B-0F81-4270-BF17-E710A1304206}" srcOrd="1" destOrd="0" presId="urn:microsoft.com/office/officeart/2005/8/layout/radial5"/>
    <dgm:cxn modelId="{9D00B432-3DC9-4952-A9B3-7F3A307A8A4E}" srcId="{B1430320-4D13-4EF8-B1FB-263FFC1FE9B1}" destId="{8E6CDD32-112D-4A84-BC10-6110DCE88B2B}" srcOrd="5" destOrd="0" parTransId="{5880358B-D572-4ECF-BB94-8956FB56E996}" sibTransId="{C56FA0EB-2352-43F9-81F0-B3A851C23BCF}"/>
    <dgm:cxn modelId="{454BFD9D-17BC-49B0-B581-BD16B7216700}" type="presOf" srcId="{F8BD97E5-6DB6-466E-97D7-40B5F7E58118}" destId="{5748DFAB-393B-4BCC-B751-E08DB869B405}" srcOrd="0" destOrd="0" presId="urn:microsoft.com/office/officeart/2005/8/layout/radial5"/>
    <dgm:cxn modelId="{78F194C0-CBA0-40F0-A6C4-971D179D4A31}" type="presParOf" srcId="{2DF100AA-044A-417F-95A3-16F4047513AB}" destId="{0A9BDC3E-A487-4E1F-8AA6-C234233B5CAA}" srcOrd="0" destOrd="0" presId="urn:microsoft.com/office/officeart/2005/8/layout/radial5"/>
    <dgm:cxn modelId="{F146FF90-F992-4D1D-B962-42D45E75C893}" type="presParOf" srcId="{2DF100AA-044A-417F-95A3-16F4047513AB}" destId="{7284FE99-57CA-4D7A-801A-D3CB15146FB6}" srcOrd="1" destOrd="0" presId="urn:microsoft.com/office/officeart/2005/8/layout/radial5"/>
    <dgm:cxn modelId="{AE221A44-8857-4536-9371-CE3D41C1D1DB}" type="presParOf" srcId="{7284FE99-57CA-4D7A-801A-D3CB15146FB6}" destId="{40E34B0E-7EFB-4D30-8F39-BF59A8C053C8}" srcOrd="0" destOrd="0" presId="urn:microsoft.com/office/officeart/2005/8/layout/radial5"/>
    <dgm:cxn modelId="{630B7D8E-65EC-41FF-8214-E5CAD9E84BAF}" type="presParOf" srcId="{2DF100AA-044A-417F-95A3-16F4047513AB}" destId="{1C9BFA21-F053-4B4F-A0FC-2EA7AA1F5DBC}" srcOrd="2" destOrd="0" presId="urn:microsoft.com/office/officeart/2005/8/layout/radial5"/>
    <dgm:cxn modelId="{2CC93741-DEF0-4C70-929C-5133B89C7CB9}" type="presParOf" srcId="{2DF100AA-044A-417F-95A3-16F4047513AB}" destId="{A95BF382-59B0-435A-8008-9824D56BEA80}" srcOrd="3" destOrd="0" presId="urn:microsoft.com/office/officeart/2005/8/layout/radial5"/>
    <dgm:cxn modelId="{375DAE9F-AC45-47EB-991E-F8FC9C87F691}" type="presParOf" srcId="{A95BF382-59B0-435A-8008-9824D56BEA80}" destId="{B6F18A64-51E5-419A-B81A-E3B7C8B86B31}" srcOrd="0" destOrd="0" presId="urn:microsoft.com/office/officeart/2005/8/layout/radial5"/>
    <dgm:cxn modelId="{D442CEDD-57B6-4742-BC10-743E1EC391A9}" type="presParOf" srcId="{2DF100AA-044A-417F-95A3-16F4047513AB}" destId="{95CBA7D2-B9CF-4679-A04F-D73B2EC2AE02}" srcOrd="4" destOrd="0" presId="urn:microsoft.com/office/officeart/2005/8/layout/radial5"/>
    <dgm:cxn modelId="{2258850D-C34E-4E45-A5D1-69FCBEDC624F}" type="presParOf" srcId="{2DF100AA-044A-417F-95A3-16F4047513AB}" destId="{39A66F6C-E6CE-4082-9240-2D0194ED9140}" srcOrd="5" destOrd="0" presId="urn:microsoft.com/office/officeart/2005/8/layout/radial5"/>
    <dgm:cxn modelId="{41854A3C-67CD-4ABE-94C2-9C1D71878ECD}" type="presParOf" srcId="{39A66F6C-E6CE-4082-9240-2D0194ED9140}" destId="{07482884-6D53-4CD2-9419-462D65EB7279}" srcOrd="0" destOrd="0" presId="urn:microsoft.com/office/officeart/2005/8/layout/radial5"/>
    <dgm:cxn modelId="{1814B6EF-A8E4-46B5-BD36-A82D25EC0268}" type="presParOf" srcId="{2DF100AA-044A-417F-95A3-16F4047513AB}" destId="{18512D67-122B-4426-8158-56ACCCF98C9B}" srcOrd="6" destOrd="0" presId="urn:microsoft.com/office/officeart/2005/8/layout/radial5"/>
    <dgm:cxn modelId="{DC220CA1-F1A2-4F29-8233-4C04648E2C78}" type="presParOf" srcId="{2DF100AA-044A-417F-95A3-16F4047513AB}" destId="{D39051B6-67BE-4014-A566-D2005771B760}" srcOrd="7" destOrd="0" presId="urn:microsoft.com/office/officeart/2005/8/layout/radial5"/>
    <dgm:cxn modelId="{746D94EC-D3B5-4ED2-92BA-760F12FED8F5}" type="presParOf" srcId="{D39051B6-67BE-4014-A566-D2005771B760}" destId="{3A0E8196-86B1-4165-AB76-50C4DFCA4EB3}" srcOrd="0" destOrd="0" presId="urn:microsoft.com/office/officeart/2005/8/layout/radial5"/>
    <dgm:cxn modelId="{EB17776C-869A-44DE-B9A0-99F5C86D8DEC}" type="presParOf" srcId="{2DF100AA-044A-417F-95A3-16F4047513AB}" destId="{F4834BCA-0BC7-4F2A-A8D9-805333129F42}" srcOrd="8" destOrd="0" presId="urn:microsoft.com/office/officeart/2005/8/layout/radial5"/>
    <dgm:cxn modelId="{053C6278-0E6A-4F1A-8D06-F8FC987440CA}" type="presParOf" srcId="{2DF100AA-044A-417F-95A3-16F4047513AB}" destId="{A8BAE048-30D1-4DA7-832E-46742CBD0D34}" srcOrd="9" destOrd="0" presId="urn:microsoft.com/office/officeart/2005/8/layout/radial5"/>
    <dgm:cxn modelId="{AACB463D-99CB-426B-A193-26AF6B3F5230}" type="presParOf" srcId="{A8BAE048-30D1-4DA7-832E-46742CBD0D34}" destId="{1B6FB17B-0F81-4270-BF17-E710A1304206}" srcOrd="0" destOrd="0" presId="urn:microsoft.com/office/officeart/2005/8/layout/radial5"/>
    <dgm:cxn modelId="{5FF32524-1BB1-435C-983F-DBA2A2E70DDF}" type="presParOf" srcId="{2DF100AA-044A-417F-95A3-16F4047513AB}" destId="{027319EF-2D2A-4C81-A32B-0FA18F6A70A4}" srcOrd="10" destOrd="0" presId="urn:microsoft.com/office/officeart/2005/8/layout/radial5"/>
    <dgm:cxn modelId="{0ADEED1F-52FB-4FEB-A3F9-52AF562A21DB}" type="presParOf" srcId="{2DF100AA-044A-417F-95A3-16F4047513AB}" destId="{8A40EBF0-F1E4-4495-890A-E9E51E915E7C}" srcOrd="11" destOrd="0" presId="urn:microsoft.com/office/officeart/2005/8/layout/radial5"/>
    <dgm:cxn modelId="{9F31E133-35EF-4D6C-AE61-1C556DBD3721}" type="presParOf" srcId="{8A40EBF0-F1E4-4495-890A-E9E51E915E7C}" destId="{9059B6DE-4355-4EB8-BD00-9B9825B21954}" srcOrd="0" destOrd="0" presId="urn:microsoft.com/office/officeart/2005/8/layout/radial5"/>
    <dgm:cxn modelId="{2B710636-67E5-45E5-9EDC-43C7C70612A7}" type="presParOf" srcId="{2DF100AA-044A-417F-95A3-16F4047513AB}" destId="{4CDFCBF4-F195-4D0F-A6FC-97F2D09F9A2D}" srcOrd="12" destOrd="0" presId="urn:microsoft.com/office/officeart/2005/8/layout/radial5"/>
    <dgm:cxn modelId="{904CD092-8BEB-43CE-A15B-FB60324D6F18}" type="presParOf" srcId="{2DF100AA-044A-417F-95A3-16F4047513AB}" destId="{EBD9612F-E1B9-48D4-9987-B26EA58D9A72}" srcOrd="13" destOrd="0" presId="urn:microsoft.com/office/officeart/2005/8/layout/radial5"/>
    <dgm:cxn modelId="{33F6EABC-CFE8-4630-8E8A-32BCCDA80965}" type="presParOf" srcId="{EBD9612F-E1B9-48D4-9987-B26EA58D9A72}" destId="{4E945F5A-078D-48DA-9583-25385C1781EB}" srcOrd="0" destOrd="0" presId="urn:microsoft.com/office/officeart/2005/8/layout/radial5"/>
    <dgm:cxn modelId="{4D81A4C7-6BF5-46D6-A4B5-81C9601EF170}" type="presParOf" srcId="{2DF100AA-044A-417F-95A3-16F4047513AB}" destId="{B04D7B43-BF76-4CD7-B178-58047D85A483}" srcOrd="14" destOrd="0" presId="urn:microsoft.com/office/officeart/2005/8/layout/radial5"/>
    <dgm:cxn modelId="{0B88C6EF-7076-4C5A-A828-F3D3C1B54E9A}" type="presParOf" srcId="{2DF100AA-044A-417F-95A3-16F4047513AB}" destId="{5748DFAB-393B-4BCC-B751-E08DB869B405}" srcOrd="15" destOrd="0" presId="urn:microsoft.com/office/officeart/2005/8/layout/radial5"/>
    <dgm:cxn modelId="{FA898A6F-1850-45A8-8AE8-56D992528EA5}" type="presParOf" srcId="{5748DFAB-393B-4BCC-B751-E08DB869B405}" destId="{794A851F-82D1-4EAC-8B17-D6341DEB32D8}" srcOrd="0" destOrd="0" presId="urn:microsoft.com/office/officeart/2005/8/layout/radial5"/>
    <dgm:cxn modelId="{D35AFE34-7087-4CBB-B554-BC1841821F50}" type="presParOf" srcId="{2DF100AA-044A-417F-95A3-16F4047513AB}" destId="{2305A920-CBD2-49DA-B53C-54A8341D7E4D}" srcOrd="16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55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3DE74972-1CEC-41E1-BB8F-1AF75AAF673C}" type="doc">
      <dgm:prSet loTypeId="urn:microsoft.com/office/officeart/2005/8/layout/radial5" loCatId="cycle" qsTypeId="urn:microsoft.com/office/officeart/2005/8/quickstyle/simple3" qsCatId="simple" csTypeId="urn:microsoft.com/office/officeart/2005/8/colors/accent3_4" csCatId="accent3" phldr="1"/>
      <dgm:spPr/>
      <dgm:t>
        <a:bodyPr/>
        <a:lstStyle/>
        <a:p>
          <a:endParaRPr lang="ru-RU"/>
        </a:p>
      </dgm:t>
    </dgm:pt>
    <dgm:pt modelId="{B0262C72-DB2D-4932-B317-72A453FCD061}">
      <dgm:prSet phldrT="[Текст]" custT="1"/>
      <dgm:spPr>
        <a:xfrm>
          <a:off x="1924836" y="1410890"/>
          <a:ext cx="1598716" cy="1007268"/>
        </a:xfrm>
        <a:gradFill rotWithShape="0">
          <a:gsLst>
            <a:gs pos="0">
              <a:srgbClr val="9BBB59">
                <a:shade val="60000"/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9BBB59">
                <a:shade val="60000"/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9BBB59">
                <a:shade val="60000"/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40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Блок</a:t>
          </a:r>
        </a:p>
        <a:p>
          <a:r>
            <a:rPr lang="ru-RU" sz="140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" Я - человек"</a:t>
          </a:r>
        </a:p>
      </dgm:t>
    </dgm:pt>
    <dgm:pt modelId="{B5138EEB-5118-45E0-AECF-4DC3F2BCBA87}" type="parTrans" cxnId="{35AE5D7E-CE78-4692-A440-ABACBCE92663}">
      <dgm:prSet/>
      <dgm:spPr/>
      <dgm:t>
        <a:bodyPr/>
        <a:lstStyle/>
        <a:p>
          <a:endParaRPr lang="ru-RU"/>
        </a:p>
      </dgm:t>
    </dgm:pt>
    <dgm:pt modelId="{E4EDFFEE-AAFC-447A-B81C-1D5CE3231141}" type="sibTrans" cxnId="{35AE5D7E-CE78-4692-A440-ABACBCE92663}">
      <dgm:prSet/>
      <dgm:spPr/>
      <dgm:t>
        <a:bodyPr/>
        <a:lstStyle/>
        <a:p>
          <a:endParaRPr lang="ru-RU"/>
        </a:p>
      </dgm:t>
    </dgm:pt>
    <dgm:pt modelId="{EA219C14-D756-4E43-8435-0B42D88E110D}">
      <dgm:prSet phldrT="[Текст]" custT="1"/>
      <dgm:spPr>
        <a:xfrm>
          <a:off x="1713844" y="1927"/>
          <a:ext cx="2020701" cy="1007268"/>
        </a:xfrm>
        <a:gradFill rotWithShape="0">
          <a:gsLst>
            <a:gs pos="0">
              <a:srgbClr val="9BBB59">
                <a:shade val="50000"/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9BBB59">
                <a:shade val="50000"/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9BBB59">
                <a:shade val="50000"/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включение воспитательных задач в урочную деятельность</a:t>
          </a:r>
        </a:p>
      </dgm:t>
    </dgm:pt>
    <dgm:pt modelId="{CBEA5770-B31E-43B3-B678-92C8F0DC0BE0}" type="parTrans" cxnId="{03AE7C2C-496E-4D87-92D3-D288C3FA26B9}">
      <dgm:prSet/>
      <dgm:spPr>
        <a:xfrm rot="16200000">
          <a:off x="2617746" y="1044833"/>
          <a:ext cx="212897" cy="342471"/>
        </a:xfrm>
        <a:gradFill rotWithShape="0">
          <a:gsLst>
            <a:gs pos="0">
              <a:srgbClr val="9BBB59">
                <a:shade val="90000"/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9BBB59">
                <a:shade val="90000"/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9BBB59">
                <a:shade val="90000"/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90664E8B-CCB6-4503-B752-CA2A8EC05DD7}" type="sibTrans" cxnId="{03AE7C2C-496E-4D87-92D3-D288C3FA26B9}">
      <dgm:prSet/>
      <dgm:spPr/>
      <dgm:t>
        <a:bodyPr/>
        <a:lstStyle/>
        <a:p>
          <a:endParaRPr lang="ru-RU"/>
        </a:p>
      </dgm:t>
    </dgm:pt>
    <dgm:pt modelId="{60A368DF-60CD-40A9-B7DB-BA90F17FA239}">
      <dgm:prSet phldrT="[Текст]" custT="1"/>
      <dgm:spPr>
        <a:xfrm>
          <a:off x="3665325" y="663280"/>
          <a:ext cx="1821071" cy="1007268"/>
        </a:xfrm>
        <a:gradFill rotWithShape="0">
          <a:gsLst>
            <a:gs pos="0">
              <a:srgbClr val="9BBB59">
                <a:shade val="50000"/>
                <a:hueOff val="89185"/>
                <a:satOff val="-1423"/>
                <a:lumOff val="13702"/>
                <a:alphaOff val="0"/>
                <a:tint val="50000"/>
                <a:satMod val="300000"/>
              </a:srgbClr>
            </a:gs>
            <a:gs pos="35000">
              <a:srgbClr val="9BBB59">
                <a:shade val="50000"/>
                <a:hueOff val="89185"/>
                <a:satOff val="-1423"/>
                <a:lumOff val="13702"/>
                <a:alphaOff val="0"/>
                <a:tint val="37000"/>
                <a:satMod val="300000"/>
              </a:srgbClr>
            </a:gs>
            <a:gs pos="100000">
              <a:srgbClr val="9BBB59">
                <a:shade val="50000"/>
                <a:hueOff val="89185"/>
                <a:satOff val="-1423"/>
                <a:lumOff val="13702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система КТД</a:t>
          </a:r>
        </a:p>
      </dgm:t>
    </dgm:pt>
    <dgm:pt modelId="{FDD4970B-D4B0-4BE2-B46F-F8A746AF2697}" type="parTrans" cxnId="{3BFF3FDD-8C4E-48C8-BAC0-E2C87508C1F5}">
      <dgm:prSet/>
      <dgm:spPr>
        <a:xfrm rot="20280816">
          <a:off x="3485511" y="1384769"/>
          <a:ext cx="253317" cy="342471"/>
        </a:xfrm>
        <a:gradFill rotWithShape="0">
          <a:gsLst>
            <a:gs pos="0">
              <a:srgbClr val="9BBB59">
                <a:shade val="90000"/>
                <a:hueOff val="93447"/>
                <a:satOff val="-2002"/>
                <a:lumOff val="10271"/>
                <a:alphaOff val="0"/>
                <a:tint val="50000"/>
                <a:satMod val="300000"/>
              </a:srgbClr>
            </a:gs>
            <a:gs pos="35000">
              <a:srgbClr val="9BBB59">
                <a:shade val="90000"/>
                <a:hueOff val="93447"/>
                <a:satOff val="-2002"/>
                <a:lumOff val="10271"/>
                <a:alphaOff val="0"/>
                <a:tint val="37000"/>
                <a:satMod val="300000"/>
              </a:srgbClr>
            </a:gs>
            <a:gs pos="100000">
              <a:srgbClr val="9BBB59">
                <a:shade val="90000"/>
                <a:hueOff val="93447"/>
                <a:satOff val="-2002"/>
                <a:lumOff val="10271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11F7D40B-F9BF-4B3A-8543-3CA0B103CF60}" type="sibTrans" cxnId="{3BFF3FDD-8C4E-48C8-BAC0-E2C87508C1F5}">
      <dgm:prSet/>
      <dgm:spPr/>
      <dgm:t>
        <a:bodyPr/>
        <a:lstStyle/>
        <a:p>
          <a:endParaRPr lang="ru-RU"/>
        </a:p>
      </dgm:t>
    </dgm:pt>
    <dgm:pt modelId="{19FADB62-285B-4048-91D7-1B37436D7F14}">
      <dgm:prSet phldrT="[Текст]" custT="1"/>
      <dgm:spPr>
        <a:xfrm>
          <a:off x="3725507" y="2098121"/>
          <a:ext cx="1679963" cy="1007268"/>
        </a:xfrm>
        <a:gradFill rotWithShape="0">
          <a:gsLst>
            <a:gs pos="0">
              <a:srgbClr val="9BBB59">
                <a:shade val="50000"/>
                <a:hueOff val="178370"/>
                <a:satOff val="-2846"/>
                <a:lumOff val="27405"/>
                <a:alphaOff val="0"/>
                <a:tint val="50000"/>
                <a:satMod val="300000"/>
              </a:srgbClr>
            </a:gs>
            <a:gs pos="35000">
              <a:srgbClr val="9BBB59">
                <a:shade val="50000"/>
                <a:hueOff val="178370"/>
                <a:satOff val="-2846"/>
                <a:lumOff val="27405"/>
                <a:alphaOff val="0"/>
                <a:tint val="37000"/>
                <a:satMod val="300000"/>
              </a:srgbClr>
            </a:gs>
            <a:gs pos="100000">
              <a:srgbClr val="9BBB59">
                <a:shade val="50000"/>
                <a:hueOff val="178370"/>
                <a:satOff val="-2846"/>
                <a:lumOff val="27405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работа с родителями</a:t>
          </a:r>
        </a:p>
      </dgm:t>
    </dgm:pt>
    <dgm:pt modelId="{49E03444-F72F-4964-A339-DEA79D913550}" type="parTrans" cxnId="{525E42FA-55AA-4E10-A7A0-4C95956DE6F6}">
      <dgm:prSet/>
      <dgm:spPr>
        <a:xfrm rot="1228032">
          <a:off x="3500971" y="2079705"/>
          <a:ext cx="249164" cy="342471"/>
        </a:xfrm>
        <a:gradFill rotWithShape="0">
          <a:gsLst>
            <a:gs pos="0">
              <a:srgbClr val="9BBB59">
                <a:shade val="90000"/>
                <a:hueOff val="186893"/>
                <a:satOff val="-4005"/>
                <a:lumOff val="20541"/>
                <a:alphaOff val="0"/>
                <a:tint val="50000"/>
                <a:satMod val="300000"/>
              </a:srgbClr>
            </a:gs>
            <a:gs pos="35000">
              <a:srgbClr val="9BBB59">
                <a:shade val="90000"/>
                <a:hueOff val="186893"/>
                <a:satOff val="-4005"/>
                <a:lumOff val="20541"/>
                <a:alphaOff val="0"/>
                <a:tint val="37000"/>
                <a:satMod val="300000"/>
              </a:srgbClr>
            </a:gs>
            <a:gs pos="100000">
              <a:srgbClr val="9BBB59">
                <a:shade val="90000"/>
                <a:hueOff val="186893"/>
                <a:satOff val="-4005"/>
                <a:lumOff val="20541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28867809-32AD-4FAA-B256-DEA7D7A07FD1}" type="sibTrans" cxnId="{525E42FA-55AA-4E10-A7A0-4C95956DE6F6}">
      <dgm:prSet/>
      <dgm:spPr/>
      <dgm:t>
        <a:bodyPr/>
        <a:lstStyle/>
        <a:p>
          <a:endParaRPr lang="ru-RU"/>
        </a:p>
      </dgm:t>
    </dgm:pt>
    <dgm:pt modelId="{6825E25B-060F-4496-90F3-CF9A1A983AC0}">
      <dgm:prSet phldrT="[Текст]" custT="1"/>
      <dgm:spPr>
        <a:xfrm>
          <a:off x="0" y="671904"/>
          <a:ext cx="1745052" cy="1007268"/>
        </a:xfrm>
        <a:gradFill rotWithShape="0">
          <a:gsLst>
            <a:gs pos="0">
              <a:srgbClr val="9BBB59">
                <a:shade val="50000"/>
                <a:hueOff val="89185"/>
                <a:satOff val="-1423"/>
                <a:lumOff val="13702"/>
                <a:alphaOff val="0"/>
                <a:tint val="50000"/>
                <a:satMod val="300000"/>
              </a:srgbClr>
            </a:gs>
            <a:gs pos="35000">
              <a:srgbClr val="9BBB59">
                <a:shade val="50000"/>
                <a:hueOff val="89185"/>
                <a:satOff val="-1423"/>
                <a:lumOff val="13702"/>
                <a:alphaOff val="0"/>
                <a:tint val="37000"/>
                <a:satMod val="300000"/>
              </a:srgbClr>
            </a:gs>
            <a:gs pos="100000">
              <a:srgbClr val="9BBB59">
                <a:shade val="50000"/>
                <a:hueOff val="89185"/>
                <a:satOff val="-1423"/>
                <a:lumOff val="13702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сотрудничество с детским садом, ПДН, КДН</a:t>
          </a:r>
        </a:p>
      </dgm:t>
    </dgm:pt>
    <dgm:pt modelId="{9645B269-713A-4240-AD01-D016233B9221}" type="parTrans" cxnId="{4966C4CB-4AC0-4F75-ADE4-B7EAEB322D21}">
      <dgm:prSet/>
      <dgm:spPr>
        <a:xfrm rot="12105392">
          <a:off x="1695564" y="1385003"/>
          <a:ext cx="261756" cy="342471"/>
        </a:xfrm>
        <a:gradFill rotWithShape="0">
          <a:gsLst>
            <a:gs pos="0">
              <a:srgbClr val="9BBB59">
                <a:shade val="90000"/>
                <a:hueOff val="93447"/>
                <a:satOff val="-2002"/>
                <a:lumOff val="10271"/>
                <a:alphaOff val="0"/>
                <a:tint val="50000"/>
                <a:satMod val="300000"/>
              </a:srgbClr>
            </a:gs>
            <a:gs pos="35000">
              <a:srgbClr val="9BBB59">
                <a:shade val="90000"/>
                <a:hueOff val="93447"/>
                <a:satOff val="-2002"/>
                <a:lumOff val="10271"/>
                <a:alphaOff val="0"/>
                <a:tint val="37000"/>
                <a:satMod val="300000"/>
              </a:srgbClr>
            </a:gs>
            <a:gs pos="100000">
              <a:srgbClr val="9BBB59">
                <a:shade val="90000"/>
                <a:hueOff val="93447"/>
                <a:satOff val="-2002"/>
                <a:lumOff val="10271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7D35AF5B-9316-438D-B98F-7056B573DF58}" type="sibTrans" cxnId="{4966C4CB-4AC0-4F75-ADE4-B7EAEB322D21}">
      <dgm:prSet/>
      <dgm:spPr/>
      <dgm:t>
        <a:bodyPr/>
        <a:lstStyle/>
        <a:p>
          <a:endParaRPr lang="ru-RU"/>
        </a:p>
      </dgm:t>
    </dgm:pt>
    <dgm:pt modelId="{EA41E21D-FADD-4A9B-8016-7C4710128B84}">
      <dgm:prSet custT="1"/>
      <dgm:spPr>
        <a:xfrm>
          <a:off x="37849" y="2098121"/>
          <a:ext cx="1638322" cy="1007268"/>
        </a:xfrm>
        <a:gradFill rotWithShape="0">
          <a:gsLst>
            <a:gs pos="0">
              <a:srgbClr val="9BBB59">
                <a:shade val="50000"/>
                <a:hueOff val="178370"/>
                <a:satOff val="-2846"/>
                <a:lumOff val="27405"/>
                <a:alphaOff val="0"/>
                <a:tint val="50000"/>
                <a:satMod val="300000"/>
              </a:srgbClr>
            </a:gs>
            <a:gs pos="35000">
              <a:srgbClr val="9BBB59">
                <a:shade val="50000"/>
                <a:hueOff val="178370"/>
                <a:satOff val="-2846"/>
                <a:lumOff val="27405"/>
                <a:alphaOff val="0"/>
                <a:tint val="37000"/>
                <a:satMod val="300000"/>
              </a:srgbClr>
            </a:gs>
            <a:gs pos="100000">
              <a:srgbClr val="9BBB59">
                <a:shade val="50000"/>
                <a:hueOff val="178370"/>
                <a:satOff val="-2846"/>
                <a:lumOff val="27405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работа социально-психологической службы</a:t>
          </a:r>
        </a:p>
      </dgm:t>
    </dgm:pt>
    <dgm:pt modelId="{5532AC59-B315-4E4F-BE15-81D2345797D7}" type="parTrans" cxnId="{3C71CE4E-9DA6-4D3E-88A6-7B33004BD58F}">
      <dgm:prSet/>
      <dgm:spPr>
        <a:xfrm rot="9587610">
          <a:off x="1670146" y="2081963"/>
          <a:ext cx="267764" cy="342471"/>
        </a:xfrm>
        <a:gradFill rotWithShape="0">
          <a:gsLst>
            <a:gs pos="0">
              <a:srgbClr val="9BBB59">
                <a:shade val="90000"/>
                <a:hueOff val="186893"/>
                <a:satOff val="-4005"/>
                <a:lumOff val="20541"/>
                <a:alphaOff val="0"/>
                <a:tint val="50000"/>
                <a:satMod val="300000"/>
              </a:srgbClr>
            </a:gs>
            <a:gs pos="35000">
              <a:srgbClr val="9BBB59">
                <a:shade val="90000"/>
                <a:hueOff val="186893"/>
                <a:satOff val="-4005"/>
                <a:lumOff val="20541"/>
                <a:alphaOff val="0"/>
                <a:tint val="37000"/>
                <a:satMod val="300000"/>
              </a:srgbClr>
            </a:gs>
            <a:gs pos="100000">
              <a:srgbClr val="9BBB59">
                <a:shade val="90000"/>
                <a:hueOff val="186893"/>
                <a:satOff val="-4005"/>
                <a:lumOff val="20541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5EC76F64-FE62-4F04-B145-46DABA41E0D5}" type="sibTrans" cxnId="{3C71CE4E-9DA6-4D3E-88A6-7B33004BD58F}">
      <dgm:prSet/>
      <dgm:spPr/>
      <dgm:t>
        <a:bodyPr/>
        <a:lstStyle/>
        <a:p>
          <a:endParaRPr lang="ru-RU"/>
        </a:p>
      </dgm:t>
    </dgm:pt>
    <dgm:pt modelId="{327BAC89-68E1-4164-9E6B-B94402E06081}">
      <dgm:prSet custT="1"/>
      <dgm:spPr>
        <a:xfrm>
          <a:off x="1795347" y="2819853"/>
          <a:ext cx="1857695" cy="1007268"/>
        </a:xfrm>
        <a:gradFill rotWithShape="0">
          <a:gsLst>
            <a:gs pos="0">
              <a:srgbClr val="9BBB59">
                <a:shade val="50000"/>
                <a:hueOff val="267555"/>
                <a:satOff val="-4269"/>
                <a:lumOff val="41107"/>
                <a:alphaOff val="0"/>
                <a:tint val="50000"/>
                <a:satMod val="300000"/>
              </a:srgbClr>
            </a:gs>
            <a:gs pos="35000">
              <a:srgbClr val="9BBB59">
                <a:shade val="50000"/>
                <a:hueOff val="267555"/>
                <a:satOff val="-4269"/>
                <a:lumOff val="41107"/>
                <a:alphaOff val="0"/>
                <a:tint val="37000"/>
                <a:satMod val="300000"/>
              </a:srgbClr>
            </a:gs>
            <a:gs pos="100000">
              <a:srgbClr val="9BBB59">
                <a:shade val="50000"/>
                <a:hueOff val="267555"/>
                <a:satOff val="-4269"/>
                <a:lumOff val="41107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работа детских объединений (секций, кружков)</a:t>
          </a:r>
        </a:p>
      </dgm:t>
    </dgm:pt>
    <dgm:pt modelId="{34EBF518-7719-456F-AB99-788B6B3E5CBD}" type="parTrans" cxnId="{30AF8F87-D1E3-490A-8511-FA897CE64EE5}">
      <dgm:prSet/>
      <dgm:spPr>
        <a:xfrm rot="5400000">
          <a:off x="2617746" y="2441745"/>
          <a:ext cx="212897" cy="342471"/>
        </a:xfrm>
        <a:gradFill rotWithShape="0">
          <a:gsLst>
            <a:gs pos="0">
              <a:srgbClr val="9BBB59">
                <a:shade val="90000"/>
                <a:hueOff val="280340"/>
                <a:satOff val="-6007"/>
                <a:lumOff val="30812"/>
                <a:alphaOff val="0"/>
                <a:tint val="50000"/>
                <a:satMod val="300000"/>
              </a:srgbClr>
            </a:gs>
            <a:gs pos="35000">
              <a:srgbClr val="9BBB59">
                <a:shade val="90000"/>
                <a:hueOff val="280340"/>
                <a:satOff val="-6007"/>
                <a:lumOff val="30812"/>
                <a:alphaOff val="0"/>
                <a:tint val="37000"/>
                <a:satMod val="300000"/>
              </a:srgbClr>
            </a:gs>
            <a:gs pos="100000">
              <a:srgbClr val="9BBB59">
                <a:shade val="90000"/>
                <a:hueOff val="280340"/>
                <a:satOff val="-6007"/>
                <a:lumOff val="30812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6543CD8F-47BC-4110-ADAE-44979A29875F}" type="sibTrans" cxnId="{30AF8F87-D1E3-490A-8511-FA897CE64EE5}">
      <dgm:prSet/>
      <dgm:spPr/>
      <dgm:t>
        <a:bodyPr/>
        <a:lstStyle/>
        <a:p>
          <a:endParaRPr lang="ru-RU"/>
        </a:p>
      </dgm:t>
    </dgm:pt>
    <dgm:pt modelId="{D2224468-99FD-4722-8B79-A52E48C565B7}" type="pres">
      <dgm:prSet presAssocID="{3DE74972-1CEC-41E1-BB8F-1AF75AAF673C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4EF5B5D-9040-47FC-92D5-08F6A4B348EB}" type="pres">
      <dgm:prSet presAssocID="{B0262C72-DB2D-4932-B317-72A453FCD061}" presName="centerShape" presStyleLbl="node0" presStyleIdx="0" presStyleCnt="1" custScaleX="158718"/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B54D019C-801F-40F5-A75B-48873BF01785}" type="pres">
      <dgm:prSet presAssocID="{CBEA5770-B31E-43B3-B678-92C8F0DC0BE0}" presName="parTrans" presStyleLbl="sibTrans2D1" presStyleIdx="0" presStyleCnt="6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C2F15BB1-E069-471B-BCE6-92B4C94B0D41}" type="pres">
      <dgm:prSet presAssocID="{CBEA5770-B31E-43B3-B678-92C8F0DC0BE0}" presName="connectorText" presStyleLbl="sibTrans2D1" presStyleIdx="0" presStyleCnt="6"/>
      <dgm:spPr/>
      <dgm:t>
        <a:bodyPr/>
        <a:lstStyle/>
        <a:p>
          <a:endParaRPr lang="ru-RU"/>
        </a:p>
      </dgm:t>
    </dgm:pt>
    <dgm:pt modelId="{809FC063-64D4-48BC-9BF7-FF9B388AD3D7}" type="pres">
      <dgm:prSet presAssocID="{EA219C14-D756-4E43-8435-0B42D88E110D}" presName="node" presStyleLbl="node1" presStyleIdx="0" presStyleCnt="6" custScaleX="200612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879D81BA-FA47-4F67-AD2C-717CDDA02521}" type="pres">
      <dgm:prSet presAssocID="{FDD4970B-D4B0-4BE2-B46F-F8A746AF2697}" presName="parTrans" presStyleLbl="sibTrans2D1" presStyleIdx="1" presStyleCnt="6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F1797B22-5453-40A8-8FCD-7A130911E34A}" type="pres">
      <dgm:prSet presAssocID="{FDD4970B-D4B0-4BE2-B46F-F8A746AF2697}" presName="connectorText" presStyleLbl="sibTrans2D1" presStyleIdx="1" presStyleCnt="6"/>
      <dgm:spPr/>
      <dgm:t>
        <a:bodyPr/>
        <a:lstStyle/>
        <a:p>
          <a:endParaRPr lang="ru-RU"/>
        </a:p>
      </dgm:t>
    </dgm:pt>
    <dgm:pt modelId="{B09609FE-EF33-46B5-ABBE-7CEB5A351DDD}" type="pres">
      <dgm:prSet presAssocID="{60A368DF-60CD-40A9-B7DB-BA90F17FA239}" presName="node" presStyleLbl="node1" presStyleIdx="1" presStyleCnt="6" custScaleX="180793" custRadScaleRad="140970" custRadScaleInc="26297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4C546C3E-E1D9-4567-9D7B-E3AE0D3E29A3}" type="pres">
      <dgm:prSet presAssocID="{49E03444-F72F-4964-A339-DEA79D913550}" presName="parTrans" presStyleLbl="sibTrans2D1" presStyleIdx="2" presStyleCnt="6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DC4D8108-FC90-4C57-8180-E82D5DB34654}" type="pres">
      <dgm:prSet presAssocID="{49E03444-F72F-4964-A339-DEA79D913550}" presName="connectorText" presStyleLbl="sibTrans2D1" presStyleIdx="2" presStyleCnt="6"/>
      <dgm:spPr/>
      <dgm:t>
        <a:bodyPr/>
        <a:lstStyle/>
        <a:p>
          <a:endParaRPr lang="ru-RU"/>
        </a:p>
      </dgm:t>
    </dgm:pt>
    <dgm:pt modelId="{D75ACC69-30B4-491C-B804-C555C7475635}" type="pres">
      <dgm:prSet presAssocID="{19FADB62-285B-4048-91D7-1B37436D7F14}" presName="node" presStyleLbl="node1" presStyleIdx="2" presStyleCnt="6" custScaleX="166784" custRadScaleRad="139490" custRadScaleInc="-31776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68ACBF54-60FA-4E9B-893E-4E7C407A4487}" type="pres">
      <dgm:prSet presAssocID="{34EBF518-7719-456F-AB99-788B6B3E5CBD}" presName="parTrans" presStyleLbl="sibTrans2D1" presStyleIdx="3" presStyleCnt="6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66086D53-419E-471E-8CF5-40685ADB84BA}" type="pres">
      <dgm:prSet presAssocID="{34EBF518-7719-456F-AB99-788B6B3E5CBD}" presName="connectorText" presStyleLbl="sibTrans2D1" presStyleIdx="3" presStyleCnt="6"/>
      <dgm:spPr/>
      <dgm:t>
        <a:bodyPr/>
        <a:lstStyle/>
        <a:p>
          <a:endParaRPr lang="ru-RU"/>
        </a:p>
      </dgm:t>
    </dgm:pt>
    <dgm:pt modelId="{D42FAAAD-B689-4BCD-AB91-6CC0931A6FFA}" type="pres">
      <dgm:prSet presAssocID="{327BAC89-68E1-4164-9E6B-B94402E06081}" presName="node" presStyleLbl="node1" presStyleIdx="3" presStyleCnt="6" custScaleX="184429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71767B12-4045-41C8-9FFB-D1E1D3E96186}" type="pres">
      <dgm:prSet presAssocID="{5532AC59-B315-4E4F-BE15-81D2345797D7}" presName="parTrans" presStyleLbl="sibTrans2D1" presStyleIdx="4" presStyleCnt="6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9089E2E9-683F-480D-921E-24C3693BA1EB}" type="pres">
      <dgm:prSet presAssocID="{5532AC59-B315-4E4F-BE15-81D2345797D7}" presName="connectorText" presStyleLbl="sibTrans2D1" presStyleIdx="4" presStyleCnt="6"/>
      <dgm:spPr/>
      <dgm:t>
        <a:bodyPr/>
        <a:lstStyle/>
        <a:p>
          <a:endParaRPr lang="ru-RU"/>
        </a:p>
      </dgm:t>
    </dgm:pt>
    <dgm:pt modelId="{45E43DC0-1689-4659-AF86-AFB2B7495F68}" type="pres">
      <dgm:prSet presAssocID="{EA41E21D-FADD-4A9B-8016-7C4710128B84}" presName="node" presStyleLbl="node1" presStyleIdx="4" presStyleCnt="6" custScaleX="177825" custScaleY="90496" custRadScaleRad="141213" custRadScaleInc="32645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03BAB07D-A997-4B65-A75E-AB06E55F0579}" type="pres">
      <dgm:prSet presAssocID="{9645B269-713A-4240-AD01-D016233B9221}" presName="parTrans" presStyleLbl="sibTrans2D1" presStyleIdx="5" presStyleCnt="6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E5C3174E-BC81-4470-84A8-6C0844EA6ECE}" type="pres">
      <dgm:prSet presAssocID="{9645B269-713A-4240-AD01-D016233B9221}" presName="connectorText" presStyleLbl="sibTrans2D1" presStyleIdx="5" presStyleCnt="6"/>
      <dgm:spPr/>
      <dgm:t>
        <a:bodyPr/>
        <a:lstStyle/>
        <a:p>
          <a:endParaRPr lang="ru-RU"/>
        </a:p>
      </dgm:t>
    </dgm:pt>
    <dgm:pt modelId="{46FD962D-72D6-4FDB-8BF7-9A1FC043C262}" type="pres">
      <dgm:prSet presAssocID="{6825E25B-060F-4496-90F3-CF9A1A983AC0}" presName="node" presStyleLbl="node1" presStyleIdx="5" presStyleCnt="6" custScaleX="173246" custRadScaleRad="147661" custRadScaleInc="-30648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</dgm:ptLst>
  <dgm:cxnLst>
    <dgm:cxn modelId="{F3869459-7C03-4FDE-A506-9023670887F9}" type="presOf" srcId="{CBEA5770-B31E-43B3-B678-92C8F0DC0BE0}" destId="{C2F15BB1-E069-471B-BCE6-92B4C94B0D41}" srcOrd="1" destOrd="0" presId="urn:microsoft.com/office/officeart/2005/8/layout/radial5"/>
    <dgm:cxn modelId="{30AF8F87-D1E3-490A-8511-FA897CE64EE5}" srcId="{B0262C72-DB2D-4932-B317-72A453FCD061}" destId="{327BAC89-68E1-4164-9E6B-B94402E06081}" srcOrd="3" destOrd="0" parTransId="{34EBF518-7719-456F-AB99-788B6B3E5CBD}" sibTransId="{6543CD8F-47BC-4110-ADAE-44979A29875F}"/>
    <dgm:cxn modelId="{DC9DC63D-3D04-4E3F-AC0F-CFDF8D6641B9}" type="presOf" srcId="{B0262C72-DB2D-4932-B317-72A453FCD061}" destId="{F4EF5B5D-9040-47FC-92D5-08F6A4B348EB}" srcOrd="0" destOrd="0" presId="urn:microsoft.com/office/officeart/2005/8/layout/radial5"/>
    <dgm:cxn modelId="{3BFF3FDD-8C4E-48C8-BAC0-E2C87508C1F5}" srcId="{B0262C72-DB2D-4932-B317-72A453FCD061}" destId="{60A368DF-60CD-40A9-B7DB-BA90F17FA239}" srcOrd="1" destOrd="0" parTransId="{FDD4970B-D4B0-4BE2-B46F-F8A746AF2697}" sibTransId="{11F7D40B-F9BF-4B3A-8543-3CA0B103CF60}"/>
    <dgm:cxn modelId="{AC785C00-886C-4C53-BFD5-4D5B579B271A}" type="presOf" srcId="{327BAC89-68E1-4164-9E6B-B94402E06081}" destId="{D42FAAAD-B689-4BCD-AB91-6CC0931A6FFA}" srcOrd="0" destOrd="0" presId="urn:microsoft.com/office/officeart/2005/8/layout/radial5"/>
    <dgm:cxn modelId="{BCD7E65F-41CB-4980-B785-5D77714F5CFA}" type="presOf" srcId="{5532AC59-B315-4E4F-BE15-81D2345797D7}" destId="{71767B12-4045-41C8-9FFB-D1E1D3E96186}" srcOrd="0" destOrd="0" presId="urn:microsoft.com/office/officeart/2005/8/layout/radial5"/>
    <dgm:cxn modelId="{4DB402B9-5963-47E8-B1F2-7A312A2F56F3}" type="presOf" srcId="{34EBF518-7719-456F-AB99-788B6B3E5CBD}" destId="{68ACBF54-60FA-4E9B-893E-4E7C407A4487}" srcOrd="0" destOrd="0" presId="urn:microsoft.com/office/officeart/2005/8/layout/radial5"/>
    <dgm:cxn modelId="{7F1DB0C5-1B9E-46D1-925E-D8C8E4AEEC65}" type="presOf" srcId="{CBEA5770-B31E-43B3-B678-92C8F0DC0BE0}" destId="{B54D019C-801F-40F5-A75B-48873BF01785}" srcOrd="0" destOrd="0" presId="urn:microsoft.com/office/officeart/2005/8/layout/radial5"/>
    <dgm:cxn modelId="{87B4379E-F339-4F97-8072-C48BF10C3EC8}" type="presOf" srcId="{9645B269-713A-4240-AD01-D016233B9221}" destId="{03BAB07D-A997-4B65-A75E-AB06E55F0579}" srcOrd="0" destOrd="0" presId="urn:microsoft.com/office/officeart/2005/8/layout/radial5"/>
    <dgm:cxn modelId="{5B7C6A2E-F489-40A1-A4B2-7576A2299204}" type="presOf" srcId="{3DE74972-1CEC-41E1-BB8F-1AF75AAF673C}" destId="{D2224468-99FD-4722-8B79-A52E48C565B7}" srcOrd="0" destOrd="0" presId="urn:microsoft.com/office/officeart/2005/8/layout/radial5"/>
    <dgm:cxn modelId="{8A83A176-5313-4BB4-B145-8C2C62697D98}" type="presOf" srcId="{5532AC59-B315-4E4F-BE15-81D2345797D7}" destId="{9089E2E9-683F-480D-921E-24C3693BA1EB}" srcOrd="1" destOrd="0" presId="urn:microsoft.com/office/officeart/2005/8/layout/radial5"/>
    <dgm:cxn modelId="{525E42FA-55AA-4E10-A7A0-4C95956DE6F6}" srcId="{B0262C72-DB2D-4932-B317-72A453FCD061}" destId="{19FADB62-285B-4048-91D7-1B37436D7F14}" srcOrd="2" destOrd="0" parTransId="{49E03444-F72F-4964-A339-DEA79D913550}" sibTransId="{28867809-32AD-4FAA-B256-DEA7D7A07FD1}"/>
    <dgm:cxn modelId="{D751AA69-E251-4BE3-876A-956873CF3669}" type="presOf" srcId="{EA219C14-D756-4E43-8435-0B42D88E110D}" destId="{809FC063-64D4-48BC-9BF7-FF9B388AD3D7}" srcOrd="0" destOrd="0" presId="urn:microsoft.com/office/officeart/2005/8/layout/radial5"/>
    <dgm:cxn modelId="{4966C4CB-4AC0-4F75-ADE4-B7EAEB322D21}" srcId="{B0262C72-DB2D-4932-B317-72A453FCD061}" destId="{6825E25B-060F-4496-90F3-CF9A1A983AC0}" srcOrd="5" destOrd="0" parTransId="{9645B269-713A-4240-AD01-D016233B9221}" sibTransId="{7D35AF5B-9316-438D-B98F-7056B573DF58}"/>
    <dgm:cxn modelId="{03AE7C2C-496E-4D87-92D3-D288C3FA26B9}" srcId="{B0262C72-DB2D-4932-B317-72A453FCD061}" destId="{EA219C14-D756-4E43-8435-0B42D88E110D}" srcOrd="0" destOrd="0" parTransId="{CBEA5770-B31E-43B3-B678-92C8F0DC0BE0}" sibTransId="{90664E8B-CCB6-4503-B752-CA2A8EC05DD7}"/>
    <dgm:cxn modelId="{3C71CE4E-9DA6-4D3E-88A6-7B33004BD58F}" srcId="{B0262C72-DB2D-4932-B317-72A453FCD061}" destId="{EA41E21D-FADD-4A9B-8016-7C4710128B84}" srcOrd="4" destOrd="0" parTransId="{5532AC59-B315-4E4F-BE15-81D2345797D7}" sibTransId="{5EC76F64-FE62-4F04-B145-46DABA41E0D5}"/>
    <dgm:cxn modelId="{785F8593-A756-4A4C-8AE0-41EAE680CAC8}" type="presOf" srcId="{19FADB62-285B-4048-91D7-1B37436D7F14}" destId="{D75ACC69-30B4-491C-B804-C555C7475635}" srcOrd="0" destOrd="0" presId="urn:microsoft.com/office/officeart/2005/8/layout/radial5"/>
    <dgm:cxn modelId="{4265D409-9AC7-4B9A-A585-DBA9909A267E}" type="presOf" srcId="{FDD4970B-D4B0-4BE2-B46F-F8A746AF2697}" destId="{879D81BA-FA47-4F67-AD2C-717CDDA02521}" srcOrd="0" destOrd="0" presId="urn:microsoft.com/office/officeart/2005/8/layout/radial5"/>
    <dgm:cxn modelId="{218AF909-F38C-447C-BD29-F8AF125B01D4}" type="presOf" srcId="{49E03444-F72F-4964-A339-DEA79D913550}" destId="{4C546C3E-E1D9-4567-9D7B-E3AE0D3E29A3}" srcOrd="0" destOrd="0" presId="urn:microsoft.com/office/officeart/2005/8/layout/radial5"/>
    <dgm:cxn modelId="{C8A9DDEF-A6CB-429F-865D-5B292ACDC51B}" type="presOf" srcId="{EA41E21D-FADD-4A9B-8016-7C4710128B84}" destId="{45E43DC0-1689-4659-AF86-AFB2B7495F68}" srcOrd="0" destOrd="0" presId="urn:microsoft.com/office/officeart/2005/8/layout/radial5"/>
    <dgm:cxn modelId="{35AE5D7E-CE78-4692-A440-ABACBCE92663}" srcId="{3DE74972-1CEC-41E1-BB8F-1AF75AAF673C}" destId="{B0262C72-DB2D-4932-B317-72A453FCD061}" srcOrd="0" destOrd="0" parTransId="{B5138EEB-5118-45E0-AECF-4DC3F2BCBA87}" sibTransId="{E4EDFFEE-AAFC-447A-B81C-1D5CE3231141}"/>
    <dgm:cxn modelId="{591E404C-4A77-42EE-B21C-C1B700DD6F96}" type="presOf" srcId="{FDD4970B-D4B0-4BE2-B46F-F8A746AF2697}" destId="{F1797B22-5453-40A8-8FCD-7A130911E34A}" srcOrd="1" destOrd="0" presId="urn:microsoft.com/office/officeart/2005/8/layout/radial5"/>
    <dgm:cxn modelId="{AFC93F0E-2D38-42DA-9378-6C33E47F97E1}" type="presOf" srcId="{60A368DF-60CD-40A9-B7DB-BA90F17FA239}" destId="{B09609FE-EF33-46B5-ABBE-7CEB5A351DDD}" srcOrd="0" destOrd="0" presId="urn:microsoft.com/office/officeart/2005/8/layout/radial5"/>
    <dgm:cxn modelId="{6631F16A-A553-4B0B-AC20-0EE71BCE24B1}" type="presOf" srcId="{6825E25B-060F-4496-90F3-CF9A1A983AC0}" destId="{46FD962D-72D6-4FDB-8BF7-9A1FC043C262}" srcOrd="0" destOrd="0" presId="urn:microsoft.com/office/officeart/2005/8/layout/radial5"/>
    <dgm:cxn modelId="{538BBCEF-B6C2-4066-BE7E-ED1F97C39C5B}" type="presOf" srcId="{9645B269-713A-4240-AD01-D016233B9221}" destId="{E5C3174E-BC81-4470-84A8-6C0844EA6ECE}" srcOrd="1" destOrd="0" presId="urn:microsoft.com/office/officeart/2005/8/layout/radial5"/>
    <dgm:cxn modelId="{E61FDE13-5AF7-4A07-8EE0-C038FFAC004F}" type="presOf" srcId="{34EBF518-7719-456F-AB99-788B6B3E5CBD}" destId="{66086D53-419E-471E-8CF5-40685ADB84BA}" srcOrd="1" destOrd="0" presId="urn:microsoft.com/office/officeart/2005/8/layout/radial5"/>
    <dgm:cxn modelId="{247B8962-3964-46F5-A4FB-FB619011CD2B}" type="presOf" srcId="{49E03444-F72F-4964-A339-DEA79D913550}" destId="{DC4D8108-FC90-4C57-8180-E82D5DB34654}" srcOrd="1" destOrd="0" presId="urn:microsoft.com/office/officeart/2005/8/layout/radial5"/>
    <dgm:cxn modelId="{B1B1401C-B96F-4364-908C-20CA4C679045}" type="presParOf" srcId="{D2224468-99FD-4722-8B79-A52E48C565B7}" destId="{F4EF5B5D-9040-47FC-92D5-08F6A4B348EB}" srcOrd="0" destOrd="0" presId="urn:microsoft.com/office/officeart/2005/8/layout/radial5"/>
    <dgm:cxn modelId="{56DD96C9-08F5-4CD6-A076-59BA8DAF61E2}" type="presParOf" srcId="{D2224468-99FD-4722-8B79-A52E48C565B7}" destId="{B54D019C-801F-40F5-A75B-48873BF01785}" srcOrd="1" destOrd="0" presId="urn:microsoft.com/office/officeart/2005/8/layout/radial5"/>
    <dgm:cxn modelId="{5458D10B-33EE-49A6-914E-513AD3770582}" type="presParOf" srcId="{B54D019C-801F-40F5-A75B-48873BF01785}" destId="{C2F15BB1-E069-471B-BCE6-92B4C94B0D41}" srcOrd="0" destOrd="0" presId="urn:microsoft.com/office/officeart/2005/8/layout/radial5"/>
    <dgm:cxn modelId="{2185BDBB-C2B6-43EE-BC16-1CF67DE5C8DA}" type="presParOf" srcId="{D2224468-99FD-4722-8B79-A52E48C565B7}" destId="{809FC063-64D4-48BC-9BF7-FF9B388AD3D7}" srcOrd="2" destOrd="0" presId="urn:microsoft.com/office/officeart/2005/8/layout/radial5"/>
    <dgm:cxn modelId="{2DAB5BAD-1BEB-45A7-85AA-DBA9644AE450}" type="presParOf" srcId="{D2224468-99FD-4722-8B79-A52E48C565B7}" destId="{879D81BA-FA47-4F67-AD2C-717CDDA02521}" srcOrd="3" destOrd="0" presId="urn:microsoft.com/office/officeart/2005/8/layout/radial5"/>
    <dgm:cxn modelId="{B6579E14-B423-46FF-B56B-5194F318953A}" type="presParOf" srcId="{879D81BA-FA47-4F67-AD2C-717CDDA02521}" destId="{F1797B22-5453-40A8-8FCD-7A130911E34A}" srcOrd="0" destOrd="0" presId="urn:microsoft.com/office/officeart/2005/8/layout/radial5"/>
    <dgm:cxn modelId="{CCEED1D3-D1EC-4B80-A3C8-CAB1F3D9D7F3}" type="presParOf" srcId="{D2224468-99FD-4722-8B79-A52E48C565B7}" destId="{B09609FE-EF33-46B5-ABBE-7CEB5A351DDD}" srcOrd="4" destOrd="0" presId="urn:microsoft.com/office/officeart/2005/8/layout/radial5"/>
    <dgm:cxn modelId="{FF287566-8553-43CD-BEC0-0071190FF417}" type="presParOf" srcId="{D2224468-99FD-4722-8B79-A52E48C565B7}" destId="{4C546C3E-E1D9-4567-9D7B-E3AE0D3E29A3}" srcOrd="5" destOrd="0" presId="urn:microsoft.com/office/officeart/2005/8/layout/radial5"/>
    <dgm:cxn modelId="{EC8C00DC-ECC5-4189-BF70-AEC53AD6FDA6}" type="presParOf" srcId="{4C546C3E-E1D9-4567-9D7B-E3AE0D3E29A3}" destId="{DC4D8108-FC90-4C57-8180-E82D5DB34654}" srcOrd="0" destOrd="0" presId="urn:microsoft.com/office/officeart/2005/8/layout/radial5"/>
    <dgm:cxn modelId="{D6A2DAB9-908B-481F-A989-89D8F114DCDF}" type="presParOf" srcId="{D2224468-99FD-4722-8B79-A52E48C565B7}" destId="{D75ACC69-30B4-491C-B804-C555C7475635}" srcOrd="6" destOrd="0" presId="urn:microsoft.com/office/officeart/2005/8/layout/radial5"/>
    <dgm:cxn modelId="{C913599C-AB19-49AC-A3E0-515CC77342A3}" type="presParOf" srcId="{D2224468-99FD-4722-8B79-A52E48C565B7}" destId="{68ACBF54-60FA-4E9B-893E-4E7C407A4487}" srcOrd="7" destOrd="0" presId="urn:microsoft.com/office/officeart/2005/8/layout/radial5"/>
    <dgm:cxn modelId="{38F2D57B-2829-4AF3-B7C3-7D2A5F38408F}" type="presParOf" srcId="{68ACBF54-60FA-4E9B-893E-4E7C407A4487}" destId="{66086D53-419E-471E-8CF5-40685ADB84BA}" srcOrd="0" destOrd="0" presId="urn:microsoft.com/office/officeart/2005/8/layout/radial5"/>
    <dgm:cxn modelId="{42E46D65-5421-474D-920E-D0ED547808BE}" type="presParOf" srcId="{D2224468-99FD-4722-8B79-A52E48C565B7}" destId="{D42FAAAD-B689-4BCD-AB91-6CC0931A6FFA}" srcOrd="8" destOrd="0" presId="urn:microsoft.com/office/officeart/2005/8/layout/radial5"/>
    <dgm:cxn modelId="{2202043A-D2D1-4E96-8C4E-AE167CB89941}" type="presParOf" srcId="{D2224468-99FD-4722-8B79-A52E48C565B7}" destId="{71767B12-4045-41C8-9FFB-D1E1D3E96186}" srcOrd="9" destOrd="0" presId="urn:microsoft.com/office/officeart/2005/8/layout/radial5"/>
    <dgm:cxn modelId="{F356F4A5-2C19-44AF-9B0C-C646D6B0632C}" type="presParOf" srcId="{71767B12-4045-41C8-9FFB-D1E1D3E96186}" destId="{9089E2E9-683F-480D-921E-24C3693BA1EB}" srcOrd="0" destOrd="0" presId="urn:microsoft.com/office/officeart/2005/8/layout/radial5"/>
    <dgm:cxn modelId="{FF1F51F0-F687-4A4C-8590-494FC8FC49EF}" type="presParOf" srcId="{D2224468-99FD-4722-8B79-A52E48C565B7}" destId="{45E43DC0-1689-4659-AF86-AFB2B7495F68}" srcOrd="10" destOrd="0" presId="urn:microsoft.com/office/officeart/2005/8/layout/radial5"/>
    <dgm:cxn modelId="{41793BAF-BCBF-4CB5-9661-16DCE2882266}" type="presParOf" srcId="{D2224468-99FD-4722-8B79-A52E48C565B7}" destId="{03BAB07D-A997-4B65-A75E-AB06E55F0579}" srcOrd="11" destOrd="0" presId="urn:microsoft.com/office/officeart/2005/8/layout/radial5"/>
    <dgm:cxn modelId="{4719EE79-AF4F-4D70-B7D5-D5264A0063A5}" type="presParOf" srcId="{03BAB07D-A997-4B65-A75E-AB06E55F0579}" destId="{E5C3174E-BC81-4470-84A8-6C0844EA6ECE}" srcOrd="0" destOrd="0" presId="urn:microsoft.com/office/officeart/2005/8/layout/radial5"/>
    <dgm:cxn modelId="{B7692F7B-CCF2-49FA-9169-991045C92E45}" type="presParOf" srcId="{D2224468-99FD-4722-8B79-A52E48C565B7}" destId="{46FD962D-72D6-4FDB-8BF7-9A1FC043C262}" srcOrd="12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60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AF7EBD3F-5C98-42F5-A60A-CB953DC4844B}" type="doc">
      <dgm:prSet loTypeId="urn:microsoft.com/office/officeart/2005/8/layout/radial5" loCatId="cycle" qsTypeId="urn:microsoft.com/office/officeart/2005/8/quickstyle/simple3" qsCatId="simple" csTypeId="urn:microsoft.com/office/officeart/2005/8/colors/accent3_4" csCatId="accent3" phldr="1"/>
      <dgm:spPr/>
      <dgm:t>
        <a:bodyPr/>
        <a:lstStyle/>
        <a:p>
          <a:endParaRPr lang="ru-RU"/>
        </a:p>
      </dgm:t>
    </dgm:pt>
    <dgm:pt modelId="{6883E7ED-7C7D-4EC8-A07F-1FE25A5BE442}">
      <dgm:prSet phldrT="[Текст]" custT="1"/>
      <dgm:spPr>
        <a:xfrm>
          <a:off x="2140361" y="1634612"/>
          <a:ext cx="1419955" cy="1092147"/>
        </a:xfrm>
        <a:gradFill rotWithShape="0">
          <a:gsLst>
            <a:gs pos="0">
              <a:srgbClr val="9BBB59">
                <a:shade val="60000"/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9BBB59">
                <a:shade val="60000"/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9BBB59">
                <a:shade val="60000"/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40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Блок</a:t>
          </a:r>
        </a:p>
        <a:p>
          <a:r>
            <a:rPr lang="ru-RU" sz="140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"Я и труд"</a:t>
          </a:r>
        </a:p>
      </dgm:t>
    </dgm:pt>
    <dgm:pt modelId="{F18A677C-B37E-4338-88D9-7BF269F6BB8C}" type="parTrans" cxnId="{D2EDD904-067A-4FD0-A7FE-1E04BCDA0239}">
      <dgm:prSet/>
      <dgm:spPr/>
      <dgm:t>
        <a:bodyPr/>
        <a:lstStyle/>
        <a:p>
          <a:endParaRPr lang="ru-RU"/>
        </a:p>
      </dgm:t>
    </dgm:pt>
    <dgm:pt modelId="{AAB32FA8-57B0-45B1-8663-5AB00B0314FC}" type="sibTrans" cxnId="{D2EDD904-067A-4FD0-A7FE-1E04BCDA0239}">
      <dgm:prSet/>
      <dgm:spPr/>
      <dgm:t>
        <a:bodyPr/>
        <a:lstStyle/>
        <a:p>
          <a:endParaRPr lang="ru-RU"/>
        </a:p>
      </dgm:t>
    </dgm:pt>
    <dgm:pt modelId="{779A1518-DCB8-4C24-9F47-FB6F91AB6E0D}">
      <dgm:prSet phldrT="[Текст]" custT="1"/>
      <dgm:spPr>
        <a:xfrm>
          <a:off x="1949319" y="3361752"/>
          <a:ext cx="1802039" cy="982932"/>
        </a:xfrm>
        <a:gradFill rotWithShape="0">
          <a:gsLst>
            <a:gs pos="0">
              <a:srgbClr val="9BBB59">
                <a:shade val="50000"/>
                <a:hueOff val="267555"/>
                <a:satOff val="-4269"/>
                <a:lumOff val="41107"/>
                <a:alphaOff val="0"/>
                <a:tint val="50000"/>
                <a:satMod val="300000"/>
              </a:srgbClr>
            </a:gs>
            <a:gs pos="35000">
              <a:srgbClr val="9BBB59">
                <a:shade val="50000"/>
                <a:hueOff val="267555"/>
                <a:satOff val="-4269"/>
                <a:lumOff val="41107"/>
                <a:alphaOff val="0"/>
                <a:tint val="37000"/>
                <a:satMod val="300000"/>
              </a:srgbClr>
            </a:gs>
            <a:gs pos="100000">
              <a:srgbClr val="9BBB59">
                <a:shade val="50000"/>
                <a:hueOff val="267555"/>
                <a:satOff val="-4269"/>
                <a:lumOff val="41107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10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проектно - исследовательская деятельность</a:t>
          </a:r>
        </a:p>
      </dgm:t>
    </dgm:pt>
    <dgm:pt modelId="{69CA6920-CFCF-4807-A619-A5EA191127AD}" type="parTrans" cxnId="{E5A3D32C-520B-4F0D-9316-13C529EA6792}">
      <dgm:prSet/>
      <dgm:spPr>
        <a:xfrm rot="5400000">
          <a:off x="2682066" y="2849065"/>
          <a:ext cx="336546" cy="371330"/>
        </a:xfrm>
        <a:gradFill rotWithShape="0">
          <a:gsLst>
            <a:gs pos="0">
              <a:srgbClr val="9BBB59">
                <a:shade val="90000"/>
                <a:hueOff val="280340"/>
                <a:satOff val="-6007"/>
                <a:lumOff val="30812"/>
                <a:alphaOff val="0"/>
                <a:tint val="50000"/>
                <a:satMod val="300000"/>
              </a:srgbClr>
            </a:gs>
            <a:gs pos="35000">
              <a:srgbClr val="9BBB59">
                <a:shade val="90000"/>
                <a:hueOff val="280340"/>
                <a:satOff val="-6007"/>
                <a:lumOff val="30812"/>
                <a:alphaOff val="0"/>
                <a:tint val="37000"/>
                <a:satMod val="300000"/>
              </a:srgbClr>
            </a:gs>
            <a:gs pos="100000">
              <a:srgbClr val="9BBB59">
                <a:shade val="90000"/>
                <a:hueOff val="280340"/>
                <a:satOff val="-6007"/>
                <a:lumOff val="30812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3583E1D9-2F91-4851-B49B-F1A19979F33D}" type="sibTrans" cxnId="{E5A3D32C-520B-4F0D-9316-13C529EA6792}">
      <dgm:prSet/>
      <dgm:spPr/>
      <dgm:t>
        <a:bodyPr/>
        <a:lstStyle/>
        <a:p>
          <a:endParaRPr lang="ru-RU"/>
        </a:p>
      </dgm:t>
    </dgm:pt>
    <dgm:pt modelId="{CDCCDDF0-9837-4917-9943-DA33C85C9A18}">
      <dgm:prSet phldrT="[Текст]" custT="1"/>
      <dgm:spPr>
        <a:xfrm>
          <a:off x="200030" y="3134840"/>
          <a:ext cx="1650668" cy="982932"/>
        </a:xfrm>
        <a:gradFill rotWithShape="0">
          <a:gsLst>
            <a:gs pos="0">
              <a:srgbClr val="9BBB59">
                <a:shade val="50000"/>
                <a:hueOff val="200666"/>
                <a:satOff val="-3202"/>
                <a:lumOff val="30830"/>
                <a:alphaOff val="0"/>
                <a:tint val="50000"/>
                <a:satMod val="300000"/>
              </a:srgbClr>
            </a:gs>
            <a:gs pos="35000">
              <a:srgbClr val="9BBB59">
                <a:shade val="50000"/>
                <a:hueOff val="200666"/>
                <a:satOff val="-3202"/>
                <a:lumOff val="30830"/>
                <a:alphaOff val="0"/>
                <a:tint val="37000"/>
                <a:satMod val="300000"/>
              </a:srgbClr>
            </a:gs>
            <a:gs pos="100000">
              <a:srgbClr val="9BBB59">
                <a:shade val="50000"/>
                <a:hueOff val="200666"/>
                <a:satOff val="-3202"/>
                <a:lumOff val="3083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10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сотрудничество с Центром профориентации</a:t>
          </a:r>
        </a:p>
      </dgm:t>
    </dgm:pt>
    <dgm:pt modelId="{3DBFC34F-6B1D-44B5-9308-309A33252A94}" type="parTrans" cxnId="{5337FEEC-BC11-486E-8023-130FFF7D512A}">
      <dgm:prSet/>
      <dgm:spPr>
        <a:xfrm rot="8496967">
          <a:off x="1668941" y="2707381"/>
          <a:ext cx="564204" cy="371330"/>
        </a:xfrm>
        <a:gradFill rotWithShape="0">
          <a:gsLst>
            <a:gs pos="0">
              <a:srgbClr val="9BBB59">
                <a:shade val="90000"/>
                <a:hueOff val="210255"/>
                <a:satOff val="-4505"/>
                <a:lumOff val="23109"/>
                <a:alphaOff val="0"/>
                <a:tint val="50000"/>
                <a:satMod val="300000"/>
              </a:srgbClr>
            </a:gs>
            <a:gs pos="35000">
              <a:srgbClr val="9BBB59">
                <a:shade val="90000"/>
                <a:hueOff val="210255"/>
                <a:satOff val="-4505"/>
                <a:lumOff val="23109"/>
                <a:alphaOff val="0"/>
                <a:tint val="37000"/>
                <a:satMod val="300000"/>
              </a:srgbClr>
            </a:gs>
            <a:gs pos="100000">
              <a:srgbClr val="9BBB59">
                <a:shade val="90000"/>
                <a:hueOff val="210255"/>
                <a:satOff val="-4505"/>
                <a:lumOff val="23109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0088EB77-4FB9-4D0E-ADF7-CB3720C78026}" type="sibTrans" cxnId="{5337FEEC-BC11-486E-8023-130FFF7D512A}">
      <dgm:prSet/>
      <dgm:spPr/>
      <dgm:t>
        <a:bodyPr/>
        <a:lstStyle/>
        <a:p>
          <a:endParaRPr lang="ru-RU"/>
        </a:p>
      </dgm:t>
    </dgm:pt>
    <dgm:pt modelId="{1E3F4109-841D-4E47-A3F3-42833A639376}">
      <dgm:prSet phldrT="[Текст]" custT="1"/>
      <dgm:spPr>
        <a:xfrm>
          <a:off x="58513" y="1672954"/>
          <a:ext cx="1523073" cy="982932"/>
        </a:xfrm>
        <a:gradFill rotWithShape="0">
          <a:gsLst>
            <a:gs pos="0">
              <a:srgbClr val="9BBB59">
                <a:shade val="50000"/>
                <a:hueOff val="133778"/>
                <a:satOff val="-2135"/>
                <a:lumOff val="20553"/>
                <a:alphaOff val="0"/>
                <a:tint val="50000"/>
                <a:satMod val="300000"/>
              </a:srgbClr>
            </a:gs>
            <a:gs pos="35000">
              <a:srgbClr val="9BBB59">
                <a:shade val="50000"/>
                <a:hueOff val="133778"/>
                <a:satOff val="-2135"/>
                <a:lumOff val="20553"/>
                <a:alphaOff val="0"/>
                <a:tint val="37000"/>
                <a:satMod val="300000"/>
              </a:srgbClr>
            </a:gs>
            <a:gs pos="100000">
              <a:srgbClr val="9BBB59">
                <a:shade val="50000"/>
                <a:hueOff val="133778"/>
                <a:satOff val="-2135"/>
                <a:lumOff val="20553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10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социальное партнёрство с предприятиями  района</a:t>
          </a:r>
        </a:p>
      </dgm:t>
    </dgm:pt>
    <dgm:pt modelId="{B53E8643-E4E8-47AE-9B02-FABA38A3A238}" type="parTrans" cxnId="{4D01C90B-1465-40DF-A6D0-440815C8BACF}">
      <dgm:prSet/>
      <dgm:spPr>
        <a:xfrm rot="10827540">
          <a:off x="1721241" y="1987162"/>
          <a:ext cx="296211" cy="371330"/>
        </a:xfrm>
        <a:gradFill rotWithShape="0">
          <a:gsLst>
            <a:gs pos="0">
              <a:srgbClr val="9BBB59">
                <a:shade val="90000"/>
                <a:hueOff val="140170"/>
                <a:satOff val="-3004"/>
                <a:lumOff val="15406"/>
                <a:alphaOff val="0"/>
                <a:tint val="50000"/>
                <a:satMod val="300000"/>
              </a:srgbClr>
            </a:gs>
            <a:gs pos="35000">
              <a:srgbClr val="9BBB59">
                <a:shade val="90000"/>
                <a:hueOff val="140170"/>
                <a:satOff val="-3004"/>
                <a:lumOff val="15406"/>
                <a:alphaOff val="0"/>
                <a:tint val="37000"/>
                <a:satMod val="300000"/>
              </a:srgbClr>
            </a:gs>
            <a:gs pos="100000">
              <a:srgbClr val="9BBB59">
                <a:shade val="90000"/>
                <a:hueOff val="140170"/>
                <a:satOff val="-3004"/>
                <a:lumOff val="15406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58B1FB28-F0CB-45C5-820E-2F34BA6BE68F}" type="sibTrans" cxnId="{4D01C90B-1465-40DF-A6D0-440815C8BACF}">
      <dgm:prSet/>
      <dgm:spPr/>
      <dgm:t>
        <a:bodyPr/>
        <a:lstStyle/>
        <a:p>
          <a:endParaRPr lang="ru-RU"/>
        </a:p>
      </dgm:t>
    </dgm:pt>
    <dgm:pt modelId="{24209132-E701-49BB-B54B-2AAF17E2AB90}">
      <dgm:prSet phldrT="[Текст]" custT="1"/>
      <dgm:spPr>
        <a:xfrm>
          <a:off x="317586" y="230124"/>
          <a:ext cx="1708238" cy="982932"/>
        </a:xfrm>
        <a:gradFill rotWithShape="0">
          <a:gsLst>
            <a:gs pos="0">
              <a:srgbClr val="9BBB59">
                <a:shade val="50000"/>
                <a:hueOff val="66889"/>
                <a:satOff val="-1067"/>
                <a:lumOff val="10277"/>
                <a:alphaOff val="0"/>
                <a:tint val="50000"/>
                <a:satMod val="300000"/>
              </a:srgbClr>
            </a:gs>
            <a:gs pos="35000">
              <a:srgbClr val="9BBB59">
                <a:shade val="50000"/>
                <a:hueOff val="66889"/>
                <a:satOff val="-1067"/>
                <a:lumOff val="10277"/>
                <a:alphaOff val="0"/>
                <a:tint val="37000"/>
                <a:satMod val="300000"/>
              </a:srgbClr>
            </a:gs>
            <a:gs pos="100000">
              <a:srgbClr val="9BBB59">
                <a:shade val="50000"/>
                <a:hueOff val="66889"/>
                <a:satOff val="-1067"/>
                <a:lumOff val="10277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10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включение  воспитательных задач в урочную деятельность</a:t>
          </a:r>
        </a:p>
      </dgm:t>
    </dgm:pt>
    <dgm:pt modelId="{009B23CE-D5F8-4936-9C44-A731D213331F}" type="parTrans" cxnId="{A926997B-012C-4459-B5FE-EEF27B18B6F1}">
      <dgm:prSet/>
      <dgm:spPr>
        <a:xfrm rot="13259862">
          <a:off x="1763903" y="1275504"/>
          <a:ext cx="517318" cy="371330"/>
        </a:xfrm>
        <a:gradFill rotWithShape="0">
          <a:gsLst>
            <a:gs pos="0">
              <a:srgbClr val="9BBB59">
                <a:shade val="90000"/>
                <a:hueOff val="70085"/>
                <a:satOff val="-1502"/>
                <a:lumOff val="7703"/>
                <a:alphaOff val="0"/>
                <a:tint val="50000"/>
                <a:satMod val="300000"/>
              </a:srgbClr>
            </a:gs>
            <a:gs pos="35000">
              <a:srgbClr val="9BBB59">
                <a:shade val="90000"/>
                <a:hueOff val="70085"/>
                <a:satOff val="-1502"/>
                <a:lumOff val="7703"/>
                <a:alphaOff val="0"/>
                <a:tint val="37000"/>
                <a:satMod val="300000"/>
              </a:srgbClr>
            </a:gs>
            <a:gs pos="100000">
              <a:srgbClr val="9BBB59">
                <a:shade val="90000"/>
                <a:hueOff val="70085"/>
                <a:satOff val="-1502"/>
                <a:lumOff val="7703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6551521C-BF69-4066-8D25-F45151E84D3C}" type="sibTrans" cxnId="{A926997B-012C-4459-B5FE-EEF27B18B6F1}">
      <dgm:prSet/>
      <dgm:spPr/>
      <dgm:t>
        <a:bodyPr/>
        <a:lstStyle/>
        <a:p>
          <a:endParaRPr lang="ru-RU"/>
        </a:p>
      </dgm:t>
    </dgm:pt>
    <dgm:pt modelId="{F376C7F6-09DE-496F-A7CF-BED8ABD8337A}">
      <dgm:prSet custT="1"/>
      <dgm:spPr>
        <a:xfrm>
          <a:off x="3707360" y="2901622"/>
          <a:ext cx="2036154" cy="982932"/>
        </a:xfrm>
        <a:gradFill rotWithShape="0">
          <a:gsLst>
            <a:gs pos="0">
              <a:srgbClr val="9BBB59">
                <a:shade val="50000"/>
                <a:hueOff val="200666"/>
                <a:satOff val="-3202"/>
                <a:lumOff val="30830"/>
                <a:alphaOff val="0"/>
                <a:tint val="50000"/>
                <a:satMod val="300000"/>
              </a:srgbClr>
            </a:gs>
            <a:gs pos="35000">
              <a:srgbClr val="9BBB59">
                <a:shade val="50000"/>
                <a:hueOff val="200666"/>
                <a:satOff val="-3202"/>
                <a:lumOff val="30830"/>
                <a:alphaOff val="0"/>
                <a:tint val="37000"/>
                <a:satMod val="300000"/>
              </a:srgbClr>
            </a:gs>
            <a:gs pos="100000">
              <a:srgbClr val="9BBB59">
                <a:shade val="50000"/>
                <a:hueOff val="200666"/>
                <a:satOff val="-3202"/>
                <a:lumOff val="3083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endParaRPr lang="ru-RU" sz="1100" b="1">
            <a:solidFill>
              <a:sysClr val="windowText" lastClr="000000"/>
            </a:solidFill>
            <a:latin typeface="Times New Roman" pitchFamily="18" charset="0"/>
            <a:ea typeface="+mn-ea"/>
            <a:cs typeface="Times New Roman" pitchFamily="18" charset="0"/>
          </a:endParaRPr>
        </a:p>
        <a:p>
          <a:r>
            <a:rPr lang="ru-RU" sz="110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работа классных руководителей, социально- псхилогической службы по профессиональному самоопределению  </a:t>
          </a:r>
        </a:p>
      </dgm:t>
    </dgm:pt>
    <dgm:pt modelId="{A48A3A6E-99FA-49F0-BB8E-426EDEE71717}" type="parTrans" cxnId="{9B5006F2-B184-4B21-B03E-35BF664397C0}">
      <dgm:prSet/>
      <dgm:spPr>
        <a:xfrm rot="1973156">
          <a:off x="3516223" y="2573002"/>
          <a:ext cx="456039" cy="371330"/>
        </a:xfrm>
        <a:gradFill rotWithShape="0">
          <a:gsLst>
            <a:gs pos="0">
              <a:srgbClr val="9BBB59">
                <a:shade val="90000"/>
                <a:hueOff val="210255"/>
                <a:satOff val="-4505"/>
                <a:lumOff val="23109"/>
                <a:alphaOff val="0"/>
                <a:tint val="50000"/>
                <a:satMod val="300000"/>
              </a:srgbClr>
            </a:gs>
            <a:gs pos="35000">
              <a:srgbClr val="9BBB59">
                <a:shade val="90000"/>
                <a:hueOff val="210255"/>
                <a:satOff val="-4505"/>
                <a:lumOff val="23109"/>
                <a:alphaOff val="0"/>
                <a:tint val="37000"/>
                <a:satMod val="300000"/>
              </a:srgbClr>
            </a:gs>
            <a:gs pos="100000">
              <a:srgbClr val="9BBB59">
                <a:shade val="90000"/>
                <a:hueOff val="210255"/>
                <a:satOff val="-4505"/>
                <a:lumOff val="23109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B94A6821-11AD-4C60-B2E1-70C4DA89DD4E}" type="sibTrans" cxnId="{9B5006F2-B184-4B21-B03E-35BF664397C0}">
      <dgm:prSet/>
      <dgm:spPr/>
      <dgm:t>
        <a:bodyPr/>
        <a:lstStyle/>
        <a:p>
          <a:endParaRPr lang="ru-RU"/>
        </a:p>
      </dgm:t>
    </dgm:pt>
    <dgm:pt modelId="{A4926485-0E17-43B4-AB91-64C2B8768524}">
      <dgm:prSet custT="1"/>
      <dgm:spPr>
        <a:xfrm>
          <a:off x="4092509" y="1567262"/>
          <a:ext cx="1608746" cy="982932"/>
        </a:xfrm>
        <a:gradFill rotWithShape="0">
          <a:gsLst>
            <a:gs pos="0">
              <a:srgbClr val="9BBB59">
                <a:shade val="50000"/>
                <a:hueOff val="133778"/>
                <a:satOff val="-2135"/>
                <a:lumOff val="20553"/>
                <a:alphaOff val="0"/>
                <a:tint val="50000"/>
                <a:satMod val="300000"/>
              </a:srgbClr>
            </a:gs>
            <a:gs pos="35000">
              <a:srgbClr val="9BBB59">
                <a:shade val="50000"/>
                <a:hueOff val="133778"/>
                <a:satOff val="-2135"/>
                <a:lumOff val="20553"/>
                <a:alphaOff val="0"/>
                <a:tint val="37000"/>
                <a:satMod val="300000"/>
              </a:srgbClr>
            </a:gs>
            <a:gs pos="100000">
              <a:srgbClr val="9BBB59">
                <a:shade val="50000"/>
                <a:hueOff val="133778"/>
                <a:satOff val="-2135"/>
                <a:lumOff val="20553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10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 система КТД</a:t>
          </a:r>
        </a:p>
      </dgm:t>
    </dgm:pt>
    <dgm:pt modelId="{87311322-4F46-4DC2-9B42-C5F8318742DE}" type="parTrans" cxnId="{5FECC0E1-47C5-44F1-A23E-A47F8D4F06BB}">
      <dgm:prSet/>
      <dgm:spPr>
        <a:xfrm rot="21395380">
          <a:off x="3676327" y="1937286"/>
          <a:ext cx="285705" cy="371330"/>
        </a:xfrm>
        <a:gradFill rotWithShape="0">
          <a:gsLst>
            <a:gs pos="0">
              <a:srgbClr val="9BBB59">
                <a:shade val="90000"/>
                <a:hueOff val="140170"/>
                <a:satOff val="-3004"/>
                <a:lumOff val="15406"/>
                <a:alphaOff val="0"/>
                <a:tint val="50000"/>
                <a:satMod val="300000"/>
              </a:srgbClr>
            </a:gs>
            <a:gs pos="35000">
              <a:srgbClr val="9BBB59">
                <a:shade val="90000"/>
                <a:hueOff val="140170"/>
                <a:satOff val="-3004"/>
                <a:lumOff val="15406"/>
                <a:alphaOff val="0"/>
                <a:tint val="37000"/>
                <a:satMod val="300000"/>
              </a:srgbClr>
            </a:gs>
            <a:gs pos="100000">
              <a:srgbClr val="9BBB59">
                <a:shade val="90000"/>
                <a:hueOff val="140170"/>
                <a:satOff val="-3004"/>
                <a:lumOff val="15406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D97C39B5-4243-42B7-9C64-14A44B42C93A}" type="sibTrans" cxnId="{5FECC0E1-47C5-44F1-A23E-A47F8D4F06BB}">
      <dgm:prSet/>
      <dgm:spPr/>
      <dgm:t>
        <a:bodyPr/>
        <a:lstStyle/>
        <a:p>
          <a:endParaRPr lang="ru-RU"/>
        </a:p>
      </dgm:t>
    </dgm:pt>
    <dgm:pt modelId="{60216CE1-27BC-4823-B67B-CDA9CD845087}">
      <dgm:prSet custT="1"/>
      <dgm:spPr>
        <a:xfrm>
          <a:off x="3908388" y="278899"/>
          <a:ext cx="1452577" cy="982932"/>
        </a:xfrm>
        <a:gradFill rotWithShape="0">
          <a:gsLst>
            <a:gs pos="0">
              <a:srgbClr val="9BBB59">
                <a:shade val="50000"/>
                <a:hueOff val="66889"/>
                <a:satOff val="-1067"/>
                <a:lumOff val="10277"/>
                <a:alphaOff val="0"/>
                <a:tint val="50000"/>
                <a:satMod val="300000"/>
              </a:srgbClr>
            </a:gs>
            <a:gs pos="35000">
              <a:srgbClr val="9BBB59">
                <a:shade val="50000"/>
                <a:hueOff val="66889"/>
                <a:satOff val="-1067"/>
                <a:lumOff val="10277"/>
                <a:alphaOff val="0"/>
                <a:tint val="37000"/>
                <a:satMod val="300000"/>
              </a:srgbClr>
            </a:gs>
            <a:gs pos="100000">
              <a:srgbClr val="9BBB59">
                <a:shade val="50000"/>
                <a:hueOff val="66889"/>
                <a:satOff val="-1067"/>
                <a:lumOff val="10277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10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акции и субботники по благоустройству территории </a:t>
          </a:r>
        </a:p>
      </dgm:t>
    </dgm:pt>
    <dgm:pt modelId="{6B89F902-EAA5-48A7-A6B0-A3AF300B7C9B}" type="parTrans" cxnId="{AA9474F3-E751-4C8E-A53B-F0F734163AE2}">
      <dgm:prSet/>
      <dgm:spPr>
        <a:xfrm rot="19300653">
          <a:off x="3465740" y="1290534"/>
          <a:ext cx="551832" cy="371330"/>
        </a:xfrm>
        <a:gradFill rotWithShape="0">
          <a:gsLst>
            <a:gs pos="0">
              <a:srgbClr val="9BBB59">
                <a:shade val="90000"/>
                <a:hueOff val="70085"/>
                <a:satOff val="-1502"/>
                <a:lumOff val="7703"/>
                <a:alphaOff val="0"/>
                <a:tint val="50000"/>
                <a:satMod val="300000"/>
              </a:srgbClr>
            </a:gs>
            <a:gs pos="35000">
              <a:srgbClr val="9BBB59">
                <a:shade val="90000"/>
                <a:hueOff val="70085"/>
                <a:satOff val="-1502"/>
                <a:lumOff val="7703"/>
                <a:alphaOff val="0"/>
                <a:tint val="37000"/>
                <a:satMod val="300000"/>
              </a:srgbClr>
            </a:gs>
            <a:gs pos="100000">
              <a:srgbClr val="9BBB59">
                <a:shade val="90000"/>
                <a:hueOff val="70085"/>
                <a:satOff val="-1502"/>
                <a:lumOff val="7703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CDA641CA-AE30-4093-96C1-74080A558677}" type="sibTrans" cxnId="{AA9474F3-E751-4C8E-A53B-F0F734163AE2}">
      <dgm:prSet/>
      <dgm:spPr/>
      <dgm:t>
        <a:bodyPr/>
        <a:lstStyle/>
        <a:p>
          <a:endParaRPr lang="ru-RU"/>
        </a:p>
      </dgm:t>
    </dgm:pt>
    <dgm:pt modelId="{B3F263BD-75A7-4CE0-957C-53F8A18FB056}">
      <dgm:prSet custT="1"/>
      <dgm:spPr>
        <a:xfrm>
          <a:off x="2151587" y="16687"/>
          <a:ext cx="1397504" cy="982932"/>
        </a:xfrm>
        <a:gradFill rotWithShape="0">
          <a:gsLst>
            <a:gs pos="0">
              <a:srgbClr val="9BBB59">
                <a:shade val="50000"/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9BBB59">
                <a:shade val="50000"/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9BBB59">
                <a:shade val="50000"/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10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дежурство в Гимназии и кабинетах</a:t>
          </a:r>
          <a:r>
            <a:rPr lang="ru-RU" sz="1100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 </a:t>
          </a:r>
        </a:p>
      </dgm:t>
    </dgm:pt>
    <dgm:pt modelId="{B938C6C9-2EE1-4245-B2DC-31F73577BDFD}" type="parTrans" cxnId="{FDB418C7-F897-4086-A060-64FD34C62434}">
      <dgm:prSet/>
      <dgm:spPr>
        <a:xfrm rot="16200000">
          <a:off x="2682066" y="1140975"/>
          <a:ext cx="336546" cy="371330"/>
        </a:xfrm>
        <a:gradFill rotWithShape="0">
          <a:gsLst>
            <a:gs pos="0">
              <a:srgbClr val="9BBB59">
                <a:shade val="90000"/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9BBB59">
                <a:shade val="90000"/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9BBB59">
                <a:shade val="90000"/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C08069BC-5995-42AF-96AB-E33A705A7192}" type="sibTrans" cxnId="{FDB418C7-F897-4086-A060-64FD34C62434}">
      <dgm:prSet/>
      <dgm:spPr/>
      <dgm:t>
        <a:bodyPr/>
        <a:lstStyle/>
        <a:p>
          <a:endParaRPr lang="ru-RU"/>
        </a:p>
      </dgm:t>
    </dgm:pt>
    <dgm:pt modelId="{9EAF8B02-9440-4222-B885-D04CE7FE7C27}" type="pres">
      <dgm:prSet presAssocID="{AF7EBD3F-5C98-42F5-A60A-CB953DC4844B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5629B81B-4ED4-4DE4-9DAF-911E3224016C}" type="pres">
      <dgm:prSet presAssocID="{6883E7ED-7C7D-4EC8-A07F-1FE25A5BE442}" presName="centerShape" presStyleLbl="node0" presStyleIdx="0" presStyleCnt="1" custScaleX="130015"/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1386F8F1-0143-413E-82A5-6E93F077D998}" type="pres">
      <dgm:prSet presAssocID="{B938C6C9-2EE1-4245-B2DC-31F73577BDFD}" presName="parTrans" presStyleLbl="sibTrans2D1" presStyleIdx="0" presStyleCnt="8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B2A4FD54-7626-442B-9610-5E0A5C1A5207}" type="pres">
      <dgm:prSet presAssocID="{B938C6C9-2EE1-4245-B2DC-31F73577BDFD}" presName="connectorText" presStyleLbl="sibTrans2D1" presStyleIdx="0" presStyleCnt="8"/>
      <dgm:spPr/>
      <dgm:t>
        <a:bodyPr/>
        <a:lstStyle/>
        <a:p>
          <a:endParaRPr lang="ru-RU"/>
        </a:p>
      </dgm:t>
    </dgm:pt>
    <dgm:pt modelId="{3CF0ECD7-F35E-49D9-9239-E0995CA6CBC5}" type="pres">
      <dgm:prSet presAssocID="{B3F263BD-75A7-4CE0-957C-53F8A18FB056}" presName="node" presStyleLbl="node1" presStyleIdx="0" presStyleCnt="8" custScaleX="142177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2321FEDB-4096-4DE4-9040-F45F6B68E66B}" type="pres">
      <dgm:prSet presAssocID="{6B89F902-EAA5-48A7-A6B0-A3AF300B7C9B}" presName="parTrans" presStyleLbl="sibTrans2D1" presStyleIdx="1" presStyleCnt="8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D35E5F96-5EB6-447F-BE86-709F4BAEBC4F}" type="pres">
      <dgm:prSet presAssocID="{6B89F902-EAA5-48A7-A6B0-A3AF300B7C9B}" presName="connectorText" presStyleLbl="sibTrans2D1" presStyleIdx="1" presStyleCnt="8"/>
      <dgm:spPr/>
      <dgm:t>
        <a:bodyPr/>
        <a:lstStyle/>
        <a:p>
          <a:endParaRPr lang="ru-RU"/>
        </a:p>
      </dgm:t>
    </dgm:pt>
    <dgm:pt modelId="{3ACF0B9E-3569-45CD-AFB7-005C72221F76}" type="pres">
      <dgm:prSet presAssocID="{60216CE1-27BC-4823-B67B-CDA9CD845087}" presName="node" presStyleLbl="node1" presStyleIdx="1" presStyleCnt="8" custScaleX="175229" custRadScaleRad="135985" custRadScaleInc="29678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F6516266-CEBC-44A2-A984-1E8E372B79A0}" type="pres">
      <dgm:prSet presAssocID="{87311322-4F46-4DC2-9B42-C5F8318742DE}" presName="parTrans" presStyleLbl="sibTrans2D1" presStyleIdx="2" presStyleCnt="8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92058B9A-4141-4130-8D5F-F8F04E65EA9B}" type="pres">
      <dgm:prSet presAssocID="{87311322-4F46-4DC2-9B42-C5F8318742DE}" presName="connectorText" presStyleLbl="sibTrans2D1" presStyleIdx="2" presStyleCnt="8"/>
      <dgm:spPr/>
      <dgm:t>
        <a:bodyPr/>
        <a:lstStyle/>
        <a:p>
          <a:endParaRPr lang="ru-RU"/>
        </a:p>
      </dgm:t>
    </dgm:pt>
    <dgm:pt modelId="{BF7081C1-E333-4F9B-A248-4D067DA0B13E}" type="pres">
      <dgm:prSet presAssocID="{A4926485-0E17-43B4-AB91-64C2B8768524}" presName="node" presStyleLbl="node1" presStyleIdx="2" presStyleCnt="8" custScaleX="163668" custRadScaleRad="122579" custRadScaleInc="-15157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7EFAA765-C697-4051-B5F4-3591D00133B6}" type="pres">
      <dgm:prSet presAssocID="{A48A3A6E-99FA-49F0-BB8E-426EDEE71717}" presName="parTrans" presStyleLbl="sibTrans2D1" presStyleIdx="3" presStyleCnt="8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27738B4C-B72B-457A-A4E0-8F0DAEC00355}" type="pres">
      <dgm:prSet presAssocID="{A48A3A6E-99FA-49F0-BB8E-426EDEE71717}" presName="connectorText" presStyleLbl="sibTrans2D1" presStyleIdx="3" presStyleCnt="8"/>
      <dgm:spPr/>
      <dgm:t>
        <a:bodyPr/>
        <a:lstStyle/>
        <a:p>
          <a:endParaRPr lang="ru-RU"/>
        </a:p>
      </dgm:t>
    </dgm:pt>
    <dgm:pt modelId="{C213C954-CAF4-4703-B3E1-36F57E646C2B}" type="pres">
      <dgm:prSet presAssocID="{F376C7F6-09DE-496F-A7CF-BED8ABD8337A}" presName="node" presStyleLbl="node1" presStyleIdx="3" presStyleCnt="8" custScaleX="207151" custScaleY="139088" custRadScaleRad="137903" custRadScaleInc="-59057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8F1AF442-AF74-4D28-94DB-8F1EA12378B7}" type="pres">
      <dgm:prSet presAssocID="{69CA6920-CFCF-4807-A619-A5EA191127AD}" presName="parTrans" presStyleLbl="sibTrans2D1" presStyleIdx="4" presStyleCnt="8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54EA716D-125D-42AF-9C32-C2B0E3174384}" type="pres">
      <dgm:prSet presAssocID="{69CA6920-CFCF-4807-A619-A5EA191127AD}" presName="connectorText" presStyleLbl="sibTrans2D1" presStyleIdx="4" presStyleCnt="8"/>
      <dgm:spPr/>
      <dgm:t>
        <a:bodyPr/>
        <a:lstStyle/>
        <a:p>
          <a:endParaRPr lang="ru-RU"/>
        </a:p>
      </dgm:t>
    </dgm:pt>
    <dgm:pt modelId="{3CAA1D6B-67BE-47CD-96FC-11C3176C0C19}" type="pres">
      <dgm:prSet presAssocID="{779A1518-DCB8-4C24-9F47-FB6F91AB6E0D}" presName="node" presStyleLbl="node1" presStyleIdx="4" presStyleCnt="8" custScaleX="183333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E740175D-A29E-4BAA-AFA8-92F66A2AF42F}" type="pres">
      <dgm:prSet presAssocID="{3DBFC34F-6B1D-44B5-9308-309A33252A94}" presName="parTrans" presStyleLbl="sibTrans2D1" presStyleIdx="5" presStyleCnt="8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E057325F-33C7-4C93-A18F-B1508FD54EBC}" type="pres">
      <dgm:prSet presAssocID="{3DBFC34F-6B1D-44B5-9308-309A33252A94}" presName="connectorText" presStyleLbl="sibTrans2D1" presStyleIdx="5" presStyleCnt="8"/>
      <dgm:spPr/>
      <dgm:t>
        <a:bodyPr/>
        <a:lstStyle/>
        <a:p>
          <a:endParaRPr lang="ru-RU"/>
        </a:p>
      </dgm:t>
    </dgm:pt>
    <dgm:pt modelId="{F3A4E4F3-1848-4184-A3B3-7E5B31ECBA39}" type="pres">
      <dgm:prSet presAssocID="{CDCCDDF0-9837-4917-9943-DA33C85C9A18}" presName="node" presStyleLbl="node1" presStyleIdx="5" presStyleCnt="8" custScaleX="167933" custRadScaleRad="139200" custRadScaleInc="29405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288C4DC7-5C53-4E49-85E9-CA61AF804C67}" type="pres">
      <dgm:prSet presAssocID="{B53E8643-E4E8-47AE-9B02-FABA38A3A238}" presName="parTrans" presStyleLbl="sibTrans2D1" presStyleIdx="6" presStyleCnt="8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BE9321D5-BAAE-4BD3-8DDF-D9CDD3C17F2D}" type="pres">
      <dgm:prSet presAssocID="{B53E8643-E4E8-47AE-9B02-FABA38A3A238}" presName="connectorText" presStyleLbl="sibTrans2D1" presStyleIdx="6" presStyleCnt="8"/>
      <dgm:spPr/>
      <dgm:t>
        <a:bodyPr/>
        <a:lstStyle/>
        <a:p>
          <a:endParaRPr lang="ru-RU"/>
        </a:p>
      </dgm:t>
    </dgm:pt>
    <dgm:pt modelId="{5FDF54F9-CA4A-4686-B37B-67CBD5A4C32F}" type="pres">
      <dgm:prSet presAssocID="{1E3F4109-841D-4E47-A3F3-42833A639376}" presName="node" presStyleLbl="node1" presStyleIdx="6" presStyleCnt="8" custScaleX="154952" custRadScaleRad="121394" custRadScaleInc="2040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9E48E9E1-90B1-4635-B4C8-B012C1FD8332}" type="pres">
      <dgm:prSet presAssocID="{009B23CE-D5F8-4936-9C44-A731D213331F}" presName="parTrans" presStyleLbl="sibTrans2D1" presStyleIdx="7" presStyleCnt="8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2F761195-A00A-48DB-9EFB-EE5EDF0A289A}" type="pres">
      <dgm:prSet presAssocID="{009B23CE-D5F8-4936-9C44-A731D213331F}" presName="connectorText" presStyleLbl="sibTrans2D1" presStyleIdx="7" presStyleCnt="8"/>
      <dgm:spPr/>
      <dgm:t>
        <a:bodyPr/>
        <a:lstStyle/>
        <a:p>
          <a:endParaRPr lang="ru-RU"/>
        </a:p>
      </dgm:t>
    </dgm:pt>
    <dgm:pt modelId="{C2BEF141-F0EA-4E7A-8074-BF2B7018891E}" type="pres">
      <dgm:prSet presAssocID="{24209132-E701-49BB-B54B-2AAF17E2AB90}" presName="node" presStyleLbl="node1" presStyleIdx="7" presStyleCnt="8" custScaleX="173790" custRadScaleRad="132980" custRadScaleInc="-17788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</dgm:ptLst>
  <dgm:cxnLst>
    <dgm:cxn modelId="{5FECC0E1-47C5-44F1-A23E-A47F8D4F06BB}" srcId="{6883E7ED-7C7D-4EC8-A07F-1FE25A5BE442}" destId="{A4926485-0E17-43B4-AB91-64C2B8768524}" srcOrd="2" destOrd="0" parTransId="{87311322-4F46-4DC2-9B42-C5F8318742DE}" sibTransId="{D97C39B5-4243-42B7-9C64-14A44B42C93A}"/>
    <dgm:cxn modelId="{D2EDD904-067A-4FD0-A7FE-1E04BCDA0239}" srcId="{AF7EBD3F-5C98-42F5-A60A-CB953DC4844B}" destId="{6883E7ED-7C7D-4EC8-A07F-1FE25A5BE442}" srcOrd="0" destOrd="0" parTransId="{F18A677C-B37E-4338-88D9-7BF269F6BB8C}" sibTransId="{AAB32FA8-57B0-45B1-8663-5AB00B0314FC}"/>
    <dgm:cxn modelId="{9B5006F2-B184-4B21-B03E-35BF664397C0}" srcId="{6883E7ED-7C7D-4EC8-A07F-1FE25A5BE442}" destId="{F376C7F6-09DE-496F-A7CF-BED8ABD8337A}" srcOrd="3" destOrd="0" parTransId="{A48A3A6E-99FA-49F0-BB8E-426EDEE71717}" sibTransId="{B94A6821-11AD-4C60-B2E1-70C4DA89DD4E}"/>
    <dgm:cxn modelId="{A926997B-012C-4459-B5FE-EEF27B18B6F1}" srcId="{6883E7ED-7C7D-4EC8-A07F-1FE25A5BE442}" destId="{24209132-E701-49BB-B54B-2AAF17E2AB90}" srcOrd="7" destOrd="0" parTransId="{009B23CE-D5F8-4936-9C44-A731D213331F}" sibTransId="{6551521C-BF69-4066-8D25-F45151E84D3C}"/>
    <dgm:cxn modelId="{F6E73F0E-6B1F-4B1D-97B3-0E9BAD773131}" type="presOf" srcId="{1E3F4109-841D-4E47-A3F3-42833A639376}" destId="{5FDF54F9-CA4A-4686-B37B-67CBD5A4C32F}" srcOrd="0" destOrd="0" presId="urn:microsoft.com/office/officeart/2005/8/layout/radial5"/>
    <dgm:cxn modelId="{3B408C6D-571A-48CE-B433-5211051D500F}" type="presOf" srcId="{24209132-E701-49BB-B54B-2AAF17E2AB90}" destId="{C2BEF141-F0EA-4E7A-8074-BF2B7018891E}" srcOrd="0" destOrd="0" presId="urn:microsoft.com/office/officeart/2005/8/layout/radial5"/>
    <dgm:cxn modelId="{5337FEEC-BC11-486E-8023-130FFF7D512A}" srcId="{6883E7ED-7C7D-4EC8-A07F-1FE25A5BE442}" destId="{CDCCDDF0-9837-4917-9943-DA33C85C9A18}" srcOrd="5" destOrd="0" parTransId="{3DBFC34F-6B1D-44B5-9308-309A33252A94}" sibTransId="{0088EB77-4FB9-4D0E-ADF7-CB3720C78026}"/>
    <dgm:cxn modelId="{254E8701-5C9C-43C2-8D1A-4552B4A139E0}" type="presOf" srcId="{6883E7ED-7C7D-4EC8-A07F-1FE25A5BE442}" destId="{5629B81B-4ED4-4DE4-9DAF-911E3224016C}" srcOrd="0" destOrd="0" presId="urn:microsoft.com/office/officeart/2005/8/layout/radial5"/>
    <dgm:cxn modelId="{26B8E19F-FA0A-4CAB-86D2-5B551BEE9CF3}" type="presOf" srcId="{B53E8643-E4E8-47AE-9B02-FABA38A3A238}" destId="{288C4DC7-5C53-4E49-85E9-CA61AF804C67}" srcOrd="0" destOrd="0" presId="urn:microsoft.com/office/officeart/2005/8/layout/radial5"/>
    <dgm:cxn modelId="{06AEB903-525A-4BFC-AECF-F351B101B9B4}" type="presOf" srcId="{3DBFC34F-6B1D-44B5-9308-309A33252A94}" destId="{E740175D-A29E-4BAA-AFA8-92F66A2AF42F}" srcOrd="0" destOrd="0" presId="urn:microsoft.com/office/officeart/2005/8/layout/radial5"/>
    <dgm:cxn modelId="{E5A3D32C-520B-4F0D-9316-13C529EA6792}" srcId="{6883E7ED-7C7D-4EC8-A07F-1FE25A5BE442}" destId="{779A1518-DCB8-4C24-9F47-FB6F91AB6E0D}" srcOrd="4" destOrd="0" parTransId="{69CA6920-CFCF-4807-A619-A5EA191127AD}" sibTransId="{3583E1D9-2F91-4851-B49B-F1A19979F33D}"/>
    <dgm:cxn modelId="{58B9EE26-E78B-4358-AC8E-D0A2FB8D04BB}" type="presOf" srcId="{AF7EBD3F-5C98-42F5-A60A-CB953DC4844B}" destId="{9EAF8B02-9440-4222-B885-D04CE7FE7C27}" srcOrd="0" destOrd="0" presId="urn:microsoft.com/office/officeart/2005/8/layout/radial5"/>
    <dgm:cxn modelId="{D1555D7D-7DF4-44D7-878D-2D83F85ABCD2}" type="presOf" srcId="{B938C6C9-2EE1-4245-B2DC-31F73577BDFD}" destId="{B2A4FD54-7626-442B-9610-5E0A5C1A5207}" srcOrd="1" destOrd="0" presId="urn:microsoft.com/office/officeart/2005/8/layout/radial5"/>
    <dgm:cxn modelId="{D3F1E12A-E450-4942-BDDF-29A8BAF5CCCF}" type="presOf" srcId="{60216CE1-27BC-4823-B67B-CDA9CD845087}" destId="{3ACF0B9E-3569-45CD-AFB7-005C72221F76}" srcOrd="0" destOrd="0" presId="urn:microsoft.com/office/officeart/2005/8/layout/radial5"/>
    <dgm:cxn modelId="{8A089DA4-5A90-4900-A5F1-6B303F435D06}" type="presOf" srcId="{6B89F902-EAA5-48A7-A6B0-A3AF300B7C9B}" destId="{D35E5F96-5EB6-447F-BE86-709F4BAEBC4F}" srcOrd="1" destOrd="0" presId="urn:microsoft.com/office/officeart/2005/8/layout/radial5"/>
    <dgm:cxn modelId="{7433A030-3458-4B63-B420-CBCF5AFF4F2B}" type="presOf" srcId="{B938C6C9-2EE1-4245-B2DC-31F73577BDFD}" destId="{1386F8F1-0143-413E-82A5-6E93F077D998}" srcOrd="0" destOrd="0" presId="urn:microsoft.com/office/officeart/2005/8/layout/radial5"/>
    <dgm:cxn modelId="{107F1183-B999-4CA9-A076-FDC28B8342B3}" type="presOf" srcId="{B53E8643-E4E8-47AE-9B02-FABA38A3A238}" destId="{BE9321D5-BAAE-4BD3-8DDF-D9CDD3C17F2D}" srcOrd="1" destOrd="0" presId="urn:microsoft.com/office/officeart/2005/8/layout/radial5"/>
    <dgm:cxn modelId="{EBDC706A-79E1-4CD3-A2B3-C82E8B538AB7}" type="presOf" srcId="{B3F263BD-75A7-4CE0-957C-53F8A18FB056}" destId="{3CF0ECD7-F35E-49D9-9239-E0995CA6CBC5}" srcOrd="0" destOrd="0" presId="urn:microsoft.com/office/officeart/2005/8/layout/radial5"/>
    <dgm:cxn modelId="{FDB418C7-F897-4086-A060-64FD34C62434}" srcId="{6883E7ED-7C7D-4EC8-A07F-1FE25A5BE442}" destId="{B3F263BD-75A7-4CE0-957C-53F8A18FB056}" srcOrd="0" destOrd="0" parTransId="{B938C6C9-2EE1-4245-B2DC-31F73577BDFD}" sibTransId="{C08069BC-5995-42AF-96AB-E33A705A7192}"/>
    <dgm:cxn modelId="{1D3F343B-9ACC-4428-BD3D-ED407665A6CB}" type="presOf" srcId="{A48A3A6E-99FA-49F0-BB8E-426EDEE71717}" destId="{7EFAA765-C697-4051-B5F4-3591D00133B6}" srcOrd="0" destOrd="0" presId="urn:microsoft.com/office/officeart/2005/8/layout/radial5"/>
    <dgm:cxn modelId="{DC7BD918-6E8B-46D5-84C2-808598CB4A0B}" type="presOf" srcId="{87311322-4F46-4DC2-9B42-C5F8318742DE}" destId="{92058B9A-4141-4130-8D5F-F8F04E65EA9B}" srcOrd="1" destOrd="0" presId="urn:microsoft.com/office/officeart/2005/8/layout/radial5"/>
    <dgm:cxn modelId="{362D5557-FE75-4790-A587-1616123DCC02}" type="presOf" srcId="{87311322-4F46-4DC2-9B42-C5F8318742DE}" destId="{F6516266-CEBC-44A2-A984-1E8E372B79A0}" srcOrd="0" destOrd="0" presId="urn:microsoft.com/office/officeart/2005/8/layout/radial5"/>
    <dgm:cxn modelId="{30DE389D-D822-4A92-A0FC-73E44101FBB0}" type="presOf" srcId="{779A1518-DCB8-4C24-9F47-FB6F91AB6E0D}" destId="{3CAA1D6B-67BE-47CD-96FC-11C3176C0C19}" srcOrd="0" destOrd="0" presId="urn:microsoft.com/office/officeart/2005/8/layout/radial5"/>
    <dgm:cxn modelId="{948E63CC-5A02-441F-91F0-6EA7ED21BFAC}" type="presOf" srcId="{A4926485-0E17-43B4-AB91-64C2B8768524}" destId="{BF7081C1-E333-4F9B-A248-4D067DA0B13E}" srcOrd="0" destOrd="0" presId="urn:microsoft.com/office/officeart/2005/8/layout/radial5"/>
    <dgm:cxn modelId="{A00D18D4-0665-4168-A6BE-2FA38A04F13F}" type="presOf" srcId="{3DBFC34F-6B1D-44B5-9308-309A33252A94}" destId="{E057325F-33C7-4C93-A18F-B1508FD54EBC}" srcOrd="1" destOrd="0" presId="urn:microsoft.com/office/officeart/2005/8/layout/radial5"/>
    <dgm:cxn modelId="{AA9474F3-E751-4C8E-A53B-F0F734163AE2}" srcId="{6883E7ED-7C7D-4EC8-A07F-1FE25A5BE442}" destId="{60216CE1-27BC-4823-B67B-CDA9CD845087}" srcOrd="1" destOrd="0" parTransId="{6B89F902-EAA5-48A7-A6B0-A3AF300B7C9B}" sibTransId="{CDA641CA-AE30-4093-96C1-74080A558677}"/>
    <dgm:cxn modelId="{FE176F4F-BBA3-4E30-9044-9CF8C1466B92}" type="presOf" srcId="{CDCCDDF0-9837-4917-9943-DA33C85C9A18}" destId="{F3A4E4F3-1848-4184-A3B3-7E5B31ECBA39}" srcOrd="0" destOrd="0" presId="urn:microsoft.com/office/officeart/2005/8/layout/radial5"/>
    <dgm:cxn modelId="{FC09E394-8FC5-4A6F-ADB9-59AF9D45D7C9}" type="presOf" srcId="{F376C7F6-09DE-496F-A7CF-BED8ABD8337A}" destId="{C213C954-CAF4-4703-B3E1-36F57E646C2B}" srcOrd="0" destOrd="0" presId="urn:microsoft.com/office/officeart/2005/8/layout/radial5"/>
    <dgm:cxn modelId="{6ADC33D8-0CDA-4947-A320-7CC9B328B2FA}" type="presOf" srcId="{69CA6920-CFCF-4807-A619-A5EA191127AD}" destId="{8F1AF442-AF74-4D28-94DB-8F1EA12378B7}" srcOrd="0" destOrd="0" presId="urn:microsoft.com/office/officeart/2005/8/layout/radial5"/>
    <dgm:cxn modelId="{4D01C90B-1465-40DF-A6D0-440815C8BACF}" srcId="{6883E7ED-7C7D-4EC8-A07F-1FE25A5BE442}" destId="{1E3F4109-841D-4E47-A3F3-42833A639376}" srcOrd="6" destOrd="0" parTransId="{B53E8643-E4E8-47AE-9B02-FABA38A3A238}" sibTransId="{58B1FB28-F0CB-45C5-820E-2F34BA6BE68F}"/>
    <dgm:cxn modelId="{AB38A9AE-E84C-426F-96DE-6B73ACACB8B1}" type="presOf" srcId="{6B89F902-EAA5-48A7-A6B0-A3AF300B7C9B}" destId="{2321FEDB-4096-4DE4-9040-F45F6B68E66B}" srcOrd="0" destOrd="0" presId="urn:microsoft.com/office/officeart/2005/8/layout/radial5"/>
    <dgm:cxn modelId="{8A1EF25D-53FE-4610-AA80-08EE60F16F7C}" type="presOf" srcId="{009B23CE-D5F8-4936-9C44-A731D213331F}" destId="{9E48E9E1-90B1-4635-B4C8-B012C1FD8332}" srcOrd="0" destOrd="0" presId="urn:microsoft.com/office/officeart/2005/8/layout/radial5"/>
    <dgm:cxn modelId="{3CF3C0EC-14A3-40B8-AD73-2E50FF53103F}" type="presOf" srcId="{A48A3A6E-99FA-49F0-BB8E-426EDEE71717}" destId="{27738B4C-B72B-457A-A4E0-8F0DAEC00355}" srcOrd="1" destOrd="0" presId="urn:microsoft.com/office/officeart/2005/8/layout/radial5"/>
    <dgm:cxn modelId="{B9B9C959-7D82-4FC0-8F25-5B5F638D4ED4}" type="presOf" srcId="{009B23CE-D5F8-4936-9C44-A731D213331F}" destId="{2F761195-A00A-48DB-9EFB-EE5EDF0A289A}" srcOrd="1" destOrd="0" presId="urn:microsoft.com/office/officeart/2005/8/layout/radial5"/>
    <dgm:cxn modelId="{5BD65623-E8A1-4169-B76A-7BBF0046CA58}" type="presOf" srcId="{69CA6920-CFCF-4807-A619-A5EA191127AD}" destId="{54EA716D-125D-42AF-9C32-C2B0E3174384}" srcOrd="1" destOrd="0" presId="urn:microsoft.com/office/officeart/2005/8/layout/radial5"/>
    <dgm:cxn modelId="{A11A939E-09B1-458D-8C35-6C7ACF37F271}" type="presParOf" srcId="{9EAF8B02-9440-4222-B885-D04CE7FE7C27}" destId="{5629B81B-4ED4-4DE4-9DAF-911E3224016C}" srcOrd="0" destOrd="0" presId="urn:microsoft.com/office/officeart/2005/8/layout/radial5"/>
    <dgm:cxn modelId="{5FA1CD3F-45B8-4A51-BB1A-4F12A913FFA3}" type="presParOf" srcId="{9EAF8B02-9440-4222-B885-D04CE7FE7C27}" destId="{1386F8F1-0143-413E-82A5-6E93F077D998}" srcOrd="1" destOrd="0" presId="urn:microsoft.com/office/officeart/2005/8/layout/radial5"/>
    <dgm:cxn modelId="{F1DFC7BD-5395-48A4-B73C-86BC85112256}" type="presParOf" srcId="{1386F8F1-0143-413E-82A5-6E93F077D998}" destId="{B2A4FD54-7626-442B-9610-5E0A5C1A5207}" srcOrd="0" destOrd="0" presId="urn:microsoft.com/office/officeart/2005/8/layout/radial5"/>
    <dgm:cxn modelId="{03DA2F2C-B83A-42CF-8759-1B8B8AAFCB01}" type="presParOf" srcId="{9EAF8B02-9440-4222-B885-D04CE7FE7C27}" destId="{3CF0ECD7-F35E-49D9-9239-E0995CA6CBC5}" srcOrd="2" destOrd="0" presId="urn:microsoft.com/office/officeart/2005/8/layout/radial5"/>
    <dgm:cxn modelId="{631E5681-3A4E-43B4-AC4C-426748DF1378}" type="presParOf" srcId="{9EAF8B02-9440-4222-B885-D04CE7FE7C27}" destId="{2321FEDB-4096-4DE4-9040-F45F6B68E66B}" srcOrd="3" destOrd="0" presId="urn:microsoft.com/office/officeart/2005/8/layout/radial5"/>
    <dgm:cxn modelId="{54C8748D-2B3B-480C-806B-4AC6F4C5F954}" type="presParOf" srcId="{2321FEDB-4096-4DE4-9040-F45F6B68E66B}" destId="{D35E5F96-5EB6-447F-BE86-709F4BAEBC4F}" srcOrd="0" destOrd="0" presId="urn:microsoft.com/office/officeart/2005/8/layout/radial5"/>
    <dgm:cxn modelId="{A23CCE03-4164-44F7-8450-D0B353A88A0E}" type="presParOf" srcId="{9EAF8B02-9440-4222-B885-D04CE7FE7C27}" destId="{3ACF0B9E-3569-45CD-AFB7-005C72221F76}" srcOrd="4" destOrd="0" presId="urn:microsoft.com/office/officeart/2005/8/layout/radial5"/>
    <dgm:cxn modelId="{6BDC9FA8-6BC6-44A8-8A65-2B2DD4FDBA92}" type="presParOf" srcId="{9EAF8B02-9440-4222-B885-D04CE7FE7C27}" destId="{F6516266-CEBC-44A2-A984-1E8E372B79A0}" srcOrd="5" destOrd="0" presId="urn:microsoft.com/office/officeart/2005/8/layout/radial5"/>
    <dgm:cxn modelId="{27F744C3-DC41-4731-AE27-AA1EF7CCB398}" type="presParOf" srcId="{F6516266-CEBC-44A2-A984-1E8E372B79A0}" destId="{92058B9A-4141-4130-8D5F-F8F04E65EA9B}" srcOrd="0" destOrd="0" presId="urn:microsoft.com/office/officeart/2005/8/layout/radial5"/>
    <dgm:cxn modelId="{E8A8B859-8BBF-48DB-9622-6CEE647D8847}" type="presParOf" srcId="{9EAF8B02-9440-4222-B885-D04CE7FE7C27}" destId="{BF7081C1-E333-4F9B-A248-4D067DA0B13E}" srcOrd="6" destOrd="0" presId="urn:microsoft.com/office/officeart/2005/8/layout/radial5"/>
    <dgm:cxn modelId="{C211A682-1789-4E1B-8ED9-9B4CCFEC3D93}" type="presParOf" srcId="{9EAF8B02-9440-4222-B885-D04CE7FE7C27}" destId="{7EFAA765-C697-4051-B5F4-3591D00133B6}" srcOrd="7" destOrd="0" presId="urn:microsoft.com/office/officeart/2005/8/layout/radial5"/>
    <dgm:cxn modelId="{EFA644FF-C769-4752-9D87-41047C122D27}" type="presParOf" srcId="{7EFAA765-C697-4051-B5F4-3591D00133B6}" destId="{27738B4C-B72B-457A-A4E0-8F0DAEC00355}" srcOrd="0" destOrd="0" presId="urn:microsoft.com/office/officeart/2005/8/layout/radial5"/>
    <dgm:cxn modelId="{0B06797F-C45F-4A9F-A49B-012262928CFE}" type="presParOf" srcId="{9EAF8B02-9440-4222-B885-D04CE7FE7C27}" destId="{C213C954-CAF4-4703-B3E1-36F57E646C2B}" srcOrd="8" destOrd="0" presId="urn:microsoft.com/office/officeart/2005/8/layout/radial5"/>
    <dgm:cxn modelId="{C41F1C44-11A4-4170-85D8-FD14D1A55A7A}" type="presParOf" srcId="{9EAF8B02-9440-4222-B885-D04CE7FE7C27}" destId="{8F1AF442-AF74-4D28-94DB-8F1EA12378B7}" srcOrd="9" destOrd="0" presId="urn:microsoft.com/office/officeart/2005/8/layout/radial5"/>
    <dgm:cxn modelId="{B171CD8F-E964-4BAC-B2A0-85C94DB1AB3F}" type="presParOf" srcId="{8F1AF442-AF74-4D28-94DB-8F1EA12378B7}" destId="{54EA716D-125D-42AF-9C32-C2B0E3174384}" srcOrd="0" destOrd="0" presId="urn:microsoft.com/office/officeart/2005/8/layout/radial5"/>
    <dgm:cxn modelId="{57D27ECF-1701-4654-A3CF-B89E5A1E6095}" type="presParOf" srcId="{9EAF8B02-9440-4222-B885-D04CE7FE7C27}" destId="{3CAA1D6B-67BE-47CD-96FC-11C3176C0C19}" srcOrd="10" destOrd="0" presId="urn:microsoft.com/office/officeart/2005/8/layout/radial5"/>
    <dgm:cxn modelId="{5F14CA3C-E75F-427F-B5CC-4030CFAEE387}" type="presParOf" srcId="{9EAF8B02-9440-4222-B885-D04CE7FE7C27}" destId="{E740175D-A29E-4BAA-AFA8-92F66A2AF42F}" srcOrd="11" destOrd="0" presId="urn:microsoft.com/office/officeart/2005/8/layout/radial5"/>
    <dgm:cxn modelId="{32A175D6-E0E4-4023-9524-18BD5DF5B00D}" type="presParOf" srcId="{E740175D-A29E-4BAA-AFA8-92F66A2AF42F}" destId="{E057325F-33C7-4C93-A18F-B1508FD54EBC}" srcOrd="0" destOrd="0" presId="urn:microsoft.com/office/officeart/2005/8/layout/radial5"/>
    <dgm:cxn modelId="{21405113-06BF-4E3A-BF64-2A1242CDD100}" type="presParOf" srcId="{9EAF8B02-9440-4222-B885-D04CE7FE7C27}" destId="{F3A4E4F3-1848-4184-A3B3-7E5B31ECBA39}" srcOrd="12" destOrd="0" presId="urn:microsoft.com/office/officeart/2005/8/layout/radial5"/>
    <dgm:cxn modelId="{7271776D-72BF-4935-85A1-75BB22FFF867}" type="presParOf" srcId="{9EAF8B02-9440-4222-B885-D04CE7FE7C27}" destId="{288C4DC7-5C53-4E49-85E9-CA61AF804C67}" srcOrd="13" destOrd="0" presId="urn:microsoft.com/office/officeart/2005/8/layout/radial5"/>
    <dgm:cxn modelId="{D7A6D07E-E89E-419A-B1DC-B5AE57FC114C}" type="presParOf" srcId="{288C4DC7-5C53-4E49-85E9-CA61AF804C67}" destId="{BE9321D5-BAAE-4BD3-8DDF-D9CDD3C17F2D}" srcOrd="0" destOrd="0" presId="urn:microsoft.com/office/officeart/2005/8/layout/radial5"/>
    <dgm:cxn modelId="{38AC8D62-22F8-49FE-AF43-4D205A2D74C4}" type="presParOf" srcId="{9EAF8B02-9440-4222-B885-D04CE7FE7C27}" destId="{5FDF54F9-CA4A-4686-B37B-67CBD5A4C32F}" srcOrd="14" destOrd="0" presId="urn:microsoft.com/office/officeart/2005/8/layout/radial5"/>
    <dgm:cxn modelId="{06FE62F8-9721-42A8-B39B-9F33A15A0767}" type="presParOf" srcId="{9EAF8B02-9440-4222-B885-D04CE7FE7C27}" destId="{9E48E9E1-90B1-4635-B4C8-B012C1FD8332}" srcOrd="15" destOrd="0" presId="urn:microsoft.com/office/officeart/2005/8/layout/radial5"/>
    <dgm:cxn modelId="{030BC800-E6E5-4D56-9529-C8375AE4A6F7}" type="presParOf" srcId="{9E48E9E1-90B1-4635-B4C8-B012C1FD8332}" destId="{2F761195-A00A-48DB-9EFB-EE5EDF0A289A}" srcOrd="0" destOrd="0" presId="urn:microsoft.com/office/officeart/2005/8/layout/radial5"/>
    <dgm:cxn modelId="{645419D1-F7C3-4E91-B358-690CA673C3A5}" type="presParOf" srcId="{9EAF8B02-9440-4222-B885-D04CE7FE7C27}" destId="{C2BEF141-F0EA-4E7A-8074-BF2B7018891E}" srcOrd="16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65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FA7CB603-3333-4D51-BA99-19FCB27C8005}" type="doc">
      <dgm:prSet loTypeId="urn:microsoft.com/office/officeart/2005/8/layout/radial5" loCatId="relationship" qsTypeId="urn:microsoft.com/office/officeart/2005/8/quickstyle/simple3" qsCatId="simple" csTypeId="urn:microsoft.com/office/officeart/2005/8/colors/accent3_4" csCatId="accent3" phldr="1"/>
      <dgm:spPr/>
      <dgm:t>
        <a:bodyPr/>
        <a:lstStyle/>
        <a:p>
          <a:endParaRPr lang="ru-RU"/>
        </a:p>
      </dgm:t>
    </dgm:pt>
    <dgm:pt modelId="{2A43C8F2-07B9-4361-9B85-2F32253B06AC}">
      <dgm:prSet phldrT="[Текст]" custT="1"/>
      <dgm:spPr>
        <a:xfrm>
          <a:off x="2422116" y="1373766"/>
          <a:ext cx="1143320" cy="927319"/>
        </a:xfrm>
        <a:gradFill rotWithShape="0">
          <a:gsLst>
            <a:gs pos="0">
              <a:srgbClr val="9BBB59">
                <a:shade val="60000"/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9BBB59">
                <a:shade val="60000"/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9BBB59">
                <a:shade val="60000"/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40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Блок  </a:t>
          </a:r>
        </a:p>
        <a:p>
          <a:r>
            <a:rPr lang="ru-RU" sz="140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"Я и здоровье"</a:t>
          </a:r>
        </a:p>
      </dgm:t>
    </dgm:pt>
    <dgm:pt modelId="{7D572CB3-E746-441D-88BB-7C27DC3A1A04}" type="parTrans" cxnId="{045A8E98-DD32-489B-8455-C987554A6C01}">
      <dgm:prSet/>
      <dgm:spPr/>
      <dgm:t>
        <a:bodyPr/>
        <a:lstStyle/>
        <a:p>
          <a:endParaRPr lang="ru-RU"/>
        </a:p>
      </dgm:t>
    </dgm:pt>
    <dgm:pt modelId="{E0B141D5-C31C-4A90-8AD6-2E4C491298F0}" type="sibTrans" cxnId="{045A8E98-DD32-489B-8455-C987554A6C01}">
      <dgm:prSet/>
      <dgm:spPr/>
      <dgm:t>
        <a:bodyPr/>
        <a:lstStyle/>
        <a:p>
          <a:endParaRPr lang="ru-RU"/>
        </a:p>
      </dgm:t>
    </dgm:pt>
    <dgm:pt modelId="{EAF370EE-2D32-418F-8A9E-DDE93007B600}">
      <dgm:prSet phldrT="[Текст]" custT="1"/>
      <dgm:spPr>
        <a:xfrm>
          <a:off x="2221261" y="2837798"/>
          <a:ext cx="1545030" cy="834587"/>
        </a:xfrm>
        <a:gradFill rotWithShape="0">
          <a:gsLst>
            <a:gs pos="0">
              <a:srgbClr val="9BBB59">
                <a:shade val="50000"/>
                <a:hueOff val="267555"/>
                <a:satOff val="-4269"/>
                <a:lumOff val="41107"/>
                <a:alphaOff val="0"/>
                <a:tint val="50000"/>
                <a:satMod val="300000"/>
              </a:srgbClr>
            </a:gs>
            <a:gs pos="35000">
              <a:srgbClr val="9BBB59">
                <a:shade val="50000"/>
                <a:hueOff val="267555"/>
                <a:satOff val="-4269"/>
                <a:lumOff val="41107"/>
                <a:alphaOff val="0"/>
                <a:tint val="37000"/>
                <a:satMod val="300000"/>
              </a:srgbClr>
            </a:gs>
            <a:gs pos="100000">
              <a:srgbClr val="9BBB59">
                <a:shade val="50000"/>
                <a:hueOff val="267555"/>
                <a:satOff val="-4269"/>
                <a:lumOff val="41107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05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сотрудничество с ЦРБ, отделом полиции, КДН, ОДН</a:t>
          </a:r>
        </a:p>
      </dgm:t>
    </dgm:pt>
    <dgm:pt modelId="{6F6469DA-23FE-48B1-A132-99093E5D6F1C}" type="parTrans" cxnId="{C835E8CE-7E67-4602-BD9A-40409A56C6FE}">
      <dgm:prSet/>
      <dgm:spPr>
        <a:xfrm rot="5400000">
          <a:off x="2851547" y="2403747"/>
          <a:ext cx="284457" cy="315288"/>
        </a:xfrm>
        <a:gradFill rotWithShape="0">
          <a:gsLst>
            <a:gs pos="0">
              <a:srgbClr val="9BBB59">
                <a:shade val="90000"/>
                <a:hueOff val="280340"/>
                <a:satOff val="-6007"/>
                <a:lumOff val="30812"/>
                <a:alphaOff val="0"/>
                <a:tint val="50000"/>
                <a:satMod val="300000"/>
              </a:srgbClr>
            </a:gs>
            <a:gs pos="35000">
              <a:srgbClr val="9BBB59">
                <a:shade val="90000"/>
                <a:hueOff val="280340"/>
                <a:satOff val="-6007"/>
                <a:lumOff val="30812"/>
                <a:alphaOff val="0"/>
                <a:tint val="37000"/>
                <a:satMod val="300000"/>
              </a:srgbClr>
            </a:gs>
            <a:gs pos="100000">
              <a:srgbClr val="9BBB59">
                <a:shade val="90000"/>
                <a:hueOff val="280340"/>
                <a:satOff val="-6007"/>
                <a:lumOff val="30812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5BC08E32-C549-4460-A2D8-C899FD115A3A}" type="sibTrans" cxnId="{C835E8CE-7E67-4602-BD9A-40409A56C6FE}">
      <dgm:prSet/>
      <dgm:spPr/>
      <dgm:t>
        <a:bodyPr/>
        <a:lstStyle/>
        <a:p>
          <a:endParaRPr lang="ru-RU"/>
        </a:p>
      </dgm:t>
    </dgm:pt>
    <dgm:pt modelId="{18C81154-502B-4740-BCEA-439A70CC9610}">
      <dgm:prSet phldrT="[Текст]" custT="1"/>
      <dgm:spPr>
        <a:xfrm>
          <a:off x="62471" y="2673424"/>
          <a:ext cx="1675518" cy="834587"/>
        </a:xfrm>
        <a:gradFill rotWithShape="0">
          <a:gsLst>
            <a:gs pos="0">
              <a:srgbClr val="9BBB59">
                <a:shade val="50000"/>
                <a:hueOff val="200666"/>
                <a:satOff val="-3202"/>
                <a:lumOff val="30830"/>
                <a:alphaOff val="0"/>
                <a:tint val="50000"/>
                <a:satMod val="300000"/>
              </a:srgbClr>
            </a:gs>
            <a:gs pos="35000">
              <a:srgbClr val="9BBB59">
                <a:shade val="50000"/>
                <a:hueOff val="200666"/>
                <a:satOff val="-3202"/>
                <a:lumOff val="30830"/>
                <a:alphaOff val="0"/>
                <a:tint val="37000"/>
                <a:satMod val="300000"/>
              </a:srgbClr>
            </a:gs>
            <a:gs pos="100000">
              <a:srgbClr val="9BBB59">
                <a:shade val="50000"/>
                <a:hueOff val="200666"/>
                <a:satOff val="-3202"/>
                <a:lumOff val="3083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05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психологическая поддержка ученика-родителя - учителя</a:t>
          </a:r>
        </a:p>
      </dgm:t>
    </dgm:pt>
    <dgm:pt modelId="{6FEF2126-3CBC-4F96-968D-236F6FA852F0}" type="parTrans" cxnId="{B258A62D-5C9E-42D3-97E1-2E1973BC2776}">
      <dgm:prSet/>
      <dgm:spPr>
        <a:xfrm rot="8945599">
          <a:off x="1662363" y="2273854"/>
          <a:ext cx="678103" cy="315288"/>
        </a:xfrm>
        <a:gradFill rotWithShape="0">
          <a:gsLst>
            <a:gs pos="0">
              <a:srgbClr val="9BBB59">
                <a:shade val="90000"/>
                <a:hueOff val="210255"/>
                <a:satOff val="-4505"/>
                <a:lumOff val="23109"/>
                <a:alphaOff val="0"/>
                <a:tint val="50000"/>
                <a:satMod val="300000"/>
              </a:srgbClr>
            </a:gs>
            <a:gs pos="35000">
              <a:srgbClr val="9BBB59">
                <a:shade val="90000"/>
                <a:hueOff val="210255"/>
                <a:satOff val="-4505"/>
                <a:lumOff val="23109"/>
                <a:alphaOff val="0"/>
                <a:tint val="37000"/>
                <a:satMod val="300000"/>
              </a:srgbClr>
            </a:gs>
            <a:gs pos="100000">
              <a:srgbClr val="9BBB59">
                <a:shade val="90000"/>
                <a:hueOff val="210255"/>
                <a:satOff val="-4505"/>
                <a:lumOff val="23109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5D317CE6-F3A0-493E-9D73-C14B7F65A384}" type="sibTrans" cxnId="{B258A62D-5C9E-42D3-97E1-2E1973BC2776}">
      <dgm:prSet/>
      <dgm:spPr/>
      <dgm:t>
        <a:bodyPr/>
        <a:lstStyle/>
        <a:p>
          <a:endParaRPr lang="ru-RU"/>
        </a:p>
      </dgm:t>
    </dgm:pt>
    <dgm:pt modelId="{EC02A618-DBF4-4E47-AFEC-462061CFA920}">
      <dgm:prSet phldrT="[Текст]" custT="1"/>
      <dgm:spPr>
        <a:xfrm>
          <a:off x="118447" y="1395719"/>
          <a:ext cx="1629707" cy="834587"/>
        </a:xfrm>
        <a:gradFill rotWithShape="0">
          <a:gsLst>
            <a:gs pos="0">
              <a:srgbClr val="9BBB59">
                <a:shade val="50000"/>
                <a:hueOff val="133778"/>
                <a:satOff val="-2135"/>
                <a:lumOff val="20553"/>
                <a:alphaOff val="0"/>
                <a:tint val="50000"/>
                <a:satMod val="300000"/>
              </a:srgbClr>
            </a:gs>
            <a:gs pos="35000">
              <a:srgbClr val="9BBB59">
                <a:shade val="50000"/>
                <a:hueOff val="133778"/>
                <a:satOff val="-2135"/>
                <a:lumOff val="20553"/>
                <a:alphaOff val="0"/>
                <a:tint val="37000"/>
                <a:satMod val="300000"/>
              </a:srgbClr>
            </a:gs>
            <a:gs pos="100000">
              <a:srgbClr val="9BBB59">
                <a:shade val="50000"/>
                <a:hueOff val="133778"/>
                <a:satOff val="-2135"/>
                <a:lumOff val="20553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05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реализация летних оздоровительных программ, лагерь "Волшебная страна"</a:t>
          </a:r>
        </a:p>
      </dgm:t>
    </dgm:pt>
    <dgm:pt modelId="{05E1747B-308A-4F71-A79C-D2AD1C848BFC}" type="parTrans" cxnId="{3804F69D-DA70-4DB7-A012-97C45CB65AA7}">
      <dgm:prSet/>
      <dgm:spPr>
        <a:xfrm rot="10840729">
          <a:off x="1916484" y="1669135"/>
          <a:ext cx="357372" cy="315288"/>
        </a:xfrm>
        <a:gradFill rotWithShape="0">
          <a:gsLst>
            <a:gs pos="0">
              <a:srgbClr val="9BBB59">
                <a:shade val="90000"/>
                <a:hueOff val="140170"/>
                <a:satOff val="-3004"/>
                <a:lumOff val="15406"/>
                <a:alphaOff val="0"/>
                <a:tint val="50000"/>
                <a:satMod val="300000"/>
              </a:srgbClr>
            </a:gs>
            <a:gs pos="35000">
              <a:srgbClr val="9BBB59">
                <a:shade val="90000"/>
                <a:hueOff val="140170"/>
                <a:satOff val="-3004"/>
                <a:lumOff val="15406"/>
                <a:alphaOff val="0"/>
                <a:tint val="37000"/>
                <a:satMod val="300000"/>
              </a:srgbClr>
            </a:gs>
            <a:gs pos="100000">
              <a:srgbClr val="9BBB59">
                <a:shade val="90000"/>
                <a:hueOff val="140170"/>
                <a:satOff val="-3004"/>
                <a:lumOff val="15406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22B5E9F6-5BAA-45B4-9555-08D9962236E0}" type="sibTrans" cxnId="{3804F69D-DA70-4DB7-A012-97C45CB65AA7}">
      <dgm:prSet/>
      <dgm:spPr/>
      <dgm:t>
        <a:bodyPr/>
        <a:lstStyle/>
        <a:p>
          <a:endParaRPr lang="ru-RU"/>
        </a:p>
      </dgm:t>
    </dgm:pt>
    <dgm:pt modelId="{6E142A97-51B7-47FC-9A74-D8E8950891D2}">
      <dgm:prSet phldrT="[Текст]" custT="1"/>
      <dgm:spPr>
        <a:xfrm>
          <a:off x="167627" y="108491"/>
          <a:ext cx="1841033" cy="834587"/>
        </a:xfrm>
        <a:gradFill rotWithShape="0">
          <a:gsLst>
            <a:gs pos="0">
              <a:srgbClr val="9BBB59">
                <a:shade val="50000"/>
                <a:hueOff val="66889"/>
                <a:satOff val="-1067"/>
                <a:lumOff val="10277"/>
                <a:alphaOff val="0"/>
                <a:tint val="50000"/>
                <a:satMod val="300000"/>
              </a:srgbClr>
            </a:gs>
            <a:gs pos="35000">
              <a:srgbClr val="9BBB59">
                <a:shade val="50000"/>
                <a:hueOff val="66889"/>
                <a:satOff val="-1067"/>
                <a:lumOff val="10277"/>
                <a:alphaOff val="0"/>
                <a:tint val="37000"/>
                <a:satMod val="300000"/>
              </a:srgbClr>
            </a:gs>
            <a:gs pos="100000">
              <a:srgbClr val="9BBB59">
                <a:shade val="50000"/>
                <a:hueOff val="66889"/>
                <a:satOff val="-1067"/>
                <a:lumOff val="10277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05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организация системы мероприятий по здоровьесбережению</a:t>
          </a:r>
        </a:p>
      </dgm:t>
    </dgm:pt>
    <dgm:pt modelId="{B180128C-A0E6-431C-86B2-AC79CE134EE1}" type="parTrans" cxnId="{47C4CCCB-E06A-4CD1-9D16-5063F8EA3DAD}">
      <dgm:prSet/>
      <dgm:spPr>
        <a:xfrm rot="12872372">
          <a:off x="1780693" y="1058155"/>
          <a:ext cx="619891" cy="315288"/>
        </a:xfrm>
        <a:gradFill rotWithShape="0">
          <a:gsLst>
            <a:gs pos="0">
              <a:srgbClr val="9BBB59">
                <a:shade val="90000"/>
                <a:hueOff val="70085"/>
                <a:satOff val="-1502"/>
                <a:lumOff val="7703"/>
                <a:alphaOff val="0"/>
                <a:tint val="50000"/>
                <a:satMod val="300000"/>
              </a:srgbClr>
            </a:gs>
            <a:gs pos="35000">
              <a:srgbClr val="9BBB59">
                <a:shade val="90000"/>
                <a:hueOff val="70085"/>
                <a:satOff val="-1502"/>
                <a:lumOff val="7703"/>
                <a:alphaOff val="0"/>
                <a:tint val="37000"/>
                <a:satMod val="300000"/>
              </a:srgbClr>
            </a:gs>
            <a:gs pos="100000">
              <a:srgbClr val="9BBB59">
                <a:shade val="90000"/>
                <a:hueOff val="70085"/>
                <a:satOff val="-1502"/>
                <a:lumOff val="7703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87CFA281-A42C-4EE9-9A9D-F91B843221C2}" type="sibTrans" cxnId="{47C4CCCB-E06A-4CD1-9D16-5063F8EA3DAD}">
      <dgm:prSet/>
      <dgm:spPr/>
      <dgm:t>
        <a:bodyPr/>
        <a:lstStyle/>
        <a:p>
          <a:endParaRPr lang="ru-RU"/>
        </a:p>
      </dgm:t>
    </dgm:pt>
    <dgm:pt modelId="{A6113F43-FF3D-49DB-B7C9-BC976BC43E6C}">
      <dgm:prSet custT="1"/>
      <dgm:spPr>
        <a:xfrm>
          <a:off x="4007569" y="2654795"/>
          <a:ext cx="1767406" cy="1020057"/>
        </a:xfrm>
        <a:gradFill rotWithShape="0">
          <a:gsLst>
            <a:gs pos="0">
              <a:srgbClr val="9BBB59">
                <a:shade val="50000"/>
                <a:hueOff val="200666"/>
                <a:satOff val="-3202"/>
                <a:lumOff val="30830"/>
                <a:alphaOff val="0"/>
                <a:tint val="50000"/>
                <a:satMod val="300000"/>
              </a:srgbClr>
            </a:gs>
            <a:gs pos="35000">
              <a:srgbClr val="9BBB59">
                <a:shade val="50000"/>
                <a:hueOff val="200666"/>
                <a:satOff val="-3202"/>
                <a:lumOff val="30830"/>
                <a:alphaOff val="0"/>
                <a:tint val="37000"/>
                <a:satMod val="300000"/>
              </a:srgbClr>
            </a:gs>
            <a:gs pos="100000">
              <a:srgbClr val="9BBB59">
                <a:shade val="50000"/>
                <a:hueOff val="200666"/>
                <a:satOff val="-3202"/>
                <a:lumOff val="3083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05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Деятельность ЮИД, ДЮП</a:t>
          </a:r>
        </a:p>
      </dgm:t>
    </dgm:pt>
    <dgm:pt modelId="{5B3FB73F-195F-4001-A7B6-2B9CD6037942}" type="parTrans" cxnId="{57294DB6-DFA8-42CD-8BFB-3059A14C09CF}">
      <dgm:prSet/>
      <dgm:spPr>
        <a:xfrm rot="2098488">
          <a:off x="3572459" y="2288719"/>
          <a:ext cx="583567" cy="315288"/>
        </a:xfrm>
        <a:gradFill rotWithShape="0">
          <a:gsLst>
            <a:gs pos="0">
              <a:srgbClr val="9BBB59">
                <a:shade val="90000"/>
                <a:hueOff val="210255"/>
                <a:satOff val="-4505"/>
                <a:lumOff val="23109"/>
                <a:alphaOff val="0"/>
                <a:tint val="50000"/>
                <a:satMod val="300000"/>
              </a:srgbClr>
            </a:gs>
            <a:gs pos="35000">
              <a:srgbClr val="9BBB59">
                <a:shade val="90000"/>
                <a:hueOff val="210255"/>
                <a:satOff val="-4505"/>
                <a:lumOff val="23109"/>
                <a:alphaOff val="0"/>
                <a:tint val="37000"/>
                <a:satMod val="300000"/>
              </a:srgbClr>
            </a:gs>
            <a:gs pos="100000">
              <a:srgbClr val="9BBB59">
                <a:shade val="90000"/>
                <a:hueOff val="210255"/>
                <a:satOff val="-4505"/>
                <a:lumOff val="23109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2725E896-799B-4ED8-974F-A1960BBB2397}" type="sibTrans" cxnId="{57294DB6-DFA8-42CD-8BFB-3059A14C09CF}">
      <dgm:prSet/>
      <dgm:spPr/>
      <dgm:t>
        <a:bodyPr/>
        <a:lstStyle/>
        <a:p>
          <a:endParaRPr lang="ru-RU"/>
        </a:p>
      </dgm:t>
    </dgm:pt>
    <dgm:pt modelId="{03576C5D-8478-43FE-AFA8-A2F9C590505D}">
      <dgm:prSet custT="1"/>
      <dgm:spPr>
        <a:xfrm>
          <a:off x="4122482" y="84077"/>
          <a:ext cx="1748152" cy="834587"/>
        </a:xfrm>
        <a:gradFill rotWithShape="0">
          <a:gsLst>
            <a:gs pos="0">
              <a:srgbClr val="9BBB59">
                <a:shade val="50000"/>
                <a:hueOff val="66889"/>
                <a:satOff val="-1067"/>
                <a:lumOff val="10277"/>
                <a:alphaOff val="0"/>
                <a:tint val="50000"/>
                <a:satMod val="300000"/>
              </a:srgbClr>
            </a:gs>
            <a:gs pos="35000">
              <a:srgbClr val="9BBB59">
                <a:shade val="50000"/>
                <a:hueOff val="66889"/>
                <a:satOff val="-1067"/>
                <a:lumOff val="10277"/>
                <a:alphaOff val="0"/>
                <a:tint val="37000"/>
                <a:satMod val="300000"/>
              </a:srgbClr>
            </a:gs>
            <a:gs pos="100000">
              <a:srgbClr val="9BBB59">
                <a:shade val="50000"/>
                <a:hueOff val="66889"/>
                <a:satOff val="-1067"/>
                <a:lumOff val="10277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05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работа спортивных секций, кружков</a:t>
          </a:r>
        </a:p>
      </dgm:t>
    </dgm:pt>
    <dgm:pt modelId="{18056240-2130-4D95-B3F6-BDED8517112F}" type="parTrans" cxnId="{2ADC85B4-0047-4DC4-9A33-D455720A5373}">
      <dgm:prSet/>
      <dgm:spPr>
        <a:xfrm rot="19577566">
          <a:off x="3610482" y="1044695"/>
          <a:ext cx="670610" cy="315288"/>
        </a:xfrm>
        <a:gradFill rotWithShape="0">
          <a:gsLst>
            <a:gs pos="0">
              <a:srgbClr val="9BBB59">
                <a:shade val="90000"/>
                <a:hueOff val="70085"/>
                <a:satOff val="-1502"/>
                <a:lumOff val="7703"/>
                <a:alphaOff val="0"/>
                <a:tint val="50000"/>
                <a:satMod val="300000"/>
              </a:srgbClr>
            </a:gs>
            <a:gs pos="35000">
              <a:srgbClr val="9BBB59">
                <a:shade val="90000"/>
                <a:hueOff val="70085"/>
                <a:satOff val="-1502"/>
                <a:lumOff val="7703"/>
                <a:alphaOff val="0"/>
                <a:tint val="37000"/>
                <a:satMod val="300000"/>
              </a:srgbClr>
            </a:gs>
            <a:gs pos="100000">
              <a:srgbClr val="9BBB59">
                <a:shade val="90000"/>
                <a:hueOff val="70085"/>
                <a:satOff val="-1502"/>
                <a:lumOff val="7703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438C1823-9FF2-4649-A048-9FAE683815E8}" type="sibTrans" cxnId="{2ADC85B4-0047-4DC4-9A33-D455720A5373}">
      <dgm:prSet/>
      <dgm:spPr/>
      <dgm:t>
        <a:bodyPr/>
        <a:lstStyle/>
        <a:p>
          <a:endParaRPr lang="ru-RU"/>
        </a:p>
      </dgm:t>
    </dgm:pt>
    <dgm:pt modelId="{2AB9F4B8-D5D3-4600-A843-1387DACE5D52}">
      <dgm:prSet custT="1"/>
      <dgm:spPr>
        <a:xfrm>
          <a:off x="1993034" y="2467"/>
          <a:ext cx="2001482" cy="834587"/>
        </a:xfrm>
        <a:gradFill rotWithShape="0">
          <a:gsLst>
            <a:gs pos="0">
              <a:srgbClr val="9BBB59">
                <a:shade val="50000"/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9BBB59">
                <a:shade val="50000"/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9BBB59">
                <a:shade val="50000"/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05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включение воспитательных задач в урочную деятельность (уроки ОБЖ, физкультуры)</a:t>
          </a:r>
        </a:p>
      </dgm:t>
    </dgm:pt>
    <dgm:pt modelId="{D7D9F4D7-CAD7-4B1F-B5C8-C6F3995619B4}" type="parTrans" cxnId="{10333F39-56C1-4043-9F39-063C6E0F577E}">
      <dgm:prSet/>
      <dgm:spPr>
        <a:xfrm rot="16200000">
          <a:off x="2851547" y="955817"/>
          <a:ext cx="284457" cy="315288"/>
        </a:xfrm>
        <a:gradFill rotWithShape="0">
          <a:gsLst>
            <a:gs pos="0">
              <a:srgbClr val="9BBB59">
                <a:shade val="90000"/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9BBB59">
                <a:shade val="90000"/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9BBB59">
                <a:shade val="90000"/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A1F57C5E-892E-4057-A8B9-FD14EBF1CCEE}" type="sibTrans" cxnId="{10333F39-56C1-4043-9F39-063C6E0F577E}">
      <dgm:prSet/>
      <dgm:spPr/>
      <dgm:t>
        <a:bodyPr/>
        <a:lstStyle/>
        <a:p>
          <a:endParaRPr lang="ru-RU"/>
        </a:p>
      </dgm:t>
    </dgm:pt>
    <dgm:pt modelId="{85F8A7E3-8FB5-4B14-AF17-F06684509710}">
      <dgm:prSet custT="1"/>
      <dgm:spPr>
        <a:xfrm>
          <a:off x="4348172" y="1403860"/>
          <a:ext cx="1395872" cy="834587"/>
        </a:xfrm>
        <a:gradFill rotWithShape="0">
          <a:gsLst>
            <a:gs pos="0">
              <a:srgbClr val="9BBB59">
                <a:shade val="50000"/>
                <a:hueOff val="133778"/>
                <a:satOff val="-2135"/>
                <a:lumOff val="20553"/>
                <a:alphaOff val="0"/>
                <a:tint val="50000"/>
                <a:satMod val="300000"/>
              </a:srgbClr>
            </a:gs>
            <a:gs pos="35000">
              <a:srgbClr val="9BBB59">
                <a:shade val="50000"/>
                <a:hueOff val="133778"/>
                <a:satOff val="-2135"/>
                <a:lumOff val="20553"/>
                <a:alphaOff val="0"/>
                <a:tint val="37000"/>
                <a:satMod val="300000"/>
              </a:srgbClr>
            </a:gs>
            <a:gs pos="100000">
              <a:srgbClr val="9BBB59">
                <a:shade val="50000"/>
                <a:hueOff val="133778"/>
                <a:satOff val="-2135"/>
                <a:lumOff val="20553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05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сотрудничество с МБОУ ДО ДЮСШ № 1, Самбо</a:t>
          </a:r>
        </a:p>
      </dgm:t>
    </dgm:pt>
    <dgm:pt modelId="{3A8D8E70-1836-4D2B-B54C-2519DC15AF85}" type="sibTrans" cxnId="{9B5EC373-DA1B-4A56-A9E2-7B035FAC8488}">
      <dgm:prSet/>
      <dgm:spPr/>
      <dgm:t>
        <a:bodyPr/>
        <a:lstStyle/>
        <a:p>
          <a:endParaRPr lang="ru-RU"/>
        </a:p>
      </dgm:t>
    </dgm:pt>
    <dgm:pt modelId="{E18120B3-3720-484B-A4C8-4435BBDD859A}" type="parTrans" cxnId="{9B5EC373-DA1B-4A56-A9E2-7B035FAC8488}">
      <dgm:prSet/>
      <dgm:spPr>
        <a:xfrm rot="21572744">
          <a:off x="3737623" y="1672239"/>
          <a:ext cx="414910" cy="315288"/>
        </a:xfrm>
        <a:gradFill rotWithShape="0">
          <a:gsLst>
            <a:gs pos="0">
              <a:srgbClr val="9BBB59">
                <a:shade val="90000"/>
                <a:hueOff val="140170"/>
                <a:satOff val="-3004"/>
                <a:lumOff val="15406"/>
                <a:alphaOff val="0"/>
                <a:tint val="50000"/>
                <a:satMod val="300000"/>
              </a:srgbClr>
            </a:gs>
            <a:gs pos="35000">
              <a:srgbClr val="9BBB59">
                <a:shade val="90000"/>
                <a:hueOff val="140170"/>
                <a:satOff val="-3004"/>
                <a:lumOff val="15406"/>
                <a:alphaOff val="0"/>
                <a:tint val="37000"/>
                <a:satMod val="300000"/>
              </a:srgbClr>
            </a:gs>
            <a:gs pos="100000">
              <a:srgbClr val="9BBB59">
                <a:shade val="90000"/>
                <a:hueOff val="140170"/>
                <a:satOff val="-3004"/>
                <a:lumOff val="15406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D7D506AD-893C-4021-9F66-1F2DFDDAD6AD}" type="pres">
      <dgm:prSet presAssocID="{FA7CB603-3333-4D51-BA99-19FCB27C8005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5F437AB7-9F07-4CCF-8365-7AEF12875E5D}" type="pres">
      <dgm:prSet presAssocID="{2A43C8F2-07B9-4361-9B85-2F32253B06AC}" presName="centerShape" presStyleLbl="node0" presStyleIdx="0" presStyleCnt="1" custScaleX="123293"/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64566082-EBCA-452C-B21F-36A6E41E6E1F}" type="pres">
      <dgm:prSet presAssocID="{D7D9F4D7-CAD7-4B1F-B5C8-C6F3995619B4}" presName="parTrans" presStyleLbl="sibTrans2D1" presStyleIdx="0" presStyleCnt="8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118FCB89-D2B0-4D40-AEAC-305DADAF4918}" type="pres">
      <dgm:prSet presAssocID="{D7D9F4D7-CAD7-4B1F-B5C8-C6F3995619B4}" presName="connectorText" presStyleLbl="sibTrans2D1" presStyleIdx="0" presStyleCnt="8"/>
      <dgm:spPr/>
      <dgm:t>
        <a:bodyPr/>
        <a:lstStyle/>
        <a:p>
          <a:endParaRPr lang="ru-RU"/>
        </a:p>
      </dgm:t>
    </dgm:pt>
    <dgm:pt modelId="{EE76150A-C029-4BEE-ADB0-378626CEABE6}" type="pres">
      <dgm:prSet presAssocID="{2AB9F4B8-D5D3-4600-A843-1387DACE5D52}" presName="node" presStyleLbl="node1" presStyleIdx="0" presStyleCnt="8" custScaleX="239817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04553059-6A72-4980-A959-6D042F9DC2BF}" type="pres">
      <dgm:prSet presAssocID="{18056240-2130-4D95-B3F6-BDED8517112F}" presName="parTrans" presStyleLbl="sibTrans2D1" presStyleIdx="1" presStyleCnt="8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46F52389-A347-4E70-9ABC-9BBEDACF759E}" type="pres">
      <dgm:prSet presAssocID="{18056240-2130-4D95-B3F6-BDED8517112F}" presName="connectorText" presStyleLbl="sibTrans2D1" presStyleIdx="1" presStyleCnt="8"/>
      <dgm:spPr/>
      <dgm:t>
        <a:bodyPr/>
        <a:lstStyle/>
        <a:p>
          <a:endParaRPr lang="ru-RU"/>
        </a:p>
      </dgm:t>
    </dgm:pt>
    <dgm:pt modelId="{DBF5CE83-A58D-426D-9EE2-15B3CF769941}" type="pres">
      <dgm:prSet presAssocID="{03576C5D-8478-43FE-AFA8-A2F9C590505D}" presName="node" presStyleLbl="node1" presStyleIdx="1" presStyleCnt="8" custScaleX="209463" custRadScaleRad="171287" custRadScaleInc="51639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565287EC-FEBD-4079-941A-2A3FBEEFAB14}" type="pres">
      <dgm:prSet presAssocID="{E18120B3-3720-484B-A4C8-4435BBDD859A}" presName="parTrans" presStyleLbl="sibTrans2D1" presStyleIdx="2" presStyleCnt="8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7314E349-8F52-4E48-B46A-3E387111C980}" type="pres">
      <dgm:prSet presAssocID="{E18120B3-3720-484B-A4C8-4435BBDD859A}" presName="connectorText" presStyleLbl="sibTrans2D1" presStyleIdx="2" presStyleCnt="8"/>
      <dgm:spPr/>
      <dgm:t>
        <a:bodyPr/>
        <a:lstStyle/>
        <a:p>
          <a:endParaRPr lang="ru-RU"/>
        </a:p>
      </dgm:t>
    </dgm:pt>
    <dgm:pt modelId="{50AA3BC1-9800-4492-B13F-6822C1BBB807}" type="pres">
      <dgm:prSet presAssocID="{85F8A7E3-8FB5-4B14-AF17-F06684509710}" presName="node" presStyleLbl="node1" presStyleIdx="2" presStyleCnt="8" custScaleX="167253" custRadScaleRad="144773" custRadScaleInc="-2019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3DEC1AF5-6A7D-4862-890D-EFA5529F823D}" type="pres">
      <dgm:prSet presAssocID="{5B3FB73F-195F-4001-A7B6-2B9CD6037942}" presName="parTrans" presStyleLbl="sibTrans2D1" presStyleIdx="3" presStyleCnt="8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46BA41A7-55FB-449A-BC4D-02DD1C94B67A}" type="pres">
      <dgm:prSet presAssocID="{5B3FB73F-195F-4001-A7B6-2B9CD6037942}" presName="connectorText" presStyleLbl="sibTrans2D1" presStyleIdx="3" presStyleCnt="8"/>
      <dgm:spPr/>
      <dgm:t>
        <a:bodyPr/>
        <a:lstStyle/>
        <a:p>
          <a:endParaRPr lang="ru-RU"/>
        </a:p>
      </dgm:t>
    </dgm:pt>
    <dgm:pt modelId="{C270C2DD-4603-45B9-A9AC-7769621380F8}" type="pres">
      <dgm:prSet presAssocID="{A6113F43-FF3D-49DB-B7C9-BC976BC43E6C}" presName="node" presStyleLbl="node1" presStyleIdx="3" presStyleCnt="8" custScaleX="152998" custScaleY="80365" custRadScaleRad="163367" custRadScaleInc="-44510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683510D1-ADC2-4398-AC1C-E0A382CCEC88}" type="pres">
      <dgm:prSet presAssocID="{6F6469DA-23FE-48B1-A132-99093E5D6F1C}" presName="parTrans" presStyleLbl="sibTrans2D1" presStyleIdx="4" presStyleCnt="8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88066B57-2FCE-4818-BF3F-5D9573534AA1}" type="pres">
      <dgm:prSet presAssocID="{6F6469DA-23FE-48B1-A132-99093E5D6F1C}" presName="connectorText" presStyleLbl="sibTrans2D1" presStyleIdx="4" presStyleCnt="8"/>
      <dgm:spPr/>
      <dgm:t>
        <a:bodyPr/>
        <a:lstStyle/>
        <a:p>
          <a:endParaRPr lang="ru-RU"/>
        </a:p>
      </dgm:t>
    </dgm:pt>
    <dgm:pt modelId="{D1951F02-46FE-4A56-B93E-B80ADB625D28}" type="pres">
      <dgm:prSet presAssocID="{EAF370EE-2D32-418F-8A9E-DDE93007B600}" presName="node" presStyleLbl="node1" presStyleIdx="4" presStyleCnt="8" custScaleX="185125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D060A8BD-A483-4DB1-AE23-23BB71EED3EB}" type="pres">
      <dgm:prSet presAssocID="{6FEF2126-3CBC-4F96-968D-236F6FA852F0}" presName="parTrans" presStyleLbl="sibTrans2D1" presStyleIdx="5" presStyleCnt="8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693D00B6-98F3-427E-BA06-FB4E9BCB93BE}" type="pres">
      <dgm:prSet presAssocID="{6FEF2126-3CBC-4F96-968D-236F6FA852F0}" presName="connectorText" presStyleLbl="sibTrans2D1" presStyleIdx="5" presStyleCnt="8"/>
      <dgm:spPr/>
      <dgm:t>
        <a:bodyPr/>
        <a:lstStyle/>
        <a:p>
          <a:endParaRPr lang="ru-RU"/>
        </a:p>
      </dgm:t>
    </dgm:pt>
    <dgm:pt modelId="{645833B1-B854-4EA2-8220-538A785ACF98}" type="pres">
      <dgm:prSet presAssocID="{18C81154-502B-4740-BCEA-439A70CC9610}" presName="node" presStyleLbl="node1" presStyleIdx="5" presStyleCnt="8" custScaleX="200760" custRadScaleRad="172115" custRadScaleInc="62637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AE50AFE5-FF6C-4DCF-86C1-928CDF4EFE39}" type="pres">
      <dgm:prSet presAssocID="{05E1747B-308A-4F71-A79C-D2AD1C848BFC}" presName="parTrans" presStyleLbl="sibTrans2D1" presStyleIdx="6" presStyleCnt="8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812E1EDA-D6E5-4CE7-8F1C-8D1BD54C3683}" type="pres">
      <dgm:prSet presAssocID="{05E1747B-308A-4F71-A79C-D2AD1C848BFC}" presName="connectorText" presStyleLbl="sibTrans2D1" presStyleIdx="6" presStyleCnt="8"/>
      <dgm:spPr/>
      <dgm:t>
        <a:bodyPr/>
        <a:lstStyle/>
        <a:p>
          <a:endParaRPr lang="ru-RU"/>
        </a:p>
      </dgm:t>
    </dgm:pt>
    <dgm:pt modelId="{51DD6F33-7D03-4F0A-82FA-7E04F00D381D}" type="pres">
      <dgm:prSet presAssocID="{EC02A618-DBF4-4E47-AFEC-462061CFA920}" presName="node" presStyleLbl="node1" presStyleIdx="6" presStyleCnt="8" custScaleX="195271" custRadScaleRad="145353" custRadScaleInc="3017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762CC396-D12F-40A2-A962-CBEC61D60ABD}" type="pres">
      <dgm:prSet presAssocID="{B180128C-A0E6-431C-86B2-AC79CE134EE1}" presName="parTrans" presStyleLbl="sibTrans2D1" presStyleIdx="7" presStyleCnt="8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0B4C5DD8-9FC1-4257-86A1-8E0052015955}" type="pres">
      <dgm:prSet presAssocID="{B180128C-A0E6-431C-86B2-AC79CE134EE1}" presName="connectorText" presStyleLbl="sibTrans2D1" presStyleIdx="7" presStyleCnt="8"/>
      <dgm:spPr/>
      <dgm:t>
        <a:bodyPr/>
        <a:lstStyle/>
        <a:p>
          <a:endParaRPr lang="ru-RU"/>
        </a:p>
      </dgm:t>
    </dgm:pt>
    <dgm:pt modelId="{0AB0BEE8-BA1C-4B36-A308-C079C0963394}" type="pres">
      <dgm:prSet presAssocID="{6E142A97-51B7-47FC-9A74-D8E8950891D2}" presName="node" presStyleLbl="node1" presStyleIdx="7" presStyleCnt="8" custScaleX="220592" custRadScaleRad="163184" custRadScaleInc="-46491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</dgm:ptLst>
  <dgm:cxnLst>
    <dgm:cxn modelId="{57294DB6-DFA8-42CD-8BFB-3059A14C09CF}" srcId="{2A43C8F2-07B9-4361-9B85-2F32253B06AC}" destId="{A6113F43-FF3D-49DB-B7C9-BC976BC43E6C}" srcOrd="3" destOrd="0" parTransId="{5B3FB73F-195F-4001-A7B6-2B9CD6037942}" sibTransId="{2725E896-799B-4ED8-974F-A1960BBB2397}"/>
    <dgm:cxn modelId="{C835E8CE-7E67-4602-BD9A-40409A56C6FE}" srcId="{2A43C8F2-07B9-4361-9B85-2F32253B06AC}" destId="{EAF370EE-2D32-418F-8A9E-DDE93007B600}" srcOrd="4" destOrd="0" parTransId="{6F6469DA-23FE-48B1-A132-99093E5D6F1C}" sibTransId="{5BC08E32-C549-4460-A2D8-C899FD115A3A}"/>
    <dgm:cxn modelId="{ADDC5D4F-34AB-49CE-BE26-51002B86085A}" type="presOf" srcId="{2AB9F4B8-D5D3-4600-A843-1387DACE5D52}" destId="{EE76150A-C029-4BEE-ADB0-378626CEABE6}" srcOrd="0" destOrd="0" presId="urn:microsoft.com/office/officeart/2005/8/layout/radial5"/>
    <dgm:cxn modelId="{6908E296-4E33-4EF8-99DD-5F6B27B6B67E}" type="presOf" srcId="{FA7CB603-3333-4D51-BA99-19FCB27C8005}" destId="{D7D506AD-893C-4021-9F66-1F2DFDDAD6AD}" srcOrd="0" destOrd="0" presId="urn:microsoft.com/office/officeart/2005/8/layout/radial5"/>
    <dgm:cxn modelId="{3804F69D-DA70-4DB7-A012-97C45CB65AA7}" srcId="{2A43C8F2-07B9-4361-9B85-2F32253B06AC}" destId="{EC02A618-DBF4-4E47-AFEC-462061CFA920}" srcOrd="6" destOrd="0" parTransId="{05E1747B-308A-4F71-A79C-D2AD1C848BFC}" sibTransId="{22B5E9F6-5BAA-45B4-9555-08D9962236E0}"/>
    <dgm:cxn modelId="{DC23C456-4B14-4B1D-BA68-54B04D358FCE}" type="presOf" srcId="{6F6469DA-23FE-48B1-A132-99093E5D6F1C}" destId="{88066B57-2FCE-4818-BF3F-5D9573534AA1}" srcOrd="1" destOrd="0" presId="urn:microsoft.com/office/officeart/2005/8/layout/radial5"/>
    <dgm:cxn modelId="{214B938C-6653-4D1F-B420-C05D58CCA6EE}" type="presOf" srcId="{EAF370EE-2D32-418F-8A9E-DDE93007B600}" destId="{D1951F02-46FE-4A56-B93E-B80ADB625D28}" srcOrd="0" destOrd="0" presId="urn:microsoft.com/office/officeart/2005/8/layout/radial5"/>
    <dgm:cxn modelId="{E3F9EE92-37B8-4706-B29F-B0FDC1109A47}" type="presOf" srcId="{D7D9F4D7-CAD7-4B1F-B5C8-C6F3995619B4}" destId="{118FCB89-D2B0-4D40-AEAC-305DADAF4918}" srcOrd="1" destOrd="0" presId="urn:microsoft.com/office/officeart/2005/8/layout/radial5"/>
    <dgm:cxn modelId="{10333F39-56C1-4043-9F39-063C6E0F577E}" srcId="{2A43C8F2-07B9-4361-9B85-2F32253B06AC}" destId="{2AB9F4B8-D5D3-4600-A843-1387DACE5D52}" srcOrd="0" destOrd="0" parTransId="{D7D9F4D7-CAD7-4B1F-B5C8-C6F3995619B4}" sibTransId="{A1F57C5E-892E-4057-A8B9-FD14EBF1CCEE}"/>
    <dgm:cxn modelId="{045A8E98-DD32-489B-8455-C987554A6C01}" srcId="{FA7CB603-3333-4D51-BA99-19FCB27C8005}" destId="{2A43C8F2-07B9-4361-9B85-2F32253B06AC}" srcOrd="0" destOrd="0" parTransId="{7D572CB3-E746-441D-88BB-7C27DC3A1A04}" sibTransId="{E0B141D5-C31C-4A90-8AD6-2E4C491298F0}"/>
    <dgm:cxn modelId="{0705C27F-2554-4D81-B8F9-45D847DAA64A}" type="presOf" srcId="{18C81154-502B-4740-BCEA-439A70CC9610}" destId="{645833B1-B854-4EA2-8220-538A785ACF98}" srcOrd="0" destOrd="0" presId="urn:microsoft.com/office/officeart/2005/8/layout/radial5"/>
    <dgm:cxn modelId="{7C5E2999-E80A-4386-98DD-D969647035A4}" type="presOf" srcId="{D7D9F4D7-CAD7-4B1F-B5C8-C6F3995619B4}" destId="{64566082-EBCA-452C-B21F-36A6E41E6E1F}" srcOrd="0" destOrd="0" presId="urn:microsoft.com/office/officeart/2005/8/layout/radial5"/>
    <dgm:cxn modelId="{064E8997-AD70-49B0-9358-889CB9074F38}" type="presOf" srcId="{6F6469DA-23FE-48B1-A132-99093E5D6F1C}" destId="{683510D1-ADC2-4398-AC1C-E0A382CCEC88}" srcOrd="0" destOrd="0" presId="urn:microsoft.com/office/officeart/2005/8/layout/radial5"/>
    <dgm:cxn modelId="{B258A62D-5C9E-42D3-97E1-2E1973BC2776}" srcId="{2A43C8F2-07B9-4361-9B85-2F32253B06AC}" destId="{18C81154-502B-4740-BCEA-439A70CC9610}" srcOrd="5" destOrd="0" parTransId="{6FEF2126-3CBC-4F96-968D-236F6FA852F0}" sibTransId="{5D317CE6-F3A0-493E-9D73-C14B7F65A384}"/>
    <dgm:cxn modelId="{9B5EC373-DA1B-4A56-A9E2-7B035FAC8488}" srcId="{2A43C8F2-07B9-4361-9B85-2F32253B06AC}" destId="{85F8A7E3-8FB5-4B14-AF17-F06684509710}" srcOrd="2" destOrd="0" parTransId="{E18120B3-3720-484B-A4C8-4435BBDD859A}" sibTransId="{3A8D8E70-1836-4D2B-B54C-2519DC15AF85}"/>
    <dgm:cxn modelId="{418346F4-5B41-4745-81B3-D535ADF9F3DF}" type="presOf" srcId="{B180128C-A0E6-431C-86B2-AC79CE134EE1}" destId="{0B4C5DD8-9FC1-4257-86A1-8E0052015955}" srcOrd="1" destOrd="0" presId="urn:microsoft.com/office/officeart/2005/8/layout/radial5"/>
    <dgm:cxn modelId="{711B7D5F-B4C8-47B4-85FB-B5C63773F912}" type="presOf" srcId="{E18120B3-3720-484B-A4C8-4435BBDD859A}" destId="{565287EC-FEBD-4079-941A-2A3FBEEFAB14}" srcOrd="0" destOrd="0" presId="urn:microsoft.com/office/officeart/2005/8/layout/radial5"/>
    <dgm:cxn modelId="{80FFCA3B-1868-4D48-ADBC-D2357F554EA1}" type="presOf" srcId="{B180128C-A0E6-431C-86B2-AC79CE134EE1}" destId="{762CC396-D12F-40A2-A962-CBEC61D60ABD}" srcOrd="0" destOrd="0" presId="urn:microsoft.com/office/officeart/2005/8/layout/radial5"/>
    <dgm:cxn modelId="{A7B2D0BD-10CD-4B61-B79F-C15F065A575D}" type="presOf" srcId="{5B3FB73F-195F-4001-A7B6-2B9CD6037942}" destId="{3DEC1AF5-6A7D-4862-890D-EFA5529F823D}" srcOrd="0" destOrd="0" presId="urn:microsoft.com/office/officeart/2005/8/layout/radial5"/>
    <dgm:cxn modelId="{623D3CB9-28CB-4BA9-98B7-78929E587208}" type="presOf" srcId="{85F8A7E3-8FB5-4B14-AF17-F06684509710}" destId="{50AA3BC1-9800-4492-B13F-6822C1BBB807}" srcOrd="0" destOrd="0" presId="urn:microsoft.com/office/officeart/2005/8/layout/radial5"/>
    <dgm:cxn modelId="{4ACF0637-0F0D-436E-8C5A-F150836220E5}" type="presOf" srcId="{A6113F43-FF3D-49DB-B7C9-BC976BC43E6C}" destId="{C270C2DD-4603-45B9-A9AC-7769621380F8}" srcOrd="0" destOrd="0" presId="urn:microsoft.com/office/officeart/2005/8/layout/radial5"/>
    <dgm:cxn modelId="{51550391-6A4C-4621-8476-38445D40EB10}" type="presOf" srcId="{05E1747B-308A-4F71-A79C-D2AD1C848BFC}" destId="{812E1EDA-D6E5-4CE7-8F1C-8D1BD54C3683}" srcOrd="1" destOrd="0" presId="urn:microsoft.com/office/officeart/2005/8/layout/radial5"/>
    <dgm:cxn modelId="{EE9FE9F0-9305-4356-9115-DEF4F10F8887}" type="presOf" srcId="{6E142A97-51B7-47FC-9A74-D8E8950891D2}" destId="{0AB0BEE8-BA1C-4B36-A308-C079C0963394}" srcOrd="0" destOrd="0" presId="urn:microsoft.com/office/officeart/2005/8/layout/radial5"/>
    <dgm:cxn modelId="{F4397DE4-C199-4B14-8049-60580298B959}" type="presOf" srcId="{03576C5D-8478-43FE-AFA8-A2F9C590505D}" destId="{DBF5CE83-A58D-426D-9EE2-15B3CF769941}" srcOrd="0" destOrd="0" presId="urn:microsoft.com/office/officeart/2005/8/layout/radial5"/>
    <dgm:cxn modelId="{72033AA2-0DF6-4E21-8D61-FDD6E36C0E03}" type="presOf" srcId="{5B3FB73F-195F-4001-A7B6-2B9CD6037942}" destId="{46BA41A7-55FB-449A-BC4D-02DD1C94B67A}" srcOrd="1" destOrd="0" presId="urn:microsoft.com/office/officeart/2005/8/layout/radial5"/>
    <dgm:cxn modelId="{47C4CCCB-E06A-4CD1-9D16-5063F8EA3DAD}" srcId="{2A43C8F2-07B9-4361-9B85-2F32253B06AC}" destId="{6E142A97-51B7-47FC-9A74-D8E8950891D2}" srcOrd="7" destOrd="0" parTransId="{B180128C-A0E6-431C-86B2-AC79CE134EE1}" sibTransId="{87CFA281-A42C-4EE9-9A9D-F91B843221C2}"/>
    <dgm:cxn modelId="{2ADC85B4-0047-4DC4-9A33-D455720A5373}" srcId="{2A43C8F2-07B9-4361-9B85-2F32253B06AC}" destId="{03576C5D-8478-43FE-AFA8-A2F9C590505D}" srcOrd="1" destOrd="0" parTransId="{18056240-2130-4D95-B3F6-BDED8517112F}" sibTransId="{438C1823-9FF2-4649-A048-9FAE683815E8}"/>
    <dgm:cxn modelId="{BC142EAD-A7DE-43F4-A445-E13D80E556EE}" type="presOf" srcId="{18056240-2130-4D95-B3F6-BDED8517112F}" destId="{46F52389-A347-4E70-9ABC-9BBEDACF759E}" srcOrd="1" destOrd="0" presId="urn:microsoft.com/office/officeart/2005/8/layout/radial5"/>
    <dgm:cxn modelId="{268EED56-E769-42AB-A974-67A187F62DA0}" type="presOf" srcId="{E18120B3-3720-484B-A4C8-4435BBDD859A}" destId="{7314E349-8F52-4E48-B46A-3E387111C980}" srcOrd="1" destOrd="0" presId="urn:microsoft.com/office/officeart/2005/8/layout/radial5"/>
    <dgm:cxn modelId="{CCC7B6B4-A648-465E-9EB4-D3E9E10A2332}" type="presOf" srcId="{18056240-2130-4D95-B3F6-BDED8517112F}" destId="{04553059-6A72-4980-A959-6D042F9DC2BF}" srcOrd="0" destOrd="0" presId="urn:microsoft.com/office/officeart/2005/8/layout/radial5"/>
    <dgm:cxn modelId="{79EB3A41-3FDE-4C01-877D-1558CA464F8E}" type="presOf" srcId="{6FEF2126-3CBC-4F96-968D-236F6FA852F0}" destId="{693D00B6-98F3-427E-BA06-FB4E9BCB93BE}" srcOrd="1" destOrd="0" presId="urn:microsoft.com/office/officeart/2005/8/layout/radial5"/>
    <dgm:cxn modelId="{0B19ED11-1845-418E-8DD8-3CD1B251EB3E}" type="presOf" srcId="{2A43C8F2-07B9-4361-9B85-2F32253B06AC}" destId="{5F437AB7-9F07-4CCF-8365-7AEF12875E5D}" srcOrd="0" destOrd="0" presId="urn:microsoft.com/office/officeart/2005/8/layout/radial5"/>
    <dgm:cxn modelId="{5B7C86DE-0C06-47D8-88BD-2F8D24A0A536}" type="presOf" srcId="{05E1747B-308A-4F71-A79C-D2AD1C848BFC}" destId="{AE50AFE5-FF6C-4DCF-86C1-928CDF4EFE39}" srcOrd="0" destOrd="0" presId="urn:microsoft.com/office/officeart/2005/8/layout/radial5"/>
    <dgm:cxn modelId="{15E817D6-D129-4506-97E6-EDF3F4DA75CA}" type="presOf" srcId="{6FEF2126-3CBC-4F96-968D-236F6FA852F0}" destId="{D060A8BD-A483-4DB1-AE23-23BB71EED3EB}" srcOrd="0" destOrd="0" presId="urn:microsoft.com/office/officeart/2005/8/layout/radial5"/>
    <dgm:cxn modelId="{C763F88C-4EC2-4CC7-9494-89B964D76A90}" type="presOf" srcId="{EC02A618-DBF4-4E47-AFEC-462061CFA920}" destId="{51DD6F33-7D03-4F0A-82FA-7E04F00D381D}" srcOrd="0" destOrd="0" presId="urn:microsoft.com/office/officeart/2005/8/layout/radial5"/>
    <dgm:cxn modelId="{630737F4-B512-4592-813E-D3A5B3F1137C}" type="presParOf" srcId="{D7D506AD-893C-4021-9F66-1F2DFDDAD6AD}" destId="{5F437AB7-9F07-4CCF-8365-7AEF12875E5D}" srcOrd="0" destOrd="0" presId="urn:microsoft.com/office/officeart/2005/8/layout/radial5"/>
    <dgm:cxn modelId="{23E28A92-CFAC-4BD4-AA53-2E4DE0D1EEA9}" type="presParOf" srcId="{D7D506AD-893C-4021-9F66-1F2DFDDAD6AD}" destId="{64566082-EBCA-452C-B21F-36A6E41E6E1F}" srcOrd="1" destOrd="0" presId="urn:microsoft.com/office/officeart/2005/8/layout/radial5"/>
    <dgm:cxn modelId="{0F166A57-FFE4-48C0-AF1A-43007F125271}" type="presParOf" srcId="{64566082-EBCA-452C-B21F-36A6E41E6E1F}" destId="{118FCB89-D2B0-4D40-AEAC-305DADAF4918}" srcOrd="0" destOrd="0" presId="urn:microsoft.com/office/officeart/2005/8/layout/radial5"/>
    <dgm:cxn modelId="{B88ABF49-7EF9-4CD9-B92C-ABB38D471469}" type="presParOf" srcId="{D7D506AD-893C-4021-9F66-1F2DFDDAD6AD}" destId="{EE76150A-C029-4BEE-ADB0-378626CEABE6}" srcOrd="2" destOrd="0" presId="urn:microsoft.com/office/officeart/2005/8/layout/radial5"/>
    <dgm:cxn modelId="{8CF08288-AD61-4AEF-B009-C0E8D0E485BA}" type="presParOf" srcId="{D7D506AD-893C-4021-9F66-1F2DFDDAD6AD}" destId="{04553059-6A72-4980-A959-6D042F9DC2BF}" srcOrd="3" destOrd="0" presId="urn:microsoft.com/office/officeart/2005/8/layout/radial5"/>
    <dgm:cxn modelId="{6687C18B-4A1C-4EBA-9A5B-8043B0BA9CB1}" type="presParOf" srcId="{04553059-6A72-4980-A959-6D042F9DC2BF}" destId="{46F52389-A347-4E70-9ABC-9BBEDACF759E}" srcOrd="0" destOrd="0" presId="urn:microsoft.com/office/officeart/2005/8/layout/radial5"/>
    <dgm:cxn modelId="{5C406522-E821-4C3F-9761-8E79EDB7BBA0}" type="presParOf" srcId="{D7D506AD-893C-4021-9F66-1F2DFDDAD6AD}" destId="{DBF5CE83-A58D-426D-9EE2-15B3CF769941}" srcOrd="4" destOrd="0" presId="urn:microsoft.com/office/officeart/2005/8/layout/radial5"/>
    <dgm:cxn modelId="{5525363C-083B-4DA6-81A2-C2C5121AFFB0}" type="presParOf" srcId="{D7D506AD-893C-4021-9F66-1F2DFDDAD6AD}" destId="{565287EC-FEBD-4079-941A-2A3FBEEFAB14}" srcOrd="5" destOrd="0" presId="urn:microsoft.com/office/officeart/2005/8/layout/radial5"/>
    <dgm:cxn modelId="{1722C323-8694-4990-80BE-0162F010D7A8}" type="presParOf" srcId="{565287EC-FEBD-4079-941A-2A3FBEEFAB14}" destId="{7314E349-8F52-4E48-B46A-3E387111C980}" srcOrd="0" destOrd="0" presId="urn:microsoft.com/office/officeart/2005/8/layout/radial5"/>
    <dgm:cxn modelId="{1BB7BB16-1AFC-4AD5-B540-CAA104D3E060}" type="presParOf" srcId="{D7D506AD-893C-4021-9F66-1F2DFDDAD6AD}" destId="{50AA3BC1-9800-4492-B13F-6822C1BBB807}" srcOrd="6" destOrd="0" presId="urn:microsoft.com/office/officeart/2005/8/layout/radial5"/>
    <dgm:cxn modelId="{51D752C7-F08F-4772-97E7-B2AD9696212D}" type="presParOf" srcId="{D7D506AD-893C-4021-9F66-1F2DFDDAD6AD}" destId="{3DEC1AF5-6A7D-4862-890D-EFA5529F823D}" srcOrd="7" destOrd="0" presId="urn:microsoft.com/office/officeart/2005/8/layout/radial5"/>
    <dgm:cxn modelId="{FDC68DDD-BBFB-4F67-818A-1D527B930C11}" type="presParOf" srcId="{3DEC1AF5-6A7D-4862-890D-EFA5529F823D}" destId="{46BA41A7-55FB-449A-BC4D-02DD1C94B67A}" srcOrd="0" destOrd="0" presId="urn:microsoft.com/office/officeart/2005/8/layout/radial5"/>
    <dgm:cxn modelId="{EDD3CD2F-11F7-4C09-A3A0-CD5FE724DD33}" type="presParOf" srcId="{D7D506AD-893C-4021-9F66-1F2DFDDAD6AD}" destId="{C270C2DD-4603-45B9-A9AC-7769621380F8}" srcOrd="8" destOrd="0" presId="urn:microsoft.com/office/officeart/2005/8/layout/radial5"/>
    <dgm:cxn modelId="{6E732D61-838D-4C1B-B577-C14212DB3D5F}" type="presParOf" srcId="{D7D506AD-893C-4021-9F66-1F2DFDDAD6AD}" destId="{683510D1-ADC2-4398-AC1C-E0A382CCEC88}" srcOrd="9" destOrd="0" presId="urn:microsoft.com/office/officeart/2005/8/layout/radial5"/>
    <dgm:cxn modelId="{50B8EA52-ED64-432A-AC4E-6E8975328011}" type="presParOf" srcId="{683510D1-ADC2-4398-AC1C-E0A382CCEC88}" destId="{88066B57-2FCE-4818-BF3F-5D9573534AA1}" srcOrd="0" destOrd="0" presId="urn:microsoft.com/office/officeart/2005/8/layout/radial5"/>
    <dgm:cxn modelId="{0AC02223-8ED2-4582-8E63-04EB7DF7F5C4}" type="presParOf" srcId="{D7D506AD-893C-4021-9F66-1F2DFDDAD6AD}" destId="{D1951F02-46FE-4A56-B93E-B80ADB625D28}" srcOrd="10" destOrd="0" presId="urn:microsoft.com/office/officeart/2005/8/layout/radial5"/>
    <dgm:cxn modelId="{9D8CFE78-F4E3-4E71-BF0A-367A56C982A6}" type="presParOf" srcId="{D7D506AD-893C-4021-9F66-1F2DFDDAD6AD}" destId="{D060A8BD-A483-4DB1-AE23-23BB71EED3EB}" srcOrd="11" destOrd="0" presId="urn:microsoft.com/office/officeart/2005/8/layout/radial5"/>
    <dgm:cxn modelId="{335F37D6-F126-445F-A783-F75F7ED08FED}" type="presParOf" srcId="{D060A8BD-A483-4DB1-AE23-23BB71EED3EB}" destId="{693D00B6-98F3-427E-BA06-FB4E9BCB93BE}" srcOrd="0" destOrd="0" presId="urn:microsoft.com/office/officeart/2005/8/layout/radial5"/>
    <dgm:cxn modelId="{C455177F-B68A-4006-ACCA-35E742C7757E}" type="presParOf" srcId="{D7D506AD-893C-4021-9F66-1F2DFDDAD6AD}" destId="{645833B1-B854-4EA2-8220-538A785ACF98}" srcOrd="12" destOrd="0" presId="urn:microsoft.com/office/officeart/2005/8/layout/radial5"/>
    <dgm:cxn modelId="{50F5F0F4-DC06-4B2E-82EF-E06A201A02AF}" type="presParOf" srcId="{D7D506AD-893C-4021-9F66-1F2DFDDAD6AD}" destId="{AE50AFE5-FF6C-4DCF-86C1-928CDF4EFE39}" srcOrd="13" destOrd="0" presId="urn:microsoft.com/office/officeart/2005/8/layout/radial5"/>
    <dgm:cxn modelId="{25631D35-28D2-414D-B42E-EB8C37C71D48}" type="presParOf" srcId="{AE50AFE5-FF6C-4DCF-86C1-928CDF4EFE39}" destId="{812E1EDA-D6E5-4CE7-8F1C-8D1BD54C3683}" srcOrd="0" destOrd="0" presId="urn:microsoft.com/office/officeart/2005/8/layout/radial5"/>
    <dgm:cxn modelId="{DD004E14-0EE3-4021-B7A4-1F5CF663BBA6}" type="presParOf" srcId="{D7D506AD-893C-4021-9F66-1F2DFDDAD6AD}" destId="{51DD6F33-7D03-4F0A-82FA-7E04F00D381D}" srcOrd="14" destOrd="0" presId="urn:microsoft.com/office/officeart/2005/8/layout/radial5"/>
    <dgm:cxn modelId="{79DB6F88-63B3-4A78-B860-BA8BFCB7FB61}" type="presParOf" srcId="{D7D506AD-893C-4021-9F66-1F2DFDDAD6AD}" destId="{762CC396-D12F-40A2-A962-CBEC61D60ABD}" srcOrd="15" destOrd="0" presId="urn:microsoft.com/office/officeart/2005/8/layout/radial5"/>
    <dgm:cxn modelId="{0439BAF9-06DF-46FF-907B-347202344AE5}" type="presParOf" srcId="{762CC396-D12F-40A2-A962-CBEC61D60ABD}" destId="{0B4C5DD8-9FC1-4257-86A1-8E0052015955}" srcOrd="0" destOrd="0" presId="urn:microsoft.com/office/officeart/2005/8/layout/radial5"/>
    <dgm:cxn modelId="{3542E863-2600-4F3D-B894-860FE25FBF73}" type="presParOf" srcId="{D7D506AD-893C-4021-9F66-1F2DFDDAD6AD}" destId="{0AB0BEE8-BA1C-4B36-A308-C079C0963394}" srcOrd="16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70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55CA5C15-3062-4469-86D2-F730D4CEE0D1}" type="doc">
      <dgm:prSet loTypeId="urn:microsoft.com/office/officeart/2005/8/layout/radial5" loCatId="relationship" qsTypeId="urn:microsoft.com/office/officeart/2005/8/quickstyle/simple3" qsCatId="simple" csTypeId="urn:microsoft.com/office/officeart/2005/8/colors/accent3_4" csCatId="accent3" phldr="1"/>
      <dgm:spPr/>
      <dgm:t>
        <a:bodyPr/>
        <a:lstStyle/>
        <a:p>
          <a:endParaRPr lang="ru-RU"/>
        </a:p>
      </dgm:t>
    </dgm:pt>
    <dgm:pt modelId="{BEDC6D9E-D393-4AD3-BED3-D3C5C6E451A0}">
      <dgm:prSet phldrT="[Текст]" custT="1"/>
      <dgm:spPr>
        <a:xfrm>
          <a:off x="2233346" y="1386375"/>
          <a:ext cx="1268112" cy="926184"/>
        </a:xfrm>
        <a:gradFill rotWithShape="0">
          <a:gsLst>
            <a:gs pos="0">
              <a:srgbClr val="9BBB59">
                <a:shade val="60000"/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9BBB59">
                <a:shade val="60000"/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9BBB59">
                <a:shade val="60000"/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40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Блок "Я и природа"</a:t>
          </a:r>
        </a:p>
      </dgm:t>
    </dgm:pt>
    <dgm:pt modelId="{81E341BE-2286-4EB4-AFC8-6E169E246059}" type="parTrans" cxnId="{5E96632A-5215-4503-91A3-A4771A087988}">
      <dgm:prSet/>
      <dgm:spPr/>
      <dgm:t>
        <a:bodyPr/>
        <a:lstStyle/>
        <a:p>
          <a:endParaRPr lang="ru-RU"/>
        </a:p>
      </dgm:t>
    </dgm:pt>
    <dgm:pt modelId="{C6353DB5-FD86-4C92-8537-4936C2D18950}" type="sibTrans" cxnId="{5E96632A-5215-4503-91A3-A4771A087988}">
      <dgm:prSet/>
      <dgm:spPr/>
      <dgm:t>
        <a:bodyPr/>
        <a:lstStyle/>
        <a:p>
          <a:endParaRPr lang="ru-RU"/>
        </a:p>
      </dgm:t>
    </dgm:pt>
    <dgm:pt modelId="{2F4A843E-279D-4F38-84F2-C90004FFB278}">
      <dgm:prSet phldrT="[Текст]" custT="1"/>
      <dgm:spPr>
        <a:xfrm>
          <a:off x="2233342" y="2850791"/>
          <a:ext cx="1268120" cy="833565"/>
        </a:xfrm>
        <a:gradFill rotWithShape="0">
          <a:gsLst>
            <a:gs pos="0">
              <a:srgbClr val="9BBB59">
                <a:shade val="50000"/>
                <a:hueOff val="267555"/>
                <a:satOff val="-4269"/>
                <a:lumOff val="41107"/>
                <a:alphaOff val="0"/>
                <a:tint val="50000"/>
                <a:satMod val="300000"/>
              </a:srgbClr>
            </a:gs>
            <a:gs pos="35000">
              <a:srgbClr val="9BBB59">
                <a:shade val="50000"/>
                <a:hueOff val="267555"/>
                <a:satOff val="-4269"/>
                <a:lumOff val="41107"/>
                <a:alphaOff val="0"/>
                <a:tint val="37000"/>
                <a:satMod val="300000"/>
              </a:srgbClr>
            </a:gs>
            <a:gs pos="100000">
              <a:srgbClr val="9BBB59">
                <a:shade val="50000"/>
                <a:hueOff val="267555"/>
                <a:satOff val="-4269"/>
                <a:lumOff val="41107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05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работа ДЮП "Спасатели"</a:t>
          </a:r>
        </a:p>
      </dgm:t>
    </dgm:pt>
    <dgm:pt modelId="{AFA9D2FD-74A4-414A-94F2-D08AC44AD241}" type="parTrans" cxnId="{B8C6E6D0-752F-479F-A4FA-8B869117FAF3}">
      <dgm:prSet/>
      <dgm:spPr>
        <a:xfrm rot="5400000">
          <a:off x="2724771" y="2416150"/>
          <a:ext cx="285263" cy="314902"/>
        </a:xfrm>
        <a:gradFill rotWithShape="0">
          <a:gsLst>
            <a:gs pos="0">
              <a:srgbClr val="9BBB59">
                <a:shade val="90000"/>
                <a:hueOff val="280340"/>
                <a:satOff val="-6007"/>
                <a:lumOff val="30812"/>
                <a:alphaOff val="0"/>
                <a:tint val="50000"/>
                <a:satMod val="300000"/>
              </a:srgbClr>
            </a:gs>
            <a:gs pos="35000">
              <a:srgbClr val="9BBB59">
                <a:shade val="90000"/>
                <a:hueOff val="280340"/>
                <a:satOff val="-6007"/>
                <a:lumOff val="30812"/>
                <a:alphaOff val="0"/>
                <a:tint val="37000"/>
                <a:satMod val="300000"/>
              </a:srgbClr>
            </a:gs>
            <a:gs pos="100000">
              <a:srgbClr val="9BBB59">
                <a:shade val="90000"/>
                <a:hueOff val="280340"/>
                <a:satOff val="-6007"/>
                <a:lumOff val="30812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EEE44BF8-11B2-48A9-B9DD-48B23CA678B1}" type="sibTrans" cxnId="{B8C6E6D0-752F-479F-A4FA-8B869117FAF3}">
      <dgm:prSet/>
      <dgm:spPr/>
      <dgm:t>
        <a:bodyPr/>
        <a:lstStyle/>
        <a:p>
          <a:endParaRPr lang="ru-RU"/>
        </a:p>
      </dgm:t>
    </dgm:pt>
    <dgm:pt modelId="{5C7A5F73-C244-4E0A-B466-D6B56BB5F033}">
      <dgm:prSet phldrT="[Текст]" custT="1"/>
      <dgm:spPr>
        <a:xfrm>
          <a:off x="28314" y="1508398"/>
          <a:ext cx="1394963" cy="833565"/>
        </a:xfrm>
        <a:gradFill rotWithShape="0">
          <a:gsLst>
            <a:gs pos="0">
              <a:srgbClr val="9BBB59">
                <a:shade val="50000"/>
                <a:hueOff val="133778"/>
                <a:satOff val="-2135"/>
                <a:lumOff val="20553"/>
                <a:alphaOff val="0"/>
                <a:tint val="50000"/>
                <a:satMod val="300000"/>
              </a:srgbClr>
            </a:gs>
            <a:gs pos="35000">
              <a:srgbClr val="9BBB59">
                <a:shade val="50000"/>
                <a:hueOff val="133778"/>
                <a:satOff val="-2135"/>
                <a:lumOff val="20553"/>
                <a:alphaOff val="0"/>
                <a:tint val="37000"/>
                <a:satMod val="300000"/>
              </a:srgbClr>
            </a:gs>
            <a:gs pos="100000">
              <a:srgbClr val="9BBB59">
                <a:shade val="50000"/>
                <a:hueOff val="133778"/>
                <a:satOff val="-2135"/>
                <a:lumOff val="20553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05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включение экологических задач в урочную деятельность</a:t>
          </a:r>
        </a:p>
      </dgm:t>
    </dgm:pt>
    <dgm:pt modelId="{54CDEA42-4C88-4E1F-AB0D-03C326027AC5}" type="parTrans" cxnId="{5CEBF41C-5FF9-4779-A8A1-4BEEC725AB34}">
      <dgm:prSet/>
      <dgm:spPr>
        <a:xfrm rot="10678514">
          <a:off x="1624933" y="1728329"/>
          <a:ext cx="430643" cy="314902"/>
        </a:xfrm>
        <a:gradFill rotWithShape="0">
          <a:gsLst>
            <a:gs pos="0">
              <a:srgbClr val="9BBB59">
                <a:shade val="90000"/>
                <a:hueOff val="140170"/>
                <a:satOff val="-3004"/>
                <a:lumOff val="15406"/>
                <a:alphaOff val="0"/>
                <a:tint val="50000"/>
                <a:satMod val="300000"/>
              </a:srgbClr>
            </a:gs>
            <a:gs pos="35000">
              <a:srgbClr val="9BBB59">
                <a:shade val="90000"/>
                <a:hueOff val="140170"/>
                <a:satOff val="-3004"/>
                <a:lumOff val="15406"/>
                <a:alphaOff val="0"/>
                <a:tint val="37000"/>
                <a:satMod val="300000"/>
              </a:srgbClr>
            </a:gs>
            <a:gs pos="100000">
              <a:srgbClr val="9BBB59">
                <a:shade val="90000"/>
                <a:hueOff val="140170"/>
                <a:satOff val="-3004"/>
                <a:lumOff val="15406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0DBB4826-AE3A-421D-B9D8-E7E36A2A5549}" type="sibTrans" cxnId="{5CEBF41C-5FF9-4779-A8A1-4BEEC725AB34}">
      <dgm:prSet/>
      <dgm:spPr/>
      <dgm:t>
        <a:bodyPr/>
        <a:lstStyle/>
        <a:p>
          <a:endParaRPr lang="ru-RU"/>
        </a:p>
      </dgm:t>
    </dgm:pt>
    <dgm:pt modelId="{103AB419-E59D-4607-BE19-02802203C9FD}">
      <dgm:prSet phldrT="[Текст]" custT="1"/>
      <dgm:spPr>
        <a:xfrm>
          <a:off x="3381" y="68189"/>
          <a:ext cx="1434291" cy="833565"/>
        </a:xfrm>
        <a:gradFill rotWithShape="0">
          <a:gsLst>
            <a:gs pos="0">
              <a:srgbClr val="9BBB59">
                <a:shade val="50000"/>
                <a:hueOff val="66889"/>
                <a:satOff val="-1067"/>
                <a:lumOff val="10277"/>
                <a:alphaOff val="0"/>
                <a:tint val="50000"/>
                <a:satMod val="300000"/>
              </a:srgbClr>
            </a:gs>
            <a:gs pos="35000">
              <a:srgbClr val="9BBB59">
                <a:shade val="50000"/>
                <a:hueOff val="66889"/>
                <a:satOff val="-1067"/>
                <a:lumOff val="10277"/>
                <a:alphaOff val="0"/>
                <a:tint val="37000"/>
                <a:satMod val="300000"/>
              </a:srgbClr>
            </a:gs>
            <a:gs pos="100000">
              <a:srgbClr val="9BBB59">
                <a:shade val="50000"/>
                <a:hueOff val="66889"/>
                <a:satOff val="-1067"/>
                <a:lumOff val="10277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05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участие в экологических акциях, благоустройстве территорий</a:t>
          </a:r>
        </a:p>
      </dgm:t>
    </dgm:pt>
    <dgm:pt modelId="{C4ED3121-F1C1-43A4-B993-E75E63C37020}" type="parTrans" cxnId="{DF9D9DFA-351D-4885-BC62-6E4BA0587338}">
      <dgm:prSet/>
      <dgm:spPr>
        <a:xfrm rot="12746336">
          <a:off x="1442584" y="1022852"/>
          <a:ext cx="743931" cy="314902"/>
        </a:xfrm>
        <a:gradFill rotWithShape="0">
          <a:gsLst>
            <a:gs pos="0">
              <a:srgbClr val="9BBB59">
                <a:shade val="90000"/>
                <a:hueOff val="70085"/>
                <a:satOff val="-1502"/>
                <a:lumOff val="7703"/>
                <a:alphaOff val="0"/>
                <a:tint val="50000"/>
                <a:satMod val="300000"/>
              </a:srgbClr>
            </a:gs>
            <a:gs pos="35000">
              <a:srgbClr val="9BBB59">
                <a:shade val="90000"/>
                <a:hueOff val="70085"/>
                <a:satOff val="-1502"/>
                <a:lumOff val="7703"/>
                <a:alphaOff val="0"/>
                <a:tint val="37000"/>
                <a:satMod val="300000"/>
              </a:srgbClr>
            </a:gs>
            <a:gs pos="100000">
              <a:srgbClr val="9BBB59">
                <a:shade val="90000"/>
                <a:hueOff val="70085"/>
                <a:satOff val="-1502"/>
                <a:lumOff val="7703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1334201D-1D91-44C7-9E0B-CA9D273912A0}" type="sibTrans" cxnId="{DF9D9DFA-351D-4885-BC62-6E4BA0587338}">
      <dgm:prSet/>
      <dgm:spPr/>
      <dgm:t>
        <a:bodyPr/>
        <a:lstStyle/>
        <a:p>
          <a:endParaRPr lang="ru-RU"/>
        </a:p>
      </dgm:t>
    </dgm:pt>
    <dgm:pt modelId="{D45B980F-5BA8-4E9B-B740-DD93E50EC60B}">
      <dgm:prSet custT="1"/>
      <dgm:spPr>
        <a:xfrm>
          <a:off x="2121870" y="14577"/>
          <a:ext cx="1491065" cy="833565"/>
        </a:xfrm>
        <a:gradFill rotWithShape="0">
          <a:gsLst>
            <a:gs pos="0">
              <a:srgbClr val="9BBB59">
                <a:shade val="50000"/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9BBB59">
                <a:shade val="50000"/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9BBB59">
                <a:shade val="50000"/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05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проектно - исследовательская работа по экологии</a:t>
          </a:r>
        </a:p>
      </dgm:t>
    </dgm:pt>
    <dgm:pt modelId="{FE1769DB-6F65-4A2B-AB87-D542121C5F37}" type="parTrans" cxnId="{AE2D81BD-0899-40DF-B822-C9833B97D2E0}">
      <dgm:prSet/>
      <dgm:spPr>
        <a:xfrm rot="16200000">
          <a:off x="2724771" y="967881"/>
          <a:ext cx="285263" cy="314902"/>
        </a:xfrm>
        <a:gradFill rotWithShape="0">
          <a:gsLst>
            <a:gs pos="0">
              <a:srgbClr val="9BBB59">
                <a:shade val="90000"/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9BBB59">
                <a:shade val="90000"/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9BBB59">
                <a:shade val="90000"/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7BDDBA59-38DA-4958-83B3-9EFA531EF2C1}" type="sibTrans" cxnId="{AE2D81BD-0899-40DF-B822-C9833B97D2E0}">
      <dgm:prSet/>
      <dgm:spPr/>
      <dgm:t>
        <a:bodyPr/>
        <a:lstStyle/>
        <a:p>
          <a:endParaRPr lang="ru-RU"/>
        </a:p>
      </dgm:t>
    </dgm:pt>
    <dgm:pt modelId="{2157CC9F-E0BB-4E37-8344-DB35E30AF5B9}">
      <dgm:prSet custT="1"/>
      <dgm:spPr>
        <a:xfrm>
          <a:off x="4222260" y="68190"/>
          <a:ext cx="1516739" cy="833565"/>
        </a:xfrm>
        <a:gradFill rotWithShape="0">
          <a:gsLst>
            <a:gs pos="0">
              <a:srgbClr val="9BBB59">
                <a:shade val="50000"/>
                <a:hueOff val="66889"/>
                <a:satOff val="-1067"/>
                <a:lumOff val="10277"/>
                <a:alphaOff val="0"/>
                <a:tint val="50000"/>
                <a:satMod val="300000"/>
              </a:srgbClr>
            </a:gs>
            <a:gs pos="35000">
              <a:srgbClr val="9BBB59">
                <a:shade val="50000"/>
                <a:hueOff val="66889"/>
                <a:satOff val="-1067"/>
                <a:lumOff val="10277"/>
                <a:alphaOff val="0"/>
                <a:tint val="37000"/>
                <a:satMod val="300000"/>
              </a:srgbClr>
            </a:gs>
            <a:gs pos="100000">
              <a:srgbClr val="9BBB59">
                <a:shade val="50000"/>
                <a:hueOff val="66889"/>
                <a:satOff val="-1067"/>
                <a:lumOff val="10277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05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экскурсии и походы выходного дня, привлечение родителей</a:t>
          </a:r>
        </a:p>
      </dgm:t>
    </dgm:pt>
    <dgm:pt modelId="{AB14DCD3-47B2-4C8C-8F6D-E6182842C7DC}" type="parTrans" cxnId="{F5DE8E6D-E816-4BCE-98C9-94086262DCDD}">
      <dgm:prSet/>
      <dgm:spPr>
        <a:xfrm rot="19629000">
          <a:off x="3536862" y="1026203"/>
          <a:ext cx="723402" cy="314902"/>
        </a:xfrm>
        <a:gradFill rotWithShape="0">
          <a:gsLst>
            <a:gs pos="0">
              <a:srgbClr val="9BBB59">
                <a:shade val="90000"/>
                <a:hueOff val="70085"/>
                <a:satOff val="-1502"/>
                <a:lumOff val="7703"/>
                <a:alphaOff val="0"/>
                <a:tint val="50000"/>
                <a:satMod val="300000"/>
              </a:srgbClr>
            </a:gs>
            <a:gs pos="35000">
              <a:srgbClr val="9BBB59">
                <a:shade val="90000"/>
                <a:hueOff val="70085"/>
                <a:satOff val="-1502"/>
                <a:lumOff val="7703"/>
                <a:alphaOff val="0"/>
                <a:tint val="37000"/>
                <a:satMod val="300000"/>
              </a:srgbClr>
            </a:gs>
            <a:gs pos="100000">
              <a:srgbClr val="9BBB59">
                <a:shade val="90000"/>
                <a:hueOff val="70085"/>
                <a:satOff val="-1502"/>
                <a:lumOff val="7703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C66C8E8F-C659-4495-845D-6FE9670429AC}" type="sibTrans" cxnId="{F5DE8E6D-E816-4BCE-98C9-94086262DCDD}">
      <dgm:prSet/>
      <dgm:spPr/>
      <dgm:t>
        <a:bodyPr/>
        <a:lstStyle/>
        <a:p>
          <a:endParaRPr lang="ru-RU"/>
        </a:p>
      </dgm:t>
    </dgm:pt>
    <dgm:pt modelId="{2096F149-6C9A-497F-A965-5CA07BEEEC5B}">
      <dgm:prSet custT="1"/>
      <dgm:spPr>
        <a:xfrm>
          <a:off x="4102780" y="2670999"/>
          <a:ext cx="1570629" cy="833565"/>
        </a:xfrm>
        <a:gradFill rotWithShape="0">
          <a:gsLst>
            <a:gs pos="0">
              <a:srgbClr val="9BBB59">
                <a:shade val="50000"/>
                <a:hueOff val="200666"/>
                <a:satOff val="-3202"/>
                <a:lumOff val="30830"/>
                <a:alphaOff val="0"/>
                <a:tint val="50000"/>
                <a:satMod val="300000"/>
              </a:srgbClr>
            </a:gs>
            <a:gs pos="35000">
              <a:srgbClr val="9BBB59">
                <a:shade val="50000"/>
                <a:hueOff val="200666"/>
                <a:satOff val="-3202"/>
                <a:lumOff val="30830"/>
                <a:alphaOff val="0"/>
                <a:tint val="37000"/>
                <a:satMod val="300000"/>
              </a:srgbClr>
            </a:gs>
            <a:gs pos="100000">
              <a:srgbClr val="9BBB59">
                <a:shade val="50000"/>
                <a:hueOff val="200666"/>
                <a:satOff val="-3202"/>
                <a:lumOff val="3083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05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работа библиотеки Гимназии</a:t>
          </a:r>
        </a:p>
      </dgm:t>
    </dgm:pt>
    <dgm:pt modelId="{BAE0B933-1393-4355-87F7-3A0BEB657F40}" type="parTrans" cxnId="{C0251340-DAAA-4421-A17C-FEF285720128}">
      <dgm:prSet/>
      <dgm:spPr>
        <a:xfrm rot="1890040">
          <a:off x="3530959" y="2293091"/>
          <a:ext cx="634566" cy="314902"/>
        </a:xfrm>
        <a:gradFill rotWithShape="0">
          <a:gsLst>
            <a:gs pos="0">
              <a:srgbClr val="9BBB59">
                <a:shade val="90000"/>
                <a:hueOff val="210255"/>
                <a:satOff val="-4505"/>
                <a:lumOff val="23109"/>
                <a:alphaOff val="0"/>
                <a:tint val="50000"/>
                <a:satMod val="300000"/>
              </a:srgbClr>
            </a:gs>
            <a:gs pos="35000">
              <a:srgbClr val="9BBB59">
                <a:shade val="90000"/>
                <a:hueOff val="210255"/>
                <a:satOff val="-4505"/>
                <a:lumOff val="23109"/>
                <a:alphaOff val="0"/>
                <a:tint val="37000"/>
                <a:satMod val="300000"/>
              </a:srgbClr>
            </a:gs>
            <a:gs pos="100000">
              <a:srgbClr val="9BBB59">
                <a:shade val="90000"/>
                <a:hueOff val="210255"/>
                <a:satOff val="-4505"/>
                <a:lumOff val="23109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E66044B9-2602-4FB7-A9C8-73ECEC848BA4}" type="sibTrans" cxnId="{C0251340-DAAA-4421-A17C-FEF285720128}">
      <dgm:prSet/>
      <dgm:spPr/>
      <dgm:t>
        <a:bodyPr/>
        <a:lstStyle/>
        <a:p>
          <a:endParaRPr lang="ru-RU"/>
        </a:p>
      </dgm:t>
    </dgm:pt>
    <dgm:pt modelId="{5DECCB61-F04D-4298-9D42-D1FCDDDEF2D2}">
      <dgm:prSet custT="1"/>
      <dgm:spPr>
        <a:xfrm>
          <a:off x="4243482" y="1399031"/>
          <a:ext cx="1564686" cy="833565"/>
        </a:xfrm>
        <a:gradFill rotWithShape="0">
          <a:gsLst>
            <a:gs pos="0">
              <a:srgbClr val="9BBB59">
                <a:shade val="50000"/>
                <a:hueOff val="133778"/>
                <a:satOff val="-2135"/>
                <a:lumOff val="20553"/>
                <a:alphaOff val="0"/>
                <a:tint val="50000"/>
                <a:satMod val="300000"/>
              </a:srgbClr>
            </a:gs>
            <a:gs pos="35000">
              <a:srgbClr val="9BBB59">
                <a:shade val="50000"/>
                <a:hueOff val="133778"/>
                <a:satOff val="-2135"/>
                <a:lumOff val="20553"/>
                <a:alphaOff val="0"/>
                <a:tint val="37000"/>
                <a:satMod val="300000"/>
              </a:srgbClr>
            </a:gs>
            <a:gs pos="100000">
              <a:srgbClr val="9BBB59">
                <a:shade val="50000"/>
                <a:hueOff val="133778"/>
                <a:satOff val="-2135"/>
                <a:lumOff val="20553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05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организованная система КТД по экологии</a:t>
          </a:r>
        </a:p>
      </dgm:t>
    </dgm:pt>
    <dgm:pt modelId="{95E9E7F4-C538-440F-AE46-6C37C93DD600}" type="parTrans" cxnId="{79653F99-82E4-4D96-8198-EEE1FE04F4F6}">
      <dgm:prSet/>
      <dgm:spPr>
        <a:xfrm rot="21546405">
          <a:off x="3664641" y="1676517"/>
          <a:ext cx="393574" cy="314902"/>
        </a:xfrm>
        <a:gradFill rotWithShape="0">
          <a:gsLst>
            <a:gs pos="0">
              <a:srgbClr val="9BBB59">
                <a:shade val="90000"/>
                <a:hueOff val="140170"/>
                <a:satOff val="-3004"/>
                <a:lumOff val="15406"/>
                <a:alphaOff val="0"/>
                <a:tint val="50000"/>
                <a:satMod val="300000"/>
              </a:srgbClr>
            </a:gs>
            <a:gs pos="35000">
              <a:srgbClr val="9BBB59">
                <a:shade val="90000"/>
                <a:hueOff val="140170"/>
                <a:satOff val="-3004"/>
                <a:lumOff val="15406"/>
                <a:alphaOff val="0"/>
                <a:tint val="37000"/>
                <a:satMod val="300000"/>
              </a:srgbClr>
            </a:gs>
            <a:gs pos="100000">
              <a:srgbClr val="9BBB59">
                <a:shade val="90000"/>
                <a:hueOff val="140170"/>
                <a:satOff val="-3004"/>
                <a:lumOff val="15406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84AD9B5D-BB90-41E9-962C-9B4B42F7975F}" type="sibTrans" cxnId="{79653F99-82E4-4D96-8198-EEE1FE04F4F6}">
      <dgm:prSet/>
      <dgm:spPr/>
      <dgm:t>
        <a:bodyPr/>
        <a:lstStyle/>
        <a:p>
          <a:endParaRPr lang="ru-RU"/>
        </a:p>
      </dgm:t>
    </dgm:pt>
    <dgm:pt modelId="{079ACE60-0883-4A0B-9902-3A35E767AD96}">
      <dgm:prSet phldrT="[Текст]" custT="1"/>
      <dgm:spPr>
        <a:xfrm>
          <a:off x="272222" y="2729881"/>
          <a:ext cx="1535978" cy="833565"/>
        </a:xfrm>
        <a:gradFill rotWithShape="0">
          <a:gsLst>
            <a:gs pos="0">
              <a:srgbClr val="9BBB59">
                <a:shade val="50000"/>
                <a:hueOff val="200666"/>
                <a:satOff val="-3202"/>
                <a:lumOff val="30830"/>
                <a:alphaOff val="0"/>
                <a:tint val="50000"/>
                <a:satMod val="300000"/>
              </a:srgbClr>
            </a:gs>
            <a:gs pos="35000">
              <a:srgbClr val="9BBB59">
                <a:shade val="50000"/>
                <a:hueOff val="200666"/>
                <a:satOff val="-3202"/>
                <a:lumOff val="30830"/>
                <a:alphaOff val="0"/>
                <a:tint val="37000"/>
                <a:satMod val="300000"/>
              </a:srgbClr>
            </a:gs>
            <a:gs pos="100000">
              <a:srgbClr val="9BBB59">
                <a:shade val="50000"/>
                <a:hueOff val="200666"/>
                <a:satOff val="-3202"/>
                <a:lumOff val="3083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05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работа кружка "Экодело"</a:t>
          </a:r>
        </a:p>
      </dgm:t>
    </dgm:pt>
    <dgm:pt modelId="{328860B4-48C3-4FDE-987D-2038C91F953D}" type="sibTrans" cxnId="{399DBAA0-9D00-4469-A846-111E3A00FA4E}">
      <dgm:prSet/>
      <dgm:spPr/>
      <dgm:t>
        <a:bodyPr/>
        <a:lstStyle/>
        <a:p>
          <a:endParaRPr lang="ru-RU"/>
        </a:p>
      </dgm:t>
    </dgm:pt>
    <dgm:pt modelId="{BFCA9346-CCCF-4448-BA7E-CAAF32A0E513}" type="parTrans" cxnId="{399DBAA0-9D00-4469-A846-111E3A00FA4E}">
      <dgm:prSet/>
      <dgm:spPr>
        <a:xfrm rot="8677651">
          <a:off x="1678789" y="2326794"/>
          <a:ext cx="588967" cy="314902"/>
        </a:xfrm>
        <a:gradFill rotWithShape="0">
          <a:gsLst>
            <a:gs pos="0">
              <a:srgbClr val="9BBB59">
                <a:shade val="90000"/>
                <a:hueOff val="210255"/>
                <a:satOff val="-4505"/>
                <a:lumOff val="23109"/>
                <a:alphaOff val="0"/>
                <a:tint val="50000"/>
                <a:satMod val="300000"/>
              </a:srgbClr>
            </a:gs>
            <a:gs pos="35000">
              <a:srgbClr val="9BBB59">
                <a:shade val="90000"/>
                <a:hueOff val="210255"/>
                <a:satOff val="-4505"/>
                <a:lumOff val="23109"/>
                <a:alphaOff val="0"/>
                <a:tint val="37000"/>
                <a:satMod val="300000"/>
              </a:srgbClr>
            </a:gs>
            <a:gs pos="100000">
              <a:srgbClr val="9BBB59">
                <a:shade val="90000"/>
                <a:hueOff val="210255"/>
                <a:satOff val="-4505"/>
                <a:lumOff val="23109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E7F96B03-9497-4C79-BD87-2E96C419B4EF}" type="pres">
      <dgm:prSet presAssocID="{55CA5C15-3062-4469-86D2-F730D4CEE0D1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5C1245CD-4DC9-401C-A622-FC1732B45D26}" type="pres">
      <dgm:prSet presAssocID="{BEDC6D9E-D393-4AD3-BED3-D3C5C6E451A0}" presName="centerShape" presStyleLbl="node0" presStyleIdx="0" presStyleCnt="1" custScaleX="136918"/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425B1407-7E7C-46AD-9166-7BD2F0608A37}" type="pres">
      <dgm:prSet presAssocID="{FE1769DB-6F65-4A2B-AB87-D542121C5F37}" presName="parTrans" presStyleLbl="sibTrans2D1" presStyleIdx="0" presStyleCnt="8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11BCD74B-635A-4386-BF0E-36CB88AD668F}" type="pres">
      <dgm:prSet presAssocID="{FE1769DB-6F65-4A2B-AB87-D542121C5F37}" presName="connectorText" presStyleLbl="sibTrans2D1" presStyleIdx="0" presStyleCnt="8"/>
      <dgm:spPr/>
      <dgm:t>
        <a:bodyPr/>
        <a:lstStyle/>
        <a:p>
          <a:endParaRPr lang="ru-RU"/>
        </a:p>
      </dgm:t>
    </dgm:pt>
    <dgm:pt modelId="{D5EFD076-BE81-4229-A0C5-1B4311154162}" type="pres">
      <dgm:prSet presAssocID="{D45B980F-5BA8-4E9B-B740-DD93E50EC60B}" presName="node" presStyleLbl="node1" presStyleIdx="0" presStyleCnt="8" custScaleX="199512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AC02FF1C-2ECF-4E16-96F5-8ECD455D96EE}" type="pres">
      <dgm:prSet presAssocID="{AB14DCD3-47B2-4C8C-8F6D-E6182842C7DC}" presName="parTrans" presStyleLbl="sibTrans2D1" presStyleIdx="1" presStyleCnt="8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08A57586-4650-431C-8839-5D0B52052ACB}" type="pres">
      <dgm:prSet presAssocID="{AB14DCD3-47B2-4C8C-8F6D-E6182842C7DC}" presName="connectorText" presStyleLbl="sibTrans2D1" presStyleIdx="1" presStyleCnt="8"/>
      <dgm:spPr/>
      <dgm:t>
        <a:bodyPr/>
        <a:lstStyle/>
        <a:p>
          <a:endParaRPr lang="ru-RU"/>
        </a:p>
      </dgm:t>
    </dgm:pt>
    <dgm:pt modelId="{02B414F9-9D89-4FF2-BEAA-A272F89591E7}" type="pres">
      <dgm:prSet presAssocID="{2157CC9F-E0BB-4E37-8344-DB35E30AF5B9}" presName="node" presStyleLbl="node1" presStyleIdx="1" presStyleCnt="8" custScaleX="181958" custRadScaleRad="177382" custRadScaleInc="54000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3C6CD2C7-EAE9-4DBF-8997-D45AB63BA383}" type="pres">
      <dgm:prSet presAssocID="{95E9E7F4-C538-440F-AE46-6C37C93DD600}" presName="parTrans" presStyleLbl="sibTrans2D1" presStyleIdx="2" presStyleCnt="8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B3635F9B-B619-4BD5-9D74-AAED1696425A}" type="pres">
      <dgm:prSet presAssocID="{95E9E7F4-C538-440F-AE46-6C37C93DD600}" presName="connectorText" presStyleLbl="sibTrans2D1" presStyleIdx="2" presStyleCnt="8"/>
      <dgm:spPr/>
      <dgm:t>
        <a:bodyPr/>
        <a:lstStyle/>
        <a:p>
          <a:endParaRPr lang="ru-RU"/>
        </a:p>
      </dgm:t>
    </dgm:pt>
    <dgm:pt modelId="{654F4DB5-CE52-4EF0-83E5-8F581AFD50BD}" type="pres">
      <dgm:prSet presAssocID="{5DECCB61-F04D-4298-9D42-D1FCDDDEF2D2}" presName="node" presStyleLbl="node1" presStyleIdx="2" presStyleCnt="8" custScaleX="187710" custRadScaleRad="152223" custRadScaleInc="-3970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E9D95F8F-0200-4136-A492-60C5652BEF4A}" type="pres">
      <dgm:prSet presAssocID="{BAE0B933-1393-4355-87F7-3A0BEB657F40}" presName="parTrans" presStyleLbl="sibTrans2D1" presStyleIdx="3" presStyleCnt="8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D04B0804-E4A9-492F-A71E-BB156217E6A4}" type="pres">
      <dgm:prSet presAssocID="{BAE0B933-1393-4355-87F7-3A0BEB657F40}" presName="connectorText" presStyleLbl="sibTrans2D1" presStyleIdx="3" presStyleCnt="8"/>
      <dgm:spPr/>
      <dgm:t>
        <a:bodyPr/>
        <a:lstStyle/>
        <a:p>
          <a:endParaRPr lang="ru-RU"/>
        </a:p>
      </dgm:t>
    </dgm:pt>
    <dgm:pt modelId="{3971F7BC-E489-4E11-810B-54CE929E7122}" type="pres">
      <dgm:prSet presAssocID="{2096F149-6C9A-497F-A965-5CA07BEEEC5B}" presName="node" presStyleLbl="node1" presStyleIdx="3" presStyleCnt="8" custScaleX="188423" custRadScaleRad="167120" custRadScaleInc="-59997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17F493DD-BE4C-4733-A24A-AB8D21D1377F}" type="pres">
      <dgm:prSet presAssocID="{AFA9D2FD-74A4-414A-94F2-D08AC44AD241}" presName="parTrans" presStyleLbl="sibTrans2D1" presStyleIdx="4" presStyleCnt="8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50FFAE92-405C-414E-A313-2ECB608A8775}" type="pres">
      <dgm:prSet presAssocID="{AFA9D2FD-74A4-414A-94F2-D08AC44AD241}" presName="connectorText" presStyleLbl="sibTrans2D1" presStyleIdx="4" presStyleCnt="8"/>
      <dgm:spPr/>
      <dgm:t>
        <a:bodyPr/>
        <a:lstStyle/>
        <a:p>
          <a:endParaRPr lang="ru-RU"/>
        </a:p>
      </dgm:t>
    </dgm:pt>
    <dgm:pt modelId="{C7341574-6282-42AD-814B-670191FCEB24}" type="pres">
      <dgm:prSet presAssocID="{2F4A843E-279D-4F38-84F2-C90004FFB278}" presName="node" presStyleLbl="node1" presStyleIdx="4" presStyleCnt="8" custScaleX="152132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1CCDD7B7-2B4E-4298-8EB5-D6883CEA3AB4}" type="pres">
      <dgm:prSet presAssocID="{BFCA9346-CCCF-4448-BA7E-CAAF32A0E513}" presName="parTrans" presStyleLbl="sibTrans2D1" presStyleIdx="5" presStyleCnt="8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0B7D8001-2491-4643-942D-96706AEC1D39}" type="pres">
      <dgm:prSet presAssocID="{BFCA9346-CCCF-4448-BA7E-CAAF32A0E513}" presName="connectorText" presStyleLbl="sibTrans2D1" presStyleIdx="5" presStyleCnt="8"/>
      <dgm:spPr/>
      <dgm:t>
        <a:bodyPr/>
        <a:lstStyle/>
        <a:p>
          <a:endParaRPr lang="ru-RU"/>
        </a:p>
      </dgm:t>
    </dgm:pt>
    <dgm:pt modelId="{9CDA0DD6-137F-4D5A-84DA-4B5FA5EEF30B}" type="pres">
      <dgm:prSet presAssocID="{079ACE60-0883-4A0B-9902-3A35E767AD96}" presName="node" presStyleLbl="node1" presStyleIdx="5" presStyleCnt="8" custScaleX="184266" custRadScaleRad="158016" custRadScaleInc="42789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B97713AE-1F46-4DA3-AE81-F746F1E06883}" type="pres">
      <dgm:prSet presAssocID="{54CDEA42-4C88-4E1F-AB0D-03C326027AC5}" presName="parTrans" presStyleLbl="sibTrans2D1" presStyleIdx="6" presStyleCnt="8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67A24E47-6871-4970-A93E-AC75745CDDED}" type="pres">
      <dgm:prSet presAssocID="{54CDEA42-4C88-4E1F-AB0D-03C326027AC5}" presName="connectorText" presStyleLbl="sibTrans2D1" presStyleIdx="6" presStyleCnt="8"/>
      <dgm:spPr/>
      <dgm:t>
        <a:bodyPr/>
        <a:lstStyle/>
        <a:p>
          <a:endParaRPr lang="ru-RU"/>
        </a:p>
      </dgm:t>
    </dgm:pt>
    <dgm:pt modelId="{1DAEAC22-D7BE-4339-BEBE-D1B251C5DE0D}" type="pres">
      <dgm:prSet presAssocID="{5C7A5F73-C244-4E0A-B466-D6B56BB5F033}" presName="node" presStyleLbl="node1" presStyleIdx="6" presStyleCnt="8" custScaleX="167349" custRadScaleRad="151113" custRadScaleInc="-8999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92B00B3F-12FC-4366-ADEF-EBCF24538A33}" type="pres">
      <dgm:prSet presAssocID="{C4ED3121-F1C1-43A4-B993-E75E63C37020}" presName="parTrans" presStyleLbl="sibTrans2D1" presStyleIdx="7" presStyleCnt="8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7A896C59-6F0F-40DC-B9ED-25B7DB994D8D}" type="pres">
      <dgm:prSet presAssocID="{C4ED3121-F1C1-43A4-B993-E75E63C37020}" presName="connectorText" presStyleLbl="sibTrans2D1" presStyleIdx="7" presStyleCnt="8"/>
      <dgm:spPr/>
      <dgm:t>
        <a:bodyPr/>
        <a:lstStyle/>
        <a:p>
          <a:endParaRPr lang="ru-RU"/>
        </a:p>
      </dgm:t>
    </dgm:pt>
    <dgm:pt modelId="{879EE4BC-D126-4596-8EB5-354848936AD3}" type="pres">
      <dgm:prSet presAssocID="{103AB419-E59D-4607-BE19-02802203C9FD}" presName="node" presStyleLbl="node1" presStyleIdx="7" presStyleCnt="8" custScaleX="189671" custRadScaleRad="179380" custRadScaleInc="-55827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</dgm:ptLst>
  <dgm:cxnLst>
    <dgm:cxn modelId="{FB8E45EE-7C9D-42DE-8E3A-6C3A29FA9F85}" type="presOf" srcId="{2F4A843E-279D-4F38-84F2-C90004FFB278}" destId="{C7341574-6282-42AD-814B-670191FCEB24}" srcOrd="0" destOrd="0" presId="urn:microsoft.com/office/officeart/2005/8/layout/radial5"/>
    <dgm:cxn modelId="{8C215EC2-5CAD-42D3-8D9D-CA07F932285F}" type="presOf" srcId="{55CA5C15-3062-4469-86D2-F730D4CEE0D1}" destId="{E7F96B03-9497-4C79-BD87-2E96C419B4EF}" srcOrd="0" destOrd="0" presId="urn:microsoft.com/office/officeart/2005/8/layout/radial5"/>
    <dgm:cxn modelId="{C31F68EA-EA86-448F-AF0D-E2354C09E52D}" type="presOf" srcId="{BAE0B933-1393-4355-87F7-3A0BEB657F40}" destId="{D04B0804-E4A9-492F-A71E-BB156217E6A4}" srcOrd="1" destOrd="0" presId="urn:microsoft.com/office/officeart/2005/8/layout/radial5"/>
    <dgm:cxn modelId="{399DBAA0-9D00-4469-A846-111E3A00FA4E}" srcId="{BEDC6D9E-D393-4AD3-BED3-D3C5C6E451A0}" destId="{079ACE60-0883-4A0B-9902-3A35E767AD96}" srcOrd="5" destOrd="0" parTransId="{BFCA9346-CCCF-4448-BA7E-CAAF32A0E513}" sibTransId="{328860B4-48C3-4FDE-987D-2038C91F953D}"/>
    <dgm:cxn modelId="{B8C6E6D0-752F-479F-A4FA-8B869117FAF3}" srcId="{BEDC6D9E-D393-4AD3-BED3-D3C5C6E451A0}" destId="{2F4A843E-279D-4F38-84F2-C90004FFB278}" srcOrd="4" destOrd="0" parTransId="{AFA9D2FD-74A4-414A-94F2-D08AC44AD241}" sibTransId="{EEE44BF8-11B2-48A9-B9DD-48B23CA678B1}"/>
    <dgm:cxn modelId="{5E96632A-5215-4503-91A3-A4771A087988}" srcId="{55CA5C15-3062-4469-86D2-F730D4CEE0D1}" destId="{BEDC6D9E-D393-4AD3-BED3-D3C5C6E451A0}" srcOrd="0" destOrd="0" parTransId="{81E341BE-2286-4EB4-AFC8-6E169E246059}" sibTransId="{C6353DB5-FD86-4C92-8537-4936C2D18950}"/>
    <dgm:cxn modelId="{3F5FB671-6B36-445E-95DF-A096693848EC}" type="presOf" srcId="{FE1769DB-6F65-4A2B-AB87-D542121C5F37}" destId="{11BCD74B-635A-4386-BF0E-36CB88AD668F}" srcOrd="1" destOrd="0" presId="urn:microsoft.com/office/officeart/2005/8/layout/radial5"/>
    <dgm:cxn modelId="{79653F99-82E4-4D96-8198-EEE1FE04F4F6}" srcId="{BEDC6D9E-D393-4AD3-BED3-D3C5C6E451A0}" destId="{5DECCB61-F04D-4298-9D42-D1FCDDDEF2D2}" srcOrd="2" destOrd="0" parTransId="{95E9E7F4-C538-440F-AE46-6C37C93DD600}" sibTransId="{84AD9B5D-BB90-41E9-962C-9B4B42F7975F}"/>
    <dgm:cxn modelId="{AE2D81BD-0899-40DF-B822-C9833B97D2E0}" srcId="{BEDC6D9E-D393-4AD3-BED3-D3C5C6E451A0}" destId="{D45B980F-5BA8-4E9B-B740-DD93E50EC60B}" srcOrd="0" destOrd="0" parTransId="{FE1769DB-6F65-4A2B-AB87-D542121C5F37}" sibTransId="{7BDDBA59-38DA-4958-83B3-9EFA531EF2C1}"/>
    <dgm:cxn modelId="{29B78879-7C18-4D91-84F7-7FC48A7E1045}" type="presOf" srcId="{BFCA9346-CCCF-4448-BA7E-CAAF32A0E513}" destId="{1CCDD7B7-2B4E-4298-8EB5-D6883CEA3AB4}" srcOrd="0" destOrd="0" presId="urn:microsoft.com/office/officeart/2005/8/layout/radial5"/>
    <dgm:cxn modelId="{CA933BA7-EE6B-45C8-9C83-5DC542EDE9B6}" type="presOf" srcId="{AFA9D2FD-74A4-414A-94F2-D08AC44AD241}" destId="{50FFAE92-405C-414E-A313-2ECB608A8775}" srcOrd="1" destOrd="0" presId="urn:microsoft.com/office/officeart/2005/8/layout/radial5"/>
    <dgm:cxn modelId="{2A7D7E5E-1734-43F4-A5F2-F085994CD20F}" type="presOf" srcId="{C4ED3121-F1C1-43A4-B993-E75E63C37020}" destId="{7A896C59-6F0F-40DC-B9ED-25B7DB994D8D}" srcOrd="1" destOrd="0" presId="urn:microsoft.com/office/officeart/2005/8/layout/radial5"/>
    <dgm:cxn modelId="{2CAFBA33-418F-4894-8B3C-B7F7F7FFC79D}" type="presOf" srcId="{AB14DCD3-47B2-4C8C-8F6D-E6182842C7DC}" destId="{08A57586-4650-431C-8839-5D0B52052ACB}" srcOrd="1" destOrd="0" presId="urn:microsoft.com/office/officeart/2005/8/layout/radial5"/>
    <dgm:cxn modelId="{706701B3-DB30-4AA7-9263-D9DCEA08E2BD}" type="presOf" srcId="{FE1769DB-6F65-4A2B-AB87-D542121C5F37}" destId="{425B1407-7E7C-46AD-9166-7BD2F0608A37}" srcOrd="0" destOrd="0" presId="urn:microsoft.com/office/officeart/2005/8/layout/radial5"/>
    <dgm:cxn modelId="{F32E339A-5096-4CEF-9C32-99FE934A65D9}" type="presOf" srcId="{079ACE60-0883-4A0B-9902-3A35E767AD96}" destId="{9CDA0DD6-137F-4D5A-84DA-4B5FA5EEF30B}" srcOrd="0" destOrd="0" presId="urn:microsoft.com/office/officeart/2005/8/layout/radial5"/>
    <dgm:cxn modelId="{45997202-F3D4-42D3-8D36-52764608E9D9}" type="presOf" srcId="{5DECCB61-F04D-4298-9D42-D1FCDDDEF2D2}" destId="{654F4DB5-CE52-4EF0-83E5-8F581AFD50BD}" srcOrd="0" destOrd="0" presId="urn:microsoft.com/office/officeart/2005/8/layout/radial5"/>
    <dgm:cxn modelId="{D67689FA-1C67-4340-A02A-47C0AFC21EB4}" type="presOf" srcId="{AB14DCD3-47B2-4C8C-8F6D-E6182842C7DC}" destId="{AC02FF1C-2ECF-4E16-96F5-8ECD455D96EE}" srcOrd="0" destOrd="0" presId="urn:microsoft.com/office/officeart/2005/8/layout/radial5"/>
    <dgm:cxn modelId="{C0251340-DAAA-4421-A17C-FEF285720128}" srcId="{BEDC6D9E-D393-4AD3-BED3-D3C5C6E451A0}" destId="{2096F149-6C9A-497F-A965-5CA07BEEEC5B}" srcOrd="3" destOrd="0" parTransId="{BAE0B933-1393-4355-87F7-3A0BEB657F40}" sibTransId="{E66044B9-2602-4FB7-A9C8-73ECEC848BA4}"/>
    <dgm:cxn modelId="{2FE967B8-55F9-4F99-9297-8AE4EBDAA0C4}" type="presOf" srcId="{AFA9D2FD-74A4-414A-94F2-D08AC44AD241}" destId="{17F493DD-BE4C-4733-A24A-AB8D21D1377F}" srcOrd="0" destOrd="0" presId="urn:microsoft.com/office/officeart/2005/8/layout/radial5"/>
    <dgm:cxn modelId="{E0B3D9F5-85AC-467E-A506-9441928BFD1B}" type="presOf" srcId="{103AB419-E59D-4607-BE19-02802203C9FD}" destId="{879EE4BC-D126-4596-8EB5-354848936AD3}" srcOrd="0" destOrd="0" presId="urn:microsoft.com/office/officeart/2005/8/layout/radial5"/>
    <dgm:cxn modelId="{F5DE8E6D-E816-4BCE-98C9-94086262DCDD}" srcId="{BEDC6D9E-D393-4AD3-BED3-D3C5C6E451A0}" destId="{2157CC9F-E0BB-4E37-8344-DB35E30AF5B9}" srcOrd="1" destOrd="0" parTransId="{AB14DCD3-47B2-4C8C-8F6D-E6182842C7DC}" sibTransId="{C66C8E8F-C659-4495-845D-6FE9670429AC}"/>
    <dgm:cxn modelId="{B6FC562F-4A5F-4613-8648-350396D8FBFF}" type="presOf" srcId="{54CDEA42-4C88-4E1F-AB0D-03C326027AC5}" destId="{67A24E47-6871-4970-A93E-AC75745CDDED}" srcOrd="1" destOrd="0" presId="urn:microsoft.com/office/officeart/2005/8/layout/radial5"/>
    <dgm:cxn modelId="{5CEBF41C-5FF9-4779-A8A1-4BEEC725AB34}" srcId="{BEDC6D9E-D393-4AD3-BED3-D3C5C6E451A0}" destId="{5C7A5F73-C244-4E0A-B466-D6B56BB5F033}" srcOrd="6" destOrd="0" parTransId="{54CDEA42-4C88-4E1F-AB0D-03C326027AC5}" sibTransId="{0DBB4826-AE3A-421D-B9D8-E7E36A2A5549}"/>
    <dgm:cxn modelId="{106ECC3D-17FF-414E-8065-D184BD3129A9}" type="presOf" srcId="{2096F149-6C9A-497F-A965-5CA07BEEEC5B}" destId="{3971F7BC-E489-4E11-810B-54CE929E7122}" srcOrd="0" destOrd="0" presId="urn:microsoft.com/office/officeart/2005/8/layout/radial5"/>
    <dgm:cxn modelId="{6AB08EA4-AE88-4158-8CE6-0BAF9E92054F}" type="presOf" srcId="{95E9E7F4-C538-440F-AE46-6C37C93DD600}" destId="{B3635F9B-B619-4BD5-9D74-AAED1696425A}" srcOrd="1" destOrd="0" presId="urn:microsoft.com/office/officeart/2005/8/layout/radial5"/>
    <dgm:cxn modelId="{BCB3C3FA-951C-44E0-BBC4-DE2F9663640E}" type="presOf" srcId="{2157CC9F-E0BB-4E37-8344-DB35E30AF5B9}" destId="{02B414F9-9D89-4FF2-BEAA-A272F89591E7}" srcOrd="0" destOrd="0" presId="urn:microsoft.com/office/officeart/2005/8/layout/radial5"/>
    <dgm:cxn modelId="{F5DB5E8F-3B78-4D67-A0A4-AA0908E7FA5B}" type="presOf" srcId="{BFCA9346-CCCF-4448-BA7E-CAAF32A0E513}" destId="{0B7D8001-2491-4643-942D-96706AEC1D39}" srcOrd="1" destOrd="0" presId="urn:microsoft.com/office/officeart/2005/8/layout/radial5"/>
    <dgm:cxn modelId="{9CFBFFF5-1675-444E-9935-61B32155DF9D}" type="presOf" srcId="{D45B980F-5BA8-4E9B-B740-DD93E50EC60B}" destId="{D5EFD076-BE81-4229-A0C5-1B4311154162}" srcOrd="0" destOrd="0" presId="urn:microsoft.com/office/officeart/2005/8/layout/radial5"/>
    <dgm:cxn modelId="{B057F39D-0FCA-41AC-B6D6-D5EB38A4CB59}" type="presOf" srcId="{BAE0B933-1393-4355-87F7-3A0BEB657F40}" destId="{E9D95F8F-0200-4136-A492-60C5652BEF4A}" srcOrd="0" destOrd="0" presId="urn:microsoft.com/office/officeart/2005/8/layout/radial5"/>
    <dgm:cxn modelId="{27586114-05CD-43E1-BCEE-32FF6901FF6E}" type="presOf" srcId="{C4ED3121-F1C1-43A4-B993-E75E63C37020}" destId="{92B00B3F-12FC-4366-ADEF-EBCF24538A33}" srcOrd="0" destOrd="0" presId="urn:microsoft.com/office/officeart/2005/8/layout/radial5"/>
    <dgm:cxn modelId="{DF9D9DFA-351D-4885-BC62-6E4BA0587338}" srcId="{BEDC6D9E-D393-4AD3-BED3-D3C5C6E451A0}" destId="{103AB419-E59D-4607-BE19-02802203C9FD}" srcOrd="7" destOrd="0" parTransId="{C4ED3121-F1C1-43A4-B993-E75E63C37020}" sibTransId="{1334201D-1D91-44C7-9E0B-CA9D273912A0}"/>
    <dgm:cxn modelId="{CC2C24B5-CFE3-40B4-9C7C-C9F3E42B54BE}" type="presOf" srcId="{5C7A5F73-C244-4E0A-B466-D6B56BB5F033}" destId="{1DAEAC22-D7BE-4339-BEBE-D1B251C5DE0D}" srcOrd="0" destOrd="0" presId="urn:microsoft.com/office/officeart/2005/8/layout/radial5"/>
    <dgm:cxn modelId="{14F76D77-2448-4621-AAE4-B7AFB8C714C6}" type="presOf" srcId="{54CDEA42-4C88-4E1F-AB0D-03C326027AC5}" destId="{B97713AE-1F46-4DA3-AE81-F746F1E06883}" srcOrd="0" destOrd="0" presId="urn:microsoft.com/office/officeart/2005/8/layout/radial5"/>
    <dgm:cxn modelId="{A7BB58DE-F5AC-4E48-AC6B-BDD4E8545267}" type="presOf" srcId="{95E9E7F4-C538-440F-AE46-6C37C93DD600}" destId="{3C6CD2C7-EAE9-4DBF-8997-D45AB63BA383}" srcOrd="0" destOrd="0" presId="urn:microsoft.com/office/officeart/2005/8/layout/radial5"/>
    <dgm:cxn modelId="{DA664636-7288-4D33-AAD2-EFC0C23B94AC}" type="presOf" srcId="{BEDC6D9E-D393-4AD3-BED3-D3C5C6E451A0}" destId="{5C1245CD-4DC9-401C-A622-FC1732B45D26}" srcOrd="0" destOrd="0" presId="urn:microsoft.com/office/officeart/2005/8/layout/radial5"/>
    <dgm:cxn modelId="{A251D233-0B64-4829-B639-47E24D8E6D18}" type="presParOf" srcId="{E7F96B03-9497-4C79-BD87-2E96C419B4EF}" destId="{5C1245CD-4DC9-401C-A622-FC1732B45D26}" srcOrd="0" destOrd="0" presId="urn:microsoft.com/office/officeart/2005/8/layout/radial5"/>
    <dgm:cxn modelId="{D386304B-C5BA-4EE7-8329-BB7560DCFB9A}" type="presParOf" srcId="{E7F96B03-9497-4C79-BD87-2E96C419B4EF}" destId="{425B1407-7E7C-46AD-9166-7BD2F0608A37}" srcOrd="1" destOrd="0" presId="urn:microsoft.com/office/officeart/2005/8/layout/radial5"/>
    <dgm:cxn modelId="{BE9132E6-8414-4188-84DE-59FED42626AA}" type="presParOf" srcId="{425B1407-7E7C-46AD-9166-7BD2F0608A37}" destId="{11BCD74B-635A-4386-BF0E-36CB88AD668F}" srcOrd="0" destOrd="0" presId="urn:microsoft.com/office/officeart/2005/8/layout/radial5"/>
    <dgm:cxn modelId="{CA430C1B-50D4-4AC3-A72A-93C9E2CEB487}" type="presParOf" srcId="{E7F96B03-9497-4C79-BD87-2E96C419B4EF}" destId="{D5EFD076-BE81-4229-A0C5-1B4311154162}" srcOrd="2" destOrd="0" presId="urn:microsoft.com/office/officeart/2005/8/layout/radial5"/>
    <dgm:cxn modelId="{31453800-7835-42B2-9694-4C2EA9B177CE}" type="presParOf" srcId="{E7F96B03-9497-4C79-BD87-2E96C419B4EF}" destId="{AC02FF1C-2ECF-4E16-96F5-8ECD455D96EE}" srcOrd="3" destOrd="0" presId="urn:microsoft.com/office/officeart/2005/8/layout/radial5"/>
    <dgm:cxn modelId="{781641D6-2432-4D0F-82DB-7C8C9291B603}" type="presParOf" srcId="{AC02FF1C-2ECF-4E16-96F5-8ECD455D96EE}" destId="{08A57586-4650-431C-8839-5D0B52052ACB}" srcOrd="0" destOrd="0" presId="urn:microsoft.com/office/officeart/2005/8/layout/radial5"/>
    <dgm:cxn modelId="{31F88A9F-0A95-4FF3-8454-E0CD1D1B4F0B}" type="presParOf" srcId="{E7F96B03-9497-4C79-BD87-2E96C419B4EF}" destId="{02B414F9-9D89-4FF2-BEAA-A272F89591E7}" srcOrd="4" destOrd="0" presId="urn:microsoft.com/office/officeart/2005/8/layout/radial5"/>
    <dgm:cxn modelId="{4754C62F-EEE8-4D36-9A2F-0A44F8C98298}" type="presParOf" srcId="{E7F96B03-9497-4C79-BD87-2E96C419B4EF}" destId="{3C6CD2C7-EAE9-4DBF-8997-D45AB63BA383}" srcOrd="5" destOrd="0" presId="urn:microsoft.com/office/officeart/2005/8/layout/radial5"/>
    <dgm:cxn modelId="{A8613B14-0F22-48EA-B119-82C190457489}" type="presParOf" srcId="{3C6CD2C7-EAE9-4DBF-8997-D45AB63BA383}" destId="{B3635F9B-B619-4BD5-9D74-AAED1696425A}" srcOrd="0" destOrd="0" presId="urn:microsoft.com/office/officeart/2005/8/layout/radial5"/>
    <dgm:cxn modelId="{334B8486-BE36-4075-AB8F-2AF013FF996D}" type="presParOf" srcId="{E7F96B03-9497-4C79-BD87-2E96C419B4EF}" destId="{654F4DB5-CE52-4EF0-83E5-8F581AFD50BD}" srcOrd="6" destOrd="0" presId="urn:microsoft.com/office/officeart/2005/8/layout/radial5"/>
    <dgm:cxn modelId="{3A94264F-9F3F-4482-8D47-738937291559}" type="presParOf" srcId="{E7F96B03-9497-4C79-BD87-2E96C419B4EF}" destId="{E9D95F8F-0200-4136-A492-60C5652BEF4A}" srcOrd="7" destOrd="0" presId="urn:microsoft.com/office/officeart/2005/8/layout/radial5"/>
    <dgm:cxn modelId="{BE971F14-2BCE-4481-9545-F32717C8F94F}" type="presParOf" srcId="{E9D95F8F-0200-4136-A492-60C5652BEF4A}" destId="{D04B0804-E4A9-492F-A71E-BB156217E6A4}" srcOrd="0" destOrd="0" presId="urn:microsoft.com/office/officeart/2005/8/layout/radial5"/>
    <dgm:cxn modelId="{C61C7F79-AD7B-47D8-8134-FDC0C4EC129E}" type="presParOf" srcId="{E7F96B03-9497-4C79-BD87-2E96C419B4EF}" destId="{3971F7BC-E489-4E11-810B-54CE929E7122}" srcOrd="8" destOrd="0" presId="urn:microsoft.com/office/officeart/2005/8/layout/radial5"/>
    <dgm:cxn modelId="{A72B54F4-4904-4A11-9DFE-095E26F99DFE}" type="presParOf" srcId="{E7F96B03-9497-4C79-BD87-2E96C419B4EF}" destId="{17F493DD-BE4C-4733-A24A-AB8D21D1377F}" srcOrd="9" destOrd="0" presId="urn:microsoft.com/office/officeart/2005/8/layout/radial5"/>
    <dgm:cxn modelId="{9BBDEA52-9D44-4154-8AB4-D4FA26D43A4C}" type="presParOf" srcId="{17F493DD-BE4C-4733-A24A-AB8D21D1377F}" destId="{50FFAE92-405C-414E-A313-2ECB608A8775}" srcOrd="0" destOrd="0" presId="urn:microsoft.com/office/officeart/2005/8/layout/radial5"/>
    <dgm:cxn modelId="{9E8793B0-70A3-4DA0-887D-A0F02ECB35C7}" type="presParOf" srcId="{E7F96B03-9497-4C79-BD87-2E96C419B4EF}" destId="{C7341574-6282-42AD-814B-670191FCEB24}" srcOrd="10" destOrd="0" presId="urn:microsoft.com/office/officeart/2005/8/layout/radial5"/>
    <dgm:cxn modelId="{EDEE3FE4-7D3F-4461-AA60-2ACEEA4A7DE1}" type="presParOf" srcId="{E7F96B03-9497-4C79-BD87-2E96C419B4EF}" destId="{1CCDD7B7-2B4E-4298-8EB5-D6883CEA3AB4}" srcOrd="11" destOrd="0" presId="urn:microsoft.com/office/officeart/2005/8/layout/radial5"/>
    <dgm:cxn modelId="{9A40E4E7-9005-4BAE-9B7D-A46A7D528FA1}" type="presParOf" srcId="{1CCDD7B7-2B4E-4298-8EB5-D6883CEA3AB4}" destId="{0B7D8001-2491-4643-942D-96706AEC1D39}" srcOrd="0" destOrd="0" presId="urn:microsoft.com/office/officeart/2005/8/layout/radial5"/>
    <dgm:cxn modelId="{96B5077B-5E70-416B-8713-BCCA40A6EB82}" type="presParOf" srcId="{E7F96B03-9497-4C79-BD87-2E96C419B4EF}" destId="{9CDA0DD6-137F-4D5A-84DA-4B5FA5EEF30B}" srcOrd="12" destOrd="0" presId="urn:microsoft.com/office/officeart/2005/8/layout/radial5"/>
    <dgm:cxn modelId="{0E109255-9064-4379-842F-175A35B1544A}" type="presParOf" srcId="{E7F96B03-9497-4C79-BD87-2E96C419B4EF}" destId="{B97713AE-1F46-4DA3-AE81-F746F1E06883}" srcOrd="13" destOrd="0" presId="urn:microsoft.com/office/officeart/2005/8/layout/radial5"/>
    <dgm:cxn modelId="{8758EA6C-9789-4737-8E89-48203FF5941E}" type="presParOf" srcId="{B97713AE-1F46-4DA3-AE81-F746F1E06883}" destId="{67A24E47-6871-4970-A93E-AC75745CDDED}" srcOrd="0" destOrd="0" presId="urn:microsoft.com/office/officeart/2005/8/layout/radial5"/>
    <dgm:cxn modelId="{11087232-482D-435F-92D8-B9F765CDB72D}" type="presParOf" srcId="{E7F96B03-9497-4C79-BD87-2E96C419B4EF}" destId="{1DAEAC22-D7BE-4339-BEBE-D1B251C5DE0D}" srcOrd="14" destOrd="0" presId="urn:microsoft.com/office/officeart/2005/8/layout/radial5"/>
    <dgm:cxn modelId="{0C36B384-72AD-4EE8-B26B-688D60C0FEFC}" type="presParOf" srcId="{E7F96B03-9497-4C79-BD87-2E96C419B4EF}" destId="{92B00B3F-12FC-4366-ADEF-EBCF24538A33}" srcOrd="15" destOrd="0" presId="urn:microsoft.com/office/officeart/2005/8/layout/radial5"/>
    <dgm:cxn modelId="{C3C865CB-DEF5-4556-AD3F-21133AFF7759}" type="presParOf" srcId="{92B00B3F-12FC-4366-ADEF-EBCF24538A33}" destId="{7A896C59-6F0F-40DC-B9ED-25B7DB994D8D}" srcOrd="0" destOrd="0" presId="urn:microsoft.com/office/officeart/2005/8/layout/radial5"/>
    <dgm:cxn modelId="{0D1DB251-15E1-4CE4-A667-20988C1A8CFA}" type="presParOf" srcId="{E7F96B03-9497-4C79-BD87-2E96C419B4EF}" destId="{879EE4BC-D126-4596-8EB5-354848936AD3}" srcOrd="16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75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26D619A0-D104-48D5-8368-30ADD80FEC2B}" type="doc">
      <dgm:prSet loTypeId="urn:microsoft.com/office/officeart/2005/8/layout/radial5" loCatId="cycle" qsTypeId="urn:microsoft.com/office/officeart/2005/8/quickstyle/simple3" qsCatId="simple" csTypeId="urn:microsoft.com/office/officeart/2005/8/colors/accent3_4" csCatId="accent3" phldr="1"/>
      <dgm:spPr/>
      <dgm:t>
        <a:bodyPr/>
        <a:lstStyle/>
        <a:p>
          <a:endParaRPr lang="ru-RU"/>
        </a:p>
      </dgm:t>
    </dgm:pt>
    <dgm:pt modelId="{CEAEAAEC-1680-440D-83BF-E86902C9F8A6}">
      <dgm:prSet phldrT="[Текст]" custT="1"/>
      <dgm:spPr>
        <a:xfrm>
          <a:off x="2257951" y="1197674"/>
          <a:ext cx="1303772" cy="808285"/>
        </a:xfrm>
        <a:gradFill rotWithShape="0">
          <a:gsLst>
            <a:gs pos="0">
              <a:srgbClr val="9BBB59">
                <a:shade val="60000"/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9BBB59">
                <a:shade val="60000"/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9BBB59">
                <a:shade val="60000"/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40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Блок</a:t>
          </a:r>
        </a:p>
        <a:p>
          <a:r>
            <a:rPr lang="ru-RU" sz="140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 "Я и культура"</a:t>
          </a:r>
        </a:p>
      </dgm:t>
    </dgm:pt>
    <dgm:pt modelId="{61717B30-1FCC-480F-A199-8309B63844F8}" type="parTrans" cxnId="{543C826C-D2B1-409A-82AC-A62594C20F97}">
      <dgm:prSet/>
      <dgm:spPr/>
      <dgm:t>
        <a:bodyPr/>
        <a:lstStyle/>
        <a:p>
          <a:endParaRPr lang="ru-RU"/>
        </a:p>
      </dgm:t>
    </dgm:pt>
    <dgm:pt modelId="{739A1958-251E-408C-930E-AE8BD0B063AE}" type="sibTrans" cxnId="{543C826C-D2B1-409A-82AC-A62594C20F97}">
      <dgm:prSet/>
      <dgm:spPr/>
      <dgm:t>
        <a:bodyPr/>
        <a:lstStyle/>
        <a:p>
          <a:endParaRPr lang="ru-RU"/>
        </a:p>
      </dgm:t>
    </dgm:pt>
    <dgm:pt modelId="{515E28AA-7C0A-4CF3-B671-7FF7AA32D988}">
      <dgm:prSet phldrT="[Текст]" custT="1"/>
      <dgm:spPr>
        <a:xfrm>
          <a:off x="4082977" y="307"/>
          <a:ext cx="1694923" cy="727456"/>
        </a:xfrm>
        <a:gradFill rotWithShape="0">
          <a:gsLst>
            <a:gs pos="0">
              <a:srgbClr val="9BBB59">
                <a:shade val="50000"/>
                <a:hueOff val="66889"/>
                <a:satOff val="-1067"/>
                <a:lumOff val="10277"/>
                <a:alphaOff val="0"/>
                <a:tint val="50000"/>
                <a:satMod val="300000"/>
              </a:srgbClr>
            </a:gs>
            <a:gs pos="35000">
              <a:srgbClr val="9BBB59">
                <a:shade val="50000"/>
                <a:hueOff val="66889"/>
                <a:satOff val="-1067"/>
                <a:lumOff val="10277"/>
                <a:alphaOff val="0"/>
                <a:tint val="37000"/>
                <a:satMod val="300000"/>
              </a:srgbClr>
            </a:gs>
            <a:gs pos="100000">
              <a:srgbClr val="9BBB59">
                <a:shade val="50000"/>
                <a:hueOff val="66889"/>
                <a:satOff val="-1067"/>
                <a:lumOff val="10277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05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детские творчекие кружки</a:t>
          </a:r>
        </a:p>
      </dgm:t>
    </dgm:pt>
    <dgm:pt modelId="{186166CA-9561-42C8-82B6-FE66FDD214C9}" type="parTrans" cxnId="{3BC04D9A-0611-40CA-AD2B-A54EA60ECD25}">
      <dgm:prSet/>
      <dgm:spPr>
        <a:xfrm rot="19710550">
          <a:off x="3560075" y="862271"/>
          <a:ext cx="665426" cy="274817"/>
        </a:xfrm>
        <a:gradFill rotWithShape="0">
          <a:gsLst>
            <a:gs pos="0">
              <a:srgbClr val="9BBB59">
                <a:shade val="90000"/>
                <a:hueOff val="70085"/>
                <a:satOff val="-1502"/>
                <a:lumOff val="7703"/>
                <a:alphaOff val="0"/>
                <a:tint val="50000"/>
                <a:satMod val="300000"/>
              </a:srgbClr>
            </a:gs>
            <a:gs pos="35000">
              <a:srgbClr val="9BBB59">
                <a:shade val="90000"/>
                <a:hueOff val="70085"/>
                <a:satOff val="-1502"/>
                <a:lumOff val="7703"/>
                <a:alphaOff val="0"/>
                <a:tint val="37000"/>
                <a:satMod val="300000"/>
              </a:srgbClr>
            </a:gs>
            <a:gs pos="100000">
              <a:srgbClr val="9BBB59">
                <a:shade val="90000"/>
                <a:hueOff val="70085"/>
                <a:satOff val="-1502"/>
                <a:lumOff val="7703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B60E61FE-2845-4E72-8838-AC1DE9802EE3}" type="sibTrans" cxnId="{3BC04D9A-0611-40CA-AD2B-A54EA60ECD25}">
      <dgm:prSet/>
      <dgm:spPr/>
      <dgm:t>
        <a:bodyPr/>
        <a:lstStyle/>
        <a:p>
          <a:endParaRPr lang="ru-RU"/>
        </a:p>
      </dgm:t>
    </dgm:pt>
    <dgm:pt modelId="{6E3AF5CD-0356-4EED-9E03-48D203A1EBFD}">
      <dgm:prSet phldrT="[Текст]" custT="1"/>
      <dgm:spPr>
        <a:xfrm>
          <a:off x="312813" y="2336370"/>
          <a:ext cx="1495229" cy="727456"/>
        </a:xfrm>
        <a:gradFill rotWithShape="0">
          <a:gsLst>
            <a:gs pos="0">
              <a:srgbClr val="9BBB59">
                <a:shade val="50000"/>
                <a:hueOff val="200666"/>
                <a:satOff val="-3202"/>
                <a:lumOff val="30830"/>
                <a:alphaOff val="0"/>
                <a:tint val="50000"/>
                <a:satMod val="300000"/>
              </a:srgbClr>
            </a:gs>
            <a:gs pos="35000">
              <a:srgbClr val="9BBB59">
                <a:shade val="50000"/>
                <a:hueOff val="200666"/>
                <a:satOff val="-3202"/>
                <a:lumOff val="30830"/>
                <a:alphaOff val="0"/>
                <a:tint val="37000"/>
                <a:satMod val="300000"/>
              </a:srgbClr>
            </a:gs>
            <a:gs pos="100000">
              <a:srgbClr val="9BBB59">
                <a:shade val="50000"/>
                <a:hueOff val="200666"/>
                <a:satOff val="-3202"/>
                <a:lumOff val="3083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05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работа библиотеки</a:t>
          </a:r>
        </a:p>
        <a:p>
          <a:r>
            <a:rPr lang="ru-RU" sz="105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Гимназии</a:t>
          </a:r>
        </a:p>
      </dgm:t>
    </dgm:pt>
    <dgm:pt modelId="{B63CC62E-8981-41FF-A266-A74063784921}" type="parTrans" cxnId="{52588964-C97B-46FA-BCD7-8AAA4A1347D1}">
      <dgm:prSet/>
      <dgm:spPr>
        <a:xfrm rot="8957749">
          <a:off x="1721338" y="2004588"/>
          <a:ext cx="557767" cy="274817"/>
        </a:xfrm>
        <a:gradFill rotWithShape="0">
          <a:gsLst>
            <a:gs pos="0">
              <a:srgbClr val="9BBB59">
                <a:shade val="90000"/>
                <a:hueOff val="210255"/>
                <a:satOff val="-4505"/>
                <a:lumOff val="23109"/>
                <a:alphaOff val="0"/>
                <a:tint val="50000"/>
                <a:satMod val="300000"/>
              </a:srgbClr>
            </a:gs>
            <a:gs pos="35000">
              <a:srgbClr val="9BBB59">
                <a:shade val="90000"/>
                <a:hueOff val="210255"/>
                <a:satOff val="-4505"/>
                <a:lumOff val="23109"/>
                <a:alphaOff val="0"/>
                <a:tint val="37000"/>
                <a:satMod val="300000"/>
              </a:srgbClr>
            </a:gs>
            <a:gs pos="100000">
              <a:srgbClr val="9BBB59">
                <a:shade val="90000"/>
                <a:hueOff val="210255"/>
                <a:satOff val="-4505"/>
                <a:lumOff val="23109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11733AB1-F225-422E-8305-A0F2C0BB59F0}" type="sibTrans" cxnId="{52588964-C97B-46FA-BCD7-8AAA4A1347D1}">
      <dgm:prSet/>
      <dgm:spPr/>
      <dgm:t>
        <a:bodyPr/>
        <a:lstStyle/>
        <a:p>
          <a:endParaRPr lang="ru-RU"/>
        </a:p>
      </dgm:t>
    </dgm:pt>
    <dgm:pt modelId="{343BD11C-A264-406D-84CC-2E956FA62348}">
      <dgm:prSet phldrT="[Текст]" custT="1"/>
      <dgm:spPr>
        <a:xfrm>
          <a:off x="163302" y="1289892"/>
          <a:ext cx="1381171" cy="727456"/>
        </a:xfrm>
        <a:gradFill rotWithShape="0">
          <a:gsLst>
            <a:gs pos="0">
              <a:srgbClr val="9BBB59">
                <a:shade val="50000"/>
                <a:hueOff val="133778"/>
                <a:satOff val="-2135"/>
                <a:lumOff val="20553"/>
                <a:alphaOff val="0"/>
                <a:tint val="50000"/>
                <a:satMod val="300000"/>
              </a:srgbClr>
            </a:gs>
            <a:gs pos="35000">
              <a:srgbClr val="9BBB59">
                <a:shade val="50000"/>
                <a:hueOff val="133778"/>
                <a:satOff val="-2135"/>
                <a:lumOff val="20553"/>
                <a:alphaOff val="0"/>
                <a:tint val="37000"/>
                <a:satMod val="300000"/>
              </a:srgbClr>
            </a:gs>
            <a:gs pos="100000">
              <a:srgbClr val="9BBB59">
                <a:shade val="50000"/>
                <a:hueOff val="133778"/>
                <a:satOff val="-2135"/>
                <a:lumOff val="20553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05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сотрдничество с ЦВР, ДДЮТ, Инеллект</a:t>
          </a:r>
        </a:p>
      </dgm:t>
    </dgm:pt>
    <dgm:pt modelId="{961653F0-E38F-448B-873A-4FCFDF4557D4}" type="parTrans" cxnId="{D8F48490-15E3-4D3C-A872-5BA8F6C00B23}">
      <dgm:prSet/>
      <dgm:spPr>
        <a:xfrm rot="10713398">
          <a:off x="1722326" y="1489556"/>
          <a:ext cx="378966" cy="274817"/>
        </a:xfrm>
        <a:gradFill rotWithShape="0">
          <a:gsLst>
            <a:gs pos="0">
              <a:srgbClr val="9BBB59">
                <a:shade val="90000"/>
                <a:hueOff val="140170"/>
                <a:satOff val="-3004"/>
                <a:lumOff val="15406"/>
                <a:alphaOff val="0"/>
                <a:tint val="50000"/>
                <a:satMod val="300000"/>
              </a:srgbClr>
            </a:gs>
            <a:gs pos="35000">
              <a:srgbClr val="9BBB59">
                <a:shade val="90000"/>
                <a:hueOff val="140170"/>
                <a:satOff val="-3004"/>
                <a:lumOff val="15406"/>
                <a:alphaOff val="0"/>
                <a:tint val="37000"/>
                <a:satMod val="300000"/>
              </a:srgbClr>
            </a:gs>
            <a:gs pos="100000">
              <a:srgbClr val="9BBB59">
                <a:shade val="90000"/>
                <a:hueOff val="140170"/>
                <a:satOff val="-3004"/>
                <a:lumOff val="15406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1AE33C20-B89B-4768-ADF5-6CF7B027CA64}" type="sibTrans" cxnId="{D8F48490-15E3-4D3C-A872-5BA8F6C00B23}">
      <dgm:prSet/>
      <dgm:spPr/>
      <dgm:t>
        <a:bodyPr/>
        <a:lstStyle/>
        <a:p>
          <a:endParaRPr lang="ru-RU"/>
        </a:p>
      </dgm:t>
    </dgm:pt>
    <dgm:pt modelId="{C1B11111-3B87-4D2F-BB89-BC0986639794}">
      <dgm:prSet phldrT="[Текст]" custT="1"/>
      <dgm:spPr>
        <a:xfrm>
          <a:off x="0" y="88006"/>
          <a:ext cx="1408734" cy="727456"/>
        </a:xfrm>
        <a:gradFill rotWithShape="0">
          <a:gsLst>
            <a:gs pos="0">
              <a:srgbClr val="9BBB59">
                <a:shade val="50000"/>
                <a:hueOff val="66889"/>
                <a:satOff val="-1067"/>
                <a:lumOff val="10277"/>
                <a:alphaOff val="0"/>
                <a:tint val="50000"/>
                <a:satMod val="300000"/>
              </a:srgbClr>
            </a:gs>
            <a:gs pos="35000">
              <a:srgbClr val="9BBB59">
                <a:shade val="50000"/>
                <a:hueOff val="66889"/>
                <a:satOff val="-1067"/>
                <a:lumOff val="10277"/>
                <a:alphaOff val="0"/>
                <a:tint val="37000"/>
                <a:satMod val="300000"/>
              </a:srgbClr>
            </a:gs>
            <a:gs pos="100000">
              <a:srgbClr val="9BBB59">
                <a:shade val="50000"/>
                <a:hueOff val="66889"/>
                <a:satOff val="-1067"/>
                <a:lumOff val="10277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05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участие в творческих конкурсах, фестивалях</a:t>
          </a:r>
        </a:p>
      </dgm:t>
    </dgm:pt>
    <dgm:pt modelId="{23226752-C326-430D-B86F-674141B1CDC1}" type="parTrans" cxnId="{773522D3-5905-4E7C-A05B-79E00C68CD4E}">
      <dgm:prSet/>
      <dgm:spPr>
        <a:xfrm rot="12452436">
          <a:off x="1461720" y="897991"/>
          <a:ext cx="723840" cy="274817"/>
        </a:xfrm>
        <a:gradFill rotWithShape="0">
          <a:gsLst>
            <a:gs pos="0">
              <a:srgbClr val="9BBB59">
                <a:shade val="90000"/>
                <a:hueOff val="70085"/>
                <a:satOff val="-1502"/>
                <a:lumOff val="7703"/>
                <a:alphaOff val="0"/>
                <a:tint val="50000"/>
                <a:satMod val="300000"/>
              </a:srgbClr>
            </a:gs>
            <a:gs pos="35000">
              <a:srgbClr val="9BBB59">
                <a:shade val="90000"/>
                <a:hueOff val="70085"/>
                <a:satOff val="-1502"/>
                <a:lumOff val="7703"/>
                <a:alphaOff val="0"/>
                <a:tint val="37000"/>
                <a:satMod val="300000"/>
              </a:srgbClr>
            </a:gs>
            <a:gs pos="100000">
              <a:srgbClr val="9BBB59">
                <a:shade val="90000"/>
                <a:hueOff val="70085"/>
                <a:satOff val="-1502"/>
                <a:lumOff val="7703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A8C88DAB-0CF9-45D7-9FEF-90AFCDB65D47}" type="sibTrans" cxnId="{773522D3-5905-4E7C-A05B-79E00C68CD4E}">
      <dgm:prSet/>
      <dgm:spPr/>
      <dgm:t>
        <a:bodyPr/>
        <a:lstStyle/>
        <a:p>
          <a:endParaRPr lang="ru-RU"/>
        </a:p>
      </dgm:t>
    </dgm:pt>
    <dgm:pt modelId="{892AF6C9-7931-4428-8E6E-1D31663CB675}">
      <dgm:prSet custT="1"/>
      <dgm:spPr>
        <a:xfrm>
          <a:off x="2080154" y="2343"/>
          <a:ext cx="1659365" cy="727456"/>
        </a:xfrm>
        <a:gradFill rotWithShape="0">
          <a:gsLst>
            <a:gs pos="0">
              <a:srgbClr val="9BBB59">
                <a:shade val="50000"/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9BBB59">
                <a:shade val="50000"/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9BBB59">
                <a:shade val="50000"/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05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выставки декоративно - прикладного творчества</a:t>
          </a:r>
        </a:p>
      </dgm:t>
    </dgm:pt>
    <dgm:pt modelId="{AFB4052F-F1A7-415B-A5D0-E3F32C148625}" type="parTrans" cxnId="{CDFCE3E3-1766-4404-89CE-3748C884B85F}">
      <dgm:prSet/>
      <dgm:spPr>
        <a:xfrm rot="16200000">
          <a:off x="2785850" y="833347"/>
          <a:ext cx="247973" cy="274817"/>
        </a:xfrm>
        <a:gradFill rotWithShape="0">
          <a:gsLst>
            <a:gs pos="0">
              <a:srgbClr val="9BBB59">
                <a:shade val="90000"/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9BBB59">
                <a:shade val="90000"/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9BBB59">
                <a:shade val="90000"/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CBA898D8-9CB6-4880-847B-BA0EEEE157BE}" type="sibTrans" cxnId="{CDFCE3E3-1766-4404-89CE-3748C884B85F}">
      <dgm:prSet/>
      <dgm:spPr/>
      <dgm:t>
        <a:bodyPr/>
        <a:lstStyle/>
        <a:p>
          <a:endParaRPr lang="ru-RU"/>
        </a:p>
      </dgm:t>
    </dgm:pt>
    <dgm:pt modelId="{ACAA1E3C-29D8-4B96-83CC-1F1792146AE0}">
      <dgm:prSet custT="1"/>
      <dgm:spPr>
        <a:xfrm>
          <a:off x="4463753" y="1298525"/>
          <a:ext cx="1297623" cy="727456"/>
        </a:xfrm>
        <a:gradFill rotWithShape="0">
          <a:gsLst>
            <a:gs pos="0">
              <a:srgbClr val="9BBB59">
                <a:shade val="50000"/>
                <a:hueOff val="133778"/>
                <a:satOff val="-2135"/>
                <a:lumOff val="20553"/>
                <a:alphaOff val="0"/>
                <a:tint val="50000"/>
                <a:satMod val="300000"/>
              </a:srgbClr>
            </a:gs>
            <a:gs pos="35000">
              <a:srgbClr val="9BBB59">
                <a:shade val="50000"/>
                <a:hueOff val="133778"/>
                <a:satOff val="-2135"/>
                <a:lumOff val="20553"/>
                <a:alphaOff val="0"/>
                <a:tint val="37000"/>
                <a:satMod val="300000"/>
              </a:srgbClr>
            </a:gs>
            <a:gs pos="100000">
              <a:srgbClr val="9BBB59">
                <a:shade val="50000"/>
                <a:hueOff val="133778"/>
                <a:satOff val="-2135"/>
                <a:lumOff val="20553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05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организованная система КТД</a:t>
          </a:r>
        </a:p>
      </dgm:t>
    </dgm:pt>
    <dgm:pt modelId="{3F92755E-80CD-49FD-B1A8-6FE0641DF1D3}" type="parTrans" cxnId="{7C0A8574-1888-4BBC-908C-628C75AEE9A9}">
      <dgm:prSet/>
      <dgm:spPr>
        <a:xfrm rot="94297">
          <a:off x="3759753" y="1494299"/>
          <a:ext cx="479004" cy="274817"/>
        </a:xfrm>
        <a:gradFill rotWithShape="0">
          <a:gsLst>
            <a:gs pos="0">
              <a:srgbClr val="9BBB59">
                <a:shade val="90000"/>
                <a:hueOff val="140170"/>
                <a:satOff val="-3004"/>
                <a:lumOff val="15406"/>
                <a:alphaOff val="0"/>
                <a:tint val="50000"/>
                <a:satMod val="300000"/>
              </a:srgbClr>
            </a:gs>
            <a:gs pos="35000">
              <a:srgbClr val="9BBB59">
                <a:shade val="90000"/>
                <a:hueOff val="140170"/>
                <a:satOff val="-3004"/>
                <a:lumOff val="15406"/>
                <a:alphaOff val="0"/>
                <a:tint val="37000"/>
                <a:satMod val="300000"/>
              </a:srgbClr>
            </a:gs>
            <a:gs pos="100000">
              <a:srgbClr val="9BBB59">
                <a:shade val="90000"/>
                <a:hueOff val="140170"/>
                <a:satOff val="-3004"/>
                <a:lumOff val="15406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CA0F8A12-C219-4B29-BFDA-E9757F15EB03}" type="sibTrans" cxnId="{7C0A8574-1888-4BBC-908C-628C75AEE9A9}">
      <dgm:prSet/>
      <dgm:spPr/>
      <dgm:t>
        <a:bodyPr/>
        <a:lstStyle/>
        <a:p>
          <a:endParaRPr lang="ru-RU"/>
        </a:p>
      </dgm:t>
    </dgm:pt>
    <dgm:pt modelId="{EBA58A26-AF95-4021-B40F-A422DEC3CF5C}">
      <dgm:prSet custT="1"/>
      <dgm:spPr>
        <a:xfrm>
          <a:off x="2205393" y="2473834"/>
          <a:ext cx="1408887" cy="727456"/>
        </a:xfrm>
        <a:gradFill rotWithShape="0">
          <a:gsLst>
            <a:gs pos="0">
              <a:srgbClr val="9BBB59">
                <a:shade val="50000"/>
                <a:hueOff val="267555"/>
                <a:satOff val="-4269"/>
                <a:lumOff val="41107"/>
                <a:alphaOff val="0"/>
                <a:tint val="50000"/>
                <a:satMod val="300000"/>
              </a:srgbClr>
            </a:gs>
            <a:gs pos="35000">
              <a:srgbClr val="9BBB59">
                <a:shade val="50000"/>
                <a:hueOff val="267555"/>
                <a:satOff val="-4269"/>
                <a:lumOff val="41107"/>
                <a:alphaOff val="0"/>
                <a:tint val="37000"/>
                <a:satMod val="300000"/>
              </a:srgbClr>
            </a:gs>
            <a:gs pos="100000">
              <a:srgbClr val="9BBB59">
                <a:shade val="50000"/>
                <a:hueOff val="267555"/>
                <a:satOff val="-4269"/>
                <a:lumOff val="41107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05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экскурсии</a:t>
          </a:r>
        </a:p>
      </dgm:t>
    </dgm:pt>
    <dgm:pt modelId="{8BEC1AD7-6A88-43E9-A9C9-9DF9DB7ED6F8}" type="parTrans" cxnId="{D39DEC8B-9B2A-4E5D-BA28-F51448870BBB}">
      <dgm:prSet/>
      <dgm:spPr>
        <a:xfrm rot="5400000">
          <a:off x="2785850" y="2095470"/>
          <a:ext cx="247973" cy="274817"/>
        </a:xfrm>
        <a:gradFill rotWithShape="0">
          <a:gsLst>
            <a:gs pos="0">
              <a:srgbClr val="9BBB59">
                <a:shade val="90000"/>
                <a:hueOff val="280340"/>
                <a:satOff val="-6007"/>
                <a:lumOff val="30812"/>
                <a:alphaOff val="0"/>
                <a:tint val="50000"/>
                <a:satMod val="300000"/>
              </a:srgbClr>
            </a:gs>
            <a:gs pos="35000">
              <a:srgbClr val="9BBB59">
                <a:shade val="90000"/>
                <a:hueOff val="280340"/>
                <a:satOff val="-6007"/>
                <a:lumOff val="30812"/>
                <a:alphaOff val="0"/>
                <a:tint val="37000"/>
                <a:satMod val="300000"/>
              </a:srgbClr>
            </a:gs>
            <a:gs pos="100000">
              <a:srgbClr val="9BBB59">
                <a:shade val="90000"/>
                <a:hueOff val="280340"/>
                <a:satOff val="-6007"/>
                <a:lumOff val="30812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6DE70A70-53C1-46FC-B741-BEA179A47051}" type="sibTrans" cxnId="{D39DEC8B-9B2A-4E5D-BA28-F51448870BBB}">
      <dgm:prSet/>
      <dgm:spPr/>
      <dgm:t>
        <a:bodyPr/>
        <a:lstStyle/>
        <a:p>
          <a:endParaRPr lang="ru-RU"/>
        </a:p>
      </dgm:t>
    </dgm:pt>
    <dgm:pt modelId="{909BB365-7048-4DAD-904A-0FE03959A917}">
      <dgm:prSet custT="1"/>
      <dgm:spPr>
        <a:xfrm>
          <a:off x="4113664" y="2214151"/>
          <a:ext cx="1498379" cy="989166"/>
        </a:xfrm>
        <a:gradFill rotWithShape="0">
          <a:gsLst>
            <a:gs pos="0">
              <a:srgbClr val="9BBB59">
                <a:shade val="50000"/>
                <a:hueOff val="200666"/>
                <a:satOff val="-3202"/>
                <a:lumOff val="30830"/>
                <a:alphaOff val="0"/>
                <a:tint val="50000"/>
                <a:satMod val="300000"/>
              </a:srgbClr>
            </a:gs>
            <a:gs pos="35000">
              <a:srgbClr val="9BBB59">
                <a:shade val="50000"/>
                <a:hueOff val="200666"/>
                <a:satOff val="-3202"/>
                <a:lumOff val="30830"/>
                <a:alphaOff val="0"/>
                <a:tint val="37000"/>
                <a:satMod val="300000"/>
              </a:srgbClr>
            </a:gs>
            <a:gs pos="100000">
              <a:srgbClr val="9BBB59">
                <a:shade val="50000"/>
                <a:hueOff val="200666"/>
                <a:satOff val="-3202"/>
                <a:lumOff val="3083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05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включение эстетических задач в урочную деятельность (ИЗО, музыка)</a:t>
          </a:r>
        </a:p>
      </dgm:t>
    </dgm:pt>
    <dgm:pt modelId="{1CD6E0F5-E1D6-46F7-8470-C1BF23D2C407}" type="parTrans" cxnId="{55512443-FEB0-4883-B3E2-EC09CFC0B0EE}">
      <dgm:prSet/>
      <dgm:spPr>
        <a:xfrm rot="1772604">
          <a:off x="3553946" y="1985445"/>
          <a:ext cx="550391" cy="274817"/>
        </a:xfrm>
        <a:gradFill rotWithShape="0">
          <a:gsLst>
            <a:gs pos="0">
              <a:srgbClr val="9BBB59">
                <a:shade val="90000"/>
                <a:hueOff val="210255"/>
                <a:satOff val="-4505"/>
                <a:lumOff val="23109"/>
                <a:alphaOff val="0"/>
                <a:tint val="50000"/>
                <a:satMod val="300000"/>
              </a:srgbClr>
            </a:gs>
            <a:gs pos="35000">
              <a:srgbClr val="9BBB59">
                <a:shade val="90000"/>
                <a:hueOff val="210255"/>
                <a:satOff val="-4505"/>
                <a:lumOff val="23109"/>
                <a:alphaOff val="0"/>
                <a:tint val="37000"/>
                <a:satMod val="300000"/>
              </a:srgbClr>
            </a:gs>
            <a:gs pos="100000">
              <a:srgbClr val="9BBB59">
                <a:shade val="90000"/>
                <a:hueOff val="210255"/>
                <a:satOff val="-4505"/>
                <a:lumOff val="23109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CA7DB2CA-0407-4A29-B515-9A288CFEF871}" type="sibTrans" cxnId="{55512443-FEB0-4883-B3E2-EC09CFC0B0EE}">
      <dgm:prSet/>
      <dgm:spPr/>
      <dgm:t>
        <a:bodyPr/>
        <a:lstStyle/>
        <a:p>
          <a:endParaRPr lang="ru-RU"/>
        </a:p>
      </dgm:t>
    </dgm:pt>
    <dgm:pt modelId="{D6A55BCA-9870-4B97-80C1-0F3F1611090F}" type="pres">
      <dgm:prSet presAssocID="{26D619A0-D104-48D5-8368-30ADD80FEC2B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C8434D42-F4FF-4FA3-814F-63758A16EB8B}" type="pres">
      <dgm:prSet presAssocID="{CEAEAAEC-1680-440D-83BF-E86902C9F8A6}" presName="centerShape" presStyleLbl="node0" presStyleIdx="0" presStyleCnt="1" custScaleX="161301"/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55CC10E8-9E1B-4DE2-A629-8B844A26A659}" type="pres">
      <dgm:prSet presAssocID="{AFB4052F-F1A7-415B-A5D0-E3F32C148625}" presName="parTrans" presStyleLbl="sibTrans2D1" presStyleIdx="0" presStyleCnt="8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4DDED233-A823-4907-9E64-B18900123DD7}" type="pres">
      <dgm:prSet presAssocID="{AFB4052F-F1A7-415B-A5D0-E3F32C148625}" presName="connectorText" presStyleLbl="sibTrans2D1" presStyleIdx="0" presStyleCnt="8"/>
      <dgm:spPr/>
      <dgm:t>
        <a:bodyPr/>
        <a:lstStyle/>
        <a:p>
          <a:endParaRPr lang="ru-RU"/>
        </a:p>
      </dgm:t>
    </dgm:pt>
    <dgm:pt modelId="{820F1B1B-83F9-4400-AC4A-324D49CB225C}" type="pres">
      <dgm:prSet presAssocID="{892AF6C9-7931-4428-8E6E-1D31663CB675}" presName="node" presStyleLbl="node1" presStyleIdx="0" presStyleCnt="8" custScaleX="228105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B6A8705F-D087-46C9-A087-BEAE4E16C047}" type="pres">
      <dgm:prSet presAssocID="{186166CA-9561-42C8-82B6-FE66FDD214C9}" presName="parTrans" presStyleLbl="sibTrans2D1" presStyleIdx="1" presStyleCnt="8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6E422756-034B-431E-898A-EBD973CBF210}" type="pres">
      <dgm:prSet presAssocID="{186166CA-9561-42C8-82B6-FE66FDD214C9}" presName="connectorText" presStyleLbl="sibTrans2D1" presStyleIdx="1" presStyleCnt="8"/>
      <dgm:spPr/>
      <dgm:t>
        <a:bodyPr/>
        <a:lstStyle/>
        <a:p>
          <a:endParaRPr lang="ru-RU"/>
        </a:p>
      </dgm:t>
    </dgm:pt>
    <dgm:pt modelId="{8C5103B0-3002-406E-9F50-095713E429FA}" type="pres">
      <dgm:prSet presAssocID="{515E28AA-7C0A-4CF3-B671-7FF7AA32D988}" presName="node" presStyleLbl="node1" presStyleIdx="1" presStyleCnt="8" custScaleX="232993" custRadScaleRad="210632" custRadScaleInc="73801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6009CDD6-7C8A-43AC-8847-33FFFED9A7C1}" type="pres">
      <dgm:prSet presAssocID="{3F92755E-80CD-49FD-B1A8-6FE0641DF1D3}" presName="parTrans" presStyleLbl="sibTrans2D1" presStyleIdx="2" presStyleCnt="8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F5CF776B-2ED8-47F5-A002-954F83157BA8}" type="pres">
      <dgm:prSet presAssocID="{3F92755E-80CD-49FD-B1A8-6FE0641DF1D3}" presName="connectorText" presStyleLbl="sibTrans2D1" presStyleIdx="2" presStyleCnt="8"/>
      <dgm:spPr/>
      <dgm:t>
        <a:bodyPr/>
        <a:lstStyle/>
        <a:p>
          <a:endParaRPr lang="ru-RU"/>
        </a:p>
      </dgm:t>
    </dgm:pt>
    <dgm:pt modelId="{7E632A4C-05C7-46BF-8A1D-5B4E6FD0ED0B}" type="pres">
      <dgm:prSet presAssocID="{ACAA1E3C-29D8-4B96-83CC-1F1792146AE0}" presName="node" presStyleLbl="node1" presStyleIdx="2" presStyleCnt="8" custScaleX="220745" custRadScaleRad="178318" custRadScaleInc="6985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E607AB63-72A8-4D40-A33B-BE032D05907C}" type="pres">
      <dgm:prSet presAssocID="{1CD6E0F5-E1D6-46F7-8470-C1BF23D2C407}" presName="parTrans" presStyleLbl="sibTrans2D1" presStyleIdx="3" presStyleCnt="8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371FB48B-06F7-49CA-8A73-347721CF481B}" type="pres">
      <dgm:prSet presAssocID="{1CD6E0F5-E1D6-46F7-8470-C1BF23D2C407}" presName="connectorText" presStyleLbl="sibTrans2D1" presStyleIdx="3" presStyleCnt="8"/>
      <dgm:spPr/>
      <dgm:t>
        <a:bodyPr/>
        <a:lstStyle/>
        <a:p>
          <a:endParaRPr lang="ru-RU"/>
        </a:p>
      </dgm:t>
    </dgm:pt>
    <dgm:pt modelId="{50F3CF90-E0E6-4AE2-ADE4-17AA1A21A8D7}" type="pres">
      <dgm:prSet presAssocID="{909BB365-7048-4DAD-904A-0FE03959A917}" presName="node" presStyleLbl="node1" presStyleIdx="3" presStyleCnt="8" custScaleX="205975" custScaleY="135976" custRadScaleRad="181663" custRadScaleInc="-68696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72AF0385-686E-4828-9F91-69469BA76640}" type="pres">
      <dgm:prSet presAssocID="{8BEC1AD7-6A88-43E9-A9C9-9DF9DB7ED6F8}" presName="parTrans" presStyleLbl="sibTrans2D1" presStyleIdx="4" presStyleCnt="8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6C420691-F141-47AF-872F-6C7AF47F08C1}" type="pres">
      <dgm:prSet presAssocID="{8BEC1AD7-6A88-43E9-A9C9-9DF9DB7ED6F8}" presName="connectorText" presStyleLbl="sibTrans2D1" presStyleIdx="4" presStyleCnt="8"/>
      <dgm:spPr/>
      <dgm:t>
        <a:bodyPr/>
        <a:lstStyle/>
        <a:p>
          <a:endParaRPr lang="ru-RU"/>
        </a:p>
      </dgm:t>
    </dgm:pt>
    <dgm:pt modelId="{6D992FE8-A734-4BE8-9569-B17ADB845E97}" type="pres">
      <dgm:prSet presAssocID="{EBA58A26-AF95-4021-B40F-A422DEC3CF5C}" presName="node" presStyleLbl="node1" presStyleIdx="4" presStyleCnt="8" custScaleX="193673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99D8719E-2776-40DA-9E69-545FC40D89C0}" type="pres">
      <dgm:prSet presAssocID="{B63CC62E-8981-41FF-A266-A74063784921}" presName="parTrans" presStyleLbl="sibTrans2D1" presStyleIdx="5" presStyleCnt="8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5CBEC42F-025C-4FBB-8E9D-F5BEF1F7FF6F}" type="pres">
      <dgm:prSet presAssocID="{B63CC62E-8981-41FF-A266-A74063784921}" presName="connectorText" presStyleLbl="sibTrans2D1" presStyleIdx="5" presStyleCnt="8"/>
      <dgm:spPr/>
      <dgm:t>
        <a:bodyPr/>
        <a:lstStyle/>
        <a:p>
          <a:endParaRPr lang="ru-RU"/>
        </a:p>
      </dgm:t>
    </dgm:pt>
    <dgm:pt modelId="{EC3E6B94-02E4-453C-88FA-A527BB66691F}" type="pres">
      <dgm:prSet presAssocID="{6E3AF5CD-0356-4EED-9E03-48D203A1EBFD}" presName="node" presStyleLbl="node1" presStyleIdx="5" presStyleCnt="8" custScaleX="205542" custRadScaleRad="167454" custRadScaleInc="64387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20C2EC77-21CA-420F-8E1B-CE8FFEFEA9D5}" type="pres">
      <dgm:prSet presAssocID="{961653F0-E38F-448B-873A-4FCFDF4557D4}" presName="parTrans" presStyleLbl="sibTrans2D1" presStyleIdx="6" presStyleCnt="8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E0C11E6E-FAA6-4D64-AFE9-95D4684B1B4F}" type="pres">
      <dgm:prSet presAssocID="{961653F0-E38F-448B-873A-4FCFDF4557D4}" presName="connectorText" presStyleLbl="sibTrans2D1" presStyleIdx="6" presStyleCnt="8"/>
      <dgm:spPr/>
      <dgm:t>
        <a:bodyPr/>
        <a:lstStyle/>
        <a:p>
          <a:endParaRPr lang="ru-RU"/>
        </a:p>
      </dgm:t>
    </dgm:pt>
    <dgm:pt modelId="{4B04952F-BF09-4D36-8FFF-4EB14D49CE63}" type="pres">
      <dgm:prSet presAssocID="{343BD11C-A264-406D-84CC-2E956FA62348}" presName="node" presStyleLbl="node1" presStyleIdx="6" presStyleCnt="8" custScaleX="189863" custRadScaleRad="166426" custRadScaleInc="-6415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55C2098B-857D-469E-B083-FE790A7AF585}" type="pres">
      <dgm:prSet presAssocID="{23226752-C326-430D-B86F-674141B1CDC1}" presName="parTrans" presStyleLbl="sibTrans2D1" presStyleIdx="7" presStyleCnt="8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DBA42B93-7823-4471-BE4D-768C31A290D8}" type="pres">
      <dgm:prSet presAssocID="{23226752-C326-430D-B86F-674141B1CDC1}" presName="connectorText" presStyleLbl="sibTrans2D1" presStyleIdx="7" presStyleCnt="8"/>
      <dgm:spPr/>
      <dgm:t>
        <a:bodyPr/>
        <a:lstStyle/>
        <a:p>
          <a:endParaRPr lang="ru-RU"/>
        </a:p>
      </dgm:t>
    </dgm:pt>
    <dgm:pt modelId="{2AA793BB-B745-473F-ADE5-EC9C0CD81FA2}" type="pres">
      <dgm:prSet presAssocID="{C1B11111-3B87-4D2F-BB89-BC0986639794}" presName="node" presStyleLbl="node1" presStyleIdx="7" presStyleCnt="8" custScaleX="193652" custRadScaleRad="201752" custRadScaleInc="-77907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</dgm:ptLst>
  <dgm:cxnLst>
    <dgm:cxn modelId="{773522D3-5905-4E7C-A05B-79E00C68CD4E}" srcId="{CEAEAAEC-1680-440D-83BF-E86902C9F8A6}" destId="{C1B11111-3B87-4D2F-BB89-BC0986639794}" srcOrd="7" destOrd="0" parTransId="{23226752-C326-430D-B86F-674141B1CDC1}" sibTransId="{A8C88DAB-0CF9-45D7-9FEF-90AFCDB65D47}"/>
    <dgm:cxn modelId="{40CC4AA5-1DE0-4F31-988D-70246FCCC9A2}" type="presOf" srcId="{515E28AA-7C0A-4CF3-B671-7FF7AA32D988}" destId="{8C5103B0-3002-406E-9F50-095713E429FA}" srcOrd="0" destOrd="0" presId="urn:microsoft.com/office/officeart/2005/8/layout/radial5"/>
    <dgm:cxn modelId="{52588964-C97B-46FA-BCD7-8AAA4A1347D1}" srcId="{CEAEAAEC-1680-440D-83BF-E86902C9F8A6}" destId="{6E3AF5CD-0356-4EED-9E03-48D203A1EBFD}" srcOrd="5" destOrd="0" parTransId="{B63CC62E-8981-41FF-A266-A74063784921}" sibTransId="{11733AB1-F225-422E-8305-A0F2C0BB59F0}"/>
    <dgm:cxn modelId="{10BCC22B-EE13-405B-99D1-1EC101E82E83}" type="presOf" srcId="{3F92755E-80CD-49FD-B1A8-6FE0641DF1D3}" destId="{F5CF776B-2ED8-47F5-A002-954F83157BA8}" srcOrd="1" destOrd="0" presId="urn:microsoft.com/office/officeart/2005/8/layout/radial5"/>
    <dgm:cxn modelId="{3BC04D9A-0611-40CA-AD2B-A54EA60ECD25}" srcId="{CEAEAAEC-1680-440D-83BF-E86902C9F8A6}" destId="{515E28AA-7C0A-4CF3-B671-7FF7AA32D988}" srcOrd="1" destOrd="0" parTransId="{186166CA-9561-42C8-82B6-FE66FDD214C9}" sibTransId="{B60E61FE-2845-4E72-8838-AC1DE9802EE3}"/>
    <dgm:cxn modelId="{1CB5FAEE-B38A-43B6-843A-52C7A09C9945}" type="presOf" srcId="{909BB365-7048-4DAD-904A-0FE03959A917}" destId="{50F3CF90-E0E6-4AE2-ADE4-17AA1A21A8D7}" srcOrd="0" destOrd="0" presId="urn:microsoft.com/office/officeart/2005/8/layout/radial5"/>
    <dgm:cxn modelId="{63A0AB4D-DBD9-4962-A627-D2EE13109F3F}" type="presOf" srcId="{6E3AF5CD-0356-4EED-9E03-48D203A1EBFD}" destId="{EC3E6B94-02E4-453C-88FA-A527BB66691F}" srcOrd="0" destOrd="0" presId="urn:microsoft.com/office/officeart/2005/8/layout/radial5"/>
    <dgm:cxn modelId="{543C826C-D2B1-409A-82AC-A62594C20F97}" srcId="{26D619A0-D104-48D5-8368-30ADD80FEC2B}" destId="{CEAEAAEC-1680-440D-83BF-E86902C9F8A6}" srcOrd="0" destOrd="0" parTransId="{61717B30-1FCC-480F-A199-8309B63844F8}" sibTransId="{739A1958-251E-408C-930E-AE8BD0B063AE}"/>
    <dgm:cxn modelId="{F80BA907-1588-4E37-873F-C206323C3787}" type="presOf" srcId="{AFB4052F-F1A7-415B-A5D0-E3F32C148625}" destId="{55CC10E8-9E1B-4DE2-A629-8B844A26A659}" srcOrd="0" destOrd="0" presId="urn:microsoft.com/office/officeart/2005/8/layout/radial5"/>
    <dgm:cxn modelId="{3DD146F8-F0EC-4642-8AA3-D75DC4D7EDF6}" type="presOf" srcId="{EBA58A26-AF95-4021-B40F-A422DEC3CF5C}" destId="{6D992FE8-A734-4BE8-9569-B17ADB845E97}" srcOrd="0" destOrd="0" presId="urn:microsoft.com/office/officeart/2005/8/layout/radial5"/>
    <dgm:cxn modelId="{F14AC6BC-A2FD-4C9D-806A-92456481CCBA}" type="presOf" srcId="{343BD11C-A264-406D-84CC-2E956FA62348}" destId="{4B04952F-BF09-4D36-8FFF-4EB14D49CE63}" srcOrd="0" destOrd="0" presId="urn:microsoft.com/office/officeart/2005/8/layout/radial5"/>
    <dgm:cxn modelId="{CA866CB0-BF5C-40DC-8BDB-0474053B5557}" type="presOf" srcId="{C1B11111-3B87-4D2F-BB89-BC0986639794}" destId="{2AA793BB-B745-473F-ADE5-EC9C0CD81FA2}" srcOrd="0" destOrd="0" presId="urn:microsoft.com/office/officeart/2005/8/layout/radial5"/>
    <dgm:cxn modelId="{470FA4BA-2262-4511-88B1-479B3285D9D1}" type="presOf" srcId="{ACAA1E3C-29D8-4B96-83CC-1F1792146AE0}" destId="{7E632A4C-05C7-46BF-8A1D-5B4E6FD0ED0B}" srcOrd="0" destOrd="0" presId="urn:microsoft.com/office/officeart/2005/8/layout/radial5"/>
    <dgm:cxn modelId="{018FD7B3-1988-49BE-97C1-03929517EE72}" type="presOf" srcId="{B63CC62E-8981-41FF-A266-A74063784921}" destId="{99D8719E-2776-40DA-9E69-545FC40D89C0}" srcOrd="0" destOrd="0" presId="urn:microsoft.com/office/officeart/2005/8/layout/radial5"/>
    <dgm:cxn modelId="{4CF9BB7C-8A01-44EC-8D9B-74EC96885600}" type="presOf" srcId="{8BEC1AD7-6A88-43E9-A9C9-9DF9DB7ED6F8}" destId="{6C420691-F141-47AF-872F-6C7AF47F08C1}" srcOrd="1" destOrd="0" presId="urn:microsoft.com/office/officeart/2005/8/layout/radial5"/>
    <dgm:cxn modelId="{55512443-FEB0-4883-B3E2-EC09CFC0B0EE}" srcId="{CEAEAAEC-1680-440D-83BF-E86902C9F8A6}" destId="{909BB365-7048-4DAD-904A-0FE03959A917}" srcOrd="3" destOrd="0" parTransId="{1CD6E0F5-E1D6-46F7-8470-C1BF23D2C407}" sibTransId="{CA7DB2CA-0407-4A29-B515-9A288CFEF871}"/>
    <dgm:cxn modelId="{E84A8D72-12D8-427E-AA1E-EA3A5F684AC6}" type="presOf" srcId="{961653F0-E38F-448B-873A-4FCFDF4557D4}" destId="{E0C11E6E-FAA6-4D64-AFE9-95D4684B1B4F}" srcOrd="1" destOrd="0" presId="urn:microsoft.com/office/officeart/2005/8/layout/radial5"/>
    <dgm:cxn modelId="{0FEBB396-8DA7-4465-8CB1-2B9BA8ACF625}" type="presOf" srcId="{892AF6C9-7931-4428-8E6E-1D31663CB675}" destId="{820F1B1B-83F9-4400-AC4A-324D49CB225C}" srcOrd="0" destOrd="0" presId="urn:microsoft.com/office/officeart/2005/8/layout/radial5"/>
    <dgm:cxn modelId="{1E2EDE80-2077-4945-BCE1-4742FA03A802}" type="presOf" srcId="{23226752-C326-430D-B86F-674141B1CDC1}" destId="{DBA42B93-7823-4471-BE4D-768C31A290D8}" srcOrd="1" destOrd="0" presId="urn:microsoft.com/office/officeart/2005/8/layout/radial5"/>
    <dgm:cxn modelId="{58219BB5-050B-4431-96F9-585B0F5034D3}" type="presOf" srcId="{AFB4052F-F1A7-415B-A5D0-E3F32C148625}" destId="{4DDED233-A823-4907-9E64-B18900123DD7}" srcOrd="1" destOrd="0" presId="urn:microsoft.com/office/officeart/2005/8/layout/radial5"/>
    <dgm:cxn modelId="{D8F48490-15E3-4D3C-A872-5BA8F6C00B23}" srcId="{CEAEAAEC-1680-440D-83BF-E86902C9F8A6}" destId="{343BD11C-A264-406D-84CC-2E956FA62348}" srcOrd="6" destOrd="0" parTransId="{961653F0-E38F-448B-873A-4FCFDF4557D4}" sibTransId="{1AE33C20-B89B-4768-ADF5-6CF7B027CA64}"/>
    <dgm:cxn modelId="{124FA41B-AE08-4958-A521-25FFF333D021}" type="presOf" srcId="{1CD6E0F5-E1D6-46F7-8470-C1BF23D2C407}" destId="{E607AB63-72A8-4D40-A33B-BE032D05907C}" srcOrd="0" destOrd="0" presId="urn:microsoft.com/office/officeart/2005/8/layout/radial5"/>
    <dgm:cxn modelId="{11286BA9-61AC-43A5-81CE-6FD5D92CE57F}" type="presOf" srcId="{CEAEAAEC-1680-440D-83BF-E86902C9F8A6}" destId="{C8434D42-F4FF-4FA3-814F-63758A16EB8B}" srcOrd="0" destOrd="0" presId="urn:microsoft.com/office/officeart/2005/8/layout/radial5"/>
    <dgm:cxn modelId="{374033E7-4B05-48ED-A16C-0FB94763E4A3}" type="presOf" srcId="{3F92755E-80CD-49FD-B1A8-6FE0641DF1D3}" destId="{6009CDD6-7C8A-43AC-8847-33FFFED9A7C1}" srcOrd="0" destOrd="0" presId="urn:microsoft.com/office/officeart/2005/8/layout/radial5"/>
    <dgm:cxn modelId="{CDFCE3E3-1766-4404-89CE-3748C884B85F}" srcId="{CEAEAAEC-1680-440D-83BF-E86902C9F8A6}" destId="{892AF6C9-7931-4428-8E6E-1D31663CB675}" srcOrd="0" destOrd="0" parTransId="{AFB4052F-F1A7-415B-A5D0-E3F32C148625}" sibTransId="{CBA898D8-9CB6-4880-847B-BA0EEEE157BE}"/>
    <dgm:cxn modelId="{33349151-2B9B-45D2-A9CC-20C3AE5110BE}" type="presOf" srcId="{961653F0-E38F-448B-873A-4FCFDF4557D4}" destId="{20C2EC77-21CA-420F-8E1B-CE8FFEFEA9D5}" srcOrd="0" destOrd="0" presId="urn:microsoft.com/office/officeart/2005/8/layout/radial5"/>
    <dgm:cxn modelId="{CA8BFA6C-9D5D-42CD-95E2-334CD5B9C983}" type="presOf" srcId="{26D619A0-D104-48D5-8368-30ADD80FEC2B}" destId="{D6A55BCA-9870-4B97-80C1-0F3F1611090F}" srcOrd="0" destOrd="0" presId="urn:microsoft.com/office/officeart/2005/8/layout/radial5"/>
    <dgm:cxn modelId="{AA5EA73E-6998-4BDA-BF8C-8E7B514B405A}" type="presOf" srcId="{23226752-C326-430D-B86F-674141B1CDC1}" destId="{55C2098B-857D-469E-B083-FE790A7AF585}" srcOrd="0" destOrd="0" presId="urn:microsoft.com/office/officeart/2005/8/layout/radial5"/>
    <dgm:cxn modelId="{69492BD3-0F40-42A4-8845-7F3194D2E7F1}" type="presOf" srcId="{8BEC1AD7-6A88-43E9-A9C9-9DF9DB7ED6F8}" destId="{72AF0385-686E-4828-9F91-69469BA76640}" srcOrd="0" destOrd="0" presId="urn:microsoft.com/office/officeart/2005/8/layout/radial5"/>
    <dgm:cxn modelId="{D39DEC8B-9B2A-4E5D-BA28-F51448870BBB}" srcId="{CEAEAAEC-1680-440D-83BF-E86902C9F8A6}" destId="{EBA58A26-AF95-4021-B40F-A422DEC3CF5C}" srcOrd="4" destOrd="0" parTransId="{8BEC1AD7-6A88-43E9-A9C9-9DF9DB7ED6F8}" sibTransId="{6DE70A70-53C1-46FC-B741-BEA179A47051}"/>
    <dgm:cxn modelId="{77C7284B-EB9C-4145-BC70-5A9DE985EE92}" type="presOf" srcId="{186166CA-9561-42C8-82B6-FE66FDD214C9}" destId="{6E422756-034B-431E-898A-EBD973CBF210}" srcOrd="1" destOrd="0" presId="urn:microsoft.com/office/officeart/2005/8/layout/radial5"/>
    <dgm:cxn modelId="{202421A0-0D18-411C-A57B-C2B5A5243B6C}" type="presOf" srcId="{1CD6E0F5-E1D6-46F7-8470-C1BF23D2C407}" destId="{371FB48B-06F7-49CA-8A73-347721CF481B}" srcOrd="1" destOrd="0" presId="urn:microsoft.com/office/officeart/2005/8/layout/radial5"/>
    <dgm:cxn modelId="{7C0A8574-1888-4BBC-908C-628C75AEE9A9}" srcId="{CEAEAAEC-1680-440D-83BF-E86902C9F8A6}" destId="{ACAA1E3C-29D8-4B96-83CC-1F1792146AE0}" srcOrd="2" destOrd="0" parTransId="{3F92755E-80CD-49FD-B1A8-6FE0641DF1D3}" sibTransId="{CA0F8A12-C219-4B29-BFDA-E9757F15EB03}"/>
    <dgm:cxn modelId="{6C5C50A9-F4B2-442F-9163-44C36DEB71C8}" type="presOf" srcId="{186166CA-9561-42C8-82B6-FE66FDD214C9}" destId="{B6A8705F-D087-46C9-A087-BEAE4E16C047}" srcOrd="0" destOrd="0" presId="urn:microsoft.com/office/officeart/2005/8/layout/radial5"/>
    <dgm:cxn modelId="{32C3F94C-37F6-4D43-AB84-CF02AEF3B414}" type="presOf" srcId="{B63CC62E-8981-41FF-A266-A74063784921}" destId="{5CBEC42F-025C-4FBB-8E9D-F5BEF1F7FF6F}" srcOrd="1" destOrd="0" presId="urn:microsoft.com/office/officeart/2005/8/layout/radial5"/>
    <dgm:cxn modelId="{26E83E1C-3F94-4AE3-A8D1-24FF14DA3719}" type="presParOf" srcId="{D6A55BCA-9870-4B97-80C1-0F3F1611090F}" destId="{C8434D42-F4FF-4FA3-814F-63758A16EB8B}" srcOrd="0" destOrd="0" presId="urn:microsoft.com/office/officeart/2005/8/layout/radial5"/>
    <dgm:cxn modelId="{2FE787B9-478C-4F9F-BBEB-21C42174657C}" type="presParOf" srcId="{D6A55BCA-9870-4B97-80C1-0F3F1611090F}" destId="{55CC10E8-9E1B-4DE2-A629-8B844A26A659}" srcOrd="1" destOrd="0" presId="urn:microsoft.com/office/officeart/2005/8/layout/radial5"/>
    <dgm:cxn modelId="{729CAC28-6E0F-4002-8667-6E56E8189E40}" type="presParOf" srcId="{55CC10E8-9E1B-4DE2-A629-8B844A26A659}" destId="{4DDED233-A823-4907-9E64-B18900123DD7}" srcOrd="0" destOrd="0" presId="urn:microsoft.com/office/officeart/2005/8/layout/radial5"/>
    <dgm:cxn modelId="{C846700C-8BF8-4FF0-8B4B-053E86726702}" type="presParOf" srcId="{D6A55BCA-9870-4B97-80C1-0F3F1611090F}" destId="{820F1B1B-83F9-4400-AC4A-324D49CB225C}" srcOrd="2" destOrd="0" presId="urn:microsoft.com/office/officeart/2005/8/layout/radial5"/>
    <dgm:cxn modelId="{2A09439B-2CA5-4BB3-BA67-6F887F9A4E4E}" type="presParOf" srcId="{D6A55BCA-9870-4B97-80C1-0F3F1611090F}" destId="{B6A8705F-D087-46C9-A087-BEAE4E16C047}" srcOrd="3" destOrd="0" presId="urn:microsoft.com/office/officeart/2005/8/layout/radial5"/>
    <dgm:cxn modelId="{72088F79-6356-4F4F-A013-9805976FE572}" type="presParOf" srcId="{B6A8705F-D087-46C9-A087-BEAE4E16C047}" destId="{6E422756-034B-431E-898A-EBD973CBF210}" srcOrd="0" destOrd="0" presId="urn:microsoft.com/office/officeart/2005/8/layout/radial5"/>
    <dgm:cxn modelId="{E95760BB-C640-4BA1-823E-76DFA32121B5}" type="presParOf" srcId="{D6A55BCA-9870-4B97-80C1-0F3F1611090F}" destId="{8C5103B0-3002-406E-9F50-095713E429FA}" srcOrd="4" destOrd="0" presId="urn:microsoft.com/office/officeart/2005/8/layout/radial5"/>
    <dgm:cxn modelId="{1079CCB1-2131-4CC4-9FD9-D8042A4F7215}" type="presParOf" srcId="{D6A55BCA-9870-4B97-80C1-0F3F1611090F}" destId="{6009CDD6-7C8A-43AC-8847-33FFFED9A7C1}" srcOrd="5" destOrd="0" presId="urn:microsoft.com/office/officeart/2005/8/layout/radial5"/>
    <dgm:cxn modelId="{2718D149-CF8F-4CB0-9FB3-8B30E28A9C95}" type="presParOf" srcId="{6009CDD6-7C8A-43AC-8847-33FFFED9A7C1}" destId="{F5CF776B-2ED8-47F5-A002-954F83157BA8}" srcOrd="0" destOrd="0" presId="urn:microsoft.com/office/officeart/2005/8/layout/radial5"/>
    <dgm:cxn modelId="{720E3633-873D-44C2-BE21-65AE336262AF}" type="presParOf" srcId="{D6A55BCA-9870-4B97-80C1-0F3F1611090F}" destId="{7E632A4C-05C7-46BF-8A1D-5B4E6FD0ED0B}" srcOrd="6" destOrd="0" presId="urn:microsoft.com/office/officeart/2005/8/layout/radial5"/>
    <dgm:cxn modelId="{ED2E0E63-A30D-486C-AE78-BEDC935C59B8}" type="presParOf" srcId="{D6A55BCA-9870-4B97-80C1-0F3F1611090F}" destId="{E607AB63-72A8-4D40-A33B-BE032D05907C}" srcOrd="7" destOrd="0" presId="urn:microsoft.com/office/officeart/2005/8/layout/radial5"/>
    <dgm:cxn modelId="{3A90C5B8-FA3A-4B6D-89AA-262597D1F8C7}" type="presParOf" srcId="{E607AB63-72A8-4D40-A33B-BE032D05907C}" destId="{371FB48B-06F7-49CA-8A73-347721CF481B}" srcOrd="0" destOrd="0" presId="urn:microsoft.com/office/officeart/2005/8/layout/radial5"/>
    <dgm:cxn modelId="{FE07532D-F16B-4F6E-A20B-F2243F090802}" type="presParOf" srcId="{D6A55BCA-9870-4B97-80C1-0F3F1611090F}" destId="{50F3CF90-E0E6-4AE2-ADE4-17AA1A21A8D7}" srcOrd="8" destOrd="0" presId="urn:microsoft.com/office/officeart/2005/8/layout/radial5"/>
    <dgm:cxn modelId="{92D7A741-EF9D-4FED-848F-F5E19C571420}" type="presParOf" srcId="{D6A55BCA-9870-4B97-80C1-0F3F1611090F}" destId="{72AF0385-686E-4828-9F91-69469BA76640}" srcOrd="9" destOrd="0" presId="urn:microsoft.com/office/officeart/2005/8/layout/radial5"/>
    <dgm:cxn modelId="{14A74242-4469-49EC-931E-20ABB82DA9EB}" type="presParOf" srcId="{72AF0385-686E-4828-9F91-69469BA76640}" destId="{6C420691-F141-47AF-872F-6C7AF47F08C1}" srcOrd="0" destOrd="0" presId="urn:microsoft.com/office/officeart/2005/8/layout/radial5"/>
    <dgm:cxn modelId="{CC7E90B7-1FAC-4E54-A666-984B059EE908}" type="presParOf" srcId="{D6A55BCA-9870-4B97-80C1-0F3F1611090F}" destId="{6D992FE8-A734-4BE8-9569-B17ADB845E97}" srcOrd="10" destOrd="0" presId="urn:microsoft.com/office/officeart/2005/8/layout/radial5"/>
    <dgm:cxn modelId="{91BEA055-2CD8-4196-BBC7-13C64F19337C}" type="presParOf" srcId="{D6A55BCA-9870-4B97-80C1-0F3F1611090F}" destId="{99D8719E-2776-40DA-9E69-545FC40D89C0}" srcOrd="11" destOrd="0" presId="urn:microsoft.com/office/officeart/2005/8/layout/radial5"/>
    <dgm:cxn modelId="{AAC2EF13-F61F-4D1E-B5E1-36CE78279A67}" type="presParOf" srcId="{99D8719E-2776-40DA-9E69-545FC40D89C0}" destId="{5CBEC42F-025C-4FBB-8E9D-F5BEF1F7FF6F}" srcOrd="0" destOrd="0" presId="urn:microsoft.com/office/officeart/2005/8/layout/radial5"/>
    <dgm:cxn modelId="{CEAF7CBD-4CA3-4D07-B177-9E6FF0ADADBB}" type="presParOf" srcId="{D6A55BCA-9870-4B97-80C1-0F3F1611090F}" destId="{EC3E6B94-02E4-453C-88FA-A527BB66691F}" srcOrd="12" destOrd="0" presId="urn:microsoft.com/office/officeart/2005/8/layout/radial5"/>
    <dgm:cxn modelId="{35E2013F-0045-4D70-9C4D-CE519DD968A3}" type="presParOf" srcId="{D6A55BCA-9870-4B97-80C1-0F3F1611090F}" destId="{20C2EC77-21CA-420F-8E1B-CE8FFEFEA9D5}" srcOrd="13" destOrd="0" presId="urn:microsoft.com/office/officeart/2005/8/layout/radial5"/>
    <dgm:cxn modelId="{D7516F46-B35F-4CAC-AAB1-DC587C5CD362}" type="presParOf" srcId="{20C2EC77-21CA-420F-8E1B-CE8FFEFEA9D5}" destId="{E0C11E6E-FAA6-4D64-AFE9-95D4684B1B4F}" srcOrd="0" destOrd="0" presId="urn:microsoft.com/office/officeart/2005/8/layout/radial5"/>
    <dgm:cxn modelId="{FA995E16-AF04-4868-9782-D010C123813C}" type="presParOf" srcId="{D6A55BCA-9870-4B97-80C1-0F3F1611090F}" destId="{4B04952F-BF09-4D36-8FFF-4EB14D49CE63}" srcOrd="14" destOrd="0" presId="urn:microsoft.com/office/officeart/2005/8/layout/radial5"/>
    <dgm:cxn modelId="{8C1C0639-9B91-4C45-B62E-386F1E336207}" type="presParOf" srcId="{D6A55BCA-9870-4B97-80C1-0F3F1611090F}" destId="{55C2098B-857D-469E-B083-FE790A7AF585}" srcOrd="15" destOrd="0" presId="urn:microsoft.com/office/officeart/2005/8/layout/radial5"/>
    <dgm:cxn modelId="{BFA86262-3234-4C09-BF74-95635BF090D9}" type="presParOf" srcId="{55C2098B-857D-469E-B083-FE790A7AF585}" destId="{DBA42B93-7823-4471-BE4D-768C31A290D8}" srcOrd="0" destOrd="0" presId="urn:microsoft.com/office/officeart/2005/8/layout/radial5"/>
    <dgm:cxn modelId="{1CB3C850-92D6-4285-B265-A1D85AFCC960}" type="presParOf" srcId="{D6A55BCA-9870-4B97-80C1-0F3F1611090F}" destId="{2AA793BB-B745-473F-ADE5-EC9C0CD81FA2}" srcOrd="16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80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94401258-69B9-49DA-A182-F4ACCFA0982A}" type="doc">
      <dgm:prSet loTypeId="urn:microsoft.com/office/officeart/2005/8/layout/radial1" loCatId="cycle" qsTypeId="urn:microsoft.com/office/officeart/2005/8/quickstyle/simple3" qsCatId="simple" csTypeId="urn:microsoft.com/office/officeart/2005/8/colors/accent3_4" csCatId="accent3" phldr="1"/>
      <dgm:spPr/>
      <dgm:t>
        <a:bodyPr/>
        <a:lstStyle/>
        <a:p>
          <a:endParaRPr lang="ru-RU"/>
        </a:p>
      </dgm:t>
    </dgm:pt>
    <dgm:pt modelId="{F21ECA71-AE63-4C36-94ED-68B91B3FC45D}">
      <dgm:prSet phldrT="[Текст]" custT="1"/>
      <dgm:spPr/>
      <dgm:t>
        <a:bodyPr/>
        <a:lstStyle/>
        <a:p>
          <a:r>
            <a:rPr lang="ru-RU" sz="1200" b="1">
              <a:latin typeface="Times New Roman" pitchFamily="18" charset="0"/>
              <a:cs typeface="Times New Roman" pitchFamily="18" charset="0"/>
            </a:rPr>
            <a:t>МБОУ Гимназия № 4</a:t>
          </a:r>
        </a:p>
      </dgm:t>
    </dgm:pt>
    <dgm:pt modelId="{4566AB7A-AAC8-44A1-B250-580745D00B38}" type="parTrans" cxnId="{1A1A72F4-AFB3-4C74-BE3B-301D4E025141}">
      <dgm:prSet/>
      <dgm:spPr/>
      <dgm:t>
        <a:bodyPr/>
        <a:lstStyle/>
        <a:p>
          <a:endParaRPr lang="ru-RU"/>
        </a:p>
      </dgm:t>
    </dgm:pt>
    <dgm:pt modelId="{E565954F-FC85-45BF-8447-C0F3054917B7}" type="sibTrans" cxnId="{1A1A72F4-AFB3-4C74-BE3B-301D4E025141}">
      <dgm:prSet/>
      <dgm:spPr/>
      <dgm:t>
        <a:bodyPr/>
        <a:lstStyle/>
        <a:p>
          <a:endParaRPr lang="ru-RU"/>
        </a:p>
      </dgm:t>
    </dgm:pt>
    <dgm:pt modelId="{0B878963-19A4-47AF-B005-474583E59CEC}">
      <dgm:prSet phldrT="[Текст]" custT="1"/>
      <dgm:spPr/>
      <dgm:t>
        <a:bodyPr/>
        <a:lstStyle/>
        <a:p>
          <a:r>
            <a:rPr lang="ru-RU" sz="900" b="1">
              <a:latin typeface="Times New Roman" pitchFamily="18" charset="0"/>
              <a:cs typeface="Times New Roman" pitchFamily="18" charset="0"/>
            </a:rPr>
            <a:t>Департамент ИМО</a:t>
          </a:r>
        </a:p>
        <a:p>
          <a:r>
            <a:rPr lang="ru-RU" sz="900" b="1">
              <a:latin typeface="Times New Roman" pitchFamily="18" charset="0"/>
              <a:cs typeface="Times New Roman" pitchFamily="18" charset="0"/>
            </a:rPr>
            <a:t> (</a:t>
          </a:r>
          <a:r>
            <a:rPr lang="ru-RU" sz="900">
              <a:latin typeface="Times New Roman" pitchFamily="18" charset="0"/>
              <a:cs typeface="Times New Roman" pitchFamily="18" charset="0"/>
            </a:rPr>
            <a:t>конкурсы, выставки)</a:t>
          </a:r>
        </a:p>
      </dgm:t>
    </dgm:pt>
    <dgm:pt modelId="{ABAC525C-7C86-4E67-A038-D99D7EB3B2B4}" type="parTrans" cxnId="{5779F664-949E-4748-B754-CF8D54CBBF9D}">
      <dgm:prSet/>
      <dgm:spPr/>
      <dgm:t>
        <a:bodyPr/>
        <a:lstStyle/>
        <a:p>
          <a:endParaRPr lang="ru-RU"/>
        </a:p>
      </dgm:t>
    </dgm:pt>
    <dgm:pt modelId="{2CAFA83D-5F20-4F53-9CF8-3697E2E92374}" type="sibTrans" cxnId="{5779F664-949E-4748-B754-CF8D54CBBF9D}">
      <dgm:prSet/>
      <dgm:spPr/>
      <dgm:t>
        <a:bodyPr/>
        <a:lstStyle/>
        <a:p>
          <a:endParaRPr lang="ru-RU"/>
        </a:p>
      </dgm:t>
    </dgm:pt>
    <dgm:pt modelId="{293F8F34-B3EB-447A-A082-EC9D0C6B5DE0}">
      <dgm:prSet phldrT="[Текст]" custT="1"/>
      <dgm:spPr/>
      <dgm:t>
        <a:bodyPr/>
        <a:lstStyle/>
        <a:p>
          <a:r>
            <a:rPr lang="ru-RU" sz="900" b="1">
              <a:latin typeface="Times New Roman" pitchFamily="18" charset="0"/>
              <a:cs typeface="Times New Roman" pitchFamily="18" charset="0"/>
            </a:rPr>
            <a:t>ЦРБ</a:t>
          </a:r>
          <a:r>
            <a:rPr lang="ru-RU" sz="900">
              <a:latin typeface="Times New Roman" pitchFamily="18" charset="0"/>
              <a:cs typeface="Times New Roman" pitchFamily="18" charset="0"/>
            </a:rPr>
            <a:t> (встречи, беседы с медицинскими работниками)</a:t>
          </a:r>
        </a:p>
      </dgm:t>
    </dgm:pt>
    <dgm:pt modelId="{496F342F-50AF-4C75-8ABB-548B49912F80}" type="parTrans" cxnId="{30EDCD9D-D57D-4026-AD5B-29614C4EB4FC}">
      <dgm:prSet/>
      <dgm:spPr/>
      <dgm:t>
        <a:bodyPr/>
        <a:lstStyle/>
        <a:p>
          <a:endParaRPr lang="ru-RU"/>
        </a:p>
      </dgm:t>
    </dgm:pt>
    <dgm:pt modelId="{89C605BF-00A7-4109-B583-54C64B867A51}" type="sibTrans" cxnId="{30EDCD9D-D57D-4026-AD5B-29614C4EB4FC}">
      <dgm:prSet/>
      <dgm:spPr/>
      <dgm:t>
        <a:bodyPr/>
        <a:lstStyle/>
        <a:p>
          <a:endParaRPr lang="ru-RU"/>
        </a:p>
      </dgm:t>
    </dgm:pt>
    <dgm:pt modelId="{D9EC8289-E426-489B-8F6B-8551AF963540}">
      <dgm:prSet custT="1"/>
      <dgm:spPr/>
      <dgm:t>
        <a:bodyPr/>
        <a:lstStyle/>
        <a:p>
          <a:r>
            <a:rPr lang="ru-RU" sz="900">
              <a:latin typeface="Times New Roman" pitchFamily="18" charset="0"/>
              <a:cs typeface="Times New Roman" pitchFamily="18" charset="0"/>
            </a:rPr>
            <a:t>Районные праздники, конкурсы, митинги, акции</a:t>
          </a:r>
        </a:p>
      </dgm:t>
    </dgm:pt>
    <dgm:pt modelId="{465932E5-BA04-47E2-8DEB-73FFE29027D4}" type="parTrans" cxnId="{6D33A7BB-9E6D-48AF-816D-4DEFE3177F65}">
      <dgm:prSet/>
      <dgm:spPr/>
      <dgm:t>
        <a:bodyPr/>
        <a:lstStyle/>
        <a:p>
          <a:endParaRPr lang="ru-RU"/>
        </a:p>
      </dgm:t>
    </dgm:pt>
    <dgm:pt modelId="{04C6B4DB-400B-41A0-B955-D63AA267DFFB}" type="sibTrans" cxnId="{6D33A7BB-9E6D-48AF-816D-4DEFE3177F65}">
      <dgm:prSet/>
      <dgm:spPr/>
      <dgm:t>
        <a:bodyPr/>
        <a:lstStyle/>
        <a:p>
          <a:endParaRPr lang="ru-RU"/>
        </a:p>
      </dgm:t>
    </dgm:pt>
    <dgm:pt modelId="{68475DEE-CF3C-4256-9A38-6E341504F0F2}">
      <dgm:prSet custT="1"/>
      <dgm:spPr/>
      <dgm:t>
        <a:bodyPr/>
        <a:lstStyle/>
        <a:p>
          <a:r>
            <a:rPr lang="ru-RU" sz="900" b="1">
              <a:latin typeface="Times New Roman" pitchFamily="18" charset="0"/>
              <a:cs typeface="Times New Roman" pitchFamily="18" charset="0"/>
            </a:rPr>
            <a:t>ДХШ, ДШИ, Кстовский театр кукол</a:t>
          </a:r>
          <a:r>
            <a:rPr lang="ru-RU" sz="900">
              <a:latin typeface="Times New Roman" pitchFamily="18" charset="0"/>
              <a:cs typeface="Times New Roman" pitchFamily="18" charset="0"/>
            </a:rPr>
            <a:t> (концерты, фестивали, конкурсы)</a:t>
          </a:r>
        </a:p>
      </dgm:t>
    </dgm:pt>
    <dgm:pt modelId="{BEB8372C-544F-4537-91E5-2341EC368669}" type="parTrans" cxnId="{CFB807F7-CADE-4CAA-97AF-50EEED393AD3}">
      <dgm:prSet/>
      <dgm:spPr/>
      <dgm:t>
        <a:bodyPr/>
        <a:lstStyle/>
        <a:p>
          <a:endParaRPr lang="ru-RU"/>
        </a:p>
      </dgm:t>
    </dgm:pt>
    <dgm:pt modelId="{5DB19B32-932F-4D89-92B4-4FFA6EE1C574}" type="sibTrans" cxnId="{CFB807F7-CADE-4CAA-97AF-50EEED393AD3}">
      <dgm:prSet/>
      <dgm:spPr/>
      <dgm:t>
        <a:bodyPr/>
        <a:lstStyle/>
        <a:p>
          <a:endParaRPr lang="ru-RU"/>
        </a:p>
      </dgm:t>
    </dgm:pt>
    <dgm:pt modelId="{465DFBE5-087E-4D00-BD73-3BAFB1490425}">
      <dgm:prSet custT="1"/>
      <dgm:spPr/>
      <dgm:t>
        <a:bodyPr/>
        <a:lstStyle/>
        <a:p>
          <a:r>
            <a:rPr lang="ru-RU" sz="900" b="1">
              <a:latin typeface="Times New Roman" pitchFamily="18" charset="0"/>
              <a:cs typeface="Times New Roman" pitchFamily="18" charset="0"/>
            </a:rPr>
            <a:t>ГИБДД</a:t>
          </a:r>
          <a:r>
            <a:rPr lang="ru-RU" sz="900">
              <a:latin typeface="Times New Roman" pitchFamily="18" charset="0"/>
              <a:cs typeface="Times New Roman" pitchFamily="18" charset="0"/>
            </a:rPr>
            <a:t> (слёт "Безопасное колесо", отряд  ЮИД</a:t>
          </a:r>
        </a:p>
      </dgm:t>
    </dgm:pt>
    <dgm:pt modelId="{051CB931-DDA1-4871-B6B7-04D3DC8FA5D9}" type="parTrans" cxnId="{2562F110-F22C-483B-B2D6-05E672C16FE9}">
      <dgm:prSet/>
      <dgm:spPr/>
      <dgm:t>
        <a:bodyPr/>
        <a:lstStyle/>
        <a:p>
          <a:endParaRPr lang="ru-RU"/>
        </a:p>
      </dgm:t>
    </dgm:pt>
    <dgm:pt modelId="{AE39DEE3-1474-443F-BCC4-89BE10290F6D}" type="sibTrans" cxnId="{2562F110-F22C-483B-B2D6-05E672C16FE9}">
      <dgm:prSet/>
      <dgm:spPr/>
      <dgm:t>
        <a:bodyPr/>
        <a:lstStyle/>
        <a:p>
          <a:endParaRPr lang="ru-RU"/>
        </a:p>
      </dgm:t>
    </dgm:pt>
    <dgm:pt modelId="{080E4C75-54F7-4215-8F0E-B70B587E28FE}">
      <dgm:prSet custT="1"/>
      <dgm:spPr/>
      <dgm:t>
        <a:bodyPr/>
        <a:lstStyle/>
        <a:p>
          <a:r>
            <a:rPr lang="ru-RU" sz="900" b="1">
              <a:latin typeface="Times New Roman" pitchFamily="18" charset="0"/>
              <a:cs typeface="Times New Roman" pitchFamily="18" charset="0"/>
            </a:rPr>
            <a:t>организации и предприятия посёлка</a:t>
          </a:r>
          <a:r>
            <a:rPr lang="ru-RU" sz="900">
              <a:latin typeface="Times New Roman" pitchFamily="18" charset="0"/>
              <a:cs typeface="Times New Roman" pitchFamily="18" charset="0"/>
            </a:rPr>
            <a:t> (социальная практика и профориентационная работа)</a:t>
          </a:r>
        </a:p>
      </dgm:t>
    </dgm:pt>
    <dgm:pt modelId="{B1DE284B-1E7A-449A-B37F-E61819264D6A}" type="parTrans" cxnId="{5058BB4F-D117-44FE-9052-0BEDF4A07CE6}">
      <dgm:prSet/>
      <dgm:spPr/>
      <dgm:t>
        <a:bodyPr/>
        <a:lstStyle/>
        <a:p>
          <a:endParaRPr lang="ru-RU"/>
        </a:p>
      </dgm:t>
    </dgm:pt>
    <dgm:pt modelId="{F09D9F42-A5E7-4666-B492-32403A752ECB}" type="sibTrans" cxnId="{5058BB4F-D117-44FE-9052-0BEDF4A07CE6}">
      <dgm:prSet/>
      <dgm:spPr/>
      <dgm:t>
        <a:bodyPr/>
        <a:lstStyle/>
        <a:p>
          <a:endParaRPr lang="ru-RU"/>
        </a:p>
      </dgm:t>
    </dgm:pt>
    <dgm:pt modelId="{D804F8AB-19FF-4E78-898A-566C658E639E}">
      <dgm:prSet custT="1"/>
      <dgm:spPr/>
      <dgm:t>
        <a:bodyPr/>
        <a:lstStyle/>
        <a:p>
          <a:r>
            <a:rPr lang="ru-RU" sz="900" b="1">
              <a:latin typeface="Times New Roman" pitchFamily="18" charset="0"/>
              <a:cs typeface="Times New Roman" pitchFamily="18" charset="0"/>
            </a:rPr>
            <a:t>Лагерь с дневным пребыванием "Волшебная страна"</a:t>
          </a:r>
          <a:endParaRPr lang="ru-RU" sz="900">
            <a:latin typeface="Times New Roman" pitchFamily="18" charset="0"/>
            <a:cs typeface="Times New Roman" pitchFamily="18" charset="0"/>
          </a:endParaRPr>
        </a:p>
      </dgm:t>
    </dgm:pt>
    <dgm:pt modelId="{11AF0E3A-4230-45CD-812F-31364CF89C86}" type="parTrans" cxnId="{869C681A-58E7-4D8F-95AB-99402012EA8F}">
      <dgm:prSet/>
      <dgm:spPr/>
      <dgm:t>
        <a:bodyPr/>
        <a:lstStyle/>
        <a:p>
          <a:endParaRPr lang="ru-RU"/>
        </a:p>
      </dgm:t>
    </dgm:pt>
    <dgm:pt modelId="{8CA3AF84-ED22-452D-9B45-85877CD3D989}" type="sibTrans" cxnId="{869C681A-58E7-4D8F-95AB-99402012EA8F}">
      <dgm:prSet/>
      <dgm:spPr/>
      <dgm:t>
        <a:bodyPr/>
        <a:lstStyle/>
        <a:p>
          <a:endParaRPr lang="ru-RU"/>
        </a:p>
      </dgm:t>
    </dgm:pt>
    <dgm:pt modelId="{940086D6-993B-4DA1-8EA5-9A40B34AFA9A}">
      <dgm:prSet custT="1"/>
      <dgm:spPr/>
      <dgm:t>
        <a:bodyPr/>
        <a:lstStyle/>
        <a:p>
          <a:r>
            <a:rPr lang="ru-RU" sz="9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Районные конкурсы </a:t>
          </a:r>
          <a:r>
            <a:rPr lang="ru-RU" sz="900" b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"Виктория", "Зарница"</a:t>
          </a:r>
          <a:endParaRPr lang="ru-RU" sz="900" b="0">
            <a:latin typeface="Times New Roman" pitchFamily="18" charset="0"/>
            <a:cs typeface="Times New Roman" pitchFamily="18" charset="0"/>
          </a:endParaRPr>
        </a:p>
      </dgm:t>
    </dgm:pt>
    <dgm:pt modelId="{189C8538-9FD2-46C1-A747-CF3185933EAC}" type="parTrans" cxnId="{8D052365-C279-41FF-B18E-759495082767}">
      <dgm:prSet/>
      <dgm:spPr/>
      <dgm:t>
        <a:bodyPr/>
        <a:lstStyle/>
        <a:p>
          <a:endParaRPr lang="ru-RU"/>
        </a:p>
      </dgm:t>
    </dgm:pt>
    <dgm:pt modelId="{EF883748-F5BF-4023-B6CD-26C879E5DD05}" type="sibTrans" cxnId="{8D052365-C279-41FF-B18E-759495082767}">
      <dgm:prSet/>
      <dgm:spPr/>
      <dgm:t>
        <a:bodyPr/>
        <a:lstStyle/>
        <a:p>
          <a:endParaRPr lang="ru-RU"/>
        </a:p>
      </dgm:t>
    </dgm:pt>
    <dgm:pt modelId="{411983D4-421B-4BA1-AC49-89029F2B1EEE}">
      <dgm:prSet custT="1"/>
      <dgm:spPr/>
      <dgm:t>
        <a:bodyPr/>
        <a:lstStyle/>
        <a:p>
          <a:r>
            <a:rPr lang="ru-RU" sz="900" b="1">
              <a:latin typeface="Times New Roman" pitchFamily="18" charset="0"/>
              <a:cs typeface="Times New Roman" pitchFamily="18" charset="0"/>
            </a:rPr>
            <a:t>ДДЮТ </a:t>
          </a:r>
          <a:r>
            <a:rPr lang="ru-RU" sz="900">
              <a:latin typeface="Times New Roman" pitchFamily="18" charset="0"/>
              <a:cs typeface="Times New Roman" pitchFamily="18" charset="0"/>
            </a:rPr>
            <a:t>(соревнования, Дни здоровья, спартакиады)</a:t>
          </a:r>
        </a:p>
      </dgm:t>
    </dgm:pt>
    <dgm:pt modelId="{41E59E55-8BA1-4815-9D64-E659A571508E}" type="parTrans" cxnId="{D54FBBB4-AF95-4B3C-B257-5D5DD28B0A6C}">
      <dgm:prSet/>
      <dgm:spPr/>
      <dgm:t>
        <a:bodyPr/>
        <a:lstStyle/>
        <a:p>
          <a:endParaRPr lang="ru-RU"/>
        </a:p>
      </dgm:t>
    </dgm:pt>
    <dgm:pt modelId="{C0C8B733-EF0E-4127-9510-0DAE324724C3}" type="sibTrans" cxnId="{D54FBBB4-AF95-4B3C-B257-5D5DD28B0A6C}">
      <dgm:prSet/>
      <dgm:spPr/>
      <dgm:t>
        <a:bodyPr/>
        <a:lstStyle/>
        <a:p>
          <a:endParaRPr lang="ru-RU"/>
        </a:p>
      </dgm:t>
    </dgm:pt>
    <dgm:pt modelId="{0C296911-DBB9-4861-9700-119AB4133664}">
      <dgm:prSet custT="1"/>
      <dgm:spPr/>
      <dgm:t>
        <a:bodyPr/>
        <a:lstStyle/>
        <a:p>
          <a:r>
            <a:rPr lang="ru-RU" sz="900" b="1">
              <a:latin typeface="Times New Roman" pitchFamily="18" charset="0"/>
              <a:cs typeface="Times New Roman" pitchFamily="18" charset="0"/>
            </a:rPr>
            <a:t>Библиотека </a:t>
          </a:r>
          <a:r>
            <a:rPr lang="ru-RU" sz="900">
              <a:latin typeface="Times New Roman" pitchFamily="18" charset="0"/>
              <a:cs typeface="Times New Roman" pitchFamily="18" charset="0"/>
            </a:rPr>
            <a:t>(конференции, выставки, литературные гостинные)</a:t>
          </a:r>
        </a:p>
      </dgm:t>
    </dgm:pt>
    <dgm:pt modelId="{F6DE8AE1-6D49-4664-A6B0-D90051075DFC}" type="parTrans" cxnId="{3D32B239-1455-4DB4-B353-C8F379798353}">
      <dgm:prSet/>
      <dgm:spPr/>
      <dgm:t>
        <a:bodyPr/>
        <a:lstStyle/>
        <a:p>
          <a:endParaRPr lang="ru-RU"/>
        </a:p>
      </dgm:t>
    </dgm:pt>
    <dgm:pt modelId="{DAFAEB20-911D-42EC-AE7D-B858F89C78F0}" type="sibTrans" cxnId="{3D32B239-1455-4DB4-B353-C8F379798353}">
      <dgm:prSet/>
      <dgm:spPr/>
      <dgm:t>
        <a:bodyPr/>
        <a:lstStyle/>
        <a:p>
          <a:endParaRPr lang="ru-RU"/>
        </a:p>
      </dgm:t>
    </dgm:pt>
    <dgm:pt modelId="{670E0B8C-C70D-4E06-85A2-3848CA46AE59}">
      <dgm:prSet custT="1"/>
      <dgm:spPr/>
      <dgm:t>
        <a:bodyPr/>
        <a:lstStyle/>
        <a:p>
          <a:r>
            <a:rPr lang="ru-RU" sz="900" b="1">
              <a:latin typeface="Times New Roman" pitchFamily="18" charset="0"/>
              <a:cs typeface="Times New Roman" pitchFamily="18" charset="0"/>
            </a:rPr>
            <a:t>МЧС</a:t>
          </a:r>
          <a:r>
            <a:rPr lang="ru-RU" sz="900">
              <a:latin typeface="Times New Roman" pitchFamily="18" charset="0"/>
              <a:cs typeface="Times New Roman" pitchFamily="18" charset="0"/>
            </a:rPr>
            <a:t> (ДЮП "Спасатели") </a:t>
          </a:r>
        </a:p>
        <a:p>
          <a:r>
            <a:rPr lang="ru-RU" sz="900">
              <a:latin typeface="Times New Roman" pitchFamily="18" charset="0"/>
              <a:cs typeface="Times New Roman" pitchFamily="18" charset="0"/>
            </a:rPr>
            <a:t> </a:t>
          </a:r>
          <a:r>
            <a:rPr lang="ru-RU" sz="900" b="1">
              <a:latin typeface="Times New Roman" pitchFamily="18" charset="0"/>
              <a:cs typeface="Times New Roman" pitchFamily="18" charset="0"/>
            </a:rPr>
            <a:t>ВДПО(</a:t>
          </a:r>
          <a:r>
            <a:rPr lang="ru-RU" sz="900">
              <a:latin typeface="Times New Roman" pitchFamily="18" charset="0"/>
              <a:cs typeface="Times New Roman" pitchFamily="18" charset="0"/>
            </a:rPr>
            <a:t>конкурсы)</a:t>
          </a:r>
        </a:p>
      </dgm:t>
    </dgm:pt>
    <dgm:pt modelId="{5635DD08-4869-49A8-918E-93061D66A104}" type="parTrans" cxnId="{BE19436E-23DE-4140-B4F0-B74135319642}">
      <dgm:prSet/>
      <dgm:spPr/>
      <dgm:t>
        <a:bodyPr/>
        <a:lstStyle/>
        <a:p>
          <a:endParaRPr lang="ru-RU"/>
        </a:p>
      </dgm:t>
    </dgm:pt>
    <dgm:pt modelId="{F5E50B17-5A94-4026-AA35-732E90982980}" type="sibTrans" cxnId="{BE19436E-23DE-4140-B4F0-B74135319642}">
      <dgm:prSet/>
      <dgm:spPr/>
      <dgm:t>
        <a:bodyPr/>
        <a:lstStyle/>
        <a:p>
          <a:endParaRPr lang="ru-RU"/>
        </a:p>
      </dgm:t>
    </dgm:pt>
    <dgm:pt modelId="{C193FD9D-7ED2-4D11-B1E8-95D89DD09F38}">
      <dgm:prSet custT="1"/>
      <dgm:spPr/>
      <dgm:t>
        <a:bodyPr/>
        <a:lstStyle/>
        <a:p>
          <a:r>
            <a:rPr lang="ru-RU" sz="900" b="1">
              <a:latin typeface="Times New Roman" pitchFamily="18" charset="0"/>
              <a:cs typeface="Times New Roman" pitchFamily="18" charset="0"/>
            </a:rPr>
            <a:t>отдел полиции, КДН, ОДН </a:t>
          </a:r>
          <a:r>
            <a:rPr lang="ru-RU" sz="900" b="0">
              <a:latin typeface="Times New Roman" pitchFamily="18" charset="0"/>
              <a:cs typeface="Times New Roman" pitchFamily="18" charset="0"/>
            </a:rPr>
            <a:t>(встречи, беседы)</a:t>
          </a:r>
        </a:p>
      </dgm:t>
    </dgm:pt>
    <dgm:pt modelId="{D2B933EA-F787-4C5F-9860-37DB7B4D4C4C}" type="parTrans" cxnId="{491FF27E-01B4-4814-B7B9-60AA4E219C9E}">
      <dgm:prSet/>
      <dgm:spPr/>
      <dgm:t>
        <a:bodyPr/>
        <a:lstStyle/>
        <a:p>
          <a:endParaRPr lang="ru-RU"/>
        </a:p>
      </dgm:t>
    </dgm:pt>
    <dgm:pt modelId="{D46663A2-B372-402F-98BF-C4ECF179B26A}" type="sibTrans" cxnId="{491FF27E-01B4-4814-B7B9-60AA4E219C9E}">
      <dgm:prSet/>
      <dgm:spPr/>
      <dgm:t>
        <a:bodyPr/>
        <a:lstStyle/>
        <a:p>
          <a:endParaRPr lang="ru-RU"/>
        </a:p>
      </dgm:t>
    </dgm:pt>
    <dgm:pt modelId="{080F3C6D-36D6-453F-919F-BF9CE42CE8D3}">
      <dgm:prSet custT="1"/>
      <dgm:spPr/>
      <dgm:t>
        <a:bodyPr/>
        <a:lstStyle/>
        <a:p>
          <a:r>
            <a:rPr lang="ru-RU" sz="900" b="1">
              <a:latin typeface="Times New Roman" pitchFamily="18" charset="0"/>
              <a:cs typeface="Times New Roman" pitchFamily="18" charset="0"/>
            </a:rPr>
            <a:t>МБОУ ДО ЦВР, МБОУ ДОД ДЮЦ "Интеллект"</a:t>
          </a:r>
          <a:endParaRPr lang="ru-RU" sz="900">
            <a:latin typeface="Times New Roman" pitchFamily="18" charset="0"/>
            <a:cs typeface="Times New Roman" pitchFamily="18" charset="0"/>
          </a:endParaRPr>
        </a:p>
      </dgm:t>
    </dgm:pt>
    <dgm:pt modelId="{6E7FFDC3-07E5-4E0F-ADC1-183ADAEC46EA}" type="sibTrans" cxnId="{5127C905-C6BE-4FCE-A9B5-98648B005DFA}">
      <dgm:prSet/>
      <dgm:spPr/>
      <dgm:t>
        <a:bodyPr/>
        <a:lstStyle/>
        <a:p>
          <a:endParaRPr lang="ru-RU"/>
        </a:p>
      </dgm:t>
    </dgm:pt>
    <dgm:pt modelId="{6F33EFB0-959C-4E48-90BE-0EE94930E0ED}" type="parTrans" cxnId="{5127C905-C6BE-4FCE-A9B5-98648B005DFA}">
      <dgm:prSet/>
      <dgm:spPr/>
      <dgm:t>
        <a:bodyPr/>
        <a:lstStyle/>
        <a:p>
          <a:endParaRPr lang="ru-RU"/>
        </a:p>
      </dgm:t>
    </dgm:pt>
    <dgm:pt modelId="{CDD8328D-D545-49D2-83A7-755494A1EB4B}">
      <dgm:prSet phldrT="[Текст]" custT="1"/>
      <dgm:spPr/>
      <dgm:t>
        <a:bodyPr/>
        <a:lstStyle/>
        <a:p>
          <a:r>
            <a:rPr lang="ru-RU" sz="900" b="1">
              <a:latin typeface="Times New Roman" pitchFamily="18" charset="0"/>
              <a:cs typeface="Times New Roman" pitchFamily="18" charset="0"/>
            </a:rPr>
            <a:t>школы района </a:t>
          </a:r>
        </a:p>
        <a:p>
          <a:r>
            <a:rPr lang="ru-RU" sz="900" b="0">
              <a:latin typeface="Times New Roman" pitchFamily="18" charset="0"/>
              <a:cs typeface="Times New Roman" pitchFamily="18" charset="0"/>
            </a:rPr>
            <a:t>(конкурсы, викторины, фестивали</a:t>
          </a:r>
          <a:r>
            <a:rPr lang="ru-RU" sz="900" b="1">
              <a:latin typeface="Times New Roman" pitchFamily="18" charset="0"/>
              <a:cs typeface="Times New Roman" pitchFamily="18" charset="0"/>
            </a:rPr>
            <a:t>)</a:t>
          </a:r>
          <a:endParaRPr lang="ru-RU" sz="900">
            <a:latin typeface="Times New Roman" pitchFamily="18" charset="0"/>
            <a:cs typeface="Times New Roman" pitchFamily="18" charset="0"/>
          </a:endParaRPr>
        </a:p>
      </dgm:t>
    </dgm:pt>
    <dgm:pt modelId="{CC317AE6-08B3-478D-8269-5DE89BE42986}" type="sibTrans" cxnId="{9939FA27-7563-418B-AF62-79559DFC685C}">
      <dgm:prSet/>
      <dgm:spPr/>
      <dgm:t>
        <a:bodyPr/>
        <a:lstStyle/>
        <a:p>
          <a:endParaRPr lang="ru-RU"/>
        </a:p>
      </dgm:t>
    </dgm:pt>
    <dgm:pt modelId="{7401CB2E-7427-49A1-A1A2-2E929881F5D5}" type="parTrans" cxnId="{9939FA27-7563-418B-AF62-79559DFC685C}">
      <dgm:prSet/>
      <dgm:spPr/>
      <dgm:t>
        <a:bodyPr/>
        <a:lstStyle/>
        <a:p>
          <a:endParaRPr lang="ru-RU"/>
        </a:p>
      </dgm:t>
    </dgm:pt>
    <dgm:pt modelId="{68EBA2B8-026A-42BE-8261-49F985277044}" type="pres">
      <dgm:prSet presAssocID="{94401258-69B9-49DA-A182-F4ACCFA0982A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6640F87-9C3A-46E7-A747-476A672319E5}" type="pres">
      <dgm:prSet presAssocID="{F21ECA71-AE63-4C36-94ED-68B91B3FC45D}" presName="centerShape" presStyleLbl="node0" presStyleIdx="0" presStyleCnt="1" custScaleX="287947"/>
      <dgm:spPr/>
      <dgm:t>
        <a:bodyPr/>
        <a:lstStyle/>
        <a:p>
          <a:endParaRPr lang="ru-RU"/>
        </a:p>
      </dgm:t>
    </dgm:pt>
    <dgm:pt modelId="{C6F3FF57-03A2-47C4-9F7B-0B879363BA07}" type="pres">
      <dgm:prSet presAssocID="{465932E5-BA04-47E2-8DEB-73FFE29027D4}" presName="Name9" presStyleLbl="parChTrans1D2" presStyleIdx="0" presStyleCnt="14"/>
      <dgm:spPr/>
      <dgm:t>
        <a:bodyPr/>
        <a:lstStyle/>
        <a:p>
          <a:endParaRPr lang="ru-RU"/>
        </a:p>
      </dgm:t>
    </dgm:pt>
    <dgm:pt modelId="{78BC383F-1D27-478A-BFFD-E98384B87D6C}" type="pres">
      <dgm:prSet presAssocID="{465932E5-BA04-47E2-8DEB-73FFE29027D4}" presName="connTx" presStyleLbl="parChTrans1D2" presStyleIdx="0" presStyleCnt="14"/>
      <dgm:spPr/>
      <dgm:t>
        <a:bodyPr/>
        <a:lstStyle/>
        <a:p>
          <a:endParaRPr lang="ru-RU"/>
        </a:p>
      </dgm:t>
    </dgm:pt>
    <dgm:pt modelId="{B9C7DC88-1C1C-40E4-9004-74C778088246}" type="pres">
      <dgm:prSet presAssocID="{D9EC8289-E426-489B-8F6B-8551AF963540}" presName="node" presStyleLbl="node1" presStyleIdx="0" presStyleCnt="14" custScaleX="254578" custScaleY="88544" custRadScaleRad="97828" custRadScaleInc="11464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09EA30CE-D847-4B65-A4AE-B613BD51F23F}" type="pres">
      <dgm:prSet presAssocID="{189C8538-9FD2-46C1-A747-CF3185933EAC}" presName="Name9" presStyleLbl="parChTrans1D2" presStyleIdx="1" presStyleCnt="14"/>
      <dgm:spPr/>
      <dgm:t>
        <a:bodyPr/>
        <a:lstStyle/>
        <a:p>
          <a:endParaRPr lang="ru-RU"/>
        </a:p>
      </dgm:t>
    </dgm:pt>
    <dgm:pt modelId="{157C0E1E-D000-4A25-84FF-F9407BF4EB23}" type="pres">
      <dgm:prSet presAssocID="{189C8538-9FD2-46C1-A747-CF3185933EAC}" presName="connTx" presStyleLbl="parChTrans1D2" presStyleIdx="1" presStyleCnt="14"/>
      <dgm:spPr/>
      <dgm:t>
        <a:bodyPr/>
        <a:lstStyle/>
        <a:p>
          <a:endParaRPr lang="ru-RU"/>
        </a:p>
      </dgm:t>
    </dgm:pt>
    <dgm:pt modelId="{F4355C20-B1F1-4FCA-A910-93635D075066}" type="pres">
      <dgm:prSet presAssocID="{940086D6-993B-4DA1-8EA5-9A40B34AFA9A}" presName="node" presStyleLbl="node1" presStyleIdx="1" presStyleCnt="14" custScaleX="269085" custScaleY="78860" custRadScaleRad="140437" custRadScaleInc="188115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74083D1E-7895-4D03-8114-447AB44F9D33}" type="pres">
      <dgm:prSet presAssocID="{41E59E55-8BA1-4815-9D64-E659A571508E}" presName="Name9" presStyleLbl="parChTrans1D2" presStyleIdx="2" presStyleCnt="14"/>
      <dgm:spPr/>
      <dgm:t>
        <a:bodyPr/>
        <a:lstStyle/>
        <a:p>
          <a:endParaRPr lang="ru-RU"/>
        </a:p>
      </dgm:t>
    </dgm:pt>
    <dgm:pt modelId="{B8CD1669-19F2-4341-B7C0-C7A03748D9B4}" type="pres">
      <dgm:prSet presAssocID="{41E59E55-8BA1-4815-9D64-E659A571508E}" presName="connTx" presStyleLbl="parChTrans1D2" presStyleIdx="2" presStyleCnt="14"/>
      <dgm:spPr/>
      <dgm:t>
        <a:bodyPr/>
        <a:lstStyle/>
        <a:p>
          <a:endParaRPr lang="ru-RU"/>
        </a:p>
      </dgm:t>
    </dgm:pt>
    <dgm:pt modelId="{D9A2D206-02C3-47EF-AC21-AF7ED172EB98}" type="pres">
      <dgm:prSet presAssocID="{411983D4-421B-4BA1-AC49-89029F2B1EEE}" presName="node" presStyleLbl="node1" presStyleIdx="2" presStyleCnt="14" custScaleX="269999" custScaleY="97983" custRadScaleRad="79711" custRadScaleInc="-65024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A5BB8874-AC04-4ABA-9F0E-B599DB134731}" type="pres">
      <dgm:prSet presAssocID="{F6DE8AE1-6D49-4664-A6B0-D90051075DFC}" presName="Name9" presStyleLbl="parChTrans1D2" presStyleIdx="3" presStyleCnt="14"/>
      <dgm:spPr/>
      <dgm:t>
        <a:bodyPr/>
        <a:lstStyle/>
        <a:p>
          <a:endParaRPr lang="ru-RU"/>
        </a:p>
      </dgm:t>
    </dgm:pt>
    <dgm:pt modelId="{0C1DF6A9-DE0C-4856-9372-9E2C93FA4645}" type="pres">
      <dgm:prSet presAssocID="{F6DE8AE1-6D49-4664-A6B0-D90051075DFC}" presName="connTx" presStyleLbl="parChTrans1D2" presStyleIdx="3" presStyleCnt="14"/>
      <dgm:spPr/>
      <dgm:t>
        <a:bodyPr/>
        <a:lstStyle/>
        <a:p>
          <a:endParaRPr lang="ru-RU"/>
        </a:p>
      </dgm:t>
    </dgm:pt>
    <dgm:pt modelId="{D04F682B-DE6A-4738-AB89-D7473750C1D5}" type="pres">
      <dgm:prSet presAssocID="{0C296911-DBB9-4861-9700-119AB4133664}" presName="node" presStyleLbl="node1" presStyleIdx="3" presStyleCnt="14" custScaleX="337680" custScaleY="83601" custRadScaleRad="128943" custRadScaleInc="14046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3EF74501-364C-49BA-8F0E-A4D472150A70}" type="pres">
      <dgm:prSet presAssocID="{D2B933EA-F787-4C5F-9860-37DB7B4D4C4C}" presName="Name9" presStyleLbl="parChTrans1D2" presStyleIdx="4" presStyleCnt="14"/>
      <dgm:spPr/>
      <dgm:t>
        <a:bodyPr/>
        <a:lstStyle/>
        <a:p>
          <a:endParaRPr lang="ru-RU"/>
        </a:p>
      </dgm:t>
    </dgm:pt>
    <dgm:pt modelId="{C5E21C6D-590C-4D89-A592-503C87BF0052}" type="pres">
      <dgm:prSet presAssocID="{D2B933EA-F787-4C5F-9860-37DB7B4D4C4C}" presName="connTx" presStyleLbl="parChTrans1D2" presStyleIdx="4" presStyleCnt="14"/>
      <dgm:spPr/>
      <dgm:t>
        <a:bodyPr/>
        <a:lstStyle/>
        <a:p>
          <a:endParaRPr lang="ru-RU"/>
        </a:p>
      </dgm:t>
    </dgm:pt>
    <dgm:pt modelId="{26D4EDC6-FC96-4E0F-9417-D2718CEDB760}" type="pres">
      <dgm:prSet presAssocID="{C193FD9D-7ED2-4D11-B1E8-95D89DD09F38}" presName="node" presStyleLbl="node1" presStyleIdx="4" presStyleCnt="14" custScaleX="260634" custScaleY="92855" custRadScaleRad="113447" custRadScaleInc="-62281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2C9487EB-4350-49AA-A692-49D48C69B2D2}" type="pres">
      <dgm:prSet presAssocID="{5635DD08-4869-49A8-918E-93061D66A104}" presName="Name9" presStyleLbl="parChTrans1D2" presStyleIdx="5" presStyleCnt="14"/>
      <dgm:spPr/>
      <dgm:t>
        <a:bodyPr/>
        <a:lstStyle/>
        <a:p>
          <a:endParaRPr lang="ru-RU"/>
        </a:p>
      </dgm:t>
    </dgm:pt>
    <dgm:pt modelId="{093ABB82-D96B-4D34-8B02-B1DA5BAF1DAC}" type="pres">
      <dgm:prSet presAssocID="{5635DD08-4869-49A8-918E-93061D66A104}" presName="connTx" presStyleLbl="parChTrans1D2" presStyleIdx="5" presStyleCnt="14"/>
      <dgm:spPr/>
      <dgm:t>
        <a:bodyPr/>
        <a:lstStyle/>
        <a:p>
          <a:endParaRPr lang="ru-RU"/>
        </a:p>
      </dgm:t>
    </dgm:pt>
    <dgm:pt modelId="{45079E8E-338D-4674-9F7A-F3BB3D915972}" type="pres">
      <dgm:prSet presAssocID="{670E0B8C-C70D-4E06-85A2-3848CA46AE59}" presName="node" presStyleLbl="node1" presStyleIdx="5" presStyleCnt="14" custScaleX="333645" custScaleY="111992" custRadScaleRad="156209" custRadScaleInc="-35887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B4756A80-F431-4469-90E0-E0499DA9893D}" type="pres">
      <dgm:prSet presAssocID="{6F33EFB0-959C-4E48-90BE-0EE94930E0ED}" presName="Name9" presStyleLbl="parChTrans1D2" presStyleIdx="6" presStyleCnt="14"/>
      <dgm:spPr/>
      <dgm:t>
        <a:bodyPr/>
        <a:lstStyle/>
        <a:p>
          <a:endParaRPr lang="ru-RU"/>
        </a:p>
      </dgm:t>
    </dgm:pt>
    <dgm:pt modelId="{3D777BBC-1D5C-4250-AEEA-B053AAE6BBC2}" type="pres">
      <dgm:prSet presAssocID="{6F33EFB0-959C-4E48-90BE-0EE94930E0ED}" presName="connTx" presStyleLbl="parChTrans1D2" presStyleIdx="6" presStyleCnt="14"/>
      <dgm:spPr/>
      <dgm:t>
        <a:bodyPr/>
        <a:lstStyle/>
        <a:p>
          <a:endParaRPr lang="ru-RU"/>
        </a:p>
      </dgm:t>
    </dgm:pt>
    <dgm:pt modelId="{72D70158-CE3C-42AF-914B-E4095FC549F3}" type="pres">
      <dgm:prSet presAssocID="{080F3C6D-36D6-453F-919F-BF9CE42CE8D3}" presName="node" presStyleLbl="node1" presStyleIdx="6" presStyleCnt="14" custScaleX="302213" custScaleY="92897" custRadScaleRad="82850" custRadScaleInc="-237037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B79C1F31-6986-45F7-9D76-5460926CD70A}" type="pres">
      <dgm:prSet presAssocID="{B1DE284B-1E7A-449A-B37F-E61819264D6A}" presName="Name9" presStyleLbl="parChTrans1D2" presStyleIdx="7" presStyleCnt="14"/>
      <dgm:spPr/>
      <dgm:t>
        <a:bodyPr/>
        <a:lstStyle/>
        <a:p>
          <a:endParaRPr lang="ru-RU"/>
        </a:p>
      </dgm:t>
    </dgm:pt>
    <dgm:pt modelId="{F194A37F-E526-4479-8A7C-21B30872AE7B}" type="pres">
      <dgm:prSet presAssocID="{B1DE284B-1E7A-449A-B37F-E61819264D6A}" presName="connTx" presStyleLbl="parChTrans1D2" presStyleIdx="7" presStyleCnt="14"/>
      <dgm:spPr/>
      <dgm:t>
        <a:bodyPr/>
        <a:lstStyle/>
        <a:p>
          <a:endParaRPr lang="ru-RU"/>
        </a:p>
      </dgm:t>
    </dgm:pt>
    <dgm:pt modelId="{B969A6AC-DD0B-4855-9E9C-C4BD9DABE81A}" type="pres">
      <dgm:prSet presAssocID="{080E4C75-54F7-4215-8F0E-B70B587E28FE}" presName="node" presStyleLbl="node1" presStyleIdx="7" presStyleCnt="14" custScaleX="267016" custScaleY="126446" custRadScaleRad="90460" custRadScaleInc="-37007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3BE4001E-442F-4CBF-9CF2-EBDF827AF8F7}" type="pres">
      <dgm:prSet presAssocID="{11AF0E3A-4230-45CD-812F-31364CF89C86}" presName="Name9" presStyleLbl="parChTrans1D2" presStyleIdx="8" presStyleCnt="14"/>
      <dgm:spPr/>
      <dgm:t>
        <a:bodyPr/>
        <a:lstStyle/>
        <a:p>
          <a:endParaRPr lang="ru-RU"/>
        </a:p>
      </dgm:t>
    </dgm:pt>
    <dgm:pt modelId="{C8331DD8-01B7-499B-A7DA-B16C924B4D7D}" type="pres">
      <dgm:prSet presAssocID="{11AF0E3A-4230-45CD-812F-31364CF89C86}" presName="connTx" presStyleLbl="parChTrans1D2" presStyleIdx="8" presStyleCnt="14"/>
      <dgm:spPr/>
      <dgm:t>
        <a:bodyPr/>
        <a:lstStyle/>
        <a:p>
          <a:endParaRPr lang="ru-RU"/>
        </a:p>
      </dgm:t>
    </dgm:pt>
    <dgm:pt modelId="{B1DDE017-8076-4D48-A0BA-FA0D811F4F81}" type="pres">
      <dgm:prSet presAssocID="{D804F8AB-19FF-4E78-898A-566C658E639E}" presName="node" presStyleLbl="node1" presStyleIdx="8" presStyleCnt="14" custScaleX="295538" custScaleY="101968" custRadScaleRad="144388" custRadScaleInc="214385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9B61EBFD-33CA-4D81-B193-C01D7C0E0C1C}" type="pres">
      <dgm:prSet presAssocID="{051CB931-DDA1-4871-B6B7-04D3DC8FA5D9}" presName="Name9" presStyleLbl="parChTrans1D2" presStyleIdx="9" presStyleCnt="14"/>
      <dgm:spPr/>
      <dgm:t>
        <a:bodyPr/>
        <a:lstStyle/>
        <a:p>
          <a:endParaRPr lang="ru-RU"/>
        </a:p>
      </dgm:t>
    </dgm:pt>
    <dgm:pt modelId="{20304851-4BE7-46BD-8931-4B5D43E9DAFD}" type="pres">
      <dgm:prSet presAssocID="{051CB931-DDA1-4871-B6B7-04D3DC8FA5D9}" presName="connTx" presStyleLbl="parChTrans1D2" presStyleIdx="9" presStyleCnt="14"/>
      <dgm:spPr/>
      <dgm:t>
        <a:bodyPr/>
        <a:lstStyle/>
        <a:p>
          <a:endParaRPr lang="ru-RU"/>
        </a:p>
      </dgm:t>
    </dgm:pt>
    <dgm:pt modelId="{A0FDA954-C980-42BA-892B-C7AB72BA2686}" type="pres">
      <dgm:prSet presAssocID="{465DFBE5-087E-4D00-BD73-3BAFB1490425}" presName="node" presStyleLbl="node1" presStyleIdx="9" presStyleCnt="14" custScaleX="307341" custScaleY="100346" custRadScaleRad="73631" custRadScaleInc="5013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D54E10B0-A104-486B-AC38-199FAC9F809E}" type="pres">
      <dgm:prSet presAssocID="{BEB8372C-544F-4537-91E5-2341EC368669}" presName="Name9" presStyleLbl="parChTrans1D2" presStyleIdx="10" presStyleCnt="14"/>
      <dgm:spPr/>
      <dgm:t>
        <a:bodyPr/>
        <a:lstStyle/>
        <a:p>
          <a:endParaRPr lang="ru-RU"/>
        </a:p>
      </dgm:t>
    </dgm:pt>
    <dgm:pt modelId="{20DC26E4-508D-4A50-93B6-3F2ED921A458}" type="pres">
      <dgm:prSet presAssocID="{BEB8372C-544F-4537-91E5-2341EC368669}" presName="connTx" presStyleLbl="parChTrans1D2" presStyleIdx="10" presStyleCnt="14"/>
      <dgm:spPr/>
      <dgm:t>
        <a:bodyPr/>
        <a:lstStyle/>
        <a:p>
          <a:endParaRPr lang="ru-RU"/>
        </a:p>
      </dgm:t>
    </dgm:pt>
    <dgm:pt modelId="{FB78E2C1-AE66-4E9F-9DB1-F10EFFFE87B8}" type="pres">
      <dgm:prSet presAssocID="{68475DEE-CF3C-4256-9A38-6E341504F0F2}" presName="node" presStyleLbl="node1" presStyleIdx="10" presStyleCnt="14" custScaleX="245863" custScaleY="67888" custRadScaleRad="115586" custRadScaleInc="61008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2E76B5F7-2079-49AD-A160-69C071A81594}" type="pres">
      <dgm:prSet presAssocID="{ABAC525C-7C86-4E67-A038-D99D7EB3B2B4}" presName="Name9" presStyleLbl="parChTrans1D2" presStyleIdx="11" presStyleCnt="14"/>
      <dgm:spPr/>
      <dgm:t>
        <a:bodyPr/>
        <a:lstStyle/>
        <a:p>
          <a:endParaRPr lang="ru-RU"/>
        </a:p>
      </dgm:t>
    </dgm:pt>
    <dgm:pt modelId="{C088DBE4-BA60-486C-AAB3-850044673F75}" type="pres">
      <dgm:prSet presAssocID="{ABAC525C-7C86-4E67-A038-D99D7EB3B2B4}" presName="connTx" presStyleLbl="parChTrans1D2" presStyleIdx="11" presStyleCnt="14"/>
      <dgm:spPr/>
      <dgm:t>
        <a:bodyPr/>
        <a:lstStyle/>
        <a:p>
          <a:endParaRPr lang="ru-RU"/>
        </a:p>
      </dgm:t>
    </dgm:pt>
    <dgm:pt modelId="{53C40147-03F6-4A52-BF29-CFAD09C40785}" type="pres">
      <dgm:prSet presAssocID="{0B878963-19A4-47AF-B005-474583E59CEC}" presName="node" presStyleLbl="node1" presStyleIdx="11" presStyleCnt="14" custScaleX="218646" custScaleY="90482" custRadScaleRad="100955" custRadScaleInc="-1173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A8DE3E5A-40D6-446D-B065-E7E92EADC752}" type="pres">
      <dgm:prSet presAssocID="{496F342F-50AF-4C75-8ABB-548B49912F80}" presName="Name9" presStyleLbl="parChTrans1D2" presStyleIdx="12" presStyleCnt="14"/>
      <dgm:spPr/>
      <dgm:t>
        <a:bodyPr/>
        <a:lstStyle/>
        <a:p>
          <a:endParaRPr lang="ru-RU"/>
        </a:p>
      </dgm:t>
    </dgm:pt>
    <dgm:pt modelId="{BDDFA726-7738-4C81-9459-24D0B830B1B4}" type="pres">
      <dgm:prSet presAssocID="{496F342F-50AF-4C75-8ABB-548B49912F80}" presName="connTx" presStyleLbl="parChTrans1D2" presStyleIdx="12" presStyleCnt="14"/>
      <dgm:spPr/>
      <dgm:t>
        <a:bodyPr/>
        <a:lstStyle/>
        <a:p>
          <a:endParaRPr lang="ru-RU"/>
        </a:p>
      </dgm:t>
    </dgm:pt>
    <dgm:pt modelId="{AC992DAE-A2BA-4D2E-B42E-6EA536130642}" type="pres">
      <dgm:prSet presAssocID="{293F8F34-B3EB-447A-A082-EC9D0C6B5DE0}" presName="node" presStyleLbl="node1" presStyleIdx="12" presStyleCnt="14" custScaleX="282871" custScaleY="78693" custRadScaleRad="142618" custRadScaleInc="26881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B4EECBCC-01C9-4DF7-9732-35A879D5C09D}" type="pres">
      <dgm:prSet presAssocID="{7401CB2E-7427-49A1-A1A2-2E929881F5D5}" presName="Name9" presStyleLbl="parChTrans1D2" presStyleIdx="13" presStyleCnt="14"/>
      <dgm:spPr/>
      <dgm:t>
        <a:bodyPr/>
        <a:lstStyle/>
        <a:p>
          <a:endParaRPr lang="ru-RU"/>
        </a:p>
      </dgm:t>
    </dgm:pt>
    <dgm:pt modelId="{23D1284C-9665-4CB4-A9CD-370994EF8F09}" type="pres">
      <dgm:prSet presAssocID="{7401CB2E-7427-49A1-A1A2-2E929881F5D5}" presName="connTx" presStyleLbl="parChTrans1D2" presStyleIdx="13" presStyleCnt="14"/>
      <dgm:spPr/>
      <dgm:t>
        <a:bodyPr/>
        <a:lstStyle/>
        <a:p>
          <a:endParaRPr lang="ru-RU"/>
        </a:p>
      </dgm:t>
    </dgm:pt>
    <dgm:pt modelId="{4EF0BF74-D051-45E4-A4DB-AA13221A5A61}" type="pres">
      <dgm:prSet presAssocID="{CDD8328D-D545-49D2-83A7-755494A1EB4B}" presName="node" presStyleLbl="node1" presStyleIdx="13" presStyleCnt="14" custScaleX="370218" custScaleY="92534" custRadScaleRad="84273" custRadScaleInc="-153953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</dgm:ptLst>
  <dgm:cxnLst>
    <dgm:cxn modelId="{4DBAF051-C893-4B2A-B737-5C703524BAD4}" type="presOf" srcId="{B1DE284B-1E7A-449A-B37F-E61819264D6A}" destId="{B79C1F31-6986-45F7-9D76-5460926CD70A}" srcOrd="0" destOrd="0" presId="urn:microsoft.com/office/officeart/2005/8/layout/radial1"/>
    <dgm:cxn modelId="{88F38CDD-5345-4E15-92AC-1F3A9C2F8B6F}" type="presOf" srcId="{F6DE8AE1-6D49-4664-A6B0-D90051075DFC}" destId="{0C1DF6A9-DE0C-4856-9372-9E2C93FA4645}" srcOrd="1" destOrd="0" presId="urn:microsoft.com/office/officeart/2005/8/layout/radial1"/>
    <dgm:cxn modelId="{D54FBBB4-AF95-4B3C-B257-5D5DD28B0A6C}" srcId="{F21ECA71-AE63-4C36-94ED-68B91B3FC45D}" destId="{411983D4-421B-4BA1-AC49-89029F2B1EEE}" srcOrd="2" destOrd="0" parTransId="{41E59E55-8BA1-4815-9D64-E659A571508E}" sibTransId="{C0C8B733-EF0E-4127-9510-0DAE324724C3}"/>
    <dgm:cxn modelId="{5779F664-949E-4748-B754-CF8D54CBBF9D}" srcId="{F21ECA71-AE63-4C36-94ED-68B91B3FC45D}" destId="{0B878963-19A4-47AF-B005-474583E59CEC}" srcOrd="11" destOrd="0" parTransId="{ABAC525C-7C86-4E67-A038-D99D7EB3B2B4}" sibTransId="{2CAFA83D-5F20-4F53-9CF8-3697E2E92374}"/>
    <dgm:cxn modelId="{A7288B2C-2930-4A27-BDE0-4DC367EE0F06}" type="presOf" srcId="{189C8538-9FD2-46C1-A747-CF3185933EAC}" destId="{157C0E1E-D000-4A25-84FF-F9407BF4EB23}" srcOrd="1" destOrd="0" presId="urn:microsoft.com/office/officeart/2005/8/layout/radial1"/>
    <dgm:cxn modelId="{8D052365-C279-41FF-B18E-759495082767}" srcId="{F21ECA71-AE63-4C36-94ED-68B91B3FC45D}" destId="{940086D6-993B-4DA1-8EA5-9A40B34AFA9A}" srcOrd="1" destOrd="0" parTransId="{189C8538-9FD2-46C1-A747-CF3185933EAC}" sibTransId="{EF883748-F5BF-4023-B6CD-26C879E5DD05}"/>
    <dgm:cxn modelId="{9939FA27-7563-418B-AF62-79559DFC685C}" srcId="{F21ECA71-AE63-4C36-94ED-68B91B3FC45D}" destId="{CDD8328D-D545-49D2-83A7-755494A1EB4B}" srcOrd="13" destOrd="0" parTransId="{7401CB2E-7427-49A1-A1A2-2E929881F5D5}" sibTransId="{CC317AE6-08B3-478D-8269-5DE89BE42986}"/>
    <dgm:cxn modelId="{526E7BB5-D162-4F9A-866A-3AC88DE7C6B8}" type="presOf" srcId="{ABAC525C-7C86-4E67-A038-D99D7EB3B2B4}" destId="{2E76B5F7-2079-49AD-A160-69C071A81594}" srcOrd="0" destOrd="0" presId="urn:microsoft.com/office/officeart/2005/8/layout/radial1"/>
    <dgm:cxn modelId="{F23907EC-31E5-4124-8EE5-F23E9CA6E224}" type="presOf" srcId="{080F3C6D-36D6-453F-919F-BF9CE42CE8D3}" destId="{72D70158-CE3C-42AF-914B-E4095FC549F3}" srcOrd="0" destOrd="0" presId="urn:microsoft.com/office/officeart/2005/8/layout/radial1"/>
    <dgm:cxn modelId="{ED8504A2-01C2-4CF4-A001-780DFE291D7B}" type="presOf" srcId="{D2B933EA-F787-4C5F-9860-37DB7B4D4C4C}" destId="{C5E21C6D-590C-4D89-A592-503C87BF0052}" srcOrd="1" destOrd="0" presId="urn:microsoft.com/office/officeart/2005/8/layout/radial1"/>
    <dgm:cxn modelId="{5127C905-C6BE-4FCE-A9B5-98648B005DFA}" srcId="{F21ECA71-AE63-4C36-94ED-68B91B3FC45D}" destId="{080F3C6D-36D6-453F-919F-BF9CE42CE8D3}" srcOrd="6" destOrd="0" parTransId="{6F33EFB0-959C-4E48-90BE-0EE94930E0ED}" sibTransId="{6E7FFDC3-07E5-4E0F-ADC1-183ADAEC46EA}"/>
    <dgm:cxn modelId="{10F744CC-DA94-4F45-83F9-2843A8DF47D3}" type="presOf" srcId="{496F342F-50AF-4C75-8ABB-548B49912F80}" destId="{BDDFA726-7738-4C81-9459-24D0B830B1B4}" srcOrd="1" destOrd="0" presId="urn:microsoft.com/office/officeart/2005/8/layout/radial1"/>
    <dgm:cxn modelId="{9C4A2680-229E-40A4-B372-CBA840B90720}" type="presOf" srcId="{D2B933EA-F787-4C5F-9860-37DB7B4D4C4C}" destId="{3EF74501-364C-49BA-8F0E-A4D472150A70}" srcOrd="0" destOrd="0" presId="urn:microsoft.com/office/officeart/2005/8/layout/radial1"/>
    <dgm:cxn modelId="{491FF27E-01B4-4814-B7B9-60AA4E219C9E}" srcId="{F21ECA71-AE63-4C36-94ED-68B91B3FC45D}" destId="{C193FD9D-7ED2-4D11-B1E8-95D89DD09F38}" srcOrd="4" destOrd="0" parTransId="{D2B933EA-F787-4C5F-9860-37DB7B4D4C4C}" sibTransId="{D46663A2-B372-402F-98BF-C4ECF179B26A}"/>
    <dgm:cxn modelId="{20EC4454-0716-4D24-89EC-48A344064E49}" type="presOf" srcId="{41E59E55-8BA1-4815-9D64-E659A571508E}" destId="{74083D1E-7895-4D03-8114-447AB44F9D33}" srcOrd="0" destOrd="0" presId="urn:microsoft.com/office/officeart/2005/8/layout/radial1"/>
    <dgm:cxn modelId="{760D466C-9BB0-4CCC-959B-6E34819E6DC7}" type="presOf" srcId="{5635DD08-4869-49A8-918E-93061D66A104}" destId="{093ABB82-D96B-4D34-8B02-B1DA5BAF1DAC}" srcOrd="1" destOrd="0" presId="urn:microsoft.com/office/officeart/2005/8/layout/radial1"/>
    <dgm:cxn modelId="{1A1A72F4-AFB3-4C74-BE3B-301D4E025141}" srcId="{94401258-69B9-49DA-A182-F4ACCFA0982A}" destId="{F21ECA71-AE63-4C36-94ED-68B91B3FC45D}" srcOrd="0" destOrd="0" parTransId="{4566AB7A-AAC8-44A1-B250-580745D00B38}" sibTransId="{E565954F-FC85-45BF-8447-C0F3054917B7}"/>
    <dgm:cxn modelId="{0BAC3FA3-2FCA-4607-ACCF-8B617C358378}" type="presOf" srcId="{0C296911-DBB9-4861-9700-119AB4133664}" destId="{D04F682B-DE6A-4738-AB89-D7473750C1D5}" srcOrd="0" destOrd="0" presId="urn:microsoft.com/office/officeart/2005/8/layout/radial1"/>
    <dgm:cxn modelId="{35E2B90D-03FF-4F86-9B5E-75E4B6A648CF}" type="presOf" srcId="{94401258-69B9-49DA-A182-F4ACCFA0982A}" destId="{68EBA2B8-026A-42BE-8261-49F985277044}" srcOrd="0" destOrd="0" presId="urn:microsoft.com/office/officeart/2005/8/layout/radial1"/>
    <dgm:cxn modelId="{FC67054D-FBD8-497C-86D5-C6B5E609989A}" type="presOf" srcId="{B1DE284B-1E7A-449A-B37F-E61819264D6A}" destId="{F194A37F-E526-4479-8A7C-21B30872AE7B}" srcOrd="1" destOrd="0" presId="urn:microsoft.com/office/officeart/2005/8/layout/radial1"/>
    <dgm:cxn modelId="{F0139856-FBBD-44B2-B5B6-18A962EBB5C1}" type="presOf" srcId="{C193FD9D-7ED2-4D11-B1E8-95D89DD09F38}" destId="{26D4EDC6-FC96-4E0F-9417-D2718CEDB760}" srcOrd="0" destOrd="0" presId="urn:microsoft.com/office/officeart/2005/8/layout/radial1"/>
    <dgm:cxn modelId="{C3F0BFAC-7184-4EBE-8D7D-ED4B297BA3EB}" type="presOf" srcId="{BEB8372C-544F-4537-91E5-2341EC368669}" destId="{20DC26E4-508D-4A50-93B6-3F2ED921A458}" srcOrd="1" destOrd="0" presId="urn:microsoft.com/office/officeart/2005/8/layout/radial1"/>
    <dgm:cxn modelId="{AF2D4F3E-83AB-4EEB-A8FE-4990F149541F}" type="presOf" srcId="{051CB931-DDA1-4871-B6B7-04D3DC8FA5D9}" destId="{9B61EBFD-33CA-4D81-B193-C01D7C0E0C1C}" srcOrd="0" destOrd="0" presId="urn:microsoft.com/office/officeart/2005/8/layout/radial1"/>
    <dgm:cxn modelId="{CC0AD149-89BD-419D-97F6-0E78076D3710}" type="presOf" srcId="{293F8F34-B3EB-447A-A082-EC9D0C6B5DE0}" destId="{AC992DAE-A2BA-4D2E-B42E-6EA536130642}" srcOrd="0" destOrd="0" presId="urn:microsoft.com/office/officeart/2005/8/layout/radial1"/>
    <dgm:cxn modelId="{E6C96B18-CECB-4543-A9EB-FE787D8D6CB8}" type="presOf" srcId="{051CB931-DDA1-4871-B6B7-04D3DC8FA5D9}" destId="{20304851-4BE7-46BD-8931-4B5D43E9DAFD}" srcOrd="1" destOrd="0" presId="urn:microsoft.com/office/officeart/2005/8/layout/radial1"/>
    <dgm:cxn modelId="{697A9B81-ED85-441D-9B3C-7F7962D3AE33}" type="presOf" srcId="{41E59E55-8BA1-4815-9D64-E659A571508E}" destId="{B8CD1669-19F2-4341-B7C0-C7A03748D9B4}" srcOrd="1" destOrd="0" presId="urn:microsoft.com/office/officeart/2005/8/layout/radial1"/>
    <dgm:cxn modelId="{1D36226B-4601-40AD-8822-7BC4744A85D0}" type="presOf" srcId="{0B878963-19A4-47AF-B005-474583E59CEC}" destId="{53C40147-03F6-4A52-BF29-CFAD09C40785}" srcOrd="0" destOrd="0" presId="urn:microsoft.com/office/officeart/2005/8/layout/radial1"/>
    <dgm:cxn modelId="{E3A58C75-492C-4663-A32D-E75A45094C23}" type="presOf" srcId="{11AF0E3A-4230-45CD-812F-31364CF89C86}" destId="{3BE4001E-442F-4CBF-9CF2-EBDF827AF8F7}" srcOrd="0" destOrd="0" presId="urn:microsoft.com/office/officeart/2005/8/layout/radial1"/>
    <dgm:cxn modelId="{D941BABC-B1FD-4457-8A20-E8036E845B42}" type="presOf" srcId="{6F33EFB0-959C-4E48-90BE-0EE94930E0ED}" destId="{3D777BBC-1D5C-4250-AEEA-B053AAE6BBC2}" srcOrd="1" destOrd="0" presId="urn:microsoft.com/office/officeart/2005/8/layout/radial1"/>
    <dgm:cxn modelId="{2562F110-F22C-483B-B2D6-05E672C16FE9}" srcId="{F21ECA71-AE63-4C36-94ED-68B91B3FC45D}" destId="{465DFBE5-087E-4D00-BD73-3BAFB1490425}" srcOrd="9" destOrd="0" parTransId="{051CB931-DDA1-4871-B6B7-04D3DC8FA5D9}" sibTransId="{AE39DEE3-1474-443F-BCC4-89BE10290F6D}"/>
    <dgm:cxn modelId="{E8301F4A-A94B-4576-94FA-1CC5CD069893}" type="presOf" srcId="{F6DE8AE1-6D49-4664-A6B0-D90051075DFC}" destId="{A5BB8874-AC04-4ABA-9F0E-B599DB134731}" srcOrd="0" destOrd="0" presId="urn:microsoft.com/office/officeart/2005/8/layout/radial1"/>
    <dgm:cxn modelId="{CFB807F7-CADE-4CAA-97AF-50EEED393AD3}" srcId="{F21ECA71-AE63-4C36-94ED-68B91B3FC45D}" destId="{68475DEE-CF3C-4256-9A38-6E341504F0F2}" srcOrd="10" destOrd="0" parTransId="{BEB8372C-544F-4537-91E5-2341EC368669}" sibTransId="{5DB19B32-932F-4D89-92B4-4FFA6EE1C574}"/>
    <dgm:cxn modelId="{F3163F86-A96A-40B6-9D06-98272C6D2938}" type="presOf" srcId="{7401CB2E-7427-49A1-A1A2-2E929881F5D5}" destId="{B4EECBCC-01C9-4DF7-9732-35A879D5C09D}" srcOrd="0" destOrd="0" presId="urn:microsoft.com/office/officeart/2005/8/layout/radial1"/>
    <dgm:cxn modelId="{56ECC22B-8CDB-4FDD-BD76-80656202C24A}" type="presOf" srcId="{F21ECA71-AE63-4C36-94ED-68B91B3FC45D}" destId="{96640F87-9C3A-46E7-A747-476A672319E5}" srcOrd="0" destOrd="0" presId="urn:microsoft.com/office/officeart/2005/8/layout/radial1"/>
    <dgm:cxn modelId="{BE19436E-23DE-4140-B4F0-B74135319642}" srcId="{F21ECA71-AE63-4C36-94ED-68B91B3FC45D}" destId="{670E0B8C-C70D-4E06-85A2-3848CA46AE59}" srcOrd="5" destOrd="0" parTransId="{5635DD08-4869-49A8-918E-93061D66A104}" sibTransId="{F5E50B17-5A94-4026-AA35-732E90982980}"/>
    <dgm:cxn modelId="{5E52E946-3AE0-4A5D-AACA-C31E02B2C74A}" type="presOf" srcId="{940086D6-993B-4DA1-8EA5-9A40B34AFA9A}" destId="{F4355C20-B1F1-4FCA-A910-93635D075066}" srcOrd="0" destOrd="0" presId="urn:microsoft.com/office/officeart/2005/8/layout/radial1"/>
    <dgm:cxn modelId="{A9F90F83-4190-442B-9FA4-BC5461908F5C}" type="presOf" srcId="{080E4C75-54F7-4215-8F0E-B70B587E28FE}" destId="{B969A6AC-DD0B-4855-9E9C-C4BD9DABE81A}" srcOrd="0" destOrd="0" presId="urn:microsoft.com/office/officeart/2005/8/layout/radial1"/>
    <dgm:cxn modelId="{9B8722D0-1AFB-4CE5-B38B-6A5C05448AAD}" type="presOf" srcId="{ABAC525C-7C86-4E67-A038-D99D7EB3B2B4}" destId="{C088DBE4-BA60-486C-AAB3-850044673F75}" srcOrd="1" destOrd="0" presId="urn:microsoft.com/office/officeart/2005/8/layout/radial1"/>
    <dgm:cxn modelId="{653BB7AE-1358-456F-9C1D-1E1D39FD191B}" type="presOf" srcId="{5635DD08-4869-49A8-918E-93061D66A104}" destId="{2C9487EB-4350-49AA-A692-49D48C69B2D2}" srcOrd="0" destOrd="0" presId="urn:microsoft.com/office/officeart/2005/8/layout/radial1"/>
    <dgm:cxn modelId="{40C1D853-8B29-4D65-9408-CD327487FC7D}" type="presOf" srcId="{D804F8AB-19FF-4E78-898A-566C658E639E}" destId="{B1DDE017-8076-4D48-A0BA-FA0D811F4F81}" srcOrd="0" destOrd="0" presId="urn:microsoft.com/office/officeart/2005/8/layout/radial1"/>
    <dgm:cxn modelId="{0CB5F619-A5F4-4E21-B7F3-AE37B9A6E027}" type="presOf" srcId="{BEB8372C-544F-4537-91E5-2341EC368669}" destId="{D54E10B0-A104-486B-AC38-199FAC9F809E}" srcOrd="0" destOrd="0" presId="urn:microsoft.com/office/officeart/2005/8/layout/radial1"/>
    <dgm:cxn modelId="{CFB6E5F0-778D-4205-8DBD-B1E9570C98F3}" type="presOf" srcId="{465932E5-BA04-47E2-8DEB-73FFE29027D4}" destId="{C6F3FF57-03A2-47C4-9F7B-0B879363BA07}" srcOrd="0" destOrd="0" presId="urn:microsoft.com/office/officeart/2005/8/layout/radial1"/>
    <dgm:cxn modelId="{F2049B98-A6DF-48D4-9CAE-097407F3F4A5}" type="presOf" srcId="{11AF0E3A-4230-45CD-812F-31364CF89C86}" destId="{C8331DD8-01B7-499B-A7DA-B16C924B4D7D}" srcOrd="1" destOrd="0" presId="urn:microsoft.com/office/officeart/2005/8/layout/radial1"/>
    <dgm:cxn modelId="{64CFD7B1-A49C-4B8D-9E60-D889A8850158}" type="presOf" srcId="{670E0B8C-C70D-4E06-85A2-3848CA46AE59}" destId="{45079E8E-338D-4674-9F7A-F3BB3D915972}" srcOrd="0" destOrd="0" presId="urn:microsoft.com/office/officeart/2005/8/layout/radial1"/>
    <dgm:cxn modelId="{3D32B239-1455-4DB4-B353-C8F379798353}" srcId="{F21ECA71-AE63-4C36-94ED-68B91B3FC45D}" destId="{0C296911-DBB9-4861-9700-119AB4133664}" srcOrd="3" destOrd="0" parTransId="{F6DE8AE1-6D49-4664-A6B0-D90051075DFC}" sibTransId="{DAFAEB20-911D-42EC-AE7D-B858F89C78F0}"/>
    <dgm:cxn modelId="{BF68F10C-491A-4215-9D49-296EBEFCCCAD}" type="presOf" srcId="{411983D4-421B-4BA1-AC49-89029F2B1EEE}" destId="{D9A2D206-02C3-47EF-AC21-AF7ED172EB98}" srcOrd="0" destOrd="0" presId="urn:microsoft.com/office/officeart/2005/8/layout/radial1"/>
    <dgm:cxn modelId="{5058BB4F-D117-44FE-9052-0BEDF4A07CE6}" srcId="{F21ECA71-AE63-4C36-94ED-68B91B3FC45D}" destId="{080E4C75-54F7-4215-8F0E-B70B587E28FE}" srcOrd="7" destOrd="0" parTransId="{B1DE284B-1E7A-449A-B37F-E61819264D6A}" sibTransId="{F09D9F42-A5E7-4666-B492-32403A752ECB}"/>
    <dgm:cxn modelId="{EB61C97A-A416-45DE-B1C2-EC6F43DADBEE}" type="presOf" srcId="{189C8538-9FD2-46C1-A747-CF3185933EAC}" destId="{09EA30CE-D847-4B65-A4AE-B613BD51F23F}" srcOrd="0" destOrd="0" presId="urn:microsoft.com/office/officeart/2005/8/layout/radial1"/>
    <dgm:cxn modelId="{30EDCD9D-D57D-4026-AD5B-29614C4EB4FC}" srcId="{F21ECA71-AE63-4C36-94ED-68B91B3FC45D}" destId="{293F8F34-B3EB-447A-A082-EC9D0C6B5DE0}" srcOrd="12" destOrd="0" parTransId="{496F342F-50AF-4C75-8ABB-548B49912F80}" sibTransId="{89C605BF-00A7-4109-B583-54C64B867A51}"/>
    <dgm:cxn modelId="{259759FA-6816-4C19-9DE6-D8CDB1DCB1EF}" type="presOf" srcId="{68475DEE-CF3C-4256-9A38-6E341504F0F2}" destId="{FB78E2C1-AE66-4E9F-9DB1-F10EFFFE87B8}" srcOrd="0" destOrd="0" presId="urn:microsoft.com/office/officeart/2005/8/layout/radial1"/>
    <dgm:cxn modelId="{848FF7E6-B496-4044-A306-6681F980996F}" type="presOf" srcId="{D9EC8289-E426-489B-8F6B-8551AF963540}" destId="{B9C7DC88-1C1C-40E4-9004-74C778088246}" srcOrd="0" destOrd="0" presId="urn:microsoft.com/office/officeart/2005/8/layout/radial1"/>
    <dgm:cxn modelId="{08D51AC8-DCA2-4C6B-ABC5-5B6AD6D5D2DB}" type="presOf" srcId="{7401CB2E-7427-49A1-A1A2-2E929881F5D5}" destId="{23D1284C-9665-4CB4-A9CD-370994EF8F09}" srcOrd="1" destOrd="0" presId="urn:microsoft.com/office/officeart/2005/8/layout/radial1"/>
    <dgm:cxn modelId="{5F994815-CF59-45A2-8ADF-DB897968409D}" type="presOf" srcId="{465932E5-BA04-47E2-8DEB-73FFE29027D4}" destId="{78BC383F-1D27-478A-BFFD-E98384B87D6C}" srcOrd="1" destOrd="0" presId="urn:microsoft.com/office/officeart/2005/8/layout/radial1"/>
    <dgm:cxn modelId="{F08E43CA-3514-4A30-AF55-58B0DD06100B}" type="presOf" srcId="{496F342F-50AF-4C75-8ABB-548B49912F80}" destId="{A8DE3E5A-40D6-446D-B065-E7E92EADC752}" srcOrd="0" destOrd="0" presId="urn:microsoft.com/office/officeart/2005/8/layout/radial1"/>
    <dgm:cxn modelId="{48AB3A2D-BEA7-468E-A802-2FDDF2580D98}" type="presOf" srcId="{465DFBE5-087E-4D00-BD73-3BAFB1490425}" destId="{A0FDA954-C980-42BA-892B-C7AB72BA2686}" srcOrd="0" destOrd="0" presId="urn:microsoft.com/office/officeart/2005/8/layout/radial1"/>
    <dgm:cxn modelId="{6D33A7BB-9E6D-48AF-816D-4DEFE3177F65}" srcId="{F21ECA71-AE63-4C36-94ED-68B91B3FC45D}" destId="{D9EC8289-E426-489B-8F6B-8551AF963540}" srcOrd="0" destOrd="0" parTransId="{465932E5-BA04-47E2-8DEB-73FFE29027D4}" sibTransId="{04C6B4DB-400B-41A0-B955-D63AA267DFFB}"/>
    <dgm:cxn modelId="{43AB5E98-98EF-4D98-BF94-8DC87BE8AE99}" type="presOf" srcId="{6F33EFB0-959C-4E48-90BE-0EE94930E0ED}" destId="{B4756A80-F431-4469-90E0-E0499DA9893D}" srcOrd="0" destOrd="0" presId="urn:microsoft.com/office/officeart/2005/8/layout/radial1"/>
    <dgm:cxn modelId="{869C681A-58E7-4D8F-95AB-99402012EA8F}" srcId="{F21ECA71-AE63-4C36-94ED-68B91B3FC45D}" destId="{D804F8AB-19FF-4E78-898A-566C658E639E}" srcOrd="8" destOrd="0" parTransId="{11AF0E3A-4230-45CD-812F-31364CF89C86}" sibTransId="{8CA3AF84-ED22-452D-9B45-85877CD3D989}"/>
    <dgm:cxn modelId="{2FC911F6-3AA5-4CA6-84BF-BA71C19E84D9}" type="presOf" srcId="{CDD8328D-D545-49D2-83A7-755494A1EB4B}" destId="{4EF0BF74-D051-45E4-A4DB-AA13221A5A61}" srcOrd="0" destOrd="0" presId="urn:microsoft.com/office/officeart/2005/8/layout/radial1"/>
    <dgm:cxn modelId="{30EBC66E-C3DB-4D7E-8242-76D06F30F117}" type="presParOf" srcId="{68EBA2B8-026A-42BE-8261-49F985277044}" destId="{96640F87-9C3A-46E7-A747-476A672319E5}" srcOrd="0" destOrd="0" presId="urn:microsoft.com/office/officeart/2005/8/layout/radial1"/>
    <dgm:cxn modelId="{D59A8D7F-C2F3-4994-88F6-D5C47FE15693}" type="presParOf" srcId="{68EBA2B8-026A-42BE-8261-49F985277044}" destId="{C6F3FF57-03A2-47C4-9F7B-0B879363BA07}" srcOrd="1" destOrd="0" presId="urn:microsoft.com/office/officeart/2005/8/layout/radial1"/>
    <dgm:cxn modelId="{48DFC9A4-B64B-48FF-BF85-196BFE9B3AF9}" type="presParOf" srcId="{C6F3FF57-03A2-47C4-9F7B-0B879363BA07}" destId="{78BC383F-1D27-478A-BFFD-E98384B87D6C}" srcOrd="0" destOrd="0" presId="urn:microsoft.com/office/officeart/2005/8/layout/radial1"/>
    <dgm:cxn modelId="{6477EE85-FB7D-4AE3-8CCB-01E4EEDFA4FE}" type="presParOf" srcId="{68EBA2B8-026A-42BE-8261-49F985277044}" destId="{B9C7DC88-1C1C-40E4-9004-74C778088246}" srcOrd="2" destOrd="0" presId="urn:microsoft.com/office/officeart/2005/8/layout/radial1"/>
    <dgm:cxn modelId="{54FAC1FD-771A-4DEE-B00C-74AF9D149625}" type="presParOf" srcId="{68EBA2B8-026A-42BE-8261-49F985277044}" destId="{09EA30CE-D847-4B65-A4AE-B613BD51F23F}" srcOrd="3" destOrd="0" presId="urn:microsoft.com/office/officeart/2005/8/layout/radial1"/>
    <dgm:cxn modelId="{5C026CF1-D5DD-4928-9F9E-1100B3F2F72C}" type="presParOf" srcId="{09EA30CE-D847-4B65-A4AE-B613BD51F23F}" destId="{157C0E1E-D000-4A25-84FF-F9407BF4EB23}" srcOrd="0" destOrd="0" presId="urn:microsoft.com/office/officeart/2005/8/layout/radial1"/>
    <dgm:cxn modelId="{35B553ED-3C73-454B-BD67-387A005E0FED}" type="presParOf" srcId="{68EBA2B8-026A-42BE-8261-49F985277044}" destId="{F4355C20-B1F1-4FCA-A910-93635D075066}" srcOrd="4" destOrd="0" presId="urn:microsoft.com/office/officeart/2005/8/layout/radial1"/>
    <dgm:cxn modelId="{9B405E89-B2DC-4DF2-998B-9A4D155B758D}" type="presParOf" srcId="{68EBA2B8-026A-42BE-8261-49F985277044}" destId="{74083D1E-7895-4D03-8114-447AB44F9D33}" srcOrd="5" destOrd="0" presId="urn:microsoft.com/office/officeart/2005/8/layout/radial1"/>
    <dgm:cxn modelId="{944032DF-41C5-48B2-BF85-01E8DD765517}" type="presParOf" srcId="{74083D1E-7895-4D03-8114-447AB44F9D33}" destId="{B8CD1669-19F2-4341-B7C0-C7A03748D9B4}" srcOrd="0" destOrd="0" presId="urn:microsoft.com/office/officeart/2005/8/layout/radial1"/>
    <dgm:cxn modelId="{360E2226-D5F3-428D-89F9-8D603450F6AF}" type="presParOf" srcId="{68EBA2B8-026A-42BE-8261-49F985277044}" destId="{D9A2D206-02C3-47EF-AC21-AF7ED172EB98}" srcOrd="6" destOrd="0" presId="urn:microsoft.com/office/officeart/2005/8/layout/radial1"/>
    <dgm:cxn modelId="{B94C9EC6-1EBF-4DA4-97FF-3AF86C76DCAC}" type="presParOf" srcId="{68EBA2B8-026A-42BE-8261-49F985277044}" destId="{A5BB8874-AC04-4ABA-9F0E-B599DB134731}" srcOrd="7" destOrd="0" presId="urn:microsoft.com/office/officeart/2005/8/layout/radial1"/>
    <dgm:cxn modelId="{0395D2FA-E0E0-46F3-B82A-4715C29AEF55}" type="presParOf" srcId="{A5BB8874-AC04-4ABA-9F0E-B599DB134731}" destId="{0C1DF6A9-DE0C-4856-9372-9E2C93FA4645}" srcOrd="0" destOrd="0" presId="urn:microsoft.com/office/officeart/2005/8/layout/radial1"/>
    <dgm:cxn modelId="{CF4FC20A-F967-4681-B2C8-CC4B9B0C3EB6}" type="presParOf" srcId="{68EBA2B8-026A-42BE-8261-49F985277044}" destId="{D04F682B-DE6A-4738-AB89-D7473750C1D5}" srcOrd="8" destOrd="0" presId="urn:microsoft.com/office/officeart/2005/8/layout/radial1"/>
    <dgm:cxn modelId="{029EFD26-B8CE-44E8-B28E-CC010E6F39A1}" type="presParOf" srcId="{68EBA2B8-026A-42BE-8261-49F985277044}" destId="{3EF74501-364C-49BA-8F0E-A4D472150A70}" srcOrd="9" destOrd="0" presId="urn:microsoft.com/office/officeart/2005/8/layout/radial1"/>
    <dgm:cxn modelId="{CE1E2DD3-9A89-4B54-B040-A9D2FB71636A}" type="presParOf" srcId="{3EF74501-364C-49BA-8F0E-A4D472150A70}" destId="{C5E21C6D-590C-4D89-A592-503C87BF0052}" srcOrd="0" destOrd="0" presId="urn:microsoft.com/office/officeart/2005/8/layout/radial1"/>
    <dgm:cxn modelId="{79795A96-FA0D-4872-A030-7CEAAF6A1319}" type="presParOf" srcId="{68EBA2B8-026A-42BE-8261-49F985277044}" destId="{26D4EDC6-FC96-4E0F-9417-D2718CEDB760}" srcOrd="10" destOrd="0" presId="urn:microsoft.com/office/officeart/2005/8/layout/radial1"/>
    <dgm:cxn modelId="{173D7D05-B2FD-46D1-9C82-B781FB5D2F63}" type="presParOf" srcId="{68EBA2B8-026A-42BE-8261-49F985277044}" destId="{2C9487EB-4350-49AA-A692-49D48C69B2D2}" srcOrd="11" destOrd="0" presId="urn:microsoft.com/office/officeart/2005/8/layout/radial1"/>
    <dgm:cxn modelId="{7A588F61-848B-4A44-8BEE-AC8C7F40811A}" type="presParOf" srcId="{2C9487EB-4350-49AA-A692-49D48C69B2D2}" destId="{093ABB82-D96B-4D34-8B02-B1DA5BAF1DAC}" srcOrd="0" destOrd="0" presId="urn:microsoft.com/office/officeart/2005/8/layout/radial1"/>
    <dgm:cxn modelId="{E2B4EA23-EB27-421F-9295-6EDB9068668D}" type="presParOf" srcId="{68EBA2B8-026A-42BE-8261-49F985277044}" destId="{45079E8E-338D-4674-9F7A-F3BB3D915972}" srcOrd="12" destOrd="0" presId="urn:microsoft.com/office/officeart/2005/8/layout/radial1"/>
    <dgm:cxn modelId="{B337CCEB-3322-4265-86B8-060331A71487}" type="presParOf" srcId="{68EBA2B8-026A-42BE-8261-49F985277044}" destId="{B4756A80-F431-4469-90E0-E0499DA9893D}" srcOrd="13" destOrd="0" presId="urn:microsoft.com/office/officeart/2005/8/layout/radial1"/>
    <dgm:cxn modelId="{45D12147-4F6B-4B00-BBCB-EF45BD4D1F2F}" type="presParOf" srcId="{B4756A80-F431-4469-90E0-E0499DA9893D}" destId="{3D777BBC-1D5C-4250-AEEA-B053AAE6BBC2}" srcOrd="0" destOrd="0" presId="urn:microsoft.com/office/officeart/2005/8/layout/radial1"/>
    <dgm:cxn modelId="{403073D0-D974-4614-BBD8-07FC8D5D1D3D}" type="presParOf" srcId="{68EBA2B8-026A-42BE-8261-49F985277044}" destId="{72D70158-CE3C-42AF-914B-E4095FC549F3}" srcOrd="14" destOrd="0" presId="urn:microsoft.com/office/officeart/2005/8/layout/radial1"/>
    <dgm:cxn modelId="{0E57CF96-D3F9-40EF-9BB9-DA7BB1285874}" type="presParOf" srcId="{68EBA2B8-026A-42BE-8261-49F985277044}" destId="{B79C1F31-6986-45F7-9D76-5460926CD70A}" srcOrd="15" destOrd="0" presId="urn:microsoft.com/office/officeart/2005/8/layout/radial1"/>
    <dgm:cxn modelId="{87701528-4789-4762-A5CF-8A5B695767D5}" type="presParOf" srcId="{B79C1F31-6986-45F7-9D76-5460926CD70A}" destId="{F194A37F-E526-4479-8A7C-21B30872AE7B}" srcOrd="0" destOrd="0" presId="urn:microsoft.com/office/officeart/2005/8/layout/radial1"/>
    <dgm:cxn modelId="{BD6E779F-1F32-44EE-8D05-F624F74F6D92}" type="presParOf" srcId="{68EBA2B8-026A-42BE-8261-49F985277044}" destId="{B969A6AC-DD0B-4855-9E9C-C4BD9DABE81A}" srcOrd="16" destOrd="0" presId="urn:microsoft.com/office/officeart/2005/8/layout/radial1"/>
    <dgm:cxn modelId="{A49C0E35-6E19-4CBE-AE52-4A5342A98B7F}" type="presParOf" srcId="{68EBA2B8-026A-42BE-8261-49F985277044}" destId="{3BE4001E-442F-4CBF-9CF2-EBDF827AF8F7}" srcOrd="17" destOrd="0" presId="urn:microsoft.com/office/officeart/2005/8/layout/radial1"/>
    <dgm:cxn modelId="{D23CCE79-034A-4EB8-9DE7-33A7979535BA}" type="presParOf" srcId="{3BE4001E-442F-4CBF-9CF2-EBDF827AF8F7}" destId="{C8331DD8-01B7-499B-A7DA-B16C924B4D7D}" srcOrd="0" destOrd="0" presId="urn:microsoft.com/office/officeart/2005/8/layout/radial1"/>
    <dgm:cxn modelId="{F529706F-47B6-461D-80AF-E39D09155240}" type="presParOf" srcId="{68EBA2B8-026A-42BE-8261-49F985277044}" destId="{B1DDE017-8076-4D48-A0BA-FA0D811F4F81}" srcOrd="18" destOrd="0" presId="urn:microsoft.com/office/officeart/2005/8/layout/radial1"/>
    <dgm:cxn modelId="{DAC0640A-1888-4590-B55D-7335DA89830B}" type="presParOf" srcId="{68EBA2B8-026A-42BE-8261-49F985277044}" destId="{9B61EBFD-33CA-4D81-B193-C01D7C0E0C1C}" srcOrd="19" destOrd="0" presId="urn:microsoft.com/office/officeart/2005/8/layout/radial1"/>
    <dgm:cxn modelId="{AA0B78BE-EB94-4CE0-9F7A-DC1B5762E6F4}" type="presParOf" srcId="{9B61EBFD-33CA-4D81-B193-C01D7C0E0C1C}" destId="{20304851-4BE7-46BD-8931-4B5D43E9DAFD}" srcOrd="0" destOrd="0" presId="urn:microsoft.com/office/officeart/2005/8/layout/radial1"/>
    <dgm:cxn modelId="{9AF59C44-7A76-4AEC-A074-0350E3E26647}" type="presParOf" srcId="{68EBA2B8-026A-42BE-8261-49F985277044}" destId="{A0FDA954-C980-42BA-892B-C7AB72BA2686}" srcOrd="20" destOrd="0" presId="urn:microsoft.com/office/officeart/2005/8/layout/radial1"/>
    <dgm:cxn modelId="{30CDE879-8DA8-400C-A354-C6A48872B48D}" type="presParOf" srcId="{68EBA2B8-026A-42BE-8261-49F985277044}" destId="{D54E10B0-A104-486B-AC38-199FAC9F809E}" srcOrd="21" destOrd="0" presId="urn:microsoft.com/office/officeart/2005/8/layout/radial1"/>
    <dgm:cxn modelId="{78AF40AD-50B9-4D20-8E07-A34C6F2131DE}" type="presParOf" srcId="{D54E10B0-A104-486B-AC38-199FAC9F809E}" destId="{20DC26E4-508D-4A50-93B6-3F2ED921A458}" srcOrd="0" destOrd="0" presId="urn:microsoft.com/office/officeart/2005/8/layout/radial1"/>
    <dgm:cxn modelId="{31AFEDBF-BFE5-40EB-8287-B9CDB9E29C46}" type="presParOf" srcId="{68EBA2B8-026A-42BE-8261-49F985277044}" destId="{FB78E2C1-AE66-4E9F-9DB1-F10EFFFE87B8}" srcOrd="22" destOrd="0" presId="urn:microsoft.com/office/officeart/2005/8/layout/radial1"/>
    <dgm:cxn modelId="{0F1BD89A-8E32-47C6-BA7A-4948DF108B2F}" type="presParOf" srcId="{68EBA2B8-026A-42BE-8261-49F985277044}" destId="{2E76B5F7-2079-49AD-A160-69C071A81594}" srcOrd="23" destOrd="0" presId="urn:microsoft.com/office/officeart/2005/8/layout/radial1"/>
    <dgm:cxn modelId="{67FA9424-5CAC-40DE-9114-43C631E2249A}" type="presParOf" srcId="{2E76B5F7-2079-49AD-A160-69C071A81594}" destId="{C088DBE4-BA60-486C-AAB3-850044673F75}" srcOrd="0" destOrd="0" presId="urn:microsoft.com/office/officeart/2005/8/layout/radial1"/>
    <dgm:cxn modelId="{71E21353-1615-43ED-BD43-2210745D75FE}" type="presParOf" srcId="{68EBA2B8-026A-42BE-8261-49F985277044}" destId="{53C40147-03F6-4A52-BF29-CFAD09C40785}" srcOrd="24" destOrd="0" presId="urn:microsoft.com/office/officeart/2005/8/layout/radial1"/>
    <dgm:cxn modelId="{1359433D-CC9E-4CD8-8570-C2DED9BC2ECE}" type="presParOf" srcId="{68EBA2B8-026A-42BE-8261-49F985277044}" destId="{A8DE3E5A-40D6-446D-B065-E7E92EADC752}" srcOrd="25" destOrd="0" presId="urn:microsoft.com/office/officeart/2005/8/layout/radial1"/>
    <dgm:cxn modelId="{BBED65A4-A641-4BAA-BC4B-4BA014EDC7F1}" type="presParOf" srcId="{A8DE3E5A-40D6-446D-B065-E7E92EADC752}" destId="{BDDFA726-7738-4C81-9459-24D0B830B1B4}" srcOrd="0" destOrd="0" presId="urn:microsoft.com/office/officeart/2005/8/layout/radial1"/>
    <dgm:cxn modelId="{520B020A-6B10-4DEE-9712-90A9C90F5F12}" type="presParOf" srcId="{68EBA2B8-026A-42BE-8261-49F985277044}" destId="{AC992DAE-A2BA-4D2E-B42E-6EA536130642}" srcOrd="26" destOrd="0" presId="urn:microsoft.com/office/officeart/2005/8/layout/radial1"/>
    <dgm:cxn modelId="{84E34F8A-D051-40D4-BB50-D859458C9C58}" type="presParOf" srcId="{68EBA2B8-026A-42BE-8261-49F985277044}" destId="{B4EECBCC-01C9-4DF7-9732-35A879D5C09D}" srcOrd="27" destOrd="0" presId="urn:microsoft.com/office/officeart/2005/8/layout/radial1"/>
    <dgm:cxn modelId="{A5CA5087-75A7-4264-9903-F4ABA453E5D1}" type="presParOf" srcId="{B4EECBCC-01C9-4DF7-9732-35A879D5C09D}" destId="{23D1284C-9665-4CB4-A9CD-370994EF8F09}" srcOrd="0" destOrd="0" presId="urn:microsoft.com/office/officeart/2005/8/layout/radial1"/>
    <dgm:cxn modelId="{F669EC63-CB76-4420-B371-44ABEB4D3E2D}" type="presParOf" srcId="{68EBA2B8-026A-42BE-8261-49F985277044}" destId="{4EF0BF74-D051-45E4-A4DB-AA13221A5A61}" srcOrd="28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8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24D6580-9D90-40BA-8C7B-90BFDEDBF8E2}">
      <dsp:nvSpPr>
        <dsp:cNvPr id="0" name=""/>
        <dsp:cNvSpPr/>
      </dsp:nvSpPr>
      <dsp:spPr>
        <a:xfrm>
          <a:off x="455056" y="0"/>
          <a:ext cx="5157311" cy="1895475"/>
        </a:xfrm>
        <a:prstGeom prst="rightArrow">
          <a:avLst/>
        </a:prstGeom>
        <a:solidFill>
          <a:schemeClr val="dk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EB02BC7-48D8-45D5-ACFA-654ABE529BAC}">
      <dsp:nvSpPr>
        <dsp:cNvPr id="0" name=""/>
        <dsp:cNvSpPr/>
      </dsp:nvSpPr>
      <dsp:spPr>
        <a:xfrm>
          <a:off x="1061799" y="568642"/>
          <a:ext cx="1820227" cy="75819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"</a:t>
          </a:r>
          <a:r>
            <a:rPr lang="ru-RU" sz="1100" kern="1200">
              <a:latin typeface="Times New Roman" pitchFamily="18" charset="0"/>
              <a:cs typeface="Times New Roman" pitchFamily="18" charset="0"/>
            </a:rPr>
            <a:t>Учить ученика учиться"</a:t>
          </a:r>
        </a:p>
      </dsp:txBody>
      <dsp:txXfrm>
        <a:off x="1098811" y="605654"/>
        <a:ext cx="1746203" cy="684166"/>
      </dsp:txXfrm>
    </dsp:sp>
    <dsp:sp modelId="{768B7599-939E-4E6B-8E13-74738E830691}">
      <dsp:nvSpPr>
        <dsp:cNvPr id="0" name=""/>
        <dsp:cNvSpPr/>
      </dsp:nvSpPr>
      <dsp:spPr>
        <a:xfrm>
          <a:off x="3175183" y="535388"/>
          <a:ext cx="1820227" cy="75819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"Учить ученика учиться в общении</a:t>
          </a:r>
          <a:r>
            <a:rPr lang="ru-RU" sz="1100" kern="1200"/>
            <a:t>"</a:t>
          </a:r>
        </a:p>
      </dsp:txBody>
      <dsp:txXfrm>
        <a:off x="3212195" y="572400"/>
        <a:ext cx="1746203" cy="68416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3213789-4948-48DE-B7F8-3826E826A1F8}">
      <dsp:nvSpPr>
        <dsp:cNvPr id="0" name=""/>
        <dsp:cNvSpPr/>
      </dsp:nvSpPr>
      <dsp:spPr>
        <a:xfrm>
          <a:off x="639854" y="0"/>
          <a:ext cx="6064091" cy="2352675"/>
        </a:xfrm>
        <a:prstGeom prst="rightArrow">
          <a:avLst/>
        </a:prstGeom>
        <a:solidFill>
          <a:schemeClr val="dk1"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prstMaterial="plastic"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F70E6E3-A9F2-49C0-B16E-741B6304A78C}">
      <dsp:nvSpPr>
        <dsp:cNvPr id="0" name=""/>
        <dsp:cNvSpPr/>
      </dsp:nvSpPr>
      <dsp:spPr>
        <a:xfrm>
          <a:off x="2438" y="705802"/>
          <a:ext cx="1584299" cy="94107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Системно - деятельностный подход</a:t>
          </a:r>
        </a:p>
      </dsp:txBody>
      <dsp:txXfrm>
        <a:off x="48377" y="751741"/>
        <a:ext cx="1492421" cy="849192"/>
      </dsp:txXfrm>
    </dsp:sp>
    <dsp:sp modelId="{20DF3630-2871-45DD-81B2-266505E11B36}">
      <dsp:nvSpPr>
        <dsp:cNvPr id="0" name=""/>
        <dsp:cNvSpPr/>
      </dsp:nvSpPr>
      <dsp:spPr>
        <a:xfrm>
          <a:off x="1850787" y="705802"/>
          <a:ext cx="1584299" cy="94107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Активная  роль обучающегося в учении</a:t>
          </a:r>
        </a:p>
      </dsp:txBody>
      <dsp:txXfrm>
        <a:off x="1896726" y="751741"/>
        <a:ext cx="1492421" cy="849192"/>
      </dsp:txXfrm>
    </dsp:sp>
    <dsp:sp modelId="{1FBEE3D7-9925-47A5-B5C2-16850397A14B}">
      <dsp:nvSpPr>
        <dsp:cNvPr id="0" name=""/>
        <dsp:cNvSpPr/>
      </dsp:nvSpPr>
      <dsp:spPr>
        <a:xfrm>
          <a:off x="3699137" y="705802"/>
          <a:ext cx="1584299" cy="94107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Изменение содержания взаимодействия обучающегося с учителем и одноклассниками </a:t>
          </a:r>
        </a:p>
      </dsp:txBody>
      <dsp:txXfrm>
        <a:off x="3745076" y="751741"/>
        <a:ext cx="1492421" cy="849192"/>
      </dsp:txXfrm>
    </dsp:sp>
    <dsp:sp modelId="{4AC29AB3-DFA1-494B-BFBD-F16AA2FBECC2}">
      <dsp:nvSpPr>
        <dsp:cNvPr id="0" name=""/>
        <dsp:cNvSpPr/>
      </dsp:nvSpPr>
      <dsp:spPr>
        <a:xfrm>
          <a:off x="5547486" y="705802"/>
          <a:ext cx="1584299" cy="94107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Участие обучающихся в выборе методов обучения</a:t>
          </a:r>
        </a:p>
      </dsp:txBody>
      <dsp:txXfrm>
        <a:off x="5593425" y="751741"/>
        <a:ext cx="1492421" cy="849192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A9BDC3E-A487-4E1F-8AA6-C234233B5CAA}">
      <dsp:nvSpPr>
        <dsp:cNvPr id="0" name=""/>
        <dsp:cNvSpPr/>
      </dsp:nvSpPr>
      <dsp:spPr>
        <a:xfrm>
          <a:off x="2323757" y="1300046"/>
          <a:ext cx="1550822" cy="876532"/>
        </a:xfrm>
        <a:prstGeom prst="ellipse">
          <a:avLst/>
        </a:prstGeom>
        <a:gradFill rotWithShape="0">
          <a:gsLst>
            <a:gs pos="0">
              <a:srgbClr val="9BBB59">
                <a:shade val="60000"/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9BBB59">
                <a:shade val="60000"/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9BBB59">
                <a:shade val="60000"/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Блок  "Я - гражданин</a:t>
          </a:r>
          <a:r>
            <a:rPr lang="ru-RU" sz="140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"</a:t>
          </a:r>
        </a:p>
      </dsp:txBody>
      <dsp:txXfrm>
        <a:off x="2550870" y="1428411"/>
        <a:ext cx="1096596" cy="619802"/>
      </dsp:txXfrm>
    </dsp:sp>
    <dsp:sp modelId="{7284FE99-57CA-4D7A-801A-D3CB15146FB6}">
      <dsp:nvSpPr>
        <dsp:cNvPr id="0" name=""/>
        <dsp:cNvSpPr/>
      </dsp:nvSpPr>
      <dsp:spPr>
        <a:xfrm rot="16200000">
          <a:off x="2964317" y="904232"/>
          <a:ext cx="269702" cy="298021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9BBB59">
                <a:shade val="90000"/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9BBB59">
                <a:shade val="90000"/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9BBB59">
                <a:shade val="90000"/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004773" y="1004292"/>
        <a:ext cx="188791" cy="178813"/>
      </dsp:txXfrm>
    </dsp:sp>
    <dsp:sp modelId="{1C9BFA21-F053-4B4F-A0FC-2EA7AA1F5DBC}">
      <dsp:nvSpPr>
        <dsp:cNvPr id="0" name=""/>
        <dsp:cNvSpPr/>
      </dsp:nvSpPr>
      <dsp:spPr>
        <a:xfrm>
          <a:off x="2179990" y="2294"/>
          <a:ext cx="1838356" cy="788879"/>
        </a:xfrm>
        <a:prstGeom prst="ellipse">
          <a:avLst/>
        </a:prstGeom>
        <a:gradFill rotWithShape="0">
          <a:gsLst>
            <a:gs pos="0">
              <a:srgbClr val="9BBB59">
                <a:shade val="50000"/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9BBB59">
                <a:shade val="50000"/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9BBB59">
                <a:shade val="50000"/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включение воспитательных задач в урочную деятельность</a:t>
          </a:r>
        </a:p>
      </dsp:txBody>
      <dsp:txXfrm>
        <a:off x="2449211" y="117823"/>
        <a:ext cx="1299914" cy="557821"/>
      </dsp:txXfrm>
    </dsp:sp>
    <dsp:sp modelId="{A95BF382-59B0-435A-8008-9824D56BEA80}">
      <dsp:nvSpPr>
        <dsp:cNvPr id="0" name=""/>
        <dsp:cNvSpPr/>
      </dsp:nvSpPr>
      <dsp:spPr>
        <a:xfrm rot="19629122">
          <a:off x="3763737" y="975484"/>
          <a:ext cx="572280" cy="298021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9BBB59">
                <a:shade val="90000"/>
                <a:hueOff val="70085"/>
                <a:satOff val="-1502"/>
                <a:lumOff val="7703"/>
                <a:alphaOff val="0"/>
                <a:tint val="50000"/>
                <a:satMod val="300000"/>
              </a:srgbClr>
            </a:gs>
            <a:gs pos="35000">
              <a:srgbClr val="9BBB59">
                <a:shade val="90000"/>
                <a:hueOff val="70085"/>
                <a:satOff val="-1502"/>
                <a:lumOff val="7703"/>
                <a:alphaOff val="0"/>
                <a:tint val="37000"/>
                <a:satMod val="300000"/>
              </a:srgbClr>
            </a:gs>
            <a:gs pos="100000">
              <a:srgbClr val="9BBB59">
                <a:shade val="90000"/>
                <a:hueOff val="70085"/>
                <a:satOff val="-1502"/>
                <a:lumOff val="7703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770884" y="1059335"/>
        <a:ext cx="482874" cy="178813"/>
      </dsp:txXfrm>
    </dsp:sp>
    <dsp:sp modelId="{95CBA7D2-B9CF-4679-A04F-D73B2EC2AE02}">
      <dsp:nvSpPr>
        <dsp:cNvPr id="0" name=""/>
        <dsp:cNvSpPr/>
      </dsp:nvSpPr>
      <dsp:spPr>
        <a:xfrm>
          <a:off x="4192211" y="113053"/>
          <a:ext cx="1626613" cy="788879"/>
        </a:xfrm>
        <a:prstGeom prst="ellipse">
          <a:avLst/>
        </a:prstGeom>
        <a:gradFill rotWithShape="0">
          <a:gsLst>
            <a:gs pos="0">
              <a:srgbClr val="9BBB59">
                <a:shade val="50000"/>
                <a:hueOff val="66889"/>
                <a:satOff val="-1067"/>
                <a:lumOff val="10277"/>
                <a:alphaOff val="0"/>
                <a:tint val="50000"/>
                <a:satMod val="300000"/>
              </a:srgbClr>
            </a:gs>
            <a:gs pos="35000">
              <a:srgbClr val="9BBB59">
                <a:shade val="50000"/>
                <a:hueOff val="66889"/>
                <a:satOff val="-1067"/>
                <a:lumOff val="10277"/>
                <a:alphaOff val="0"/>
                <a:tint val="37000"/>
                <a:satMod val="300000"/>
              </a:srgbClr>
            </a:gs>
            <a:gs pos="100000">
              <a:srgbClr val="9BBB59">
                <a:shade val="50000"/>
                <a:hueOff val="66889"/>
                <a:satOff val="-1067"/>
                <a:lumOff val="10277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сотрудничество с ЦВР, ДДЮТ, Самбо, Интеллект</a:t>
          </a:r>
        </a:p>
      </dsp:txBody>
      <dsp:txXfrm>
        <a:off x="4430423" y="228582"/>
        <a:ext cx="1150189" cy="557821"/>
      </dsp:txXfrm>
    </dsp:sp>
    <dsp:sp modelId="{39A66F6C-E6CE-4082-9240-2D0194ED9140}">
      <dsp:nvSpPr>
        <dsp:cNvPr id="0" name=""/>
        <dsp:cNvSpPr/>
      </dsp:nvSpPr>
      <dsp:spPr>
        <a:xfrm rot="21415226">
          <a:off x="4024225" y="1529578"/>
          <a:ext cx="370091" cy="298021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9BBB59">
                <a:shade val="90000"/>
                <a:hueOff val="140170"/>
                <a:satOff val="-3004"/>
                <a:lumOff val="15406"/>
                <a:alphaOff val="0"/>
                <a:tint val="50000"/>
                <a:satMod val="300000"/>
              </a:srgbClr>
            </a:gs>
            <a:gs pos="35000">
              <a:srgbClr val="9BBB59">
                <a:shade val="90000"/>
                <a:hueOff val="140170"/>
                <a:satOff val="-3004"/>
                <a:lumOff val="15406"/>
                <a:alphaOff val="0"/>
                <a:tint val="37000"/>
                <a:satMod val="300000"/>
              </a:srgbClr>
            </a:gs>
            <a:gs pos="100000">
              <a:srgbClr val="9BBB59">
                <a:shade val="90000"/>
                <a:hueOff val="140170"/>
                <a:satOff val="-3004"/>
                <a:lumOff val="15406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4024290" y="1591584"/>
        <a:ext cx="280685" cy="178813"/>
      </dsp:txXfrm>
    </dsp:sp>
    <dsp:sp modelId="{18512D67-122B-4426-8158-56ACCCF98C9B}">
      <dsp:nvSpPr>
        <dsp:cNvPr id="0" name=""/>
        <dsp:cNvSpPr/>
      </dsp:nvSpPr>
      <dsp:spPr>
        <a:xfrm>
          <a:off x="4565468" y="1228425"/>
          <a:ext cx="1359081" cy="788879"/>
        </a:xfrm>
        <a:prstGeom prst="ellipse">
          <a:avLst/>
        </a:prstGeom>
        <a:gradFill rotWithShape="0">
          <a:gsLst>
            <a:gs pos="0">
              <a:srgbClr val="9BBB59">
                <a:shade val="50000"/>
                <a:hueOff val="133778"/>
                <a:satOff val="-2135"/>
                <a:lumOff val="20553"/>
                <a:alphaOff val="0"/>
                <a:tint val="50000"/>
                <a:satMod val="300000"/>
              </a:srgbClr>
            </a:gs>
            <a:gs pos="35000">
              <a:srgbClr val="9BBB59">
                <a:shade val="50000"/>
                <a:hueOff val="133778"/>
                <a:satOff val="-2135"/>
                <a:lumOff val="20553"/>
                <a:alphaOff val="0"/>
                <a:tint val="37000"/>
                <a:satMod val="300000"/>
              </a:srgbClr>
            </a:gs>
            <a:gs pos="100000">
              <a:srgbClr val="9BBB59">
                <a:shade val="50000"/>
                <a:hueOff val="133778"/>
                <a:satOff val="-2135"/>
                <a:lumOff val="20553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система  КТД</a:t>
          </a:r>
        </a:p>
      </dsp:txBody>
      <dsp:txXfrm>
        <a:off x="4764501" y="1343954"/>
        <a:ext cx="961015" cy="557821"/>
      </dsp:txXfrm>
    </dsp:sp>
    <dsp:sp modelId="{D39051B6-67BE-4014-A566-D2005771B760}">
      <dsp:nvSpPr>
        <dsp:cNvPr id="0" name=""/>
        <dsp:cNvSpPr/>
      </dsp:nvSpPr>
      <dsp:spPr>
        <a:xfrm rot="1811902">
          <a:off x="3794719" y="2149463"/>
          <a:ext cx="533933" cy="298021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9BBB59">
                <a:shade val="90000"/>
                <a:hueOff val="210255"/>
                <a:satOff val="-4505"/>
                <a:lumOff val="23109"/>
                <a:alphaOff val="0"/>
                <a:tint val="50000"/>
                <a:satMod val="300000"/>
              </a:srgbClr>
            </a:gs>
            <a:gs pos="35000">
              <a:srgbClr val="9BBB59">
                <a:shade val="90000"/>
                <a:hueOff val="210255"/>
                <a:satOff val="-4505"/>
                <a:lumOff val="23109"/>
                <a:alphaOff val="0"/>
                <a:tint val="37000"/>
                <a:satMod val="300000"/>
              </a:srgbClr>
            </a:gs>
            <a:gs pos="100000">
              <a:srgbClr val="9BBB59">
                <a:shade val="90000"/>
                <a:hueOff val="210255"/>
                <a:satOff val="-4505"/>
                <a:lumOff val="23109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800786" y="2186582"/>
        <a:ext cx="444527" cy="178813"/>
      </dsp:txXfrm>
    </dsp:sp>
    <dsp:sp modelId="{F4834BCA-0BC7-4F2A-A8D9-805333129F42}">
      <dsp:nvSpPr>
        <dsp:cNvPr id="0" name=""/>
        <dsp:cNvSpPr/>
      </dsp:nvSpPr>
      <dsp:spPr>
        <a:xfrm>
          <a:off x="4168638" y="2477226"/>
          <a:ext cx="1755911" cy="788879"/>
        </a:xfrm>
        <a:prstGeom prst="ellipse">
          <a:avLst/>
        </a:prstGeom>
        <a:gradFill rotWithShape="0">
          <a:gsLst>
            <a:gs pos="0">
              <a:srgbClr val="9BBB59">
                <a:shade val="50000"/>
                <a:hueOff val="200666"/>
                <a:satOff val="-3202"/>
                <a:lumOff val="30830"/>
                <a:alphaOff val="0"/>
                <a:tint val="50000"/>
                <a:satMod val="300000"/>
              </a:srgbClr>
            </a:gs>
            <a:gs pos="35000">
              <a:srgbClr val="9BBB59">
                <a:shade val="50000"/>
                <a:hueOff val="200666"/>
                <a:satOff val="-3202"/>
                <a:lumOff val="30830"/>
                <a:alphaOff val="0"/>
                <a:tint val="37000"/>
                <a:satMod val="300000"/>
              </a:srgbClr>
            </a:gs>
            <a:gs pos="100000">
              <a:srgbClr val="9BBB59">
                <a:shade val="50000"/>
                <a:hueOff val="200666"/>
                <a:satOff val="-3202"/>
                <a:lumOff val="3083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кружок доп. образования "Юный зарничник"</a:t>
          </a:r>
        </a:p>
      </dsp:txBody>
      <dsp:txXfrm>
        <a:off x="4425785" y="2592755"/>
        <a:ext cx="1241617" cy="557821"/>
      </dsp:txXfrm>
    </dsp:sp>
    <dsp:sp modelId="{A8BAE048-30D1-4DA7-832E-46742CBD0D34}">
      <dsp:nvSpPr>
        <dsp:cNvPr id="0" name=""/>
        <dsp:cNvSpPr/>
      </dsp:nvSpPr>
      <dsp:spPr>
        <a:xfrm rot="5400000">
          <a:off x="2964317" y="2274371"/>
          <a:ext cx="269702" cy="298021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9BBB59">
                <a:shade val="90000"/>
                <a:hueOff val="280340"/>
                <a:satOff val="-6007"/>
                <a:lumOff val="30812"/>
                <a:alphaOff val="0"/>
                <a:tint val="50000"/>
                <a:satMod val="300000"/>
              </a:srgbClr>
            </a:gs>
            <a:gs pos="35000">
              <a:srgbClr val="9BBB59">
                <a:shade val="90000"/>
                <a:hueOff val="280340"/>
                <a:satOff val="-6007"/>
                <a:lumOff val="30812"/>
                <a:alphaOff val="0"/>
                <a:tint val="37000"/>
                <a:satMod val="300000"/>
              </a:srgbClr>
            </a:gs>
            <a:gs pos="100000">
              <a:srgbClr val="9BBB59">
                <a:shade val="90000"/>
                <a:hueOff val="280340"/>
                <a:satOff val="-6007"/>
                <a:lumOff val="30812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004773" y="2293520"/>
        <a:ext cx="188791" cy="178813"/>
      </dsp:txXfrm>
    </dsp:sp>
    <dsp:sp modelId="{027319EF-2D2A-4C81-A32B-0FA18F6A70A4}">
      <dsp:nvSpPr>
        <dsp:cNvPr id="0" name=""/>
        <dsp:cNvSpPr/>
      </dsp:nvSpPr>
      <dsp:spPr>
        <a:xfrm>
          <a:off x="2196726" y="2685451"/>
          <a:ext cx="1804884" cy="788879"/>
        </a:xfrm>
        <a:prstGeom prst="ellipse">
          <a:avLst/>
        </a:prstGeom>
        <a:gradFill rotWithShape="0">
          <a:gsLst>
            <a:gs pos="0">
              <a:srgbClr val="9BBB59">
                <a:shade val="50000"/>
                <a:hueOff val="267555"/>
                <a:satOff val="-4269"/>
                <a:lumOff val="41107"/>
                <a:alphaOff val="0"/>
                <a:tint val="50000"/>
                <a:satMod val="300000"/>
              </a:srgbClr>
            </a:gs>
            <a:gs pos="35000">
              <a:srgbClr val="9BBB59">
                <a:shade val="50000"/>
                <a:hueOff val="267555"/>
                <a:satOff val="-4269"/>
                <a:lumOff val="41107"/>
                <a:alphaOff val="0"/>
                <a:tint val="37000"/>
                <a:satMod val="300000"/>
              </a:srgbClr>
            </a:gs>
            <a:gs pos="100000">
              <a:srgbClr val="9BBB59">
                <a:shade val="50000"/>
                <a:hueOff val="267555"/>
                <a:satOff val="-4269"/>
                <a:lumOff val="41107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сотрудничество с отделом полиции</a:t>
          </a:r>
        </a:p>
      </dsp:txBody>
      <dsp:txXfrm>
        <a:off x="2461045" y="2800980"/>
        <a:ext cx="1276246" cy="557821"/>
      </dsp:txXfrm>
    </dsp:sp>
    <dsp:sp modelId="{8A40EBF0-F1E4-4495-890A-E9E51E915E7C}">
      <dsp:nvSpPr>
        <dsp:cNvPr id="0" name=""/>
        <dsp:cNvSpPr/>
      </dsp:nvSpPr>
      <dsp:spPr>
        <a:xfrm rot="9104861">
          <a:off x="1659134" y="2182498"/>
          <a:ext cx="672296" cy="298021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9BBB59">
                <a:shade val="90000"/>
                <a:hueOff val="210255"/>
                <a:satOff val="-4505"/>
                <a:lumOff val="23109"/>
                <a:alphaOff val="0"/>
                <a:tint val="50000"/>
                <a:satMod val="300000"/>
              </a:srgbClr>
            </a:gs>
            <a:gs pos="35000">
              <a:srgbClr val="9BBB59">
                <a:shade val="90000"/>
                <a:hueOff val="210255"/>
                <a:satOff val="-4505"/>
                <a:lumOff val="23109"/>
                <a:alphaOff val="0"/>
                <a:tint val="37000"/>
                <a:satMod val="300000"/>
              </a:srgbClr>
            </a:gs>
            <a:gs pos="100000">
              <a:srgbClr val="9BBB59">
                <a:shade val="90000"/>
                <a:hueOff val="210255"/>
                <a:satOff val="-4505"/>
                <a:lumOff val="23109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 rot="10800000">
        <a:off x="1743215" y="2220942"/>
        <a:ext cx="582890" cy="178813"/>
      </dsp:txXfrm>
    </dsp:sp>
    <dsp:sp modelId="{4CDFCBF4-F195-4D0F-A6FC-97F2D09F9A2D}">
      <dsp:nvSpPr>
        <dsp:cNvPr id="0" name=""/>
        <dsp:cNvSpPr/>
      </dsp:nvSpPr>
      <dsp:spPr>
        <a:xfrm>
          <a:off x="0" y="2546493"/>
          <a:ext cx="1722399" cy="788879"/>
        </a:xfrm>
        <a:prstGeom prst="ellipse">
          <a:avLst/>
        </a:prstGeom>
        <a:gradFill rotWithShape="0">
          <a:gsLst>
            <a:gs pos="0">
              <a:srgbClr val="9BBB59">
                <a:shade val="50000"/>
                <a:hueOff val="200666"/>
                <a:satOff val="-3202"/>
                <a:lumOff val="30830"/>
                <a:alphaOff val="0"/>
                <a:tint val="50000"/>
                <a:satMod val="300000"/>
              </a:srgbClr>
            </a:gs>
            <a:gs pos="35000">
              <a:srgbClr val="9BBB59">
                <a:shade val="50000"/>
                <a:hueOff val="200666"/>
                <a:satOff val="-3202"/>
                <a:lumOff val="30830"/>
                <a:alphaOff val="0"/>
                <a:tint val="37000"/>
                <a:satMod val="300000"/>
              </a:srgbClr>
            </a:gs>
            <a:gs pos="100000">
              <a:srgbClr val="9BBB59">
                <a:shade val="50000"/>
                <a:hueOff val="200666"/>
                <a:satOff val="-3202"/>
                <a:lumOff val="3083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военно-патриотический клуб "Щит России"</a:t>
          </a:r>
        </a:p>
      </dsp:txBody>
      <dsp:txXfrm>
        <a:off x="252239" y="2662022"/>
        <a:ext cx="1217921" cy="557821"/>
      </dsp:txXfrm>
    </dsp:sp>
    <dsp:sp modelId="{EBD9612F-E1B9-48D4-9987-B26EA58D9A72}">
      <dsp:nvSpPr>
        <dsp:cNvPr id="0" name=""/>
        <dsp:cNvSpPr/>
      </dsp:nvSpPr>
      <dsp:spPr>
        <a:xfrm rot="10818497">
          <a:off x="2010879" y="1584041"/>
          <a:ext cx="221127" cy="298021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9BBB59">
                <a:shade val="90000"/>
                <a:hueOff val="140170"/>
                <a:satOff val="-3004"/>
                <a:lumOff val="15406"/>
                <a:alphaOff val="0"/>
                <a:tint val="50000"/>
                <a:satMod val="300000"/>
              </a:srgbClr>
            </a:gs>
            <a:gs pos="35000">
              <a:srgbClr val="9BBB59">
                <a:shade val="90000"/>
                <a:hueOff val="140170"/>
                <a:satOff val="-3004"/>
                <a:lumOff val="15406"/>
                <a:alphaOff val="0"/>
                <a:tint val="37000"/>
                <a:satMod val="300000"/>
              </a:srgbClr>
            </a:gs>
            <a:gs pos="100000">
              <a:srgbClr val="9BBB59">
                <a:shade val="90000"/>
                <a:hueOff val="140170"/>
                <a:satOff val="-3004"/>
                <a:lumOff val="15406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 rot="10800000">
        <a:off x="2077217" y="1643823"/>
        <a:ext cx="154789" cy="178813"/>
      </dsp:txXfrm>
    </dsp:sp>
    <dsp:sp modelId="{B04D7B43-BF76-4CD7-B178-58047D85A483}">
      <dsp:nvSpPr>
        <dsp:cNvPr id="0" name=""/>
        <dsp:cNvSpPr/>
      </dsp:nvSpPr>
      <dsp:spPr>
        <a:xfrm>
          <a:off x="0" y="1332326"/>
          <a:ext cx="1906658" cy="788879"/>
        </a:xfrm>
        <a:prstGeom prst="ellipse">
          <a:avLst/>
        </a:prstGeom>
        <a:gradFill rotWithShape="0">
          <a:gsLst>
            <a:gs pos="0">
              <a:srgbClr val="9BBB59">
                <a:shade val="50000"/>
                <a:hueOff val="133778"/>
                <a:satOff val="-2135"/>
                <a:lumOff val="20553"/>
                <a:alphaOff val="0"/>
                <a:tint val="50000"/>
                <a:satMod val="300000"/>
              </a:srgbClr>
            </a:gs>
            <a:gs pos="35000">
              <a:srgbClr val="9BBB59">
                <a:shade val="50000"/>
                <a:hueOff val="133778"/>
                <a:satOff val="-2135"/>
                <a:lumOff val="20553"/>
                <a:alphaOff val="0"/>
                <a:tint val="37000"/>
                <a:satMod val="300000"/>
              </a:srgbClr>
            </a:gs>
            <a:gs pos="100000">
              <a:srgbClr val="9BBB59">
                <a:shade val="50000"/>
                <a:hueOff val="133778"/>
                <a:satOff val="-2135"/>
                <a:lumOff val="20553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работа музея Гимназии</a:t>
          </a:r>
          <a:endParaRPr lang="ru-RU" sz="1200" b="1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79224" y="1447855"/>
        <a:ext cx="1348210" cy="557821"/>
      </dsp:txXfrm>
    </dsp:sp>
    <dsp:sp modelId="{5748DFAB-393B-4BCC-B751-E08DB869B405}">
      <dsp:nvSpPr>
        <dsp:cNvPr id="0" name=""/>
        <dsp:cNvSpPr/>
      </dsp:nvSpPr>
      <dsp:spPr>
        <a:xfrm rot="12554966">
          <a:off x="1712389" y="992962"/>
          <a:ext cx="643826" cy="298021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9BBB59">
                <a:shade val="90000"/>
                <a:hueOff val="70085"/>
                <a:satOff val="-1502"/>
                <a:lumOff val="7703"/>
                <a:alphaOff val="0"/>
                <a:tint val="50000"/>
                <a:satMod val="300000"/>
              </a:srgbClr>
            </a:gs>
            <a:gs pos="35000">
              <a:srgbClr val="9BBB59">
                <a:shade val="90000"/>
                <a:hueOff val="70085"/>
                <a:satOff val="-1502"/>
                <a:lumOff val="7703"/>
                <a:alphaOff val="0"/>
                <a:tint val="37000"/>
                <a:satMod val="300000"/>
              </a:srgbClr>
            </a:gs>
            <a:gs pos="100000">
              <a:srgbClr val="9BBB59">
                <a:shade val="90000"/>
                <a:hueOff val="70085"/>
                <a:satOff val="-1502"/>
                <a:lumOff val="7703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 rot="10800000">
        <a:off x="1796095" y="1074408"/>
        <a:ext cx="554420" cy="178813"/>
      </dsp:txXfrm>
    </dsp:sp>
    <dsp:sp modelId="{2305A920-CBD2-49DA-B53C-54A8341D7E4D}">
      <dsp:nvSpPr>
        <dsp:cNvPr id="0" name=""/>
        <dsp:cNvSpPr/>
      </dsp:nvSpPr>
      <dsp:spPr>
        <a:xfrm>
          <a:off x="0" y="127722"/>
          <a:ext cx="1855049" cy="788879"/>
        </a:xfrm>
        <a:prstGeom prst="ellipse">
          <a:avLst/>
        </a:prstGeom>
        <a:gradFill rotWithShape="0">
          <a:gsLst>
            <a:gs pos="0">
              <a:srgbClr val="9BBB59">
                <a:shade val="50000"/>
                <a:hueOff val="66889"/>
                <a:satOff val="-1067"/>
                <a:lumOff val="10277"/>
                <a:alphaOff val="0"/>
                <a:tint val="50000"/>
                <a:satMod val="300000"/>
              </a:srgbClr>
            </a:gs>
            <a:gs pos="35000">
              <a:srgbClr val="9BBB59">
                <a:shade val="50000"/>
                <a:hueOff val="66889"/>
                <a:satOff val="-1067"/>
                <a:lumOff val="10277"/>
                <a:alphaOff val="0"/>
                <a:tint val="37000"/>
                <a:satMod val="300000"/>
              </a:srgbClr>
            </a:gs>
            <a:gs pos="100000">
              <a:srgbClr val="9BBB59">
                <a:shade val="50000"/>
                <a:hueOff val="66889"/>
                <a:satOff val="-1067"/>
                <a:lumOff val="10277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работа школьной  библиотеки</a:t>
          </a:r>
        </a:p>
      </dsp:txBody>
      <dsp:txXfrm>
        <a:off x="271666" y="243251"/>
        <a:ext cx="1311717" cy="557821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4EF5B5D-9040-47FC-92D5-08F6A4B348EB}">
      <dsp:nvSpPr>
        <dsp:cNvPr id="0" name=""/>
        <dsp:cNvSpPr/>
      </dsp:nvSpPr>
      <dsp:spPr>
        <a:xfrm>
          <a:off x="1962264" y="1443163"/>
          <a:ext cx="1632333" cy="1028448"/>
        </a:xfrm>
        <a:prstGeom prst="ellipse">
          <a:avLst/>
        </a:prstGeom>
        <a:gradFill rotWithShape="0">
          <a:gsLst>
            <a:gs pos="0">
              <a:srgbClr val="9BBB59">
                <a:shade val="60000"/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9BBB59">
                <a:shade val="60000"/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9BBB59">
                <a:shade val="60000"/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Блок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" Я - человек"</a:t>
          </a:r>
        </a:p>
      </dsp:txBody>
      <dsp:txXfrm>
        <a:off x="2201314" y="1593776"/>
        <a:ext cx="1154233" cy="727222"/>
      </dsp:txXfrm>
    </dsp:sp>
    <dsp:sp modelId="{B54D019C-801F-40F5-A75B-48873BF01785}">
      <dsp:nvSpPr>
        <dsp:cNvPr id="0" name=""/>
        <dsp:cNvSpPr/>
      </dsp:nvSpPr>
      <dsp:spPr>
        <a:xfrm rot="16200000">
          <a:off x="2669134" y="1068291"/>
          <a:ext cx="218594" cy="349672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9BBB59">
                <a:shade val="90000"/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9BBB59">
                <a:shade val="90000"/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9BBB59">
                <a:shade val="90000"/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5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701923" y="1171014"/>
        <a:ext cx="153016" cy="209804"/>
      </dsp:txXfrm>
    </dsp:sp>
    <dsp:sp modelId="{809FC063-64D4-48BC-9BF7-FF9B388AD3D7}">
      <dsp:nvSpPr>
        <dsp:cNvPr id="0" name=""/>
        <dsp:cNvSpPr/>
      </dsp:nvSpPr>
      <dsp:spPr>
        <a:xfrm>
          <a:off x="1746835" y="2271"/>
          <a:ext cx="2063191" cy="1028448"/>
        </a:xfrm>
        <a:prstGeom prst="ellipse">
          <a:avLst/>
        </a:prstGeom>
        <a:gradFill rotWithShape="0">
          <a:gsLst>
            <a:gs pos="0">
              <a:srgbClr val="9BBB59">
                <a:shade val="50000"/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9BBB59">
                <a:shade val="50000"/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9BBB59">
                <a:shade val="50000"/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включение воспитательных задач в урочную деятельность</a:t>
          </a:r>
        </a:p>
      </dsp:txBody>
      <dsp:txXfrm>
        <a:off x="2048982" y="152884"/>
        <a:ext cx="1458897" cy="727222"/>
      </dsp:txXfrm>
    </dsp:sp>
    <dsp:sp modelId="{879D81BA-FA47-4F67-AD2C-717CDDA02521}">
      <dsp:nvSpPr>
        <dsp:cNvPr id="0" name=""/>
        <dsp:cNvSpPr/>
      </dsp:nvSpPr>
      <dsp:spPr>
        <a:xfrm rot="20261894">
          <a:off x="3548459" y="1415812"/>
          <a:ext cx="248189" cy="349672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9BBB59">
                <a:shade val="90000"/>
                <a:hueOff val="93447"/>
                <a:satOff val="-2002"/>
                <a:lumOff val="10271"/>
                <a:alphaOff val="0"/>
                <a:tint val="50000"/>
                <a:satMod val="300000"/>
              </a:srgbClr>
            </a:gs>
            <a:gs pos="35000">
              <a:srgbClr val="9BBB59">
                <a:shade val="90000"/>
                <a:hueOff val="93447"/>
                <a:satOff val="-2002"/>
                <a:lumOff val="10271"/>
                <a:alphaOff val="0"/>
                <a:tint val="37000"/>
                <a:satMod val="300000"/>
              </a:srgbClr>
            </a:gs>
            <a:gs pos="100000">
              <a:srgbClr val="9BBB59">
                <a:shade val="90000"/>
                <a:hueOff val="93447"/>
                <a:satOff val="-2002"/>
                <a:lumOff val="10271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5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551244" y="1499874"/>
        <a:ext cx="173732" cy="209804"/>
      </dsp:txXfrm>
    </dsp:sp>
    <dsp:sp modelId="{B09609FE-EF33-46B5-ABBE-7CEB5A351DDD}">
      <dsp:nvSpPr>
        <dsp:cNvPr id="0" name=""/>
        <dsp:cNvSpPr/>
      </dsp:nvSpPr>
      <dsp:spPr>
        <a:xfrm>
          <a:off x="3712761" y="678608"/>
          <a:ext cx="1859363" cy="1028448"/>
        </a:xfrm>
        <a:prstGeom prst="ellipse">
          <a:avLst/>
        </a:prstGeom>
        <a:gradFill rotWithShape="0">
          <a:gsLst>
            <a:gs pos="0">
              <a:srgbClr val="9BBB59">
                <a:shade val="50000"/>
                <a:hueOff val="89185"/>
                <a:satOff val="-1423"/>
                <a:lumOff val="13702"/>
                <a:alphaOff val="0"/>
                <a:tint val="50000"/>
                <a:satMod val="300000"/>
              </a:srgbClr>
            </a:gs>
            <a:gs pos="35000">
              <a:srgbClr val="9BBB59">
                <a:shade val="50000"/>
                <a:hueOff val="89185"/>
                <a:satOff val="-1423"/>
                <a:lumOff val="13702"/>
                <a:alphaOff val="0"/>
                <a:tint val="37000"/>
                <a:satMod val="300000"/>
              </a:srgbClr>
            </a:gs>
            <a:gs pos="100000">
              <a:srgbClr val="9BBB59">
                <a:shade val="50000"/>
                <a:hueOff val="89185"/>
                <a:satOff val="-1423"/>
                <a:lumOff val="13702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система КТД</a:t>
          </a:r>
        </a:p>
      </dsp:txBody>
      <dsp:txXfrm>
        <a:off x="3985058" y="829221"/>
        <a:ext cx="1314769" cy="727222"/>
      </dsp:txXfrm>
    </dsp:sp>
    <dsp:sp modelId="{4C546C3E-E1D9-4567-9D7B-E3AE0D3E29A3}">
      <dsp:nvSpPr>
        <dsp:cNvPr id="0" name=""/>
        <dsp:cNvSpPr/>
      </dsp:nvSpPr>
      <dsp:spPr>
        <a:xfrm rot="1228032">
          <a:off x="3572149" y="2126586"/>
          <a:ext cx="256106" cy="349672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9BBB59">
                <a:shade val="90000"/>
                <a:hueOff val="186893"/>
                <a:satOff val="-4005"/>
                <a:lumOff val="20541"/>
                <a:alphaOff val="0"/>
                <a:tint val="50000"/>
                <a:satMod val="300000"/>
              </a:srgbClr>
            </a:gs>
            <a:gs pos="35000">
              <a:srgbClr val="9BBB59">
                <a:shade val="90000"/>
                <a:hueOff val="186893"/>
                <a:satOff val="-4005"/>
                <a:lumOff val="20541"/>
                <a:alphaOff val="0"/>
                <a:tint val="37000"/>
                <a:satMod val="300000"/>
              </a:srgbClr>
            </a:gs>
            <a:gs pos="100000">
              <a:srgbClr val="9BBB59">
                <a:shade val="90000"/>
                <a:hueOff val="186893"/>
                <a:satOff val="-4005"/>
                <a:lumOff val="20541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5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574574" y="2183087"/>
        <a:ext cx="179274" cy="209804"/>
      </dsp:txXfrm>
    </dsp:sp>
    <dsp:sp modelId="{D75ACC69-30B4-491C-B804-C555C7475635}">
      <dsp:nvSpPr>
        <dsp:cNvPr id="0" name=""/>
        <dsp:cNvSpPr/>
      </dsp:nvSpPr>
      <dsp:spPr>
        <a:xfrm>
          <a:off x="3803807" y="2145967"/>
          <a:ext cx="1715288" cy="1028448"/>
        </a:xfrm>
        <a:prstGeom prst="ellipse">
          <a:avLst/>
        </a:prstGeom>
        <a:gradFill rotWithShape="0">
          <a:gsLst>
            <a:gs pos="0">
              <a:srgbClr val="9BBB59">
                <a:shade val="50000"/>
                <a:hueOff val="178370"/>
                <a:satOff val="-2846"/>
                <a:lumOff val="27405"/>
                <a:alphaOff val="0"/>
                <a:tint val="50000"/>
                <a:satMod val="300000"/>
              </a:srgbClr>
            </a:gs>
            <a:gs pos="35000">
              <a:srgbClr val="9BBB59">
                <a:shade val="50000"/>
                <a:hueOff val="178370"/>
                <a:satOff val="-2846"/>
                <a:lumOff val="27405"/>
                <a:alphaOff val="0"/>
                <a:tint val="37000"/>
                <a:satMod val="300000"/>
              </a:srgbClr>
            </a:gs>
            <a:gs pos="100000">
              <a:srgbClr val="9BBB59">
                <a:shade val="50000"/>
                <a:hueOff val="178370"/>
                <a:satOff val="-2846"/>
                <a:lumOff val="27405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работа с родителями</a:t>
          </a:r>
        </a:p>
      </dsp:txBody>
      <dsp:txXfrm>
        <a:off x="4055005" y="2296580"/>
        <a:ext cx="1212892" cy="727222"/>
      </dsp:txXfrm>
    </dsp:sp>
    <dsp:sp modelId="{68ACBF54-60FA-4E9B-893E-4E7C407A4487}">
      <dsp:nvSpPr>
        <dsp:cNvPr id="0" name=""/>
        <dsp:cNvSpPr/>
      </dsp:nvSpPr>
      <dsp:spPr>
        <a:xfrm rot="5400000">
          <a:off x="2669134" y="2496810"/>
          <a:ext cx="218594" cy="349672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9BBB59">
                <a:shade val="90000"/>
                <a:hueOff val="280340"/>
                <a:satOff val="-6007"/>
                <a:lumOff val="30812"/>
                <a:alphaOff val="0"/>
                <a:tint val="50000"/>
                <a:satMod val="300000"/>
              </a:srgbClr>
            </a:gs>
            <a:gs pos="35000">
              <a:srgbClr val="9BBB59">
                <a:shade val="90000"/>
                <a:hueOff val="280340"/>
                <a:satOff val="-6007"/>
                <a:lumOff val="30812"/>
                <a:alphaOff val="0"/>
                <a:tint val="37000"/>
                <a:satMod val="300000"/>
              </a:srgbClr>
            </a:gs>
            <a:gs pos="100000">
              <a:srgbClr val="9BBB59">
                <a:shade val="90000"/>
                <a:hueOff val="280340"/>
                <a:satOff val="-6007"/>
                <a:lumOff val="30812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5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701923" y="2533955"/>
        <a:ext cx="153016" cy="209804"/>
      </dsp:txXfrm>
    </dsp:sp>
    <dsp:sp modelId="{D42FAAAD-B689-4BCD-AB91-6CC0931A6FFA}">
      <dsp:nvSpPr>
        <dsp:cNvPr id="0" name=""/>
        <dsp:cNvSpPr/>
      </dsp:nvSpPr>
      <dsp:spPr>
        <a:xfrm>
          <a:off x="1830052" y="2884054"/>
          <a:ext cx="1896757" cy="1028448"/>
        </a:xfrm>
        <a:prstGeom prst="ellipse">
          <a:avLst/>
        </a:prstGeom>
        <a:gradFill rotWithShape="0">
          <a:gsLst>
            <a:gs pos="0">
              <a:srgbClr val="9BBB59">
                <a:shade val="50000"/>
                <a:hueOff val="267555"/>
                <a:satOff val="-4269"/>
                <a:lumOff val="41107"/>
                <a:alphaOff val="0"/>
                <a:tint val="50000"/>
                <a:satMod val="300000"/>
              </a:srgbClr>
            </a:gs>
            <a:gs pos="35000">
              <a:srgbClr val="9BBB59">
                <a:shade val="50000"/>
                <a:hueOff val="267555"/>
                <a:satOff val="-4269"/>
                <a:lumOff val="41107"/>
                <a:alphaOff val="0"/>
                <a:tint val="37000"/>
                <a:satMod val="300000"/>
              </a:srgbClr>
            </a:gs>
            <a:gs pos="100000">
              <a:srgbClr val="9BBB59">
                <a:shade val="50000"/>
                <a:hueOff val="267555"/>
                <a:satOff val="-4269"/>
                <a:lumOff val="41107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работа детских объединений (секций, кружков)</a:t>
          </a:r>
        </a:p>
      </dsp:txBody>
      <dsp:txXfrm>
        <a:off x="2107826" y="3034667"/>
        <a:ext cx="1341209" cy="727222"/>
      </dsp:txXfrm>
    </dsp:sp>
    <dsp:sp modelId="{71767B12-4045-41C8-9FFB-D1E1D3E96186}">
      <dsp:nvSpPr>
        <dsp:cNvPr id="0" name=""/>
        <dsp:cNvSpPr/>
      </dsp:nvSpPr>
      <dsp:spPr>
        <a:xfrm rot="9560498">
          <a:off x="1748580" y="2125043"/>
          <a:ext cx="242955" cy="349672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9BBB59">
                <a:shade val="90000"/>
                <a:hueOff val="186893"/>
                <a:satOff val="-4005"/>
                <a:lumOff val="20541"/>
                <a:alphaOff val="0"/>
                <a:tint val="50000"/>
                <a:satMod val="300000"/>
              </a:srgbClr>
            </a:gs>
            <a:gs pos="35000">
              <a:srgbClr val="9BBB59">
                <a:shade val="90000"/>
                <a:hueOff val="186893"/>
                <a:satOff val="-4005"/>
                <a:lumOff val="20541"/>
                <a:alphaOff val="0"/>
                <a:tint val="37000"/>
                <a:satMod val="300000"/>
              </a:srgbClr>
            </a:gs>
            <a:gs pos="100000">
              <a:srgbClr val="9BBB59">
                <a:shade val="90000"/>
                <a:hueOff val="186893"/>
                <a:satOff val="-4005"/>
                <a:lumOff val="20541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5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 rot="10800000">
        <a:off x="1819123" y="2182120"/>
        <a:ext cx="170069" cy="209804"/>
      </dsp:txXfrm>
    </dsp:sp>
    <dsp:sp modelId="{45E43DC0-1689-4659-AF86-AFB2B7495F68}">
      <dsp:nvSpPr>
        <dsp:cNvPr id="0" name=""/>
        <dsp:cNvSpPr/>
      </dsp:nvSpPr>
      <dsp:spPr>
        <a:xfrm>
          <a:off x="0" y="2194839"/>
          <a:ext cx="1828839" cy="930705"/>
        </a:xfrm>
        <a:prstGeom prst="ellipse">
          <a:avLst/>
        </a:prstGeom>
        <a:gradFill rotWithShape="0">
          <a:gsLst>
            <a:gs pos="0">
              <a:srgbClr val="9BBB59">
                <a:shade val="50000"/>
                <a:hueOff val="178370"/>
                <a:satOff val="-2846"/>
                <a:lumOff val="27405"/>
                <a:alphaOff val="0"/>
                <a:tint val="50000"/>
                <a:satMod val="300000"/>
              </a:srgbClr>
            </a:gs>
            <a:gs pos="35000">
              <a:srgbClr val="9BBB59">
                <a:shade val="50000"/>
                <a:hueOff val="178370"/>
                <a:satOff val="-2846"/>
                <a:lumOff val="27405"/>
                <a:alphaOff val="0"/>
                <a:tint val="37000"/>
                <a:satMod val="300000"/>
              </a:srgbClr>
            </a:gs>
            <a:gs pos="100000">
              <a:srgbClr val="9BBB59">
                <a:shade val="50000"/>
                <a:hueOff val="178370"/>
                <a:satOff val="-2846"/>
                <a:lumOff val="27405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работа социально-психологической службы</a:t>
          </a:r>
        </a:p>
      </dsp:txBody>
      <dsp:txXfrm>
        <a:off x="267827" y="2331138"/>
        <a:ext cx="1293185" cy="658107"/>
      </dsp:txXfrm>
    </dsp:sp>
    <dsp:sp modelId="{03BAB07D-A997-4B65-A75E-AB06E55F0579}">
      <dsp:nvSpPr>
        <dsp:cNvPr id="0" name=""/>
        <dsp:cNvSpPr/>
      </dsp:nvSpPr>
      <dsp:spPr>
        <a:xfrm rot="12109198">
          <a:off x="1730017" y="1416129"/>
          <a:ext cx="266437" cy="349672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9BBB59">
                <a:shade val="90000"/>
                <a:hueOff val="93447"/>
                <a:satOff val="-2002"/>
                <a:lumOff val="10271"/>
                <a:alphaOff val="0"/>
                <a:tint val="50000"/>
                <a:satMod val="300000"/>
              </a:srgbClr>
            </a:gs>
            <a:gs pos="35000">
              <a:srgbClr val="9BBB59">
                <a:shade val="90000"/>
                <a:hueOff val="93447"/>
                <a:satOff val="-2002"/>
                <a:lumOff val="10271"/>
                <a:alphaOff val="0"/>
                <a:tint val="37000"/>
                <a:satMod val="300000"/>
              </a:srgbClr>
            </a:gs>
            <a:gs pos="100000">
              <a:srgbClr val="9BBB59">
                <a:shade val="90000"/>
                <a:hueOff val="93447"/>
                <a:satOff val="-2002"/>
                <a:lumOff val="10271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5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 rot="10800000">
        <a:off x="1807085" y="1500918"/>
        <a:ext cx="186506" cy="209804"/>
      </dsp:txXfrm>
    </dsp:sp>
    <dsp:sp modelId="{46FD962D-72D6-4FDB-8BF7-9A1FC043C262}">
      <dsp:nvSpPr>
        <dsp:cNvPr id="0" name=""/>
        <dsp:cNvSpPr/>
      </dsp:nvSpPr>
      <dsp:spPr>
        <a:xfrm>
          <a:off x="0" y="687430"/>
          <a:ext cx="1781746" cy="1028448"/>
        </a:xfrm>
        <a:prstGeom prst="ellipse">
          <a:avLst/>
        </a:prstGeom>
        <a:gradFill rotWithShape="0">
          <a:gsLst>
            <a:gs pos="0">
              <a:srgbClr val="9BBB59">
                <a:shade val="50000"/>
                <a:hueOff val="89185"/>
                <a:satOff val="-1423"/>
                <a:lumOff val="13702"/>
                <a:alphaOff val="0"/>
                <a:tint val="50000"/>
                <a:satMod val="300000"/>
              </a:srgbClr>
            </a:gs>
            <a:gs pos="35000">
              <a:srgbClr val="9BBB59">
                <a:shade val="50000"/>
                <a:hueOff val="89185"/>
                <a:satOff val="-1423"/>
                <a:lumOff val="13702"/>
                <a:alphaOff val="0"/>
                <a:tint val="37000"/>
                <a:satMod val="300000"/>
              </a:srgbClr>
            </a:gs>
            <a:gs pos="100000">
              <a:srgbClr val="9BBB59">
                <a:shade val="50000"/>
                <a:hueOff val="89185"/>
                <a:satOff val="-1423"/>
                <a:lumOff val="13702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сотрудничество с детским садом, ПДН, КДН</a:t>
          </a:r>
        </a:p>
      </dsp:txBody>
      <dsp:txXfrm>
        <a:off x="260931" y="838043"/>
        <a:ext cx="1259884" cy="727222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629B81B-4ED4-4DE4-9DAF-911E3224016C}">
      <dsp:nvSpPr>
        <dsp:cNvPr id="0" name=""/>
        <dsp:cNvSpPr/>
      </dsp:nvSpPr>
      <dsp:spPr>
        <a:xfrm>
          <a:off x="2156252" y="1653027"/>
          <a:ext cx="1435392" cy="1104020"/>
        </a:xfrm>
        <a:prstGeom prst="ellipse">
          <a:avLst/>
        </a:prstGeom>
        <a:gradFill rotWithShape="0">
          <a:gsLst>
            <a:gs pos="0">
              <a:srgbClr val="9BBB59">
                <a:shade val="60000"/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9BBB59">
                <a:shade val="60000"/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9BBB59">
                <a:shade val="60000"/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Блок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"Я и труд"</a:t>
          </a:r>
        </a:p>
      </dsp:txBody>
      <dsp:txXfrm>
        <a:off x="2366460" y="1814707"/>
        <a:ext cx="1014976" cy="780660"/>
      </dsp:txXfrm>
    </dsp:sp>
    <dsp:sp modelId="{1386F8F1-0143-413E-82A5-6E93F077D998}">
      <dsp:nvSpPr>
        <dsp:cNvPr id="0" name=""/>
        <dsp:cNvSpPr/>
      </dsp:nvSpPr>
      <dsp:spPr>
        <a:xfrm rot="16200000">
          <a:off x="2704114" y="1154515"/>
          <a:ext cx="339668" cy="375366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9BBB59">
                <a:shade val="90000"/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9BBB59">
                <a:shade val="90000"/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9BBB59">
                <a:shade val="90000"/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755064" y="1280538"/>
        <a:ext cx="237768" cy="225220"/>
      </dsp:txXfrm>
    </dsp:sp>
    <dsp:sp modelId="{3CF0ECD7-F35E-49D9-9239-E0995CA6CBC5}">
      <dsp:nvSpPr>
        <dsp:cNvPr id="0" name=""/>
        <dsp:cNvSpPr/>
      </dsp:nvSpPr>
      <dsp:spPr>
        <a:xfrm>
          <a:off x="2167600" y="18524"/>
          <a:ext cx="1412696" cy="993618"/>
        </a:xfrm>
        <a:prstGeom prst="ellipse">
          <a:avLst/>
        </a:prstGeom>
        <a:gradFill rotWithShape="0">
          <a:gsLst>
            <a:gs pos="0">
              <a:srgbClr val="9BBB59">
                <a:shade val="50000"/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9BBB59">
                <a:shade val="50000"/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9BBB59">
                <a:shade val="50000"/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дежурство в Гимназии и кабинетах</a:t>
          </a:r>
          <a:r>
            <a:rPr lang="ru-RU" sz="11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 </a:t>
          </a:r>
        </a:p>
      </dsp:txBody>
      <dsp:txXfrm>
        <a:off x="2374485" y="164036"/>
        <a:ext cx="998926" cy="702594"/>
      </dsp:txXfrm>
    </dsp:sp>
    <dsp:sp modelId="{2321FEDB-4096-4DE4-9040-F45F6B68E66B}">
      <dsp:nvSpPr>
        <dsp:cNvPr id="0" name=""/>
        <dsp:cNvSpPr/>
      </dsp:nvSpPr>
      <dsp:spPr>
        <a:xfrm rot="19300653">
          <a:off x="3491150" y="1317939"/>
          <a:ext cx="535394" cy="375366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9BBB59">
                <a:shade val="90000"/>
                <a:hueOff val="70085"/>
                <a:satOff val="-1502"/>
                <a:lumOff val="7703"/>
                <a:alphaOff val="0"/>
                <a:tint val="50000"/>
                <a:satMod val="300000"/>
              </a:srgbClr>
            </a:gs>
            <a:gs pos="35000">
              <a:srgbClr val="9BBB59">
                <a:shade val="90000"/>
                <a:hueOff val="70085"/>
                <a:satOff val="-1502"/>
                <a:lumOff val="7703"/>
                <a:alphaOff val="0"/>
                <a:tint val="37000"/>
                <a:satMod val="300000"/>
              </a:srgbClr>
            </a:gs>
            <a:gs pos="100000">
              <a:srgbClr val="9BBB59">
                <a:shade val="90000"/>
                <a:hueOff val="70085"/>
                <a:satOff val="-1502"/>
                <a:lumOff val="7703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503282" y="1427926"/>
        <a:ext cx="422784" cy="225220"/>
      </dsp:txXfrm>
    </dsp:sp>
    <dsp:sp modelId="{3ACF0B9E-3569-45CD-AFB7-005C72221F76}">
      <dsp:nvSpPr>
        <dsp:cNvPr id="0" name=""/>
        <dsp:cNvSpPr/>
      </dsp:nvSpPr>
      <dsp:spPr>
        <a:xfrm>
          <a:off x="3806051" y="283428"/>
          <a:ext cx="1741107" cy="993618"/>
        </a:xfrm>
        <a:prstGeom prst="ellipse">
          <a:avLst/>
        </a:prstGeom>
        <a:gradFill rotWithShape="0">
          <a:gsLst>
            <a:gs pos="0">
              <a:srgbClr val="9BBB59">
                <a:shade val="50000"/>
                <a:hueOff val="66889"/>
                <a:satOff val="-1067"/>
                <a:lumOff val="10277"/>
                <a:alphaOff val="0"/>
                <a:tint val="50000"/>
                <a:satMod val="300000"/>
              </a:srgbClr>
            </a:gs>
            <a:gs pos="35000">
              <a:srgbClr val="9BBB59">
                <a:shade val="50000"/>
                <a:hueOff val="66889"/>
                <a:satOff val="-1067"/>
                <a:lumOff val="10277"/>
                <a:alphaOff val="0"/>
                <a:tint val="37000"/>
                <a:satMod val="300000"/>
              </a:srgbClr>
            </a:gs>
            <a:gs pos="100000">
              <a:srgbClr val="9BBB59">
                <a:shade val="50000"/>
                <a:hueOff val="66889"/>
                <a:satOff val="-1067"/>
                <a:lumOff val="10277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акции и субботники по благоустройству территории </a:t>
          </a:r>
        </a:p>
      </dsp:txBody>
      <dsp:txXfrm>
        <a:off x="4061030" y="428940"/>
        <a:ext cx="1231149" cy="702594"/>
      </dsp:txXfrm>
    </dsp:sp>
    <dsp:sp modelId="{F6516266-CEBC-44A2-A984-1E8E372B79A0}">
      <dsp:nvSpPr>
        <dsp:cNvPr id="0" name=""/>
        <dsp:cNvSpPr/>
      </dsp:nvSpPr>
      <dsp:spPr>
        <a:xfrm rot="21395380">
          <a:off x="3708644" y="1959027"/>
          <a:ext cx="288154" cy="375366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9BBB59">
                <a:shade val="90000"/>
                <a:hueOff val="140170"/>
                <a:satOff val="-3004"/>
                <a:lumOff val="15406"/>
                <a:alphaOff val="0"/>
                <a:tint val="50000"/>
                <a:satMod val="300000"/>
              </a:srgbClr>
            </a:gs>
            <a:gs pos="35000">
              <a:srgbClr val="9BBB59">
                <a:shade val="90000"/>
                <a:hueOff val="140170"/>
                <a:satOff val="-3004"/>
                <a:lumOff val="15406"/>
                <a:alphaOff val="0"/>
                <a:tint val="37000"/>
                <a:satMod val="300000"/>
              </a:srgbClr>
            </a:gs>
            <a:gs pos="100000">
              <a:srgbClr val="9BBB59">
                <a:shade val="90000"/>
                <a:hueOff val="140170"/>
                <a:satOff val="-3004"/>
                <a:lumOff val="15406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708721" y="2036671"/>
        <a:ext cx="201708" cy="225220"/>
      </dsp:txXfrm>
    </dsp:sp>
    <dsp:sp modelId="{BF7081C1-E333-4F9B-A248-4D067DA0B13E}">
      <dsp:nvSpPr>
        <dsp:cNvPr id="0" name=""/>
        <dsp:cNvSpPr/>
      </dsp:nvSpPr>
      <dsp:spPr>
        <a:xfrm>
          <a:off x="4128385" y="1585019"/>
          <a:ext cx="1626235" cy="993618"/>
        </a:xfrm>
        <a:prstGeom prst="ellipse">
          <a:avLst/>
        </a:prstGeom>
        <a:gradFill rotWithShape="0">
          <a:gsLst>
            <a:gs pos="0">
              <a:srgbClr val="9BBB59">
                <a:shade val="50000"/>
                <a:hueOff val="133778"/>
                <a:satOff val="-2135"/>
                <a:lumOff val="20553"/>
                <a:alphaOff val="0"/>
                <a:tint val="50000"/>
                <a:satMod val="300000"/>
              </a:srgbClr>
            </a:gs>
            <a:gs pos="35000">
              <a:srgbClr val="9BBB59">
                <a:shade val="50000"/>
                <a:hueOff val="133778"/>
                <a:satOff val="-2135"/>
                <a:lumOff val="20553"/>
                <a:alphaOff val="0"/>
                <a:tint val="37000"/>
                <a:satMod val="300000"/>
              </a:srgbClr>
            </a:gs>
            <a:gs pos="100000">
              <a:srgbClr val="9BBB59">
                <a:shade val="50000"/>
                <a:hueOff val="133778"/>
                <a:satOff val="-2135"/>
                <a:lumOff val="20553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 система КТД</a:t>
          </a:r>
        </a:p>
      </dsp:txBody>
      <dsp:txXfrm>
        <a:off x="4366542" y="1730531"/>
        <a:ext cx="1149921" cy="702594"/>
      </dsp:txXfrm>
    </dsp:sp>
    <dsp:sp modelId="{7EFAA765-C697-4051-B5F4-3591D00133B6}">
      <dsp:nvSpPr>
        <dsp:cNvPr id="0" name=""/>
        <dsp:cNvSpPr/>
      </dsp:nvSpPr>
      <dsp:spPr>
        <a:xfrm rot="1978334">
          <a:off x="3523930" y="2561828"/>
          <a:ext cx="378650" cy="375366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9BBB59">
                <a:shade val="90000"/>
                <a:hueOff val="210255"/>
                <a:satOff val="-4505"/>
                <a:lumOff val="23109"/>
                <a:alphaOff val="0"/>
                <a:tint val="50000"/>
                <a:satMod val="300000"/>
              </a:srgbClr>
            </a:gs>
            <a:gs pos="35000">
              <a:srgbClr val="9BBB59">
                <a:shade val="90000"/>
                <a:hueOff val="210255"/>
                <a:satOff val="-4505"/>
                <a:lumOff val="23109"/>
                <a:alphaOff val="0"/>
                <a:tint val="37000"/>
                <a:satMod val="300000"/>
              </a:srgbClr>
            </a:gs>
            <a:gs pos="100000">
              <a:srgbClr val="9BBB59">
                <a:shade val="90000"/>
                <a:hueOff val="210255"/>
                <a:satOff val="-4505"/>
                <a:lumOff val="23109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532999" y="2606258"/>
        <a:ext cx="266040" cy="225220"/>
      </dsp:txXfrm>
    </dsp:sp>
    <dsp:sp modelId="{C213C954-CAF4-4703-B3E1-36F57E646C2B}">
      <dsp:nvSpPr>
        <dsp:cNvPr id="0" name=""/>
        <dsp:cNvSpPr/>
      </dsp:nvSpPr>
      <dsp:spPr>
        <a:xfrm>
          <a:off x="3732909" y="2738885"/>
          <a:ext cx="2058290" cy="1382003"/>
        </a:xfrm>
        <a:prstGeom prst="ellipse">
          <a:avLst/>
        </a:prstGeom>
        <a:gradFill rotWithShape="0">
          <a:gsLst>
            <a:gs pos="0">
              <a:srgbClr val="9BBB59">
                <a:shade val="50000"/>
                <a:hueOff val="200666"/>
                <a:satOff val="-3202"/>
                <a:lumOff val="30830"/>
                <a:alphaOff val="0"/>
                <a:tint val="50000"/>
                <a:satMod val="300000"/>
              </a:srgbClr>
            </a:gs>
            <a:gs pos="35000">
              <a:srgbClr val="9BBB59">
                <a:shade val="50000"/>
                <a:hueOff val="200666"/>
                <a:satOff val="-3202"/>
                <a:lumOff val="30830"/>
                <a:alphaOff val="0"/>
                <a:tint val="37000"/>
                <a:satMod val="300000"/>
              </a:srgbClr>
            </a:gs>
            <a:gs pos="100000">
              <a:srgbClr val="9BBB59">
                <a:shade val="50000"/>
                <a:hueOff val="200666"/>
                <a:satOff val="-3202"/>
                <a:lumOff val="3083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b="1" kern="1200">
            <a:solidFill>
              <a:sysClr val="windowText" lastClr="000000"/>
            </a:solidFill>
            <a:latin typeface="Times New Roman" pitchFamily="18" charset="0"/>
            <a:ea typeface="+mn-ea"/>
            <a:cs typeface="Times New Roman" pitchFamily="18" charset="0"/>
          </a:endParaRP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работа классных руководителей, социально- псхилогической службы по профессиональному самоопределению  </a:t>
          </a:r>
        </a:p>
      </dsp:txBody>
      <dsp:txXfrm>
        <a:off x="4034339" y="2941275"/>
        <a:ext cx="1455430" cy="977223"/>
      </dsp:txXfrm>
    </dsp:sp>
    <dsp:sp modelId="{8F1AF442-AF74-4D28-94DB-8F1EA12378B7}">
      <dsp:nvSpPr>
        <dsp:cNvPr id="0" name=""/>
        <dsp:cNvSpPr/>
      </dsp:nvSpPr>
      <dsp:spPr>
        <a:xfrm rot="5400000">
          <a:off x="2704114" y="2880193"/>
          <a:ext cx="339668" cy="375366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9BBB59">
                <a:shade val="90000"/>
                <a:hueOff val="280340"/>
                <a:satOff val="-6007"/>
                <a:lumOff val="30812"/>
                <a:alphaOff val="0"/>
                <a:tint val="50000"/>
                <a:satMod val="300000"/>
              </a:srgbClr>
            </a:gs>
            <a:gs pos="35000">
              <a:srgbClr val="9BBB59">
                <a:shade val="90000"/>
                <a:hueOff val="280340"/>
                <a:satOff val="-6007"/>
                <a:lumOff val="30812"/>
                <a:alphaOff val="0"/>
                <a:tint val="37000"/>
                <a:satMod val="300000"/>
              </a:srgbClr>
            </a:gs>
            <a:gs pos="100000">
              <a:srgbClr val="9BBB59">
                <a:shade val="90000"/>
                <a:hueOff val="280340"/>
                <a:satOff val="-6007"/>
                <a:lumOff val="30812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755064" y="2904316"/>
        <a:ext cx="237768" cy="225220"/>
      </dsp:txXfrm>
    </dsp:sp>
    <dsp:sp modelId="{3CAA1D6B-67BE-47CD-96FC-11C3176C0C19}">
      <dsp:nvSpPr>
        <dsp:cNvPr id="0" name=""/>
        <dsp:cNvSpPr/>
      </dsp:nvSpPr>
      <dsp:spPr>
        <a:xfrm>
          <a:off x="1963133" y="3397931"/>
          <a:ext cx="1821630" cy="993618"/>
        </a:xfrm>
        <a:prstGeom prst="ellipse">
          <a:avLst/>
        </a:prstGeom>
        <a:gradFill rotWithShape="0">
          <a:gsLst>
            <a:gs pos="0">
              <a:srgbClr val="9BBB59">
                <a:shade val="50000"/>
                <a:hueOff val="267555"/>
                <a:satOff val="-4269"/>
                <a:lumOff val="41107"/>
                <a:alphaOff val="0"/>
                <a:tint val="50000"/>
                <a:satMod val="300000"/>
              </a:srgbClr>
            </a:gs>
            <a:gs pos="35000">
              <a:srgbClr val="9BBB59">
                <a:shade val="50000"/>
                <a:hueOff val="267555"/>
                <a:satOff val="-4269"/>
                <a:lumOff val="41107"/>
                <a:alphaOff val="0"/>
                <a:tint val="37000"/>
                <a:satMod val="300000"/>
              </a:srgbClr>
            </a:gs>
            <a:gs pos="100000">
              <a:srgbClr val="9BBB59">
                <a:shade val="50000"/>
                <a:hueOff val="267555"/>
                <a:satOff val="-4269"/>
                <a:lumOff val="41107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проектно - исследовательская деятельность</a:t>
          </a:r>
        </a:p>
      </dsp:txBody>
      <dsp:txXfrm>
        <a:off x="2229905" y="3543443"/>
        <a:ext cx="1288086" cy="702594"/>
      </dsp:txXfrm>
    </dsp:sp>
    <dsp:sp modelId="{E740175D-A29E-4BAA-AFA8-92F66A2AF42F}">
      <dsp:nvSpPr>
        <dsp:cNvPr id="0" name=""/>
        <dsp:cNvSpPr/>
      </dsp:nvSpPr>
      <dsp:spPr>
        <a:xfrm rot="8496967">
          <a:off x="1680616" y="2737035"/>
          <a:ext cx="569592" cy="375366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9BBB59">
                <a:shade val="90000"/>
                <a:hueOff val="210255"/>
                <a:satOff val="-4505"/>
                <a:lumOff val="23109"/>
                <a:alphaOff val="0"/>
                <a:tint val="50000"/>
                <a:satMod val="300000"/>
              </a:srgbClr>
            </a:gs>
            <a:gs pos="35000">
              <a:srgbClr val="9BBB59">
                <a:shade val="90000"/>
                <a:hueOff val="210255"/>
                <a:satOff val="-4505"/>
                <a:lumOff val="23109"/>
                <a:alphaOff val="0"/>
                <a:tint val="37000"/>
                <a:satMod val="300000"/>
              </a:srgbClr>
            </a:gs>
            <a:gs pos="100000">
              <a:srgbClr val="9BBB59">
                <a:shade val="90000"/>
                <a:hueOff val="210255"/>
                <a:satOff val="-4505"/>
                <a:lumOff val="23109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 rot="10800000">
        <a:off x="1781057" y="2777147"/>
        <a:ext cx="456982" cy="225220"/>
      </dsp:txXfrm>
    </dsp:sp>
    <dsp:sp modelId="{F3A4E4F3-1848-4184-A3B3-7E5B31ECBA39}">
      <dsp:nvSpPr>
        <dsp:cNvPr id="0" name=""/>
        <dsp:cNvSpPr/>
      </dsp:nvSpPr>
      <dsp:spPr>
        <a:xfrm>
          <a:off x="195931" y="3168690"/>
          <a:ext cx="1668613" cy="993618"/>
        </a:xfrm>
        <a:prstGeom prst="ellipse">
          <a:avLst/>
        </a:prstGeom>
        <a:gradFill rotWithShape="0">
          <a:gsLst>
            <a:gs pos="0">
              <a:srgbClr val="9BBB59">
                <a:shade val="50000"/>
                <a:hueOff val="200666"/>
                <a:satOff val="-3202"/>
                <a:lumOff val="30830"/>
                <a:alphaOff val="0"/>
                <a:tint val="50000"/>
                <a:satMod val="300000"/>
              </a:srgbClr>
            </a:gs>
            <a:gs pos="35000">
              <a:srgbClr val="9BBB59">
                <a:shade val="50000"/>
                <a:hueOff val="200666"/>
                <a:satOff val="-3202"/>
                <a:lumOff val="30830"/>
                <a:alphaOff val="0"/>
                <a:tint val="37000"/>
                <a:satMod val="300000"/>
              </a:srgbClr>
            </a:gs>
            <a:gs pos="100000">
              <a:srgbClr val="9BBB59">
                <a:shade val="50000"/>
                <a:hueOff val="200666"/>
                <a:satOff val="-3202"/>
                <a:lumOff val="3083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сотрудничество с Центром профориентации</a:t>
          </a:r>
        </a:p>
      </dsp:txBody>
      <dsp:txXfrm>
        <a:off x="440294" y="3314202"/>
        <a:ext cx="1179887" cy="702594"/>
      </dsp:txXfrm>
    </dsp:sp>
    <dsp:sp modelId="{288C4DC7-5C53-4E49-85E9-CA61AF804C67}">
      <dsp:nvSpPr>
        <dsp:cNvPr id="0" name=""/>
        <dsp:cNvSpPr/>
      </dsp:nvSpPr>
      <dsp:spPr>
        <a:xfrm rot="10827540">
          <a:off x="1733497" y="2009414"/>
          <a:ext cx="298780" cy="375366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9BBB59">
                <a:shade val="90000"/>
                <a:hueOff val="140170"/>
                <a:satOff val="-3004"/>
                <a:lumOff val="15406"/>
                <a:alphaOff val="0"/>
                <a:tint val="50000"/>
                <a:satMod val="300000"/>
              </a:srgbClr>
            </a:gs>
            <a:gs pos="35000">
              <a:srgbClr val="9BBB59">
                <a:shade val="90000"/>
                <a:hueOff val="140170"/>
                <a:satOff val="-3004"/>
                <a:lumOff val="15406"/>
                <a:alphaOff val="0"/>
                <a:tint val="37000"/>
                <a:satMod val="300000"/>
              </a:srgbClr>
            </a:gs>
            <a:gs pos="100000">
              <a:srgbClr val="9BBB59">
                <a:shade val="90000"/>
                <a:hueOff val="140170"/>
                <a:satOff val="-3004"/>
                <a:lumOff val="15406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 rot="10800000">
        <a:off x="1823130" y="2084846"/>
        <a:ext cx="209146" cy="225220"/>
      </dsp:txXfrm>
    </dsp:sp>
    <dsp:sp modelId="{5FDF54F9-CA4A-4686-B37B-67CBD5A4C32F}">
      <dsp:nvSpPr>
        <dsp:cNvPr id="0" name=""/>
        <dsp:cNvSpPr/>
      </dsp:nvSpPr>
      <dsp:spPr>
        <a:xfrm>
          <a:off x="53000" y="1691796"/>
          <a:ext cx="1539631" cy="993618"/>
        </a:xfrm>
        <a:prstGeom prst="ellipse">
          <a:avLst/>
        </a:prstGeom>
        <a:gradFill rotWithShape="0">
          <a:gsLst>
            <a:gs pos="0">
              <a:srgbClr val="9BBB59">
                <a:shade val="50000"/>
                <a:hueOff val="133778"/>
                <a:satOff val="-2135"/>
                <a:lumOff val="20553"/>
                <a:alphaOff val="0"/>
                <a:tint val="50000"/>
                <a:satMod val="300000"/>
              </a:srgbClr>
            </a:gs>
            <a:gs pos="35000">
              <a:srgbClr val="9BBB59">
                <a:shade val="50000"/>
                <a:hueOff val="133778"/>
                <a:satOff val="-2135"/>
                <a:lumOff val="20553"/>
                <a:alphaOff val="0"/>
                <a:tint val="37000"/>
                <a:satMod val="300000"/>
              </a:srgbClr>
            </a:gs>
            <a:gs pos="100000">
              <a:srgbClr val="9BBB59">
                <a:shade val="50000"/>
                <a:hueOff val="133778"/>
                <a:satOff val="-2135"/>
                <a:lumOff val="20553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социальное партнёрство с предприятиями  района</a:t>
          </a:r>
        </a:p>
      </dsp:txBody>
      <dsp:txXfrm>
        <a:off x="278474" y="1837308"/>
        <a:ext cx="1088683" cy="702594"/>
      </dsp:txXfrm>
    </dsp:sp>
    <dsp:sp modelId="{9E48E9E1-90B1-4635-B4C8-B012C1FD8332}">
      <dsp:nvSpPr>
        <dsp:cNvPr id="0" name=""/>
        <dsp:cNvSpPr/>
      </dsp:nvSpPr>
      <dsp:spPr>
        <a:xfrm rot="13259862">
          <a:off x="1776551" y="1290443"/>
          <a:ext cx="522229" cy="375366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9BBB59">
                <a:shade val="90000"/>
                <a:hueOff val="70085"/>
                <a:satOff val="-1502"/>
                <a:lumOff val="7703"/>
                <a:alphaOff val="0"/>
                <a:tint val="50000"/>
                <a:satMod val="300000"/>
              </a:srgbClr>
            </a:gs>
            <a:gs pos="35000">
              <a:srgbClr val="9BBB59">
                <a:shade val="90000"/>
                <a:hueOff val="70085"/>
                <a:satOff val="-1502"/>
                <a:lumOff val="7703"/>
                <a:alphaOff val="0"/>
                <a:tint val="37000"/>
                <a:satMod val="300000"/>
              </a:srgbClr>
            </a:gs>
            <a:gs pos="100000">
              <a:srgbClr val="9BBB59">
                <a:shade val="90000"/>
                <a:hueOff val="70085"/>
                <a:satOff val="-1502"/>
                <a:lumOff val="7703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 rot="10800000">
        <a:off x="1875351" y="1402454"/>
        <a:ext cx="409619" cy="225220"/>
      </dsp:txXfrm>
    </dsp:sp>
    <dsp:sp modelId="{C2BEF141-F0EA-4E7A-8074-BF2B7018891E}">
      <dsp:nvSpPr>
        <dsp:cNvPr id="0" name=""/>
        <dsp:cNvSpPr/>
      </dsp:nvSpPr>
      <dsp:spPr>
        <a:xfrm>
          <a:off x="314677" y="234152"/>
          <a:ext cx="1726809" cy="993618"/>
        </a:xfrm>
        <a:prstGeom prst="ellipse">
          <a:avLst/>
        </a:prstGeom>
        <a:gradFill rotWithShape="0">
          <a:gsLst>
            <a:gs pos="0">
              <a:srgbClr val="9BBB59">
                <a:shade val="50000"/>
                <a:hueOff val="66889"/>
                <a:satOff val="-1067"/>
                <a:lumOff val="10277"/>
                <a:alphaOff val="0"/>
                <a:tint val="50000"/>
                <a:satMod val="300000"/>
              </a:srgbClr>
            </a:gs>
            <a:gs pos="35000">
              <a:srgbClr val="9BBB59">
                <a:shade val="50000"/>
                <a:hueOff val="66889"/>
                <a:satOff val="-1067"/>
                <a:lumOff val="10277"/>
                <a:alphaOff val="0"/>
                <a:tint val="37000"/>
                <a:satMod val="300000"/>
              </a:srgbClr>
            </a:gs>
            <a:gs pos="100000">
              <a:srgbClr val="9BBB59">
                <a:shade val="50000"/>
                <a:hueOff val="66889"/>
                <a:satOff val="-1067"/>
                <a:lumOff val="10277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включение  воспитательных задач в урочную деятельность</a:t>
          </a:r>
        </a:p>
      </dsp:txBody>
      <dsp:txXfrm>
        <a:off x="567562" y="379664"/>
        <a:ext cx="1221039" cy="702594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F437AB7-9F07-4CCF-8365-7AEF12875E5D}">
      <dsp:nvSpPr>
        <dsp:cNvPr id="0" name=""/>
        <dsp:cNvSpPr/>
      </dsp:nvSpPr>
      <dsp:spPr>
        <a:xfrm>
          <a:off x="2432438" y="1406801"/>
          <a:ext cx="1169769" cy="948772"/>
        </a:xfrm>
        <a:prstGeom prst="ellipse">
          <a:avLst/>
        </a:prstGeom>
        <a:gradFill rotWithShape="0">
          <a:gsLst>
            <a:gs pos="0">
              <a:srgbClr val="9BBB59">
                <a:shade val="60000"/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9BBB59">
                <a:shade val="60000"/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9BBB59">
                <a:shade val="60000"/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Блок  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"Я и здоровье"</a:t>
          </a:r>
        </a:p>
      </dsp:txBody>
      <dsp:txXfrm>
        <a:off x="2603747" y="1545745"/>
        <a:ext cx="827151" cy="670884"/>
      </dsp:txXfrm>
    </dsp:sp>
    <dsp:sp modelId="{64566082-EBCA-452C-B21F-36A6E41E6E1F}">
      <dsp:nvSpPr>
        <dsp:cNvPr id="0" name=""/>
        <dsp:cNvSpPr/>
      </dsp:nvSpPr>
      <dsp:spPr>
        <a:xfrm rot="16200000">
          <a:off x="2871667" y="978932"/>
          <a:ext cx="291311" cy="322582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9BBB59">
                <a:shade val="90000"/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9BBB59">
                <a:shade val="90000"/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9BBB59">
                <a:shade val="90000"/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915364" y="1087145"/>
        <a:ext cx="203918" cy="193550"/>
      </dsp:txXfrm>
    </dsp:sp>
    <dsp:sp modelId="{EE76150A-C029-4BEE-ADB0-378626CEABE6}">
      <dsp:nvSpPr>
        <dsp:cNvPr id="0" name=""/>
        <dsp:cNvSpPr/>
      </dsp:nvSpPr>
      <dsp:spPr>
        <a:xfrm>
          <a:off x="1993430" y="3261"/>
          <a:ext cx="2047785" cy="853895"/>
        </a:xfrm>
        <a:prstGeom prst="ellipse">
          <a:avLst/>
        </a:prstGeom>
        <a:gradFill rotWithShape="0">
          <a:gsLst>
            <a:gs pos="0">
              <a:srgbClr val="9BBB59">
                <a:shade val="50000"/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9BBB59">
                <a:shade val="50000"/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9BBB59">
                <a:shade val="50000"/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включение воспитательных задач в урочную деятельность (уроки ОБЖ, физкультуры)</a:t>
          </a:r>
        </a:p>
      </dsp:txBody>
      <dsp:txXfrm>
        <a:off x="2293321" y="128311"/>
        <a:ext cx="1448003" cy="603795"/>
      </dsp:txXfrm>
    </dsp:sp>
    <dsp:sp modelId="{04553059-6A72-4980-A959-6D042F9DC2BF}">
      <dsp:nvSpPr>
        <dsp:cNvPr id="0" name=""/>
        <dsp:cNvSpPr/>
      </dsp:nvSpPr>
      <dsp:spPr>
        <a:xfrm rot="19541039">
          <a:off x="3636096" y="1069057"/>
          <a:ext cx="669495" cy="322582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9BBB59">
                <a:shade val="90000"/>
                <a:hueOff val="70085"/>
                <a:satOff val="-1502"/>
                <a:lumOff val="7703"/>
                <a:alphaOff val="0"/>
                <a:tint val="50000"/>
                <a:satMod val="300000"/>
              </a:srgbClr>
            </a:gs>
            <a:gs pos="35000">
              <a:srgbClr val="9BBB59">
                <a:shade val="90000"/>
                <a:hueOff val="70085"/>
                <a:satOff val="-1502"/>
                <a:lumOff val="7703"/>
                <a:alphaOff val="0"/>
                <a:tint val="37000"/>
                <a:satMod val="300000"/>
              </a:srgbClr>
            </a:gs>
            <a:gs pos="100000">
              <a:srgbClr val="9BBB59">
                <a:shade val="90000"/>
                <a:hueOff val="70085"/>
                <a:satOff val="-1502"/>
                <a:lumOff val="7703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644518" y="1160852"/>
        <a:ext cx="572720" cy="193550"/>
      </dsp:txXfrm>
    </dsp:sp>
    <dsp:sp modelId="{DBF5CE83-A58D-426D-9EE2-15B3CF769941}">
      <dsp:nvSpPr>
        <dsp:cNvPr id="0" name=""/>
        <dsp:cNvSpPr/>
      </dsp:nvSpPr>
      <dsp:spPr>
        <a:xfrm>
          <a:off x="4126430" y="86789"/>
          <a:ext cx="1788594" cy="853895"/>
        </a:xfrm>
        <a:prstGeom prst="ellipse">
          <a:avLst/>
        </a:prstGeom>
        <a:gradFill rotWithShape="0">
          <a:gsLst>
            <a:gs pos="0">
              <a:srgbClr val="9BBB59">
                <a:shade val="50000"/>
                <a:hueOff val="66889"/>
                <a:satOff val="-1067"/>
                <a:lumOff val="10277"/>
                <a:alphaOff val="0"/>
                <a:tint val="50000"/>
                <a:satMod val="300000"/>
              </a:srgbClr>
            </a:gs>
            <a:gs pos="35000">
              <a:srgbClr val="9BBB59">
                <a:shade val="50000"/>
                <a:hueOff val="66889"/>
                <a:satOff val="-1067"/>
                <a:lumOff val="10277"/>
                <a:alphaOff val="0"/>
                <a:tint val="37000"/>
                <a:satMod val="300000"/>
              </a:srgbClr>
            </a:gs>
            <a:gs pos="100000">
              <a:srgbClr val="9BBB59">
                <a:shade val="50000"/>
                <a:hueOff val="66889"/>
                <a:satOff val="-1067"/>
                <a:lumOff val="10277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работа спортивных секций, кружков</a:t>
          </a:r>
        </a:p>
      </dsp:txBody>
      <dsp:txXfrm>
        <a:off x="4388364" y="211839"/>
        <a:ext cx="1264726" cy="603795"/>
      </dsp:txXfrm>
    </dsp:sp>
    <dsp:sp modelId="{565287EC-FEBD-4079-941A-2A3FBEEFAB14}">
      <dsp:nvSpPr>
        <dsp:cNvPr id="0" name=""/>
        <dsp:cNvSpPr/>
      </dsp:nvSpPr>
      <dsp:spPr>
        <a:xfrm rot="21572744">
          <a:off x="3778544" y="1712176"/>
          <a:ext cx="424905" cy="322582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9BBB59">
                <a:shade val="90000"/>
                <a:hueOff val="140170"/>
                <a:satOff val="-3004"/>
                <a:lumOff val="15406"/>
                <a:alphaOff val="0"/>
                <a:tint val="50000"/>
                <a:satMod val="300000"/>
              </a:srgbClr>
            </a:gs>
            <a:gs pos="35000">
              <a:srgbClr val="9BBB59">
                <a:shade val="90000"/>
                <a:hueOff val="140170"/>
                <a:satOff val="-3004"/>
                <a:lumOff val="15406"/>
                <a:alphaOff val="0"/>
                <a:tint val="37000"/>
                <a:satMod val="300000"/>
              </a:srgbClr>
            </a:gs>
            <a:gs pos="100000">
              <a:srgbClr val="9BBB59">
                <a:shade val="90000"/>
                <a:hueOff val="140170"/>
                <a:satOff val="-3004"/>
                <a:lumOff val="15406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778546" y="1777076"/>
        <a:ext cx="328130" cy="193550"/>
      </dsp:txXfrm>
    </dsp:sp>
    <dsp:sp modelId="{50AA3BC1-9800-4492-B13F-6822C1BBB807}">
      <dsp:nvSpPr>
        <dsp:cNvPr id="0" name=""/>
        <dsp:cNvSpPr/>
      </dsp:nvSpPr>
      <dsp:spPr>
        <a:xfrm>
          <a:off x="4403800" y="1437585"/>
          <a:ext cx="1428165" cy="853895"/>
        </a:xfrm>
        <a:prstGeom prst="ellipse">
          <a:avLst/>
        </a:prstGeom>
        <a:gradFill rotWithShape="0">
          <a:gsLst>
            <a:gs pos="0">
              <a:srgbClr val="9BBB59">
                <a:shade val="50000"/>
                <a:hueOff val="133778"/>
                <a:satOff val="-2135"/>
                <a:lumOff val="20553"/>
                <a:alphaOff val="0"/>
                <a:tint val="50000"/>
                <a:satMod val="300000"/>
              </a:srgbClr>
            </a:gs>
            <a:gs pos="35000">
              <a:srgbClr val="9BBB59">
                <a:shade val="50000"/>
                <a:hueOff val="133778"/>
                <a:satOff val="-2135"/>
                <a:lumOff val="20553"/>
                <a:alphaOff val="0"/>
                <a:tint val="37000"/>
                <a:satMod val="300000"/>
              </a:srgbClr>
            </a:gs>
            <a:gs pos="100000">
              <a:srgbClr val="9BBB59">
                <a:shade val="50000"/>
                <a:hueOff val="133778"/>
                <a:satOff val="-2135"/>
                <a:lumOff val="20553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сотрудничество с МБОУ ДО ДЮСШ № 1, Самбо</a:t>
          </a:r>
        </a:p>
      </dsp:txBody>
      <dsp:txXfrm>
        <a:off x="4612950" y="1562635"/>
        <a:ext cx="1009865" cy="603795"/>
      </dsp:txXfrm>
    </dsp:sp>
    <dsp:sp modelId="{3DEC1AF5-6A7D-4862-890D-EFA5529F823D}">
      <dsp:nvSpPr>
        <dsp:cNvPr id="0" name=""/>
        <dsp:cNvSpPr/>
      </dsp:nvSpPr>
      <dsp:spPr>
        <a:xfrm rot="2099115">
          <a:off x="3639014" y="2405575"/>
          <a:ext cx="716196" cy="322582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9BBB59">
                <a:shade val="90000"/>
                <a:hueOff val="210255"/>
                <a:satOff val="-4505"/>
                <a:lumOff val="23109"/>
                <a:alphaOff val="0"/>
                <a:tint val="50000"/>
                <a:satMod val="300000"/>
              </a:srgbClr>
            </a:gs>
            <a:gs pos="35000">
              <a:srgbClr val="9BBB59">
                <a:shade val="90000"/>
                <a:hueOff val="210255"/>
                <a:satOff val="-4505"/>
                <a:lumOff val="23109"/>
                <a:alphaOff val="0"/>
                <a:tint val="37000"/>
                <a:satMod val="300000"/>
              </a:srgbClr>
            </a:gs>
            <a:gs pos="100000">
              <a:srgbClr val="9BBB59">
                <a:shade val="90000"/>
                <a:hueOff val="210255"/>
                <a:satOff val="-4505"/>
                <a:lumOff val="23109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647758" y="2442347"/>
        <a:ext cx="619421" cy="193550"/>
      </dsp:txXfrm>
    </dsp:sp>
    <dsp:sp modelId="{C270C2DD-4603-45B9-A9AC-7769621380F8}">
      <dsp:nvSpPr>
        <dsp:cNvPr id="0" name=""/>
        <dsp:cNvSpPr/>
      </dsp:nvSpPr>
      <dsp:spPr>
        <a:xfrm>
          <a:off x="4306187" y="2897188"/>
          <a:ext cx="1306442" cy="686232"/>
        </a:xfrm>
        <a:prstGeom prst="ellipse">
          <a:avLst/>
        </a:prstGeom>
        <a:gradFill rotWithShape="0">
          <a:gsLst>
            <a:gs pos="0">
              <a:srgbClr val="9BBB59">
                <a:shade val="50000"/>
                <a:hueOff val="200666"/>
                <a:satOff val="-3202"/>
                <a:lumOff val="30830"/>
                <a:alphaOff val="0"/>
                <a:tint val="50000"/>
                <a:satMod val="300000"/>
              </a:srgbClr>
            </a:gs>
            <a:gs pos="35000">
              <a:srgbClr val="9BBB59">
                <a:shade val="50000"/>
                <a:hueOff val="200666"/>
                <a:satOff val="-3202"/>
                <a:lumOff val="30830"/>
                <a:alphaOff val="0"/>
                <a:tint val="37000"/>
                <a:satMod val="300000"/>
              </a:srgbClr>
            </a:gs>
            <a:gs pos="100000">
              <a:srgbClr val="9BBB59">
                <a:shade val="50000"/>
                <a:hueOff val="200666"/>
                <a:satOff val="-3202"/>
                <a:lumOff val="3083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Деятельность ЮИД, ДЮП</a:t>
          </a:r>
        </a:p>
      </dsp:txBody>
      <dsp:txXfrm>
        <a:off x="4497511" y="2997684"/>
        <a:ext cx="923794" cy="485240"/>
      </dsp:txXfrm>
    </dsp:sp>
    <dsp:sp modelId="{683510D1-ADC2-4398-AC1C-E0A382CCEC88}">
      <dsp:nvSpPr>
        <dsp:cNvPr id="0" name=""/>
        <dsp:cNvSpPr/>
      </dsp:nvSpPr>
      <dsp:spPr>
        <a:xfrm rot="5400000">
          <a:off x="2871667" y="2460860"/>
          <a:ext cx="291311" cy="322582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9BBB59">
                <a:shade val="90000"/>
                <a:hueOff val="280340"/>
                <a:satOff val="-6007"/>
                <a:lumOff val="30812"/>
                <a:alphaOff val="0"/>
                <a:tint val="50000"/>
                <a:satMod val="300000"/>
              </a:srgbClr>
            </a:gs>
            <a:gs pos="35000">
              <a:srgbClr val="9BBB59">
                <a:shade val="90000"/>
                <a:hueOff val="280340"/>
                <a:satOff val="-6007"/>
                <a:lumOff val="30812"/>
                <a:alphaOff val="0"/>
                <a:tint val="37000"/>
                <a:satMod val="300000"/>
              </a:srgbClr>
            </a:gs>
            <a:gs pos="100000">
              <a:srgbClr val="9BBB59">
                <a:shade val="90000"/>
                <a:hueOff val="280340"/>
                <a:satOff val="-6007"/>
                <a:lumOff val="30812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915364" y="2481680"/>
        <a:ext cx="203918" cy="193550"/>
      </dsp:txXfrm>
    </dsp:sp>
    <dsp:sp modelId="{D1951F02-46FE-4A56-B93E-B80ADB625D28}">
      <dsp:nvSpPr>
        <dsp:cNvPr id="0" name=""/>
        <dsp:cNvSpPr/>
      </dsp:nvSpPr>
      <dsp:spPr>
        <a:xfrm>
          <a:off x="2226936" y="2905218"/>
          <a:ext cx="1580773" cy="853895"/>
        </a:xfrm>
        <a:prstGeom prst="ellipse">
          <a:avLst/>
        </a:prstGeom>
        <a:gradFill rotWithShape="0">
          <a:gsLst>
            <a:gs pos="0">
              <a:srgbClr val="9BBB59">
                <a:shade val="50000"/>
                <a:hueOff val="267555"/>
                <a:satOff val="-4269"/>
                <a:lumOff val="41107"/>
                <a:alphaOff val="0"/>
                <a:tint val="50000"/>
                <a:satMod val="300000"/>
              </a:srgbClr>
            </a:gs>
            <a:gs pos="35000">
              <a:srgbClr val="9BBB59">
                <a:shade val="50000"/>
                <a:hueOff val="267555"/>
                <a:satOff val="-4269"/>
                <a:lumOff val="41107"/>
                <a:alphaOff val="0"/>
                <a:tint val="37000"/>
                <a:satMod val="300000"/>
              </a:srgbClr>
            </a:gs>
            <a:gs pos="100000">
              <a:srgbClr val="9BBB59">
                <a:shade val="50000"/>
                <a:hueOff val="267555"/>
                <a:satOff val="-4269"/>
                <a:lumOff val="41107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сотрудничество с ЦРБ, отделом полиции, КДН, ОДН</a:t>
          </a:r>
        </a:p>
      </dsp:txBody>
      <dsp:txXfrm>
        <a:off x="2458435" y="3030268"/>
        <a:ext cx="1117775" cy="603795"/>
      </dsp:txXfrm>
    </dsp:sp>
    <dsp:sp modelId="{D060A8BD-A483-4DB1-AE23-23BB71EED3EB}">
      <dsp:nvSpPr>
        <dsp:cNvPr id="0" name=""/>
        <dsp:cNvSpPr/>
      </dsp:nvSpPr>
      <dsp:spPr>
        <a:xfrm rot="8945599">
          <a:off x="1654503" y="2327933"/>
          <a:ext cx="694262" cy="322582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9BBB59">
                <a:shade val="90000"/>
                <a:hueOff val="210255"/>
                <a:satOff val="-4505"/>
                <a:lumOff val="23109"/>
                <a:alphaOff val="0"/>
                <a:tint val="50000"/>
                <a:satMod val="300000"/>
              </a:srgbClr>
            </a:gs>
            <a:gs pos="35000">
              <a:srgbClr val="9BBB59">
                <a:shade val="90000"/>
                <a:hueOff val="210255"/>
                <a:satOff val="-4505"/>
                <a:lumOff val="23109"/>
                <a:alphaOff val="0"/>
                <a:tint val="37000"/>
                <a:satMod val="300000"/>
              </a:srgbClr>
            </a:gs>
            <a:gs pos="100000">
              <a:srgbClr val="9BBB59">
                <a:shade val="90000"/>
                <a:hueOff val="210255"/>
                <a:satOff val="-4505"/>
                <a:lumOff val="23109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 rot="10800000">
        <a:off x="1744407" y="2367595"/>
        <a:ext cx="597487" cy="193550"/>
      </dsp:txXfrm>
    </dsp:sp>
    <dsp:sp modelId="{645833B1-B854-4EA2-8220-538A785ACF98}">
      <dsp:nvSpPr>
        <dsp:cNvPr id="0" name=""/>
        <dsp:cNvSpPr/>
      </dsp:nvSpPr>
      <dsp:spPr>
        <a:xfrm>
          <a:off x="17442" y="2736983"/>
          <a:ext cx="1714279" cy="853895"/>
        </a:xfrm>
        <a:prstGeom prst="ellipse">
          <a:avLst/>
        </a:prstGeom>
        <a:gradFill rotWithShape="0">
          <a:gsLst>
            <a:gs pos="0">
              <a:srgbClr val="9BBB59">
                <a:shade val="50000"/>
                <a:hueOff val="200666"/>
                <a:satOff val="-3202"/>
                <a:lumOff val="30830"/>
                <a:alphaOff val="0"/>
                <a:tint val="50000"/>
                <a:satMod val="300000"/>
              </a:srgbClr>
            </a:gs>
            <a:gs pos="35000">
              <a:srgbClr val="9BBB59">
                <a:shade val="50000"/>
                <a:hueOff val="200666"/>
                <a:satOff val="-3202"/>
                <a:lumOff val="30830"/>
                <a:alphaOff val="0"/>
                <a:tint val="37000"/>
                <a:satMod val="300000"/>
              </a:srgbClr>
            </a:gs>
            <a:gs pos="100000">
              <a:srgbClr val="9BBB59">
                <a:shade val="50000"/>
                <a:hueOff val="200666"/>
                <a:satOff val="-3202"/>
                <a:lumOff val="3083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психологическая поддержка ученика-родителя - учителя</a:t>
          </a:r>
        </a:p>
      </dsp:txBody>
      <dsp:txXfrm>
        <a:off x="268492" y="2862033"/>
        <a:ext cx="1212179" cy="603795"/>
      </dsp:txXfrm>
    </dsp:sp>
    <dsp:sp modelId="{AE50AFE5-FF6C-4DCF-86C1-928CDF4EFE39}">
      <dsp:nvSpPr>
        <dsp:cNvPr id="0" name=""/>
        <dsp:cNvSpPr/>
      </dsp:nvSpPr>
      <dsp:spPr>
        <a:xfrm rot="10840729">
          <a:off x="1914546" y="1708998"/>
          <a:ext cx="366037" cy="322582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9BBB59">
                <a:shade val="90000"/>
                <a:hueOff val="140170"/>
                <a:satOff val="-3004"/>
                <a:lumOff val="15406"/>
                <a:alphaOff val="0"/>
                <a:tint val="50000"/>
                <a:satMod val="300000"/>
              </a:srgbClr>
            </a:gs>
            <a:gs pos="35000">
              <a:srgbClr val="9BBB59">
                <a:shade val="90000"/>
                <a:hueOff val="140170"/>
                <a:satOff val="-3004"/>
                <a:lumOff val="15406"/>
                <a:alphaOff val="0"/>
                <a:tint val="37000"/>
                <a:satMod val="300000"/>
              </a:srgbClr>
            </a:gs>
            <a:gs pos="100000">
              <a:srgbClr val="9BBB59">
                <a:shade val="90000"/>
                <a:hueOff val="140170"/>
                <a:satOff val="-3004"/>
                <a:lumOff val="15406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 rot="10800000">
        <a:off x="2011318" y="1774087"/>
        <a:ext cx="269262" cy="193550"/>
      </dsp:txXfrm>
    </dsp:sp>
    <dsp:sp modelId="{51DD6F33-7D03-4F0A-82FA-7E04F00D381D}">
      <dsp:nvSpPr>
        <dsp:cNvPr id="0" name=""/>
        <dsp:cNvSpPr/>
      </dsp:nvSpPr>
      <dsp:spPr>
        <a:xfrm>
          <a:off x="74725" y="1429253"/>
          <a:ext cx="1667409" cy="853895"/>
        </a:xfrm>
        <a:prstGeom prst="ellipse">
          <a:avLst/>
        </a:prstGeom>
        <a:gradFill rotWithShape="0">
          <a:gsLst>
            <a:gs pos="0">
              <a:srgbClr val="9BBB59">
                <a:shade val="50000"/>
                <a:hueOff val="133778"/>
                <a:satOff val="-2135"/>
                <a:lumOff val="20553"/>
                <a:alphaOff val="0"/>
                <a:tint val="50000"/>
                <a:satMod val="300000"/>
              </a:srgbClr>
            </a:gs>
            <a:gs pos="35000">
              <a:srgbClr val="9BBB59">
                <a:shade val="50000"/>
                <a:hueOff val="133778"/>
                <a:satOff val="-2135"/>
                <a:lumOff val="20553"/>
                <a:alphaOff val="0"/>
                <a:tint val="37000"/>
                <a:satMod val="300000"/>
              </a:srgbClr>
            </a:gs>
            <a:gs pos="100000">
              <a:srgbClr val="9BBB59">
                <a:shade val="50000"/>
                <a:hueOff val="133778"/>
                <a:satOff val="-2135"/>
                <a:lumOff val="20553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реализация летних оздоровительных программ, лагерь "Волшебная страна"</a:t>
          </a:r>
        </a:p>
      </dsp:txBody>
      <dsp:txXfrm>
        <a:off x="318911" y="1554303"/>
        <a:ext cx="1179037" cy="603795"/>
      </dsp:txXfrm>
    </dsp:sp>
    <dsp:sp modelId="{762CC396-D12F-40A2-A962-CBEC61D60ABD}">
      <dsp:nvSpPr>
        <dsp:cNvPr id="0" name=""/>
        <dsp:cNvSpPr/>
      </dsp:nvSpPr>
      <dsp:spPr>
        <a:xfrm rot="12872372">
          <a:off x="1775616" y="1083656"/>
          <a:ext cx="634678" cy="322582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9BBB59">
                <a:shade val="90000"/>
                <a:hueOff val="70085"/>
                <a:satOff val="-1502"/>
                <a:lumOff val="7703"/>
                <a:alphaOff val="0"/>
                <a:tint val="50000"/>
                <a:satMod val="300000"/>
              </a:srgbClr>
            </a:gs>
            <a:gs pos="35000">
              <a:srgbClr val="9BBB59">
                <a:shade val="90000"/>
                <a:hueOff val="70085"/>
                <a:satOff val="-1502"/>
                <a:lumOff val="7703"/>
                <a:alphaOff val="0"/>
                <a:tint val="37000"/>
                <a:satMod val="300000"/>
              </a:srgbClr>
            </a:gs>
            <a:gs pos="100000">
              <a:srgbClr val="9BBB59">
                <a:shade val="90000"/>
                <a:hueOff val="70085"/>
                <a:satOff val="-1502"/>
                <a:lumOff val="7703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 rot="10800000">
        <a:off x="1863862" y="1175606"/>
        <a:ext cx="537903" cy="193550"/>
      </dsp:txXfrm>
    </dsp:sp>
    <dsp:sp modelId="{0AB0BEE8-BA1C-4B36-A308-C079C0963394}">
      <dsp:nvSpPr>
        <dsp:cNvPr id="0" name=""/>
        <dsp:cNvSpPr/>
      </dsp:nvSpPr>
      <dsp:spPr>
        <a:xfrm>
          <a:off x="125099" y="111777"/>
          <a:ext cx="1883624" cy="853895"/>
        </a:xfrm>
        <a:prstGeom prst="ellipse">
          <a:avLst/>
        </a:prstGeom>
        <a:gradFill rotWithShape="0">
          <a:gsLst>
            <a:gs pos="0">
              <a:srgbClr val="9BBB59">
                <a:shade val="50000"/>
                <a:hueOff val="66889"/>
                <a:satOff val="-1067"/>
                <a:lumOff val="10277"/>
                <a:alphaOff val="0"/>
                <a:tint val="50000"/>
                <a:satMod val="300000"/>
              </a:srgbClr>
            </a:gs>
            <a:gs pos="35000">
              <a:srgbClr val="9BBB59">
                <a:shade val="50000"/>
                <a:hueOff val="66889"/>
                <a:satOff val="-1067"/>
                <a:lumOff val="10277"/>
                <a:alphaOff val="0"/>
                <a:tint val="37000"/>
                <a:satMod val="300000"/>
              </a:srgbClr>
            </a:gs>
            <a:gs pos="100000">
              <a:srgbClr val="9BBB59">
                <a:shade val="50000"/>
                <a:hueOff val="66889"/>
                <a:satOff val="-1067"/>
                <a:lumOff val="10277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организация системы мероприятий по здоровьесбережению</a:t>
          </a:r>
        </a:p>
      </dsp:txBody>
      <dsp:txXfrm>
        <a:off x="400949" y="236827"/>
        <a:ext cx="1331924" cy="603795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C1245CD-4DC9-401C-A622-FC1732B45D26}">
      <dsp:nvSpPr>
        <dsp:cNvPr id="0" name=""/>
        <dsp:cNvSpPr/>
      </dsp:nvSpPr>
      <dsp:spPr>
        <a:xfrm>
          <a:off x="2264196" y="1409834"/>
          <a:ext cx="1290733" cy="942705"/>
        </a:xfrm>
        <a:prstGeom prst="ellipse">
          <a:avLst/>
        </a:prstGeom>
        <a:gradFill rotWithShape="0">
          <a:gsLst>
            <a:gs pos="0">
              <a:srgbClr val="9BBB59">
                <a:shade val="60000"/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9BBB59">
                <a:shade val="60000"/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9BBB59">
                <a:shade val="60000"/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Блок "Я и природа"</a:t>
          </a:r>
        </a:p>
      </dsp:txBody>
      <dsp:txXfrm>
        <a:off x="2453219" y="1547890"/>
        <a:ext cx="912687" cy="666593"/>
      </dsp:txXfrm>
    </dsp:sp>
    <dsp:sp modelId="{425B1407-7E7C-46AD-9166-7BD2F0608A37}">
      <dsp:nvSpPr>
        <dsp:cNvPr id="0" name=""/>
        <dsp:cNvSpPr/>
      </dsp:nvSpPr>
      <dsp:spPr>
        <a:xfrm rot="16200000">
          <a:off x="2764564" y="984201"/>
          <a:ext cx="289995" cy="320519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9BBB59">
                <a:shade val="90000"/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9BBB59">
                <a:shade val="90000"/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9BBB59">
                <a:shade val="90000"/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808063" y="1091804"/>
        <a:ext cx="202997" cy="192311"/>
      </dsp:txXfrm>
    </dsp:sp>
    <dsp:sp modelId="{D5EFD076-BE81-4229-A0C5-1B4311154162}">
      <dsp:nvSpPr>
        <dsp:cNvPr id="0" name=""/>
        <dsp:cNvSpPr/>
      </dsp:nvSpPr>
      <dsp:spPr>
        <a:xfrm>
          <a:off x="2063198" y="14238"/>
          <a:ext cx="1692728" cy="848434"/>
        </a:xfrm>
        <a:prstGeom prst="ellipse">
          <a:avLst/>
        </a:prstGeom>
        <a:gradFill rotWithShape="0">
          <a:gsLst>
            <a:gs pos="0">
              <a:srgbClr val="9BBB59">
                <a:shade val="50000"/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9BBB59">
                <a:shade val="50000"/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9BBB59">
                <a:shade val="50000"/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проектно - исследовательская работа по экологии</a:t>
          </a:r>
        </a:p>
      </dsp:txBody>
      <dsp:txXfrm>
        <a:off x="2311092" y="138488"/>
        <a:ext cx="1196940" cy="599934"/>
      </dsp:txXfrm>
    </dsp:sp>
    <dsp:sp modelId="{AC02FF1C-2ECF-4E16-96F5-8ECD455D96EE}">
      <dsp:nvSpPr>
        <dsp:cNvPr id="0" name=""/>
        <dsp:cNvSpPr/>
      </dsp:nvSpPr>
      <dsp:spPr>
        <a:xfrm rot="19629000">
          <a:off x="3590794" y="1043551"/>
          <a:ext cx="735674" cy="320519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9BBB59">
                <a:shade val="90000"/>
                <a:hueOff val="70085"/>
                <a:satOff val="-1502"/>
                <a:lumOff val="7703"/>
                <a:alphaOff val="0"/>
                <a:tint val="50000"/>
                <a:satMod val="300000"/>
              </a:srgbClr>
            </a:gs>
            <a:gs pos="35000">
              <a:srgbClr val="9BBB59">
                <a:shade val="90000"/>
                <a:hueOff val="70085"/>
                <a:satOff val="-1502"/>
                <a:lumOff val="7703"/>
                <a:alphaOff val="0"/>
                <a:tint val="37000"/>
                <a:satMod val="300000"/>
              </a:srgbClr>
            </a:gs>
            <a:gs pos="100000">
              <a:srgbClr val="9BBB59">
                <a:shade val="90000"/>
                <a:hueOff val="70085"/>
                <a:satOff val="-1502"/>
                <a:lumOff val="7703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598482" y="1133735"/>
        <a:ext cx="639518" cy="192311"/>
      </dsp:txXfrm>
    </dsp:sp>
    <dsp:sp modelId="{02B414F9-9D89-4FF2-BEAA-A272F89591E7}">
      <dsp:nvSpPr>
        <dsp:cNvPr id="0" name=""/>
        <dsp:cNvSpPr/>
      </dsp:nvSpPr>
      <dsp:spPr>
        <a:xfrm>
          <a:off x="4287587" y="68782"/>
          <a:ext cx="1543794" cy="848434"/>
        </a:xfrm>
        <a:prstGeom prst="ellipse">
          <a:avLst/>
        </a:prstGeom>
        <a:gradFill rotWithShape="0">
          <a:gsLst>
            <a:gs pos="0">
              <a:srgbClr val="9BBB59">
                <a:shade val="50000"/>
                <a:hueOff val="66889"/>
                <a:satOff val="-1067"/>
                <a:lumOff val="10277"/>
                <a:alphaOff val="0"/>
                <a:tint val="50000"/>
                <a:satMod val="300000"/>
              </a:srgbClr>
            </a:gs>
            <a:gs pos="35000">
              <a:srgbClr val="9BBB59">
                <a:shade val="50000"/>
                <a:hueOff val="66889"/>
                <a:satOff val="-1067"/>
                <a:lumOff val="10277"/>
                <a:alphaOff val="0"/>
                <a:tint val="37000"/>
                <a:satMod val="300000"/>
              </a:srgbClr>
            </a:gs>
            <a:gs pos="100000">
              <a:srgbClr val="9BBB59">
                <a:shade val="50000"/>
                <a:hueOff val="66889"/>
                <a:satOff val="-1067"/>
                <a:lumOff val="10277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экскурсии и походы выходного дня, привлечение родителей</a:t>
          </a:r>
        </a:p>
      </dsp:txBody>
      <dsp:txXfrm>
        <a:off x="4513670" y="193032"/>
        <a:ext cx="1091628" cy="599934"/>
      </dsp:txXfrm>
    </dsp:sp>
    <dsp:sp modelId="{3C6CD2C7-EAE9-4DBF-8997-D45AB63BA383}">
      <dsp:nvSpPr>
        <dsp:cNvPr id="0" name=""/>
        <dsp:cNvSpPr/>
      </dsp:nvSpPr>
      <dsp:spPr>
        <a:xfrm rot="21546405">
          <a:off x="3720797" y="1705160"/>
          <a:ext cx="400053" cy="320519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9BBB59">
                <a:shade val="90000"/>
                <a:hueOff val="140170"/>
                <a:satOff val="-3004"/>
                <a:lumOff val="15406"/>
                <a:alphaOff val="0"/>
                <a:tint val="50000"/>
                <a:satMod val="300000"/>
              </a:srgbClr>
            </a:gs>
            <a:gs pos="35000">
              <a:srgbClr val="9BBB59">
                <a:shade val="90000"/>
                <a:hueOff val="140170"/>
                <a:satOff val="-3004"/>
                <a:lumOff val="15406"/>
                <a:alphaOff val="0"/>
                <a:tint val="37000"/>
                <a:satMod val="300000"/>
              </a:srgbClr>
            </a:gs>
            <a:gs pos="100000">
              <a:srgbClr val="9BBB59">
                <a:shade val="90000"/>
                <a:hueOff val="140170"/>
                <a:satOff val="-3004"/>
                <a:lumOff val="15406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720803" y="1770014"/>
        <a:ext cx="303897" cy="192311"/>
      </dsp:txXfrm>
    </dsp:sp>
    <dsp:sp modelId="{654F4DB5-CE52-4EF0-83E5-8F581AFD50BD}">
      <dsp:nvSpPr>
        <dsp:cNvPr id="0" name=""/>
        <dsp:cNvSpPr/>
      </dsp:nvSpPr>
      <dsp:spPr>
        <a:xfrm>
          <a:off x="4309166" y="1422732"/>
          <a:ext cx="1592596" cy="848434"/>
        </a:xfrm>
        <a:prstGeom prst="ellipse">
          <a:avLst/>
        </a:prstGeom>
        <a:gradFill rotWithShape="0">
          <a:gsLst>
            <a:gs pos="0">
              <a:srgbClr val="9BBB59">
                <a:shade val="50000"/>
                <a:hueOff val="133778"/>
                <a:satOff val="-2135"/>
                <a:lumOff val="20553"/>
                <a:alphaOff val="0"/>
                <a:tint val="50000"/>
                <a:satMod val="300000"/>
              </a:srgbClr>
            </a:gs>
            <a:gs pos="35000">
              <a:srgbClr val="9BBB59">
                <a:shade val="50000"/>
                <a:hueOff val="133778"/>
                <a:satOff val="-2135"/>
                <a:lumOff val="20553"/>
                <a:alphaOff val="0"/>
                <a:tint val="37000"/>
                <a:satMod val="300000"/>
              </a:srgbClr>
            </a:gs>
            <a:gs pos="100000">
              <a:srgbClr val="9BBB59">
                <a:shade val="50000"/>
                <a:hueOff val="133778"/>
                <a:satOff val="-2135"/>
                <a:lumOff val="20553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организованная система КТД по экологии</a:t>
          </a:r>
        </a:p>
      </dsp:txBody>
      <dsp:txXfrm>
        <a:off x="4542396" y="1546982"/>
        <a:ext cx="1126136" cy="599934"/>
      </dsp:txXfrm>
    </dsp:sp>
    <dsp:sp modelId="{E9D95F8F-0200-4136-A492-60C5652BEF4A}">
      <dsp:nvSpPr>
        <dsp:cNvPr id="0" name=""/>
        <dsp:cNvSpPr/>
      </dsp:nvSpPr>
      <dsp:spPr>
        <a:xfrm rot="1890040">
          <a:off x="3584789" y="2332440"/>
          <a:ext cx="645290" cy="320519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9BBB59">
                <a:shade val="90000"/>
                <a:hueOff val="210255"/>
                <a:satOff val="-4505"/>
                <a:lumOff val="23109"/>
                <a:alphaOff val="0"/>
                <a:tint val="50000"/>
                <a:satMod val="300000"/>
              </a:srgbClr>
            </a:gs>
            <a:gs pos="35000">
              <a:srgbClr val="9BBB59">
                <a:shade val="90000"/>
                <a:hueOff val="210255"/>
                <a:satOff val="-4505"/>
                <a:lumOff val="23109"/>
                <a:alphaOff val="0"/>
                <a:tint val="37000"/>
                <a:satMod val="300000"/>
              </a:srgbClr>
            </a:gs>
            <a:gs pos="100000">
              <a:srgbClr val="9BBB59">
                <a:shade val="90000"/>
                <a:hueOff val="210255"/>
                <a:satOff val="-4505"/>
                <a:lumOff val="23109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591874" y="2371423"/>
        <a:ext cx="549134" cy="192311"/>
      </dsp:txXfrm>
    </dsp:sp>
    <dsp:sp modelId="{3971F7BC-E489-4E11-810B-54CE929E7122}">
      <dsp:nvSpPr>
        <dsp:cNvPr id="0" name=""/>
        <dsp:cNvSpPr/>
      </dsp:nvSpPr>
      <dsp:spPr>
        <a:xfrm>
          <a:off x="4166019" y="2716787"/>
          <a:ext cx="1598646" cy="848434"/>
        </a:xfrm>
        <a:prstGeom prst="ellipse">
          <a:avLst/>
        </a:prstGeom>
        <a:gradFill rotWithShape="0">
          <a:gsLst>
            <a:gs pos="0">
              <a:srgbClr val="9BBB59">
                <a:shade val="50000"/>
                <a:hueOff val="200666"/>
                <a:satOff val="-3202"/>
                <a:lumOff val="30830"/>
                <a:alphaOff val="0"/>
                <a:tint val="50000"/>
                <a:satMod val="300000"/>
              </a:srgbClr>
            </a:gs>
            <a:gs pos="35000">
              <a:srgbClr val="9BBB59">
                <a:shade val="50000"/>
                <a:hueOff val="200666"/>
                <a:satOff val="-3202"/>
                <a:lumOff val="30830"/>
                <a:alphaOff val="0"/>
                <a:tint val="37000"/>
                <a:satMod val="300000"/>
              </a:srgbClr>
            </a:gs>
            <a:gs pos="100000">
              <a:srgbClr val="9BBB59">
                <a:shade val="50000"/>
                <a:hueOff val="200666"/>
                <a:satOff val="-3202"/>
                <a:lumOff val="3083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работа библиотеки Гимназии</a:t>
          </a:r>
        </a:p>
      </dsp:txBody>
      <dsp:txXfrm>
        <a:off x="4400135" y="2841037"/>
        <a:ext cx="1130414" cy="599934"/>
      </dsp:txXfrm>
    </dsp:sp>
    <dsp:sp modelId="{17F493DD-BE4C-4733-A24A-AB8D21D1377F}">
      <dsp:nvSpPr>
        <dsp:cNvPr id="0" name=""/>
        <dsp:cNvSpPr/>
      </dsp:nvSpPr>
      <dsp:spPr>
        <a:xfrm rot="5400000">
          <a:off x="2764564" y="2457653"/>
          <a:ext cx="289995" cy="320519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9BBB59">
                <a:shade val="90000"/>
                <a:hueOff val="280340"/>
                <a:satOff val="-6007"/>
                <a:lumOff val="30812"/>
                <a:alphaOff val="0"/>
                <a:tint val="50000"/>
                <a:satMod val="300000"/>
              </a:srgbClr>
            </a:gs>
            <a:gs pos="35000">
              <a:srgbClr val="9BBB59">
                <a:shade val="90000"/>
                <a:hueOff val="280340"/>
                <a:satOff val="-6007"/>
                <a:lumOff val="30812"/>
                <a:alphaOff val="0"/>
                <a:tint val="37000"/>
                <a:satMod val="300000"/>
              </a:srgbClr>
            </a:gs>
            <a:gs pos="100000">
              <a:srgbClr val="9BBB59">
                <a:shade val="90000"/>
                <a:hueOff val="280340"/>
                <a:satOff val="-6007"/>
                <a:lumOff val="30812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808063" y="2478258"/>
        <a:ext cx="202997" cy="192311"/>
      </dsp:txXfrm>
    </dsp:sp>
    <dsp:sp modelId="{C7341574-6282-42AD-814B-670191FCEB24}">
      <dsp:nvSpPr>
        <dsp:cNvPr id="0" name=""/>
        <dsp:cNvSpPr/>
      </dsp:nvSpPr>
      <dsp:spPr>
        <a:xfrm>
          <a:off x="2264192" y="2899701"/>
          <a:ext cx="1290740" cy="848434"/>
        </a:xfrm>
        <a:prstGeom prst="ellipse">
          <a:avLst/>
        </a:prstGeom>
        <a:gradFill rotWithShape="0">
          <a:gsLst>
            <a:gs pos="0">
              <a:srgbClr val="9BBB59">
                <a:shade val="50000"/>
                <a:hueOff val="267555"/>
                <a:satOff val="-4269"/>
                <a:lumOff val="41107"/>
                <a:alphaOff val="0"/>
                <a:tint val="50000"/>
                <a:satMod val="300000"/>
              </a:srgbClr>
            </a:gs>
            <a:gs pos="35000">
              <a:srgbClr val="9BBB59">
                <a:shade val="50000"/>
                <a:hueOff val="267555"/>
                <a:satOff val="-4269"/>
                <a:lumOff val="41107"/>
                <a:alphaOff val="0"/>
                <a:tint val="37000"/>
                <a:satMod val="300000"/>
              </a:srgbClr>
            </a:gs>
            <a:gs pos="100000">
              <a:srgbClr val="9BBB59">
                <a:shade val="50000"/>
                <a:hueOff val="267555"/>
                <a:satOff val="-4269"/>
                <a:lumOff val="41107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работа ДЮП "Спасатели"</a:t>
          </a:r>
        </a:p>
      </dsp:txBody>
      <dsp:txXfrm>
        <a:off x="2453216" y="3023951"/>
        <a:ext cx="912692" cy="599934"/>
      </dsp:txXfrm>
    </dsp:sp>
    <dsp:sp modelId="{1CCDD7B7-2B4E-4298-8EB5-D6883CEA3AB4}">
      <dsp:nvSpPr>
        <dsp:cNvPr id="0" name=""/>
        <dsp:cNvSpPr/>
      </dsp:nvSpPr>
      <dsp:spPr>
        <a:xfrm rot="8677651">
          <a:off x="1700447" y="2366731"/>
          <a:ext cx="598911" cy="320519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9BBB59">
                <a:shade val="90000"/>
                <a:hueOff val="210255"/>
                <a:satOff val="-4505"/>
                <a:lumOff val="23109"/>
                <a:alphaOff val="0"/>
                <a:tint val="50000"/>
                <a:satMod val="300000"/>
              </a:srgbClr>
            </a:gs>
            <a:gs pos="35000">
              <a:srgbClr val="9BBB59">
                <a:shade val="90000"/>
                <a:hueOff val="210255"/>
                <a:satOff val="-4505"/>
                <a:lumOff val="23109"/>
                <a:alphaOff val="0"/>
                <a:tint val="37000"/>
                <a:satMod val="300000"/>
              </a:srgbClr>
            </a:gs>
            <a:gs pos="100000">
              <a:srgbClr val="9BBB59">
                <a:shade val="90000"/>
                <a:hueOff val="210255"/>
                <a:satOff val="-4505"/>
                <a:lumOff val="23109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 rot="10800000">
        <a:off x="1787728" y="2403003"/>
        <a:ext cx="502755" cy="192311"/>
      </dsp:txXfrm>
    </dsp:sp>
    <dsp:sp modelId="{9CDA0DD6-137F-4D5A-84DA-4B5FA5EEF30B}">
      <dsp:nvSpPr>
        <dsp:cNvPr id="0" name=""/>
        <dsp:cNvSpPr/>
      </dsp:nvSpPr>
      <dsp:spPr>
        <a:xfrm>
          <a:off x="268954" y="2776691"/>
          <a:ext cx="1563376" cy="848434"/>
        </a:xfrm>
        <a:prstGeom prst="ellipse">
          <a:avLst/>
        </a:prstGeom>
        <a:gradFill rotWithShape="0">
          <a:gsLst>
            <a:gs pos="0">
              <a:srgbClr val="9BBB59">
                <a:shade val="50000"/>
                <a:hueOff val="200666"/>
                <a:satOff val="-3202"/>
                <a:lumOff val="30830"/>
                <a:alphaOff val="0"/>
                <a:tint val="50000"/>
                <a:satMod val="300000"/>
              </a:srgbClr>
            </a:gs>
            <a:gs pos="35000">
              <a:srgbClr val="9BBB59">
                <a:shade val="50000"/>
                <a:hueOff val="200666"/>
                <a:satOff val="-3202"/>
                <a:lumOff val="30830"/>
                <a:alphaOff val="0"/>
                <a:tint val="37000"/>
                <a:satMod val="300000"/>
              </a:srgbClr>
            </a:gs>
            <a:gs pos="100000">
              <a:srgbClr val="9BBB59">
                <a:shade val="50000"/>
                <a:hueOff val="200666"/>
                <a:satOff val="-3202"/>
                <a:lumOff val="3083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работа кружка "Экодело"</a:t>
          </a:r>
        </a:p>
      </dsp:txBody>
      <dsp:txXfrm>
        <a:off x="497905" y="2900941"/>
        <a:ext cx="1105474" cy="599934"/>
      </dsp:txXfrm>
    </dsp:sp>
    <dsp:sp modelId="{B97713AE-1F46-4DA3-AE81-F746F1E06883}">
      <dsp:nvSpPr>
        <dsp:cNvPr id="0" name=""/>
        <dsp:cNvSpPr/>
      </dsp:nvSpPr>
      <dsp:spPr>
        <a:xfrm rot="10678514">
          <a:off x="1645690" y="1757871"/>
          <a:ext cx="437787" cy="320519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9BBB59">
                <a:shade val="90000"/>
                <a:hueOff val="140170"/>
                <a:satOff val="-3004"/>
                <a:lumOff val="15406"/>
                <a:alphaOff val="0"/>
                <a:tint val="50000"/>
                <a:satMod val="300000"/>
              </a:srgbClr>
            </a:gs>
            <a:gs pos="35000">
              <a:srgbClr val="9BBB59">
                <a:shade val="90000"/>
                <a:hueOff val="140170"/>
                <a:satOff val="-3004"/>
                <a:lumOff val="15406"/>
                <a:alphaOff val="0"/>
                <a:tint val="37000"/>
                <a:satMod val="300000"/>
              </a:srgbClr>
            </a:gs>
            <a:gs pos="100000">
              <a:srgbClr val="9BBB59">
                <a:shade val="90000"/>
                <a:hueOff val="140170"/>
                <a:satOff val="-3004"/>
                <a:lumOff val="15406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 rot="10800000">
        <a:off x="1741816" y="1820276"/>
        <a:ext cx="341631" cy="192311"/>
      </dsp:txXfrm>
    </dsp:sp>
    <dsp:sp modelId="{1DAEAC22-D7BE-4339-BEBE-D1B251C5DE0D}">
      <dsp:nvSpPr>
        <dsp:cNvPr id="0" name=""/>
        <dsp:cNvSpPr/>
      </dsp:nvSpPr>
      <dsp:spPr>
        <a:xfrm>
          <a:off x="20844" y="1533998"/>
          <a:ext cx="1419846" cy="848434"/>
        </a:xfrm>
        <a:prstGeom prst="ellipse">
          <a:avLst/>
        </a:prstGeom>
        <a:gradFill rotWithShape="0">
          <a:gsLst>
            <a:gs pos="0">
              <a:srgbClr val="9BBB59">
                <a:shade val="50000"/>
                <a:hueOff val="133778"/>
                <a:satOff val="-2135"/>
                <a:lumOff val="20553"/>
                <a:alphaOff val="0"/>
                <a:tint val="50000"/>
                <a:satMod val="300000"/>
              </a:srgbClr>
            </a:gs>
            <a:gs pos="35000">
              <a:srgbClr val="9BBB59">
                <a:shade val="50000"/>
                <a:hueOff val="133778"/>
                <a:satOff val="-2135"/>
                <a:lumOff val="20553"/>
                <a:alphaOff val="0"/>
                <a:tint val="37000"/>
                <a:satMod val="300000"/>
              </a:srgbClr>
            </a:gs>
            <a:gs pos="100000">
              <a:srgbClr val="9BBB59">
                <a:shade val="50000"/>
                <a:hueOff val="133778"/>
                <a:satOff val="-2135"/>
                <a:lumOff val="20553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включение экологических задач в урочную деятельность</a:t>
          </a:r>
        </a:p>
      </dsp:txBody>
      <dsp:txXfrm>
        <a:off x="228776" y="1658248"/>
        <a:ext cx="1003982" cy="599934"/>
      </dsp:txXfrm>
    </dsp:sp>
    <dsp:sp modelId="{92B00B3F-12FC-4366-ADEF-EBCF24538A33}">
      <dsp:nvSpPr>
        <dsp:cNvPr id="0" name=""/>
        <dsp:cNvSpPr/>
      </dsp:nvSpPr>
      <dsp:spPr>
        <a:xfrm rot="12804266">
          <a:off x="1529011" y="1045675"/>
          <a:ext cx="713301" cy="320519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9BBB59">
                <a:shade val="90000"/>
                <a:hueOff val="70085"/>
                <a:satOff val="-1502"/>
                <a:lumOff val="7703"/>
                <a:alphaOff val="0"/>
                <a:tint val="50000"/>
                <a:satMod val="300000"/>
              </a:srgbClr>
            </a:gs>
            <a:gs pos="35000">
              <a:srgbClr val="9BBB59">
                <a:shade val="90000"/>
                <a:hueOff val="70085"/>
                <a:satOff val="-1502"/>
                <a:lumOff val="7703"/>
                <a:alphaOff val="0"/>
                <a:tint val="37000"/>
                <a:satMod val="300000"/>
              </a:srgbClr>
            </a:gs>
            <a:gs pos="100000">
              <a:srgbClr val="9BBB59">
                <a:shade val="90000"/>
                <a:hueOff val="70085"/>
                <a:satOff val="-1502"/>
                <a:lumOff val="7703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 rot="10800000">
        <a:off x="1617225" y="1136248"/>
        <a:ext cx="617145" cy="192311"/>
      </dsp:txXfrm>
    </dsp:sp>
    <dsp:sp modelId="{879EE4BC-D126-4596-8EB5-354848936AD3}">
      <dsp:nvSpPr>
        <dsp:cNvPr id="0" name=""/>
        <dsp:cNvSpPr/>
      </dsp:nvSpPr>
      <dsp:spPr>
        <a:xfrm>
          <a:off x="0" y="68781"/>
          <a:ext cx="1609234" cy="848434"/>
        </a:xfrm>
        <a:prstGeom prst="ellipse">
          <a:avLst/>
        </a:prstGeom>
        <a:gradFill rotWithShape="0">
          <a:gsLst>
            <a:gs pos="0">
              <a:srgbClr val="9BBB59">
                <a:shade val="50000"/>
                <a:hueOff val="66889"/>
                <a:satOff val="-1067"/>
                <a:lumOff val="10277"/>
                <a:alphaOff val="0"/>
                <a:tint val="50000"/>
                <a:satMod val="300000"/>
              </a:srgbClr>
            </a:gs>
            <a:gs pos="35000">
              <a:srgbClr val="9BBB59">
                <a:shade val="50000"/>
                <a:hueOff val="66889"/>
                <a:satOff val="-1067"/>
                <a:lumOff val="10277"/>
                <a:alphaOff val="0"/>
                <a:tint val="37000"/>
                <a:satMod val="300000"/>
              </a:srgbClr>
            </a:gs>
            <a:gs pos="100000">
              <a:srgbClr val="9BBB59">
                <a:shade val="50000"/>
                <a:hueOff val="66889"/>
                <a:satOff val="-1067"/>
                <a:lumOff val="10277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участие в экологических акциях, благоустройстве территорий</a:t>
          </a:r>
        </a:p>
      </dsp:txBody>
      <dsp:txXfrm>
        <a:off x="235667" y="193031"/>
        <a:ext cx="1137900" cy="599934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8434D42-F4FF-4FA3-814F-63758A16EB8B}">
      <dsp:nvSpPr>
        <dsp:cNvPr id="0" name=""/>
        <dsp:cNvSpPr/>
      </dsp:nvSpPr>
      <dsp:spPr>
        <a:xfrm>
          <a:off x="2212829" y="1231602"/>
          <a:ext cx="1327379" cy="822920"/>
        </a:xfrm>
        <a:prstGeom prst="ellipse">
          <a:avLst/>
        </a:prstGeom>
        <a:gradFill rotWithShape="0">
          <a:gsLst>
            <a:gs pos="0">
              <a:srgbClr val="9BBB59">
                <a:shade val="60000"/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9BBB59">
                <a:shade val="60000"/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9BBB59">
                <a:shade val="60000"/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Блок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 "Я и культура"</a:t>
          </a:r>
        </a:p>
      </dsp:txBody>
      <dsp:txXfrm>
        <a:off x="2407219" y="1352116"/>
        <a:ext cx="938599" cy="581892"/>
      </dsp:txXfrm>
    </dsp:sp>
    <dsp:sp modelId="{55CC10E8-9E1B-4DE2-A629-8B844A26A659}">
      <dsp:nvSpPr>
        <dsp:cNvPr id="0" name=""/>
        <dsp:cNvSpPr/>
      </dsp:nvSpPr>
      <dsp:spPr>
        <a:xfrm rot="16200000">
          <a:off x="2749690" y="859583"/>
          <a:ext cx="253658" cy="279793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9BBB59">
                <a:shade val="90000"/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9BBB59">
                <a:shade val="90000"/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9BBB59">
                <a:shade val="90000"/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787739" y="953591"/>
        <a:ext cx="177561" cy="167875"/>
      </dsp:txXfrm>
    </dsp:sp>
    <dsp:sp modelId="{820F1B1B-83F9-4400-AC4A-324D49CB225C}">
      <dsp:nvSpPr>
        <dsp:cNvPr id="0" name=""/>
        <dsp:cNvSpPr/>
      </dsp:nvSpPr>
      <dsp:spPr>
        <a:xfrm>
          <a:off x="2031814" y="12371"/>
          <a:ext cx="1689411" cy="740628"/>
        </a:xfrm>
        <a:prstGeom prst="ellipse">
          <a:avLst/>
        </a:prstGeom>
        <a:gradFill rotWithShape="0">
          <a:gsLst>
            <a:gs pos="0">
              <a:srgbClr val="9BBB59">
                <a:shade val="50000"/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9BBB59">
                <a:shade val="50000"/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9BBB59">
                <a:shade val="50000"/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выставки декоративно - прикладного творчества</a:t>
          </a:r>
        </a:p>
      </dsp:txBody>
      <dsp:txXfrm>
        <a:off x="2279223" y="120833"/>
        <a:ext cx="1194593" cy="523704"/>
      </dsp:txXfrm>
    </dsp:sp>
    <dsp:sp modelId="{B6A8705F-D087-46C9-A087-BEAE4E16C047}">
      <dsp:nvSpPr>
        <dsp:cNvPr id="0" name=""/>
        <dsp:cNvSpPr/>
      </dsp:nvSpPr>
      <dsp:spPr>
        <a:xfrm rot="19759319">
          <a:off x="3558177" y="889887"/>
          <a:ext cx="704250" cy="279793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9BBB59">
                <a:shade val="90000"/>
                <a:hueOff val="70085"/>
                <a:satOff val="-1502"/>
                <a:lumOff val="7703"/>
                <a:alphaOff val="0"/>
                <a:tint val="50000"/>
                <a:satMod val="300000"/>
              </a:srgbClr>
            </a:gs>
            <a:gs pos="35000">
              <a:srgbClr val="9BBB59">
                <a:shade val="90000"/>
                <a:hueOff val="70085"/>
                <a:satOff val="-1502"/>
                <a:lumOff val="7703"/>
                <a:alphaOff val="0"/>
                <a:tint val="37000"/>
                <a:satMod val="300000"/>
              </a:srgbClr>
            </a:gs>
            <a:gs pos="100000">
              <a:srgbClr val="9BBB59">
                <a:shade val="90000"/>
                <a:hueOff val="70085"/>
                <a:satOff val="-1502"/>
                <a:lumOff val="7703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564051" y="967259"/>
        <a:ext cx="620312" cy="167875"/>
      </dsp:txXfrm>
    </dsp:sp>
    <dsp:sp modelId="{8C5103B0-3002-406E-9F50-095713E429FA}">
      <dsp:nvSpPr>
        <dsp:cNvPr id="0" name=""/>
        <dsp:cNvSpPr/>
      </dsp:nvSpPr>
      <dsp:spPr>
        <a:xfrm>
          <a:off x="4141786" y="10294"/>
          <a:ext cx="1725613" cy="740628"/>
        </a:xfrm>
        <a:prstGeom prst="ellipse">
          <a:avLst/>
        </a:prstGeom>
        <a:gradFill rotWithShape="0">
          <a:gsLst>
            <a:gs pos="0">
              <a:srgbClr val="9BBB59">
                <a:shade val="50000"/>
                <a:hueOff val="66889"/>
                <a:satOff val="-1067"/>
                <a:lumOff val="10277"/>
                <a:alphaOff val="0"/>
                <a:tint val="50000"/>
                <a:satMod val="300000"/>
              </a:srgbClr>
            </a:gs>
            <a:gs pos="35000">
              <a:srgbClr val="9BBB59">
                <a:shade val="50000"/>
                <a:hueOff val="66889"/>
                <a:satOff val="-1067"/>
                <a:lumOff val="10277"/>
                <a:alphaOff val="0"/>
                <a:tint val="37000"/>
                <a:satMod val="300000"/>
              </a:srgbClr>
            </a:gs>
            <a:gs pos="100000">
              <a:srgbClr val="9BBB59">
                <a:shade val="50000"/>
                <a:hueOff val="66889"/>
                <a:satOff val="-1067"/>
                <a:lumOff val="10277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детские творчекие кружки</a:t>
          </a:r>
        </a:p>
      </dsp:txBody>
      <dsp:txXfrm>
        <a:off x="4394496" y="118756"/>
        <a:ext cx="1220193" cy="523704"/>
      </dsp:txXfrm>
    </dsp:sp>
    <dsp:sp modelId="{6009CDD6-7C8A-43AC-8847-33FFFED9A7C1}">
      <dsp:nvSpPr>
        <dsp:cNvPr id="0" name=""/>
        <dsp:cNvSpPr/>
      </dsp:nvSpPr>
      <dsp:spPr>
        <a:xfrm rot="97472">
          <a:off x="3692249" y="1531523"/>
          <a:ext cx="368275" cy="279793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9BBB59">
                <a:shade val="90000"/>
                <a:hueOff val="140170"/>
                <a:satOff val="-3004"/>
                <a:lumOff val="15406"/>
                <a:alphaOff val="0"/>
                <a:tint val="50000"/>
                <a:satMod val="300000"/>
              </a:srgbClr>
            </a:gs>
            <a:gs pos="35000">
              <a:srgbClr val="9BBB59">
                <a:shade val="90000"/>
                <a:hueOff val="140170"/>
                <a:satOff val="-3004"/>
                <a:lumOff val="15406"/>
                <a:alphaOff val="0"/>
                <a:tint val="37000"/>
                <a:satMod val="300000"/>
              </a:srgbClr>
            </a:gs>
            <a:gs pos="100000">
              <a:srgbClr val="9BBB59">
                <a:shade val="90000"/>
                <a:hueOff val="140170"/>
                <a:satOff val="-3004"/>
                <a:lumOff val="15406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692266" y="1586292"/>
        <a:ext cx="284337" cy="167875"/>
      </dsp:txXfrm>
    </dsp:sp>
    <dsp:sp modelId="{7E632A4C-05C7-46BF-8A1D-5B4E6FD0ED0B}">
      <dsp:nvSpPr>
        <dsp:cNvPr id="0" name=""/>
        <dsp:cNvSpPr/>
      </dsp:nvSpPr>
      <dsp:spPr>
        <a:xfrm>
          <a:off x="4232499" y="1334388"/>
          <a:ext cx="1634900" cy="740628"/>
        </a:xfrm>
        <a:prstGeom prst="ellipse">
          <a:avLst/>
        </a:prstGeom>
        <a:gradFill rotWithShape="0">
          <a:gsLst>
            <a:gs pos="0">
              <a:srgbClr val="9BBB59">
                <a:shade val="50000"/>
                <a:hueOff val="133778"/>
                <a:satOff val="-2135"/>
                <a:lumOff val="20553"/>
                <a:alphaOff val="0"/>
                <a:tint val="50000"/>
                <a:satMod val="300000"/>
              </a:srgbClr>
            </a:gs>
            <a:gs pos="35000">
              <a:srgbClr val="9BBB59">
                <a:shade val="50000"/>
                <a:hueOff val="133778"/>
                <a:satOff val="-2135"/>
                <a:lumOff val="20553"/>
                <a:alphaOff val="0"/>
                <a:tint val="37000"/>
                <a:satMod val="300000"/>
              </a:srgbClr>
            </a:gs>
            <a:gs pos="100000">
              <a:srgbClr val="9BBB59">
                <a:shade val="50000"/>
                <a:hueOff val="133778"/>
                <a:satOff val="-2135"/>
                <a:lumOff val="20553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организованная система КТД</a:t>
          </a:r>
        </a:p>
      </dsp:txBody>
      <dsp:txXfrm>
        <a:off x="4471925" y="1442850"/>
        <a:ext cx="1156048" cy="523704"/>
      </dsp:txXfrm>
    </dsp:sp>
    <dsp:sp modelId="{E607AB63-72A8-4D40-A33B-BE032D05907C}">
      <dsp:nvSpPr>
        <dsp:cNvPr id="0" name=""/>
        <dsp:cNvSpPr/>
      </dsp:nvSpPr>
      <dsp:spPr>
        <a:xfrm rot="1772604">
          <a:off x="3532933" y="2034616"/>
          <a:ext cx="562528" cy="279793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9BBB59">
                <a:shade val="90000"/>
                <a:hueOff val="210255"/>
                <a:satOff val="-4505"/>
                <a:lumOff val="23109"/>
                <a:alphaOff val="0"/>
                <a:tint val="50000"/>
                <a:satMod val="300000"/>
              </a:srgbClr>
            </a:gs>
            <a:gs pos="35000">
              <a:srgbClr val="9BBB59">
                <a:shade val="90000"/>
                <a:hueOff val="210255"/>
                <a:satOff val="-4505"/>
                <a:lumOff val="23109"/>
                <a:alphaOff val="0"/>
                <a:tint val="37000"/>
                <a:satMod val="300000"/>
              </a:srgbClr>
            </a:gs>
            <a:gs pos="100000">
              <a:srgbClr val="9BBB59">
                <a:shade val="90000"/>
                <a:hueOff val="210255"/>
                <a:satOff val="-4505"/>
                <a:lumOff val="23109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538390" y="2069881"/>
        <a:ext cx="478590" cy="167875"/>
      </dsp:txXfrm>
    </dsp:sp>
    <dsp:sp modelId="{50F3CF90-E0E6-4AE2-ADE4-17AA1A21A8D7}">
      <dsp:nvSpPr>
        <dsp:cNvPr id="0" name=""/>
        <dsp:cNvSpPr/>
      </dsp:nvSpPr>
      <dsp:spPr>
        <a:xfrm>
          <a:off x="4105709" y="2268504"/>
          <a:ext cx="1525510" cy="1007077"/>
        </a:xfrm>
        <a:prstGeom prst="ellipse">
          <a:avLst/>
        </a:prstGeom>
        <a:gradFill rotWithShape="0">
          <a:gsLst>
            <a:gs pos="0">
              <a:srgbClr val="9BBB59">
                <a:shade val="50000"/>
                <a:hueOff val="200666"/>
                <a:satOff val="-3202"/>
                <a:lumOff val="30830"/>
                <a:alphaOff val="0"/>
                <a:tint val="50000"/>
                <a:satMod val="300000"/>
              </a:srgbClr>
            </a:gs>
            <a:gs pos="35000">
              <a:srgbClr val="9BBB59">
                <a:shade val="50000"/>
                <a:hueOff val="200666"/>
                <a:satOff val="-3202"/>
                <a:lumOff val="30830"/>
                <a:alphaOff val="0"/>
                <a:tint val="37000"/>
                <a:satMod val="300000"/>
              </a:srgbClr>
            </a:gs>
            <a:gs pos="100000">
              <a:srgbClr val="9BBB59">
                <a:shade val="50000"/>
                <a:hueOff val="200666"/>
                <a:satOff val="-3202"/>
                <a:lumOff val="3083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включение эстетических задач в урочную деятельность (ИЗО, музыка)</a:t>
          </a:r>
        </a:p>
      </dsp:txBody>
      <dsp:txXfrm>
        <a:off x="4329115" y="2415987"/>
        <a:ext cx="1078698" cy="712111"/>
      </dsp:txXfrm>
    </dsp:sp>
    <dsp:sp modelId="{72AF0385-686E-4828-9F91-69469BA76640}">
      <dsp:nvSpPr>
        <dsp:cNvPr id="0" name=""/>
        <dsp:cNvSpPr/>
      </dsp:nvSpPr>
      <dsp:spPr>
        <a:xfrm rot="5400000">
          <a:off x="2749690" y="2146748"/>
          <a:ext cx="253658" cy="279793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9BBB59">
                <a:shade val="90000"/>
                <a:hueOff val="280340"/>
                <a:satOff val="-6007"/>
                <a:lumOff val="30812"/>
                <a:alphaOff val="0"/>
                <a:tint val="50000"/>
                <a:satMod val="300000"/>
              </a:srgbClr>
            </a:gs>
            <a:gs pos="35000">
              <a:srgbClr val="9BBB59">
                <a:shade val="90000"/>
                <a:hueOff val="280340"/>
                <a:satOff val="-6007"/>
                <a:lumOff val="30812"/>
                <a:alphaOff val="0"/>
                <a:tint val="37000"/>
                <a:satMod val="300000"/>
              </a:srgbClr>
            </a:gs>
            <a:gs pos="100000">
              <a:srgbClr val="9BBB59">
                <a:shade val="90000"/>
                <a:hueOff val="280340"/>
                <a:satOff val="-6007"/>
                <a:lumOff val="30812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787739" y="2164659"/>
        <a:ext cx="177561" cy="167875"/>
      </dsp:txXfrm>
    </dsp:sp>
    <dsp:sp modelId="{6D992FE8-A734-4BE8-9569-B17ADB845E97}">
      <dsp:nvSpPr>
        <dsp:cNvPr id="0" name=""/>
        <dsp:cNvSpPr/>
      </dsp:nvSpPr>
      <dsp:spPr>
        <a:xfrm>
          <a:off x="2159320" y="2533124"/>
          <a:ext cx="1434397" cy="740628"/>
        </a:xfrm>
        <a:prstGeom prst="ellipse">
          <a:avLst/>
        </a:prstGeom>
        <a:gradFill rotWithShape="0">
          <a:gsLst>
            <a:gs pos="0">
              <a:srgbClr val="9BBB59">
                <a:shade val="50000"/>
                <a:hueOff val="267555"/>
                <a:satOff val="-4269"/>
                <a:lumOff val="41107"/>
                <a:alphaOff val="0"/>
                <a:tint val="50000"/>
                <a:satMod val="300000"/>
              </a:srgbClr>
            </a:gs>
            <a:gs pos="35000">
              <a:srgbClr val="9BBB59">
                <a:shade val="50000"/>
                <a:hueOff val="267555"/>
                <a:satOff val="-4269"/>
                <a:lumOff val="41107"/>
                <a:alphaOff val="0"/>
                <a:tint val="37000"/>
                <a:satMod val="300000"/>
              </a:srgbClr>
            </a:gs>
            <a:gs pos="100000">
              <a:srgbClr val="9BBB59">
                <a:shade val="50000"/>
                <a:hueOff val="267555"/>
                <a:satOff val="-4269"/>
                <a:lumOff val="41107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экскурсии</a:t>
          </a:r>
        </a:p>
      </dsp:txBody>
      <dsp:txXfrm>
        <a:off x="2369383" y="2641586"/>
        <a:ext cx="1014271" cy="523704"/>
      </dsp:txXfrm>
    </dsp:sp>
    <dsp:sp modelId="{99D8719E-2776-40DA-9E69-545FC40D89C0}">
      <dsp:nvSpPr>
        <dsp:cNvPr id="0" name=""/>
        <dsp:cNvSpPr/>
      </dsp:nvSpPr>
      <dsp:spPr>
        <a:xfrm rot="8969224">
          <a:off x="1719662" y="2030382"/>
          <a:ext cx="524565" cy="279793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9BBB59">
                <a:shade val="90000"/>
                <a:hueOff val="210255"/>
                <a:satOff val="-4505"/>
                <a:lumOff val="23109"/>
                <a:alphaOff val="0"/>
                <a:tint val="50000"/>
                <a:satMod val="300000"/>
              </a:srgbClr>
            </a:gs>
            <a:gs pos="35000">
              <a:srgbClr val="9BBB59">
                <a:shade val="90000"/>
                <a:hueOff val="210255"/>
                <a:satOff val="-4505"/>
                <a:lumOff val="23109"/>
                <a:alphaOff val="0"/>
                <a:tint val="37000"/>
                <a:satMod val="300000"/>
              </a:srgbClr>
            </a:gs>
            <a:gs pos="100000">
              <a:srgbClr val="9BBB59">
                <a:shade val="90000"/>
                <a:hueOff val="210255"/>
                <a:satOff val="-4505"/>
                <a:lumOff val="23109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 rot="10800000">
        <a:off x="1797788" y="2065032"/>
        <a:ext cx="440627" cy="167875"/>
      </dsp:txXfrm>
    </dsp:sp>
    <dsp:sp modelId="{EC3E6B94-02E4-453C-88FA-A527BB66691F}">
      <dsp:nvSpPr>
        <dsp:cNvPr id="0" name=""/>
        <dsp:cNvSpPr/>
      </dsp:nvSpPr>
      <dsp:spPr>
        <a:xfrm>
          <a:off x="297097" y="2344343"/>
          <a:ext cx="1522303" cy="740628"/>
        </a:xfrm>
        <a:prstGeom prst="ellipse">
          <a:avLst/>
        </a:prstGeom>
        <a:gradFill rotWithShape="0">
          <a:gsLst>
            <a:gs pos="0">
              <a:srgbClr val="9BBB59">
                <a:shade val="50000"/>
                <a:hueOff val="200666"/>
                <a:satOff val="-3202"/>
                <a:lumOff val="30830"/>
                <a:alphaOff val="0"/>
                <a:tint val="50000"/>
                <a:satMod val="300000"/>
              </a:srgbClr>
            </a:gs>
            <a:gs pos="35000">
              <a:srgbClr val="9BBB59">
                <a:shade val="50000"/>
                <a:hueOff val="200666"/>
                <a:satOff val="-3202"/>
                <a:lumOff val="30830"/>
                <a:alphaOff val="0"/>
                <a:tint val="37000"/>
                <a:satMod val="300000"/>
              </a:srgbClr>
            </a:gs>
            <a:gs pos="100000">
              <a:srgbClr val="9BBB59">
                <a:shade val="50000"/>
                <a:hueOff val="200666"/>
                <a:satOff val="-3202"/>
                <a:lumOff val="3083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работа библиотеки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Гимназии</a:t>
          </a:r>
        </a:p>
      </dsp:txBody>
      <dsp:txXfrm>
        <a:off x="520033" y="2452805"/>
        <a:ext cx="1076431" cy="523704"/>
      </dsp:txXfrm>
    </dsp:sp>
    <dsp:sp modelId="{20C2EC77-21CA-420F-8E1B-CE8FFEFEA9D5}">
      <dsp:nvSpPr>
        <dsp:cNvPr id="0" name=""/>
        <dsp:cNvSpPr/>
      </dsp:nvSpPr>
      <dsp:spPr>
        <a:xfrm rot="10713398">
          <a:off x="1664691" y="1528814"/>
          <a:ext cx="387817" cy="279793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9BBB59">
                <a:shade val="90000"/>
                <a:hueOff val="140170"/>
                <a:satOff val="-3004"/>
                <a:lumOff val="15406"/>
                <a:alphaOff val="0"/>
                <a:tint val="50000"/>
                <a:satMod val="300000"/>
              </a:srgbClr>
            </a:gs>
            <a:gs pos="35000">
              <a:srgbClr val="9BBB59">
                <a:shade val="90000"/>
                <a:hueOff val="140170"/>
                <a:satOff val="-3004"/>
                <a:lumOff val="15406"/>
                <a:alphaOff val="0"/>
                <a:tint val="37000"/>
                <a:satMod val="300000"/>
              </a:srgbClr>
            </a:gs>
            <a:gs pos="100000">
              <a:srgbClr val="9BBB59">
                <a:shade val="90000"/>
                <a:hueOff val="140170"/>
                <a:satOff val="-3004"/>
                <a:lumOff val="15406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 rot="10800000">
        <a:off x="1748616" y="1583716"/>
        <a:ext cx="303879" cy="167875"/>
      </dsp:txXfrm>
    </dsp:sp>
    <dsp:sp modelId="{4B04952F-BF09-4D36-8FFF-4EB14D49CE63}">
      <dsp:nvSpPr>
        <dsp:cNvPr id="0" name=""/>
        <dsp:cNvSpPr/>
      </dsp:nvSpPr>
      <dsp:spPr>
        <a:xfrm>
          <a:off x="76501" y="1325584"/>
          <a:ext cx="1406179" cy="740628"/>
        </a:xfrm>
        <a:prstGeom prst="ellipse">
          <a:avLst/>
        </a:prstGeom>
        <a:gradFill rotWithShape="0">
          <a:gsLst>
            <a:gs pos="0">
              <a:srgbClr val="9BBB59">
                <a:shade val="50000"/>
                <a:hueOff val="133778"/>
                <a:satOff val="-2135"/>
                <a:lumOff val="20553"/>
                <a:alphaOff val="0"/>
                <a:tint val="50000"/>
                <a:satMod val="300000"/>
              </a:srgbClr>
            </a:gs>
            <a:gs pos="35000">
              <a:srgbClr val="9BBB59">
                <a:shade val="50000"/>
                <a:hueOff val="133778"/>
                <a:satOff val="-2135"/>
                <a:lumOff val="20553"/>
                <a:alphaOff val="0"/>
                <a:tint val="37000"/>
                <a:satMod val="300000"/>
              </a:srgbClr>
            </a:gs>
            <a:gs pos="100000">
              <a:srgbClr val="9BBB59">
                <a:shade val="50000"/>
                <a:hueOff val="133778"/>
                <a:satOff val="-2135"/>
                <a:lumOff val="20553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сотрдничество с ЦВР, ДДЮТ, Инеллект</a:t>
          </a:r>
        </a:p>
      </dsp:txBody>
      <dsp:txXfrm>
        <a:off x="282431" y="1434046"/>
        <a:ext cx="994319" cy="523704"/>
      </dsp:txXfrm>
    </dsp:sp>
    <dsp:sp modelId="{55C2098B-857D-469E-B083-FE790A7AF585}">
      <dsp:nvSpPr>
        <dsp:cNvPr id="0" name=""/>
        <dsp:cNvSpPr/>
      </dsp:nvSpPr>
      <dsp:spPr>
        <a:xfrm rot="12510673">
          <a:off x="1460092" y="924782"/>
          <a:ext cx="703348" cy="279793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rgbClr val="9BBB59">
                <a:shade val="90000"/>
                <a:hueOff val="70085"/>
                <a:satOff val="-1502"/>
                <a:lumOff val="7703"/>
                <a:alphaOff val="0"/>
                <a:tint val="50000"/>
                <a:satMod val="300000"/>
              </a:srgbClr>
            </a:gs>
            <a:gs pos="35000">
              <a:srgbClr val="9BBB59">
                <a:shade val="90000"/>
                <a:hueOff val="70085"/>
                <a:satOff val="-1502"/>
                <a:lumOff val="7703"/>
                <a:alphaOff val="0"/>
                <a:tint val="37000"/>
                <a:satMod val="300000"/>
              </a:srgbClr>
            </a:gs>
            <a:gs pos="100000">
              <a:srgbClr val="9BBB59">
                <a:shade val="90000"/>
                <a:hueOff val="70085"/>
                <a:satOff val="-1502"/>
                <a:lumOff val="7703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 rot="10800000">
        <a:off x="1538940" y="1000774"/>
        <a:ext cx="619410" cy="167875"/>
      </dsp:txXfrm>
    </dsp:sp>
    <dsp:sp modelId="{2AA793BB-B745-473F-ADE5-EC9C0CD81FA2}">
      <dsp:nvSpPr>
        <dsp:cNvPr id="0" name=""/>
        <dsp:cNvSpPr/>
      </dsp:nvSpPr>
      <dsp:spPr>
        <a:xfrm>
          <a:off x="0" y="99742"/>
          <a:ext cx="1434242" cy="740628"/>
        </a:xfrm>
        <a:prstGeom prst="ellipse">
          <a:avLst/>
        </a:prstGeom>
        <a:gradFill rotWithShape="0">
          <a:gsLst>
            <a:gs pos="0">
              <a:srgbClr val="9BBB59">
                <a:shade val="50000"/>
                <a:hueOff val="66889"/>
                <a:satOff val="-1067"/>
                <a:lumOff val="10277"/>
                <a:alphaOff val="0"/>
                <a:tint val="50000"/>
                <a:satMod val="300000"/>
              </a:srgbClr>
            </a:gs>
            <a:gs pos="35000">
              <a:srgbClr val="9BBB59">
                <a:shade val="50000"/>
                <a:hueOff val="66889"/>
                <a:satOff val="-1067"/>
                <a:lumOff val="10277"/>
                <a:alphaOff val="0"/>
                <a:tint val="37000"/>
                <a:satMod val="300000"/>
              </a:srgbClr>
            </a:gs>
            <a:gs pos="100000">
              <a:srgbClr val="9BBB59">
                <a:shade val="50000"/>
                <a:hueOff val="66889"/>
                <a:satOff val="-1067"/>
                <a:lumOff val="10277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участие в творческих конкурсах, фестивалях</a:t>
          </a:r>
        </a:p>
      </dsp:txBody>
      <dsp:txXfrm>
        <a:off x="210040" y="208204"/>
        <a:ext cx="1014162" cy="523704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6640F87-9C3A-46E7-A747-476A672319E5}">
      <dsp:nvSpPr>
        <dsp:cNvPr id="0" name=""/>
        <dsp:cNvSpPr/>
      </dsp:nvSpPr>
      <dsp:spPr>
        <a:xfrm>
          <a:off x="1946276" y="1592111"/>
          <a:ext cx="1605323" cy="557506"/>
        </a:xfrm>
        <a:prstGeom prst="ellipse">
          <a:avLst/>
        </a:prstGeom>
        <a:gradFill rotWithShape="0">
          <a:gsLst>
            <a:gs pos="0">
              <a:schemeClr val="accent3">
                <a:shade val="6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shade val="6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shade val="6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itchFamily="18" charset="0"/>
              <a:cs typeface="Times New Roman" pitchFamily="18" charset="0"/>
            </a:rPr>
            <a:t>МБОУ Гимназия № 4</a:t>
          </a:r>
        </a:p>
      </dsp:txBody>
      <dsp:txXfrm>
        <a:off x="2181370" y="1673756"/>
        <a:ext cx="1135135" cy="394216"/>
      </dsp:txXfrm>
    </dsp:sp>
    <dsp:sp modelId="{C6F3FF57-03A2-47C4-9F7B-0B879363BA07}">
      <dsp:nvSpPr>
        <dsp:cNvPr id="0" name=""/>
        <dsp:cNvSpPr/>
      </dsp:nvSpPr>
      <dsp:spPr>
        <a:xfrm rot="16288437">
          <a:off x="2235125" y="1048839"/>
          <a:ext cx="1069479" cy="17440"/>
        </a:xfrm>
        <a:custGeom>
          <a:avLst/>
          <a:gdLst/>
          <a:ahLst/>
          <a:cxnLst/>
          <a:rect l="0" t="0" r="0" b="0"/>
          <a:pathLst>
            <a:path>
              <a:moveTo>
                <a:pt x="0" y="8720"/>
              </a:moveTo>
              <a:lnTo>
                <a:pt x="1069479" y="8720"/>
              </a:lnTo>
            </a:path>
          </a:pathLst>
        </a:custGeom>
        <a:noFill/>
        <a:ln w="25400" cap="flat" cmpd="sng" algn="ctr">
          <a:solidFill>
            <a:schemeClr val="accent3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743128" y="1030822"/>
        <a:ext cx="53473" cy="53473"/>
      </dsp:txXfrm>
    </dsp:sp>
    <dsp:sp modelId="{B9C7DC88-1C1C-40E4-9004-74C778088246}">
      <dsp:nvSpPr>
        <dsp:cNvPr id="0" name=""/>
        <dsp:cNvSpPr/>
      </dsp:nvSpPr>
      <dsp:spPr>
        <a:xfrm>
          <a:off x="2080325" y="29367"/>
          <a:ext cx="1419289" cy="493638"/>
        </a:xfrm>
        <a:prstGeom prst="roundRect">
          <a:avLst/>
        </a:prstGeom>
        <a:gradFill rotWithShape="0">
          <a:gsLst>
            <a:gs pos="0">
              <a:schemeClr val="accent3">
                <a:shade val="5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shade val="5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shade val="5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latin typeface="Times New Roman" pitchFamily="18" charset="0"/>
              <a:cs typeface="Times New Roman" pitchFamily="18" charset="0"/>
            </a:rPr>
            <a:t>Районные праздники, конкурсы, митинги, акции</a:t>
          </a:r>
        </a:p>
      </dsp:txBody>
      <dsp:txXfrm>
        <a:off x="2104422" y="53464"/>
        <a:ext cx="1371095" cy="445444"/>
      </dsp:txXfrm>
    </dsp:sp>
    <dsp:sp modelId="{09EA30CE-D847-4B65-A4AE-B613BD51F23F}">
      <dsp:nvSpPr>
        <dsp:cNvPr id="0" name=""/>
        <dsp:cNvSpPr/>
      </dsp:nvSpPr>
      <dsp:spPr>
        <a:xfrm rot="19194030">
          <a:off x="2870718" y="1099587"/>
          <a:ext cx="1567600" cy="17440"/>
        </a:xfrm>
        <a:custGeom>
          <a:avLst/>
          <a:gdLst/>
          <a:ahLst/>
          <a:cxnLst/>
          <a:rect l="0" t="0" r="0" b="0"/>
          <a:pathLst>
            <a:path>
              <a:moveTo>
                <a:pt x="0" y="8720"/>
              </a:moveTo>
              <a:lnTo>
                <a:pt x="1567600" y="8720"/>
              </a:lnTo>
            </a:path>
          </a:pathLst>
        </a:custGeom>
        <a:noFill/>
        <a:ln w="25400" cap="flat" cmpd="sng" algn="ctr">
          <a:solidFill>
            <a:schemeClr val="accent3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615328" y="1069118"/>
        <a:ext cx="78380" cy="78380"/>
      </dsp:txXfrm>
    </dsp:sp>
    <dsp:sp modelId="{F4355C20-B1F1-4FCA-A910-93635D075066}">
      <dsp:nvSpPr>
        <dsp:cNvPr id="0" name=""/>
        <dsp:cNvSpPr/>
      </dsp:nvSpPr>
      <dsp:spPr>
        <a:xfrm>
          <a:off x="3750535" y="176013"/>
          <a:ext cx="1500166" cy="439649"/>
        </a:xfrm>
        <a:prstGeom prst="roundRect">
          <a:avLst/>
        </a:prstGeom>
        <a:gradFill rotWithShape="0">
          <a:gsLst>
            <a:gs pos="0">
              <a:schemeClr val="accent3">
                <a:shade val="50000"/>
                <a:hueOff val="38222"/>
                <a:satOff val="-610"/>
                <a:lumOff val="5872"/>
                <a:alphaOff val="0"/>
                <a:tint val="50000"/>
                <a:satMod val="300000"/>
              </a:schemeClr>
            </a:gs>
            <a:gs pos="35000">
              <a:schemeClr val="accent3">
                <a:shade val="50000"/>
                <a:hueOff val="38222"/>
                <a:satOff val="-610"/>
                <a:lumOff val="5872"/>
                <a:alphaOff val="0"/>
                <a:tint val="37000"/>
                <a:satMod val="300000"/>
              </a:schemeClr>
            </a:gs>
            <a:gs pos="100000">
              <a:schemeClr val="accent3">
                <a:shade val="50000"/>
                <a:hueOff val="38222"/>
                <a:satOff val="-610"/>
                <a:lumOff val="5872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Районные конкурсы </a:t>
          </a:r>
          <a:r>
            <a:rPr lang="ru-RU" sz="900" b="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"Виктория", "Зарница"</a:t>
          </a:r>
          <a:endParaRPr lang="ru-RU" sz="900" b="0" kern="1200">
            <a:latin typeface="Times New Roman" pitchFamily="18" charset="0"/>
            <a:cs typeface="Times New Roman" pitchFamily="18" charset="0"/>
          </a:endParaRPr>
        </a:p>
      </dsp:txBody>
      <dsp:txXfrm>
        <a:off x="3771997" y="197475"/>
        <a:ext cx="1457242" cy="396725"/>
      </dsp:txXfrm>
    </dsp:sp>
    <dsp:sp modelId="{74083D1E-7895-4D03-8114-447AB44F9D33}">
      <dsp:nvSpPr>
        <dsp:cNvPr id="0" name=""/>
        <dsp:cNvSpPr/>
      </dsp:nvSpPr>
      <dsp:spPr>
        <a:xfrm rot="18784101">
          <a:off x="2904359" y="1384132"/>
          <a:ext cx="582798" cy="17440"/>
        </a:xfrm>
        <a:custGeom>
          <a:avLst/>
          <a:gdLst/>
          <a:ahLst/>
          <a:cxnLst/>
          <a:rect l="0" t="0" r="0" b="0"/>
          <a:pathLst>
            <a:path>
              <a:moveTo>
                <a:pt x="0" y="8720"/>
              </a:moveTo>
              <a:lnTo>
                <a:pt x="582798" y="8720"/>
              </a:lnTo>
            </a:path>
          </a:pathLst>
        </a:custGeom>
        <a:noFill/>
        <a:ln w="25400" cap="flat" cmpd="sng" algn="ctr">
          <a:solidFill>
            <a:schemeClr val="accent3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181188" y="1378282"/>
        <a:ext cx="29139" cy="29139"/>
      </dsp:txXfrm>
    </dsp:sp>
    <dsp:sp modelId="{D9A2D206-02C3-47EF-AC21-AF7ED172EB98}">
      <dsp:nvSpPr>
        <dsp:cNvPr id="0" name=""/>
        <dsp:cNvSpPr/>
      </dsp:nvSpPr>
      <dsp:spPr>
        <a:xfrm>
          <a:off x="2883891" y="648188"/>
          <a:ext cx="1505262" cy="546261"/>
        </a:xfrm>
        <a:prstGeom prst="roundRect">
          <a:avLst/>
        </a:prstGeom>
        <a:gradFill rotWithShape="0">
          <a:gsLst>
            <a:gs pos="0">
              <a:schemeClr val="accent3">
                <a:shade val="50000"/>
                <a:hueOff val="76444"/>
                <a:satOff val="-1220"/>
                <a:lumOff val="11745"/>
                <a:alphaOff val="0"/>
                <a:tint val="50000"/>
                <a:satMod val="300000"/>
              </a:schemeClr>
            </a:gs>
            <a:gs pos="35000">
              <a:schemeClr val="accent3">
                <a:shade val="50000"/>
                <a:hueOff val="76444"/>
                <a:satOff val="-1220"/>
                <a:lumOff val="11745"/>
                <a:alphaOff val="0"/>
                <a:tint val="37000"/>
                <a:satMod val="300000"/>
              </a:schemeClr>
            </a:gs>
            <a:gs pos="100000">
              <a:schemeClr val="accent3">
                <a:shade val="50000"/>
                <a:hueOff val="76444"/>
                <a:satOff val="-1220"/>
                <a:lumOff val="11745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latin typeface="Times New Roman" pitchFamily="18" charset="0"/>
              <a:cs typeface="Times New Roman" pitchFamily="18" charset="0"/>
            </a:rPr>
            <a:t>ДДЮТ </a:t>
          </a:r>
          <a:r>
            <a:rPr lang="ru-RU" sz="900" kern="1200">
              <a:latin typeface="Times New Roman" pitchFamily="18" charset="0"/>
              <a:cs typeface="Times New Roman" pitchFamily="18" charset="0"/>
            </a:rPr>
            <a:t>(соревнования, Дни здоровья, спартакиады)</a:t>
          </a:r>
        </a:p>
      </dsp:txBody>
      <dsp:txXfrm>
        <a:off x="2910557" y="674854"/>
        <a:ext cx="1451930" cy="492929"/>
      </dsp:txXfrm>
    </dsp:sp>
    <dsp:sp modelId="{A5BB8874-AC04-4ABA-9F0E-B599DB134731}">
      <dsp:nvSpPr>
        <dsp:cNvPr id="0" name=""/>
        <dsp:cNvSpPr/>
      </dsp:nvSpPr>
      <dsp:spPr>
        <a:xfrm rot="20936926">
          <a:off x="3442648" y="1664474"/>
          <a:ext cx="636760" cy="17440"/>
        </a:xfrm>
        <a:custGeom>
          <a:avLst/>
          <a:gdLst/>
          <a:ahLst/>
          <a:cxnLst/>
          <a:rect l="0" t="0" r="0" b="0"/>
          <a:pathLst>
            <a:path>
              <a:moveTo>
                <a:pt x="0" y="8720"/>
              </a:moveTo>
              <a:lnTo>
                <a:pt x="636760" y="8720"/>
              </a:lnTo>
            </a:path>
          </a:pathLst>
        </a:custGeom>
        <a:noFill/>
        <a:ln w="25400" cap="flat" cmpd="sng" algn="ctr">
          <a:solidFill>
            <a:schemeClr val="accent3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745109" y="1657275"/>
        <a:ext cx="31838" cy="31838"/>
      </dsp:txXfrm>
    </dsp:sp>
    <dsp:sp modelId="{D04F682B-DE6A-4738-AB89-D7473750C1D5}">
      <dsp:nvSpPr>
        <dsp:cNvPr id="0" name=""/>
        <dsp:cNvSpPr/>
      </dsp:nvSpPr>
      <dsp:spPr>
        <a:xfrm>
          <a:off x="3871227" y="1234788"/>
          <a:ext cx="1882588" cy="466081"/>
        </a:xfrm>
        <a:prstGeom prst="roundRect">
          <a:avLst/>
        </a:prstGeom>
        <a:gradFill rotWithShape="0">
          <a:gsLst>
            <a:gs pos="0">
              <a:schemeClr val="accent3">
                <a:shade val="50000"/>
                <a:hueOff val="114666"/>
                <a:satOff val="-1830"/>
                <a:lumOff val="17617"/>
                <a:alphaOff val="0"/>
                <a:tint val="50000"/>
                <a:satMod val="300000"/>
              </a:schemeClr>
            </a:gs>
            <a:gs pos="35000">
              <a:schemeClr val="accent3">
                <a:shade val="50000"/>
                <a:hueOff val="114666"/>
                <a:satOff val="-1830"/>
                <a:lumOff val="17617"/>
                <a:alphaOff val="0"/>
                <a:tint val="37000"/>
                <a:satMod val="300000"/>
              </a:schemeClr>
            </a:gs>
            <a:gs pos="100000">
              <a:schemeClr val="accent3">
                <a:shade val="50000"/>
                <a:hueOff val="114666"/>
                <a:satOff val="-1830"/>
                <a:lumOff val="17617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latin typeface="Times New Roman" pitchFamily="18" charset="0"/>
              <a:cs typeface="Times New Roman" pitchFamily="18" charset="0"/>
            </a:rPr>
            <a:t>Библиотека </a:t>
          </a:r>
          <a:r>
            <a:rPr lang="ru-RU" sz="900" kern="1200">
              <a:latin typeface="Times New Roman" pitchFamily="18" charset="0"/>
              <a:cs typeface="Times New Roman" pitchFamily="18" charset="0"/>
            </a:rPr>
            <a:t>(конференции, выставки, литературные гостинные)</a:t>
          </a:r>
        </a:p>
      </dsp:txBody>
      <dsp:txXfrm>
        <a:off x="3893979" y="1257540"/>
        <a:ext cx="1837084" cy="420577"/>
      </dsp:txXfrm>
    </dsp:sp>
    <dsp:sp modelId="{3EF74501-364C-49BA-8F0E-A4D472150A70}">
      <dsp:nvSpPr>
        <dsp:cNvPr id="0" name=""/>
        <dsp:cNvSpPr/>
      </dsp:nvSpPr>
      <dsp:spPr>
        <a:xfrm rot="290975">
          <a:off x="3528026" y="1943434"/>
          <a:ext cx="358061" cy="17440"/>
        </a:xfrm>
        <a:custGeom>
          <a:avLst/>
          <a:gdLst/>
          <a:ahLst/>
          <a:cxnLst/>
          <a:rect l="0" t="0" r="0" b="0"/>
          <a:pathLst>
            <a:path>
              <a:moveTo>
                <a:pt x="0" y="8720"/>
              </a:moveTo>
              <a:lnTo>
                <a:pt x="358061" y="8720"/>
              </a:lnTo>
            </a:path>
          </a:pathLst>
        </a:custGeom>
        <a:noFill/>
        <a:ln w="25400" cap="flat" cmpd="sng" algn="ctr">
          <a:solidFill>
            <a:schemeClr val="accent3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698105" y="1943203"/>
        <a:ext cx="17903" cy="17903"/>
      </dsp:txXfrm>
    </dsp:sp>
    <dsp:sp modelId="{26D4EDC6-FC96-4E0F-9417-D2718CEDB760}">
      <dsp:nvSpPr>
        <dsp:cNvPr id="0" name=""/>
        <dsp:cNvSpPr/>
      </dsp:nvSpPr>
      <dsp:spPr>
        <a:xfrm>
          <a:off x="3865681" y="1768418"/>
          <a:ext cx="1453051" cy="517672"/>
        </a:xfrm>
        <a:prstGeom prst="roundRect">
          <a:avLst/>
        </a:prstGeom>
        <a:gradFill rotWithShape="0">
          <a:gsLst>
            <a:gs pos="0">
              <a:schemeClr val="accent3">
                <a:shade val="50000"/>
                <a:hueOff val="152889"/>
                <a:satOff val="-2439"/>
                <a:lumOff val="23490"/>
                <a:alphaOff val="0"/>
                <a:tint val="50000"/>
                <a:satMod val="300000"/>
              </a:schemeClr>
            </a:gs>
            <a:gs pos="35000">
              <a:schemeClr val="accent3">
                <a:shade val="50000"/>
                <a:hueOff val="152889"/>
                <a:satOff val="-2439"/>
                <a:lumOff val="23490"/>
                <a:alphaOff val="0"/>
                <a:tint val="37000"/>
                <a:satMod val="300000"/>
              </a:schemeClr>
            </a:gs>
            <a:gs pos="100000">
              <a:schemeClr val="accent3">
                <a:shade val="50000"/>
                <a:hueOff val="152889"/>
                <a:satOff val="-2439"/>
                <a:lumOff val="2349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latin typeface="Times New Roman" pitchFamily="18" charset="0"/>
              <a:cs typeface="Times New Roman" pitchFamily="18" charset="0"/>
            </a:rPr>
            <a:t>отдел полиции, КДН, ОДН </a:t>
          </a:r>
          <a:r>
            <a:rPr lang="ru-RU" sz="900" b="0" kern="1200">
              <a:latin typeface="Times New Roman" pitchFamily="18" charset="0"/>
              <a:cs typeface="Times New Roman" pitchFamily="18" charset="0"/>
            </a:rPr>
            <a:t>(встречи, беседы)</a:t>
          </a:r>
        </a:p>
      </dsp:txBody>
      <dsp:txXfrm>
        <a:off x="3890952" y="1793689"/>
        <a:ext cx="1402509" cy="467130"/>
      </dsp:txXfrm>
    </dsp:sp>
    <dsp:sp modelId="{2C9487EB-4350-49AA-A692-49D48C69B2D2}">
      <dsp:nvSpPr>
        <dsp:cNvPr id="0" name=""/>
        <dsp:cNvSpPr/>
      </dsp:nvSpPr>
      <dsp:spPr>
        <a:xfrm rot="2066395">
          <a:off x="2973087" y="2557684"/>
          <a:ext cx="1580290" cy="17440"/>
        </a:xfrm>
        <a:custGeom>
          <a:avLst/>
          <a:gdLst/>
          <a:ahLst/>
          <a:cxnLst/>
          <a:rect l="0" t="0" r="0" b="0"/>
          <a:pathLst>
            <a:path>
              <a:moveTo>
                <a:pt x="0" y="8720"/>
              </a:moveTo>
              <a:lnTo>
                <a:pt x="1580290" y="8720"/>
              </a:lnTo>
            </a:path>
          </a:pathLst>
        </a:custGeom>
        <a:noFill/>
        <a:ln w="25400" cap="flat" cmpd="sng" algn="ctr">
          <a:solidFill>
            <a:schemeClr val="accent3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723725" y="2526897"/>
        <a:ext cx="79014" cy="79014"/>
      </dsp:txXfrm>
    </dsp:sp>
    <dsp:sp modelId="{45079E8E-338D-4674-9F7A-F3BB3D915972}">
      <dsp:nvSpPr>
        <dsp:cNvPr id="0" name=""/>
        <dsp:cNvSpPr/>
      </dsp:nvSpPr>
      <dsp:spPr>
        <a:xfrm>
          <a:off x="3893726" y="2981476"/>
          <a:ext cx="1860092" cy="624362"/>
        </a:xfrm>
        <a:prstGeom prst="roundRect">
          <a:avLst/>
        </a:prstGeom>
        <a:gradFill rotWithShape="0">
          <a:gsLst>
            <a:gs pos="0">
              <a:schemeClr val="accent3">
                <a:shade val="50000"/>
                <a:hueOff val="191111"/>
                <a:satOff val="-3049"/>
                <a:lumOff val="29362"/>
                <a:alphaOff val="0"/>
                <a:tint val="50000"/>
                <a:satMod val="300000"/>
              </a:schemeClr>
            </a:gs>
            <a:gs pos="35000">
              <a:schemeClr val="accent3">
                <a:shade val="50000"/>
                <a:hueOff val="191111"/>
                <a:satOff val="-3049"/>
                <a:lumOff val="29362"/>
                <a:alphaOff val="0"/>
                <a:tint val="37000"/>
                <a:satMod val="300000"/>
              </a:schemeClr>
            </a:gs>
            <a:gs pos="100000">
              <a:schemeClr val="accent3">
                <a:shade val="50000"/>
                <a:hueOff val="191111"/>
                <a:satOff val="-3049"/>
                <a:lumOff val="29362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latin typeface="Times New Roman" pitchFamily="18" charset="0"/>
              <a:cs typeface="Times New Roman" pitchFamily="18" charset="0"/>
            </a:rPr>
            <a:t>МЧС</a:t>
          </a:r>
          <a:r>
            <a:rPr lang="ru-RU" sz="900" kern="1200">
              <a:latin typeface="Times New Roman" pitchFamily="18" charset="0"/>
              <a:cs typeface="Times New Roman" pitchFamily="18" charset="0"/>
            </a:rPr>
            <a:t> (ДЮП "Спасатели") 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latin typeface="Times New Roman" pitchFamily="18" charset="0"/>
              <a:cs typeface="Times New Roman" pitchFamily="18" charset="0"/>
            </a:rPr>
            <a:t> </a:t>
          </a:r>
          <a:r>
            <a:rPr lang="ru-RU" sz="900" b="1" kern="1200">
              <a:latin typeface="Times New Roman" pitchFamily="18" charset="0"/>
              <a:cs typeface="Times New Roman" pitchFamily="18" charset="0"/>
            </a:rPr>
            <a:t>ВДПО(</a:t>
          </a:r>
          <a:r>
            <a:rPr lang="ru-RU" sz="900" kern="1200">
              <a:latin typeface="Times New Roman" pitchFamily="18" charset="0"/>
              <a:cs typeface="Times New Roman" pitchFamily="18" charset="0"/>
            </a:rPr>
            <a:t>конкурсы)</a:t>
          </a:r>
        </a:p>
      </dsp:txBody>
      <dsp:txXfrm>
        <a:off x="3924205" y="3011955"/>
        <a:ext cx="1799134" cy="563404"/>
      </dsp:txXfrm>
    </dsp:sp>
    <dsp:sp modelId="{B4756A80-F431-4469-90E0-E0499DA9893D}">
      <dsp:nvSpPr>
        <dsp:cNvPr id="0" name=""/>
        <dsp:cNvSpPr/>
      </dsp:nvSpPr>
      <dsp:spPr>
        <a:xfrm rot="2028572">
          <a:off x="3077588" y="2244063"/>
          <a:ext cx="483296" cy="17440"/>
        </a:xfrm>
        <a:custGeom>
          <a:avLst/>
          <a:gdLst/>
          <a:ahLst/>
          <a:cxnLst/>
          <a:rect l="0" t="0" r="0" b="0"/>
          <a:pathLst>
            <a:path>
              <a:moveTo>
                <a:pt x="0" y="8720"/>
              </a:moveTo>
              <a:lnTo>
                <a:pt x="483296" y="8720"/>
              </a:lnTo>
            </a:path>
          </a:pathLst>
        </a:custGeom>
        <a:noFill/>
        <a:ln w="25400" cap="flat" cmpd="sng" algn="ctr">
          <a:solidFill>
            <a:schemeClr val="accent3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307154" y="2240701"/>
        <a:ext cx="24164" cy="24164"/>
      </dsp:txXfrm>
    </dsp:sp>
    <dsp:sp modelId="{72D70158-CE3C-42AF-914B-E4095FC549F3}">
      <dsp:nvSpPr>
        <dsp:cNvPr id="0" name=""/>
        <dsp:cNvSpPr/>
      </dsp:nvSpPr>
      <dsp:spPr>
        <a:xfrm>
          <a:off x="3029019" y="2363636"/>
          <a:ext cx="1684857" cy="517906"/>
        </a:xfrm>
        <a:prstGeom prst="roundRect">
          <a:avLst/>
        </a:prstGeom>
        <a:gradFill rotWithShape="0">
          <a:gsLst>
            <a:gs pos="0">
              <a:schemeClr val="accent3">
                <a:shade val="50000"/>
                <a:hueOff val="229333"/>
                <a:satOff val="-3659"/>
                <a:lumOff val="35235"/>
                <a:alphaOff val="0"/>
                <a:tint val="50000"/>
                <a:satMod val="300000"/>
              </a:schemeClr>
            </a:gs>
            <a:gs pos="35000">
              <a:schemeClr val="accent3">
                <a:shade val="50000"/>
                <a:hueOff val="229333"/>
                <a:satOff val="-3659"/>
                <a:lumOff val="35235"/>
                <a:alphaOff val="0"/>
                <a:tint val="37000"/>
                <a:satMod val="300000"/>
              </a:schemeClr>
            </a:gs>
            <a:gs pos="100000">
              <a:schemeClr val="accent3">
                <a:shade val="50000"/>
                <a:hueOff val="229333"/>
                <a:satOff val="-3659"/>
                <a:lumOff val="35235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latin typeface="Times New Roman" pitchFamily="18" charset="0"/>
              <a:cs typeface="Times New Roman" pitchFamily="18" charset="0"/>
            </a:rPr>
            <a:t>МБОУ ДО ЦВР, МБОУ ДОД ДЮЦ "Интеллект"</a:t>
          </a:r>
          <a:endParaRPr lang="ru-RU" sz="900" kern="1200">
            <a:latin typeface="Times New Roman" pitchFamily="18" charset="0"/>
            <a:cs typeface="Times New Roman" pitchFamily="18" charset="0"/>
          </a:endParaRPr>
        </a:p>
      </dsp:txBody>
      <dsp:txXfrm>
        <a:off x="3054301" y="2388918"/>
        <a:ext cx="1634293" cy="467342"/>
      </dsp:txXfrm>
    </dsp:sp>
    <dsp:sp modelId="{B79C1F31-6986-45F7-9D76-5460926CD70A}">
      <dsp:nvSpPr>
        <dsp:cNvPr id="0" name=""/>
        <dsp:cNvSpPr/>
      </dsp:nvSpPr>
      <dsp:spPr>
        <a:xfrm rot="5114517">
          <a:off x="2386031" y="2560351"/>
          <a:ext cx="842043" cy="17440"/>
        </a:xfrm>
        <a:custGeom>
          <a:avLst/>
          <a:gdLst/>
          <a:ahLst/>
          <a:cxnLst/>
          <a:rect l="0" t="0" r="0" b="0"/>
          <a:pathLst>
            <a:path>
              <a:moveTo>
                <a:pt x="0" y="8720"/>
              </a:moveTo>
              <a:lnTo>
                <a:pt x="842043" y="8720"/>
              </a:lnTo>
            </a:path>
          </a:pathLst>
        </a:custGeom>
        <a:noFill/>
        <a:ln w="25400" cap="flat" cmpd="sng" algn="ctr">
          <a:solidFill>
            <a:schemeClr val="accent3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786002" y="2548021"/>
        <a:ext cx="42102" cy="42102"/>
      </dsp:txXfrm>
    </dsp:sp>
    <dsp:sp modelId="{B969A6AC-DD0B-4855-9E9C-C4BD9DABE81A}">
      <dsp:nvSpPr>
        <dsp:cNvPr id="0" name=""/>
        <dsp:cNvSpPr/>
      </dsp:nvSpPr>
      <dsp:spPr>
        <a:xfrm>
          <a:off x="2126975" y="2988369"/>
          <a:ext cx="1488631" cy="704944"/>
        </a:xfrm>
        <a:prstGeom prst="roundRect">
          <a:avLst/>
        </a:prstGeom>
        <a:gradFill rotWithShape="0">
          <a:gsLst>
            <a:gs pos="0">
              <a:schemeClr val="accent3">
                <a:shade val="50000"/>
                <a:hueOff val="267555"/>
                <a:satOff val="-4269"/>
                <a:lumOff val="41107"/>
                <a:alphaOff val="0"/>
                <a:tint val="50000"/>
                <a:satMod val="300000"/>
              </a:schemeClr>
            </a:gs>
            <a:gs pos="35000">
              <a:schemeClr val="accent3">
                <a:shade val="50000"/>
                <a:hueOff val="267555"/>
                <a:satOff val="-4269"/>
                <a:lumOff val="41107"/>
                <a:alphaOff val="0"/>
                <a:tint val="37000"/>
                <a:satMod val="300000"/>
              </a:schemeClr>
            </a:gs>
            <a:gs pos="100000">
              <a:schemeClr val="accent3">
                <a:shade val="50000"/>
                <a:hueOff val="267555"/>
                <a:satOff val="-4269"/>
                <a:lumOff val="41107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latin typeface="Times New Roman" pitchFamily="18" charset="0"/>
              <a:cs typeface="Times New Roman" pitchFamily="18" charset="0"/>
            </a:rPr>
            <a:t>организации и предприятия посёлка</a:t>
          </a:r>
          <a:r>
            <a:rPr lang="ru-RU" sz="900" kern="1200">
              <a:latin typeface="Times New Roman" pitchFamily="18" charset="0"/>
              <a:cs typeface="Times New Roman" pitchFamily="18" charset="0"/>
            </a:rPr>
            <a:t> (социальная практика и профориентационная работа)</a:t>
          </a:r>
        </a:p>
      </dsp:txBody>
      <dsp:txXfrm>
        <a:off x="2161388" y="3022782"/>
        <a:ext cx="1419805" cy="636118"/>
      </dsp:txXfrm>
    </dsp:sp>
    <dsp:sp modelId="{3BE4001E-442F-4CBF-9CF2-EBDF827AF8F7}">
      <dsp:nvSpPr>
        <dsp:cNvPr id="0" name=""/>
        <dsp:cNvSpPr/>
      </dsp:nvSpPr>
      <dsp:spPr>
        <a:xfrm rot="8596684">
          <a:off x="1058717" y="2563400"/>
          <a:ext cx="1500326" cy="17440"/>
        </a:xfrm>
        <a:custGeom>
          <a:avLst/>
          <a:gdLst/>
          <a:ahLst/>
          <a:cxnLst/>
          <a:rect l="0" t="0" r="0" b="0"/>
          <a:pathLst>
            <a:path>
              <a:moveTo>
                <a:pt x="0" y="8720"/>
              </a:moveTo>
              <a:lnTo>
                <a:pt x="1500326" y="8720"/>
              </a:lnTo>
            </a:path>
          </a:pathLst>
        </a:custGeom>
        <a:noFill/>
        <a:ln w="25400" cap="flat" cmpd="sng" algn="ctr">
          <a:solidFill>
            <a:schemeClr val="accent3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1771373" y="2534612"/>
        <a:ext cx="75016" cy="75016"/>
      </dsp:txXfrm>
    </dsp:sp>
    <dsp:sp modelId="{B1DDE017-8076-4D48-A0BA-FA0D811F4F81}">
      <dsp:nvSpPr>
        <dsp:cNvPr id="0" name=""/>
        <dsp:cNvSpPr/>
      </dsp:nvSpPr>
      <dsp:spPr>
        <a:xfrm>
          <a:off x="37936" y="2994409"/>
          <a:ext cx="1647643" cy="568478"/>
        </a:xfrm>
        <a:prstGeom prst="roundRect">
          <a:avLst/>
        </a:prstGeom>
        <a:gradFill rotWithShape="0">
          <a:gsLst>
            <a:gs pos="0">
              <a:schemeClr val="accent3">
                <a:shade val="50000"/>
                <a:hueOff val="229333"/>
                <a:satOff val="-3659"/>
                <a:lumOff val="35235"/>
                <a:alphaOff val="0"/>
                <a:tint val="50000"/>
                <a:satMod val="300000"/>
              </a:schemeClr>
            </a:gs>
            <a:gs pos="35000">
              <a:schemeClr val="accent3">
                <a:shade val="50000"/>
                <a:hueOff val="229333"/>
                <a:satOff val="-3659"/>
                <a:lumOff val="35235"/>
                <a:alphaOff val="0"/>
                <a:tint val="37000"/>
                <a:satMod val="300000"/>
              </a:schemeClr>
            </a:gs>
            <a:gs pos="100000">
              <a:schemeClr val="accent3">
                <a:shade val="50000"/>
                <a:hueOff val="229333"/>
                <a:satOff val="-3659"/>
                <a:lumOff val="35235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latin typeface="Times New Roman" pitchFamily="18" charset="0"/>
              <a:cs typeface="Times New Roman" pitchFamily="18" charset="0"/>
            </a:rPr>
            <a:t>Лагерь с дневным пребыванием "Волшебная страна"</a:t>
          </a:r>
          <a:endParaRPr lang="ru-RU" sz="900" kern="1200">
            <a:latin typeface="Times New Roman" pitchFamily="18" charset="0"/>
            <a:cs typeface="Times New Roman" pitchFamily="18" charset="0"/>
          </a:endParaRPr>
        </a:p>
      </dsp:txBody>
      <dsp:txXfrm>
        <a:off x="65687" y="3022160"/>
        <a:ext cx="1592141" cy="512976"/>
      </dsp:txXfrm>
    </dsp:sp>
    <dsp:sp modelId="{9B61EBFD-33CA-4D81-B193-C01D7C0E0C1C}">
      <dsp:nvSpPr>
        <dsp:cNvPr id="0" name=""/>
        <dsp:cNvSpPr/>
      </dsp:nvSpPr>
      <dsp:spPr>
        <a:xfrm rot="8524386">
          <a:off x="2094231" y="2229447"/>
          <a:ext cx="366683" cy="17440"/>
        </a:xfrm>
        <a:custGeom>
          <a:avLst/>
          <a:gdLst/>
          <a:ahLst/>
          <a:cxnLst/>
          <a:rect l="0" t="0" r="0" b="0"/>
          <a:pathLst>
            <a:path>
              <a:moveTo>
                <a:pt x="0" y="8720"/>
              </a:moveTo>
              <a:lnTo>
                <a:pt x="366683" y="8720"/>
              </a:lnTo>
            </a:path>
          </a:pathLst>
        </a:custGeom>
        <a:noFill/>
        <a:ln w="25400" cap="flat" cmpd="sng" algn="ctr">
          <a:solidFill>
            <a:schemeClr val="accent3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2268405" y="2229000"/>
        <a:ext cx="18334" cy="18334"/>
      </dsp:txXfrm>
    </dsp:sp>
    <dsp:sp modelId="{A0FDA954-C980-42BA-892B-C7AB72BA2686}">
      <dsp:nvSpPr>
        <dsp:cNvPr id="0" name=""/>
        <dsp:cNvSpPr/>
      </dsp:nvSpPr>
      <dsp:spPr>
        <a:xfrm>
          <a:off x="945152" y="2329128"/>
          <a:ext cx="1713446" cy="559435"/>
        </a:xfrm>
        <a:prstGeom prst="roundRect">
          <a:avLst/>
        </a:prstGeom>
        <a:gradFill rotWithShape="0">
          <a:gsLst>
            <a:gs pos="0">
              <a:schemeClr val="accent3">
                <a:shade val="50000"/>
                <a:hueOff val="191111"/>
                <a:satOff val="-3049"/>
                <a:lumOff val="29362"/>
                <a:alphaOff val="0"/>
                <a:tint val="50000"/>
                <a:satMod val="300000"/>
              </a:schemeClr>
            </a:gs>
            <a:gs pos="35000">
              <a:schemeClr val="accent3">
                <a:shade val="50000"/>
                <a:hueOff val="191111"/>
                <a:satOff val="-3049"/>
                <a:lumOff val="29362"/>
                <a:alphaOff val="0"/>
                <a:tint val="37000"/>
                <a:satMod val="300000"/>
              </a:schemeClr>
            </a:gs>
            <a:gs pos="100000">
              <a:schemeClr val="accent3">
                <a:shade val="50000"/>
                <a:hueOff val="191111"/>
                <a:satOff val="-3049"/>
                <a:lumOff val="29362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latin typeface="Times New Roman" pitchFamily="18" charset="0"/>
              <a:cs typeface="Times New Roman" pitchFamily="18" charset="0"/>
            </a:rPr>
            <a:t>ГИБДД</a:t>
          </a:r>
          <a:r>
            <a:rPr lang="ru-RU" sz="900" kern="1200">
              <a:latin typeface="Times New Roman" pitchFamily="18" charset="0"/>
              <a:cs typeface="Times New Roman" pitchFamily="18" charset="0"/>
            </a:rPr>
            <a:t> (слёт "Безопасное колесо", отряд  ЮИД</a:t>
          </a:r>
        </a:p>
      </dsp:txBody>
      <dsp:txXfrm>
        <a:off x="972461" y="2356437"/>
        <a:ext cx="1658828" cy="504817"/>
      </dsp:txXfrm>
    </dsp:sp>
    <dsp:sp modelId="{D54E10B0-A104-486B-AC38-199FAC9F809E}">
      <dsp:nvSpPr>
        <dsp:cNvPr id="0" name=""/>
        <dsp:cNvSpPr/>
      </dsp:nvSpPr>
      <dsp:spPr>
        <a:xfrm rot="10499205">
          <a:off x="1523701" y="1949979"/>
          <a:ext cx="447873" cy="17440"/>
        </a:xfrm>
        <a:custGeom>
          <a:avLst/>
          <a:gdLst/>
          <a:ahLst/>
          <a:cxnLst/>
          <a:rect l="0" t="0" r="0" b="0"/>
          <a:pathLst>
            <a:path>
              <a:moveTo>
                <a:pt x="0" y="8720"/>
              </a:moveTo>
              <a:lnTo>
                <a:pt x="447873" y="8720"/>
              </a:lnTo>
            </a:path>
          </a:pathLst>
        </a:custGeom>
        <a:noFill/>
        <a:ln w="25400" cap="flat" cmpd="sng" algn="ctr">
          <a:solidFill>
            <a:schemeClr val="accent3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1736441" y="1947503"/>
        <a:ext cx="22393" cy="22393"/>
      </dsp:txXfrm>
    </dsp:sp>
    <dsp:sp modelId="{FB78E2C1-AE66-4E9F-9DB1-F10EFFFE87B8}">
      <dsp:nvSpPr>
        <dsp:cNvPr id="0" name=""/>
        <dsp:cNvSpPr/>
      </dsp:nvSpPr>
      <dsp:spPr>
        <a:xfrm>
          <a:off x="186026" y="1846327"/>
          <a:ext cx="1370702" cy="378480"/>
        </a:xfrm>
        <a:prstGeom prst="roundRect">
          <a:avLst/>
        </a:prstGeom>
        <a:gradFill rotWithShape="0">
          <a:gsLst>
            <a:gs pos="0">
              <a:schemeClr val="accent3">
                <a:shade val="50000"/>
                <a:hueOff val="152889"/>
                <a:satOff val="-2439"/>
                <a:lumOff val="23490"/>
                <a:alphaOff val="0"/>
                <a:tint val="50000"/>
                <a:satMod val="300000"/>
              </a:schemeClr>
            </a:gs>
            <a:gs pos="35000">
              <a:schemeClr val="accent3">
                <a:shade val="50000"/>
                <a:hueOff val="152889"/>
                <a:satOff val="-2439"/>
                <a:lumOff val="23490"/>
                <a:alphaOff val="0"/>
                <a:tint val="37000"/>
                <a:satMod val="300000"/>
              </a:schemeClr>
            </a:gs>
            <a:gs pos="100000">
              <a:schemeClr val="accent3">
                <a:shade val="50000"/>
                <a:hueOff val="152889"/>
                <a:satOff val="-2439"/>
                <a:lumOff val="2349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latin typeface="Times New Roman" pitchFamily="18" charset="0"/>
              <a:cs typeface="Times New Roman" pitchFamily="18" charset="0"/>
            </a:rPr>
            <a:t>ДХШ, ДШИ, Кстовский театр кукол</a:t>
          </a:r>
          <a:r>
            <a:rPr lang="ru-RU" sz="900" kern="1200">
              <a:latin typeface="Times New Roman" pitchFamily="18" charset="0"/>
              <a:cs typeface="Times New Roman" pitchFamily="18" charset="0"/>
            </a:rPr>
            <a:t> (концерты, фестивали, конкурсы)</a:t>
          </a:r>
        </a:p>
      </dsp:txBody>
      <dsp:txXfrm>
        <a:off x="204502" y="1864803"/>
        <a:ext cx="1333750" cy="341528"/>
      </dsp:txXfrm>
    </dsp:sp>
    <dsp:sp modelId="{2E76B5F7-2079-49AD-A160-69C071A81594}">
      <dsp:nvSpPr>
        <dsp:cNvPr id="0" name=""/>
        <dsp:cNvSpPr/>
      </dsp:nvSpPr>
      <dsp:spPr>
        <a:xfrm rot="11562380">
          <a:off x="1673266" y="1665540"/>
          <a:ext cx="407443" cy="17440"/>
        </a:xfrm>
        <a:custGeom>
          <a:avLst/>
          <a:gdLst/>
          <a:ahLst/>
          <a:cxnLst/>
          <a:rect l="0" t="0" r="0" b="0"/>
          <a:pathLst>
            <a:path>
              <a:moveTo>
                <a:pt x="0" y="8720"/>
              </a:moveTo>
              <a:lnTo>
                <a:pt x="407443" y="8720"/>
              </a:lnTo>
            </a:path>
          </a:pathLst>
        </a:custGeom>
        <a:noFill/>
        <a:ln w="25400" cap="flat" cmpd="sng" algn="ctr">
          <a:solidFill>
            <a:schemeClr val="accent3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1866802" y="1664074"/>
        <a:ext cx="20372" cy="20372"/>
      </dsp:txXfrm>
    </dsp:sp>
    <dsp:sp modelId="{53C40147-03F6-4A52-BF29-CFAD09C40785}">
      <dsp:nvSpPr>
        <dsp:cNvPr id="0" name=""/>
        <dsp:cNvSpPr/>
      </dsp:nvSpPr>
      <dsp:spPr>
        <a:xfrm>
          <a:off x="533575" y="1256555"/>
          <a:ext cx="1218965" cy="504443"/>
        </a:xfrm>
        <a:prstGeom prst="roundRect">
          <a:avLst/>
        </a:prstGeom>
        <a:gradFill rotWithShape="0">
          <a:gsLst>
            <a:gs pos="0">
              <a:schemeClr val="accent3">
                <a:shade val="50000"/>
                <a:hueOff val="114666"/>
                <a:satOff val="-1830"/>
                <a:lumOff val="17617"/>
                <a:alphaOff val="0"/>
                <a:tint val="50000"/>
                <a:satMod val="300000"/>
              </a:schemeClr>
            </a:gs>
            <a:gs pos="35000">
              <a:schemeClr val="accent3">
                <a:shade val="50000"/>
                <a:hueOff val="114666"/>
                <a:satOff val="-1830"/>
                <a:lumOff val="17617"/>
                <a:alphaOff val="0"/>
                <a:tint val="37000"/>
                <a:satMod val="300000"/>
              </a:schemeClr>
            </a:gs>
            <a:gs pos="100000">
              <a:schemeClr val="accent3">
                <a:shade val="50000"/>
                <a:hueOff val="114666"/>
                <a:satOff val="-1830"/>
                <a:lumOff val="17617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latin typeface="Times New Roman" pitchFamily="18" charset="0"/>
              <a:cs typeface="Times New Roman" pitchFamily="18" charset="0"/>
            </a:rPr>
            <a:t>Департамент ИМО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latin typeface="Times New Roman" pitchFamily="18" charset="0"/>
              <a:cs typeface="Times New Roman" pitchFamily="18" charset="0"/>
            </a:rPr>
            <a:t> (</a:t>
          </a:r>
          <a:r>
            <a:rPr lang="ru-RU" sz="900" kern="1200">
              <a:latin typeface="Times New Roman" pitchFamily="18" charset="0"/>
              <a:cs typeface="Times New Roman" pitchFamily="18" charset="0"/>
            </a:rPr>
            <a:t>конкурсы, выставки)</a:t>
          </a:r>
        </a:p>
      </dsp:txBody>
      <dsp:txXfrm>
        <a:off x="558200" y="1281180"/>
        <a:ext cx="1169715" cy="455193"/>
      </dsp:txXfrm>
    </dsp:sp>
    <dsp:sp modelId="{A8DE3E5A-40D6-446D-B065-E7E92EADC752}">
      <dsp:nvSpPr>
        <dsp:cNvPr id="0" name=""/>
        <dsp:cNvSpPr/>
      </dsp:nvSpPr>
      <dsp:spPr>
        <a:xfrm rot="13321653">
          <a:off x="1045196" y="1058421"/>
          <a:ext cx="1623960" cy="17440"/>
        </a:xfrm>
        <a:custGeom>
          <a:avLst/>
          <a:gdLst/>
          <a:ahLst/>
          <a:cxnLst/>
          <a:rect l="0" t="0" r="0" b="0"/>
          <a:pathLst>
            <a:path>
              <a:moveTo>
                <a:pt x="0" y="8720"/>
              </a:moveTo>
              <a:lnTo>
                <a:pt x="1623960" y="8720"/>
              </a:lnTo>
            </a:path>
          </a:pathLst>
        </a:custGeom>
        <a:noFill/>
        <a:ln w="25400" cap="flat" cmpd="sng" algn="ctr">
          <a:solidFill>
            <a:schemeClr val="accent3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1816577" y="1026543"/>
        <a:ext cx="81198" cy="81198"/>
      </dsp:txXfrm>
    </dsp:sp>
    <dsp:sp modelId="{AC992DAE-A2BA-4D2E-B42E-6EA536130642}">
      <dsp:nvSpPr>
        <dsp:cNvPr id="0" name=""/>
        <dsp:cNvSpPr/>
      </dsp:nvSpPr>
      <dsp:spPr>
        <a:xfrm>
          <a:off x="232946" y="94570"/>
          <a:ext cx="1577024" cy="438718"/>
        </a:xfrm>
        <a:prstGeom prst="roundRect">
          <a:avLst/>
        </a:prstGeom>
        <a:gradFill rotWithShape="0">
          <a:gsLst>
            <a:gs pos="0">
              <a:schemeClr val="accent3">
                <a:shade val="50000"/>
                <a:hueOff val="76444"/>
                <a:satOff val="-1220"/>
                <a:lumOff val="11745"/>
                <a:alphaOff val="0"/>
                <a:tint val="50000"/>
                <a:satMod val="300000"/>
              </a:schemeClr>
            </a:gs>
            <a:gs pos="35000">
              <a:schemeClr val="accent3">
                <a:shade val="50000"/>
                <a:hueOff val="76444"/>
                <a:satOff val="-1220"/>
                <a:lumOff val="11745"/>
                <a:alphaOff val="0"/>
                <a:tint val="37000"/>
                <a:satMod val="300000"/>
              </a:schemeClr>
            </a:gs>
            <a:gs pos="100000">
              <a:schemeClr val="accent3">
                <a:shade val="50000"/>
                <a:hueOff val="76444"/>
                <a:satOff val="-1220"/>
                <a:lumOff val="11745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latin typeface="Times New Roman" pitchFamily="18" charset="0"/>
              <a:cs typeface="Times New Roman" pitchFamily="18" charset="0"/>
            </a:rPr>
            <a:t>ЦРБ</a:t>
          </a:r>
          <a:r>
            <a:rPr lang="ru-RU" sz="900" kern="1200">
              <a:latin typeface="Times New Roman" pitchFamily="18" charset="0"/>
              <a:cs typeface="Times New Roman" pitchFamily="18" charset="0"/>
            </a:rPr>
            <a:t> (встречи, беседы с медицинскими работниками)</a:t>
          </a:r>
        </a:p>
      </dsp:txBody>
      <dsp:txXfrm>
        <a:off x="254362" y="115986"/>
        <a:ext cx="1534192" cy="395886"/>
      </dsp:txXfrm>
    </dsp:sp>
    <dsp:sp modelId="{B4EECBCC-01C9-4DF7-9732-35A879D5C09D}">
      <dsp:nvSpPr>
        <dsp:cNvPr id="0" name=""/>
        <dsp:cNvSpPr/>
      </dsp:nvSpPr>
      <dsp:spPr>
        <a:xfrm rot="13469505">
          <a:off x="1931042" y="1374210"/>
          <a:ext cx="642455" cy="17440"/>
        </a:xfrm>
        <a:custGeom>
          <a:avLst/>
          <a:gdLst/>
          <a:ahLst/>
          <a:cxnLst/>
          <a:rect l="0" t="0" r="0" b="0"/>
          <a:pathLst>
            <a:path>
              <a:moveTo>
                <a:pt x="0" y="8720"/>
              </a:moveTo>
              <a:lnTo>
                <a:pt x="642455" y="8720"/>
              </a:lnTo>
            </a:path>
          </a:pathLst>
        </a:custGeom>
        <a:noFill/>
        <a:ln w="25400" cap="flat" cmpd="sng" algn="ctr">
          <a:solidFill>
            <a:schemeClr val="accent3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2236208" y="1366869"/>
        <a:ext cx="32122" cy="32122"/>
      </dsp:txXfrm>
    </dsp:sp>
    <dsp:sp modelId="{4EF0BF74-D051-45E4-A4DB-AA13221A5A61}">
      <dsp:nvSpPr>
        <dsp:cNvPr id="0" name=""/>
        <dsp:cNvSpPr/>
      </dsp:nvSpPr>
      <dsp:spPr>
        <a:xfrm>
          <a:off x="736674" y="649892"/>
          <a:ext cx="2063989" cy="515883"/>
        </a:xfrm>
        <a:prstGeom prst="roundRect">
          <a:avLst/>
        </a:prstGeom>
        <a:gradFill rotWithShape="0">
          <a:gsLst>
            <a:gs pos="0">
              <a:schemeClr val="accent3">
                <a:shade val="50000"/>
                <a:hueOff val="38222"/>
                <a:satOff val="-610"/>
                <a:lumOff val="5872"/>
                <a:alphaOff val="0"/>
                <a:tint val="50000"/>
                <a:satMod val="300000"/>
              </a:schemeClr>
            </a:gs>
            <a:gs pos="35000">
              <a:schemeClr val="accent3">
                <a:shade val="50000"/>
                <a:hueOff val="38222"/>
                <a:satOff val="-610"/>
                <a:lumOff val="5872"/>
                <a:alphaOff val="0"/>
                <a:tint val="37000"/>
                <a:satMod val="300000"/>
              </a:schemeClr>
            </a:gs>
            <a:gs pos="100000">
              <a:schemeClr val="accent3">
                <a:shade val="50000"/>
                <a:hueOff val="38222"/>
                <a:satOff val="-610"/>
                <a:lumOff val="5872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latin typeface="Times New Roman" pitchFamily="18" charset="0"/>
              <a:cs typeface="Times New Roman" pitchFamily="18" charset="0"/>
            </a:rPr>
            <a:t>школы района 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0" kern="1200">
              <a:latin typeface="Times New Roman" pitchFamily="18" charset="0"/>
              <a:cs typeface="Times New Roman" pitchFamily="18" charset="0"/>
            </a:rPr>
            <a:t>(конкурсы, викторины, фестивали</a:t>
          </a:r>
          <a:r>
            <a:rPr lang="ru-RU" sz="900" b="1" kern="1200">
              <a:latin typeface="Times New Roman" pitchFamily="18" charset="0"/>
              <a:cs typeface="Times New Roman" pitchFamily="18" charset="0"/>
            </a:rPr>
            <a:t>)</a:t>
          </a:r>
          <a:endParaRPr lang="ru-RU" sz="900" kern="1200">
            <a:latin typeface="Times New Roman" pitchFamily="18" charset="0"/>
            <a:cs typeface="Times New Roman" pitchFamily="18" charset="0"/>
          </a:endParaRPr>
        </a:p>
      </dsp:txBody>
      <dsp:txXfrm>
        <a:off x="761857" y="675075"/>
        <a:ext cx="2013623" cy="46551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8DA5FB-3279-447D-9B5F-5230B75CFA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1223</TotalTime>
  <Pages>432</Pages>
  <Words>155968</Words>
  <Characters>889018</Characters>
  <Application>Microsoft Office Word</Application>
  <DocSecurity>0</DocSecurity>
  <Lines>7408</Lines>
  <Paragraphs>2085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1042901</CharactersWithSpaces>
  <SharedDoc>false</SharedDoc>
  <HLinks>
    <vt:vector size="12" baseType="variant">
      <vt:variant>
        <vt:i4>3866751</vt:i4>
      </vt:variant>
      <vt:variant>
        <vt:i4>44</vt:i4>
      </vt:variant>
      <vt:variant>
        <vt:i4>0</vt:i4>
      </vt:variant>
      <vt:variant>
        <vt:i4>5</vt:i4>
      </vt:variant>
      <vt:variant>
        <vt:lpwstr>http://forums.it-n.ru/</vt:lpwstr>
      </vt:variant>
      <vt:variant>
        <vt:lpwstr/>
      </vt:variant>
      <vt:variant>
        <vt:i4>3866751</vt:i4>
      </vt:variant>
      <vt:variant>
        <vt:i4>41</vt:i4>
      </vt:variant>
      <vt:variant>
        <vt:i4>0</vt:i4>
      </vt:variant>
      <vt:variant>
        <vt:i4>5</vt:i4>
      </vt:variant>
      <vt:variant>
        <vt:lpwstr>http://forums.it-n.ru/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персонал</dc:creator>
  <cp:lastModifiedBy>1</cp:lastModifiedBy>
  <cp:revision>99</cp:revision>
  <cp:lastPrinted>2017-01-30T07:10:00Z</cp:lastPrinted>
  <dcterms:created xsi:type="dcterms:W3CDTF">2015-06-09T11:02:00Z</dcterms:created>
  <dcterms:modified xsi:type="dcterms:W3CDTF">2017-06-08T09:58:00Z</dcterms:modified>
</cp:coreProperties>
</file>