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8F" w:rsidRPr="00C94299" w:rsidRDefault="007F458F" w:rsidP="007F45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 w:rsidRPr="00C94299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7F458F" w:rsidRPr="00C94299" w:rsidRDefault="007F458F" w:rsidP="007F45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</w:p>
    <w:p w:rsidR="007F458F" w:rsidRPr="00C94299" w:rsidRDefault="007F458F" w:rsidP="007F45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 w:rsidRPr="00C94299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7F458F" w:rsidRPr="00C94299" w:rsidRDefault="007F458F" w:rsidP="007F45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 w:rsidRPr="00C94299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7F458F" w:rsidRPr="00C94299" w:rsidRDefault="007F458F" w:rsidP="007F458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5" w:type="dxa"/>
        <w:tblLayout w:type="fixed"/>
        <w:tblLook w:val="04A0" w:firstRow="1" w:lastRow="0" w:firstColumn="1" w:lastColumn="0" w:noHBand="0" w:noVBand="1"/>
      </w:tblPr>
      <w:tblGrid>
        <w:gridCol w:w="3639"/>
        <w:gridCol w:w="2797"/>
        <w:gridCol w:w="3539"/>
      </w:tblGrid>
      <w:tr w:rsidR="007F458F" w:rsidRPr="00C94299" w:rsidTr="007F458F">
        <w:trPr>
          <w:trHeight w:val="1793"/>
        </w:trPr>
        <w:tc>
          <w:tcPr>
            <w:tcW w:w="3639" w:type="dxa"/>
            <w:hideMark/>
          </w:tcPr>
          <w:p w:rsidR="007F458F" w:rsidRPr="00C94299" w:rsidRDefault="007F45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C9429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C9429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7F458F" w:rsidRPr="00C94299" w:rsidRDefault="007F45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C9429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7F458F" w:rsidRPr="00C94299" w:rsidRDefault="00062DB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28</w:t>
            </w:r>
            <w:bookmarkStart w:id="0" w:name="_GoBack"/>
            <w:bookmarkEnd w:id="0"/>
            <w:r w:rsidR="007F458F" w:rsidRPr="00C9429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.08.2020 протокол №1</w:t>
            </w:r>
          </w:p>
        </w:tc>
        <w:tc>
          <w:tcPr>
            <w:tcW w:w="2798" w:type="dxa"/>
          </w:tcPr>
          <w:p w:rsidR="007F458F" w:rsidRPr="00C94299" w:rsidRDefault="007F45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7F458F" w:rsidRPr="00C94299" w:rsidRDefault="007F458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C9429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7F458F" w:rsidRPr="00C94299" w:rsidRDefault="007F458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C9429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7F458F" w:rsidRPr="00C94299" w:rsidRDefault="007F458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C94299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                       от 31.08.2020 № 142</w:t>
            </w:r>
          </w:p>
          <w:p w:rsidR="007F458F" w:rsidRPr="00C94299" w:rsidRDefault="007F458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7F458F" w:rsidRPr="00C94299" w:rsidRDefault="007F458F" w:rsidP="007F458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</w:p>
    <w:p w:rsidR="007F458F" w:rsidRPr="00C94299" w:rsidRDefault="007F458F" w:rsidP="007F458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</w:p>
    <w:p w:rsidR="007F458F" w:rsidRPr="00C94299" w:rsidRDefault="007F458F" w:rsidP="007F458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  <w:r w:rsidRPr="00C94299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>Рабочая программа</w:t>
      </w:r>
    </w:p>
    <w:p w:rsidR="007F458F" w:rsidRPr="00C94299" w:rsidRDefault="007F458F" w:rsidP="007F458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C9429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по английскому языку для 10а  класса (углубленное изучение)</w:t>
      </w:r>
    </w:p>
    <w:p w:rsidR="007F458F" w:rsidRPr="00C94299" w:rsidRDefault="007F458F" w:rsidP="007F458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C94299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на 2020 – 2021 учебный год</w:t>
      </w:r>
    </w:p>
    <w:p w:rsidR="007F458F" w:rsidRPr="00C94299" w:rsidRDefault="007F458F" w:rsidP="007F458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7F458F" w:rsidRPr="00C94299" w:rsidRDefault="007F458F" w:rsidP="007F458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7F458F" w:rsidRPr="00C94299" w:rsidRDefault="007F458F" w:rsidP="007F458F">
      <w:pPr>
        <w:widowControl w:val="0"/>
        <w:tabs>
          <w:tab w:val="num" w:pos="567"/>
        </w:tabs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hi-IN" w:bidi="hi-IN"/>
        </w:rPr>
      </w:pPr>
      <w:r w:rsidRPr="00C94299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>Программа</w:t>
      </w:r>
      <w:r w:rsidR="00F92971" w:rsidRPr="00C94299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>:</w:t>
      </w:r>
      <w:r w:rsidRPr="00C94299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</w:t>
      </w:r>
      <w:r w:rsidR="00F92971" w:rsidRPr="00C942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программа по английскому языку разработана на основе Федерального государственного образовательного стандарта</w:t>
      </w:r>
      <w:r w:rsidR="006049A4" w:rsidRPr="00C942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2971" w:rsidRPr="00C942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авторской программы по английскому языку для общеобразовательных учреждений предметной линии «Звёздный английский» 10-11 классы Суворовой Ж.А. и Мильруд Р.П. Москва, «Просвещение» 2011г. Программа составлена на 204 часов (из расчета 6 часов в неделю 34 учебных недели).</w:t>
      </w:r>
    </w:p>
    <w:p w:rsidR="007F458F" w:rsidRPr="00C94299" w:rsidRDefault="007F458F" w:rsidP="007F458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9B757B" w:rsidRPr="00C94299" w:rsidRDefault="007F458F" w:rsidP="009B757B">
      <w:pPr>
        <w:pStyle w:val="1"/>
        <w:shd w:val="clear" w:color="auto" w:fill="FFFFFF"/>
        <w:spacing w:before="0" w:beforeAutospacing="0" w:after="0" w:afterAutospacing="0"/>
        <w:rPr>
          <w:color w:val="282828"/>
          <w:sz w:val="24"/>
          <w:szCs w:val="24"/>
        </w:rPr>
      </w:pPr>
      <w:r w:rsidRPr="00C94299">
        <w:rPr>
          <w:b w:val="0"/>
          <w:bCs w:val="0"/>
          <w:kern w:val="32"/>
          <w:sz w:val="24"/>
          <w:szCs w:val="24"/>
        </w:rPr>
        <w:t xml:space="preserve"> </w:t>
      </w:r>
      <w:r w:rsidRPr="00C94299">
        <w:rPr>
          <w:bCs w:val="0"/>
          <w:kern w:val="32"/>
          <w:sz w:val="24"/>
          <w:szCs w:val="24"/>
        </w:rPr>
        <w:t>Учебник</w:t>
      </w:r>
      <w:r w:rsidRPr="00C94299">
        <w:rPr>
          <w:rFonts w:eastAsia="Lucida Sans Unicode"/>
          <w:b w:val="0"/>
          <w:kern w:val="2"/>
          <w:sz w:val="24"/>
          <w:szCs w:val="24"/>
          <w:lang w:eastAsia="hi-IN" w:bidi="hi-IN"/>
        </w:rPr>
        <w:t xml:space="preserve">: </w:t>
      </w:r>
      <w:r w:rsidR="009B757B" w:rsidRPr="00C94299">
        <w:rPr>
          <w:b w:val="0"/>
          <w:color w:val="282828"/>
          <w:sz w:val="24"/>
          <w:szCs w:val="24"/>
        </w:rPr>
        <w:t xml:space="preserve">Starlight 10 (Звездный английский. 10 класс). Учебник - Баранова К.М., Дули Д., Копылова В.В. и др. </w:t>
      </w:r>
      <w:r w:rsidR="009F40DD" w:rsidRPr="00C94299">
        <w:rPr>
          <w:b w:val="0"/>
          <w:color w:val="000000"/>
          <w:sz w:val="24"/>
          <w:szCs w:val="24"/>
          <w:shd w:val="clear" w:color="auto" w:fill="FFFFFF"/>
        </w:rPr>
        <w:t>Москва, «Просвещение» 201</w:t>
      </w:r>
      <w:r w:rsidR="00463E40" w:rsidRPr="00C94299">
        <w:rPr>
          <w:b w:val="0"/>
          <w:color w:val="000000"/>
          <w:sz w:val="24"/>
          <w:szCs w:val="24"/>
          <w:shd w:val="clear" w:color="auto" w:fill="FFFFFF"/>
        </w:rPr>
        <w:t>1</w:t>
      </w:r>
      <w:r w:rsidR="009F40DD" w:rsidRPr="00C94299">
        <w:rPr>
          <w:b w:val="0"/>
          <w:color w:val="000000"/>
          <w:sz w:val="24"/>
          <w:szCs w:val="24"/>
          <w:shd w:val="clear" w:color="auto" w:fill="FFFFFF"/>
        </w:rPr>
        <w:t>г</w:t>
      </w:r>
    </w:p>
    <w:p w:rsidR="007F458F" w:rsidRPr="00C94299" w:rsidRDefault="007F458F" w:rsidP="007F458F">
      <w:pPr>
        <w:keepNext/>
        <w:spacing w:after="142" w:line="320" w:lineRule="atLeast"/>
        <w:jc w:val="both"/>
        <w:outlineLvl w:val="0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</w:p>
    <w:p w:rsidR="007F458F" w:rsidRPr="00C94299" w:rsidRDefault="007F458F" w:rsidP="007F458F">
      <w:pPr>
        <w:spacing w:after="0" w:line="240" w:lineRule="auto"/>
        <w:ind w:left="567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</w:p>
    <w:p w:rsidR="007F458F" w:rsidRPr="00C94299" w:rsidRDefault="007F458F" w:rsidP="007F458F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/>
          <w:sz w:val="24"/>
          <w:szCs w:val="24"/>
          <w:lang w:eastAsia="hi-IN" w:bidi="hi-IN"/>
        </w:rPr>
      </w:pPr>
    </w:p>
    <w:p w:rsidR="007F458F" w:rsidRPr="00C94299" w:rsidRDefault="007F458F" w:rsidP="007F458F">
      <w:pPr>
        <w:spacing w:after="0" w:line="240" w:lineRule="auto"/>
        <w:ind w:left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7F458F" w:rsidRPr="00C94299" w:rsidRDefault="007F458F" w:rsidP="007F458F">
      <w:pPr>
        <w:spacing w:before="100" w:beforeAutospacing="1" w:after="100" w:afterAutospacing="1" w:line="240" w:lineRule="auto"/>
        <w:ind w:firstLine="2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58F" w:rsidRPr="00C94299" w:rsidRDefault="007F458F" w:rsidP="007F458F">
      <w:pPr>
        <w:spacing w:before="100" w:beforeAutospacing="1" w:after="100" w:afterAutospacing="1" w:line="240" w:lineRule="auto"/>
        <w:ind w:firstLine="2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58F" w:rsidRPr="00C94299" w:rsidRDefault="007F458F" w:rsidP="007F45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299">
        <w:rPr>
          <w:rFonts w:ascii="Times New Roman" w:eastAsia="Times New Roman" w:hAnsi="Times New Roman"/>
          <w:sz w:val="24"/>
          <w:szCs w:val="24"/>
          <w:lang w:eastAsia="ru-RU"/>
        </w:rPr>
        <w:t>Авторы-составители: Навозова О.В.</w:t>
      </w:r>
    </w:p>
    <w:p w:rsidR="007F458F" w:rsidRPr="00C94299" w:rsidRDefault="007F458F" w:rsidP="007F458F">
      <w:pPr>
        <w:spacing w:before="100" w:beforeAutospacing="1" w:after="100" w:afterAutospacing="1" w:line="240" w:lineRule="auto"/>
        <w:ind w:firstLine="2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299">
        <w:rPr>
          <w:rFonts w:ascii="Times New Roman" w:eastAsia="Times New Roman" w:hAnsi="Times New Roman"/>
          <w:sz w:val="24"/>
          <w:szCs w:val="24"/>
          <w:lang w:eastAsia="ru-RU"/>
        </w:rPr>
        <w:t>учител</w:t>
      </w:r>
      <w:r w:rsidR="00FE1855" w:rsidRPr="00C9429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94299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английского языка</w:t>
      </w:r>
    </w:p>
    <w:p w:rsidR="00A04FC0" w:rsidRPr="00C94299" w:rsidRDefault="00A04FC0" w:rsidP="007F458F">
      <w:pPr>
        <w:spacing w:before="100" w:beforeAutospacing="1" w:after="100" w:afterAutospacing="1" w:line="240" w:lineRule="auto"/>
        <w:ind w:firstLine="2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FC0" w:rsidRPr="00C94299" w:rsidRDefault="00A04FC0" w:rsidP="00A04FC0">
      <w:pPr>
        <w:spacing w:before="100" w:beforeAutospacing="1" w:after="100" w:afterAutospacing="1" w:line="240" w:lineRule="auto"/>
        <w:ind w:firstLine="2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FC0" w:rsidRPr="00C94299" w:rsidRDefault="00A04FC0" w:rsidP="00A04FC0">
      <w:pPr>
        <w:spacing w:before="100" w:beforeAutospacing="1" w:after="100" w:afterAutospacing="1" w:line="240" w:lineRule="auto"/>
        <w:ind w:firstLine="2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299">
        <w:rPr>
          <w:rFonts w:ascii="Times New Roman" w:eastAsia="Times New Roman" w:hAnsi="Times New Roman"/>
          <w:sz w:val="24"/>
          <w:szCs w:val="24"/>
          <w:lang w:eastAsia="ru-RU"/>
        </w:rPr>
        <w:t>Кстово 2020</w:t>
      </w:r>
    </w:p>
    <w:p w:rsidR="00297F21" w:rsidRDefault="00297F21" w:rsidP="002C01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97F21" w:rsidRDefault="00297F21" w:rsidP="002C01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C01BA" w:rsidRPr="00C94299" w:rsidRDefault="002C01BA" w:rsidP="002C01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94299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Содержание.</w:t>
      </w:r>
    </w:p>
    <w:p w:rsidR="002C01BA" w:rsidRPr="00C94299" w:rsidRDefault="002C01BA" w:rsidP="002C01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01BA" w:rsidRPr="00C94299" w:rsidRDefault="002C01BA" w:rsidP="002C01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299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освоения учебного предмета                         </w:t>
      </w:r>
    </w:p>
    <w:p w:rsidR="002C01BA" w:rsidRPr="00C94299" w:rsidRDefault="002C01BA" w:rsidP="002C01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299"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                                                            </w:t>
      </w:r>
    </w:p>
    <w:p w:rsidR="002C01BA" w:rsidRPr="00C94299" w:rsidRDefault="002C01BA" w:rsidP="002C01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4299">
        <w:rPr>
          <w:rFonts w:ascii="Times New Roman" w:hAnsi="Times New Roman"/>
          <w:color w:val="000000"/>
          <w:sz w:val="24"/>
          <w:szCs w:val="24"/>
        </w:rPr>
        <w:t>Тематическое планирование с указанием количества часов,</w:t>
      </w:r>
    </w:p>
    <w:p w:rsidR="002C01BA" w:rsidRPr="00C94299" w:rsidRDefault="002C01BA" w:rsidP="002C01B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4299">
        <w:rPr>
          <w:rFonts w:ascii="Times New Roman" w:hAnsi="Times New Roman"/>
          <w:color w:val="000000"/>
          <w:sz w:val="24"/>
          <w:szCs w:val="24"/>
        </w:rPr>
        <w:t xml:space="preserve">отводимых на освоение каждой темы          </w:t>
      </w:r>
    </w:p>
    <w:p w:rsidR="002C01BA" w:rsidRPr="00C94299" w:rsidRDefault="002C01BA" w:rsidP="002C01B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01BA" w:rsidRPr="00C94299" w:rsidRDefault="002C01BA" w:rsidP="002C01B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4299"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F476F1" w:rsidRPr="00C94299" w:rsidRDefault="00F476F1" w:rsidP="00F476F1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4299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br/>
        <w:t>Личностные планируемые результаты</w:t>
      </w:r>
      <w:r w:rsidRPr="00C94299">
        <w:rPr>
          <w:color w:val="000000"/>
        </w:rPr>
        <w:t> выпускников старшей школы, достигаемые при изучении иностранного языка на углублённом уровне, включают: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Личностные результаты в сфере отношений обучающихся к себе, к своему здоровью, к познанию себя: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неприятие вредных привычек: курения, употребления алкоголя, наркотиков. Личностные результаты в сфере отношений обучающихся к России как к Родине (Отечеству):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lastRenderedPageBreak/>
        <w:t>• 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воспитание уважения к культуре, языкам, традициям и обычаям народов, проживающих в Российской Федерации.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Личностные результаты в сфере отношений обучающихся к закону, государству и к гражданскому обществу: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Личностные результаты в сфере отношений обучающихся с окружающими людьми: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lastRenderedPageBreak/>
        <w:t>• 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эстетическое отношения к миру, готовность к эстетическому обустройству собственного быта.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ответственное отношение к созданию семьи на основе осознанного принятия ценностей семейной жизни;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lastRenderedPageBreak/>
        <w:t>• положительный образ семьи, родительства (отцовства и материнства), интериоризация традиционных семейных ценностей.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Личностные результаты в сфере отношения обучающихся к труду, в сфере социально-экономических отношений: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уважение ко всем формам собственности, готовность к защите своей собственности,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осознанный выбор будущей профессии как путь и способ реализации собственных жизненных планов;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готовность к самообслуживанию, включая обучение и выполнение домашних обязанностей.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Метапредметные планируемые результаты</w:t>
      </w:r>
      <w:r w:rsidRPr="00C94299">
        <w:rPr>
          <w:color w:val="000000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Регулятивные универсальные учебные действия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Выпускник научится: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самостоятельно определять цели, задавать параметры и критерии, по которым можно определить, что цель достигнута;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ставить и формулировать собственные задачи в образовательной деятельности и жизненных ситуациях;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lastRenderedPageBreak/>
        <w:t>• оценивать ресурсы, в том числе время и другие нематериальные ресурсы, необходимые для достижения поставленной цели;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выбирать путь достижения цели, планировать решение поставленных задач, оптимизируя материальные и нематериальные затраты;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организовывать эффективный поиск ресурсов, необходимых для достижения поставленной цели; • сопоставлять полученный результат деятельности с поставленной заранее целью.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Познавательные универсальные учебные действия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Выпускник научится: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искать и находить обобщённые способы решения задач, в том числе, осуществлять развёрнутый информационный поиск и ставить на его основе новые (учебные и познавательные) задачи;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менять и удерживать разные позиции в познавательной деятельности.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Коммуникативные универсальные учебные действия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Выпускник научится: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lastRenderedPageBreak/>
        <w:t>• координировать и выполнять работу в условиях реального, виртуального и комбинированного взаимодействия;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развёрнуто, логично и точно излагать свою точку зрения с использованием адекватных (устных и письменных) языковых средств;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Предметные планируемые результаты</w:t>
      </w:r>
      <w:r w:rsidRPr="00C94299">
        <w:rPr>
          <w:color w:val="000000"/>
        </w:rPr>
        <w:t> состоят в достижении </w:t>
      </w:r>
      <w:r w:rsidRPr="00C94299">
        <w:rPr>
          <w:b/>
          <w:bCs/>
          <w:color w:val="000000"/>
        </w:rPr>
        <w:t>коммуникативной компетенции</w:t>
      </w:r>
      <w:r w:rsidRPr="00C94299">
        <w:rPr>
          <w:color w:val="000000"/>
        </w:rPr>
        <w:t> в иностранном языке на уровне, превышающем пороговый,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Коммуникативные умения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Говорение, диалогическая речь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научится: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Кратко комментировать точку зрения другого человека;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проводить подготовленное интервью, проверяя и получая подтверждение какой-либо информации;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обмениваться информацией, проверять и подтверждать собранную фактическую информацию;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получит возможность научиться: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Бегло говорить на разнообразные темы, четко обозначая взаимосвязь идей;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без подготовки вести диалог/полилог в рамках ситуаций официального и неофициального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общения;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аргументированно отвечать на ряд доводов собеседника.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Говорение, монологическая речь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научится: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Резюмировать прослушанный/прочитанный текст;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lastRenderedPageBreak/>
        <w:t>• обобщать информацию на основе прочитанного/прослушанного текста;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формулировать вопрос или проблему, объясняя причины, высказывая предположения о возможных последствиях;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высказывать свою точку зрения по широкому спектру тем, поддерживая её аргументами и пояснениями;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комментировать точку зрения собеседника, приводя аргументы за и против;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получит возможность научиться</w:t>
      </w:r>
      <w:r w:rsidRPr="00C94299">
        <w:rPr>
          <w:color w:val="000000"/>
        </w:rPr>
        <w:t>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Высказываться по широкому кругу вопросов, углубляясь в подтемы и заканчивая соответствующим выводом;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пояснять свою точку зрения по актуальному вопросу, указывая на плюсы и минусы различных позиций;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делать ясный, логично выстроенный доклад, выделяя важные элементы.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Аудирование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научится: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Полно и точно воспринимать информацию в распространенных коммуникативных ситуациях;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обобщать прослушанную информацию и выявлять факты в соответствии с поставленной задачей/вопросом;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получит возможность научиться: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Следить за ходом длинного доклада или сложной системы доказательств;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понимать разговорную речь в пределах литературной нормы, в том числе вне изученной тематики.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Чтение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научится</w:t>
      </w:r>
      <w:r w:rsidRPr="00C94299">
        <w:rPr>
          <w:color w:val="000000"/>
        </w:rPr>
        <w:t>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Читать и понимать несложные аутентичные тексты различных стилей и жанров и отвечать на ряд уточняющих вопросов;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lastRenderedPageBreak/>
        <w:t>• использовать изучающее чтение в целях полного понимания информации;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отбирать значимую информацию в тексте / ряде текстов.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получит возможность научиться</w:t>
      </w:r>
      <w:r w:rsidRPr="00C94299">
        <w:rPr>
          <w:color w:val="000000"/>
        </w:rPr>
        <w:t>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Детально понимать сложные тексты, включающие средства художественной выразительности;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определять временную и причинно-следственную взаимосвязь событий;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прогнозировать развитие/результат излагаемых фактов/событий;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определять замысел автора.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Письмо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научится: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Писать краткий отзыв на фильм, книгу или пьесу;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делать выписки из иноязычного текста;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выражать письменно свое мнение по поводу фактической информации в рамках изученной тематики;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получит возможность научиться</w:t>
      </w:r>
      <w:r w:rsidRPr="00C94299">
        <w:rPr>
          <w:color w:val="000000"/>
        </w:rPr>
        <w:t>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Описывать явления, события; излагать факты в письме делового характера;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составлять письменные материалы, необходимые для презентации проектной и/или исследовательской деятельности.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Языковые навыки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Фонетическая сторона речи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научится</w:t>
      </w:r>
      <w:r w:rsidRPr="00C94299">
        <w:rPr>
          <w:color w:val="000000"/>
        </w:rPr>
        <w:t>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Произносить звуки английского языка четко, не допуская ярко выраженного акцента;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lastRenderedPageBreak/>
        <w:t>• четко и естественно произносить слова английского языка, в том числе применительно к новому языковому материалу.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получит возможность научиться: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Передавать смысловые нюансы высказывания с помощью соответствующей интонации и логического ударения.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Орфография и пунктуация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научится</w:t>
      </w:r>
      <w:r w:rsidRPr="00C94299">
        <w:rPr>
          <w:color w:val="000000"/>
        </w:rPr>
        <w:t>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Соблюдать правила орфографии и пунктуации, не допуская ошибок, затрудняющих понимание.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получит возможность научиться</w:t>
      </w:r>
      <w:r w:rsidRPr="00C94299">
        <w:rPr>
          <w:color w:val="000000"/>
        </w:rPr>
        <w:t>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Создавать сложные связные тексты, соблюдая правила орфографии и пунктуации, не допуская ошибок, затрудняющих понимание.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Лексическая сторона речи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научится</w:t>
      </w:r>
      <w:r w:rsidRPr="00C94299">
        <w:rPr>
          <w:color w:val="000000"/>
        </w:rPr>
        <w:t>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Использовать фразовые глаголы по широкому спектру тем, уместно употребляя их в соответствии со стилем речи;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узнавать и использовать в речи устойчивые выражения и фразы (collocations);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распознавать и употреблять в речи различные фразы-клише для участия в диалогах/полилогах в различных коммуникативных ситуациях;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использовать в пересказе различные глаголы для передачи косвенной речи (reporting verbs — he was asked to…; he ordered them to…).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получит возможность научиться: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Узнавать и употреблять в речи широкий спектр названий и имён собственных в рамках интересующей тематики;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использовать термины из области грамматики, лексикологии, синтаксиса;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узнавать и употреблять в письменном и звучащем тексте специальную терминологию по интересующей тематике.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Грамматическая сторона речи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lastRenderedPageBreak/>
        <w:t>Выпускник на углублённом уровне научится: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Употреблять в речи артикли для передачи нюансов;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использовать в речи широкий спектр прилагательных и глаголов с управлением;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употреблять в речи все формы страдательного залога;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употреблять в речи сложное дополнение (Complex Object);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использовать широкий спектр союзов для выражения противопоставления и различия в сложных предложениях;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использовать в речи местоимения one и ones;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использовать в речи фразовые глаголы с дополнением, выраженным личным местоимением;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употреблять в речи модальные глаголы для выражения догадки и предположения (might,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could, may);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употреблять в речи инверсионные конструкции;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употреблять в речи условные предложения смешанного типа (Mixed Conditionals);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употреблять в речи эллиптические структуры; • использовать степени сравнения прилагательных с наречиями, усиливающими их значение (intesifiers, modifiers);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употреблять в речи формы действительного залога времен Future Perfect и Future Continuous; • употреблять в речи времена Past Perfect и Past Perfect Continuous;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использовать в речи причастные и деепричастные обороты (participle clauses);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использовать в речи модальные глаголы для выражения возможности или вероятности в прошедшем времени (could + have done; might + have done).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получит возможность научиться</w:t>
      </w:r>
      <w:r w:rsidRPr="00C94299">
        <w:rPr>
          <w:color w:val="000000"/>
        </w:rPr>
        <w:t>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Использовать в речи союзы despite / in spite of для обозначения контраста, а также наречие nevertheless;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распознавать в речи и использовать предложения с as if/as though;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распознавать в речи и использовать структуры для выражения сожаления (It’s time you did it/ I’d rather you talked to her/ You’d better…);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использовать в речи широкий спектр глагольных структур с герундием и инфинитивом;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  <w:lang w:val="en-US"/>
        </w:rPr>
      </w:pPr>
      <w:r w:rsidRPr="00C94299">
        <w:rPr>
          <w:color w:val="000000"/>
          <w:lang w:val="en-US"/>
        </w:rPr>
        <w:t>• </w:t>
      </w:r>
      <w:r w:rsidRPr="00C94299">
        <w:rPr>
          <w:color w:val="000000"/>
        </w:rPr>
        <w:t>использоватьвречиинверсиюсотрицательныминаречиями</w:t>
      </w:r>
      <w:r w:rsidRPr="00C94299">
        <w:rPr>
          <w:color w:val="000000"/>
          <w:lang w:val="en-US"/>
        </w:rPr>
        <w:t> (Never have I seen… /Barely did I hear what he was saying…);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  <w:lang w:val="en-US"/>
        </w:rPr>
      </w:pPr>
      <w:r w:rsidRPr="00C94299">
        <w:rPr>
          <w:color w:val="000000"/>
          <w:lang w:val="en-US"/>
        </w:rPr>
        <w:lastRenderedPageBreak/>
        <w:t>• </w:t>
      </w:r>
      <w:r w:rsidRPr="00C94299">
        <w:rPr>
          <w:color w:val="000000"/>
        </w:rPr>
        <w:t>употреблятьвречистрадательныйзалогв</w:t>
      </w:r>
      <w:r w:rsidRPr="00C94299">
        <w:rPr>
          <w:color w:val="000000"/>
          <w:lang w:val="en-US"/>
        </w:rPr>
        <w:t> Past Continuous </w:t>
      </w:r>
      <w:r w:rsidRPr="00C94299">
        <w:rPr>
          <w:color w:val="000000"/>
        </w:rPr>
        <w:t>и</w:t>
      </w:r>
      <w:r w:rsidRPr="00C94299">
        <w:rPr>
          <w:color w:val="000000"/>
          <w:lang w:val="en-US"/>
        </w:rPr>
        <w:t> Past Perfect, Present Continuous, Past Simple, Present Perfect.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  <w:lang w:val="en-US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Социокультурная компетенция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научится: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распознавать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распознавать и употреблять в устной и письменной речи основные средства речевого этикета (реплики-клише, наиболее распространённую оценочную лексику), принятые в странах изучаемого языка;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распознавать употребительную фоновую лексику и реалии стран изучаемого языка, распространённые фразеологизмы/идиомы;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понимать образцы художественной, публицистической и научно-популярной литературы;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понимать особенности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понимать сходства и различия в традициях своей страны и стран изучаемого языка; толерантно относиться к проявлениям иной культуры на основе сформированного национального самосознания;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понимать важность владения иностранными языками в современном мире как средством межличностного и межкультурного общения, в том числе для самореализации в профессиональной сфере;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• стремиться к совершенствованию достигнутого уровня владения изучаемым иностранным языком (языками) и к изучению других иностранных языков.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Компенсаторная компетенция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b/>
          <w:bCs/>
          <w:color w:val="000000"/>
        </w:rPr>
        <w:t>Выпускник на углублённом уровне научится:</w:t>
      </w:r>
    </w:p>
    <w:p w:rsidR="007C1873" w:rsidRPr="00C94299" w:rsidRDefault="007C1873" w:rsidP="007C1873">
      <w:pPr>
        <w:pStyle w:val="a4"/>
        <w:shd w:val="clear" w:color="auto" w:fill="FFFFFF"/>
        <w:rPr>
          <w:color w:val="000000"/>
        </w:rPr>
      </w:pPr>
      <w:r w:rsidRPr="00C94299">
        <w:rPr>
          <w:color w:val="000000"/>
        </w:rPr>
        <w:t>выходить из трудного положения в условиях дефицита языковых средств или недостаточного владения ими в процессе получения и приёма информации за счёт использования контекстуальной догадки, игнорирования языковых трудностей, переспроса, словарных замен, использования неязыковых средств общения (мимики, жестов, иллюстраций) и т. д.</w:t>
      </w:r>
    </w:p>
    <w:p w:rsidR="005F5124" w:rsidRPr="00C94299" w:rsidRDefault="005F5124" w:rsidP="0018060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80600" w:rsidRPr="00C94299" w:rsidRDefault="00180600" w:rsidP="0018060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94299">
        <w:rPr>
          <w:color w:val="000000"/>
        </w:rPr>
        <w:t>.</w:t>
      </w:r>
    </w:p>
    <w:p w:rsidR="005F5124" w:rsidRPr="00C94299" w:rsidRDefault="005F5124" w:rsidP="005F5124">
      <w:pPr>
        <w:pStyle w:val="c29"/>
        <w:shd w:val="clear" w:color="auto" w:fill="FFFFFF"/>
        <w:spacing w:before="0" w:beforeAutospacing="0" w:after="0" w:afterAutospacing="0"/>
        <w:ind w:firstLine="454"/>
        <w:jc w:val="both"/>
        <w:rPr>
          <w:rStyle w:val="c3"/>
          <w:b/>
          <w:bCs/>
          <w:color w:val="000000"/>
        </w:rPr>
      </w:pPr>
      <w:r w:rsidRPr="00C94299">
        <w:rPr>
          <w:rStyle w:val="c3"/>
          <w:b/>
          <w:bCs/>
          <w:color w:val="000000"/>
        </w:rPr>
        <w:lastRenderedPageBreak/>
        <w:t>СОДЕРЖАНИЕ УЧЕБНОГО ПРЕДМЕТА</w:t>
      </w:r>
    </w:p>
    <w:p w:rsidR="009A7E9A" w:rsidRPr="00C94299" w:rsidRDefault="009A7E9A" w:rsidP="005F5124">
      <w:pPr>
        <w:pStyle w:val="c29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</w:p>
    <w:p w:rsidR="005F5124" w:rsidRPr="00C94299" w:rsidRDefault="005F5124" w:rsidP="005F5124">
      <w:pPr>
        <w:pStyle w:val="c29"/>
        <w:shd w:val="clear" w:color="auto" w:fill="FFFFFF"/>
        <w:spacing w:before="0" w:beforeAutospacing="0" w:after="0" w:afterAutospacing="0"/>
        <w:ind w:firstLine="454"/>
        <w:jc w:val="both"/>
        <w:rPr>
          <w:rStyle w:val="c3"/>
          <w:b/>
          <w:bCs/>
          <w:color w:val="000000"/>
        </w:rPr>
      </w:pPr>
      <w:r w:rsidRPr="00C94299">
        <w:rPr>
          <w:rStyle w:val="c3"/>
          <w:b/>
          <w:bCs/>
          <w:color w:val="000000"/>
        </w:rPr>
        <w:t>Предметное содержание речи</w:t>
      </w:r>
    </w:p>
    <w:p w:rsidR="00D17394" w:rsidRPr="00C94299" w:rsidRDefault="00D17394" w:rsidP="005F5124">
      <w:pPr>
        <w:pStyle w:val="c29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</w:p>
    <w:p w:rsidR="005F5124" w:rsidRPr="00C94299" w:rsidRDefault="005F5124" w:rsidP="005F5124">
      <w:pPr>
        <w:pStyle w:val="c29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C94299">
        <w:rPr>
          <w:rStyle w:val="c3"/>
          <w:b/>
          <w:bCs/>
          <w:i/>
          <w:iCs/>
          <w:color w:val="000000"/>
        </w:rPr>
        <w:t>Социально-бытовая сфера.</w:t>
      </w:r>
      <w:r w:rsidRPr="00C94299">
        <w:rPr>
          <w:rStyle w:val="c1"/>
          <w:color w:val="000000"/>
        </w:rPr>
        <w:t> Повседневная жизнь семьи, её доход,  жилищные и бытовые условия проживания в городской квартире или в доме (коттедже) в сельской местности. Семейные традиции в соизучаемых культурах. Распределение домашних обязанностей в семье. Общение в семье и в школе, межличностные отношения с друзьями и знакомыми. Здоровье и забота о нём, медицинские услуги, проблемы экологии и здоровья.</w:t>
      </w:r>
    </w:p>
    <w:p w:rsidR="009A7E9A" w:rsidRPr="00C94299" w:rsidRDefault="009A7E9A" w:rsidP="005F5124">
      <w:pPr>
        <w:pStyle w:val="c2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5F5124" w:rsidRPr="00C94299" w:rsidRDefault="005F5124" w:rsidP="005F5124">
      <w:pPr>
        <w:pStyle w:val="c2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94299">
        <w:rPr>
          <w:rStyle w:val="c3"/>
          <w:b/>
          <w:bCs/>
          <w:i/>
          <w:iCs/>
          <w:color w:val="000000"/>
        </w:rPr>
        <w:t>Социокультурная сфера.</w:t>
      </w:r>
      <w:r w:rsidRPr="00C94299">
        <w:rPr>
          <w:rStyle w:val="c1"/>
          <w:color w:val="000000"/>
        </w:rPr>
        <w:t> Жизнь в городе и сельской местности, среда проживания, её фауна и флора. Природа и экология, научно-технический прогресс. Молодёжь в современном обществе. Досуг молодёжи: посещение кружков, спортивных секций и клубов по интересам. Страна (страны) изучаемого языка, их культурные  достопримечательности. Ознакомительные туристические поездки по своей стране и за рубежом, образовательный туризм и экотуризм.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современной цивилизации. (200 часов)</w:t>
      </w:r>
    </w:p>
    <w:p w:rsidR="005F5124" w:rsidRPr="00C94299" w:rsidRDefault="005F5124" w:rsidP="005F5124">
      <w:pPr>
        <w:pStyle w:val="c29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C94299">
        <w:rPr>
          <w:rStyle w:val="c3"/>
          <w:b/>
          <w:bCs/>
          <w:color w:val="000000"/>
        </w:rPr>
        <w:t>     </w:t>
      </w:r>
      <w:r w:rsidRPr="00C94299">
        <w:rPr>
          <w:rStyle w:val="c3"/>
          <w:b/>
          <w:bCs/>
          <w:i/>
          <w:iCs/>
          <w:color w:val="000000"/>
        </w:rPr>
        <w:t>Учебно-трудовая сфера.</w:t>
      </w:r>
      <w:r w:rsidRPr="00C94299">
        <w:rPr>
          <w:rStyle w:val="c3"/>
          <w:b/>
          <w:bCs/>
          <w:color w:val="000000"/>
        </w:rPr>
        <w:t> </w:t>
      </w:r>
      <w:r w:rsidRPr="00C94299">
        <w:rPr>
          <w:rStyle w:val="c1"/>
          <w:color w:val="000000"/>
        </w:rPr>
        <w:t>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</w:t>
      </w:r>
      <w:r w:rsidRPr="00C94299">
        <w:rPr>
          <w:rStyle w:val="c3"/>
          <w:b/>
          <w:bCs/>
          <w:color w:val="000000"/>
        </w:rPr>
        <w:t> </w:t>
      </w:r>
      <w:r w:rsidRPr="00C94299">
        <w:rPr>
          <w:rStyle w:val="c1"/>
          <w:color w:val="000000"/>
        </w:rPr>
        <w:t>Филология как сфера профессиональной деятельности (литератор, переводчик, лингвист, преподаватель языка, библиотекарь). Возможности продолжения  образования в высшей школе в России и за рубежом.</w:t>
      </w:r>
      <w:r w:rsidRPr="00C94299">
        <w:rPr>
          <w:rStyle w:val="c3"/>
          <w:b/>
          <w:bCs/>
          <w:color w:val="000000"/>
        </w:rPr>
        <w:t> </w:t>
      </w:r>
      <w:r w:rsidRPr="00C94299">
        <w:rPr>
          <w:rStyle w:val="c1"/>
          <w:color w:val="000000"/>
        </w:rPr>
        <w:t>Новые информационные технологии, интернет-ресурсы в гуманитарном образовании. Языки международного общения</w:t>
      </w:r>
      <w:r w:rsidRPr="00C94299">
        <w:rPr>
          <w:rStyle w:val="c3"/>
          <w:b/>
          <w:bCs/>
          <w:color w:val="000000"/>
        </w:rPr>
        <w:t> </w:t>
      </w:r>
      <w:r w:rsidRPr="00C94299">
        <w:rPr>
          <w:rStyle w:val="c1"/>
          <w:color w:val="000000"/>
        </w:rPr>
        <w:t>и их роль в многоязычном мире, при выборе профессии, при знакомстве с культурным наследием стран и континентов.</w:t>
      </w:r>
    </w:p>
    <w:p w:rsidR="006B3243" w:rsidRPr="00C94299" w:rsidRDefault="006B3243" w:rsidP="005F5124">
      <w:pPr>
        <w:pStyle w:val="c29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</w:p>
    <w:p w:rsidR="006B3243" w:rsidRPr="00C94299" w:rsidRDefault="006B3243" w:rsidP="005F5124">
      <w:pPr>
        <w:pStyle w:val="c29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b/>
          <w:color w:val="000000"/>
        </w:rPr>
      </w:pPr>
      <w:r w:rsidRPr="00C94299">
        <w:rPr>
          <w:b/>
          <w:color w:val="000000"/>
          <w:shd w:val="clear" w:color="auto" w:fill="F9FAFA"/>
        </w:rPr>
        <w:t>Перечень требований к уровню подготовки учащихся 10 класса</w:t>
      </w:r>
    </w:p>
    <w:p w:rsidR="006B3243" w:rsidRPr="00C94299" w:rsidRDefault="006B3243" w:rsidP="005F5124">
      <w:pPr>
        <w:pStyle w:val="c2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9375"/>
      </w:tblGrid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Говорение по темам (см. Предметное содержание речи)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 (не менее 4 – 7 реплик в зависимости от типа диалога)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диалог этикетного характера: начать, поддержать, закончить разговор; поздравить, выразить пожелания и отреагировать на них; выразить благодарность; вежливо переспросить, выразить согласие/отказ.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диалог-расспрос: запрашивать и сообщать фактическую информацию (кто?Что? Как? Где? Когда? С кем? Куда? Почему?), переходя с позиции спрашивающего на позицию отвечающего. Целенаправленно расспрашивать, «брать интервью»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диалог-побуждение к действию: обращаться с просьбой, выражать готовность/отказ ее выполнить; давать совет и принимать/не принимать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его.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диалог-обмен мнениями: выражать свою точку зрения; выражать согласие/несогласие с точкой зрения партнера; высказывать неодобрение/одобрение; выражать сомнение; эмоциональную оценку обсуждаемых событий.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1.1.1.5.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комбинированный диалог, включающий элементы указанных видов диалогов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1.1.1.6.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Начинать, вести/поддержать, заканчивать различные виды диалогов в стандартных ситуациях общения, соблюдая нормы речевого этикета, при необходимости переспрашивая, уточняя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1.1.1.7.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1.1.1.8.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переспрос, просьбу повторить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 (продолжительность 1,5 – 2 минуты, не менее 10 – 12 предложений)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себе, своей семье, друзьях, своих интересах и планах на будущее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краткие сообщения, описывать события/явления в рамках изученных тем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основное содержание, основную мысль прочитанного или услышанного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Сообщать краткие сведения о своем городе, своей стране и странах изучаемого языка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1.1.2.5.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свое отношение к прочитанному/услышанному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1.1.2.6.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краткую характеристику персонажей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1.1.2.7.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Комментировать/объяснить те или иные факты, описанные в тексте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 (длительность звучания одного текста – до 3–4 минут)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основное содержание несложных аутентичных прагматических текстов (прогноз погоды, отрывки теле/радио передач, объявления) и выделять значимую информацию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тему звучащего текста, выделять главные факты, опуская второстепенные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содержание устного текста по началу сообщения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Игнорировать неизвестный языковой материал, несущественный для понимания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языковую догадку, контекст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аутентичные тексты разных жанров с пониманием основного содержания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текст с выборочным пониманием значимой/нужной/интересующей информации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несложные аутентичные адаптированные тексты разных жанров с полным и точным пониманием содержания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полученную информацию, выражать свое мнение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различные приемы смысловой переработки текста (языковую догадку, словообразовательный анализ, двуязычный словарь)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1.3.6.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тему, содержание текста по заголовку, выделять основную мысль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главные факты, опуская второстепенные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логическую последовательность основных фактов текста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Заполнять анкеты и формуляры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личные письма с опорой на образец с употреблением формул речевого этикета, принятых в стране изучаемого языка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личном письме выражать благодарность, просьбу; излагать новости, рассказывать об отдельных фактах и событиях, расспрашивать адресата о его жизни и делах, сообщать то же о себе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план, тезисы устного или письменного сообщения; кратко излагать результаты проектной деятельности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короткий рассказ/ сочинение с аргументированным высказыванием по предложенной проблеме, сочинение – рассуждение с выражением двух точек зрения по предложенной проблеме, короткие заметки на заданную тему, рецензию на книгу/фильм/музыкальное произведение; заявление о приеме на работу; буклет;различные типы писем (приглашение, письмо-благодарность, письмо-совет, письмо-запрос) в разных функциональных стилях;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 излагать содержание текста в письменной форме.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Социокультурные умения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межличностное и межкультурное общение, применяя знания о национально-культурных особенностях своей страны и стран изучаемого языка, полученные на уроках иностранного языка и в процессе изучения других предметов</w:t>
            </w:r>
          </w:p>
        </w:tc>
      </w:tr>
    </w:tbl>
    <w:p w:rsidR="00D17394" w:rsidRPr="00C94299" w:rsidRDefault="00D17394" w:rsidP="00D17394">
      <w:pPr>
        <w:spacing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0200"/>
        <w:gridCol w:w="45"/>
      </w:tblGrid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родную культуру на иностранном языке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сходство/различие в традициях своей страны и стран изучаемого языка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языковые средства и правила речевого и неречевого поведения в соответствии с нормами, принятыми в странах изучаемого языка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Компенсаторные умения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выходить из трудного положения в условиях дефицита языковых средств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контекстуальной догадкой, прогнозировать содержание при чтении и аудировании по заголовку/началу текста; использовать текстовые опоры различного рода (подзаголовки, таблицы, графики, шрифтовые выделения, комментарии, сноски)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переспрос, перифраз, синонимичные средства, жесты и мимику.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языковыми навыками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орфографическими навыками на основе изучаемого лексико-грамматического материала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навыками адекватного произношения и различения на слух всех звуков английского языка, соблюдать ударение и интонацию в словах и фразах, владеть ритмико-интонационными навыками произношения различных типов предложений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Грамматика</w:t>
            </w:r>
          </w:p>
        </w:tc>
      </w:tr>
      <w:tr w:rsidR="00D17394" w:rsidRPr="00297F21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Распознаватьиупотреблятьвречиглаголывовременныхформахдействительногозалога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Present Simple, Present Continuous, Present Perfect, Present Perfect Continuous, Past Simple, Past Continuous, Past Perfect, Past Perfect Continuous, Future Simple, Future Perfect, Future Continuous.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нераспространенные и распространенные простые предложения, в том числе с несколькими обстоятельствами, следующими в определенном порядке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безличные предложения с начальнымit/there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сложносочиненные предложения с сочинительными союзамиand,but,or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сложноподчиненные предложения с союзами и союзными словами what,when,why,which,that,who,if,because,that’swhy,than,so,for,since,during,sothat,unless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условные предложения реального и нереального характера (0-3 типы, смешанные типы).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различные коммуникативные типы предложений: утвердительные, вопросительные, отрицательные, побудительные (в утвердительной и отрицательной формах)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герундий и инфинитив</w:t>
            </w: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фразовые глаголы (в рамках программы 10 класса)</w:t>
            </w:r>
          </w:p>
        </w:tc>
      </w:tr>
      <w:tr w:rsidR="00D17394" w:rsidRPr="00297F21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Распознаватьиупотреблятьвречимодальныеглаголыиихэквиваленты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(may, might, can, could, must, shall, should, ought to, have to, need, will, would, be able to)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различные грамматические средства для выражения будущего времени: FutureSimple,begoingto,FuturePerfect,FutureContinuous,PresentSimple,PresentContinuous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имена существительные в ед. и мн. Числе, образованные по правилу, и исключения, исчисляемые и неисчисляемые существительные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местоимения: личные ( в именительном и объектном падежах), а так же притяжательные, указательные, неопределенные, относительные и вопросительные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 и исключения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2.3.15.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наречия, в положительной, сравнительной и превосходной степенях, в том числе наречия, выражающие количество (much/many/few/alittle/little/alotof)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2.3.16.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предлоги во фразах, выражающих направление, время, место действия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2.3.17.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различные средства связи в тексте для обеспечения его целостности и логичности повествования (firstly,finally,atlast,intheend,however,etc.)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2.3.18.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предложения с конструкцией usedto,beusedto,getusedto,would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2.3.19.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предложения с конструкцией have</w:t>
            </w:r>
            <w:r w:rsid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beento,havebeenin,have</w:t>
            </w:r>
            <w:r w:rsid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goneto</w:t>
            </w:r>
          </w:p>
        </w:tc>
      </w:tr>
      <w:tr w:rsidR="00D17394" w:rsidRPr="00297F21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2.3.20.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Распознаватьиупотреблятьвречиконструкции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to look/feel/be happy; It takes me … to do something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Согласовывать времена в рамках сложного предложения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использовать косвенную речь</w:t>
            </w:r>
          </w:p>
        </w:tc>
      </w:tr>
      <w:tr w:rsidR="00D17394" w:rsidRPr="00297F21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Распознаватьиупотреблятьвречиглаголывследующихформахстрадательногозалога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Present Simple, Present Continuous, Past Simple, Past Continuous, Present Perfect, Past Perfect, Future Simple, Future Perfect, Infinitive, Modals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причастия настоящего и прошедшего времени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2.3.25.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определенный/неопределенный/нулевой артикль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2.3.26.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предложения с каузативными формами have/getsmthdone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2.3.27.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предложения с конструкцией Iwish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2.3.28.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предложения с конструкциями as … as,notso … as;neither … nor;either … or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предложения с конструкциями I’dprefer…/I’drather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предложения с эмфатическими конструкциями типа It’shimwho… It’stimeyoudidsmth</w:t>
            </w:r>
          </w:p>
        </w:tc>
      </w:tr>
      <w:tr w:rsidR="00D17394" w:rsidRPr="00C94299" w:rsidTr="00D1739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предложения с инверсией</w:t>
            </w:r>
          </w:p>
        </w:tc>
      </w:tr>
    </w:tbl>
    <w:p w:rsidR="00D17394" w:rsidRPr="00C94299" w:rsidRDefault="00D17394" w:rsidP="00D17394">
      <w:pPr>
        <w:spacing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tbl>
      <w:tblPr>
        <w:tblW w:w="14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30"/>
        <w:gridCol w:w="30"/>
        <w:gridCol w:w="2838"/>
        <w:gridCol w:w="2729"/>
        <w:gridCol w:w="2641"/>
        <w:gridCol w:w="2571"/>
        <w:gridCol w:w="2515"/>
        <w:gridCol w:w="30"/>
        <w:gridCol w:w="45"/>
      </w:tblGrid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2.3.31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различные средства связи в тексте для обеспечения его целостности (firstly,finally,atlast,intheend,however и т.д.)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2. 4.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лексические единицы и устойчивые словосочетания , обслуживающие ситуации в рамках тематики 10 класса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реплики-клише речевого этикета, характерные для культуры англоязычных стран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следующие аффиксы для образования прилагательных: -ing, -ful, -able,un-,il-,im-,in-,ir-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следующие аффиксы для образования глаголов: -ise/-ize,re-,mis-,under-,over-,dis-, -en,en-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Распознаватьиупотреблятьвречиследующиеаффиксыдляобразованиясуществительных: -ion, -tion, -ance, -ness, -ment, -cy, -ence, -ity, -ing, -ssion, -ery, -ation, -hood, -ship, -age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и употреблять в речи суффикс –ly для образования наречий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Языковой лексический материал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значения лексических единиц (слов, словосочетаний), обслуживающих ситуации общения в рамках тематики 10 класса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способы словообразования (аффиксация, словосложение, конверсия)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реплик-клише речевого этикета, характерных для культуры стран изучаемого языка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Языковой грамматический материал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структуры простых и сложных предложений английского языка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и значение изученных грамматических явлений (см. Подраздел «Грамматика»)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Социокультурную информацию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образа жизни, быта, культуры стран изучаемого языка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Сходство и различия в традициях своей страны и стран изучаемого языка</w:t>
            </w:r>
          </w:p>
        </w:tc>
      </w:tr>
      <w:tr w:rsidR="00D17394" w:rsidRPr="00C94299" w:rsidTr="00297F21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0" w:type="auto"/>
            <w:gridSpan w:val="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владения иностранными языками в современном мире</w:t>
            </w:r>
          </w:p>
          <w:p w:rsidR="00297F21" w:rsidRDefault="00816D6E" w:rsidP="00297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16D6E" w:rsidRPr="00297F21" w:rsidRDefault="00816D6E" w:rsidP="00816D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Распределение часов по темам</w:t>
            </w:r>
          </w:p>
        </w:tc>
      </w:tr>
      <w:tr w:rsidR="00D17394" w:rsidRPr="00C94299" w:rsidTr="00297F2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94" w:rsidRPr="00C94299" w:rsidTr="00297F2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94" w:rsidRPr="00C94299" w:rsidTr="00297F2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816D6E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94" w:rsidRPr="00C94299" w:rsidTr="00297F2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94" w:rsidRPr="00C94299" w:rsidTr="00297F21">
        <w:trPr>
          <w:gridAfter w:val="1"/>
          <w:tblCellSpacing w:w="15" w:type="dxa"/>
        </w:trPr>
        <w:tc>
          <w:tcPr>
            <w:tcW w:w="0" w:type="auto"/>
            <w:gridSpan w:val="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94" w:rsidRPr="00C94299" w:rsidTr="00297F2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7394" w:rsidRPr="00C94299" w:rsidRDefault="00D17394" w:rsidP="00D17394">
      <w:pPr>
        <w:spacing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2602"/>
        <w:gridCol w:w="2603"/>
        <w:gridCol w:w="2618"/>
      </w:tblGrid>
      <w:tr w:rsidR="00D17394" w:rsidRPr="00C94299" w:rsidTr="00D1739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394" w:rsidRPr="00C94299" w:rsidTr="00D17394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17394" w:rsidRPr="00C94299" w:rsidRDefault="00D17394" w:rsidP="00D1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112E" w:rsidRDefault="00F8112E" w:rsidP="00F8112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16D6E" w:rsidTr="00360D7D">
        <w:tc>
          <w:tcPr>
            <w:tcW w:w="9571" w:type="dxa"/>
            <w:gridSpan w:val="3"/>
          </w:tcPr>
          <w:p w:rsidR="00816D6E" w:rsidRPr="00816D6E" w:rsidRDefault="00816D6E" w:rsidP="00816D6E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D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</w:tr>
      <w:tr w:rsidR="00297F21" w:rsidTr="00297F21">
        <w:tc>
          <w:tcPr>
            <w:tcW w:w="959" w:type="dxa"/>
          </w:tcPr>
          <w:p w:rsidR="00297F21" w:rsidRDefault="00297F21" w:rsidP="00297F2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297F21" w:rsidRDefault="00297F21" w:rsidP="00F811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модуля</w:t>
            </w:r>
          </w:p>
        </w:tc>
        <w:tc>
          <w:tcPr>
            <w:tcW w:w="3191" w:type="dxa"/>
          </w:tcPr>
          <w:p w:rsidR="00297F21" w:rsidRDefault="00983F3F" w:rsidP="00F811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97F21" w:rsidRPr="00983F3F" w:rsidTr="00297F21">
        <w:tc>
          <w:tcPr>
            <w:tcW w:w="959" w:type="dxa"/>
          </w:tcPr>
          <w:p w:rsidR="00297F21" w:rsidRDefault="00297F21" w:rsidP="00F811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97F21" w:rsidRPr="00983F3F" w:rsidRDefault="00983F3F" w:rsidP="00F811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3F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Sport and Entertainment (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</w:t>
            </w:r>
            <w:r w:rsidRPr="00983F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83F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развлечения</w:t>
            </w:r>
            <w:r w:rsidRPr="00983F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91" w:type="dxa"/>
          </w:tcPr>
          <w:p w:rsidR="00983F3F" w:rsidRPr="00C94299" w:rsidRDefault="00983F3F" w:rsidP="00983F3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часов</w:t>
            </w:r>
          </w:p>
          <w:p w:rsidR="00983F3F" w:rsidRPr="00C94299" w:rsidRDefault="00983F3F" w:rsidP="00983F3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 – повторение и обобщение, 29 часов - изучение материала модуля;</w:t>
            </w:r>
          </w:p>
          <w:p w:rsidR="00983F3F" w:rsidRPr="00C94299" w:rsidRDefault="00983F3F" w:rsidP="00983F3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 – контроль, анализ и коррекция ошибок;</w:t>
            </w:r>
          </w:p>
          <w:p w:rsidR="00297F21" w:rsidRPr="00983F3F" w:rsidRDefault="00983F3F" w:rsidP="00F811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часов – подготовка к ЕГЭ)</w:t>
            </w:r>
          </w:p>
        </w:tc>
      </w:tr>
      <w:tr w:rsidR="00297F21" w:rsidRPr="00983F3F" w:rsidTr="00297F21">
        <w:tc>
          <w:tcPr>
            <w:tcW w:w="959" w:type="dxa"/>
          </w:tcPr>
          <w:p w:rsidR="00297F21" w:rsidRDefault="00297F21" w:rsidP="00F811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97F21" w:rsidRPr="00983F3F" w:rsidRDefault="00983F3F" w:rsidP="00F811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Food, Health and Safety (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Здоровое</w:t>
            </w:r>
            <w:r w:rsidRPr="00983F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191" w:type="dxa"/>
          </w:tcPr>
          <w:p w:rsidR="00983F3F" w:rsidRPr="00C94299" w:rsidRDefault="00983F3F" w:rsidP="00983F3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часов</w:t>
            </w:r>
          </w:p>
          <w:p w:rsidR="00983F3F" w:rsidRPr="00C94299" w:rsidRDefault="00983F3F" w:rsidP="00983F3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 часов - изучение материала модуля;</w:t>
            </w:r>
          </w:p>
          <w:p w:rsidR="00983F3F" w:rsidRPr="00C94299" w:rsidRDefault="00983F3F" w:rsidP="00983F3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 – контроль, анализ и коррекция ошибок;</w:t>
            </w:r>
          </w:p>
          <w:p w:rsidR="00297F21" w:rsidRPr="00983F3F" w:rsidRDefault="00983F3F" w:rsidP="00983F3F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часов – подготовка к ЕГЭ)</w:t>
            </w:r>
          </w:p>
        </w:tc>
      </w:tr>
      <w:tr w:rsidR="00297F21" w:rsidTr="00297F21">
        <w:tc>
          <w:tcPr>
            <w:tcW w:w="959" w:type="dxa"/>
          </w:tcPr>
          <w:p w:rsidR="00297F21" w:rsidRDefault="00297F21" w:rsidP="00F811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297F21" w:rsidRDefault="00983F3F" w:rsidP="00F811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Travel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Time (Путешествия)</w:t>
            </w:r>
          </w:p>
        </w:tc>
        <w:tc>
          <w:tcPr>
            <w:tcW w:w="3191" w:type="dxa"/>
          </w:tcPr>
          <w:p w:rsidR="00983F3F" w:rsidRPr="00C94299" w:rsidRDefault="00983F3F" w:rsidP="00983F3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часа</w:t>
            </w:r>
          </w:p>
          <w:p w:rsidR="00983F3F" w:rsidRDefault="00983F3F" w:rsidP="00F8112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(30 часов - изучение 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модуля;</w:t>
            </w:r>
          </w:p>
          <w:p w:rsidR="00983F3F" w:rsidRPr="00C94299" w:rsidRDefault="00983F3F" w:rsidP="00983F3F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часа – контроль, анализ и коррекция ошибок;</w:t>
            </w:r>
          </w:p>
          <w:p w:rsidR="00983F3F" w:rsidRDefault="00983F3F" w:rsidP="00F8112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F21" w:rsidRDefault="00983F3F" w:rsidP="00F811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часов – подготовка к ЕГЭ)</w:t>
            </w:r>
          </w:p>
        </w:tc>
      </w:tr>
      <w:tr w:rsidR="00297F21" w:rsidTr="00297F21">
        <w:tc>
          <w:tcPr>
            <w:tcW w:w="959" w:type="dxa"/>
          </w:tcPr>
          <w:p w:rsidR="00297F21" w:rsidRDefault="00297F21" w:rsidP="00F811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21" w:type="dxa"/>
          </w:tcPr>
          <w:p w:rsidR="00297F21" w:rsidRDefault="00983F3F" w:rsidP="00983F3F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Environmental Issues 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окружающей среды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FD407B" w:rsidRDefault="00FD407B" w:rsidP="00FD407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часов</w:t>
            </w:r>
          </w:p>
          <w:p w:rsidR="00FD407B" w:rsidRPr="00C94299" w:rsidRDefault="00FD407B" w:rsidP="00FD407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часов - изучение материала модуля;</w:t>
            </w:r>
          </w:p>
          <w:p w:rsidR="00FD407B" w:rsidRPr="00C94299" w:rsidRDefault="00FD407B" w:rsidP="00FD407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 – контроль, анализ и коррекция ошибок;</w:t>
            </w:r>
          </w:p>
          <w:p w:rsidR="00FD407B" w:rsidRPr="00C94299" w:rsidRDefault="00FD407B" w:rsidP="00FD407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часов – подготовка к ЕГЭ)</w:t>
            </w:r>
          </w:p>
          <w:p w:rsidR="00297F21" w:rsidRDefault="00297F21" w:rsidP="00F811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7F21" w:rsidTr="00297F21">
        <w:tc>
          <w:tcPr>
            <w:tcW w:w="959" w:type="dxa"/>
          </w:tcPr>
          <w:p w:rsidR="00297F21" w:rsidRDefault="00297F21" w:rsidP="00F811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297F21" w:rsidRDefault="00983F3F" w:rsidP="00F8112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ModernLiving(Современное общество)</w:t>
            </w:r>
          </w:p>
        </w:tc>
        <w:tc>
          <w:tcPr>
            <w:tcW w:w="3191" w:type="dxa"/>
          </w:tcPr>
          <w:p w:rsidR="007928E0" w:rsidRPr="00C94299" w:rsidRDefault="007928E0" w:rsidP="007928E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часов</w:t>
            </w:r>
          </w:p>
          <w:p w:rsidR="007928E0" w:rsidRPr="00C94299" w:rsidRDefault="007928E0" w:rsidP="007928E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 часов - изучение материала модуля;</w:t>
            </w:r>
          </w:p>
          <w:p w:rsidR="007928E0" w:rsidRPr="00C94299" w:rsidRDefault="007928E0" w:rsidP="007928E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часов – контроль, анализ и коррекция ошибок;</w:t>
            </w:r>
          </w:p>
          <w:p w:rsidR="00297F21" w:rsidRDefault="007928E0" w:rsidP="007928E0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часов – подготовка к ЕГЭ)</w:t>
            </w:r>
          </w:p>
        </w:tc>
      </w:tr>
    </w:tbl>
    <w:p w:rsidR="00983F3F" w:rsidRDefault="00983F3F" w:rsidP="00F8112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D6E" w:rsidRDefault="00816D6E" w:rsidP="00816D6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299">
        <w:rPr>
          <w:rFonts w:ascii="Times New Roman" w:eastAsia="Times New Roman" w:hAnsi="Times New Roman"/>
          <w:sz w:val="24"/>
          <w:szCs w:val="24"/>
          <w:lang w:eastAsia="ru-RU"/>
        </w:rPr>
        <w:t>Резервные уроки в I полугодии – 5 часов (уроки 83 – 87)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0"/>
      </w:tblGrid>
      <w:tr w:rsidR="00816D6E" w:rsidRPr="00C94299" w:rsidTr="001C57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6D6E" w:rsidRPr="00C94299" w:rsidRDefault="00816D6E" w:rsidP="001C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уроки в II полугодии – 7 часов (уроки 198 – 204)</w:t>
            </w:r>
          </w:p>
        </w:tc>
      </w:tr>
      <w:tr w:rsidR="00816D6E" w:rsidRPr="00C94299" w:rsidTr="001C57F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6D6E" w:rsidRPr="00C94299" w:rsidRDefault="00816D6E" w:rsidP="001C5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C94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204 урока(145 часов – изучение материала УМК; 3 часа – повторение и обобщение материала; 11 часов – контроль; 7 часов – анализ и коррекция ошибок; 26 часов – подготовка к ЕГЭ, 12 часов – резервные уроки)</w:t>
            </w:r>
          </w:p>
        </w:tc>
      </w:tr>
    </w:tbl>
    <w:p w:rsidR="00983F3F" w:rsidRPr="00C94299" w:rsidRDefault="00983F3F" w:rsidP="00F8112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983F3F" w:rsidRPr="00C94299" w:rsidSect="00A8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C3F"/>
    <w:multiLevelType w:val="multilevel"/>
    <w:tmpl w:val="A2F8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0BC4"/>
    <w:multiLevelType w:val="hybridMultilevel"/>
    <w:tmpl w:val="1F08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62AB"/>
    <w:multiLevelType w:val="hybridMultilevel"/>
    <w:tmpl w:val="FC4ED146"/>
    <w:lvl w:ilvl="0" w:tplc="BE8C8644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94E04"/>
    <w:multiLevelType w:val="hybridMultilevel"/>
    <w:tmpl w:val="6A2A58C6"/>
    <w:lvl w:ilvl="0" w:tplc="BE8C8644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17F90"/>
    <w:multiLevelType w:val="hybridMultilevel"/>
    <w:tmpl w:val="1598BF32"/>
    <w:lvl w:ilvl="0" w:tplc="BE8C8644"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E527C2"/>
    <w:multiLevelType w:val="hybridMultilevel"/>
    <w:tmpl w:val="544C55CC"/>
    <w:lvl w:ilvl="0" w:tplc="BE8C8644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F458F"/>
    <w:rsid w:val="00062DB4"/>
    <w:rsid w:val="000C1B86"/>
    <w:rsid w:val="00125B04"/>
    <w:rsid w:val="00180600"/>
    <w:rsid w:val="00297F21"/>
    <w:rsid w:val="002C01BA"/>
    <w:rsid w:val="00390865"/>
    <w:rsid w:val="00463E40"/>
    <w:rsid w:val="00581C86"/>
    <w:rsid w:val="005D576E"/>
    <w:rsid w:val="005F5124"/>
    <w:rsid w:val="006049A4"/>
    <w:rsid w:val="006B3243"/>
    <w:rsid w:val="007928E0"/>
    <w:rsid w:val="007B30AC"/>
    <w:rsid w:val="007C1873"/>
    <w:rsid w:val="007F458F"/>
    <w:rsid w:val="00816D6E"/>
    <w:rsid w:val="00983F3F"/>
    <w:rsid w:val="009A7E9A"/>
    <w:rsid w:val="009B757B"/>
    <w:rsid w:val="009F40DD"/>
    <w:rsid w:val="00A04FC0"/>
    <w:rsid w:val="00A22D95"/>
    <w:rsid w:val="00A8480B"/>
    <w:rsid w:val="00AB4B98"/>
    <w:rsid w:val="00AD039D"/>
    <w:rsid w:val="00B86A4A"/>
    <w:rsid w:val="00C94299"/>
    <w:rsid w:val="00D17394"/>
    <w:rsid w:val="00E03F37"/>
    <w:rsid w:val="00E47260"/>
    <w:rsid w:val="00EF42C6"/>
    <w:rsid w:val="00F476F1"/>
    <w:rsid w:val="00F8112E"/>
    <w:rsid w:val="00F92971"/>
    <w:rsid w:val="00FD407B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8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B7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25B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0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5F5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F5124"/>
  </w:style>
  <w:style w:type="character" w:customStyle="1" w:styleId="c1">
    <w:name w:val="c1"/>
    <w:basedOn w:val="a0"/>
    <w:rsid w:val="005F5124"/>
  </w:style>
  <w:style w:type="character" w:styleId="a5">
    <w:name w:val="Hyperlink"/>
    <w:basedOn w:val="a0"/>
    <w:uiPriority w:val="99"/>
    <w:semiHidden/>
    <w:unhideWhenUsed/>
    <w:rsid w:val="00463E40"/>
    <w:rPr>
      <w:color w:val="0000FF"/>
      <w:u w:val="single"/>
    </w:rPr>
  </w:style>
  <w:style w:type="table" w:styleId="a6">
    <w:name w:val="Table Grid"/>
    <w:basedOn w:val="a1"/>
    <w:uiPriority w:val="59"/>
    <w:rsid w:val="0029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6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5476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 N</dc:creator>
  <cp:lastModifiedBy>Admin</cp:lastModifiedBy>
  <cp:revision>34</cp:revision>
  <dcterms:created xsi:type="dcterms:W3CDTF">2020-09-14T18:50:00Z</dcterms:created>
  <dcterms:modified xsi:type="dcterms:W3CDTF">2020-09-15T12:03:00Z</dcterms:modified>
</cp:coreProperties>
</file>