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630" w:rsidRDefault="00EC7630" w:rsidP="00EC763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hi-IN" w:bidi="hi-IN"/>
        </w:rPr>
        <w:t>ДЕПАРТАМЕНТ ОБРАЗОВАНИЯ АДМИНИСТРАЦИИ КСТОВСКОГО МУНИЦИПАЛЬНОГО РАЙОНА</w:t>
      </w:r>
    </w:p>
    <w:p w:rsidR="00EC7630" w:rsidRDefault="00EC7630" w:rsidP="00EC763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hi-IN" w:bidi="hi-IN"/>
        </w:rPr>
      </w:pPr>
    </w:p>
    <w:p w:rsidR="00EC7630" w:rsidRDefault="00EC7630" w:rsidP="00EC763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EC7630" w:rsidRDefault="00EC7630" w:rsidP="00EC763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hi-IN" w:bidi="hi-IN"/>
        </w:rPr>
        <w:t>«ГИМНАЗИЯ № 4»</w:t>
      </w:r>
    </w:p>
    <w:p w:rsidR="00EC7630" w:rsidRDefault="00EC7630" w:rsidP="00EC7630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0"/>
          <w:szCs w:val="20"/>
          <w:lang w:eastAsia="hi-IN" w:bidi="hi-IN"/>
        </w:rPr>
      </w:pPr>
    </w:p>
    <w:tbl>
      <w:tblPr>
        <w:tblpPr w:leftFromText="180" w:rightFromText="180" w:vertAnchor="text" w:horzAnchor="margin" w:tblpXSpec="center" w:tblpY="178"/>
        <w:tblW w:w="9975" w:type="dxa"/>
        <w:tblLayout w:type="fixed"/>
        <w:tblLook w:val="04A0"/>
      </w:tblPr>
      <w:tblGrid>
        <w:gridCol w:w="3639"/>
        <w:gridCol w:w="2797"/>
        <w:gridCol w:w="3539"/>
      </w:tblGrid>
      <w:tr w:rsidR="00EC7630" w:rsidTr="00EC7630">
        <w:trPr>
          <w:trHeight w:val="1793"/>
        </w:trPr>
        <w:tc>
          <w:tcPr>
            <w:tcW w:w="3639" w:type="dxa"/>
            <w:hideMark/>
          </w:tcPr>
          <w:p w:rsidR="00EC7630" w:rsidRDefault="00EC763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Принята</w:t>
            </w:r>
            <w:proofErr w:type="gramEnd"/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 xml:space="preserve"> на заседании</w:t>
            </w: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ab/>
            </w:r>
          </w:p>
          <w:p w:rsidR="00EC7630" w:rsidRDefault="00EC763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педагогического совета</w:t>
            </w:r>
          </w:p>
          <w:p w:rsidR="00EC7630" w:rsidRDefault="00090E86" w:rsidP="00090E8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31</w:t>
            </w:r>
            <w:r w:rsidR="00EC7630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.08.20</w:t>
            </w: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20</w:t>
            </w:r>
            <w:r w:rsidR="00EC7630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 xml:space="preserve"> протокол №1</w:t>
            </w:r>
          </w:p>
        </w:tc>
        <w:tc>
          <w:tcPr>
            <w:tcW w:w="2798" w:type="dxa"/>
          </w:tcPr>
          <w:p w:rsidR="00EC7630" w:rsidRDefault="00EC763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:rsidR="00EC7630" w:rsidRDefault="00EC763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Утверждена</w:t>
            </w:r>
          </w:p>
          <w:p w:rsidR="00EC7630" w:rsidRDefault="00EC763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приказом директора школы</w:t>
            </w:r>
          </w:p>
          <w:p w:rsidR="00EC7630" w:rsidRDefault="00EC763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 xml:space="preserve">                        от </w:t>
            </w:r>
            <w:r w:rsidR="00090E86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31</w:t>
            </w: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.08.20</w:t>
            </w:r>
            <w:r w:rsidR="00090E86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20</w:t>
            </w: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 xml:space="preserve"> №</w:t>
            </w:r>
            <w:r w:rsidR="00090E86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 xml:space="preserve"> 142</w:t>
            </w:r>
          </w:p>
          <w:p w:rsidR="00EC7630" w:rsidRDefault="00EC763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</w:tr>
    </w:tbl>
    <w:p w:rsidR="00EC7630" w:rsidRDefault="00EC7630" w:rsidP="00EC7630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/>
          <w:b/>
          <w:kern w:val="2"/>
          <w:sz w:val="20"/>
          <w:szCs w:val="20"/>
          <w:lang w:eastAsia="hi-IN" w:bidi="hi-IN"/>
        </w:rPr>
      </w:pPr>
    </w:p>
    <w:p w:rsidR="00EC7630" w:rsidRDefault="00EC7630" w:rsidP="00EC7630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/>
          <w:b/>
          <w:kern w:val="2"/>
          <w:sz w:val="20"/>
          <w:szCs w:val="20"/>
          <w:lang w:eastAsia="hi-IN" w:bidi="hi-IN"/>
        </w:rPr>
      </w:pPr>
    </w:p>
    <w:p w:rsidR="00EC7630" w:rsidRDefault="00EC7630" w:rsidP="00EC7630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b/>
          <w:kern w:val="2"/>
          <w:sz w:val="28"/>
          <w:szCs w:val="28"/>
          <w:lang w:eastAsia="hi-IN" w:bidi="hi-IN"/>
        </w:rPr>
        <w:t>Рабочая программа</w:t>
      </w:r>
    </w:p>
    <w:p w:rsidR="00EC7630" w:rsidRDefault="00DB1AE5" w:rsidP="00EC7630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п</w:t>
      </w:r>
      <w:r w:rsidR="00EC7630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о английскому языку для 9</w:t>
      </w:r>
      <w:r w:rsidR="00090E86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б</w:t>
      </w:r>
      <w:r w:rsidR="00EC7630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 xml:space="preserve">  класса</w:t>
      </w:r>
      <w:r w:rsidR="00CC5A2C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 xml:space="preserve"> (углубленное изучение)</w:t>
      </w:r>
      <w:bookmarkStart w:id="0" w:name="_GoBack"/>
      <w:bookmarkEnd w:id="0"/>
    </w:p>
    <w:p w:rsidR="00EC7630" w:rsidRDefault="00EC7630" w:rsidP="00EC7630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на 20</w:t>
      </w:r>
      <w:r w:rsidR="00090E86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20</w:t>
      </w:r>
      <w:r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 xml:space="preserve"> – 20</w:t>
      </w:r>
      <w:r w:rsidR="00090E86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21</w:t>
      </w:r>
      <w:r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 xml:space="preserve"> учебный год</w:t>
      </w:r>
    </w:p>
    <w:p w:rsidR="00DB1AE5" w:rsidRDefault="00DB1AE5" w:rsidP="00EC7630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</w:p>
    <w:p w:rsidR="00EB5070" w:rsidRDefault="00EB5070" w:rsidP="00EC7630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</w:p>
    <w:p w:rsidR="00EB5070" w:rsidRPr="00EB5070" w:rsidRDefault="00EB5070" w:rsidP="00DB1AE5">
      <w:pPr>
        <w:widowControl w:val="0"/>
        <w:tabs>
          <w:tab w:val="num" w:pos="567"/>
        </w:tabs>
        <w:suppressAutoHyphens/>
        <w:spacing w:after="0" w:line="240" w:lineRule="auto"/>
        <w:rPr>
          <w:rFonts w:ascii="Times New Roman" w:eastAsia="Lucida Sans Unicode" w:hAnsi="Times New Roman"/>
          <w:sz w:val="28"/>
          <w:szCs w:val="28"/>
          <w:lang w:eastAsia="hi-IN" w:bidi="hi-IN"/>
        </w:rPr>
      </w:pPr>
      <w:r w:rsidRPr="001925BA">
        <w:rPr>
          <w:rFonts w:ascii="Times New Roman" w:eastAsia="Lucida Sans Unicode" w:hAnsi="Times New Roman"/>
          <w:b/>
          <w:kern w:val="2"/>
          <w:sz w:val="28"/>
          <w:szCs w:val="28"/>
          <w:lang w:eastAsia="hi-IN" w:bidi="hi-IN"/>
        </w:rPr>
        <w:t>Программа</w:t>
      </w:r>
      <w:r w:rsidRPr="001925BA">
        <w:rPr>
          <w:rFonts w:ascii="Times New Roman" w:hAnsi="Times New Roman"/>
          <w:bCs/>
          <w:sz w:val="24"/>
          <w:szCs w:val="24"/>
          <w:lang w:eastAsia="ru-RU"/>
        </w:rPr>
        <w:t>Р</w:t>
      </w:r>
      <w:r w:rsidRPr="00EB5070"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. П. </w:t>
      </w:r>
      <w:proofErr w:type="spellStart"/>
      <w:r w:rsidRPr="00EB5070">
        <w:rPr>
          <w:rFonts w:ascii="Times New Roman" w:eastAsia="Lucida Sans Unicode" w:hAnsi="Times New Roman"/>
          <w:sz w:val="28"/>
          <w:szCs w:val="28"/>
          <w:lang w:eastAsia="hi-IN" w:bidi="hi-IN"/>
        </w:rPr>
        <w:t>Мильруд</w:t>
      </w:r>
      <w:proofErr w:type="spellEnd"/>
      <w:r w:rsidRPr="00EB5070">
        <w:rPr>
          <w:rFonts w:ascii="Times New Roman" w:eastAsia="Lucida Sans Unicode" w:hAnsi="Times New Roman"/>
          <w:sz w:val="28"/>
          <w:szCs w:val="28"/>
          <w:lang w:eastAsia="hi-IN" w:bidi="hi-IN"/>
        </w:rPr>
        <w:t>, Ж. А. Суворова. Английский язык. Рабочие программы. 5 – 9 классы. Пособие для учителей общеобразовательных учреждений и школ с углублённым изучением английского языка. – М.: «Просвещение», 2013.</w:t>
      </w:r>
    </w:p>
    <w:p w:rsidR="00EB5070" w:rsidRDefault="00EB5070" w:rsidP="00EC7630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</w:p>
    <w:p w:rsidR="00EC7630" w:rsidRPr="001925BA" w:rsidRDefault="00DB1AE5" w:rsidP="00DB1AE5">
      <w:pPr>
        <w:keepNext/>
        <w:spacing w:after="142" w:line="320" w:lineRule="atLeast"/>
        <w:jc w:val="both"/>
        <w:outlineLvl w:val="0"/>
        <w:rPr>
          <w:rFonts w:ascii="Times New Roman" w:eastAsia="Lucida Sans Unicode" w:hAnsi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 xml:space="preserve"> Учебники</w:t>
      </w:r>
      <w:r w:rsidR="00EC7630">
        <w:rPr>
          <w:rFonts w:ascii="Times New Roman" w:eastAsia="Lucida Sans Unicode" w:hAnsi="Times New Roman"/>
          <w:b/>
          <w:kern w:val="2"/>
          <w:sz w:val="28"/>
          <w:szCs w:val="28"/>
          <w:lang w:eastAsia="hi-IN" w:bidi="hi-IN"/>
        </w:rPr>
        <w:t xml:space="preserve">: </w:t>
      </w:r>
      <w:proofErr w:type="spellStart"/>
      <w:r w:rsidR="00EC7630">
        <w:rPr>
          <w:rFonts w:ascii="Times New Roman" w:eastAsia="Lucida Sans Unicode" w:hAnsi="Times New Roman"/>
          <w:sz w:val="28"/>
          <w:szCs w:val="28"/>
          <w:lang w:eastAsia="hi-IN" w:bidi="hi-IN"/>
        </w:rPr>
        <w:t>Вирджиния</w:t>
      </w:r>
      <w:proofErr w:type="spellEnd"/>
      <w:r w:rsidR="00EC7630"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 </w:t>
      </w:r>
      <w:proofErr w:type="spellStart"/>
      <w:r w:rsidR="00EC7630">
        <w:rPr>
          <w:rFonts w:ascii="Times New Roman" w:eastAsia="Lucida Sans Unicode" w:hAnsi="Times New Roman"/>
          <w:sz w:val="28"/>
          <w:szCs w:val="28"/>
          <w:lang w:eastAsia="hi-IN" w:bidi="hi-IN"/>
        </w:rPr>
        <w:t>Эванс</w:t>
      </w:r>
      <w:r w:rsidR="00EC7630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>,</w:t>
      </w:r>
      <w:r w:rsidR="00EC7630">
        <w:rPr>
          <w:rFonts w:ascii="Times New Roman" w:eastAsia="Lucida Sans Unicode" w:hAnsi="Times New Roman"/>
          <w:sz w:val="28"/>
          <w:szCs w:val="28"/>
          <w:lang w:eastAsia="hi-IN" w:bidi="hi-IN"/>
        </w:rPr>
        <w:t>Джени</w:t>
      </w:r>
      <w:proofErr w:type="spellEnd"/>
      <w:r w:rsidR="00EC7630"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 Дули, </w:t>
      </w:r>
      <w:proofErr w:type="spellStart"/>
      <w:r w:rsidR="00EC7630">
        <w:rPr>
          <w:rFonts w:ascii="Times New Roman" w:eastAsia="Lucida Sans Unicode" w:hAnsi="Times New Roman"/>
          <w:sz w:val="28"/>
          <w:szCs w:val="28"/>
          <w:lang w:eastAsia="hi-IN" w:bidi="hi-IN"/>
        </w:rPr>
        <w:t>Подоляко</w:t>
      </w:r>
      <w:proofErr w:type="spellEnd"/>
      <w:r w:rsidR="00EC7630"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 </w:t>
      </w:r>
      <w:proofErr w:type="spellStart"/>
      <w:r w:rsidR="00EC7630">
        <w:rPr>
          <w:rFonts w:ascii="Times New Roman" w:eastAsia="Lucida Sans Unicode" w:hAnsi="Times New Roman"/>
          <w:sz w:val="28"/>
          <w:szCs w:val="28"/>
          <w:lang w:eastAsia="hi-IN" w:bidi="hi-IN"/>
        </w:rPr>
        <w:t>О.Е.,Ваулина</w:t>
      </w:r>
      <w:proofErr w:type="spellEnd"/>
      <w:r w:rsidR="00EC7630"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 Ю.Е.  </w:t>
      </w:r>
      <w:r w:rsidR="00EC7630" w:rsidRPr="001925BA">
        <w:rPr>
          <w:rFonts w:ascii="Times New Roman" w:eastAsia="Lucida Sans Unicode" w:hAnsi="Times New Roman"/>
          <w:sz w:val="28"/>
          <w:szCs w:val="28"/>
          <w:lang w:eastAsia="hi-IN" w:bidi="hi-IN"/>
        </w:rPr>
        <w:t>«</w:t>
      </w:r>
      <w:r w:rsidR="00DB5937">
        <w:rPr>
          <w:rFonts w:ascii="Times New Roman" w:eastAsia="Lucida Sans Unicode" w:hAnsi="Times New Roman"/>
          <w:sz w:val="28"/>
          <w:szCs w:val="28"/>
          <w:lang w:eastAsia="hi-IN" w:bidi="hi-IN"/>
        </w:rPr>
        <w:t>Звездный английский</w:t>
      </w:r>
      <w:r w:rsidR="00EC7630" w:rsidRPr="001925BA"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»  </w:t>
      </w:r>
      <w:r w:rsidR="00EC7630">
        <w:rPr>
          <w:rFonts w:ascii="Times New Roman" w:eastAsia="Lucida Sans Unicode" w:hAnsi="Times New Roman"/>
          <w:sz w:val="28"/>
          <w:szCs w:val="28"/>
          <w:lang w:val="en-US" w:eastAsia="hi-IN" w:bidi="hi-IN"/>
        </w:rPr>
        <w:t>Student</w:t>
      </w:r>
      <w:r w:rsidR="00EC7630" w:rsidRPr="001925BA">
        <w:rPr>
          <w:rFonts w:ascii="Times New Roman" w:eastAsia="Lucida Sans Unicode" w:hAnsi="Times New Roman"/>
          <w:sz w:val="28"/>
          <w:szCs w:val="28"/>
          <w:lang w:eastAsia="hi-IN" w:bidi="hi-IN"/>
        </w:rPr>
        <w:t>’</w:t>
      </w:r>
      <w:r w:rsidR="00EC7630">
        <w:rPr>
          <w:rFonts w:ascii="Times New Roman" w:eastAsia="Lucida Sans Unicode" w:hAnsi="Times New Roman"/>
          <w:sz w:val="28"/>
          <w:szCs w:val="28"/>
          <w:lang w:val="en-US" w:eastAsia="hi-IN" w:bidi="hi-IN"/>
        </w:rPr>
        <w:t>sBook</w:t>
      </w:r>
      <w:r w:rsidR="00C14D3A">
        <w:rPr>
          <w:rFonts w:ascii="Times New Roman" w:eastAsia="Lucida Sans Unicode" w:hAnsi="Times New Roman"/>
          <w:sz w:val="28"/>
          <w:szCs w:val="28"/>
          <w:lang w:eastAsia="hi-IN" w:bidi="hi-IN"/>
        </w:rPr>
        <w:t>9</w:t>
      </w:r>
      <w:r w:rsidR="00EC7630" w:rsidRPr="001925BA">
        <w:rPr>
          <w:rFonts w:ascii="Times New Roman" w:eastAsia="Lucida Sans Unicode" w:hAnsi="Times New Roman"/>
          <w:sz w:val="32"/>
          <w:szCs w:val="32"/>
          <w:lang w:eastAsia="hi-IN" w:bidi="hi-IN"/>
        </w:rPr>
        <w:t xml:space="preserve"> -</w:t>
      </w:r>
      <w:r w:rsidR="00EC7630">
        <w:rPr>
          <w:rFonts w:ascii="Times New Roman" w:eastAsia="Lucida Sans Unicode" w:hAnsi="Times New Roman"/>
          <w:bCs/>
          <w:sz w:val="28"/>
          <w:szCs w:val="28"/>
          <w:lang w:eastAsia="hi-IN" w:bidi="hi-IN"/>
        </w:rPr>
        <w:t>Издательство</w:t>
      </w:r>
      <w:r w:rsidR="00EC7630">
        <w:rPr>
          <w:rFonts w:ascii="Times New Roman" w:eastAsia="Lucida Sans Unicode" w:hAnsi="Times New Roman"/>
          <w:bCs/>
          <w:sz w:val="28"/>
          <w:szCs w:val="28"/>
          <w:lang w:val="en-US" w:eastAsia="hi-IN" w:bidi="hi-IN"/>
        </w:rPr>
        <w:t>ExpressPublishing</w:t>
      </w:r>
      <w:r w:rsidR="00EC7630" w:rsidRPr="001925BA">
        <w:rPr>
          <w:rFonts w:ascii="Times New Roman" w:eastAsia="Lucida Sans Unicode" w:hAnsi="Times New Roman"/>
          <w:bCs/>
          <w:sz w:val="28"/>
          <w:szCs w:val="28"/>
          <w:lang w:eastAsia="hi-IN" w:bidi="hi-IN"/>
        </w:rPr>
        <w:t>, «</w:t>
      </w:r>
      <w:r w:rsidR="00EC7630">
        <w:rPr>
          <w:rFonts w:ascii="Times New Roman" w:eastAsia="Lucida Sans Unicode" w:hAnsi="Times New Roman"/>
          <w:bCs/>
          <w:sz w:val="28"/>
          <w:szCs w:val="28"/>
          <w:lang w:eastAsia="hi-IN" w:bidi="hi-IN"/>
        </w:rPr>
        <w:t>Просвещение</w:t>
      </w:r>
      <w:r w:rsidR="00EC7630" w:rsidRPr="001925BA">
        <w:rPr>
          <w:rFonts w:ascii="Times New Roman" w:eastAsia="Lucida Sans Unicode" w:hAnsi="Times New Roman"/>
          <w:bCs/>
          <w:sz w:val="28"/>
          <w:szCs w:val="28"/>
          <w:lang w:eastAsia="hi-IN" w:bidi="hi-IN"/>
        </w:rPr>
        <w:t>»</w:t>
      </w:r>
      <w:r w:rsidR="00EC7630" w:rsidRPr="001925BA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>, 2016.</w:t>
      </w:r>
    </w:p>
    <w:p w:rsidR="00EC7630" w:rsidRPr="001925BA" w:rsidRDefault="00EC7630" w:rsidP="00EC7630">
      <w:pPr>
        <w:spacing w:after="0" w:line="240" w:lineRule="auto"/>
        <w:ind w:left="567"/>
        <w:jc w:val="both"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</w:p>
    <w:p w:rsidR="001925BA" w:rsidRPr="00EB5070" w:rsidRDefault="001925BA" w:rsidP="001925BA">
      <w:pPr>
        <w:widowControl w:val="0"/>
        <w:tabs>
          <w:tab w:val="num" w:pos="567"/>
        </w:tabs>
        <w:suppressAutoHyphens/>
        <w:spacing w:after="0" w:line="240" w:lineRule="auto"/>
        <w:ind w:left="567"/>
        <w:jc w:val="both"/>
        <w:rPr>
          <w:rFonts w:ascii="Times New Roman" w:eastAsia="Lucida Sans Unicode" w:hAnsi="Times New Roman"/>
          <w:sz w:val="28"/>
          <w:szCs w:val="28"/>
          <w:lang w:eastAsia="hi-IN" w:bidi="hi-IN"/>
        </w:rPr>
      </w:pPr>
    </w:p>
    <w:p w:rsidR="00EC7630" w:rsidRPr="001925BA" w:rsidRDefault="00EC7630" w:rsidP="00EC7630">
      <w:pPr>
        <w:spacing w:after="0" w:line="240" w:lineRule="auto"/>
        <w:ind w:left="567"/>
        <w:jc w:val="both"/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</w:pPr>
    </w:p>
    <w:p w:rsidR="00BC6EEE" w:rsidRDefault="00BC6EEE" w:rsidP="00EC7630">
      <w:pPr>
        <w:spacing w:before="100" w:beforeAutospacing="1" w:after="100" w:afterAutospacing="1" w:line="240" w:lineRule="auto"/>
        <w:ind w:firstLine="2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EEE" w:rsidRPr="003E08B9" w:rsidRDefault="00BC6EEE" w:rsidP="00EC7630">
      <w:pPr>
        <w:spacing w:before="100" w:beforeAutospacing="1" w:after="100" w:afterAutospacing="1" w:line="240" w:lineRule="auto"/>
        <w:ind w:firstLine="29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7630" w:rsidRPr="003E08B9" w:rsidRDefault="00EC7630" w:rsidP="00EC76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08B9">
        <w:rPr>
          <w:rFonts w:ascii="Times New Roman" w:eastAsia="Times New Roman" w:hAnsi="Times New Roman"/>
          <w:sz w:val="28"/>
          <w:szCs w:val="28"/>
          <w:lang w:eastAsia="ru-RU"/>
        </w:rPr>
        <w:t>Автор</w:t>
      </w:r>
      <w:r w:rsidR="009A4890" w:rsidRPr="003E08B9">
        <w:rPr>
          <w:rFonts w:ascii="Times New Roman" w:eastAsia="Times New Roman" w:hAnsi="Times New Roman"/>
          <w:sz w:val="28"/>
          <w:szCs w:val="28"/>
          <w:lang w:eastAsia="ru-RU"/>
        </w:rPr>
        <w:t>ы-составители</w:t>
      </w:r>
      <w:r w:rsidRPr="003E08B9">
        <w:rPr>
          <w:rFonts w:ascii="Times New Roman" w:eastAsia="Times New Roman" w:hAnsi="Times New Roman"/>
          <w:sz w:val="28"/>
          <w:szCs w:val="28"/>
          <w:lang w:eastAsia="ru-RU"/>
        </w:rPr>
        <w:t>: Лызлова И. Б.</w:t>
      </w:r>
      <w:r w:rsidR="00CA61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4890" w:rsidRPr="003E08B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spellStart"/>
      <w:r w:rsidR="009A4890" w:rsidRPr="003E08B9">
        <w:rPr>
          <w:rFonts w:ascii="Times New Roman" w:eastAsia="Times New Roman" w:hAnsi="Times New Roman"/>
          <w:sz w:val="28"/>
          <w:szCs w:val="28"/>
          <w:lang w:eastAsia="ru-RU"/>
        </w:rPr>
        <w:t>Манукян</w:t>
      </w:r>
      <w:proofErr w:type="spellEnd"/>
      <w:r w:rsidR="009A4890" w:rsidRPr="003E08B9">
        <w:rPr>
          <w:rFonts w:ascii="Times New Roman" w:eastAsia="Times New Roman" w:hAnsi="Times New Roman"/>
          <w:sz w:val="28"/>
          <w:szCs w:val="28"/>
          <w:lang w:eastAsia="ru-RU"/>
        </w:rPr>
        <w:t xml:space="preserve"> Е.В.</w:t>
      </w:r>
      <w:r w:rsidR="00CA61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250D" w:rsidRPr="003E08B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spellStart"/>
      <w:r w:rsidR="002F250D" w:rsidRPr="003E08B9">
        <w:rPr>
          <w:rFonts w:ascii="Times New Roman" w:eastAsia="Times New Roman" w:hAnsi="Times New Roman"/>
          <w:sz w:val="28"/>
          <w:szCs w:val="28"/>
          <w:lang w:eastAsia="ru-RU"/>
        </w:rPr>
        <w:t>Навозова</w:t>
      </w:r>
      <w:proofErr w:type="spellEnd"/>
      <w:r w:rsidR="002F250D" w:rsidRPr="003E08B9">
        <w:rPr>
          <w:rFonts w:ascii="Times New Roman" w:eastAsia="Times New Roman" w:hAnsi="Times New Roman"/>
          <w:sz w:val="28"/>
          <w:szCs w:val="28"/>
          <w:lang w:eastAsia="ru-RU"/>
        </w:rPr>
        <w:t xml:space="preserve"> О.В.</w:t>
      </w:r>
    </w:p>
    <w:p w:rsidR="00EC7630" w:rsidRPr="003E08B9" w:rsidRDefault="009A4890" w:rsidP="00EC7630">
      <w:pPr>
        <w:spacing w:before="100" w:beforeAutospacing="1" w:after="100" w:afterAutospacing="1" w:line="240" w:lineRule="auto"/>
        <w:ind w:firstLine="29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08B9">
        <w:rPr>
          <w:rFonts w:ascii="Times New Roman" w:eastAsia="Times New Roman" w:hAnsi="Times New Roman"/>
          <w:sz w:val="28"/>
          <w:szCs w:val="28"/>
          <w:lang w:eastAsia="ru-RU"/>
        </w:rPr>
        <w:t>учителя</w:t>
      </w:r>
      <w:r w:rsidR="00EC7630" w:rsidRPr="003E08B9">
        <w:rPr>
          <w:rFonts w:ascii="Times New Roman" w:eastAsia="Times New Roman" w:hAnsi="Times New Roman"/>
          <w:sz w:val="28"/>
          <w:szCs w:val="28"/>
          <w:lang w:eastAsia="ru-RU"/>
        </w:rPr>
        <w:t xml:space="preserve"> английского языка</w:t>
      </w:r>
    </w:p>
    <w:p w:rsidR="002F250D" w:rsidRPr="003E08B9" w:rsidRDefault="002F250D" w:rsidP="002F250D">
      <w:pPr>
        <w:spacing w:before="100" w:beforeAutospacing="1" w:after="100" w:afterAutospacing="1" w:line="240" w:lineRule="auto"/>
        <w:ind w:firstLine="29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250D" w:rsidRPr="003E08B9" w:rsidRDefault="002F250D" w:rsidP="002F250D">
      <w:pPr>
        <w:spacing w:before="100" w:beforeAutospacing="1" w:after="100" w:afterAutospacing="1" w:line="240" w:lineRule="auto"/>
        <w:ind w:firstLine="29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08B9">
        <w:rPr>
          <w:rFonts w:ascii="Times New Roman" w:eastAsia="Times New Roman" w:hAnsi="Times New Roman"/>
          <w:sz w:val="28"/>
          <w:szCs w:val="28"/>
          <w:lang w:eastAsia="ru-RU"/>
        </w:rPr>
        <w:t>Кстово 20</w:t>
      </w:r>
      <w:r w:rsidR="00090E86" w:rsidRPr="003E08B9">
        <w:rPr>
          <w:rFonts w:ascii="Times New Roman" w:eastAsia="Times New Roman" w:hAnsi="Times New Roman"/>
          <w:sz w:val="28"/>
          <w:szCs w:val="28"/>
          <w:lang w:eastAsia="ru-RU"/>
        </w:rPr>
        <w:t>20</w:t>
      </w:r>
    </w:p>
    <w:p w:rsidR="002F250D" w:rsidRDefault="002F250D" w:rsidP="00EC7630">
      <w:pPr>
        <w:spacing w:before="100" w:beforeAutospacing="1" w:after="100" w:afterAutospacing="1" w:line="240" w:lineRule="auto"/>
        <w:ind w:firstLine="29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250D" w:rsidRDefault="002F250D" w:rsidP="002F250D">
      <w:pPr>
        <w:spacing w:before="100" w:beforeAutospacing="1" w:after="100" w:afterAutospacing="1" w:line="240" w:lineRule="auto"/>
        <w:ind w:firstLine="29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250D" w:rsidRDefault="002F250D" w:rsidP="002F250D">
      <w:pPr>
        <w:spacing w:before="100" w:beforeAutospacing="1" w:after="100" w:afterAutospacing="1" w:line="240" w:lineRule="auto"/>
        <w:ind w:firstLine="29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261C" w:rsidRPr="0014435D" w:rsidRDefault="001E261C" w:rsidP="0014435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14435D">
        <w:rPr>
          <w:rFonts w:ascii="Times New Roman" w:hAnsi="Times New Roman"/>
          <w:b/>
          <w:color w:val="000000"/>
          <w:sz w:val="24"/>
          <w:szCs w:val="24"/>
        </w:rPr>
        <w:lastRenderedPageBreak/>
        <w:t>Содержание.</w:t>
      </w:r>
    </w:p>
    <w:p w:rsidR="001E261C" w:rsidRPr="0014435D" w:rsidRDefault="001E261C" w:rsidP="001E261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261C" w:rsidRPr="0014435D" w:rsidRDefault="001E261C" w:rsidP="001E261C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4435D">
        <w:rPr>
          <w:rFonts w:ascii="Times New Roman" w:hAnsi="Times New Roman"/>
          <w:color w:val="000000"/>
          <w:sz w:val="24"/>
          <w:szCs w:val="24"/>
        </w:rPr>
        <w:t xml:space="preserve">Планируемые результаты освоения учебного предмета                         </w:t>
      </w:r>
    </w:p>
    <w:p w:rsidR="001E261C" w:rsidRPr="0014435D" w:rsidRDefault="001E261C" w:rsidP="001E261C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4435D">
        <w:rPr>
          <w:rFonts w:ascii="Times New Roman" w:hAnsi="Times New Roman"/>
          <w:color w:val="000000"/>
          <w:sz w:val="24"/>
          <w:szCs w:val="24"/>
        </w:rPr>
        <w:t xml:space="preserve">Содержание учебного предмета                                                             </w:t>
      </w:r>
    </w:p>
    <w:p w:rsidR="001E261C" w:rsidRPr="0014435D" w:rsidRDefault="001E261C" w:rsidP="001E261C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4435D">
        <w:rPr>
          <w:rFonts w:ascii="Times New Roman" w:hAnsi="Times New Roman"/>
          <w:color w:val="000000"/>
          <w:sz w:val="24"/>
          <w:szCs w:val="24"/>
        </w:rPr>
        <w:t>Тематическое планирование с указанием количества часов,</w:t>
      </w:r>
    </w:p>
    <w:p w:rsidR="001E261C" w:rsidRPr="0014435D" w:rsidRDefault="001E261C" w:rsidP="001443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4435D">
        <w:rPr>
          <w:rFonts w:ascii="Times New Roman" w:hAnsi="Times New Roman"/>
          <w:color w:val="000000"/>
          <w:sz w:val="24"/>
          <w:szCs w:val="24"/>
        </w:rPr>
        <w:t>отводимых</w:t>
      </w:r>
      <w:proofErr w:type="gramEnd"/>
      <w:r w:rsidRPr="0014435D">
        <w:rPr>
          <w:rFonts w:ascii="Times New Roman" w:hAnsi="Times New Roman"/>
          <w:color w:val="000000"/>
          <w:sz w:val="24"/>
          <w:szCs w:val="24"/>
        </w:rPr>
        <w:t xml:space="preserve"> на освоение каждой темы                        </w:t>
      </w:r>
    </w:p>
    <w:p w:rsidR="001E261C" w:rsidRDefault="001E261C" w:rsidP="0014435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1E261C" w:rsidRDefault="001E261C" w:rsidP="001E261C">
      <w:pPr>
        <w:widowControl w:val="0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  <w:r w:rsidRPr="00E37698">
        <w:rPr>
          <w:rFonts w:ascii="Times New Roman" w:hAnsi="Times New Roman"/>
          <w:b/>
          <w:color w:val="000000"/>
          <w:sz w:val="28"/>
          <w:szCs w:val="28"/>
        </w:rPr>
        <w:t>Планируемые результаты освоения учебного предмета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E261C" w:rsidRDefault="001E261C" w:rsidP="001E261C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7698" w:rsidRDefault="001E261C" w:rsidP="00E37698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результате изучения английского языка </w:t>
      </w:r>
      <w:r w:rsidR="00E37698" w:rsidRPr="00E37698">
        <w:rPr>
          <w:rFonts w:ascii="Times New Roman" w:hAnsi="Times New Roman"/>
          <w:b/>
          <w:i/>
          <w:color w:val="000000"/>
          <w:sz w:val="24"/>
          <w:szCs w:val="24"/>
        </w:rPr>
        <w:t>выпускник научится</w:t>
      </w:r>
    </w:p>
    <w:p w:rsidR="001E261C" w:rsidRDefault="001E261C" w:rsidP="00E37698">
      <w:pPr>
        <w:shd w:val="clear" w:color="auto" w:fill="FFFFFF"/>
        <w:spacing w:after="0" w:line="360" w:lineRule="auto"/>
        <w:rPr>
          <w:rFonts w:ascii="Arial" w:hAnsi="Arial" w:cs="Arial"/>
          <w:color w:val="000000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понимать:</w:t>
      </w:r>
    </w:p>
    <w:p w:rsidR="001E261C" w:rsidRDefault="001E261C" w:rsidP="001E261C">
      <w:pPr>
        <w:numPr>
          <w:ilvl w:val="0"/>
          <w:numId w:val="31"/>
        </w:numPr>
        <w:shd w:val="clear" w:color="auto" w:fill="FFFFFF"/>
        <w:spacing w:after="0" w:line="360" w:lineRule="auto"/>
        <w:ind w:left="0" w:firstLine="708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1E261C" w:rsidRDefault="001E261C" w:rsidP="001E261C">
      <w:pPr>
        <w:numPr>
          <w:ilvl w:val="0"/>
          <w:numId w:val="31"/>
        </w:numPr>
        <w:shd w:val="clear" w:color="auto" w:fill="FFFFFF"/>
        <w:spacing w:after="0" w:line="360" w:lineRule="auto"/>
        <w:ind w:left="0" w:firstLine="708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особенности структуры простых и сложных предложений изучаемого иностранного языка; интонацию различных коммуникативных типов предложений;</w:t>
      </w:r>
    </w:p>
    <w:p w:rsidR="001E261C" w:rsidRDefault="001E261C" w:rsidP="001E261C">
      <w:pPr>
        <w:numPr>
          <w:ilvl w:val="0"/>
          <w:numId w:val="31"/>
        </w:numPr>
        <w:shd w:val="clear" w:color="auto" w:fill="FFFFFF"/>
        <w:spacing w:after="0" w:line="360" w:lineRule="auto"/>
        <w:ind w:left="0" w:firstLine="708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признаки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1E261C" w:rsidRDefault="001E261C" w:rsidP="001E261C">
      <w:pPr>
        <w:numPr>
          <w:ilvl w:val="0"/>
          <w:numId w:val="31"/>
        </w:numPr>
        <w:shd w:val="clear" w:color="auto" w:fill="FFFFFF"/>
        <w:spacing w:after="0" w:line="360" w:lineRule="auto"/>
        <w:ind w:left="0" w:firstLine="708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1E261C" w:rsidRDefault="001E261C" w:rsidP="001E261C">
      <w:pPr>
        <w:numPr>
          <w:ilvl w:val="0"/>
          <w:numId w:val="31"/>
        </w:numPr>
        <w:shd w:val="clear" w:color="auto" w:fill="FFFFFF"/>
        <w:spacing w:after="0" w:line="360" w:lineRule="auto"/>
        <w:ind w:left="0" w:firstLine="708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1E261C" w:rsidRPr="00E37698" w:rsidRDefault="00E37698" w:rsidP="001E261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E37698">
        <w:rPr>
          <w:rFonts w:ascii="Times New Roman" w:hAnsi="Times New Roman"/>
          <w:b/>
          <w:i/>
          <w:iCs/>
          <w:color w:val="000000"/>
          <w:sz w:val="24"/>
          <w:szCs w:val="24"/>
        </w:rPr>
        <w:t>говорение</w:t>
      </w:r>
    </w:p>
    <w:p w:rsidR="00E37698" w:rsidRDefault="00E37698" w:rsidP="001E261C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E37698">
        <w:rPr>
          <w:rFonts w:ascii="Times New Roman" w:hAnsi="Times New Roman"/>
          <w:b/>
          <w:i/>
          <w:color w:val="000000"/>
          <w:sz w:val="24"/>
          <w:szCs w:val="24"/>
        </w:rPr>
        <w:t>выпускник научится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:</w:t>
      </w:r>
    </w:p>
    <w:p w:rsidR="001E261C" w:rsidRDefault="001E261C" w:rsidP="001E261C">
      <w:pPr>
        <w:numPr>
          <w:ilvl w:val="0"/>
          <w:numId w:val="32"/>
        </w:numPr>
        <w:shd w:val="clear" w:color="auto" w:fill="FFFFFF"/>
        <w:spacing w:after="0" w:line="360" w:lineRule="auto"/>
        <w:ind w:left="0" w:firstLine="708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1E261C" w:rsidRDefault="001E261C" w:rsidP="001E261C">
      <w:pPr>
        <w:numPr>
          <w:ilvl w:val="0"/>
          <w:numId w:val="32"/>
        </w:numPr>
        <w:shd w:val="clear" w:color="auto" w:fill="FFFFFF"/>
        <w:spacing w:after="0" w:line="360" w:lineRule="auto"/>
        <w:ind w:left="0" w:firstLine="708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1E261C" w:rsidRDefault="001E261C" w:rsidP="001E261C">
      <w:pPr>
        <w:numPr>
          <w:ilvl w:val="0"/>
          <w:numId w:val="32"/>
        </w:numPr>
        <w:shd w:val="clear" w:color="auto" w:fill="FFFFFF"/>
        <w:spacing w:after="0" w:line="360" w:lineRule="auto"/>
        <w:ind w:left="0" w:firstLine="708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1E261C" w:rsidRDefault="001E261C" w:rsidP="001E261C">
      <w:pPr>
        <w:numPr>
          <w:ilvl w:val="0"/>
          <w:numId w:val="32"/>
        </w:numPr>
        <w:shd w:val="clear" w:color="auto" w:fill="FFFFFF"/>
        <w:spacing w:after="0" w:line="360" w:lineRule="auto"/>
        <w:ind w:left="0" w:firstLine="708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прочитанному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/услышанному, давать краткую характеристику персонажей;</w:t>
      </w:r>
    </w:p>
    <w:p w:rsidR="001E261C" w:rsidRDefault="001E261C" w:rsidP="001E261C">
      <w:pPr>
        <w:numPr>
          <w:ilvl w:val="0"/>
          <w:numId w:val="32"/>
        </w:numPr>
        <w:shd w:val="clear" w:color="auto" w:fill="FFFFFF"/>
        <w:spacing w:after="0" w:line="360" w:lineRule="auto"/>
        <w:ind w:left="0" w:firstLine="708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использовать перифраз, синонимичные средства в процессе устного общения;</w:t>
      </w:r>
    </w:p>
    <w:p w:rsidR="001E261C" w:rsidRDefault="001E261C" w:rsidP="001E261C">
      <w:pPr>
        <w:shd w:val="clear" w:color="auto" w:fill="FFFFFF"/>
        <w:spacing w:after="0" w:line="360" w:lineRule="auto"/>
        <w:ind w:left="708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proofErr w:type="spellStart"/>
      <w:r w:rsidRPr="00E37698">
        <w:rPr>
          <w:rFonts w:ascii="Times New Roman" w:hAnsi="Times New Roman"/>
          <w:b/>
          <w:i/>
          <w:iCs/>
          <w:color w:val="000000"/>
          <w:sz w:val="24"/>
          <w:szCs w:val="24"/>
        </w:rPr>
        <w:t>аудирование</w:t>
      </w:r>
      <w:proofErr w:type="spellEnd"/>
    </w:p>
    <w:p w:rsidR="00E37698" w:rsidRPr="00E37698" w:rsidRDefault="00E37698" w:rsidP="00E37698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E37698">
        <w:rPr>
          <w:rFonts w:ascii="Times New Roman" w:hAnsi="Times New Roman"/>
          <w:b/>
          <w:i/>
          <w:color w:val="000000"/>
          <w:sz w:val="24"/>
          <w:szCs w:val="24"/>
        </w:rPr>
        <w:t>выпускник научится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:</w:t>
      </w:r>
    </w:p>
    <w:p w:rsidR="00E37698" w:rsidRPr="00E37698" w:rsidRDefault="00E37698" w:rsidP="001E261C">
      <w:pPr>
        <w:shd w:val="clear" w:color="auto" w:fill="FFFFFF"/>
        <w:spacing w:after="0" w:line="360" w:lineRule="auto"/>
        <w:ind w:left="708"/>
        <w:jc w:val="both"/>
        <w:rPr>
          <w:rFonts w:ascii="Arial" w:hAnsi="Arial" w:cs="Arial"/>
          <w:b/>
          <w:color w:val="000000"/>
        </w:rPr>
      </w:pPr>
    </w:p>
    <w:p w:rsidR="001E261C" w:rsidRDefault="001E261C" w:rsidP="001E261C">
      <w:pPr>
        <w:numPr>
          <w:ilvl w:val="0"/>
          <w:numId w:val="33"/>
        </w:numPr>
        <w:shd w:val="clear" w:color="auto" w:fill="FFFFFF"/>
        <w:spacing w:after="0" w:line="360" w:lineRule="auto"/>
        <w:ind w:left="0" w:firstLine="708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понимать основное содержание кратких, несложных аутентичных прагматических текстов (прогноз погоды, программы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теле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/радио передач, объявления на вокзале/в аэропорту) и выделять для себя значимую информацию;</w:t>
      </w:r>
    </w:p>
    <w:p w:rsidR="001E261C" w:rsidRDefault="001E261C" w:rsidP="001E261C">
      <w:pPr>
        <w:numPr>
          <w:ilvl w:val="0"/>
          <w:numId w:val="33"/>
        </w:numPr>
        <w:shd w:val="clear" w:color="auto" w:fill="FFFFFF"/>
        <w:spacing w:after="0" w:line="360" w:lineRule="auto"/>
        <w:ind w:left="0" w:firstLine="708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</w:r>
    </w:p>
    <w:p w:rsidR="001E261C" w:rsidRDefault="001E261C" w:rsidP="001E261C">
      <w:pPr>
        <w:numPr>
          <w:ilvl w:val="0"/>
          <w:numId w:val="33"/>
        </w:numPr>
        <w:shd w:val="clear" w:color="auto" w:fill="FFFFFF"/>
        <w:spacing w:after="0" w:line="360" w:lineRule="auto"/>
        <w:ind w:left="0" w:firstLine="708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использовать переспрос, просьбу повторить;</w:t>
      </w:r>
    </w:p>
    <w:p w:rsidR="001E261C" w:rsidRDefault="001E261C" w:rsidP="001E261C">
      <w:pPr>
        <w:shd w:val="clear" w:color="auto" w:fill="FFFFFF"/>
        <w:spacing w:after="0" w:line="360" w:lineRule="auto"/>
        <w:ind w:left="708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чтение</w:t>
      </w:r>
    </w:p>
    <w:p w:rsidR="001E261C" w:rsidRDefault="001E261C" w:rsidP="001E261C">
      <w:pPr>
        <w:numPr>
          <w:ilvl w:val="0"/>
          <w:numId w:val="34"/>
        </w:numPr>
        <w:shd w:val="clear" w:color="auto" w:fill="FFFFFF"/>
        <w:spacing w:after="0" w:line="360" w:lineRule="auto"/>
        <w:ind w:left="0" w:firstLine="708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ориентироваться в иноязычном тексте: прогнозировать его содержание по заголовку;</w:t>
      </w:r>
    </w:p>
    <w:p w:rsidR="001E261C" w:rsidRDefault="001E261C" w:rsidP="001E261C">
      <w:pPr>
        <w:numPr>
          <w:ilvl w:val="0"/>
          <w:numId w:val="34"/>
        </w:numPr>
        <w:shd w:val="clear" w:color="auto" w:fill="FFFFFF"/>
        <w:spacing w:after="0" w:line="360" w:lineRule="auto"/>
        <w:ind w:left="0" w:firstLine="708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1E261C" w:rsidRDefault="001E261C" w:rsidP="001E261C">
      <w:pPr>
        <w:numPr>
          <w:ilvl w:val="0"/>
          <w:numId w:val="34"/>
        </w:numPr>
        <w:shd w:val="clear" w:color="auto" w:fill="FFFFFF"/>
        <w:spacing w:after="0" w:line="360" w:lineRule="auto"/>
        <w:ind w:left="142" w:firstLine="900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1E261C" w:rsidRDefault="001E261C" w:rsidP="001E261C">
      <w:pPr>
        <w:numPr>
          <w:ilvl w:val="0"/>
          <w:numId w:val="34"/>
        </w:numPr>
        <w:shd w:val="clear" w:color="auto" w:fill="FFFFFF"/>
        <w:spacing w:after="0" w:line="360" w:lineRule="auto"/>
        <w:ind w:left="142" w:firstLine="900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читать текст с выборочным пониманием нужной или интересующей информации;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             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E37698">
        <w:rPr>
          <w:rFonts w:ascii="Times New Roman" w:hAnsi="Times New Roman"/>
          <w:b/>
          <w:i/>
          <w:iCs/>
          <w:color w:val="000000"/>
          <w:sz w:val="24"/>
          <w:szCs w:val="24"/>
        </w:rPr>
        <w:t>письменная речь</w:t>
      </w:r>
    </w:p>
    <w:p w:rsidR="00E37698" w:rsidRDefault="00E37698" w:rsidP="00E37698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E37698">
        <w:rPr>
          <w:rFonts w:ascii="Times New Roman" w:hAnsi="Times New Roman"/>
          <w:b/>
          <w:i/>
          <w:color w:val="000000"/>
          <w:sz w:val="24"/>
          <w:szCs w:val="24"/>
        </w:rPr>
        <w:t>выпускник научится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:</w:t>
      </w:r>
    </w:p>
    <w:p w:rsidR="00E37698" w:rsidRPr="00E37698" w:rsidRDefault="00E37698" w:rsidP="001E261C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color w:val="000000"/>
        </w:rPr>
      </w:pPr>
    </w:p>
    <w:p w:rsidR="001E261C" w:rsidRDefault="001E261C" w:rsidP="001E261C">
      <w:pPr>
        <w:numPr>
          <w:ilvl w:val="0"/>
          <w:numId w:val="35"/>
        </w:numPr>
        <w:shd w:val="clear" w:color="auto" w:fill="FFFFFF"/>
        <w:spacing w:after="0" w:line="360" w:lineRule="auto"/>
        <w:ind w:left="0" w:firstLine="708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заполнять анкеты и формуляры;</w:t>
      </w:r>
    </w:p>
    <w:p w:rsidR="001E261C" w:rsidRPr="00341FED" w:rsidRDefault="001E261C" w:rsidP="001E261C">
      <w:pPr>
        <w:numPr>
          <w:ilvl w:val="0"/>
          <w:numId w:val="35"/>
        </w:numPr>
        <w:shd w:val="clear" w:color="auto" w:fill="FFFFFF"/>
        <w:spacing w:after="0" w:line="360" w:lineRule="auto"/>
        <w:ind w:left="0" w:firstLine="708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языка;</w:t>
      </w:r>
    </w:p>
    <w:p w:rsidR="00341FED" w:rsidRDefault="00341FED" w:rsidP="001E261C">
      <w:pPr>
        <w:numPr>
          <w:ilvl w:val="0"/>
          <w:numId w:val="35"/>
        </w:numPr>
        <w:shd w:val="clear" w:color="auto" w:fill="FFFFFF"/>
        <w:spacing w:after="0" w:line="360" w:lineRule="auto"/>
        <w:ind w:left="0" w:firstLine="708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писать личное письмо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200 слов)</w:t>
      </w:r>
    </w:p>
    <w:p w:rsidR="001E261C" w:rsidRDefault="001E261C" w:rsidP="001E261C">
      <w:pPr>
        <w:numPr>
          <w:ilvl w:val="0"/>
          <w:numId w:val="35"/>
        </w:numPr>
        <w:shd w:val="clear" w:color="auto" w:fill="FFFFFF"/>
        <w:spacing w:after="0" w:line="360" w:lineRule="auto"/>
        <w:ind w:left="0" w:firstLine="708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составлять небольшие эссе, письменно аргументируя свою точку</w:t>
      </w:r>
    </w:p>
    <w:p w:rsidR="001E261C" w:rsidRDefault="001E261C" w:rsidP="001E261C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для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1E261C" w:rsidRDefault="001E261C" w:rsidP="001E261C">
      <w:pPr>
        <w:numPr>
          <w:ilvl w:val="0"/>
          <w:numId w:val="36"/>
        </w:numPr>
        <w:shd w:val="clear" w:color="auto" w:fill="FFFFFF"/>
        <w:spacing w:after="0" w:line="360" w:lineRule="auto"/>
        <w:ind w:left="0" w:firstLine="708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1E261C" w:rsidRDefault="001E261C" w:rsidP="001E261C">
      <w:pPr>
        <w:numPr>
          <w:ilvl w:val="0"/>
          <w:numId w:val="36"/>
        </w:numPr>
        <w:shd w:val="clear" w:color="auto" w:fill="FFFFFF"/>
        <w:spacing w:after="0" w:line="360" w:lineRule="auto"/>
        <w:ind w:left="0" w:firstLine="708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создания целостной картины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полиязычного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поликультурного мира, осознания места и роли родного и изучаемого иностранного языка в этом мире;</w:t>
      </w:r>
    </w:p>
    <w:p w:rsidR="001E261C" w:rsidRDefault="001E261C" w:rsidP="001E261C">
      <w:pPr>
        <w:numPr>
          <w:ilvl w:val="0"/>
          <w:numId w:val="36"/>
        </w:numPr>
        <w:shd w:val="clear" w:color="auto" w:fill="FFFFFF"/>
        <w:spacing w:after="0" w:line="360" w:lineRule="auto"/>
        <w:ind w:left="0" w:firstLine="708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приобщения к ценностям мировой культуры как через иноязычные источники информации, в том числе мультимедийные, так и через участие в школьных обменах, туристических поездках, молодежных форумах;</w:t>
      </w:r>
    </w:p>
    <w:p w:rsidR="001E261C" w:rsidRPr="00E37698" w:rsidRDefault="001E261C" w:rsidP="00E37698">
      <w:pPr>
        <w:numPr>
          <w:ilvl w:val="0"/>
          <w:numId w:val="36"/>
        </w:numPr>
        <w:shd w:val="clear" w:color="auto" w:fill="FFFFFF"/>
        <w:spacing w:after="0" w:line="360" w:lineRule="auto"/>
        <w:ind w:left="0" w:firstLine="708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ознакомления представителей других стран с культурой своего народа; осознания себя </w:t>
      </w:r>
      <w:r w:rsidR="00E37698">
        <w:rPr>
          <w:rFonts w:ascii="Times New Roman" w:hAnsi="Times New Roman"/>
          <w:color w:val="000000"/>
          <w:sz w:val="24"/>
          <w:szCs w:val="24"/>
        </w:rPr>
        <w:t>гражданином своей страны и мира</w:t>
      </w:r>
    </w:p>
    <w:p w:rsidR="001E261C" w:rsidRDefault="001E261C" w:rsidP="001E261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Развивается 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коммуникативная компетенция</w:t>
      </w:r>
      <w:r>
        <w:rPr>
          <w:rFonts w:ascii="Times New Roman" w:hAnsi="Times New Roman"/>
          <w:color w:val="000000"/>
          <w:sz w:val="24"/>
          <w:szCs w:val="24"/>
        </w:rPr>
        <w:t> на английском языке в совокупности ее составляющих – речевой, языковой, социокультурной, компенсаторной, учебно-познавательной, а именно: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 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речевая компетенция</w:t>
      </w:r>
      <w:r>
        <w:rPr>
          <w:rFonts w:ascii="Times New Roman" w:hAnsi="Times New Roman"/>
          <w:color w:val="000000"/>
          <w:sz w:val="24"/>
          <w:szCs w:val="24"/>
        </w:rPr>
        <w:t xml:space="preserve"> – развиваются сформированные на базе начальной школы коммуникативные умения в говорении,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аудировании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чтении, письме с тем, чтобы школьники достигли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общеевропейского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допорогового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уровня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t>обученности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 (A2 /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Preintermediate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Waystage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 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языковая компетенция</w:t>
      </w:r>
      <w:r>
        <w:rPr>
          <w:rFonts w:ascii="Times New Roman" w:hAnsi="Times New Roman"/>
          <w:color w:val="000000"/>
          <w:sz w:val="24"/>
          <w:szCs w:val="24"/>
        </w:rPr>
        <w:t> – накапливаются новые языковые средства, обеспечивающие возможность общаться на темы, предусмотренные стандартом и примерной программой для данного этапа;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 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социокультурная компетенция</w:t>
      </w:r>
      <w:r>
        <w:rPr>
          <w:rFonts w:ascii="Times New Roman" w:hAnsi="Times New Roman"/>
          <w:color w:val="000000"/>
          <w:sz w:val="24"/>
          <w:szCs w:val="24"/>
        </w:rPr>
        <w:t xml:space="preserve"> – школьники приобщаются к культуре и реалиям стран, говорящих на английском языке, в рамках более широкого спектра сфер, тем и ситуаций общения, отвечающих опыту, интересам учащихся 10–15 лет, соответствующих их психологическим особенностям; развивается их способность и готовность использовать английский язык в реальном общении;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формируется умение представлять свою собственную страну, ее культуру в условиях межкультурного общения посредством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ознакомления учащихся с соответствующим страноведческим,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культуроведческим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социолингвистическим материалом, широко представленным в учебном курсе;</w:t>
      </w:r>
      <w:proofErr w:type="gramEnd"/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 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компенсаторная компетенция</w:t>
      </w:r>
      <w:r>
        <w:rPr>
          <w:rFonts w:ascii="Times New Roman" w:hAnsi="Times New Roman"/>
          <w:color w:val="000000"/>
          <w:sz w:val="24"/>
          <w:szCs w:val="24"/>
        </w:rPr>
        <w:t xml:space="preserve"> – развиваются умения в процессе общения выходить из затруднительного положения, вызванного нехваткой языковых средств за счет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перефраза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использования синонимов, жестов и т. д.;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 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учебно-познавательная компетенция</w:t>
      </w:r>
      <w:r>
        <w:rPr>
          <w:rFonts w:ascii="Times New Roman" w:hAnsi="Times New Roman"/>
          <w:color w:val="000000"/>
          <w:sz w:val="24"/>
          <w:szCs w:val="24"/>
        </w:rPr>
        <w:t> – развиваются желание и умение самостоятельного изучения английского языка доступными им способами (в процессе выполнения проектов, через Интернет, с помощью справочников и т. п.), развиваются специальные учебные умения (пользоваться словарями, интерпретировать информацию текста и др.), умение пользоваться современными информационными технологиями, опираясь на владение английским языком.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Продолжается развитие и воспитание школьников средствами предмета «Иностранный язык»: понимание учащимися роли изучения языков международного общения в современном поликультурном мире, ценности родного языка как элемента национальной культуры; осознание важности английского языка как средства познания, самореализации и социальной адаптации; воспитание толерантности по отношению к иным языкам и культуре.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Виды речевой деятельности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Говорение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Диалогическая речь</w:t>
      </w:r>
    </w:p>
    <w:p w:rsidR="00B63910" w:rsidRPr="00B63910" w:rsidRDefault="00B63910" w:rsidP="00B63910">
      <w:pPr>
        <w:spacing w:after="0" w:line="240" w:lineRule="auto"/>
        <w:ind w:firstLine="454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B63910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B63910" w:rsidRDefault="00B63910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261C" w:rsidRDefault="00B63910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вести </w:t>
      </w:r>
      <w:r w:rsidR="001E261C">
        <w:rPr>
          <w:rFonts w:ascii="Times New Roman" w:hAnsi="Times New Roman"/>
          <w:color w:val="000000"/>
          <w:sz w:val="24"/>
          <w:szCs w:val="24"/>
          <w:u w:val="single"/>
        </w:rPr>
        <w:t>диалог этикетного характера – </w:t>
      </w:r>
      <w:r w:rsidR="001E261C">
        <w:rPr>
          <w:rFonts w:ascii="Times New Roman" w:hAnsi="Times New Roman"/>
          <w:color w:val="000000"/>
          <w:sz w:val="24"/>
          <w:szCs w:val="24"/>
        </w:rPr>
        <w:t>начинать, поддерживать и заканчивать разговор; поздравлять, выражать пожелания и реагировать на них;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выражать благодарность;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вежливо переспрашивать, отказываться, соглашаться;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u w:val="single"/>
        </w:rPr>
        <w:t>диалог-расспрос – </w:t>
      </w:r>
      <w:r>
        <w:rPr>
          <w:rFonts w:ascii="Times New Roman" w:hAnsi="Times New Roman"/>
          <w:color w:val="000000"/>
          <w:sz w:val="24"/>
          <w:szCs w:val="24"/>
        </w:rPr>
        <w:t>запрашивать и сообщать фактическую информацию (кто? что? как? где? куда? когда? с кем? почему?), переходя с позиции спрашивающего на позицию отвечающего;</w:t>
      </w:r>
      <w:proofErr w:type="gramEnd"/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целенаправленно расспрашивать, «брать интервью»;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диалог-побуждение к действию –</w:t>
      </w:r>
      <w:r>
        <w:rPr>
          <w:rFonts w:ascii="Times New Roman" w:hAnsi="Times New Roman"/>
          <w:color w:val="000000"/>
          <w:sz w:val="24"/>
          <w:szCs w:val="24"/>
        </w:rPr>
        <w:t> обращаться с просьбой и выражать готовность/отказ ее выполнить;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давать совет 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принимать/ не принимать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его;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приглашать к действию/взаимодействию 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соглашаться/не соглашаться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принять в нем участие;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делать предложение и выражать согласие/несогласие принять его, объяснять причину;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диалог-обмен мнениями – </w:t>
      </w:r>
      <w:r>
        <w:rPr>
          <w:rFonts w:ascii="Times New Roman" w:hAnsi="Times New Roman"/>
          <w:color w:val="000000"/>
          <w:sz w:val="24"/>
          <w:szCs w:val="24"/>
        </w:rPr>
        <w:t xml:space="preserve">выражать точку зрения 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соглашаться/не соглашаться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 ней; высказывать одобрение/неодобрение;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выражать сомнение, эмоциональную оценку обсуждаемых событий (радость/огорчение, желание/нежелание), эмоциональную поддержку партнера, в том числе с помощью комплиментов.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Монологическая речь</w:t>
      </w:r>
    </w:p>
    <w:p w:rsidR="00B63910" w:rsidRPr="00B63910" w:rsidRDefault="00B63910" w:rsidP="00B63910">
      <w:pPr>
        <w:spacing w:after="0" w:line="240" w:lineRule="auto"/>
        <w:ind w:firstLine="454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B63910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кратко высказываться о фактах и событиях, используя такие коммуникативные типы речи, как описание/характеристика, повествование/сообщение, эмоциональные и оценочные суждения;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передавать содержание, основную мысль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прочитанного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 опорой на текст;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делать сообщение по прочитанному/услышанному тексту;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выражать и аргументировать свое отношение к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прочитанному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Аудирование</w:t>
      </w:r>
    </w:p>
    <w:p w:rsidR="00B63910" w:rsidRPr="00B63910" w:rsidRDefault="00B63910" w:rsidP="00B63910">
      <w:pPr>
        <w:spacing w:after="0" w:line="240" w:lineRule="auto"/>
        <w:ind w:firstLine="454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B63910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B63910" w:rsidRDefault="00B63910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261C" w:rsidRDefault="00B63910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Восприятию</w:t>
      </w:r>
      <w:r w:rsidR="001E261C">
        <w:rPr>
          <w:rFonts w:ascii="Times New Roman" w:hAnsi="Times New Roman"/>
          <w:color w:val="000000"/>
          <w:sz w:val="24"/>
          <w:szCs w:val="24"/>
        </w:rPr>
        <w:t xml:space="preserve"> на слух и поним</w:t>
      </w:r>
      <w:r>
        <w:rPr>
          <w:rFonts w:ascii="Times New Roman" w:hAnsi="Times New Roman"/>
          <w:color w:val="000000"/>
          <w:sz w:val="24"/>
          <w:szCs w:val="24"/>
        </w:rPr>
        <w:t>анию</w:t>
      </w:r>
      <w:r w:rsidR="001E261C">
        <w:rPr>
          <w:rFonts w:ascii="Times New Roman" w:hAnsi="Times New Roman"/>
          <w:color w:val="000000"/>
          <w:sz w:val="24"/>
          <w:szCs w:val="24"/>
        </w:rPr>
        <w:t xml:space="preserve"> несложных текстов с разной глубиной и точностью проникновения в их содержание (с полным пониманием, с пониманием основного содержания, с выборочным пониманием) в зависимости от коммуникативной задачи и стиля текста.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 умений: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выделять основную информацию в воспринимаемом на слух тексте и 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прогнозировать его содержание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выбирать главные факты, опуская второстепенные;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выборочно понимать необходимую информацию прагматических текстов с опорой на языковую догадку, контекст;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игнорировать неизвестный языковой материал, несущественный для понимания.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Чтение</w:t>
      </w:r>
    </w:p>
    <w:p w:rsidR="00B63910" w:rsidRPr="00B63910" w:rsidRDefault="00B63910" w:rsidP="00B63910">
      <w:pPr>
        <w:spacing w:after="0" w:line="240" w:lineRule="auto"/>
        <w:ind w:firstLine="454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B63910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B63910" w:rsidRDefault="00B63910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261C" w:rsidRDefault="00B63910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Чтению и пониманию</w:t>
      </w:r>
      <w:r w:rsidR="001E261C">
        <w:rPr>
          <w:rFonts w:ascii="Times New Roman" w:hAnsi="Times New Roman"/>
          <w:color w:val="000000"/>
          <w:sz w:val="24"/>
          <w:szCs w:val="24"/>
        </w:rPr>
        <w:t xml:space="preserve"> текстов с различной глубиной и точностью проникновения в их содержание (в зависимости от вида чтения):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пониманием основного содержания (ознакомительное чтение);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полным пониманием содержания (изучающее чтение);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с выборочным пониманием нужной или интересующей информации (просмотровое/поисковое чтение).</w:t>
      </w:r>
    </w:p>
    <w:p w:rsidR="001E261C" w:rsidRDefault="00B63910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Использованию</w:t>
      </w:r>
      <w:r w:rsidR="001E261C">
        <w:rPr>
          <w:rFonts w:ascii="Times New Roman" w:hAnsi="Times New Roman"/>
          <w:color w:val="000000"/>
          <w:sz w:val="24"/>
          <w:szCs w:val="24"/>
        </w:rPr>
        <w:t xml:space="preserve"> словаря независимо от вида чтения.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Чтение с пониманием основного содержания</w:t>
      </w:r>
      <w:r>
        <w:rPr>
          <w:rFonts w:ascii="Times New Roman" w:hAnsi="Times New Roman"/>
          <w:color w:val="000000"/>
          <w:sz w:val="24"/>
          <w:szCs w:val="24"/>
        </w:rPr>
        <w:t> аутентичных текстов на материалах, отражающих особенности быта, жизни, культуры стран изучаемого языка.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 умений: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определять тему, содержание текста по заголовку;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выделять основную мысль;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выбирать главные факты из текста, опуская второстепенные;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устанавливать логическую последовательность основных фактов текста.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Чтение с полным пониманием содержания</w:t>
      </w:r>
      <w:r>
        <w:rPr>
          <w:rFonts w:ascii="Times New Roman" w:hAnsi="Times New Roman"/>
          <w:color w:val="000000"/>
          <w:sz w:val="24"/>
          <w:szCs w:val="24"/>
        </w:rPr>
        <w:t xml:space="preserve"> несложных аутентичных адаптированных текстов разных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жанров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.Ф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ормированиеумений:полно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точно понимать содержание текста на основе его информационной переработки (раскрытие значения незнакомых слов, грамматический анализ, составление плана); оценивать полученную информацию, выражать свое мнение;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комментировать/объяснять те или иные факты, описанные в тексте.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Чтение с выборочным пониманием нужной или интересующей информации</w:t>
      </w:r>
      <w:r>
        <w:rPr>
          <w:rFonts w:ascii="Times New Roman" w:hAnsi="Times New Roman"/>
          <w:color w:val="000000"/>
          <w:sz w:val="24"/>
          <w:szCs w:val="24"/>
        </w:rPr>
        <w:t> – умение просмотреть текст (статью 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или несколько статей из газеты, журнала</w:t>
      </w:r>
      <w:r>
        <w:rPr>
          <w:rFonts w:ascii="Times New Roman" w:hAnsi="Times New Roman"/>
          <w:color w:val="000000"/>
          <w:sz w:val="24"/>
          <w:szCs w:val="24"/>
        </w:rPr>
        <w:t>) и выбрать информацию, которая необходима или представляет интерес для учащихся.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Письменная речь</w:t>
      </w:r>
    </w:p>
    <w:p w:rsidR="00B63910" w:rsidRPr="00B63910" w:rsidRDefault="00B63910" w:rsidP="00B63910">
      <w:pPr>
        <w:spacing w:after="0" w:line="240" w:lineRule="auto"/>
        <w:ind w:firstLine="454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B63910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B63910" w:rsidRDefault="00B63910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делать выписки из текста;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писать поздравления (с днем рождения, другим праздником), выражать пожелания;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заполнять формуляр (указывать имя, фамилию, пол, возраст, гражданство, адрес);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писать личное письмо по образцу/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без опоры на образец</w:t>
      </w:r>
      <w:r>
        <w:rPr>
          <w:rFonts w:ascii="Times New Roman" w:hAnsi="Times New Roman"/>
          <w:color w:val="000000"/>
          <w:sz w:val="24"/>
          <w:szCs w:val="24"/>
        </w:rPr>
        <w:t> (расспрашивать адресата о его жизни, делах, сообщать то же о себе, выражать благодарность, просьбу), используя   материал тем, усвоенных в устной речи, употребляя формулы речевого этикета, принятые в стране изучаемого языка.</w:t>
      </w:r>
      <w:r w:rsidR="00341FED">
        <w:rPr>
          <w:rFonts w:ascii="Times New Roman" w:hAnsi="Times New Roman"/>
          <w:color w:val="000000"/>
          <w:sz w:val="24"/>
          <w:szCs w:val="24"/>
        </w:rPr>
        <w:t xml:space="preserve"> Короткие эссе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Языковые знания и навыки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Орфография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Правила чтения и орфографии и навыки их применения на основе изучаемого лексико-грамматического материала.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Произносительная сторона речи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Навыки адекватного произношения и различения на слух всех звуков изучаемого иностранного языка, соблюдения ударения и интонации в словах и фразах, ритмико-интонационные навыки произношения различных типов предложений, 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выражение чувств и эмоций с помощью эмфатической интонации.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Лексическая сторона речи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Навыки расширения объема продуктивного и рецептивного лексического минимума за счет лексических средств обслуживающих новые темы, проблемы и ситуации общения. К 900 лексическим единицам, усвоенным школьниками ранее, добавляются около 300 новых лексических единиц, в том числе наиболее распространенные устойчивые словосочетания, оценочная лексика, реплики-клише речевого этикета, отражающие культуру стран изучаемого языка. Развитие навыков их распознавания и употребления в речи.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      Расширение потенциального словаря за счет интернациональной лексики и овладения новыми словообразовательными средствами: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1)    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аффиксами</w:t>
      </w:r>
      <w:proofErr w:type="gramEnd"/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t>глаголов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dis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- (discover),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mis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- (misunderstand); -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ize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ise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(revise);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t>существительных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–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sion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tion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(impression/information), -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ance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ence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(performance/influence) , -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ment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(development),-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ity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(possibility);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t>прилагательных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–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im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>/in (impolite/informal), -able/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ible</w:t>
      </w:r>
      <w:proofErr w:type="spellEnd"/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( 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>sociable/possible), - less (homeless), -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ive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(creative), inter- (international);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словосложением: прилагательное +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прилагательное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(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well-known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 , прилагательное + существительное (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blackboard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3) конверсией: прилагательными, образованными от существительных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spellStart"/>
      <w:proofErr w:type="gramEnd"/>
      <w:r>
        <w:rPr>
          <w:rFonts w:ascii="Times New Roman" w:hAnsi="Times New Roman"/>
          <w:color w:val="000000"/>
          <w:sz w:val="24"/>
          <w:szCs w:val="24"/>
        </w:rPr>
        <w:t>cold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coldwinter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Грамматическая сторона речи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Расширение объема значений граммат</w:t>
      </w:r>
      <w:r w:rsidR="00341FED">
        <w:rPr>
          <w:rFonts w:ascii="Times New Roman" w:hAnsi="Times New Roman"/>
          <w:color w:val="000000"/>
          <w:sz w:val="24"/>
          <w:szCs w:val="24"/>
        </w:rPr>
        <w:t>ических явлений, изученных в 5-8</w:t>
      </w:r>
      <w:r>
        <w:rPr>
          <w:rFonts w:ascii="Times New Roman" w:hAnsi="Times New Roman"/>
          <w:color w:val="000000"/>
          <w:sz w:val="24"/>
          <w:szCs w:val="24"/>
        </w:rPr>
        <w:t xml:space="preserve"> классах, и овладение новыми грамматическими явлениями.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Знание признаков и навыки распознавания и употребления в речи всех типов простых предложений, изученных ранее, а также предложений с конструкциями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…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notso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….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either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…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neither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…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nor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; условных предложений реального и нереального характера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Conditional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and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II), а также, сложноподчиненных предложений с придаточными: времени с союзами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for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since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during;цели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 союзом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sothat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; условия с союзом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unless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; определительными с союзами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who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which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that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Понимание при чтении сложноподчиненных предложений с союзами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whoever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whatever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however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whenever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; условных предложений нереального характера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Conditional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III, конструкций с инфинитивом.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Знание признаков и навыки распознавания и употребления в речи глаголов в новых для данного этапа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видо-временных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формах действительного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PastContinuous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PastPerfect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PresentPerfectContinuous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Future-in-the-Past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 и страдательного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Present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Past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FutureSimpleinPassiveVoice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 залогов; модальных глаголов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need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shall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could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might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would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should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); косвенной речи в утвердительных и вопросительных предложениях в настоящем и прошедшем времени; формирование навыков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cогласования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времен в рамках сложного предложения в плане настоящего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прошлого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.Н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авыки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распознавания и понимания при чтении глагольных форм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FutureContinuous,PastPerfectPassive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; неличных форм глагола (герундий, причастия настоящего и прошедшего времени).Знание признаков и навыки распознавания и употребления в речи определенного, неопределенного и нулевого  артиклей (в том числе и с географическими названиями); возвратных местоимений, неопределенных местоимений и их производных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somebody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anything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nobody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everything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etc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.), устойчивых словоформ в функции наречия типа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sometimes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atlast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atleast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etc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., числительных для обозначения дат и больших чисел.  Навыки распознавания по формальным признаками и понимания значений слов и словосочетаний с формами на –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без различения их функций (герундий, причастие настоящего времени, отглагольное существительное)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.Н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авыки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распознования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признаков существительных, местоимений, прилагательных, наречий, степеней сравнения прилагательных, количественных и порядковых числительных.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Социокультурные знания и умения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Осуществление межличностного и межкультурного общения с применением знаний о национально-культурных особенностях своей страны и страны/стран изучаемого языка, полученных на уроках иностранного языка и в процессе изучения других предметов. Знание: значения изучаемого иностранного языка в современном мире; наиболее употребительной фоновой лексики, реалий;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современный социокультурный портрет стран, говорящих на изучаемом языке; культурного наследия стран изучаемого языка. Овладение умениями: представлять родную культуру на иностранном языке;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находить сходство и различие в традициях своей страны и страны/стран изучаемого языка; оказывать помощь зарубежным гостям в ситуациях повседневного общения.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Компенсаторные умения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Развитие умений выходить из положения при дефиците языковых средств, а именно: использовать при говорении переспрос, перифраз, синонимичные средства, мимику, жесты; при чтении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аудировании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 языковую догадку, прогнозирование содержания.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Учебно-познавательные умения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Овладение специальными учебными умениями: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осуществлять информационную переработку иноязычных текстов;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пользоваться словарями и справочниками, в том числе электронными;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участвовать в проектной деятельности, в том числе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межпредметного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характера, требующей использования иноязычных источников информации.</w:t>
      </w:r>
    </w:p>
    <w:p w:rsidR="001E261C" w:rsidRDefault="001E261C" w:rsidP="001E261C">
      <w:pPr>
        <w:spacing w:after="0" w:line="240" w:lineRule="auto"/>
        <w:ind w:left="709"/>
        <w:contextualSpacing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EF125F" w:rsidRPr="00EF125F" w:rsidRDefault="00EF125F" w:rsidP="001E261C">
      <w:pPr>
        <w:spacing w:after="0" w:line="240" w:lineRule="auto"/>
        <w:ind w:left="709"/>
        <w:contextualSpacing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EF125F">
        <w:rPr>
          <w:rFonts w:ascii="Times New Roman" w:eastAsia="Arial Unicode MS" w:hAnsi="Times New Roman"/>
          <w:b/>
          <w:sz w:val="24"/>
          <w:szCs w:val="24"/>
          <w:lang w:eastAsia="ru-RU"/>
        </w:rPr>
        <w:t>Содержание учебного предмета, курса</w:t>
      </w:r>
    </w:p>
    <w:p w:rsidR="00EF125F" w:rsidRPr="00EF125F" w:rsidRDefault="00EF125F" w:rsidP="00EF125F">
      <w:pPr>
        <w:spacing w:after="0" w:line="240" w:lineRule="auto"/>
        <w:ind w:left="709"/>
        <w:contextualSpacing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EF125F" w:rsidRPr="00EF125F" w:rsidRDefault="00EF125F" w:rsidP="00EF125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F12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Предметное содержание речи</w:t>
      </w:r>
    </w:p>
    <w:p w:rsidR="00EF125F" w:rsidRPr="00EF125F" w:rsidRDefault="00EF125F" w:rsidP="00EF12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 xml:space="preserve">1. Взаимоотношения в семье, со сверстниками; решение конфликтных ситуаций. Внешность и черты характера </w:t>
      </w:r>
      <w:proofErr w:type="spellStart"/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>человека</w:t>
      </w:r>
      <w:proofErr w:type="gramStart"/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>.Х</w:t>
      </w:r>
      <w:proofErr w:type="gramEnd"/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>обби.Дом</w:t>
      </w:r>
      <w:proofErr w:type="spellEnd"/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>дом.обязанности</w:t>
      </w:r>
      <w:proofErr w:type="spellEnd"/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 xml:space="preserve">, Виды жилья. Жизнь в сельской </w:t>
      </w:r>
      <w:proofErr w:type="spellStart"/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>местности</w:t>
      </w:r>
      <w:proofErr w:type="gramStart"/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>.Т</w:t>
      </w:r>
      <w:proofErr w:type="gramEnd"/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>ранспорт</w:t>
      </w:r>
      <w:proofErr w:type="spellEnd"/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 xml:space="preserve">, отдых в городе. </w:t>
      </w:r>
    </w:p>
    <w:p w:rsidR="00EF125F" w:rsidRPr="00EF125F" w:rsidRDefault="00EF125F" w:rsidP="00EF12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 xml:space="preserve">2.Еда и напитки, Здоровый образ жизни: режим труда и отдыха, спорт, сбалансированное питание, отказ от вредных привычек. </w:t>
      </w:r>
    </w:p>
    <w:p w:rsidR="00EF125F" w:rsidRPr="00EF125F" w:rsidRDefault="00EF125F" w:rsidP="00EF12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 xml:space="preserve">3. Выдающиеся личности и </w:t>
      </w:r>
      <w:proofErr w:type="spellStart"/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>легенды</w:t>
      </w:r>
      <w:proofErr w:type="gramStart"/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>аботы</w:t>
      </w:r>
      <w:proofErr w:type="spellEnd"/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национальности. Преступления и закон.</w:t>
      </w:r>
    </w:p>
    <w:p w:rsidR="00EF125F" w:rsidRPr="00EF125F" w:rsidRDefault="00EF125F" w:rsidP="00EF12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 xml:space="preserve">4.На отдых, виды отдыхи и виды деятельности на отдыхе, </w:t>
      </w:r>
      <w:proofErr w:type="spellStart"/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>эко-туризм</w:t>
      </w:r>
      <w:proofErr w:type="gramStart"/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>,п</w:t>
      </w:r>
      <w:proofErr w:type="gramEnd"/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>роблемы</w:t>
      </w:r>
      <w:proofErr w:type="spellEnd"/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proofErr w:type="spellStart"/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>отдыхе,туристические</w:t>
      </w:r>
      <w:proofErr w:type="spellEnd"/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 xml:space="preserve"> достопримечательности.</w:t>
      </w:r>
    </w:p>
    <w:p w:rsidR="00EF125F" w:rsidRPr="00EF125F" w:rsidRDefault="00EF125F" w:rsidP="00EF12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 xml:space="preserve">5.Благотоворительность, природные катастрофы, </w:t>
      </w:r>
      <w:proofErr w:type="spellStart"/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>социльные</w:t>
      </w:r>
      <w:proofErr w:type="spellEnd"/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 xml:space="preserve"> и общемировые </w:t>
      </w:r>
      <w:proofErr w:type="spellStart"/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proofErr w:type="gramStart"/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>,и</w:t>
      </w:r>
      <w:proofErr w:type="gramEnd"/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>счезающие</w:t>
      </w:r>
      <w:proofErr w:type="spellEnd"/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 xml:space="preserve"> виды.</w:t>
      </w:r>
    </w:p>
    <w:p w:rsidR="00EF125F" w:rsidRPr="00EF125F" w:rsidRDefault="00EF125F" w:rsidP="00EF12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 xml:space="preserve">6. Искусств и культура, виды искусства, </w:t>
      </w:r>
      <w:proofErr w:type="spellStart"/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proofErr w:type="gramStart"/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>,м</w:t>
      </w:r>
      <w:proofErr w:type="gramEnd"/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>узыка</w:t>
      </w:r>
      <w:proofErr w:type="spellEnd"/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 xml:space="preserve"> и музыкальные </w:t>
      </w:r>
      <w:proofErr w:type="spellStart"/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>инструменты,культурный</w:t>
      </w:r>
      <w:proofErr w:type="spellEnd"/>
    </w:p>
    <w:p w:rsidR="00EF125F" w:rsidRPr="00EF125F" w:rsidRDefault="00EF125F" w:rsidP="00EF12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 xml:space="preserve">7. </w:t>
      </w:r>
      <w:proofErr w:type="gramStart"/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  <w:proofErr w:type="gramEnd"/>
    </w:p>
    <w:p w:rsidR="00EF125F" w:rsidRPr="00EF125F" w:rsidRDefault="00EF125F" w:rsidP="00EF12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F125F" w:rsidRDefault="00EF125F" w:rsidP="00857D08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F125F" w:rsidRDefault="00EF125F" w:rsidP="00857D08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57D08" w:rsidRPr="002B30E7" w:rsidRDefault="00857D08" w:rsidP="00857D08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B30E7">
        <w:rPr>
          <w:rFonts w:ascii="Times New Roman" w:hAnsi="Times New Roman"/>
          <w:b/>
          <w:bCs/>
          <w:sz w:val="28"/>
          <w:szCs w:val="28"/>
        </w:rPr>
        <w:t>Тематич</w:t>
      </w:r>
      <w:r>
        <w:rPr>
          <w:rFonts w:ascii="Times New Roman" w:hAnsi="Times New Roman"/>
          <w:b/>
          <w:bCs/>
          <w:sz w:val="28"/>
          <w:szCs w:val="28"/>
        </w:rPr>
        <w:t xml:space="preserve">еское планирование. 9 класс (170 </w:t>
      </w:r>
      <w:r w:rsidRPr="002B30E7">
        <w:rPr>
          <w:rFonts w:ascii="Times New Roman" w:hAnsi="Times New Roman"/>
          <w:b/>
          <w:bCs/>
          <w:sz w:val="28"/>
          <w:szCs w:val="28"/>
        </w:rPr>
        <w:t>ч)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0"/>
        <w:gridCol w:w="1765"/>
        <w:gridCol w:w="5256"/>
      </w:tblGrid>
      <w:tr w:rsidR="00857D08" w:rsidRPr="002B30E7" w:rsidTr="00DA369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D08" w:rsidRPr="002B30E7" w:rsidRDefault="00857D08" w:rsidP="00DA369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30E7">
              <w:rPr>
                <w:rFonts w:ascii="Times New Roman" w:hAnsi="Times New Roman"/>
                <w:b/>
                <w:sz w:val="28"/>
                <w:szCs w:val="28"/>
              </w:rPr>
              <w:t>Предметное содержание речи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7D08" w:rsidRPr="002B30E7" w:rsidRDefault="00857D08" w:rsidP="00DA369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30E7">
              <w:rPr>
                <w:rFonts w:ascii="Times New Roman" w:hAnsi="Times New Roman"/>
                <w:b/>
                <w:sz w:val="28"/>
                <w:szCs w:val="28"/>
              </w:rPr>
              <w:t>Раздел учебника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7D08" w:rsidRPr="002B30E7" w:rsidRDefault="00857D08" w:rsidP="00DA369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30E7">
              <w:rPr>
                <w:rFonts w:ascii="Times New Roman" w:hAnsi="Times New Roman"/>
                <w:b/>
                <w:sz w:val="28"/>
                <w:szCs w:val="28"/>
              </w:rPr>
              <w:t>Характеристика учебной деятельности учащихся</w:t>
            </w:r>
          </w:p>
        </w:tc>
      </w:tr>
      <w:tr w:rsidR="00857D08" w:rsidRPr="00061C7D" w:rsidTr="00DA369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Социально-бытовая сфера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Межличностные взаимоотношения в семье, со сверстниками; решение конфликтных ситуаций. 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Внешность и черты характера человека. (22 ч) 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Модуль «Стартер» (3 ч)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Модуль 1. «Стиль жизни» (10 ч)</w:t>
            </w: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Модуль 2. «</w:t>
            </w:r>
            <w:proofErr w:type="gramStart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Экстремальное</w:t>
            </w:r>
            <w:proofErr w:type="gramEnd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нашей жизни» (2 ч)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Модуль 3. «Тело и душа» (2 ч)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Модуль </w:t>
            </w: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 «Искусство и развлечения» (2 ч)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Модуль 5. «Прорывы и успех»     (1 ч)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Модуль 6. «Назад в прошлое» (2 ч)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Учатся вести комбинированный диалог в стандартных ситуациях неофициального общения, соблюдая нормы речевого этикета, принятые в стране изучаемого языка, делать сообщение на заданную тему на основе прочитанного.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Учатся комментировать факты из прочитанного/прослушанного текста, аргументировать своё отношение к </w:t>
            </w:r>
            <w:proofErr w:type="gramStart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прочитанному</w:t>
            </w:r>
            <w:proofErr w:type="gramEnd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/прослушанному.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Учатся выделять основную мысль в воспринимаемом на слух тексте</w:t>
            </w:r>
            <w:proofErr w:type="gramStart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тделять в тексте, воспринимаемом на слух, главные факты от второстепенных.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Учатся  читать и полностью понимать </w:t>
            </w: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несложные аутентичные тексты, построенные в основном на изученном языковом материале.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Учатся  пользоваться сносками и лингвострановедческим справочником.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Учатся делать краткие выписки из текста с целью их использования в собственных устных высказываниях.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Учатся выражать модальные значения, чувства и эмоции с помощью интонации.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Учатся сравнивать и анализировать буквосочетания английского языка и их транскрипцию.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Учатся употреблять в речи в нескольких значениях многозначные слова, изученные в пределах тематики основной школы.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Учатся использовать грамматические времена для обозначения настоящего, будущего и прошедшего времени, глаголы, обозначающие состояния; степени сравнения прилагательных и наречий; </w:t>
            </w:r>
            <w:proofErr w:type="spellStart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/-</w:t>
            </w:r>
            <w:proofErr w:type="spellStart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ing</w:t>
            </w:r>
            <w:proofErr w:type="spellEnd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Futureperfect</w:t>
            </w:r>
            <w:proofErr w:type="spellEnd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Futurecontinuous</w:t>
            </w:r>
            <w:proofErr w:type="spellEnd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Futureperfectcontinuous</w:t>
            </w:r>
            <w:proofErr w:type="spellEnd"/>
          </w:p>
        </w:tc>
      </w:tr>
      <w:tr w:rsidR="00857D08" w:rsidRPr="00061C7D" w:rsidTr="00DA369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Социально-культурная сфера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Досуг и увлечения (чтение, кино, театр, музей, музыка). Виды отдыха, праздники, путешествия. Молодёжная мода. Покупки. Карманные деньги. (24 ч) 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Здоровый образ жизни: режим труда и отдыха, праздники, спорт, сбалансированное питание, отказ от вредных привычек. (19 ч) 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Вселенная и человек. Природа: флора и фауна. Проблемы экологии. Защита окружающей среды. Климат, погода. Условия проживания в городской/сельской </w:t>
            </w: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местности. Транспорт. (20 ч) 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массовой информации и коммуникации (пресса, телевидение, радио, Интернет). (14 ч) 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 (29 ч)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Модуль «Стартер» (6 ч)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Модуль 1. «Стиль жизни»  (26 ч)</w:t>
            </w: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Модуль 2. «</w:t>
            </w:r>
            <w:proofErr w:type="gramStart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Экстремальное</w:t>
            </w:r>
            <w:proofErr w:type="gramEnd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нашей жизни» (16 ч)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Модуль 3. «Тело и душа» (16 ч)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Модуль 4. «Искусство и развлечения» (21 ч)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Модуль 5. «Прорывы и успех»     (20 ч)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Модуль 6. «Назад в прошлое» (6 ч)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Рассказывают о себе, своих интересах, о своём городе/селе, своей стране и странах изучаемого языка с опорой на зрительную наглядность и/или вербальные опоры (ключевые слова, план, вопросы).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Формируют историко-географический образ России, включая представление о территории и границах России, её географических особенностях, знание основных исторических событий развития государственности и общества, знание истории и географии края, его достижений и культурных традиций, освоение общекультурного наследия России и общемирового культурного наследия,  экологическое сознание, признание высокой ценности жизни во всех её проявлениях, знание основных принципов и правил отношения к природе, знание основ</w:t>
            </w:r>
            <w:proofErr w:type="gramEnd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здорового образа жизни и </w:t>
            </w:r>
            <w:proofErr w:type="spellStart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технологий, правил поведения в чрезвычайных ситуациях.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Учатся находить информацию в Интернете.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Учатся кратко высказываться без предварительной подготовки на заданную тему в соответствии с предложенной ситуацией общения.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Учатся использовать контекстуальную или языковую догадку при восприятии на слух текстов, содержащих незнакомые слова.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Учатся   догадываться о значении </w:t>
            </w: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незнакомых слов по сходству с русским/родным языком, по словообразовательным элементам, по контексту.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Учатся  пользоваться сносками и лингвострановедческим справочником.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Учатся составлять план/тезисы устного или письменного сообщения; кратко излагать в письменном виде результаты своей проектной деятельности.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Учатся выражать модальные значения, чувства и эмоции с помощью интонации; различать на слух британские и американские варианты английского языка.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Учатся  находить различия между явлениями синонимии и антонимии; распознавать принадлежность слов к частям речи по определённым признакам (артиклям,  аффиксам и др.).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Учатся использовать страдательный залог, личные/неличные структуры страдательного залога, придаточные предложения условия 0, I, II, III и смешанного типов, нереальное условие в прошлом, модальные глаголы (в настоящем и прошедшем времени); синонимичные выражения–заместители модальных глаголов (</w:t>
            </w:r>
            <w:proofErr w:type="spellStart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supposedto</w:t>
            </w:r>
            <w:proofErr w:type="spellEnd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hadbetter</w:t>
            </w:r>
            <w:proofErr w:type="spellEnd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likelyto</w:t>
            </w:r>
            <w:proofErr w:type="spellEnd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bound</w:t>
            </w:r>
            <w:proofErr w:type="spellEnd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why</w:t>
            </w:r>
            <w:proofErr w:type="spellEnd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don’t</w:t>
            </w:r>
            <w:proofErr w:type="spellEnd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857D08" w:rsidRPr="00061C7D" w:rsidTr="00DA369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Учебно-трудовая сфера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Школьное образование, школьная жизнь, изучаемые предметы и отношение к ним. Переписка с зарубежными сверстниками. Каникулы в различное время года. (23 ч)  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Мир профессий. Проблемы выбора профессии. Роль иностранного языка в планах на будущее. (19 ч)  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Модуль «Стартер» (2 ч)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Модуль 1. «Стиль жизни» (6 ч)</w:t>
            </w: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Модуль 3. «Тело и душа» (15 ч)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Модуль 4. «Искусство и развлечения» (13 ч)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Модуль 5. «Прорывы и успех»     (4 ч)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Модуль 6. «Назад в прошлое» (2 ч)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Учатся рассказывать о себе,  друзьях, школе, своих интересах, планах на будущее с опорой на зрительную наглядность и/или вербальные опоры (ключевые слова, план, вопросы).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Учатся кратко излагать результаты выполненной проектной работы.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Учатся игнорировать незнакомые языковые явления, несущественные для понимания основного содержания воспринимаемого на слух текста.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Учатся   игнорировать в процессе чтения незнакомые слова, не мешающие понимать основное содержание текста.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Учатся  пользоваться сносками и лингвострановедческим справочником.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Учатся писать небольшие письменные высказывания с опорой на образец.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Учатся  различать на слух британские и американские варианты английского языка.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Учатся  использовать языковую догадку в процессе чтения и аудирования (догадываться о </w:t>
            </w: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значении незнакомых слов по контексту и по словообразовательным элементам).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Учатся использовать вопросы и просьбы/приказания в косвенной речи, специальные вводные слова, каузативную форму глаголов, исчисляемые/ неисчисляемые имена существительные, придаточные предложения различных типов, инверсию, порядок прилагательных в предложении при перечислении</w:t>
            </w:r>
          </w:p>
        </w:tc>
      </w:tr>
    </w:tbl>
    <w:p w:rsidR="00857D08" w:rsidRPr="00061C7D" w:rsidRDefault="00857D08" w:rsidP="00061C7D">
      <w:p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5E4D" w:rsidRDefault="00475E4D" w:rsidP="00475E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Тематическое планирование по английскому языку</w:t>
      </w:r>
    </w:p>
    <w:p w:rsidR="00475E4D" w:rsidRDefault="00475E4D" w:rsidP="00475E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в </w:t>
      </w:r>
      <w:r w:rsidRPr="00475E4D">
        <w:rPr>
          <w:rFonts w:ascii="Times New Roman" w:hAnsi="Times New Roman"/>
          <w:sz w:val="28"/>
          <w:szCs w:val="28"/>
        </w:rPr>
        <w:t>9-в</w:t>
      </w:r>
      <w:r>
        <w:rPr>
          <w:rFonts w:ascii="Times New Roman" w:hAnsi="Times New Roman"/>
          <w:b/>
          <w:sz w:val="28"/>
          <w:szCs w:val="28"/>
        </w:rPr>
        <w:t xml:space="preserve">классе учебник </w:t>
      </w:r>
      <w:r>
        <w:rPr>
          <w:rFonts w:ascii="Times New Roman" w:hAnsi="Times New Roman"/>
          <w:b/>
          <w:sz w:val="28"/>
          <w:szCs w:val="28"/>
          <w:lang w:val="en-US"/>
        </w:rPr>
        <w:t>STARLIGHT</w:t>
      </w:r>
      <w:r w:rsidR="001E261C">
        <w:rPr>
          <w:rFonts w:ascii="Times New Roman" w:hAnsi="Times New Roman"/>
          <w:b/>
          <w:sz w:val="24"/>
          <w:szCs w:val="24"/>
        </w:rPr>
        <w:t xml:space="preserve">(5 </w:t>
      </w:r>
      <w:r>
        <w:rPr>
          <w:rFonts w:ascii="Times New Roman" w:hAnsi="Times New Roman"/>
          <w:b/>
          <w:sz w:val="24"/>
          <w:szCs w:val="24"/>
        </w:rPr>
        <w:t>ч в неделю)</w:t>
      </w:r>
    </w:p>
    <w:p w:rsidR="00475E4D" w:rsidRDefault="00475E4D" w:rsidP="00475E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5E4D" w:rsidRDefault="00475E4D" w:rsidP="00475E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5E4D" w:rsidRDefault="00475E4D" w:rsidP="00475E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Вводный курс                                                                                                  3 часа</w:t>
      </w:r>
    </w:p>
    <w:p w:rsidR="00475E4D" w:rsidRDefault="00475E4D" w:rsidP="00475E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5E4D" w:rsidRDefault="00475E4D" w:rsidP="00475E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МОДУЛЬ 1. </w:t>
      </w:r>
      <w:r>
        <w:rPr>
          <w:rFonts w:ascii="Times New Roman" w:hAnsi="Times New Roman"/>
          <w:b/>
          <w:sz w:val="24"/>
          <w:szCs w:val="24"/>
          <w:lang w:val="en-US"/>
        </w:rPr>
        <w:t>LIFESTYLES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i/>
          <w:sz w:val="24"/>
          <w:szCs w:val="24"/>
        </w:rPr>
        <w:t>Стили жизни</w:t>
      </w:r>
      <w:r>
        <w:rPr>
          <w:rFonts w:ascii="Times New Roman" w:hAnsi="Times New Roman"/>
          <w:b/>
          <w:sz w:val="24"/>
          <w:szCs w:val="24"/>
        </w:rPr>
        <w:t>)                                                27 часов</w:t>
      </w:r>
    </w:p>
    <w:p w:rsidR="00475E4D" w:rsidRDefault="00475E4D" w:rsidP="00475E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5E4D" w:rsidRDefault="00475E4D" w:rsidP="00475E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МОДУЛЬ 2. </w:t>
      </w:r>
      <w:r>
        <w:rPr>
          <w:rFonts w:ascii="Times New Roman" w:hAnsi="Times New Roman"/>
          <w:b/>
          <w:sz w:val="24"/>
          <w:szCs w:val="24"/>
          <w:lang w:val="en-US"/>
        </w:rPr>
        <w:t>EXTREMEFACTS</w:t>
      </w:r>
      <w:r>
        <w:rPr>
          <w:rFonts w:ascii="Times New Roman" w:hAnsi="Times New Roman"/>
          <w:b/>
          <w:sz w:val="24"/>
          <w:szCs w:val="24"/>
        </w:rPr>
        <w:t xml:space="preserve"> (Экстремальные факты)                     26 часов</w:t>
      </w:r>
    </w:p>
    <w:p w:rsidR="00475E4D" w:rsidRDefault="00475E4D" w:rsidP="00475E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5E4D" w:rsidRDefault="00475E4D" w:rsidP="00475E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МОДУЛЬ 3. </w:t>
      </w:r>
      <w:r>
        <w:rPr>
          <w:rFonts w:ascii="Times New Roman" w:hAnsi="Times New Roman"/>
          <w:b/>
          <w:sz w:val="24"/>
          <w:szCs w:val="24"/>
          <w:lang w:val="en-US"/>
        </w:rPr>
        <w:t>BODYANDSOUL</w:t>
      </w:r>
      <w:r>
        <w:rPr>
          <w:rFonts w:ascii="Times New Roman" w:hAnsi="Times New Roman"/>
          <w:b/>
          <w:sz w:val="24"/>
          <w:szCs w:val="24"/>
        </w:rPr>
        <w:t xml:space="preserve"> (Душа и тело)                                           24 часа</w:t>
      </w:r>
    </w:p>
    <w:p w:rsidR="00475E4D" w:rsidRDefault="00475E4D" w:rsidP="00475E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5E4D" w:rsidRDefault="00475E4D" w:rsidP="00475E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МОДУЛЬ 4.</w:t>
      </w:r>
      <w:r>
        <w:rPr>
          <w:rFonts w:ascii="Times New Roman" w:hAnsi="Times New Roman"/>
          <w:b/>
          <w:sz w:val="24"/>
          <w:szCs w:val="24"/>
          <w:lang w:val="en-US"/>
        </w:rPr>
        <w:t>ARTANDENTERTAINMENT</w:t>
      </w:r>
      <w:r>
        <w:rPr>
          <w:rFonts w:ascii="Times New Roman" w:hAnsi="Times New Roman"/>
          <w:b/>
          <w:sz w:val="24"/>
          <w:szCs w:val="24"/>
        </w:rPr>
        <w:t xml:space="preserve"> (Искус и развлечения)       22 часа</w:t>
      </w:r>
    </w:p>
    <w:p w:rsidR="00475E4D" w:rsidRDefault="00475E4D" w:rsidP="00475E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5E4D" w:rsidRDefault="00475E4D" w:rsidP="00475E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МОДУЛЬ 5. </w:t>
      </w: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BREAKTHROUGHS</w:t>
      </w:r>
      <w:r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(Революционные  прорывы)            23 часа</w:t>
      </w:r>
    </w:p>
    <w:p w:rsidR="00475E4D" w:rsidRDefault="00475E4D" w:rsidP="00475E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5E4D" w:rsidRDefault="00475E4D" w:rsidP="00475E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МОДУЛЬ 6. </w:t>
      </w:r>
      <w:r>
        <w:rPr>
          <w:rFonts w:ascii="Times New Roman" w:hAnsi="Times New Roman"/>
          <w:b/>
          <w:sz w:val="24"/>
          <w:szCs w:val="24"/>
          <w:lang w:val="en-US"/>
        </w:rPr>
        <w:t>BACKINTIME</w:t>
      </w:r>
      <w:r>
        <w:rPr>
          <w:rFonts w:ascii="Times New Roman" w:hAnsi="Times New Roman"/>
          <w:b/>
          <w:sz w:val="24"/>
          <w:szCs w:val="24"/>
        </w:rPr>
        <w:t>(Назад в прошлое)                                        25 часов</w:t>
      </w:r>
    </w:p>
    <w:p w:rsidR="00475E4D" w:rsidRDefault="00475E4D" w:rsidP="00475E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5E4D" w:rsidRDefault="00475E4D" w:rsidP="00475E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Резервные уроки                                                                                               20 часов</w:t>
      </w:r>
    </w:p>
    <w:p w:rsidR="00475E4D" w:rsidRDefault="00475E4D" w:rsidP="00475E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5E4D" w:rsidRDefault="00475E4D" w:rsidP="00475E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5E4D" w:rsidRPr="00475E4D" w:rsidRDefault="00475E4D" w:rsidP="00475E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5E4D">
        <w:rPr>
          <w:rFonts w:ascii="Times New Roman" w:hAnsi="Times New Roman"/>
          <w:b/>
          <w:sz w:val="36"/>
          <w:szCs w:val="36"/>
        </w:rPr>
        <w:t>итого</w:t>
      </w:r>
      <w:r w:rsidRPr="00475E4D">
        <w:rPr>
          <w:rFonts w:ascii="Times New Roman" w:hAnsi="Times New Roman"/>
          <w:b/>
          <w:sz w:val="24"/>
          <w:szCs w:val="24"/>
        </w:rPr>
        <w:t>: 170 часа</w:t>
      </w:r>
    </w:p>
    <w:p w:rsidR="00475E4D" w:rsidRDefault="00475E4D" w:rsidP="00475E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B7C70" w:rsidRPr="00061C7D" w:rsidRDefault="004B7C70" w:rsidP="00061C7D">
      <w:p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4B7C70" w:rsidRPr="00061C7D" w:rsidSect="00424698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16"/>
    <w:multiLevelType w:val="singleLevel"/>
    <w:tmpl w:val="00000016"/>
    <w:name w:val="WW8Num22"/>
    <w:lvl w:ilvl="0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hAnsi="Symbol"/>
      </w:rPr>
    </w:lvl>
  </w:abstractNum>
  <w:abstractNum w:abstractNumId="2">
    <w:nsid w:val="0000001E"/>
    <w:multiLevelType w:val="singleLevel"/>
    <w:tmpl w:val="0000001E"/>
    <w:name w:val="WW8Num30"/>
    <w:lvl w:ilvl="0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hAnsi="Symbol" w:cs="Wingdings"/>
      </w:rPr>
    </w:lvl>
  </w:abstractNum>
  <w:abstractNum w:abstractNumId="3">
    <w:nsid w:val="010839EB"/>
    <w:multiLevelType w:val="hybridMultilevel"/>
    <w:tmpl w:val="69AEC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047E05"/>
    <w:multiLevelType w:val="multilevel"/>
    <w:tmpl w:val="CCF68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2F8217C"/>
    <w:multiLevelType w:val="hybridMultilevel"/>
    <w:tmpl w:val="96048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4E365A"/>
    <w:multiLevelType w:val="hybridMultilevel"/>
    <w:tmpl w:val="A1C81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096D64"/>
    <w:multiLevelType w:val="hybridMultilevel"/>
    <w:tmpl w:val="C69CE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8A2A43"/>
    <w:multiLevelType w:val="multilevel"/>
    <w:tmpl w:val="25B60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D9B233B"/>
    <w:multiLevelType w:val="hybridMultilevel"/>
    <w:tmpl w:val="B33C8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32436B"/>
    <w:multiLevelType w:val="hybridMultilevel"/>
    <w:tmpl w:val="4ED0E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40768B"/>
    <w:multiLevelType w:val="hybridMultilevel"/>
    <w:tmpl w:val="F2C2A560"/>
    <w:lvl w:ilvl="0" w:tplc="04190005">
      <w:start w:val="1"/>
      <w:numFmt w:val="bullet"/>
      <w:lvlText w:val=""/>
      <w:lvlJc w:val="left"/>
      <w:pPr>
        <w:ind w:left="10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2">
    <w:nsid w:val="184C5181"/>
    <w:multiLevelType w:val="hybridMultilevel"/>
    <w:tmpl w:val="ECF4EFE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19032AE9"/>
    <w:multiLevelType w:val="hybridMultilevel"/>
    <w:tmpl w:val="E80EEC9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19C974B7"/>
    <w:multiLevelType w:val="hybridMultilevel"/>
    <w:tmpl w:val="43B00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A66DA2"/>
    <w:multiLevelType w:val="hybridMultilevel"/>
    <w:tmpl w:val="83D4EDE8"/>
    <w:lvl w:ilvl="0" w:tplc="9C80856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D73DC8"/>
    <w:multiLevelType w:val="hybridMultilevel"/>
    <w:tmpl w:val="E7982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CC3A17"/>
    <w:multiLevelType w:val="hybridMultilevel"/>
    <w:tmpl w:val="676C2F2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30E03386"/>
    <w:multiLevelType w:val="hybridMultilevel"/>
    <w:tmpl w:val="A3706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DE5595"/>
    <w:multiLevelType w:val="hybridMultilevel"/>
    <w:tmpl w:val="DD025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6D5330"/>
    <w:multiLevelType w:val="multilevel"/>
    <w:tmpl w:val="19183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DD6929"/>
    <w:multiLevelType w:val="multilevel"/>
    <w:tmpl w:val="45264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955E1D"/>
    <w:multiLevelType w:val="hybridMultilevel"/>
    <w:tmpl w:val="8E1C4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367C96"/>
    <w:multiLevelType w:val="hybridMultilevel"/>
    <w:tmpl w:val="AD868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7D449C"/>
    <w:multiLevelType w:val="hybridMultilevel"/>
    <w:tmpl w:val="8C8E8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891D65"/>
    <w:multiLevelType w:val="hybridMultilevel"/>
    <w:tmpl w:val="E8C2E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C86C74"/>
    <w:multiLevelType w:val="multilevel"/>
    <w:tmpl w:val="BCE2A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0D7BE5"/>
    <w:multiLevelType w:val="hybridMultilevel"/>
    <w:tmpl w:val="CB9E247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5DC519AE"/>
    <w:multiLevelType w:val="hybridMultilevel"/>
    <w:tmpl w:val="AF5C1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8A6E94"/>
    <w:multiLevelType w:val="hybridMultilevel"/>
    <w:tmpl w:val="ECBA5F96"/>
    <w:lvl w:ilvl="0" w:tplc="04190005">
      <w:start w:val="1"/>
      <w:numFmt w:val="bullet"/>
      <w:lvlText w:val=""/>
      <w:lvlJc w:val="left"/>
      <w:pPr>
        <w:ind w:left="10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30">
    <w:nsid w:val="6020094F"/>
    <w:multiLevelType w:val="hybridMultilevel"/>
    <w:tmpl w:val="93549BD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62343512"/>
    <w:multiLevelType w:val="multilevel"/>
    <w:tmpl w:val="81FE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11707D"/>
    <w:multiLevelType w:val="hybridMultilevel"/>
    <w:tmpl w:val="94FE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1E6432"/>
    <w:multiLevelType w:val="hybridMultilevel"/>
    <w:tmpl w:val="8C72993E"/>
    <w:lvl w:ilvl="0" w:tplc="4588CCAA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5232083"/>
    <w:multiLevelType w:val="hybridMultilevel"/>
    <w:tmpl w:val="D20225D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5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8E53AEF"/>
    <w:multiLevelType w:val="hybridMultilevel"/>
    <w:tmpl w:val="CE1CC6E0"/>
    <w:lvl w:ilvl="0" w:tplc="04190005">
      <w:start w:val="1"/>
      <w:numFmt w:val="bullet"/>
      <w:lvlText w:val=""/>
      <w:lvlJc w:val="left"/>
      <w:pPr>
        <w:ind w:left="1016" w:hanging="360"/>
      </w:pPr>
      <w:rPr>
        <w:rFonts w:ascii="Wingdings" w:hAnsi="Wingdings" w:hint="default"/>
      </w:rPr>
    </w:lvl>
    <w:lvl w:ilvl="1" w:tplc="3ADC59AA">
      <w:start w:val="1"/>
      <w:numFmt w:val="bullet"/>
      <w:lvlText w:val=""/>
      <w:lvlJc w:val="left"/>
      <w:pPr>
        <w:ind w:left="1736" w:hanging="360"/>
      </w:pPr>
      <w:rPr>
        <w:rFonts w:ascii="Wingdings" w:eastAsia="Wingdings" w:hAnsi="Wingdings" w:cs="Wingdings" w:hint="default"/>
      </w:rPr>
    </w:lvl>
    <w:lvl w:ilvl="2" w:tplc="041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37">
    <w:nsid w:val="7FA93860"/>
    <w:multiLevelType w:val="hybridMultilevel"/>
    <w:tmpl w:val="05EA3A1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7"/>
  </w:num>
  <w:num w:numId="3">
    <w:abstractNumId w:val="23"/>
  </w:num>
  <w:num w:numId="4">
    <w:abstractNumId w:val="3"/>
  </w:num>
  <w:num w:numId="5">
    <w:abstractNumId w:val="24"/>
  </w:num>
  <w:num w:numId="6">
    <w:abstractNumId w:val="30"/>
  </w:num>
  <w:num w:numId="7">
    <w:abstractNumId w:val="19"/>
  </w:num>
  <w:num w:numId="8">
    <w:abstractNumId w:val="5"/>
  </w:num>
  <w:num w:numId="9">
    <w:abstractNumId w:val="25"/>
  </w:num>
  <w:num w:numId="10">
    <w:abstractNumId w:val="9"/>
  </w:num>
  <w:num w:numId="11">
    <w:abstractNumId w:val="22"/>
  </w:num>
  <w:num w:numId="12">
    <w:abstractNumId w:val="14"/>
  </w:num>
  <w:num w:numId="13">
    <w:abstractNumId w:val="18"/>
  </w:num>
  <w:num w:numId="14">
    <w:abstractNumId w:val="6"/>
  </w:num>
  <w:num w:numId="15">
    <w:abstractNumId w:val="28"/>
  </w:num>
  <w:num w:numId="16">
    <w:abstractNumId w:val="27"/>
  </w:num>
  <w:num w:numId="17">
    <w:abstractNumId w:val="12"/>
  </w:num>
  <w:num w:numId="18">
    <w:abstractNumId w:val="16"/>
  </w:num>
  <w:num w:numId="19">
    <w:abstractNumId w:val="37"/>
  </w:num>
  <w:num w:numId="20">
    <w:abstractNumId w:val="17"/>
  </w:num>
  <w:num w:numId="21">
    <w:abstractNumId w:val="13"/>
  </w:num>
  <w:num w:numId="22">
    <w:abstractNumId w:val="34"/>
  </w:num>
  <w:num w:numId="23">
    <w:abstractNumId w:val="29"/>
  </w:num>
  <w:num w:numId="24">
    <w:abstractNumId w:val="36"/>
  </w:num>
  <w:num w:numId="25">
    <w:abstractNumId w:val="11"/>
  </w:num>
  <w:num w:numId="26">
    <w:abstractNumId w:val="15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33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20"/>
  </w:num>
  <w:num w:numId="33">
    <w:abstractNumId w:val="8"/>
  </w:num>
  <w:num w:numId="34">
    <w:abstractNumId w:val="26"/>
  </w:num>
  <w:num w:numId="35">
    <w:abstractNumId w:val="4"/>
  </w:num>
  <w:num w:numId="36">
    <w:abstractNumId w:val="21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046E7"/>
    <w:rsid w:val="00061C7D"/>
    <w:rsid w:val="00090E86"/>
    <w:rsid w:val="000F2398"/>
    <w:rsid w:val="0014435D"/>
    <w:rsid w:val="001925BA"/>
    <w:rsid w:val="001E261C"/>
    <w:rsid w:val="002B75EC"/>
    <w:rsid w:val="002F250D"/>
    <w:rsid w:val="003046E7"/>
    <w:rsid w:val="00341FED"/>
    <w:rsid w:val="00391DB5"/>
    <w:rsid w:val="003E08B9"/>
    <w:rsid w:val="00424698"/>
    <w:rsid w:val="00475E4D"/>
    <w:rsid w:val="0048492B"/>
    <w:rsid w:val="004B7C70"/>
    <w:rsid w:val="006E7D36"/>
    <w:rsid w:val="007D55EB"/>
    <w:rsid w:val="00857D08"/>
    <w:rsid w:val="009A4890"/>
    <w:rsid w:val="009A59A7"/>
    <w:rsid w:val="00B63910"/>
    <w:rsid w:val="00BC6EEE"/>
    <w:rsid w:val="00C14D3A"/>
    <w:rsid w:val="00C4252D"/>
    <w:rsid w:val="00CA61B8"/>
    <w:rsid w:val="00CC5A2C"/>
    <w:rsid w:val="00DB1AE5"/>
    <w:rsid w:val="00DB5937"/>
    <w:rsid w:val="00E37698"/>
    <w:rsid w:val="00EB5070"/>
    <w:rsid w:val="00EC7630"/>
    <w:rsid w:val="00EF125F"/>
    <w:rsid w:val="00F50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0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F125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F125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qFormat/>
    <w:rsid w:val="00EF125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25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EF125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rsid w:val="00EF125F"/>
    <w:rPr>
      <w:rFonts w:ascii="Times New Roman" w:eastAsia="Times New Roman" w:hAnsi="Times New Roman" w:cs="Times New Roman"/>
      <w:b/>
      <w:bCs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F125F"/>
  </w:style>
  <w:style w:type="numbering" w:customStyle="1" w:styleId="110">
    <w:name w:val="Нет списка11"/>
    <w:next w:val="a2"/>
    <w:uiPriority w:val="99"/>
    <w:semiHidden/>
    <w:unhideWhenUsed/>
    <w:rsid w:val="00EF125F"/>
  </w:style>
  <w:style w:type="character" w:customStyle="1" w:styleId="FontStyle15">
    <w:name w:val="Font Style15"/>
    <w:rsid w:val="00EF125F"/>
    <w:rPr>
      <w:rFonts w:ascii="Bookman Old Style" w:hAnsi="Bookman Old Style" w:cs="Bookman Old Style"/>
      <w:sz w:val="20"/>
      <w:szCs w:val="20"/>
    </w:rPr>
  </w:style>
  <w:style w:type="character" w:styleId="a3">
    <w:name w:val="Strong"/>
    <w:uiPriority w:val="22"/>
    <w:qFormat/>
    <w:rsid w:val="00EF125F"/>
    <w:rPr>
      <w:b/>
      <w:bCs/>
    </w:rPr>
  </w:style>
  <w:style w:type="paragraph" w:styleId="a4">
    <w:name w:val="Body Text Indent"/>
    <w:basedOn w:val="a"/>
    <w:link w:val="a5"/>
    <w:rsid w:val="00EF125F"/>
    <w:pPr>
      <w:suppressAutoHyphens/>
      <w:spacing w:after="0" w:line="240" w:lineRule="auto"/>
      <w:ind w:firstLine="720"/>
    </w:pPr>
    <w:rPr>
      <w:rFonts w:ascii="Times New Roman" w:eastAsia="MS ??" w:hAnsi="Times New Roman" w:cs="Cambria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EF125F"/>
    <w:rPr>
      <w:rFonts w:ascii="Times New Roman" w:eastAsia="MS ??" w:hAnsi="Times New Roman" w:cs="Cambria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EF125F"/>
    <w:pPr>
      <w:suppressAutoHyphens/>
      <w:spacing w:after="0" w:line="240" w:lineRule="auto"/>
      <w:ind w:left="720"/>
    </w:pPr>
    <w:rPr>
      <w:rFonts w:ascii="Times New Roman" w:eastAsia="MS ??" w:hAnsi="Times New Roman" w:cs="Cambria"/>
      <w:sz w:val="24"/>
      <w:szCs w:val="24"/>
      <w:lang w:eastAsia="ar-SA"/>
    </w:rPr>
  </w:style>
  <w:style w:type="paragraph" w:customStyle="1" w:styleId="WW-1">
    <w:name w:val="WW-Без интервала1"/>
    <w:rsid w:val="00EF125F"/>
    <w:pPr>
      <w:widowControl w:val="0"/>
      <w:suppressAutoHyphens/>
      <w:autoSpaceDE w:val="0"/>
      <w:spacing w:after="0" w:line="240" w:lineRule="auto"/>
    </w:pPr>
    <w:rPr>
      <w:rFonts w:ascii="Segoe UI" w:eastAsia="MS ??" w:hAnsi="Segoe UI" w:cs="Segoe UI"/>
      <w:sz w:val="24"/>
      <w:szCs w:val="24"/>
      <w:lang w:eastAsia="ar-SA"/>
    </w:rPr>
  </w:style>
  <w:style w:type="paragraph" w:customStyle="1" w:styleId="TableParagraph">
    <w:name w:val="Table Paragraph"/>
    <w:basedOn w:val="a"/>
    <w:uiPriority w:val="1"/>
    <w:qFormat/>
    <w:rsid w:val="00EF125F"/>
    <w:pPr>
      <w:widowControl w:val="0"/>
      <w:spacing w:after="0" w:line="240" w:lineRule="auto"/>
    </w:pPr>
    <w:rPr>
      <w:lang w:val="en-US"/>
    </w:rPr>
  </w:style>
  <w:style w:type="paragraph" w:customStyle="1" w:styleId="111">
    <w:name w:val="Заголовок 11"/>
    <w:basedOn w:val="a"/>
    <w:uiPriority w:val="1"/>
    <w:qFormat/>
    <w:rsid w:val="00EF125F"/>
    <w:pPr>
      <w:widowControl w:val="0"/>
      <w:spacing w:after="0" w:line="240" w:lineRule="auto"/>
      <w:outlineLvl w:val="1"/>
    </w:pPr>
    <w:rPr>
      <w:rFonts w:ascii="Arial" w:eastAsia="Arial" w:hAnsi="Arial"/>
      <w:sz w:val="29"/>
      <w:szCs w:val="29"/>
      <w:lang w:val="en-US"/>
    </w:rPr>
  </w:style>
  <w:style w:type="paragraph" w:customStyle="1" w:styleId="Body">
    <w:name w:val="Body"/>
    <w:basedOn w:val="a"/>
    <w:uiPriority w:val="1"/>
    <w:qFormat/>
    <w:rsid w:val="00EF125F"/>
    <w:pPr>
      <w:widowControl w:val="0"/>
      <w:spacing w:after="0" w:line="240" w:lineRule="auto"/>
    </w:pPr>
    <w:rPr>
      <w:rFonts w:ascii="Arial" w:eastAsia="Arial" w:hAnsi="Arial"/>
      <w:sz w:val="19"/>
      <w:szCs w:val="19"/>
      <w:lang w:val="en-US"/>
    </w:rPr>
  </w:style>
  <w:style w:type="table" w:customStyle="1" w:styleId="TableNormal">
    <w:name w:val="Table Normal"/>
    <w:uiPriority w:val="2"/>
    <w:semiHidden/>
    <w:qFormat/>
    <w:rsid w:val="00EF125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semiHidden/>
    <w:unhideWhenUsed/>
    <w:rsid w:val="00EF125F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8">
    <w:name w:val="Основной текст Знак"/>
    <w:basedOn w:val="a0"/>
    <w:link w:val="a7"/>
    <w:semiHidden/>
    <w:rsid w:val="00EF125F"/>
  </w:style>
  <w:style w:type="paragraph" w:customStyle="1" w:styleId="12">
    <w:name w:val="Заголовок 12"/>
    <w:basedOn w:val="a"/>
    <w:next w:val="a"/>
    <w:qFormat/>
    <w:rsid w:val="00EF125F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nhideWhenUsed/>
    <w:qFormat/>
    <w:rsid w:val="00EF125F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EF125F"/>
  </w:style>
  <w:style w:type="paragraph" w:styleId="a9">
    <w:name w:val="No Spacing"/>
    <w:uiPriority w:val="1"/>
    <w:qFormat/>
    <w:rsid w:val="00EF1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next w:val="a"/>
    <w:qFormat/>
    <w:rsid w:val="00EF125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a">
    <w:name w:val="Название Знак"/>
    <w:basedOn w:val="a0"/>
    <w:link w:val="ab"/>
    <w:rsid w:val="00EF125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c">
    <w:name w:val="Emphasis"/>
    <w:basedOn w:val="a0"/>
    <w:qFormat/>
    <w:rsid w:val="00EF125F"/>
    <w:rPr>
      <w:i/>
      <w:iCs/>
    </w:rPr>
  </w:style>
  <w:style w:type="character" w:customStyle="1" w:styleId="14">
    <w:name w:val="Сильное выделение1"/>
    <w:basedOn w:val="a0"/>
    <w:uiPriority w:val="21"/>
    <w:qFormat/>
    <w:rsid w:val="00EF125F"/>
    <w:rPr>
      <w:b/>
      <w:bCs/>
      <w:i/>
      <w:iCs/>
      <w:color w:val="4F81BD"/>
    </w:rPr>
  </w:style>
  <w:style w:type="paragraph" w:styleId="ad">
    <w:name w:val="Normal (Web)"/>
    <w:basedOn w:val="a"/>
    <w:uiPriority w:val="99"/>
    <w:unhideWhenUsed/>
    <w:rsid w:val="00EF12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EF12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EF125F"/>
    <w:rPr>
      <w:color w:val="0000FF"/>
      <w:u w:val="single"/>
    </w:rPr>
  </w:style>
  <w:style w:type="table" w:styleId="af">
    <w:name w:val="Table Grid"/>
    <w:basedOn w:val="a1"/>
    <w:uiPriority w:val="59"/>
    <w:rsid w:val="00EF1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nhideWhenUsed/>
    <w:rsid w:val="00EF12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EF1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EF12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EF12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EF125F"/>
    <w:rPr>
      <w:sz w:val="24"/>
      <w:szCs w:val="24"/>
    </w:rPr>
  </w:style>
  <w:style w:type="character" w:customStyle="1" w:styleId="140">
    <w:name w:val="Основной текст (14)_"/>
    <w:basedOn w:val="a0"/>
    <w:link w:val="141"/>
    <w:rsid w:val="00EF125F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EF125F"/>
    <w:pPr>
      <w:shd w:val="clear" w:color="auto" w:fill="FFFFFF"/>
      <w:spacing w:after="0" w:line="211" w:lineRule="exact"/>
      <w:ind w:firstLine="400"/>
      <w:jc w:val="both"/>
    </w:pPr>
    <w:rPr>
      <w:rFonts w:asciiTheme="minorHAnsi" w:eastAsiaTheme="minorHAnsi" w:hAnsiTheme="minorHAnsi" w:cstheme="minorBidi"/>
      <w:i/>
      <w:iCs/>
    </w:rPr>
  </w:style>
  <w:style w:type="character" w:customStyle="1" w:styleId="1458">
    <w:name w:val="Основной текст (14)58"/>
    <w:basedOn w:val="140"/>
    <w:rsid w:val="00EF125F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56">
    <w:name w:val="Основной текст (14)56"/>
    <w:basedOn w:val="140"/>
    <w:rsid w:val="00EF125F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54">
    <w:name w:val="Основной текст (14)54"/>
    <w:basedOn w:val="140"/>
    <w:rsid w:val="00EF125F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23">
    <w:name w:val="Заголовок №2"/>
    <w:basedOn w:val="a0"/>
    <w:rsid w:val="00EF125F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52">
    <w:name w:val="Основной текст (14)52"/>
    <w:basedOn w:val="140"/>
    <w:rsid w:val="00EF125F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b-serp-urlitem1">
    <w:name w:val="b-serp-url__item1"/>
    <w:basedOn w:val="a0"/>
    <w:rsid w:val="00EF125F"/>
    <w:rPr>
      <w:vanish w:val="0"/>
      <w:webHidden w:val="0"/>
      <w:specVanish w:val="0"/>
    </w:rPr>
  </w:style>
  <w:style w:type="character" w:customStyle="1" w:styleId="112">
    <w:name w:val="Заголовок 1 Знак1"/>
    <w:basedOn w:val="a0"/>
    <w:uiPriority w:val="9"/>
    <w:rsid w:val="00EF12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basedOn w:val="a0"/>
    <w:uiPriority w:val="9"/>
    <w:semiHidden/>
    <w:rsid w:val="00EF12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Title"/>
    <w:basedOn w:val="a"/>
    <w:next w:val="a"/>
    <w:link w:val="aa"/>
    <w:qFormat/>
    <w:rsid w:val="00EF12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16">
    <w:name w:val="Название Знак1"/>
    <w:basedOn w:val="a0"/>
    <w:uiPriority w:val="10"/>
    <w:rsid w:val="00EF12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4">
    <w:name w:val="Intense Emphasis"/>
    <w:basedOn w:val="a0"/>
    <w:uiPriority w:val="21"/>
    <w:qFormat/>
    <w:rsid w:val="00EF125F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0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F125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F125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qFormat/>
    <w:rsid w:val="00EF125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25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EF125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rsid w:val="00EF125F"/>
    <w:rPr>
      <w:rFonts w:ascii="Times New Roman" w:eastAsia="Times New Roman" w:hAnsi="Times New Roman" w:cs="Times New Roman"/>
      <w:b/>
      <w:bCs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F125F"/>
  </w:style>
  <w:style w:type="numbering" w:customStyle="1" w:styleId="110">
    <w:name w:val="Нет списка11"/>
    <w:next w:val="a2"/>
    <w:uiPriority w:val="99"/>
    <w:semiHidden/>
    <w:unhideWhenUsed/>
    <w:rsid w:val="00EF125F"/>
  </w:style>
  <w:style w:type="character" w:customStyle="1" w:styleId="FontStyle15">
    <w:name w:val="Font Style15"/>
    <w:rsid w:val="00EF125F"/>
    <w:rPr>
      <w:rFonts w:ascii="Bookman Old Style" w:hAnsi="Bookman Old Style" w:cs="Bookman Old Style"/>
      <w:sz w:val="20"/>
      <w:szCs w:val="20"/>
    </w:rPr>
  </w:style>
  <w:style w:type="character" w:styleId="a3">
    <w:name w:val="Strong"/>
    <w:uiPriority w:val="22"/>
    <w:qFormat/>
    <w:rsid w:val="00EF125F"/>
    <w:rPr>
      <w:b/>
      <w:bCs/>
    </w:rPr>
  </w:style>
  <w:style w:type="paragraph" w:styleId="a4">
    <w:name w:val="Body Text Indent"/>
    <w:basedOn w:val="a"/>
    <w:link w:val="a5"/>
    <w:rsid w:val="00EF125F"/>
    <w:pPr>
      <w:suppressAutoHyphens/>
      <w:spacing w:after="0" w:line="240" w:lineRule="auto"/>
      <w:ind w:firstLine="720"/>
    </w:pPr>
    <w:rPr>
      <w:rFonts w:ascii="Times New Roman" w:eastAsia="MS ??" w:hAnsi="Times New Roman" w:cs="Cambria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EF125F"/>
    <w:rPr>
      <w:rFonts w:ascii="Times New Roman" w:eastAsia="MS ??" w:hAnsi="Times New Roman" w:cs="Cambria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EF125F"/>
    <w:pPr>
      <w:suppressAutoHyphens/>
      <w:spacing w:after="0" w:line="240" w:lineRule="auto"/>
      <w:ind w:left="720"/>
    </w:pPr>
    <w:rPr>
      <w:rFonts w:ascii="Times New Roman" w:eastAsia="MS ??" w:hAnsi="Times New Roman" w:cs="Cambria"/>
      <w:sz w:val="24"/>
      <w:szCs w:val="24"/>
      <w:lang w:eastAsia="ar-SA"/>
    </w:rPr>
  </w:style>
  <w:style w:type="paragraph" w:customStyle="1" w:styleId="WW-1">
    <w:name w:val="WW-Без интервала1"/>
    <w:rsid w:val="00EF125F"/>
    <w:pPr>
      <w:widowControl w:val="0"/>
      <w:suppressAutoHyphens/>
      <w:autoSpaceDE w:val="0"/>
      <w:spacing w:after="0" w:line="240" w:lineRule="auto"/>
    </w:pPr>
    <w:rPr>
      <w:rFonts w:ascii="Segoe UI" w:eastAsia="MS ??" w:hAnsi="Segoe UI" w:cs="Segoe UI"/>
      <w:sz w:val="24"/>
      <w:szCs w:val="24"/>
      <w:lang w:eastAsia="ar-SA"/>
    </w:rPr>
  </w:style>
  <w:style w:type="paragraph" w:customStyle="1" w:styleId="TableParagraph">
    <w:name w:val="Table Paragraph"/>
    <w:basedOn w:val="a"/>
    <w:uiPriority w:val="1"/>
    <w:qFormat/>
    <w:rsid w:val="00EF125F"/>
    <w:pPr>
      <w:widowControl w:val="0"/>
      <w:spacing w:after="0" w:line="240" w:lineRule="auto"/>
    </w:pPr>
    <w:rPr>
      <w:lang w:val="en-US"/>
    </w:rPr>
  </w:style>
  <w:style w:type="paragraph" w:customStyle="1" w:styleId="111">
    <w:name w:val="Заголовок 11"/>
    <w:basedOn w:val="a"/>
    <w:uiPriority w:val="1"/>
    <w:qFormat/>
    <w:rsid w:val="00EF125F"/>
    <w:pPr>
      <w:widowControl w:val="0"/>
      <w:spacing w:after="0" w:line="240" w:lineRule="auto"/>
      <w:outlineLvl w:val="1"/>
    </w:pPr>
    <w:rPr>
      <w:rFonts w:ascii="Arial" w:eastAsia="Arial" w:hAnsi="Arial"/>
      <w:sz w:val="29"/>
      <w:szCs w:val="29"/>
      <w:lang w:val="en-US"/>
    </w:rPr>
  </w:style>
  <w:style w:type="paragraph" w:customStyle="1" w:styleId="Body">
    <w:name w:val="Body"/>
    <w:basedOn w:val="a"/>
    <w:uiPriority w:val="1"/>
    <w:qFormat/>
    <w:rsid w:val="00EF125F"/>
    <w:pPr>
      <w:widowControl w:val="0"/>
      <w:spacing w:after="0" w:line="240" w:lineRule="auto"/>
    </w:pPr>
    <w:rPr>
      <w:rFonts w:ascii="Arial" w:eastAsia="Arial" w:hAnsi="Arial"/>
      <w:sz w:val="19"/>
      <w:szCs w:val="19"/>
      <w:lang w:val="en-US"/>
    </w:rPr>
  </w:style>
  <w:style w:type="table" w:customStyle="1" w:styleId="TableNormal">
    <w:name w:val="Table Normal"/>
    <w:uiPriority w:val="2"/>
    <w:semiHidden/>
    <w:qFormat/>
    <w:rsid w:val="00EF125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semiHidden/>
    <w:unhideWhenUsed/>
    <w:rsid w:val="00EF125F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8">
    <w:name w:val="Основной текст Знак"/>
    <w:basedOn w:val="a0"/>
    <w:link w:val="a7"/>
    <w:semiHidden/>
    <w:rsid w:val="00EF125F"/>
  </w:style>
  <w:style w:type="paragraph" w:customStyle="1" w:styleId="12">
    <w:name w:val="Заголовок 12"/>
    <w:basedOn w:val="a"/>
    <w:next w:val="a"/>
    <w:qFormat/>
    <w:rsid w:val="00EF125F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nhideWhenUsed/>
    <w:qFormat/>
    <w:rsid w:val="00EF125F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EF125F"/>
  </w:style>
  <w:style w:type="paragraph" w:styleId="a9">
    <w:name w:val="No Spacing"/>
    <w:uiPriority w:val="1"/>
    <w:qFormat/>
    <w:rsid w:val="00EF1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next w:val="a"/>
    <w:qFormat/>
    <w:rsid w:val="00EF125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a">
    <w:name w:val="Название Знак"/>
    <w:basedOn w:val="a0"/>
    <w:link w:val="ab"/>
    <w:rsid w:val="00EF125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c">
    <w:name w:val="Emphasis"/>
    <w:basedOn w:val="a0"/>
    <w:qFormat/>
    <w:rsid w:val="00EF125F"/>
    <w:rPr>
      <w:i/>
      <w:iCs/>
    </w:rPr>
  </w:style>
  <w:style w:type="character" w:customStyle="1" w:styleId="14">
    <w:name w:val="Сильное выделение1"/>
    <w:basedOn w:val="a0"/>
    <w:uiPriority w:val="21"/>
    <w:qFormat/>
    <w:rsid w:val="00EF125F"/>
    <w:rPr>
      <w:b/>
      <w:bCs/>
      <w:i/>
      <w:iCs/>
      <w:color w:val="4F81BD"/>
    </w:rPr>
  </w:style>
  <w:style w:type="paragraph" w:styleId="ad">
    <w:name w:val="Normal (Web)"/>
    <w:basedOn w:val="a"/>
    <w:uiPriority w:val="99"/>
    <w:unhideWhenUsed/>
    <w:rsid w:val="00EF12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EF12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EF125F"/>
    <w:rPr>
      <w:color w:val="0000FF"/>
      <w:u w:val="single"/>
    </w:rPr>
  </w:style>
  <w:style w:type="table" w:styleId="af">
    <w:name w:val="Table Grid"/>
    <w:basedOn w:val="a1"/>
    <w:uiPriority w:val="59"/>
    <w:rsid w:val="00EF1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nhideWhenUsed/>
    <w:rsid w:val="00EF12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EF1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EF12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EF12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EF125F"/>
    <w:rPr>
      <w:sz w:val="24"/>
      <w:szCs w:val="24"/>
    </w:rPr>
  </w:style>
  <w:style w:type="character" w:customStyle="1" w:styleId="140">
    <w:name w:val="Основной текст (14)_"/>
    <w:basedOn w:val="a0"/>
    <w:link w:val="141"/>
    <w:rsid w:val="00EF125F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EF125F"/>
    <w:pPr>
      <w:shd w:val="clear" w:color="auto" w:fill="FFFFFF"/>
      <w:spacing w:after="0" w:line="211" w:lineRule="exact"/>
      <w:ind w:firstLine="400"/>
      <w:jc w:val="both"/>
    </w:pPr>
    <w:rPr>
      <w:rFonts w:asciiTheme="minorHAnsi" w:eastAsiaTheme="minorHAnsi" w:hAnsiTheme="minorHAnsi" w:cstheme="minorBidi"/>
      <w:i/>
      <w:iCs/>
    </w:rPr>
  </w:style>
  <w:style w:type="character" w:customStyle="1" w:styleId="1458">
    <w:name w:val="Основной текст (14)58"/>
    <w:basedOn w:val="140"/>
    <w:rsid w:val="00EF125F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56">
    <w:name w:val="Основной текст (14)56"/>
    <w:basedOn w:val="140"/>
    <w:rsid w:val="00EF125F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54">
    <w:name w:val="Основной текст (14)54"/>
    <w:basedOn w:val="140"/>
    <w:rsid w:val="00EF125F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23">
    <w:name w:val="Заголовок №2"/>
    <w:basedOn w:val="a0"/>
    <w:rsid w:val="00EF125F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52">
    <w:name w:val="Основной текст (14)52"/>
    <w:basedOn w:val="140"/>
    <w:rsid w:val="00EF125F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b-serp-urlitem1">
    <w:name w:val="b-serp-url__item1"/>
    <w:basedOn w:val="a0"/>
    <w:rsid w:val="00EF125F"/>
    <w:rPr>
      <w:vanish w:val="0"/>
      <w:webHidden w:val="0"/>
      <w:specVanish w:val="0"/>
    </w:rPr>
  </w:style>
  <w:style w:type="character" w:customStyle="1" w:styleId="112">
    <w:name w:val="Заголовок 1 Знак1"/>
    <w:basedOn w:val="a0"/>
    <w:uiPriority w:val="9"/>
    <w:rsid w:val="00EF12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basedOn w:val="a0"/>
    <w:uiPriority w:val="9"/>
    <w:semiHidden/>
    <w:rsid w:val="00EF12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Title"/>
    <w:basedOn w:val="a"/>
    <w:next w:val="a"/>
    <w:link w:val="aa"/>
    <w:qFormat/>
    <w:rsid w:val="00EF12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16">
    <w:name w:val="Название Знак1"/>
    <w:basedOn w:val="a0"/>
    <w:uiPriority w:val="10"/>
    <w:rsid w:val="00EF12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4">
    <w:name w:val="Intense Emphasis"/>
    <w:basedOn w:val="a0"/>
    <w:uiPriority w:val="21"/>
    <w:qFormat/>
    <w:rsid w:val="00EF125F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3823</Words>
  <Characters>21792</Characters>
  <Application>Microsoft Office Word</Application>
  <DocSecurity>0</DocSecurity>
  <Lines>181</Lines>
  <Paragraphs>51</Paragraphs>
  <ScaleCrop>false</ScaleCrop>
  <Company/>
  <LinksUpToDate>false</LinksUpToDate>
  <CharactersWithSpaces>25564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Serj N</cp:lastModifiedBy>
  <cp:revision>30</cp:revision>
  <dcterms:created xsi:type="dcterms:W3CDTF">2018-09-07T09:01:00Z</dcterms:created>
  <dcterms:modified xsi:type="dcterms:W3CDTF">2020-10-01T16:39:00Z</dcterms:modified>
</cp:coreProperties>
</file>