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12068" w:rsidTr="00E12068">
        <w:trPr>
          <w:trHeight w:val="1793"/>
        </w:trPr>
        <w:tc>
          <w:tcPr>
            <w:tcW w:w="3639" w:type="dxa"/>
            <w:hideMark/>
          </w:tcPr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12068" w:rsidRDefault="00797231" w:rsidP="00932BD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</w:t>
            </w:r>
            <w:r w:rsidR="00932BD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29.08.2018</w:t>
            </w:r>
            <w:r w:rsidR="00E1206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E12068" w:rsidRDefault="00E12068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12068" w:rsidRDefault="00E12068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12068" w:rsidRDefault="000961B5" w:rsidP="000961B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  <w:bookmarkStart w:id="0" w:name="_GoBack"/>
            <w:bookmarkEnd w:id="0"/>
          </w:p>
        </w:tc>
      </w:tr>
    </w:tbl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C063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C063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чтению для 3 класса</w:t>
      </w:r>
    </w:p>
    <w:p w:rsidR="004C0636" w:rsidRPr="004C0636" w:rsidRDefault="00932BDA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4C0636" w:rsidRPr="004C063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E12068" w:rsidRPr="004C0636" w:rsidRDefault="00E12068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C0636" w:rsidRPr="004C0636" w:rsidRDefault="004C0636" w:rsidP="004C0636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 УМК «Планета знаний» под общей редакцией </w:t>
      </w:r>
      <w:proofErr w:type="spellStart"/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</w:t>
      </w:r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АСТ: </w:t>
      </w:r>
      <w:proofErr w:type="spellStart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 2012.  </w:t>
      </w:r>
      <w:proofErr w:type="spellStart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Литературное чтение. 3 класс</w:t>
      </w:r>
    </w:p>
    <w:p w:rsidR="004C0636" w:rsidRPr="004C0636" w:rsidRDefault="004C0636" w:rsidP="004C063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C0636" w:rsidRPr="004C0636" w:rsidRDefault="00930347" w:rsidP="004C0636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4C0636"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4C0636" w:rsidRPr="004C0636" w:rsidRDefault="004C0636" w:rsidP="004C06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Литературное чтение в 3-х частях. 3 класс. Издательство </w:t>
      </w:r>
      <w:proofErr w:type="spellStart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2013</w:t>
      </w:r>
    </w:p>
    <w:p w:rsidR="004C0636" w:rsidRPr="004C0636" w:rsidRDefault="004C0636" w:rsidP="004C0636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4C0636" w:rsidRPr="004C0636" w:rsidRDefault="004C0636" w:rsidP="004C0636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C0636" w:rsidRPr="004C0636" w:rsidRDefault="004C0636" w:rsidP="004C0636">
      <w:pPr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0347" w:rsidRP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3034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930347" w:rsidRP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3034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Макарова Е.Р.,  </w:t>
      </w:r>
      <w:proofErr w:type="spellStart"/>
      <w:r w:rsidR="00932BD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Купаева</w:t>
      </w:r>
      <w:proofErr w:type="spellEnd"/>
      <w:r w:rsidR="00932BD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А.В., Орехова Н.И</w:t>
      </w:r>
      <w:r w:rsidRPr="0093034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</w:p>
    <w:p w:rsidR="00930347" w:rsidRP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3034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930347" w:rsidRPr="00930347" w:rsidRDefault="00930347" w:rsidP="009303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C0636" w:rsidRPr="004C0636" w:rsidRDefault="004C0636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Pr="004C0636" w:rsidRDefault="004C0636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Default="004C0636" w:rsidP="004C0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C06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EB6D" wp14:editId="601D8C56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7E8A28" id="Прямоугольник 8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DVoA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ahUYLU0KL24+bt5kP7rb3dvGs/tbft18379nv7uf2Chq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aiLE3Iqnr&#10;6wORQ9oktYRX3T64C99XGWqw+/uqeBa4xncEmsv8BkigJTQJ+gkvCGxKqV9h1MA0Zti8XBLNMKoe&#10;CSBSEsWxG18vxIPTPgj6UDM/1BBBwVWGLUbddmK7kV8qzRclRIp8YYQ8B/IV3BPDEbNDtaUsTJzP&#10;YPs6uJE+lL3Vzzds/A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8DpDV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932BDA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Pr="004C063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4C0636" w:rsidRDefault="004C0636" w:rsidP="004C0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C0636" w:rsidRPr="004C0636" w:rsidRDefault="004C0636" w:rsidP="004C0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36787" w:rsidRDefault="00736787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736787" w:rsidRDefault="00736787" w:rsidP="007367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F6BB4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736787" w:rsidRDefault="00736787" w:rsidP="007F6BB4">
      <w:pPr>
        <w:pStyle w:val="a8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</w:t>
      </w:r>
      <w:r w:rsidR="004C0636">
        <w:rPr>
          <w:rFonts w:ascii="Times New Roman" w:hAnsi="Times New Roman" w:cs="Times New Roman"/>
          <w:sz w:val="28"/>
          <w:szCs w:val="28"/>
        </w:rPr>
        <w:t>тению в 3 классе……………………………...3</w:t>
      </w:r>
    </w:p>
    <w:p w:rsidR="00736787" w:rsidRDefault="00736787" w:rsidP="007F6BB4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 литературному чтению</w:t>
      </w:r>
    </w:p>
    <w:p w:rsidR="00736787" w:rsidRDefault="00736787" w:rsidP="007F6BB4">
      <w:pPr>
        <w:pStyle w:val="a8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3 к</w:t>
      </w:r>
      <w:r w:rsidR="004C0636">
        <w:rPr>
          <w:rFonts w:ascii="Times New Roman" w:hAnsi="Times New Roman" w:cs="Times New Roman"/>
          <w:sz w:val="28"/>
          <w:szCs w:val="28"/>
        </w:rPr>
        <w:t>лассе……………………………………….………………….. 5</w:t>
      </w:r>
    </w:p>
    <w:p w:rsidR="00736787" w:rsidRDefault="00736787" w:rsidP="007F6BB4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литературного чтения</w:t>
      </w:r>
    </w:p>
    <w:p w:rsidR="00736787" w:rsidRDefault="00736787" w:rsidP="007F6BB4">
      <w:pPr>
        <w:pStyle w:val="a8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</w:t>
      </w:r>
      <w:r w:rsidR="004C0636">
        <w:rPr>
          <w:rFonts w:ascii="Times New Roman" w:hAnsi="Times New Roman" w:cs="Times New Roman"/>
          <w:sz w:val="28"/>
          <w:szCs w:val="28"/>
        </w:rPr>
        <w:t>ассе………………………………………………………….... 9</w:t>
      </w: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B2FDA" w:rsidRDefault="006F0E95" w:rsidP="004B2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6F0E95" w:rsidRDefault="006F0E95" w:rsidP="004B2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  <w:r w:rsidR="00736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787">
        <w:rPr>
          <w:rFonts w:ascii="Times New Roman" w:hAnsi="Times New Roman" w:cs="Times New Roman"/>
          <w:b/>
          <w:sz w:val="28"/>
          <w:szCs w:val="28"/>
        </w:rPr>
        <w:t>В 3 КЛАССЕ</w:t>
      </w:r>
    </w:p>
    <w:p w:rsidR="00736787" w:rsidRPr="00736787" w:rsidRDefault="00736787" w:rsidP="00736787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6F0E95" w:rsidRPr="00736787" w:rsidRDefault="006F0E95" w:rsidP="00736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ЛИЧНОСТНЫЕ</w:t>
      </w:r>
    </w:p>
    <w:p w:rsidR="006F0E95" w:rsidRPr="00736787" w:rsidRDefault="006F0E95" w:rsidP="0073678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умение соотносить жизненные наблюдения с читательскими впечатлениями;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собственных поступков и поступков других людей;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умение оценивать свое отношение к учебе;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уважение к культуре разных народов.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 xml:space="preserve">У учащихся могут быть </w:t>
      </w:r>
      <w:proofErr w:type="gramStart"/>
      <w:r w:rsidRPr="00736787">
        <w:rPr>
          <w:rFonts w:ascii="Times New Roman" w:hAnsi="Times New Roman" w:cs="Times New Roman"/>
          <w:i/>
          <w:sz w:val="28"/>
          <w:szCs w:val="28"/>
        </w:rPr>
        <w:t>сформированы</w:t>
      </w:r>
      <w:proofErr w:type="gramEnd"/>
      <w:r w:rsidRPr="00736787">
        <w:rPr>
          <w:rFonts w:ascii="Times New Roman" w:hAnsi="Times New Roman" w:cs="Times New Roman"/>
          <w:i/>
          <w:sz w:val="28"/>
          <w:szCs w:val="28"/>
        </w:rPr>
        <w:t>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представление об общих нравственных категориях у разных народов;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нравственное чувство и чувственное сознание;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умение анализировать свои переживания и поступки;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способность к самооценке;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>, способность к сопереживанию другим людям;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бережное отношение к живой природе;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разными видами искусства, наблюдениями за природой.</w:t>
      </w:r>
    </w:p>
    <w:p w:rsidR="00AD7EB7" w:rsidRPr="00736787" w:rsidRDefault="00AD7EB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ПРЕДМЕТНЫЕ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Речевая и читательская деятельность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правильно выбирать нужную интонацию, темп и громкость прочтения, определять место логического ударения;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пересказывать произведение близко к тексту, кратко, от лица персонажа;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рассказывать по предложенному или самостоятельно составленному плану;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привлекать читательский и жизненный опыт для анализа конкретного произведения, поставленной проблемы;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определять и оценивать позиции литературных героев;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выявлять тему и главную мысль произведения;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сопоставлять героев, идеи разных произведений;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составлять план рассказа;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определять свое и авторское отношение к героям;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формулировать вопросы к тексту, составлять план текста.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составлять личное мнение о произведении, выражать его на доступном уровне;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ориентироваться в научно-популярном и учебном тексте;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делать подборку книг определенного автора, представлять книгу, опираясь на титульный лист, оглавление, предисловие.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lastRenderedPageBreak/>
        <w:t>Творческая деятельность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продолжать сюжет произведения, историю героя;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участвовать в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создавать устно и письменно произведения разных жанров по аналогии </w:t>
      </w:r>
      <w:proofErr w:type="gramStart"/>
      <w:r w:rsidRPr="007367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6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787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 w:rsidRPr="00736787">
        <w:rPr>
          <w:rFonts w:ascii="Times New Roman" w:hAnsi="Times New Roman" w:cs="Times New Roman"/>
          <w:sz w:val="28"/>
          <w:szCs w:val="28"/>
        </w:rPr>
        <w:t>, на заданную тему, по репродукции картины, серии иллюстраций, по результатам наблюдений;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выражать свое отношение к литературным произведениям, явлениям природы в устной и письменной форме, рисунках.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различать жанры (фольклор, басню, стихотворение, рассказ);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выделять слова автора, действующих лиц, описание их внешности, поступков, бытовой обстановки, природы;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находить в тексте сравнения, эпитеты, олицетворения, подбирать синонимы, антонимы к предложенным словам.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использовать изученные выразительные средства в собственных творческих работах.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сравнивать произведения и героев;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устанавливать причинно-следственные связи между поступками героев произведений;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       свободно ориентироваться в аппарате учебника;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      находить нужную информацию в словарях и справочниках в конце учебника.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сравнивать и классифицировать жизненные явления;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выявлять аналогии между героями, произведениями, жизненными явлениями;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находить нужную информацию в школьном толковом словаре, детской энциклопедии;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сопоставлять информацию, полученную из научно-популярной статьи, с художественным произведением;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ориентироваться в аппарате книжного издания (название, автор, предисловие, оглавление, выходные сведения);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находить в библиотеке книги по заданной тематике, ориентироваться в сборниках произведений;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извлекать информацию из произведений изобразительного искусства;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знакомиться с детской периодической литературой.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соотносить свои действия с поставленной целью;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выполнять учебные действия в устной и письменной форме.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учитывать выделенные учителем ориентиры действия при освоении нового художественного текста;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планировать свои учебные действия;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анализировать результаты своей деятельности, вносить необходимые поправки;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составлять план научно-популярной статьи, использовать его при пересказе;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планировать свою читательскую деятельность;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планировать свою деятельность при реализации проекта.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участвовать в коллективном обсуждении художественных произведений;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сотрудничать с одноклассниками в ходе проектной деятельности.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работая в паре, аргументировать свою позицию, учитывать мнение партнера;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осуществлять взаимопомощь и взаимоконтроль при работе в группе;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овладевать диалогической формой речи;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формулировать и задавать вопросы, необходимые для достижения конкретных результатов при работе в группе.</w:t>
      </w:r>
    </w:p>
    <w:p w:rsidR="006F0E95" w:rsidRDefault="006F0E95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87" w:rsidRDefault="00736787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87" w:rsidRPr="00736787" w:rsidRDefault="00736787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95" w:rsidRPr="00736787" w:rsidRDefault="006F0E95" w:rsidP="00736787">
      <w:pPr>
        <w:pStyle w:val="a3"/>
        <w:tabs>
          <w:tab w:val="center" w:pos="7645"/>
        </w:tabs>
        <w:spacing w:before="0" w:after="0"/>
        <w:ind w:left="851"/>
        <w:rPr>
          <w:b/>
          <w:bCs/>
          <w:sz w:val="28"/>
          <w:szCs w:val="28"/>
        </w:rPr>
      </w:pPr>
      <w:r w:rsidRPr="00736787">
        <w:rPr>
          <w:b/>
          <w:bCs/>
          <w:sz w:val="28"/>
          <w:szCs w:val="28"/>
        </w:rPr>
        <w:lastRenderedPageBreak/>
        <w:t>СОДЕРЖАНИЕ КУРСА УЧЕБНОГО ПРЕДМЕТА «ЛИТЕРАТУРНОЕ ЧТЕНИЕ»</w:t>
      </w:r>
    </w:p>
    <w:p w:rsid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«Уж небо осенью дышало…»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М. Пришвин из книги «Лесная капель»; А. Фет «Осенняя роза»; А.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«Загорелась листва на березах…»</w:t>
      </w:r>
    </w:p>
    <w:p w:rsidR="006F0E95" w:rsidRPr="00736787" w:rsidRDefault="006F0E95" w:rsidP="00237CA4">
      <w:pPr>
        <w:tabs>
          <w:tab w:val="num" w:pos="709"/>
          <w:tab w:val="left" w:pos="4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Народные сказки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Русские сказки: «Семь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Кахна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>»; китайская сказка «Как юноша любимую искал».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Русская сказка «Царевн</w:t>
      </w:r>
      <w:proofErr w:type="gramStart"/>
      <w:r w:rsidRPr="0073678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36787">
        <w:rPr>
          <w:rFonts w:ascii="Times New Roman" w:hAnsi="Times New Roman" w:cs="Times New Roman"/>
          <w:sz w:val="28"/>
          <w:szCs w:val="28"/>
        </w:rPr>
        <w:t xml:space="preserve"> лягушка»; казахская сказка «Мастер Али».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Поэтические страницы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А. Пушкин «У лукоморья дуб зелёный…»; Ю.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«Песенка про сказку»; немецкая баллада «Маленький скрипач»; Г. Сапгир «Сны».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К. Бальмонт «У чудищ»; С.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«Сказки».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О мужестве и любви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36787">
        <w:rPr>
          <w:rFonts w:ascii="Times New Roman" w:hAnsi="Times New Roman" w:cs="Times New Roman"/>
          <w:sz w:val="28"/>
          <w:szCs w:val="28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  <w:proofErr w:type="gramEnd"/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В. Астафьев «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»; Е. Винокуров «Со мной в одной роте».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«Зимы ждала, ждала природа…»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И. Бунин «Первый снег»; А. Твардовский «Утро»; М. Пришвин из книги «Глаза земли».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Х. К. Андерсен «Штопальная игла»; С. Седов «Король красуется».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Басни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87">
        <w:rPr>
          <w:rFonts w:ascii="Times New Roman" w:hAnsi="Times New Roman" w:cs="Times New Roman"/>
          <w:sz w:val="28"/>
          <w:szCs w:val="28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  <w:proofErr w:type="gramEnd"/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Пословицы.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Федр «Лягушка и мышь»; Л. Толстой «Комар и лев»; И. Крылов «Мышь и Крыса».</w:t>
      </w:r>
    </w:p>
    <w:p w:rsidR="00E12068" w:rsidRDefault="00E12068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068" w:rsidRPr="00736787" w:rsidRDefault="00E12068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Братья наши меньшие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36787">
        <w:rPr>
          <w:rFonts w:ascii="Times New Roman" w:hAnsi="Times New Roman" w:cs="Times New Roman"/>
          <w:sz w:val="28"/>
          <w:szCs w:val="28"/>
        </w:rPr>
        <w:t>А. Чехов «Белолобый»; М. Пришвин «Лимон»; Л. Толстой «Лев и собачка»; К. Паустовский «Кот Ворюга».</w:t>
      </w:r>
      <w:proofErr w:type="gramEnd"/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Саша Чёрный «Ослёнок»; А. Куприн «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Завирайка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>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О совести и долге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Ю. Яковлев «Полосатая палка»; А. Платонов «Разноцветная бабочка»; А.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Кешоков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«Мне больно, мальчики»; К. Паустовский «Тёплый хлеб».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К. Ушинский «Слепая лошадь»; Р.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«Добрый человек».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Весна пришла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Русские народные песни: </w:t>
      </w:r>
      <w:proofErr w:type="gramStart"/>
      <w:r w:rsidRPr="007367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», «Берёзонька»; А. Фет «Весенний дождь», «Рыбка»; К. Бальмонт «Золотая рыбка»; М. Пришвин «Лесная капель». </w:t>
      </w:r>
      <w:proofErr w:type="gramEnd"/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В. Астафьев «Весенний остров»; О.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«Как сделать утро волшебным».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И в шутку, и всерьёз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36787">
        <w:rPr>
          <w:rFonts w:ascii="Times New Roman" w:hAnsi="Times New Roman" w:cs="Times New Roman"/>
          <w:sz w:val="28"/>
          <w:szCs w:val="28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А. Усачёв «На чём держится Земля»; А. Дорофеев «Укушенные».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Навык и культура чтения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Работа с текстом и книгой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понимать смысл заглавия, его связь с содержанием произведения.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выявлять взаимосвязь описываемых в произведении событий, определять тему и главную мысль изучаемого произведения.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87">
        <w:rPr>
          <w:rFonts w:ascii="Times New Roman" w:hAnsi="Times New Roman" w:cs="Times New Roman"/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слова.</w:t>
      </w:r>
      <w:proofErr w:type="gramEnd"/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Обучение постановке вопросов к </w:t>
      </w:r>
      <w:proofErr w:type="gramStart"/>
      <w:r w:rsidRPr="00736787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736787">
        <w:rPr>
          <w:rFonts w:ascii="Times New Roman" w:hAnsi="Times New Roman" w:cs="Times New Roman"/>
          <w:sz w:val="28"/>
          <w:szCs w:val="28"/>
        </w:rPr>
        <w:t>, развитие умения пересказывать небольшой текст подробно, выборочно, творчески (от лица героя).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E12068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Дальнейшее развитие умения давать характеристику герою с опорой на текст, сопоставлять героев одного и нескольких произведений.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lastRenderedPageBreak/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proofErr w:type="gramStart"/>
      <w:r w:rsidRPr="00736787">
        <w:rPr>
          <w:rFonts w:ascii="Times New Roman" w:hAnsi="Times New Roman" w:cs="Times New Roman"/>
          <w:sz w:val="28"/>
          <w:szCs w:val="28"/>
        </w:rPr>
        <w:t>высказывать личное отношение</w:t>
      </w:r>
      <w:proofErr w:type="gramEnd"/>
      <w:r w:rsidRPr="00736787">
        <w:rPr>
          <w:rFonts w:ascii="Times New Roman" w:hAnsi="Times New Roman" w:cs="Times New Roman"/>
          <w:sz w:val="28"/>
          <w:szCs w:val="28"/>
        </w:rPr>
        <w:t xml:space="preserve"> к произведению, объясняя свою позицию.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пользоваться словарём синонимов, помещённым в учебнике, детским толковым словарём.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создавать словесные иллюстрации к художественному произведению.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вести рассказ от лица героя, помещать его в новую ситуацию.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сочинять сказки, рассказы, стихотворения.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Знакомство с художественными особенностями сказок, их лексикой, композицией.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Расширение и углубление представления о сказке, рассказе. Знакомство с новым жанром — басней — через сравнение со сказкой, стихотворением.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FB7D3F" w:rsidRDefault="00FB7D3F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CA4" w:rsidRDefault="00237CA4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CA4" w:rsidRDefault="00237CA4" w:rsidP="00237CA4">
      <w:pPr>
        <w:pStyle w:val="a3"/>
        <w:tabs>
          <w:tab w:val="center" w:pos="7645"/>
        </w:tabs>
        <w:spacing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УРОКОВ</w:t>
      </w:r>
    </w:p>
    <w:p w:rsidR="00237CA4" w:rsidRDefault="00237CA4" w:rsidP="00237CA4">
      <w:pPr>
        <w:pStyle w:val="a3"/>
        <w:tabs>
          <w:tab w:val="center" w:pos="7645"/>
        </w:tabs>
        <w:spacing w:before="0"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ЛИТЕРАТУРНОГО ЧТЕНИЯ В 3 КЛАССЕ. </w:t>
      </w:r>
    </w:p>
    <w:p w:rsidR="00237CA4" w:rsidRDefault="006056EC" w:rsidP="00237CA4">
      <w:pPr>
        <w:pStyle w:val="a3"/>
        <w:tabs>
          <w:tab w:val="center" w:pos="7645"/>
        </w:tabs>
        <w:spacing w:before="0"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136 ч</w:t>
      </w:r>
    </w:p>
    <w:p w:rsidR="00237CA4" w:rsidRDefault="00237CA4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«Уж небо осенью дышало</w:t>
      </w:r>
      <w:r w:rsidRPr="006C6239">
        <w:rPr>
          <w:rFonts w:ascii="Times New Roman" w:hAnsi="Times New Roman" w:cs="Times New Roman"/>
          <w:b/>
          <w:bCs/>
          <w:sz w:val="28"/>
          <w:szCs w:val="28"/>
          <w:u w:val="single"/>
        </w:rPr>
        <w:t>…»</w:t>
      </w:r>
      <w:r w:rsidR="001D38B7"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(16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«Барсучий нос»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«Подарок»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из книги «Дорога к другу»</w:t>
      </w:r>
      <w:r w:rsidR="00CD7E1C"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Бунин «Листопад»</w:t>
      </w:r>
      <w:r w:rsidR="00CD7E1C">
        <w:rPr>
          <w:rFonts w:ascii="Times New Roman" w:hAnsi="Times New Roman" w:cs="Times New Roman"/>
          <w:sz w:val="28"/>
          <w:szCs w:val="28"/>
        </w:rPr>
        <w:t xml:space="preserve"> (4ч)</w:t>
      </w:r>
    </w:p>
    <w:p w:rsidR="001D38B7" w:rsidRDefault="00237CA4" w:rsidP="001D38B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Рубц</w:t>
      </w:r>
      <w:r w:rsidR="001D38B7">
        <w:rPr>
          <w:rFonts w:ascii="Times New Roman" w:hAnsi="Times New Roman" w:cs="Times New Roman"/>
          <w:sz w:val="28"/>
          <w:szCs w:val="28"/>
        </w:rPr>
        <w:t>ов «У сгнившей лесной избушки…»</w:t>
      </w:r>
    </w:p>
    <w:p w:rsidR="00CD7E1C" w:rsidRDefault="001D38B7" w:rsidP="00CD7E1C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научно-популярными текстами.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237CA4" w:rsidP="001D38B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Народные </w:t>
      </w:r>
      <w:r w:rsidRPr="006C6239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сказки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(19 ч)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сказки: «Семь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D7E1C">
        <w:rPr>
          <w:rFonts w:ascii="Times New Roman" w:hAnsi="Times New Roman" w:cs="Times New Roman"/>
          <w:sz w:val="28"/>
          <w:szCs w:val="28"/>
        </w:rPr>
        <w:t xml:space="preserve"> (4ч)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 — крестьянский сын и чудо-юдо»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(4ч)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Литовская сказка «Жаба-королева»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Таджикская сказка «Птица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сказка «Как юноша любимую искал»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Поэтические страницы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(5 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Пуш</w:t>
      </w:r>
      <w:r w:rsidR="006844BC">
        <w:rPr>
          <w:rFonts w:ascii="Times New Roman" w:hAnsi="Times New Roman" w:cs="Times New Roman"/>
          <w:sz w:val="28"/>
          <w:szCs w:val="28"/>
        </w:rPr>
        <w:t>кин</w:t>
      </w:r>
      <w:r w:rsidR="00755E31">
        <w:rPr>
          <w:rFonts w:ascii="Times New Roman" w:hAnsi="Times New Roman" w:cs="Times New Roman"/>
          <w:sz w:val="28"/>
          <w:szCs w:val="28"/>
        </w:rPr>
        <w:t xml:space="preserve"> «У лукоморья дуб зелёный…» 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«Песенка про сказку»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7CA4">
        <w:rPr>
          <w:rFonts w:ascii="Times New Roman" w:hAnsi="Times New Roman" w:cs="Times New Roman"/>
          <w:sz w:val="28"/>
          <w:szCs w:val="28"/>
        </w:rPr>
        <w:t>емецк</w:t>
      </w:r>
      <w:r>
        <w:rPr>
          <w:rFonts w:ascii="Times New Roman" w:hAnsi="Times New Roman" w:cs="Times New Roman"/>
          <w:sz w:val="28"/>
          <w:szCs w:val="28"/>
        </w:rPr>
        <w:t>ая баллада «Маленький скрипач»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Сапгир «Сны».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мужестве и любви</w:t>
      </w:r>
      <w:r w:rsidR="001D6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A5E" w:rsidRPr="006C6239">
        <w:rPr>
          <w:rFonts w:ascii="Times New Roman" w:hAnsi="Times New Roman" w:cs="Times New Roman"/>
          <w:b/>
          <w:sz w:val="28"/>
          <w:szCs w:val="28"/>
          <w:u w:val="single"/>
        </w:rPr>
        <w:t>(12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CD7E1C" w:rsidRDefault="00237CA4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Белов «Верный и Малька», «Малька</w:t>
      </w:r>
      <w:r w:rsidR="006844BC">
        <w:rPr>
          <w:rFonts w:ascii="Times New Roman" w:hAnsi="Times New Roman" w:cs="Times New Roman"/>
          <w:sz w:val="28"/>
          <w:szCs w:val="28"/>
        </w:rPr>
        <w:t xml:space="preserve"> провинилась», «Ещё </w:t>
      </w:r>
      <w:proofErr w:type="gramStart"/>
      <w:r w:rsidR="006844B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6844BC">
        <w:rPr>
          <w:rFonts w:ascii="Times New Roman" w:hAnsi="Times New Roman" w:cs="Times New Roman"/>
          <w:sz w:val="28"/>
          <w:szCs w:val="28"/>
        </w:rPr>
        <w:t xml:space="preserve"> Мальку» </w:t>
      </w:r>
      <w:r w:rsidR="00CD7E1C">
        <w:rPr>
          <w:rFonts w:ascii="Times New Roman" w:hAnsi="Times New Roman" w:cs="Times New Roman"/>
          <w:sz w:val="28"/>
          <w:szCs w:val="28"/>
        </w:rPr>
        <w:t>(3ч)</w:t>
      </w:r>
    </w:p>
    <w:p w:rsidR="006844BC" w:rsidRDefault="006844BC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Тургенев «Воробей»</w:t>
      </w:r>
    </w:p>
    <w:p w:rsidR="006844BC" w:rsidRDefault="00237CA4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Гар</w:t>
      </w:r>
      <w:r w:rsidR="006844BC">
        <w:rPr>
          <w:rFonts w:ascii="Times New Roman" w:hAnsi="Times New Roman" w:cs="Times New Roman"/>
          <w:sz w:val="28"/>
          <w:szCs w:val="28"/>
        </w:rPr>
        <w:t>ин-Михайловский «Тёма и Жучка»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CD7E1C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Толстой «Прыжок» 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«Зимы ждала, ждала природа…»</w:t>
      </w:r>
      <w:r w:rsidR="00755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E31" w:rsidRPr="006C6239">
        <w:rPr>
          <w:rFonts w:ascii="Times New Roman" w:hAnsi="Times New Roman" w:cs="Times New Roman"/>
          <w:b/>
          <w:sz w:val="28"/>
          <w:szCs w:val="28"/>
          <w:u w:val="single"/>
        </w:rPr>
        <w:t>(10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1D6A5E">
        <w:rPr>
          <w:rFonts w:ascii="Times New Roman" w:hAnsi="Times New Roman" w:cs="Times New Roman"/>
          <w:sz w:val="28"/>
          <w:szCs w:val="28"/>
        </w:rPr>
        <w:t xml:space="preserve"> Есенин «Разгулялась вьюга» 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Пушкин «В тот год осенняя погода…», </w:t>
      </w:r>
      <w:r w:rsidR="006844BC">
        <w:rPr>
          <w:rFonts w:ascii="Times New Roman" w:hAnsi="Times New Roman" w:cs="Times New Roman"/>
          <w:sz w:val="28"/>
          <w:szCs w:val="28"/>
        </w:rPr>
        <w:t>«Зи</w:t>
      </w:r>
      <w:r w:rsidR="001D6A5E">
        <w:rPr>
          <w:rFonts w:ascii="Times New Roman" w:hAnsi="Times New Roman" w:cs="Times New Roman"/>
          <w:sz w:val="28"/>
          <w:szCs w:val="28"/>
        </w:rPr>
        <w:t xml:space="preserve">мнее утро», «Зимняя дорога» </w:t>
      </w:r>
      <w:r w:rsidR="00CD7E1C">
        <w:rPr>
          <w:rFonts w:ascii="Times New Roman" w:hAnsi="Times New Roman" w:cs="Times New Roman"/>
          <w:sz w:val="28"/>
          <w:szCs w:val="28"/>
        </w:rPr>
        <w:t>(3ч)</w:t>
      </w:r>
    </w:p>
    <w:p w:rsidR="00237CA4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6A5E">
        <w:rPr>
          <w:rFonts w:ascii="Times New Roman" w:hAnsi="Times New Roman" w:cs="Times New Roman"/>
          <w:sz w:val="28"/>
          <w:szCs w:val="28"/>
        </w:rPr>
        <w:t xml:space="preserve">. Тютчев «Чародейкою зимою» 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 w:rsidR="001D6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A5E" w:rsidRPr="006C6239">
        <w:rPr>
          <w:rFonts w:ascii="Times New Roman" w:hAnsi="Times New Roman" w:cs="Times New Roman"/>
          <w:b/>
          <w:sz w:val="28"/>
          <w:szCs w:val="28"/>
          <w:u w:val="single"/>
        </w:rPr>
        <w:t>(12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Пушкин «Сказка о мёртв</w:t>
      </w:r>
      <w:r w:rsidR="006844BC">
        <w:rPr>
          <w:rFonts w:ascii="Times New Roman" w:hAnsi="Times New Roman" w:cs="Times New Roman"/>
          <w:sz w:val="28"/>
          <w:szCs w:val="28"/>
        </w:rPr>
        <w:t>ой царевне и о семи богатырях»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К. Андерсе</w:t>
      </w:r>
      <w:r w:rsidR="006844BC">
        <w:rPr>
          <w:rFonts w:ascii="Times New Roman" w:hAnsi="Times New Roman" w:cs="Times New Roman"/>
          <w:sz w:val="28"/>
          <w:szCs w:val="28"/>
        </w:rPr>
        <w:t>н «Стойкий оловянный солдатик»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Толстой «Царь и рубашка».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Басни</w:t>
      </w:r>
      <w:r w:rsidR="001D6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A5E" w:rsidRPr="006C6239">
        <w:rPr>
          <w:rFonts w:ascii="Times New Roman" w:hAnsi="Times New Roman" w:cs="Times New Roman"/>
          <w:b/>
          <w:sz w:val="28"/>
          <w:szCs w:val="28"/>
          <w:u w:val="single"/>
        </w:rPr>
        <w:t>(8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Мандельштам «Муха»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Эз</w:t>
      </w:r>
      <w:r w:rsidR="006844BC">
        <w:rPr>
          <w:rFonts w:ascii="Times New Roman" w:hAnsi="Times New Roman" w:cs="Times New Roman"/>
          <w:sz w:val="28"/>
          <w:szCs w:val="28"/>
        </w:rPr>
        <w:t>оп «Мухи», «Кошка и мыши»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</w:t>
      </w:r>
      <w:r w:rsidR="006844BC">
        <w:rPr>
          <w:rFonts w:ascii="Times New Roman" w:hAnsi="Times New Roman" w:cs="Times New Roman"/>
          <w:sz w:val="28"/>
          <w:szCs w:val="28"/>
        </w:rPr>
        <w:t>лстой «Отец и сыновья», «Лгун»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Крылов «Лебедь, Щука и Рак», «Слон и Моська», «Две Бочки».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Пословицы.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Братья наши меньшие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(16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Чехов «Белолобый»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«Лимон»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Л. Толстой «Лев и собачка»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CD7E1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«Кот Ворюга» (2ч)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совести и долге</w:t>
      </w:r>
      <w:r w:rsidR="00755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E31" w:rsidRPr="006C6239">
        <w:rPr>
          <w:rFonts w:ascii="Times New Roman" w:hAnsi="Times New Roman" w:cs="Times New Roman"/>
          <w:b/>
          <w:sz w:val="28"/>
          <w:szCs w:val="28"/>
          <w:u w:val="single"/>
        </w:rPr>
        <w:t>(15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Яковлев «Полосатая палка»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</w:t>
      </w:r>
      <w:r w:rsidR="006844BC">
        <w:rPr>
          <w:rFonts w:ascii="Times New Roman" w:hAnsi="Times New Roman" w:cs="Times New Roman"/>
          <w:sz w:val="28"/>
          <w:szCs w:val="28"/>
        </w:rPr>
        <w:t>латонов «Разноцветная бабочка»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(3ч)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844BC">
        <w:rPr>
          <w:rFonts w:ascii="Times New Roman" w:hAnsi="Times New Roman" w:cs="Times New Roman"/>
          <w:sz w:val="28"/>
          <w:szCs w:val="28"/>
        </w:rPr>
        <w:t>Кешоков</w:t>
      </w:r>
      <w:proofErr w:type="spellEnd"/>
      <w:r w:rsidR="006844BC">
        <w:rPr>
          <w:rFonts w:ascii="Times New Roman" w:hAnsi="Times New Roman" w:cs="Times New Roman"/>
          <w:sz w:val="28"/>
          <w:szCs w:val="28"/>
        </w:rPr>
        <w:t xml:space="preserve"> «Мне больно, мальчики»</w:t>
      </w:r>
    </w:p>
    <w:p w:rsidR="00237CA4" w:rsidRDefault="00CD7E1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«Тёплый хлеб» (3ч)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Весна пришла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(9 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</w:t>
      </w:r>
      <w:r w:rsidR="006844BC">
        <w:rPr>
          <w:rFonts w:ascii="Times New Roman" w:hAnsi="Times New Roman" w:cs="Times New Roman"/>
          <w:sz w:val="28"/>
          <w:szCs w:val="28"/>
        </w:rPr>
        <w:t>и: «</w:t>
      </w:r>
      <w:proofErr w:type="spellStart"/>
      <w:r w:rsidR="006844BC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6844BC">
        <w:rPr>
          <w:rFonts w:ascii="Times New Roman" w:hAnsi="Times New Roman" w:cs="Times New Roman"/>
          <w:sz w:val="28"/>
          <w:szCs w:val="28"/>
        </w:rPr>
        <w:t>», «Берёзонька»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6844BC">
        <w:rPr>
          <w:rFonts w:ascii="Times New Roman" w:hAnsi="Times New Roman" w:cs="Times New Roman"/>
          <w:sz w:val="28"/>
          <w:szCs w:val="28"/>
        </w:rPr>
        <w:t xml:space="preserve"> Фет «Весенний дождь», «Рыбка»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Бальмонт «Золотая рыбка»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Пришвин «Лесная капель». 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 в шутку, и всерьёз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56EC">
        <w:rPr>
          <w:rFonts w:ascii="Times New Roman" w:hAnsi="Times New Roman" w:cs="Times New Roman"/>
          <w:b/>
          <w:sz w:val="28"/>
          <w:szCs w:val="28"/>
          <w:u w:val="single"/>
        </w:rPr>
        <w:t>(14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Шутки-прибаутки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сказка «Болтливая баба»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Линдгрен «Как </w:t>
      </w:r>
      <w:r w:rsidR="006844BC">
        <w:rPr>
          <w:rFonts w:ascii="Times New Roman" w:hAnsi="Times New Roman" w:cs="Times New Roman"/>
          <w:sz w:val="28"/>
          <w:szCs w:val="28"/>
        </w:rPr>
        <w:t>Эмиль угодил головой в супницу»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337DCE" w:rsidRDefault="00337DCE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Линдгрен «Эмиль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Линнеберги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(2ч)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 «Про двух сосе</w:t>
      </w:r>
      <w:r w:rsidR="006844BC">
        <w:rPr>
          <w:rFonts w:ascii="Times New Roman" w:hAnsi="Times New Roman" w:cs="Times New Roman"/>
          <w:sz w:val="28"/>
          <w:szCs w:val="28"/>
        </w:rPr>
        <w:t>дей», «Старуха, дверь закрой!»</w:t>
      </w:r>
      <w:r w:rsidR="00337DCE" w:rsidRPr="00337DCE">
        <w:rPr>
          <w:rFonts w:ascii="Times New Roman" w:hAnsi="Times New Roman" w:cs="Times New Roman"/>
          <w:sz w:val="28"/>
          <w:szCs w:val="28"/>
        </w:rPr>
        <w:t xml:space="preserve"> </w:t>
      </w:r>
      <w:r w:rsidR="00337DCE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Зо</w:t>
      </w:r>
      <w:r w:rsidR="00337DCE">
        <w:rPr>
          <w:rFonts w:ascii="Times New Roman" w:hAnsi="Times New Roman" w:cs="Times New Roman"/>
          <w:sz w:val="28"/>
          <w:szCs w:val="28"/>
        </w:rPr>
        <w:t>щенко «Великие путешественники»</w:t>
      </w:r>
      <w:r w:rsidR="00337DCE" w:rsidRPr="00337DCE">
        <w:rPr>
          <w:rFonts w:ascii="Times New Roman" w:hAnsi="Times New Roman" w:cs="Times New Roman"/>
          <w:sz w:val="28"/>
          <w:szCs w:val="28"/>
        </w:rPr>
        <w:t xml:space="preserve"> </w:t>
      </w:r>
      <w:r w:rsidR="00337DCE">
        <w:rPr>
          <w:rFonts w:ascii="Times New Roman" w:hAnsi="Times New Roman" w:cs="Times New Roman"/>
          <w:sz w:val="28"/>
          <w:szCs w:val="28"/>
        </w:rPr>
        <w:t>(2ч)</w:t>
      </w:r>
    </w:p>
    <w:p w:rsidR="00237CA4" w:rsidRPr="00736787" w:rsidRDefault="00237CA4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D3F" w:rsidRPr="00736787" w:rsidRDefault="00FB7D3F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7D3F" w:rsidRPr="00736787" w:rsidSect="00736787">
      <w:footerReference w:type="default" r:id="rId8"/>
      <w:pgSz w:w="11906" w:h="16838"/>
      <w:pgMar w:top="567" w:right="566" w:bottom="568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D8" w:rsidRDefault="00F45DD8" w:rsidP="00F45DD8">
      <w:pPr>
        <w:spacing w:after="0" w:line="240" w:lineRule="auto"/>
      </w:pPr>
      <w:r>
        <w:separator/>
      </w:r>
    </w:p>
  </w:endnote>
  <w:endnote w:type="continuationSeparator" w:id="0">
    <w:p w:rsidR="00F45DD8" w:rsidRDefault="00F45DD8" w:rsidP="00F4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442486"/>
      <w:docPartObj>
        <w:docPartGallery w:val="Page Numbers (Bottom of Page)"/>
        <w:docPartUnique/>
      </w:docPartObj>
    </w:sdtPr>
    <w:sdtEndPr/>
    <w:sdtContent>
      <w:p w:rsidR="00736787" w:rsidRDefault="007367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1B5">
          <w:rPr>
            <w:noProof/>
          </w:rPr>
          <w:t>1</w:t>
        </w:r>
        <w:r>
          <w:fldChar w:fldCharType="end"/>
        </w:r>
      </w:p>
    </w:sdtContent>
  </w:sdt>
  <w:p w:rsidR="00736787" w:rsidRDefault="007367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D8" w:rsidRDefault="00F45DD8" w:rsidP="00F45DD8">
      <w:pPr>
        <w:spacing w:after="0" w:line="240" w:lineRule="auto"/>
      </w:pPr>
      <w:r>
        <w:separator/>
      </w:r>
    </w:p>
  </w:footnote>
  <w:footnote w:type="continuationSeparator" w:id="0">
    <w:p w:rsidR="00F45DD8" w:rsidRDefault="00F45DD8" w:rsidP="00F4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8"/>
    <w:rsid w:val="000961B5"/>
    <w:rsid w:val="00116168"/>
    <w:rsid w:val="001D38B7"/>
    <w:rsid w:val="001D6A5E"/>
    <w:rsid w:val="00237CA4"/>
    <w:rsid w:val="00337DCE"/>
    <w:rsid w:val="0047798E"/>
    <w:rsid w:val="004B2FDA"/>
    <w:rsid w:val="004C0636"/>
    <w:rsid w:val="005F04C0"/>
    <w:rsid w:val="006056EC"/>
    <w:rsid w:val="006844BC"/>
    <w:rsid w:val="006C6239"/>
    <w:rsid w:val="006F0E95"/>
    <w:rsid w:val="00736787"/>
    <w:rsid w:val="00755E31"/>
    <w:rsid w:val="00797231"/>
    <w:rsid w:val="007F6BB4"/>
    <w:rsid w:val="00826EF4"/>
    <w:rsid w:val="00930347"/>
    <w:rsid w:val="00932BDA"/>
    <w:rsid w:val="00A5315D"/>
    <w:rsid w:val="00AD7EB7"/>
    <w:rsid w:val="00C373F7"/>
    <w:rsid w:val="00CD7E1C"/>
    <w:rsid w:val="00E12068"/>
    <w:rsid w:val="00ED19C1"/>
    <w:rsid w:val="00F45DD8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C"/>
    <w:pPr>
      <w:spacing w:line="254" w:lineRule="auto"/>
    </w:pPr>
  </w:style>
  <w:style w:type="paragraph" w:styleId="1">
    <w:name w:val="heading 1"/>
    <w:basedOn w:val="a"/>
    <w:link w:val="10"/>
    <w:qFormat/>
    <w:rsid w:val="00AD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semiHidden/>
    <w:unhideWhenUsed/>
    <w:qFormat/>
    <w:rsid w:val="00AD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AD7E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0E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7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AD7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D7E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header"/>
    <w:basedOn w:val="a"/>
    <w:link w:val="a5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DD8"/>
  </w:style>
  <w:style w:type="paragraph" w:styleId="a6">
    <w:name w:val="footer"/>
    <w:basedOn w:val="a"/>
    <w:link w:val="a7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DD8"/>
  </w:style>
  <w:style w:type="paragraph" w:styleId="a8">
    <w:name w:val="List Paragraph"/>
    <w:basedOn w:val="a"/>
    <w:uiPriority w:val="34"/>
    <w:qFormat/>
    <w:rsid w:val="0073678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C"/>
    <w:pPr>
      <w:spacing w:line="254" w:lineRule="auto"/>
    </w:pPr>
  </w:style>
  <w:style w:type="paragraph" w:styleId="1">
    <w:name w:val="heading 1"/>
    <w:basedOn w:val="a"/>
    <w:link w:val="10"/>
    <w:qFormat/>
    <w:rsid w:val="00AD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semiHidden/>
    <w:unhideWhenUsed/>
    <w:qFormat/>
    <w:rsid w:val="00AD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AD7E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0E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7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AD7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D7E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header"/>
    <w:basedOn w:val="a"/>
    <w:link w:val="a5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DD8"/>
  </w:style>
  <w:style w:type="paragraph" w:styleId="a6">
    <w:name w:val="footer"/>
    <w:basedOn w:val="a"/>
    <w:link w:val="a7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DD8"/>
  </w:style>
  <w:style w:type="paragraph" w:styleId="a8">
    <w:name w:val="List Paragraph"/>
    <w:basedOn w:val="a"/>
    <w:uiPriority w:val="34"/>
    <w:qFormat/>
    <w:rsid w:val="007367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18</cp:revision>
  <dcterms:created xsi:type="dcterms:W3CDTF">2017-01-04T12:22:00Z</dcterms:created>
  <dcterms:modified xsi:type="dcterms:W3CDTF">2018-08-30T09:48:00Z</dcterms:modified>
</cp:coreProperties>
</file>