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5D428E" w:rsidRPr="005D428E" w:rsidTr="00AE54CD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28E" w:rsidRPr="005D428E" w:rsidRDefault="005D428E" w:rsidP="005D428E">
            <w:pPr>
              <w:jc w:val="center"/>
              <w:rPr>
                <w:rFonts w:eastAsiaTheme="minorHAnsi"/>
                <w:b/>
              </w:rPr>
            </w:pPr>
            <w:r w:rsidRPr="005D428E">
              <w:rPr>
                <w:rFonts w:eastAsiaTheme="minorHAnsi" w:cstheme="minorBidi"/>
                <w:b/>
              </w:rPr>
              <w:t xml:space="preserve">Администрация </w:t>
            </w:r>
            <w:proofErr w:type="spellStart"/>
            <w:r w:rsidRPr="005D428E">
              <w:rPr>
                <w:rFonts w:eastAsiaTheme="minorHAnsi" w:cstheme="minorBidi"/>
                <w:b/>
              </w:rPr>
              <w:t>Кстовского</w:t>
            </w:r>
            <w:proofErr w:type="spellEnd"/>
            <w:r w:rsidRPr="005D428E">
              <w:rPr>
                <w:rFonts w:eastAsiaTheme="minorHAnsi" w:cstheme="minorBidi"/>
                <w:b/>
              </w:rPr>
              <w:t xml:space="preserve"> муниципального района</w:t>
            </w:r>
          </w:p>
        </w:tc>
      </w:tr>
      <w:tr w:rsidR="005D428E" w:rsidRPr="005D428E" w:rsidTr="00AE54CD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28E" w:rsidRPr="005D428E" w:rsidRDefault="005D428E" w:rsidP="005D428E">
            <w:pPr>
              <w:jc w:val="center"/>
              <w:rPr>
                <w:rFonts w:eastAsiaTheme="minorHAnsi"/>
                <w:b/>
              </w:rPr>
            </w:pPr>
            <w:r w:rsidRPr="005D428E">
              <w:rPr>
                <w:rFonts w:eastAsiaTheme="minorHAnsi" w:cstheme="minorBidi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5D428E" w:rsidRPr="005D428E" w:rsidTr="00AE54CD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28E" w:rsidRPr="005D428E" w:rsidRDefault="005D428E" w:rsidP="005D428E">
            <w:pPr>
              <w:jc w:val="center"/>
              <w:rPr>
                <w:rFonts w:eastAsiaTheme="minorHAnsi"/>
              </w:rPr>
            </w:pPr>
            <w:r w:rsidRPr="005D428E">
              <w:rPr>
                <w:rFonts w:eastAsiaTheme="minorHAnsi" w:cstheme="minorBidi"/>
                <w:b/>
                <w:sz w:val="28"/>
                <w:szCs w:val="28"/>
              </w:rPr>
              <w:t>ГИМНАЗИЯ №4</w:t>
            </w:r>
            <w:r w:rsidRPr="005D428E">
              <w:rPr>
                <w:rFonts w:eastAsiaTheme="minorHAnsi" w:cstheme="minorBidi"/>
              </w:rPr>
              <w:t xml:space="preserve"> </w:t>
            </w:r>
          </w:p>
          <w:p w:rsidR="005D428E" w:rsidRPr="005D428E" w:rsidRDefault="005D428E" w:rsidP="005D428E">
            <w:pPr>
              <w:jc w:val="center"/>
              <w:rPr>
                <w:rFonts w:eastAsiaTheme="minorHAnsi"/>
                <w:b/>
              </w:rPr>
            </w:pPr>
            <w:r w:rsidRPr="005D428E">
              <w:rPr>
                <w:rFonts w:eastAsiaTheme="minorHAnsi" w:cstheme="minorBidi"/>
              </w:rPr>
              <w:t xml:space="preserve">пл. Мира, </w:t>
            </w:r>
            <w:proofErr w:type="spellStart"/>
            <w:r w:rsidRPr="005D428E">
              <w:rPr>
                <w:rFonts w:eastAsiaTheme="minorHAnsi" w:cstheme="minorBidi"/>
              </w:rPr>
              <w:t>г</w:t>
            </w:r>
            <w:proofErr w:type="gramStart"/>
            <w:r w:rsidRPr="005D428E">
              <w:rPr>
                <w:rFonts w:eastAsiaTheme="minorHAnsi" w:cstheme="minorBidi"/>
              </w:rPr>
              <w:t>.К</w:t>
            </w:r>
            <w:proofErr w:type="gramEnd"/>
            <w:r w:rsidRPr="005D428E">
              <w:rPr>
                <w:rFonts w:eastAsiaTheme="minorHAnsi" w:cstheme="minorBidi"/>
              </w:rPr>
              <w:t>стово</w:t>
            </w:r>
            <w:proofErr w:type="spellEnd"/>
            <w:r w:rsidRPr="005D428E">
              <w:rPr>
                <w:rFonts w:eastAsiaTheme="minorHAnsi" w:cstheme="minorBidi"/>
              </w:rPr>
              <w:t xml:space="preserve">  Нижегородской области, 607650</w:t>
            </w:r>
          </w:p>
        </w:tc>
      </w:tr>
      <w:tr w:rsidR="005D428E" w:rsidRPr="005D428E" w:rsidTr="00AE54CD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28E" w:rsidRPr="005D428E" w:rsidRDefault="005D428E" w:rsidP="005D428E">
            <w:pPr>
              <w:jc w:val="center"/>
              <w:rPr>
                <w:rFonts w:eastAsiaTheme="minorHAnsi"/>
              </w:rPr>
            </w:pPr>
            <w:r w:rsidRPr="005D428E">
              <w:rPr>
                <w:rFonts w:eastAsiaTheme="minorHAnsi" w:cstheme="minorBidi"/>
              </w:rPr>
              <w:t>тел./факс (83145)7-60-15,</w:t>
            </w:r>
            <w:r w:rsidRPr="005D428E">
              <w:rPr>
                <w:rFonts w:eastAsiaTheme="minorHAnsi" w:cstheme="minorBidi"/>
                <w:lang w:val="en-US"/>
              </w:rPr>
              <w:t xml:space="preserve"> e-mail mousosh-4@yandex.ru</w:t>
            </w:r>
          </w:p>
        </w:tc>
      </w:tr>
    </w:tbl>
    <w:p w:rsidR="005D428E" w:rsidRPr="005D428E" w:rsidRDefault="005D428E" w:rsidP="005D428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428E" w:rsidRPr="005D428E" w:rsidRDefault="005D428E" w:rsidP="005D428E">
      <w:pPr>
        <w:spacing w:before="100" w:beforeAutospacing="1"/>
        <w:jc w:val="right"/>
        <w:rPr>
          <w:rFonts w:eastAsiaTheme="minorEastAsia"/>
          <w:b/>
          <w:bCs/>
          <w:i/>
        </w:rPr>
      </w:pPr>
      <w:r w:rsidRPr="005D428E">
        <w:rPr>
          <w:rFonts w:eastAsiaTheme="minorEastAsia"/>
          <w:b/>
          <w:bCs/>
          <w:i/>
        </w:rPr>
        <w:t xml:space="preserve">Утверждаю </w:t>
      </w:r>
    </w:p>
    <w:p w:rsidR="005D428E" w:rsidRPr="005D428E" w:rsidRDefault="005D428E" w:rsidP="005D428E">
      <w:pPr>
        <w:spacing w:before="100" w:beforeAutospacing="1"/>
        <w:jc w:val="right"/>
        <w:rPr>
          <w:rFonts w:eastAsiaTheme="minorEastAsia"/>
          <w:b/>
          <w:bCs/>
        </w:rPr>
      </w:pPr>
      <w:r w:rsidRPr="005D428E">
        <w:rPr>
          <w:rFonts w:eastAsiaTheme="minorEastAsia"/>
          <w:b/>
          <w:bCs/>
        </w:rPr>
        <w:t>Директор МБОУ Гимназии №4</w:t>
      </w:r>
    </w:p>
    <w:p w:rsidR="005D428E" w:rsidRPr="005D428E" w:rsidRDefault="005D428E" w:rsidP="005D428E">
      <w:pPr>
        <w:spacing w:before="100" w:beforeAutospacing="1"/>
        <w:jc w:val="right"/>
        <w:rPr>
          <w:rFonts w:eastAsiaTheme="minorEastAsia"/>
          <w:b/>
          <w:bCs/>
        </w:rPr>
      </w:pPr>
      <w:r w:rsidRPr="005D428E">
        <w:rPr>
          <w:rFonts w:eastAsiaTheme="minorEastAsia"/>
          <w:b/>
          <w:bCs/>
        </w:rPr>
        <w:t>__________ Е.В. Молоткова</w:t>
      </w:r>
    </w:p>
    <w:p w:rsidR="005D428E" w:rsidRPr="005D428E" w:rsidRDefault="005D428E" w:rsidP="005D428E">
      <w:pPr>
        <w:spacing w:before="100" w:beforeAutospacing="1"/>
        <w:jc w:val="right"/>
        <w:rPr>
          <w:rFonts w:eastAsiaTheme="minorEastAsia"/>
          <w:b/>
          <w:bCs/>
        </w:rPr>
      </w:pPr>
      <w:r w:rsidRPr="005D428E">
        <w:rPr>
          <w:rFonts w:eastAsiaTheme="minorEastAsia"/>
          <w:b/>
          <w:bCs/>
        </w:rPr>
        <w:t>«</w:t>
      </w:r>
      <w:r w:rsidRPr="005D428E">
        <w:rPr>
          <w:rFonts w:eastAsiaTheme="minorEastAsia"/>
          <w:b/>
          <w:bCs/>
          <w:u w:val="single"/>
        </w:rPr>
        <w:t>01</w:t>
      </w:r>
      <w:r w:rsidRPr="005D428E">
        <w:rPr>
          <w:rFonts w:eastAsiaTheme="minorEastAsia"/>
          <w:b/>
          <w:bCs/>
        </w:rPr>
        <w:t xml:space="preserve">» </w:t>
      </w:r>
      <w:r w:rsidRPr="005D428E">
        <w:rPr>
          <w:rFonts w:eastAsiaTheme="minorEastAsia"/>
          <w:b/>
          <w:bCs/>
          <w:u w:val="single"/>
        </w:rPr>
        <w:t>сентября</w:t>
      </w:r>
      <w:r w:rsidRPr="005D428E">
        <w:rPr>
          <w:rFonts w:eastAsiaTheme="minorEastAsia"/>
          <w:b/>
          <w:bCs/>
        </w:rPr>
        <w:t xml:space="preserve"> 2012 г.</w:t>
      </w:r>
    </w:p>
    <w:p w:rsidR="005D428E" w:rsidRDefault="005D428E" w:rsidP="00C53C87">
      <w:pPr>
        <w:autoSpaceDE w:val="0"/>
        <w:autoSpaceDN w:val="0"/>
        <w:adjustRightInd w:val="0"/>
      </w:pPr>
    </w:p>
    <w:p w:rsidR="00C53C87" w:rsidRPr="005D428E" w:rsidRDefault="005D428E" w:rsidP="005D428E">
      <w:pPr>
        <w:autoSpaceDE w:val="0"/>
        <w:autoSpaceDN w:val="0"/>
        <w:adjustRightInd w:val="0"/>
        <w:jc w:val="center"/>
        <w:rPr>
          <w:b/>
        </w:rPr>
      </w:pPr>
      <w:r w:rsidRPr="005D428E">
        <w:rPr>
          <w:b/>
        </w:rPr>
        <w:t>Положение</w:t>
      </w:r>
      <w:r w:rsidR="00C53C87" w:rsidRPr="005D428E">
        <w:rPr>
          <w:b/>
        </w:rPr>
        <w:t xml:space="preserve"> об организации дистанционного обучения</w:t>
      </w:r>
    </w:p>
    <w:p w:rsidR="00C53C87" w:rsidRDefault="00C53C87" w:rsidP="00C53C87">
      <w:pPr>
        <w:autoSpaceDE w:val="0"/>
        <w:autoSpaceDN w:val="0"/>
        <w:adjustRightInd w:val="0"/>
      </w:pPr>
    </w:p>
    <w:p w:rsidR="005D428E" w:rsidRPr="005D428E" w:rsidRDefault="005D428E" w:rsidP="005D42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1.1. Обучение в дистанционной форме в МБОУ Гимназии №4 осуществляется на</w:t>
      </w:r>
      <w:r w:rsidR="005D428E">
        <w:t xml:space="preserve"> </w:t>
      </w:r>
      <w:r w:rsidRPr="005D428E">
        <w:t>основании Закона РФ «Об образовании» проекта «Образование» с целью наиболее полного удовлетворения потребностей граждан Российской</w:t>
      </w:r>
      <w:r w:rsidR="005D428E">
        <w:t xml:space="preserve"> </w:t>
      </w:r>
      <w:r w:rsidRPr="005D428E">
        <w:t>Федерации в области образования.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1.2. Под дистанционными образовательными технологиями (далее ДОТ)</w:t>
      </w:r>
      <w:r w:rsidR="005D428E">
        <w:t xml:space="preserve"> </w:t>
      </w:r>
      <w:r w:rsidRPr="005D428E">
        <w:t>понимаются  образовательные технологии, реализуемые в основном с применением</w:t>
      </w:r>
      <w:r w:rsidR="005D428E">
        <w:t xml:space="preserve"> </w:t>
      </w:r>
      <w:r w:rsidRPr="005D428E">
        <w:t>информационных и телекоммуникационных технологий при опосредованном (на</w:t>
      </w:r>
      <w:r w:rsidR="005D428E">
        <w:t xml:space="preserve"> </w:t>
      </w:r>
      <w:r w:rsidRPr="005D428E">
        <w:t>расстоянии) или не полностью опосредованном взаимодействии обучающегося и</w:t>
      </w:r>
      <w:r w:rsidR="005D428E">
        <w:t xml:space="preserve"> </w:t>
      </w:r>
      <w:r w:rsidRPr="005D428E">
        <w:t xml:space="preserve">педагогического работника </w:t>
      </w:r>
    </w:p>
    <w:p w:rsidR="00C53C87" w:rsidRPr="005D428E" w:rsidRDefault="00C53C87" w:rsidP="005D428E">
      <w:pPr>
        <w:jc w:val="both"/>
      </w:pPr>
      <w:r w:rsidRPr="005D428E">
        <w:t xml:space="preserve">1.3. </w:t>
      </w:r>
      <w:r w:rsidR="005D428E">
        <w:t>Гимназия</w:t>
      </w:r>
      <w:r w:rsidRPr="005D428E">
        <w:t xml:space="preserve"> вправе самостоятельно решать вопросы</w:t>
      </w:r>
      <w:r w:rsidR="005D428E">
        <w:t xml:space="preserve"> </w:t>
      </w:r>
      <w:r w:rsidRPr="005D428E">
        <w:t>разработки и использования ДОТ в соответствии с федеральными</w:t>
      </w:r>
      <w:r w:rsidR="005D428E">
        <w:t xml:space="preserve"> </w:t>
      </w:r>
      <w:r w:rsidRPr="005D428E">
        <w:t>государственными образовательными стандартами  и общим порядком реализации образовательных программ, установленным законодательством и иными нормативными актами Российской Федерации в области образования.</w:t>
      </w:r>
    </w:p>
    <w:p w:rsidR="00C53C87" w:rsidRPr="005D428E" w:rsidRDefault="00C53C87" w:rsidP="005D428E">
      <w:pPr>
        <w:jc w:val="both"/>
      </w:pPr>
      <w:r w:rsidRPr="005D428E">
        <w:t xml:space="preserve">1.4. </w:t>
      </w:r>
      <w:r w:rsidR="005D428E">
        <w:t>Гимназия</w:t>
      </w:r>
      <w:r w:rsidRPr="005D428E">
        <w:t xml:space="preserve"> вправе использовать ДОТ при всех</w:t>
      </w:r>
      <w:r w:rsidR="005D428E">
        <w:t xml:space="preserve"> </w:t>
      </w:r>
      <w:r w:rsidRPr="005D428E">
        <w:t>предусмотренных законодательством РФ формах получения образования или при</w:t>
      </w:r>
      <w:r w:rsidR="005D428E">
        <w:t xml:space="preserve"> </w:t>
      </w:r>
      <w:r w:rsidRPr="005D428E">
        <w:t>их сочетании, при проведении различных видов учебных, лабораторных и</w:t>
      </w:r>
      <w:r w:rsidR="005D428E">
        <w:t xml:space="preserve"> </w:t>
      </w:r>
      <w:r w:rsidRPr="005D428E">
        <w:t>практических занятий, текущего контроля, промежуточной аттестации (за</w:t>
      </w:r>
      <w:r w:rsidR="005D428E">
        <w:t xml:space="preserve"> </w:t>
      </w:r>
      <w:r w:rsidRPr="005D428E">
        <w:t>исключением государственной итоговой аттестации) обучающихся.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Использование ДОТ не исключает возможности проведения учебных,</w:t>
      </w:r>
      <w:r w:rsidR="005D428E">
        <w:t xml:space="preserve"> </w:t>
      </w:r>
      <w:r w:rsidRPr="005D428E">
        <w:t>лабораторных и практических занятий, текущего контроля, промежуточной и</w:t>
      </w:r>
      <w:r w:rsidR="005D428E">
        <w:t xml:space="preserve"> </w:t>
      </w:r>
      <w:r w:rsidRPr="005D428E">
        <w:t>итоговой аттестаций путем непосредственного взаимодействия педагогического</w:t>
      </w:r>
      <w:r w:rsidR="005D428E">
        <w:t xml:space="preserve"> </w:t>
      </w:r>
      <w:r w:rsidRPr="005D428E">
        <w:t xml:space="preserve">работника </w:t>
      </w:r>
      <w:proofErr w:type="gramStart"/>
      <w:r w:rsidRPr="005D428E">
        <w:t>с</w:t>
      </w:r>
      <w:proofErr w:type="gramEnd"/>
      <w:r w:rsidRPr="005D428E">
        <w:t xml:space="preserve"> обучающимся. Соотношение объема проведенных учебных,</w:t>
      </w:r>
      <w:r w:rsidR="005D428E">
        <w:t xml:space="preserve"> </w:t>
      </w:r>
      <w:r w:rsidRPr="005D428E">
        <w:t>лабораторных и практических занятий с использованием ДОТ или путем</w:t>
      </w:r>
      <w:r w:rsidR="005D428E">
        <w:t xml:space="preserve"> </w:t>
      </w:r>
      <w:r w:rsidRPr="005D428E">
        <w:t>непосредственного взаимодействия педагогического работника с обучающимся</w:t>
      </w:r>
      <w:r w:rsidR="005D428E">
        <w:t xml:space="preserve"> </w:t>
      </w:r>
      <w:r w:rsidRPr="005D428E">
        <w:t xml:space="preserve">определяется образовательным учреждением. 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1.5. Образовательный процесс, реализуемый в дистанционной форме,</w:t>
      </w:r>
      <w:r w:rsidR="005D428E">
        <w:t xml:space="preserve"> </w:t>
      </w:r>
      <w:r w:rsidRPr="005D428E">
        <w:t>предусматривает:</w:t>
      </w:r>
    </w:p>
    <w:p w:rsidR="00C53C87" w:rsidRPr="005D428E" w:rsidRDefault="00C53C87" w:rsidP="005D428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значительную долю самостоятельных занятий обучающихся, не имеющих</w:t>
      </w:r>
      <w:r w:rsidR="005D428E">
        <w:t xml:space="preserve"> </w:t>
      </w:r>
      <w:r w:rsidRPr="005D428E">
        <w:t>возможности изучать предмет на повышенном уровне;</w:t>
      </w:r>
    </w:p>
    <w:p w:rsidR="00C53C87" w:rsidRPr="005D428E" w:rsidRDefault="00C53C87" w:rsidP="005D428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методическое и дидактическое обеспечение этого процесса;</w:t>
      </w:r>
    </w:p>
    <w:p w:rsidR="00C53C87" w:rsidRPr="005D428E" w:rsidRDefault="00C53C87" w:rsidP="005D428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дистанционная форма обучения при необходимости может реализовываться</w:t>
      </w:r>
      <w:r w:rsidR="005D428E">
        <w:t xml:space="preserve"> </w:t>
      </w:r>
      <w:r w:rsidRPr="005D428E">
        <w:t>комплексно с традиционной формой его получения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1.6. Для расширения возможностей получения детьми-инвалидами обязательного</w:t>
      </w:r>
      <w:r w:rsidR="005D428E">
        <w:t xml:space="preserve"> </w:t>
      </w:r>
      <w:r w:rsidRPr="005D428E">
        <w:t>образования целесообразно наряду с посещением учителем обучающихся на дому</w:t>
      </w:r>
    </w:p>
    <w:p w:rsidR="00C53C87" w:rsidRDefault="00C53C87" w:rsidP="005D428E">
      <w:pPr>
        <w:autoSpaceDE w:val="0"/>
        <w:autoSpaceDN w:val="0"/>
        <w:adjustRightInd w:val="0"/>
        <w:jc w:val="both"/>
      </w:pPr>
      <w:r w:rsidRPr="005D428E">
        <w:t>использовать и дистанционную форму обучения для детей, не имеющих</w:t>
      </w:r>
      <w:r w:rsidR="005D428E">
        <w:t xml:space="preserve"> </w:t>
      </w:r>
      <w:r w:rsidRPr="005D428E">
        <w:t>медицинских противопоказаний для работы с компьютером.</w:t>
      </w:r>
    </w:p>
    <w:p w:rsidR="005D428E" w:rsidRPr="005D428E" w:rsidRDefault="005D428E" w:rsidP="005D428E">
      <w:pPr>
        <w:autoSpaceDE w:val="0"/>
        <w:autoSpaceDN w:val="0"/>
        <w:adjustRightInd w:val="0"/>
        <w:jc w:val="both"/>
      </w:pPr>
    </w:p>
    <w:p w:rsidR="005D428E" w:rsidRPr="005D428E" w:rsidRDefault="005D428E" w:rsidP="005D42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2. Цели и задачи ДОТ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2.1. Главными целями дистанционного обучения как важной составляющей в</w:t>
      </w:r>
      <w:r w:rsidR="005D428E">
        <w:t xml:space="preserve"> </w:t>
      </w:r>
      <w:r w:rsidRPr="005D428E">
        <w:t>системе беспрерывного образования являются:</w:t>
      </w:r>
    </w:p>
    <w:p w:rsidR="00C53C87" w:rsidRPr="005D428E" w:rsidRDefault="00C53C87" w:rsidP="005D428E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 xml:space="preserve">ликвидация разрыва между образовательными потребностями </w:t>
      </w:r>
      <w:proofErr w:type="gramStart"/>
      <w:r w:rsidRPr="005D428E">
        <w:t>обучающихся</w:t>
      </w:r>
      <w:proofErr w:type="gramEnd"/>
      <w:r w:rsidRPr="005D428E">
        <w:t xml:space="preserve"> и</w:t>
      </w:r>
      <w:r w:rsidR="005D428E">
        <w:t xml:space="preserve"> </w:t>
      </w:r>
      <w:r w:rsidRPr="005D428E">
        <w:t xml:space="preserve">возможностями </w:t>
      </w:r>
      <w:r w:rsidR="0040010C">
        <w:t>Гимназии</w:t>
      </w:r>
      <w:r w:rsidRPr="005D428E">
        <w:t xml:space="preserve"> удовлетворить данные потребности;</w:t>
      </w:r>
    </w:p>
    <w:p w:rsidR="00C53C87" w:rsidRDefault="00C53C87" w:rsidP="005D428E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 xml:space="preserve">повышение качества образования </w:t>
      </w:r>
      <w:proofErr w:type="gramStart"/>
      <w:r w:rsidRPr="005D428E">
        <w:t>обучающихся</w:t>
      </w:r>
      <w:proofErr w:type="gramEnd"/>
      <w:r w:rsidRPr="005D428E">
        <w:t xml:space="preserve"> в соответствии с их интересами и</w:t>
      </w:r>
      <w:r w:rsidR="0040010C">
        <w:t xml:space="preserve"> </w:t>
      </w:r>
      <w:r w:rsidR="005D428E">
        <w:t>способностями.</w:t>
      </w:r>
    </w:p>
    <w:p w:rsidR="005D428E" w:rsidRPr="005D428E" w:rsidRDefault="005D428E" w:rsidP="005D428E">
      <w:pPr>
        <w:tabs>
          <w:tab w:val="left" w:pos="284"/>
        </w:tabs>
        <w:autoSpaceDE w:val="0"/>
        <w:autoSpaceDN w:val="0"/>
        <w:adjustRightInd w:val="0"/>
        <w:jc w:val="both"/>
      </w:pPr>
    </w:p>
    <w:p w:rsidR="005D428E" w:rsidRPr="005D428E" w:rsidRDefault="00C53C87" w:rsidP="005D428E">
      <w:pPr>
        <w:autoSpaceDE w:val="0"/>
        <w:autoSpaceDN w:val="0"/>
        <w:adjustRightInd w:val="0"/>
        <w:jc w:val="both"/>
        <w:rPr>
          <w:b/>
          <w:bCs/>
        </w:rPr>
      </w:pPr>
      <w:r w:rsidRPr="005D428E">
        <w:rPr>
          <w:b/>
          <w:bCs/>
        </w:rPr>
        <w:t>3. Порядок организации дистанционного обуче</w:t>
      </w:r>
      <w:r w:rsidR="005D428E">
        <w:rPr>
          <w:b/>
          <w:bCs/>
        </w:rPr>
        <w:t>ния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>3.1. Обучение в дистанционной форме осуществляется как по отдельным</w:t>
      </w:r>
      <w:r w:rsidR="005D428E">
        <w:t xml:space="preserve"> </w:t>
      </w:r>
      <w:r w:rsidRPr="005D428E">
        <w:t>предметам и курсам, включенным в учебный план школы, так и по всему комплексу</w:t>
      </w:r>
      <w:r w:rsidR="005D428E">
        <w:t xml:space="preserve"> </w:t>
      </w:r>
      <w:r w:rsidRPr="005D428E">
        <w:t>предметов учебного плана. Выбор предметов изучения осуществляется</w:t>
      </w:r>
      <w:r w:rsidR="005D428E">
        <w:t xml:space="preserve"> </w:t>
      </w:r>
      <w:r w:rsidRPr="005D428E">
        <w:t>обучающимися и их родителями (законными представителями) по согласованию с Гимназией.</w:t>
      </w:r>
    </w:p>
    <w:p w:rsidR="00C53C87" w:rsidRPr="005D428E" w:rsidRDefault="00C53C87" w:rsidP="005D428E">
      <w:pPr>
        <w:autoSpaceDE w:val="0"/>
        <w:autoSpaceDN w:val="0"/>
        <w:adjustRightInd w:val="0"/>
        <w:jc w:val="both"/>
      </w:pPr>
      <w:r w:rsidRPr="005D428E">
        <w:t xml:space="preserve">3.3. </w:t>
      </w:r>
      <w:r w:rsidR="005D428E">
        <w:t>Гимназия</w:t>
      </w:r>
      <w:r w:rsidRPr="005D428E">
        <w:t>:</w:t>
      </w:r>
    </w:p>
    <w:p w:rsidR="00C53C87" w:rsidRP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 xml:space="preserve">назначает ответственного за реализацию дистанционного обучения, в </w:t>
      </w:r>
      <w:proofErr w:type="spellStart"/>
      <w:r w:rsidRPr="005D428E">
        <w:t>т.ч</w:t>
      </w:r>
      <w:proofErr w:type="spellEnd"/>
      <w:r w:rsidRPr="005D428E">
        <w:t>.</w:t>
      </w:r>
      <w:r w:rsidR="005D428E">
        <w:t xml:space="preserve"> </w:t>
      </w:r>
      <w:r w:rsidRPr="005D428E">
        <w:t>детей-инвалидов;</w:t>
      </w:r>
    </w:p>
    <w:p w:rsidR="00C53C87" w:rsidRP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назначает организатора дистанционного обучения (</w:t>
      </w:r>
      <w:proofErr w:type="spellStart"/>
      <w:r w:rsidRPr="005D428E">
        <w:t>тьютора</w:t>
      </w:r>
      <w:proofErr w:type="spellEnd"/>
      <w:r w:rsidRPr="005D428E">
        <w:t>),</w:t>
      </w:r>
      <w:r w:rsidR="005D428E">
        <w:t xml:space="preserve"> </w:t>
      </w:r>
      <w:r w:rsidRPr="005D428E">
        <w:t xml:space="preserve">который будет находиться в непосредственном очном контакте с </w:t>
      </w:r>
      <w:proofErr w:type="gramStart"/>
      <w:r w:rsidRPr="005D428E">
        <w:t>обучающимися</w:t>
      </w:r>
      <w:proofErr w:type="gramEnd"/>
      <w:r w:rsidRPr="005D428E">
        <w:t>;</w:t>
      </w:r>
    </w:p>
    <w:p w:rsid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назначает учителя-предметника для формирования индивидуального</w:t>
      </w:r>
      <w:r w:rsidR="005D428E">
        <w:t xml:space="preserve"> </w:t>
      </w:r>
      <w:r w:rsidRPr="005D428E">
        <w:t xml:space="preserve">образовательного маршрута обучающегося совместно с </w:t>
      </w:r>
      <w:proofErr w:type="spellStart"/>
      <w:r w:rsidRPr="005D428E">
        <w:t>тьютором</w:t>
      </w:r>
      <w:proofErr w:type="spellEnd"/>
      <w:r w:rsidR="005D428E">
        <w:t>;</w:t>
      </w:r>
    </w:p>
    <w:p w:rsid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выявляет потребности обучающихся 2-11 классов в дистанционном обучении;</w:t>
      </w:r>
    </w:p>
    <w:p w:rsid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выявляет проблемы, связанные с удовлетворением образовательных</w:t>
      </w:r>
      <w:r w:rsidR="005D428E">
        <w:t xml:space="preserve"> </w:t>
      </w:r>
      <w:r w:rsidRPr="005D428E">
        <w:t>потребностей обучающихся Гимназии;</w:t>
      </w:r>
    </w:p>
    <w:p w:rsid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принимает педагогическим советом решение об использовании ДОТ для</w:t>
      </w:r>
      <w:r w:rsidR="005D428E">
        <w:t xml:space="preserve"> </w:t>
      </w:r>
      <w:r w:rsidRPr="005D428E">
        <w:t>удовлетворения образовательных потребностей обучающихся;</w:t>
      </w:r>
    </w:p>
    <w:p w:rsid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 xml:space="preserve">включает часы дистанционного обучения в учебное расписание </w:t>
      </w:r>
      <w:r w:rsidR="005D428E">
        <w:t>Гимназии</w:t>
      </w:r>
      <w:r w:rsidRPr="005D428E">
        <w:t>;</w:t>
      </w:r>
    </w:p>
    <w:p w:rsidR="00C53C87" w:rsidRPr="005D428E" w:rsidRDefault="00C53C87" w:rsidP="005D428E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D428E">
        <w:t>формирует классы-комплекты либо подгруппы дистанционного обучения с</w:t>
      </w:r>
      <w:r w:rsidR="005D428E">
        <w:t xml:space="preserve"> </w:t>
      </w:r>
      <w:r w:rsidRPr="005D428E">
        <w:t>численностью не ниже нормативной (Типовое положение об</w:t>
      </w:r>
      <w:r w:rsidR="005D428E">
        <w:t xml:space="preserve"> </w:t>
      </w:r>
      <w:r w:rsidRPr="005D428E">
        <w:t>общеобразовательном учреждении Правительства РФ от 19.03.01 г. № 196 с</w:t>
      </w:r>
      <w:r w:rsidR="005D428E">
        <w:t xml:space="preserve"> </w:t>
      </w:r>
      <w:r w:rsidRPr="005D428E">
        <w:t>изменениями от 20.07.2007г.);</w:t>
      </w:r>
    </w:p>
    <w:p w:rsidR="00C53C87" w:rsidRPr="005D428E" w:rsidRDefault="00C53C87" w:rsidP="005D428E">
      <w:pPr>
        <w:pStyle w:val="Default"/>
        <w:jc w:val="both"/>
      </w:pPr>
      <w:r w:rsidRPr="005D428E">
        <w:t>3.4. Зачисление желающих получить образование с использованием ДОТ</w:t>
      </w:r>
      <w:r w:rsidR="005D428E">
        <w:t xml:space="preserve"> </w:t>
      </w:r>
      <w:r w:rsidRPr="005D428E">
        <w:t>производится приказом директора школы на основании заявления родителей (законных представителей)</w:t>
      </w:r>
    </w:p>
    <w:p w:rsidR="00C53C87" w:rsidRPr="005D428E" w:rsidRDefault="00C53C87" w:rsidP="005D428E">
      <w:pPr>
        <w:pStyle w:val="Default"/>
        <w:jc w:val="both"/>
      </w:pPr>
      <w:r w:rsidRPr="005D428E">
        <w:t>3.5. По зачислению обучающихся в учебные группы дистанционного обучения их</w:t>
      </w:r>
      <w:r w:rsidR="005D428E">
        <w:t xml:space="preserve"> </w:t>
      </w:r>
      <w:r w:rsidRPr="005D428E">
        <w:t>учебная деятельность в период самостоятельной работы между учебными блоками</w:t>
      </w:r>
      <w:r w:rsidR="005D428E">
        <w:t xml:space="preserve"> </w:t>
      </w:r>
      <w:r w:rsidRPr="005D428E">
        <w:t xml:space="preserve">сопровождается </w:t>
      </w:r>
      <w:proofErr w:type="spellStart"/>
      <w:r w:rsidRPr="005D428E">
        <w:t>тьютором</w:t>
      </w:r>
      <w:proofErr w:type="spellEnd"/>
      <w:r w:rsidRPr="005D428E">
        <w:t>. Контроль и оценка результатов освоения блока</w:t>
      </w:r>
      <w:r w:rsidR="005D428E">
        <w:t xml:space="preserve"> </w:t>
      </w:r>
      <w:r w:rsidRPr="005D428E">
        <w:t>проводится в школе учителем-предметником, с занесением в журнал.</w:t>
      </w:r>
    </w:p>
    <w:p w:rsidR="00C53C87" w:rsidRPr="005D428E" w:rsidRDefault="00C53C87" w:rsidP="005D428E">
      <w:pPr>
        <w:pStyle w:val="Default"/>
        <w:jc w:val="both"/>
      </w:pPr>
    </w:p>
    <w:p w:rsidR="005D428E" w:rsidRPr="005D428E" w:rsidRDefault="00C53C87" w:rsidP="005D428E">
      <w:pPr>
        <w:pStyle w:val="Default"/>
        <w:jc w:val="both"/>
        <w:rPr>
          <w:b/>
        </w:rPr>
      </w:pPr>
      <w:r w:rsidRPr="005D428E">
        <w:rPr>
          <w:b/>
        </w:rPr>
        <w:t>4. Функциональные обязанности участнико</w:t>
      </w:r>
      <w:r w:rsidR="005D428E">
        <w:rPr>
          <w:b/>
        </w:rPr>
        <w:t>в образовательного процесса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4.1. Функциональные обязанности </w:t>
      </w:r>
      <w:proofErr w:type="gramStart"/>
      <w:r w:rsidRPr="005D428E">
        <w:t>ответственного</w:t>
      </w:r>
      <w:proofErr w:type="gramEnd"/>
      <w:r w:rsidRPr="005D428E">
        <w:t xml:space="preserve"> за реализацию ДО в </w:t>
      </w:r>
      <w:r w:rsidR="005D428E">
        <w:t>Гимназию</w:t>
      </w:r>
      <w:r w:rsidRPr="005D428E">
        <w:t>:</w:t>
      </w:r>
    </w:p>
    <w:p w:rsidR="00C53C87" w:rsidRPr="005D428E" w:rsidRDefault="00C53C87" w:rsidP="005D428E">
      <w:pPr>
        <w:pStyle w:val="Default"/>
        <w:jc w:val="both"/>
      </w:pPr>
      <w:r w:rsidRPr="005D428E">
        <w:t>4.1.1 выясняет и анализирует востребованность ДО обучающимися;</w:t>
      </w:r>
    </w:p>
    <w:p w:rsidR="00C53C87" w:rsidRPr="005D428E" w:rsidRDefault="00C53C87" w:rsidP="005D428E">
      <w:pPr>
        <w:pStyle w:val="Default"/>
        <w:jc w:val="both"/>
      </w:pPr>
      <w:proofErr w:type="gramStart"/>
      <w:r w:rsidRPr="005D428E">
        <w:t xml:space="preserve">4.1.2 формирует заявку из числа обучающихся </w:t>
      </w:r>
      <w:r w:rsidR="005D428E">
        <w:t>Гимназии</w:t>
      </w:r>
      <w:r w:rsidRPr="005D428E">
        <w:t xml:space="preserve"> на ДО, в </w:t>
      </w:r>
      <w:proofErr w:type="spellStart"/>
      <w:r w:rsidRPr="005D428E">
        <w:t>т.ч</w:t>
      </w:r>
      <w:proofErr w:type="spellEnd"/>
      <w:r w:rsidRPr="005D428E">
        <w:t>. детей-инвалидов;</w:t>
      </w:r>
      <w:proofErr w:type="gramEnd"/>
    </w:p>
    <w:p w:rsidR="00C53C87" w:rsidRPr="005D428E" w:rsidRDefault="00C53C87" w:rsidP="005D428E">
      <w:pPr>
        <w:pStyle w:val="Default"/>
        <w:jc w:val="both"/>
      </w:pPr>
      <w:r w:rsidRPr="005D428E">
        <w:t>4.1.3 организует работу педагогов-предметников;</w:t>
      </w:r>
    </w:p>
    <w:p w:rsidR="00C53C87" w:rsidRPr="005D428E" w:rsidRDefault="00C53C87" w:rsidP="005D428E">
      <w:pPr>
        <w:pStyle w:val="Default"/>
        <w:jc w:val="both"/>
      </w:pPr>
      <w:r w:rsidRPr="005D428E">
        <w:t>4.1.4осуществляет взаимодействие с родителями (законными представителями) по</w:t>
      </w:r>
      <w:r w:rsidR="005D428E">
        <w:t xml:space="preserve"> </w:t>
      </w:r>
      <w:r w:rsidRPr="005D428E">
        <w:t>вопросам реализации проекта;</w:t>
      </w:r>
    </w:p>
    <w:p w:rsidR="00C53C87" w:rsidRPr="005D428E" w:rsidRDefault="00C53C87" w:rsidP="005D428E">
      <w:pPr>
        <w:pStyle w:val="Default"/>
        <w:jc w:val="both"/>
      </w:pPr>
      <w:r w:rsidRPr="005D428E">
        <w:t>4.1.5 осуществляет контроль над ходом учебного процесса;</w:t>
      </w:r>
    </w:p>
    <w:p w:rsidR="00C53C87" w:rsidRPr="005D428E" w:rsidRDefault="00C53C87" w:rsidP="005D428E">
      <w:pPr>
        <w:pStyle w:val="Default"/>
        <w:jc w:val="both"/>
      </w:pPr>
      <w:r w:rsidRPr="005D428E">
        <w:t>4.1.6 осуществляет учет детей-инвалидов, которым не противопоказано</w:t>
      </w:r>
      <w:r w:rsidR="005D428E">
        <w:t xml:space="preserve"> </w:t>
      </w:r>
      <w:r w:rsidRPr="005D428E">
        <w:t>дистанционное обучение, готовит предложения для расширения участия детей-инвалидов в проекте;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4.1.7 осуществляет </w:t>
      </w:r>
      <w:proofErr w:type="gramStart"/>
      <w:r w:rsidRPr="005D428E">
        <w:t>контроль за</w:t>
      </w:r>
      <w:proofErr w:type="gramEnd"/>
      <w:r w:rsidRPr="005D428E">
        <w:t xml:space="preserve"> обеспечением сохранности здоровья детей-инвалидов</w:t>
      </w:r>
    </w:p>
    <w:p w:rsidR="00C53C87" w:rsidRPr="005D428E" w:rsidRDefault="00C53C87" w:rsidP="005D428E">
      <w:pPr>
        <w:pStyle w:val="Default"/>
        <w:jc w:val="both"/>
      </w:pPr>
      <w:r w:rsidRPr="005D428E">
        <w:t>в ходе реализации проекта;</w:t>
      </w:r>
    </w:p>
    <w:p w:rsidR="00C53C87" w:rsidRPr="005D428E" w:rsidRDefault="00C53C87" w:rsidP="005D428E">
      <w:pPr>
        <w:pStyle w:val="Default"/>
        <w:jc w:val="both"/>
      </w:pPr>
      <w:r w:rsidRPr="005D428E">
        <w:t>4.1.8 готовит предложения администрации учреждения по подбору и расстановке</w:t>
      </w:r>
      <w:r w:rsidR="005D428E">
        <w:t xml:space="preserve"> </w:t>
      </w:r>
      <w:r w:rsidRPr="005D428E">
        <w:t>педагогов-предметников;</w:t>
      </w:r>
    </w:p>
    <w:p w:rsidR="00C53C87" w:rsidRPr="005D428E" w:rsidRDefault="00C53C87" w:rsidP="005D428E">
      <w:pPr>
        <w:pStyle w:val="Default"/>
        <w:jc w:val="both"/>
      </w:pPr>
      <w:r w:rsidRPr="005D428E">
        <w:t>4.1.9решает вопросы обеспечения первоочередного доступа педагогам-предметникам, осуществляющим образовательный процесс, к образовательным</w:t>
      </w:r>
      <w:r w:rsidR="005D428E">
        <w:t xml:space="preserve"> </w:t>
      </w:r>
      <w:r w:rsidRPr="005D428E">
        <w:t>ресурсам сети Интернет со школьных компьютеров;</w:t>
      </w:r>
    </w:p>
    <w:p w:rsidR="00C53C87" w:rsidRPr="005D428E" w:rsidRDefault="00C53C87" w:rsidP="005D428E">
      <w:pPr>
        <w:pStyle w:val="Default"/>
        <w:jc w:val="both"/>
      </w:pPr>
      <w:r w:rsidRPr="005D428E">
        <w:lastRenderedPageBreak/>
        <w:t>4.1.10 осуществляет комплекс мер по защите персональных данных о детях-инвалидах</w:t>
      </w:r>
      <w:r w:rsidR="005D428E">
        <w:t xml:space="preserve"> </w:t>
      </w:r>
      <w:r w:rsidRPr="005D428E">
        <w:t>и педагогах-предметниках, формирующихся на уровне учреждения в ходе</w:t>
      </w:r>
      <w:r w:rsidR="005D428E">
        <w:t xml:space="preserve"> </w:t>
      </w:r>
      <w:r w:rsidRPr="005D428E">
        <w:t>подготовки и реализации проекта;</w:t>
      </w:r>
    </w:p>
    <w:p w:rsidR="00C53C87" w:rsidRPr="005D428E" w:rsidRDefault="00C53C87" w:rsidP="005D428E">
      <w:pPr>
        <w:pStyle w:val="Default"/>
        <w:jc w:val="both"/>
      </w:pPr>
      <w:r w:rsidRPr="005D428E">
        <w:t>4.1.11 организует текущие и промежуточные аттестации педагогами-предметниками,</w:t>
      </w:r>
      <w:r w:rsidR="005D428E">
        <w:t xml:space="preserve"> </w:t>
      </w:r>
      <w:r w:rsidRPr="005D428E">
        <w:t>осуществляющими учебный процесс</w:t>
      </w:r>
    </w:p>
    <w:p w:rsidR="00C53C87" w:rsidRPr="005D428E" w:rsidRDefault="00C53C87" w:rsidP="005D428E">
      <w:pPr>
        <w:pStyle w:val="Default"/>
        <w:jc w:val="both"/>
      </w:pPr>
      <w:r w:rsidRPr="005D428E">
        <w:t>4.1.12 организует учет педагогами-предметниками индивидуальных достижений дете</w:t>
      </w:r>
      <w:proofErr w:type="gramStart"/>
      <w:r w:rsidRPr="005D428E">
        <w:t>й-</w:t>
      </w:r>
      <w:proofErr w:type="gramEnd"/>
      <w:r w:rsidR="005D428E">
        <w:t xml:space="preserve"> </w:t>
      </w:r>
      <w:r w:rsidRPr="005D428E">
        <w:t>инвалидов, фиксируемых компьютерной системой (платформой), и</w:t>
      </w:r>
      <w:r w:rsidR="005D428E">
        <w:t xml:space="preserve"> </w:t>
      </w:r>
      <w:r w:rsidRPr="005D428E">
        <w:t>контролируют отражение индивидуальных достижений в соответствующих</w:t>
      </w:r>
      <w:r w:rsidR="005D428E">
        <w:t xml:space="preserve"> </w:t>
      </w:r>
      <w:r w:rsidRPr="005D428E">
        <w:t>школьных документах (классный журнал, табель успеваемости, личное дело и</w:t>
      </w:r>
      <w:r w:rsidR="005D428E">
        <w:t xml:space="preserve"> </w:t>
      </w:r>
      <w:r w:rsidRPr="005D428E">
        <w:t>др.).</w:t>
      </w:r>
    </w:p>
    <w:p w:rsidR="00C53C87" w:rsidRPr="005D428E" w:rsidRDefault="00C53C87" w:rsidP="005D428E">
      <w:pPr>
        <w:pStyle w:val="Default"/>
        <w:jc w:val="both"/>
      </w:pPr>
      <w:r w:rsidRPr="005D428E">
        <w:t>4.1.13 подводит итоги дистанционного обучения.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4.2. Функциональные обязанности </w:t>
      </w:r>
      <w:proofErr w:type="spellStart"/>
      <w:r w:rsidRPr="005D428E">
        <w:t>тьютора</w:t>
      </w:r>
      <w:proofErr w:type="spellEnd"/>
      <w:r w:rsidRPr="005D428E">
        <w:t xml:space="preserve"> в ОУ: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4.2.1 организует процесс ДО, в </w:t>
      </w:r>
      <w:proofErr w:type="spellStart"/>
      <w:r w:rsidRPr="005D428E">
        <w:t>т.ч</w:t>
      </w:r>
      <w:proofErr w:type="spellEnd"/>
      <w:r w:rsidRPr="005D428E">
        <w:t>. детей-инвалидов;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4.2.2 оказывает обучающимся техническую и организационную помощь, в </w:t>
      </w:r>
      <w:proofErr w:type="spellStart"/>
      <w:r w:rsidRPr="005D428E">
        <w:t>т.ч</w:t>
      </w:r>
      <w:proofErr w:type="spellEnd"/>
      <w:r w:rsidRPr="005D428E">
        <w:t>. дете</w:t>
      </w:r>
      <w:proofErr w:type="gramStart"/>
      <w:r w:rsidRPr="005D428E">
        <w:t>й-</w:t>
      </w:r>
      <w:proofErr w:type="gramEnd"/>
      <w:r w:rsidR="005D428E">
        <w:t xml:space="preserve"> </w:t>
      </w:r>
      <w:r w:rsidRPr="005D428E">
        <w:t>инвалидов.</w:t>
      </w:r>
    </w:p>
    <w:p w:rsidR="00C53C87" w:rsidRPr="005D428E" w:rsidRDefault="00C53C87" w:rsidP="005D428E">
      <w:pPr>
        <w:pStyle w:val="Default"/>
        <w:jc w:val="both"/>
      </w:pPr>
      <w:r w:rsidRPr="005D428E">
        <w:t>4.3. Функциональные обязанности учителя-предметника:</w:t>
      </w:r>
    </w:p>
    <w:p w:rsidR="00C53C87" w:rsidRPr="005D428E" w:rsidRDefault="00C53C87" w:rsidP="005D428E">
      <w:pPr>
        <w:pStyle w:val="Default"/>
        <w:jc w:val="both"/>
      </w:pPr>
      <w:r w:rsidRPr="005D428E">
        <w:t>4.3.1 Педагог-предметник, организующий образовательный процесс, осуществляет</w:t>
      </w:r>
      <w:r w:rsidR="005D428E">
        <w:t xml:space="preserve"> </w:t>
      </w:r>
      <w:r w:rsidRPr="005D428E">
        <w:t>свою деятельность в тесном сетевом взаи</w:t>
      </w:r>
      <w:r w:rsidR="005D428E">
        <w:t xml:space="preserve">модействии с </w:t>
      </w:r>
      <w:proofErr w:type="spellStart"/>
      <w:r w:rsidR="005D428E">
        <w:t>тьютором</w:t>
      </w:r>
      <w:proofErr w:type="spellEnd"/>
      <w:r w:rsidR="005D428E">
        <w:t xml:space="preserve">, проводит </w:t>
      </w:r>
      <w:r w:rsidRPr="005D428E">
        <w:t>дистанционное консультирование, коллективные образовательные</w:t>
      </w:r>
      <w:r w:rsidR="005D428E">
        <w:t xml:space="preserve"> </w:t>
      </w:r>
      <w:r w:rsidRPr="005D428E">
        <w:t>мероприятий (коллективное обсуждение отдельных учебных тем, форумы, чаты,</w:t>
      </w:r>
      <w:r w:rsidR="005D428E">
        <w:t xml:space="preserve"> </w:t>
      </w:r>
      <w:r w:rsidRPr="005D428E">
        <w:t>конференции, обсуждения и др.).</w:t>
      </w:r>
    </w:p>
    <w:p w:rsidR="00C53C87" w:rsidRPr="005D428E" w:rsidRDefault="00C53C87" w:rsidP="005D428E">
      <w:pPr>
        <w:pStyle w:val="Default"/>
        <w:jc w:val="both"/>
      </w:pPr>
      <w:r w:rsidRPr="005D428E">
        <w:t>4.3.2 Календарно-поурочное планирование педагога-предметника составляется с</w:t>
      </w:r>
      <w:r w:rsidR="005D428E">
        <w:t xml:space="preserve"> </w:t>
      </w:r>
      <w:r w:rsidRPr="005D428E">
        <w:t>учетом возможностей специализированного образовательного ресурса</w:t>
      </w:r>
    </w:p>
    <w:p w:rsidR="00C53C87" w:rsidRPr="005D428E" w:rsidRDefault="00C53C87" w:rsidP="005D428E">
      <w:pPr>
        <w:pStyle w:val="Default"/>
        <w:jc w:val="both"/>
      </w:pPr>
      <w:r w:rsidRPr="005D428E">
        <w:t>4.3.3 знакомится с дистанционным ресурсом;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4.3.4 формирует совместно с </w:t>
      </w:r>
      <w:proofErr w:type="spellStart"/>
      <w:r w:rsidRPr="005D428E">
        <w:t>тьютором</w:t>
      </w:r>
      <w:proofErr w:type="spellEnd"/>
      <w:r w:rsidRPr="005D428E">
        <w:t xml:space="preserve"> индивидуальный образовательный</w:t>
      </w:r>
      <w:r w:rsidR="005D428E">
        <w:t xml:space="preserve"> </w:t>
      </w:r>
      <w:r w:rsidRPr="005D428E">
        <w:t xml:space="preserve">маршрут </w:t>
      </w:r>
      <w:proofErr w:type="gramStart"/>
      <w:r w:rsidRPr="005D428E">
        <w:t>обучающегося</w:t>
      </w:r>
      <w:proofErr w:type="gramEnd"/>
      <w:r w:rsidRPr="005D428E">
        <w:t xml:space="preserve">, в </w:t>
      </w:r>
      <w:proofErr w:type="spellStart"/>
      <w:r w:rsidRPr="005D428E">
        <w:t>т.ч</w:t>
      </w:r>
      <w:proofErr w:type="spellEnd"/>
      <w:r w:rsidRPr="005D428E">
        <w:t>. детей-инвалидов;</w:t>
      </w:r>
    </w:p>
    <w:p w:rsidR="00C53C87" w:rsidRDefault="00C53C87" w:rsidP="005D428E">
      <w:pPr>
        <w:pStyle w:val="Default"/>
        <w:jc w:val="both"/>
      </w:pPr>
      <w:r w:rsidRPr="005D428E">
        <w:t>4.3.5 ведет всю учебную документацию (заполняет журнал, выставляет в журнал</w:t>
      </w:r>
      <w:r w:rsidR="005D428E">
        <w:t xml:space="preserve"> </w:t>
      </w:r>
      <w:r w:rsidRPr="005D428E">
        <w:t>отметки и т. д.).</w:t>
      </w:r>
    </w:p>
    <w:p w:rsidR="0040010C" w:rsidRPr="005D428E" w:rsidRDefault="0040010C" w:rsidP="005D428E">
      <w:pPr>
        <w:pStyle w:val="Default"/>
        <w:jc w:val="both"/>
      </w:pPr>
    </w:p>
    <w:p w:rsidR="0040010C" w:rsidRPr="005D428E" w:rsidRDefault="0040010C" w:rsidP="005D428E">
      <w:pPr>
        <w:pStyle w:val="Default"/>
        <w:jc w:val="both"/>
        <w:rPr>
          <w:b/>
        </w:rPr>
      </w:pPr>
      <w:r>
        <w:rPr>
          <w:b/>
        </w:rPr>
        <w:t>5. Обязанности сторон</w:t>
      </w:r>
    </w:p>
    <w:p w:rsidR="00C53C87" w:rsidRPr="005D428E" w:rsidRDefault="00C53C87" w:rsidP="005D428E">
      <w:pPr>
        <w:pStyle w:val="Default"/>
        <w:jc w:val="both"/>
      </w:pPr>
      <w:r w:rsidRPr="005D428E">
        <w:t xml:space="preserve">5.1. Образовательное учреждение, </w:t>
      </w:r>
      <w:proofErr w:type="gramStart"/>
      <w:r w:rsidRPr="005D428E">
        <w:t>чьи</w:t>
      </w:r>
      <w:proofErr w:type="gramEnd"/>
      <w:r w:rsidRPr="005D428E">
        <w:t xml:space="preserve"> обучающиеся участвуют в ДОТ:</w:t>
      </w:r>
    </w:p>
    <w:p w:rsidR="00C53C87" w:rsidRPr="005D428E" w:rsidRDefault="00C53C87" w:rsidP="005D428E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D428E">
        <w:t>обеспечивает доступ обучающихся, педагогических работников к учебно-методическому комплексу, позволяющему обеспечить освоение и</w:t>
      </w:r>
      <w:r w:rsidR="005D428E">
        <w:t xml:space="preserve"> </w:t>
      </w:r>
      <w:r w:rsidRPr="005D428E">
        <w:t>реализацию дистанционной образовательной программы;</w:t>
      </w:r>
    </w:p>
    <w:p w:rsidR="00C53C87" w:rsidRPr="005D428E" w:rsidRDefault="00C53C87" w:rsidP="005D428E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D428E">
        <w:t>устанавливает порядок и формы доступа к используемым учреждением</w:t>
      </w:r>
      <w:r w:rsidR="005D428E">
        <w:t xml:space="preserve"> </w:t>
      </w:r>
      <w:r w:rsidRPr="005D428E">
        <w:t>информационным ресурсам при реализации образовательных программ с</w:t>
      </w:r>
      <w:r w:rsidR="005D428E">
        <w:t xml:space="preserve"> </w:t>
      </w:r>
      <w:r w:rsidRPr="005D428E">
        <w:t>использованием ДОТ;</w:t>
      </w:r>
    </w:p>
    <w:p w:rsidR="00C53C87" w:rsidRDefault="00C53C87" w:rsidP="005D428E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5D428E">
        <w:t>организует повышение квалификации руководящих, педагогических</w:t>
      </w:r>
      <w:r w:rsidR="005D428E">
        <w:t xml:space="preserve"> </w:t>
      </w:r>
      <w:r w:rsidRPr="005D428E">
        <w:t>работников и учебно-вспомогательного персонала для обеспечения</w:t>
      </w:r>
      <w:r w:rsidR="005D428E">
        <w:t xml:space="preserve"> </w:t>
      </w:r>
      <w:r w:rsidRPr="005D428E">
        <w:t>использования ДОТ при реал</w:t>
      </w:r>
      <w:r w:rsidR="0040010C">
        <w:t>изации образовательных программ.</w:t>
      </w:r>
    </w:p>
    <w:p w:rsidR="0040010C" w:rsidRDefault="0040010C" w:rsidP="0040010C">
      <w:pPr>
        <w:pStyle w:val="Default"/>
        <w:tabs>
          <w:tab w:val="left" w:pos="426"/>
        </w:tabs>
        <w:jc w:val="both"/>
      </w:pPr>
      <w:r w:rsidRPr="005D428E">
        <w:t xml:space="preserve">5.2. Обязанности </w:t>
      </w:r>
      <w:proofErr w:type="gramStart"/>
      <w:r w:rsidRPr="005D428E">
        <w:t>обучающихся</w:t>
      </w:r>
      <w:proofErr w:type="gramEnd"/>
      <w:r w:rsidRPr="005D428E">
        <w:t>:</w:t>
      </w:r>
    </w:p>
    <w:p w:rsidR="0040010C" w:rsidRPr="005D428E" w:rsidRDefault="0040010C" w:rsidP="0040010C">
      <w:pPr>
        <w:pStyle w:val="Default"/>
        <w:jc w:val="both"/>
      </w:pPr>
      <w:r w:rsidRPr="005D428E">
        <w:t xml:space="preserve">5.2.1 </w:t>
      </w:r>
      <w:proofErr w:type="gramStart"/>
      <w:r w:rsidRPr="005D428E">
        <w:t>Обучающийся</w:t>
      </w:r>
      <w:proofErr w:type="gramEnd"/>
      <w:r w:rsidRPr="005D428E">
        <w:t xml:space="preserve"> в сети решает проблемы, связанные с самостоятельным изучением </w:t>
      </w:r>
    </w:p>
    <w:p w:rsidR="0040010C" w:rsidRDefault="0040010C" w:rsidP="0040010C">
      <w:pPr>
        <w:pStyle w:val="Default"/>
        <w:tabs>
          <w:tab w:val="left" w:pos="426"/>
        </w:tabs>
        <w:jc w:val="both"/>
      </w:pPr>
      <w:r w:rsidRPr="005D428E">
        <w:t>тех или иных разделов уч</w:t>
      </w:r>
      <w:r>
        <w:t>ебных программ и учебных блоков;</w:t>
      </w:r>
    </w:p>
    <w:p w:rsidR="0040010C" w:rsidRDefault="0040010C" w:rsidP="0040010C">
      <w:pPr>
        <w:pStyle w:val="Default"/>
        <w:tabs>
          <w:tab w:val="left" w:pos="426"/>
        </w:tabs>
        <w:jc w:val="both"/>
      </w:pPr>
      <w:r w:rsidRPr="005D428E">
        <w:t>5.2.2 регистрируется на сайте;</w:t>
      </w:r>
    </w:p>
    <w:p w:rsidR="0040010C" w:rsidRDefault="0040010C" w:rsidP="0040010C">
      <w:pPr>
        <w:pStyle w:val="Default"/>
        <w:tabs>
          <w:tab w:val="left" w:pos="426"/>
        </w:tabs>
        <w:jc w:val="both"/>
      </w:pPr>
      <w:r w:rsidRPr="005D428E">
        <w:t>5.2.3 выполняет все задания, используя материалы, размещенные в сети;</w:t>
      </w:r>
    </w:p>
    <w:p w:rsidR="0040010C" w:rsidRPr="005D428E" w:rsidRDefault="0040010C" w:rsidP="0040010C">
      <w:pPr>
        <w:pStyle w:val="Default"/>
        <w:jc w:val="both"/>
      </w:pPr>
      <w:r w:rsidRPr="005D428E">
        <w:t xml:space="preserve">5.2.4 осуществляет коммуникацию со школьниками сети, принимает участие в </w:t>
      </w:r>
      <w:proofErr w:type="gramStart"/>
      <w:r w:rsidRPr="005D428E">
        <w:t>сетевых</w:t>
      </w:r>
      <w:proofErr w:type="gramEnd"/>
    </w:p>
    <w:p w:rsidR="0040010C" w:rsidRDefault="0040010C" w:rsidP="0040010C">
      <w:pPr>
        <w:pStyle w:val="Default"/>
        <w:tabs>
          <w:tab w:val="left" w:pos="426"/>
        </w:tabs>
        <w:jc w:val="both"/>
      </w:pPr>
      <w:r w:rsidRPr="005D428E">
        <w:t xml:space="preserve"> </w:t>
      </w:r>
      <w:proofErr w:type="gramStart"/>
      <w:r w:rsidRPr="005D428E">
        <w:t>семинарах</w:t>
      </w:r>
      <w:proofErr w:type="gramEnd"/>
      <w:r w:rsidRPr="005D428E">
        <w:t xml:space="preserve"> и конференциях;</w:t>
      </w:r>
      <w:r w:rsidRPr="0040010C">
        <w:t xml:space="preserve"> </w:t>
      </w:r>
    </w:p>
    <w:p w:rsidR="0040010C" w:rsidRPr="005D428E" w:rsidRDefault="0040010C" w:rsidP="0040010C">
      <w:pPr>
        <w:pStyle w:val="Default"/>
        <w:tabs>
          <w:tab w:val="left" w:pos="426"/>
        </w:tabs>
        <w:jc w:val="both"/>
      </w:pPr>
      <w:r w:rsidRPr="005D428E">
        <w:t xml:space="preserve">5.2.5 по запросу вступает в коммуникацию с </w:t>
      </w:r>
      <w:proofErr w:type="spellStart"/>
      <w:r w:rsidRPr="005D428E">
        <w:t>тьютором</w:t>
      </w:r>
      <w:proofErr w:type="spellEnd"/>
      <w:r w:rsidRPr="005D428E">
        <w:t xml:space="preserve"> и учителем-предметником.</w:t>
      </w:r>
    </w:p>
    <w:p w:rsidR="0040010C" w:rsidRDefault="0040010C" w:rsidP="0040010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</w:p>
    <w:p w:rsidR="0040010C" w:rsidRPr="0040010C" w:rsidRDefault="0040010C" w:rsidP="0040010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40010C">
        <w:rPr>
          <w:bCs/>
          <w:color w:val="000000"/>
          <w:spacing w:val="-3"/>
        </w:rPr>
        <w:t xml:space="preserve">Принято педагогическим советом </w:t>
      </w:r>
    </w:p>
    <w:p w:rsidR="0040010C" w:rsidRPr="0040010C" w:rsidRDefault="0040010C" w:rsidP="0040010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bCs/>
          <w:color w:val="000000"/>
          <w:spacing w:val="-3"/>
        </w:rPr>
      </w:pPr>
      <w:r w:rsidRPr="0040010C">
        <w:rPr>
          <w:bCs/>
          <w:color w:val="000000"/>
          <w:spacing w:val="-3"/>
        </w:rPr>
        <w:t>30.08.2012 г., протокол № 1</w:t>
      </w:r>
    </w:p>
    <w:p w:rsidR="0040010C" w:rsidRPr="0040010C" w:rsidRDefault="0040010C" w:rsidP="00FF6C68">
      <w:pPr>
        <w:jc w:val="right"/>
        <w:rPr>
          <w:rFonts w:eastAsiaTheme="minorHAnsi"/>
          <w:i/>
          <w:color w:val="000000"/>
          <w:spacing w:val="4"/>
          <w:lang w:eastAsia="en-US"/>
        </w:rPr>
      </w:pPr>
      <w:r w:rsidRPr="0040010C">
        <w:rPr>
          <w:rFonts w:eastAsiaTheme="minorHAnsi"/>
          <w:i/>
          <w:color w:val="000000"/>
          <w:spacing w:val="4"/>
          <w:lang w:eastAsia="en-US"/>
        </w:rPr>
        <w:t>Согласовано</w:t>
      </w:r>
    </w:p>
    <w:p w:rsidR="0040010C" w:rsidRPr="0040010C" w:rsidRDefault="0040010C" w:rsidP="00FF6C68">
      <w:pPr>
        <w:jc w:val="right"/>
        <w:rPr>
          <w:rFonts w:eastAsiaTheme="minorHAnsi"/>
          <w:color w:val="000000"/>
          <w:spacing w:val="4"/>
          <w:lang w:eastAsia="en-US"/>
        </w:rPr>
      </w:pPr>
      <w:r w:rsidRPr="0040010C">
        <w:rPr>
          <w:rFonts w:eastAsiaTheme="minorHAnsi"/>
          <w:color w:val="000000"/>
          <w:spacing w:val="4"/>
          <w:lang w:eastAsia="en-US"/>
        </w:rPr>
        <w:t>Заместитель директора по УВР</w:t>
      </w:r>
    </w:p>
    <w:p w:rsidR="0040010C" w:rsidRPr="0040010C" w:rsidRDefault="0040010C" w:rsidP="00FF6C68">
      <w:pPr>
        <w:jc w:val="right"/>
        <w:rPr>
          <w:rFonts w:eastAsiaTheme="minorHAnsi"/>
          <w:color w:val="000000"/>
          <w:spacing w:val="4"/>
          <w:lang w:eastAsia="en-US"/>
        </w:rPr>
      </w:pPr>
      <w:r w:rsidRPr="0040010C">
        <w:rPr>
          <w:rFonts w:eastAsiaTheme="minorHAnsi"/>
          <w:color w:val="000000"/>
          <w:spacing w:val="4"/>
          <w:lang w:eastAsia="en-US"/>
        </w:rPr>
        <w:t>___________ О.А. Новосельцева</w:t>
      </w:r>
    </w:p>
    <w:p w:rsidR="0040010C" w:rsidRPr="0040010C" w:rsidRDefault="0040010C" w:rsidP="00FF6C68">
      <w:pPr>
        <w:jc w:val="right"/>
        <w:rPr>
          <w:rFonts w:eastAsiaTheme="minorHAnsi"/>
          <w:lang w:eastAsia="en-US"/>
        </w:rPr>
      </w:pPr>
      <w:r w:rsidRPr="0040010C">
        <w:rPr>
          <w:rFonts w:eastAsiaTheme="minorHAnsi"/>
          <w:color w:val="000000"/>
          <w:spacing w:val="4"/>
          <w:lang w:eastAsia="en-US"/>
        </w:rPr>
        <w:t>«_______» __________2012 г.</w:t>
      </w:r>
      <w:bookmarkStart w:id="0" w:name="_GoBack"/>
      <w:bookmarkEnd w:id="0"/>
    </w:p>
    <w:p w:rsidR="003D4E33" w:rsidRPr="005D428E" w:rsidRDefault="003D4E33" w:rsidP="005D428E">
      <w:pPr>
        <w:jc w:val="both"/>
      </w:pPr>
    </w:p>
    <w:sectPr w:rsidR="003D4E33" w:rsidRPr="005D428E" w:rsidSect="005D4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4D"/>
    <w:multiLevelType w:val="hybridMultilevel"/>
    <w:tmpl w:val="6174240E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4449"/>
    <w:multiLevelType w:val="hybridMultilevel"/>
    <w:tmpl w:val="D6DC5FFC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3E1A"/>
    <w:multiLevelType w:val="hybridMultilevel"/>
    <w:tmpl w:val="8FD0907A"/>
    <w:lvl w:ilvl="0" w:tplc="72AA6C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4B18"/>
    <w:multiLevelType w:val="hybridMultilevel"/>
    <w:tmpl w:val="180CCE78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B4D29"/>
    <w:multiLevelType w:val="hybridMultilevel"/>
    <w:tmpl w:val="E7985216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54FD"/>
    <w:multiLevelType w:val="hybridMultilevel"/>
    <w:tmpl w:val="86528248"/>
    <w:lvl w:ilvl="0" w:tplc="72AA6C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3B"/>
    <w:rsid w:val="003D4E33"/>
    <w:rsid w:val="0040010C"/>
    <w:rsid w:val="005D428E"/>
    <w:rsid w:val="00C53C87"/>
    <w:rsid w:val="00CA313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D42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D42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2013-01-14T09:50:00Z</cp:lastPrinted>
  <dcterms:created xsi:type="dcterms:W3CDTF">2013-01-14T08:18:00Z</dcterms:created>
  <dcterms:modified xsi:type="dcterms:W3CDTF">2013-02-20T05:20:00Z</dcterms:modified>
</cp:coreProperties>
</file>