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2A" w:rsidRPr="00A667A6" w:rsidRDefault="00DB492A" w:rsidP="00DB49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A667A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DB492A" w:rsidRPr="00A667A6" w:rsidRDefault="00DB492A" w:rsidP="00DB49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DB492A" w:rsidRPr="00A667A6" w:rsidRDefault="00DB492A" w:rsidP="00DB49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A667A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DB492A" w:rsidRPr="00A667A6" w:rsidRDefault="00DB492A" w:rsidP="00DB49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A667A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DB492A" w:rsidRPr="00A667A6" w:rsidRDefault="00DB492A" w:rsidP="00DB492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DB492A" w:rsidRPr="00A667A6" w:rsidTr="00076D89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DB492A" w:rsidRPr="00A667A6" w:rsidRDefault="00DB492A" w:rsidP="00076D8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A667A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A667A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A667A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DB492A" w:rsidRPr="00A667A6" w:rsidRDefault="00DB492A" w:rsidP="00076D8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7A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DB492A" w:rsidRPr="00A667A6" w:rsidRDefault="00FD376B" w:rsidP="00076D8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28.08.2018</w:t>
            </w:r>
            <w:r w:rsidR="00DB492A" w:rsidRPr="00A667A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№1</w:t>
            </w:r>
          </w:p>
          <w:p w:rsidR="00DB492A" w:rsidRPr="00A667A6" w:rsidRDefault="00DB492A" w:rsidP="00076D8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2798" w:type="dxa"/>
          </w:tcPr>
          <w:p w:rsidR="00DB492A" w:rsidRPr="00A667A6" w:rsidRDefault="00DB492A" w:rsidP="00076D8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DB492A" w:rsidRPr="00A667A6" w:rsidRDefault="00DB492A" w:rsidP="00076D8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7A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DB492A" w:rsidRPr="00A667A6" w:rsidRDefault="00DB492A" w:rsidP="00076D8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667A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DB492A" w:rsidRPr="00A667A6" w:rsidRDefault="00FD376B" w:rsidP="00076D8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29.08.2018г. №276</w:t>
            </w:r>
          </w:p>
          <w:p w:rsidR="00DB492A" w:rsidRPr="00A667A6" w:rsidRDefault="00DB492A" w:rsidP="00076D8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DB492A" w:rsidRPr="00A667A6" w:rsidRDefault="00DB492A" w:rsidP="00DB492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A667A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Рабочая программа</w:t>
      </w:r>
    </w:p>
    <w:p w:rsidR="00DB492A" w:rsidRPr="00A667A6" w:rsidRDefault="00DB492A" w:rsidP="00DB492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по физической культуре для 1- 4 класса</w:t>
      </w:r>
    </w:p>
    <w:p w:rsidR="00DB492A" w:rsidRPr="00A667A6" w:rsidRDefault="00FD376B" w:rsidP="00DB492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на 2018 – 2019</w:t>
      </w:r>
      <w:r w:rsidR="00DB492A" w:rsidRPr="00A667A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учебный год</w:t>
      </w:r>
    </w:p>
    <w:p w:rsidR="00DB492A" w:rsidRPr="00A667A6" w:rsidRDefault="00DB492A" w:rsidP="00DB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492A" w:rsidRPr="00A667A6" w:rsidRDefault="00DB492A" w:rsidP="00DB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7A6">
        <w:rPr>
          <w:rFonts w:ascii="Times New Roman" w:eastAsia="Times New Roman" w:hAnsi="Times New Roman" w:cs="Times New Roman"/>
          <w:sz w:val="20"/>
          <w:szCs w:val="20"/>
          <w:lang w:eastAsia="ru-RU"/>
        </w:rPr>
        <w:t>1 класс</w:t>
      </w:r>
    </w:p>
    <w:p w:rsidR="00DB492A" w:rsidRPr="00A667A6" w:rsidRDefault="00DB492A" w:rsidP="00DB4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492A" w:rsidRPr="00A667A6" w:rsidRDefault="00DB492A" w:rsidP="00DB492A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Авторы УМК: Физическая культура. Рабочие программы. Предметная линия учебников В.И. Ляха. 1-4 классы: пособие для учителей </w:t>
      </w:r>
      <w:proofErr w:type="spellStart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общеобразоват</w:t>
      </w:r>
      <w:proofErr w:type="spellEnd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. учреждений/В.И. Лях. -2-е изд.-М.: Просвещение, 2012</w:t>
      </w:r>
    </w:p>
    <w:p w:rsidR="00DB492A" w:rsidRPr="00A667A6" w:rsidRDefault="00DB492A" w:rsidP="00DB492A">
      <w:pPr>
        <w:widowControl w:val="0"/>
        <w:tabs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</w:p>
    <w:p w:rsidR="00DB492A" w:rsidRPr="00A667A6" w:rsidRDefault="00DB492A" w:rsidP="00DB492A">
      <w:pPr>
        <w:widowControl w:val="0"/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Учебники: </w:t>
      </w:r>
    </w:p>
    <w:p w:rsidR="00DB492A" w:rsidRPr="00A667A6" w:rsidRDefault="00DB492A" w:rsidP="00DB492A">
      <w:pPr>
        <w:tabs>
          <w:tab w:val="num" w:pos="567"/>
        </w:tabs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Т.С. Лисицкая, Л.А. Новикова Физическая культура: Учебник для 1 класса. – ООО «Издательство </w:t>
      </w:r>
      <w:proofErr w:type="spellStart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Астрель</w:t>
      </w:r>
      <w:proofErr w:type="spellEnd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», 2013</w:t>
      </w:r>
    </w:p>
    <w:p w:rsidR="00DB492A" w:rsidRPr="00A667A6" w:rsidRDefault="00DB492A" w:rsidP="00DB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492A" w:rsidRPr="00A667A6" w:rsidRDefault="00DB492A" w:rsidP="00DB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7A6">
        <w:rPr>
          <w:rFonts w:ascii="Times New Roman" w:eastAsia="Times New Roman" w:hAnsi="Times New Roman" w:cs="Times New Roman"/>
          <w:sz w:val="20"/>
          <w:szCs w:val="20"/>
          <w:lang w:eastAsia="ru-RU"/>
        </w:rPr>
        <w:t>2 класс</w:t>
      </w:r>
    </w:p>
    <w:p w:rsidR="00DB492A" w:rsidRPr="00A667A6" w:rsidRDefault="00DB492A" w:rsidP="00DB492A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Авторы УМК: Физическая культура. Рабочие программы. Предметная линия учебников В.И. Ляха. 1-4 классы: пособие для учителей </w:t>
      </w:r>
      <w:proofErr w:type="spellStart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общеобразоват</w:t>
      </w:r>
      <w:proofErr w:type="spellEnd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. учреждений/В.И. Лях. -2-е изд.-М.: Просвещение, 2012</w:t>
      </w:r>
    </w:p>
    <w:p w:rsidR="00DB492A" w:rsidRPr="00A667A6" w:rsidRDefault="00DB492A" w:rsidP="00DB492A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Учебники: </w:t>
      </w:r>
    </w:p>
    <w:p w:rsidR="00DB492A" w:rsidRPr="00A667A6" w:rsidRDefault="00DB492A" w:rsidP="00DB492A">
      <w:pPr>
        <w:tabs>
          <w:tab w:val="num" w:pos="567"/>
        </w:tabs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Т.С. Лисицкая, Л.А. Новикова Физическая культура: Учебник для 2 класса. – ООО «Издательство </w:t>
      </w:r>
      <w:proofErr w:type="spellStart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Астрель</w:t>
      </w:r>
      <w:proofErr w:type="spellEnd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», 2012</w:t>
      </w:r>
    </w:p>
    <w:p w:rsidR="00DB492A" w:rsidRPr="00A667A6" w:rsidRDefault="00DB492A" w:rsidP="00DB492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</w:p>
    <w:p w:rsidR="00DB492A" w:rsidRPr="00A667A6" w:rsidRDefault="00DB492A" w:rsidP="00DB492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3 класс</w:t>
      </w:r>
    </w:p>
    <w:p w:rsidR="00DB492A" w:rsidRPr="00A667A6" w:rsidRDefault="00DB492A" w:rsidP="00DB492A">
      <w:pPr>
        <w:widowControl w:val="0"/>
        <w:suppressAutoHyphens/>
        <w:spacing w:after="0" w:line="240" w:lineRule="auto"/>
        <w:ind w:firstLine="567"/>
        <w:outlineLvl w:val="0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Авторы УМК: «Планета знаний»  под общей редакцией И.А. Петрово</w:t>
      </w:r>
      <w:proofErr w:type="gramStart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й-</w:t>
      </w:r>
      <w:proofErr w:type="gramEnd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 М: АСТ: </w:t>
      </w:r>
      <w:proofErr w:type="spellStart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Астрель</w:t>
      </w:r>
      <w:proofErr w:type="spellEnd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; 2012. Сокольникова «Физическая культура». Рабочие программы. Предметная линия учебников. Т.С Лисицкая, Л.А Новикова 1-4 классы, пособие для учителей общеобразовательных учреждений/ Т.С Лисицкая, Л.А Новикова Учебники: Т.С. Лисицкая, Л.А. Новикова «Издательство» 2011 год</w:t>
      </w:r>
    </w:p>
    <w:p w:rsidR="00DB492A" w:rsidRPr="00A667A6" w:rsidRDefault="00DB492A" w:rsidP="00DB492A">
      <w:pPr>
        <w:tabs>
          <w:tab w:val="left" w:pos="8190"/>
        </w:tabs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Учебник: Т.С Лисицкая, Л.А Новикова. Физическая культура  3-4 класс</w:t>
      </w:r>
    </w:p>
    <w:p w:rsidR="00DB492A" w:rsidRPr="00A667A6" w:rsidRDefault="00DB492A" w:rsidP="00DB492A">
      <w:pPr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ООО «Издательство Астрель»,2012</w:t>
      </w:r>
    </w:p>
    <w:p w:rsidR="00DB492A" w:rsidRPr="00A667A6" w:rsidRDefault="00DB492A" w:rsidP="00DB492A">
      <w:pPr>
        <w:widowControl w:val="0"/>
        <w:suppressAutoHyphens/>
        <w:spacing w:after="0" w:line="240" w:lineRule="auto"/>
        <w:ind w:firstLine="567"/>
        <w:outlineLvl w:val="0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</w:p>
    <w:p w:rsidR="00DB492A" w:rsidRPr="00A667A6" w:rsidRDefault="00DB492A" w:rsidP="00DB492A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4 класс</w:t>
      </w:r>
    </w:p>
    <w:p w:rsidR="00DB492A" w:rsidRPr="00A667A6" w:rsidRDefault="00DB492A" w:rsidP="00DB492A">
      <w:pPr>
        <w:widowControl w:val="0"/>
        <w:suppressAutoHyphens/>
        <w:spacing w:after="0" w:line="240" w:lineRule="auto"/>
        <w:ind w:firstLine="567"/>
        <w:outlineLvl w:val="0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Авторы УМК: «Физическая культура». Рабочие  программы. Предметная линия учебников. Т.С Лисицкая, Л.А Новикова  1-4 классы, пособие для учителей общеобразовательных</w:t>
      </w:r>
      <w:proofErr w:type="gramStart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 .</w:t>
      </w:r>
      <w:proofErr w:type="gramEnd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учреждений/ Т.С Лисицкая, Л.А Новикова  Учебники:  Т.С. Лисицкая, </w:t>
      </w:r>
      <w:proofErr w:type="spellStart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Л.А.Новикова</w:t>
      </w:r>
      <w:proofErr w:type="spellEnd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 «Издательство» 2011 год</w:t>
      </w:r>
    </w:p>
    <w:p w:rsidR="00DB492A" w:rsidRPr="00A667A6" w:rsidRDefault="00DB492A" w:rsidP="00DB492A">
      <w:pPr>
        <w:spacing w:after="0" w:line="240" w:lineRule="auto"/>
        <w:ind w:left="360"/>
        <w:jc w:val="both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 Учебник: Т.С Лисицкая, Л.А Новикова. Физическая культура  3-4 класс</w:t>
      </w:r>
    </w:p>
    <w:p w:rsidR="00DB492A" w:rsidRPr="00A667A6" w:rsidRDefault="00DB492A" w:rsidP="00DB492A">
      <w:pPr>
        <w:spacing w:after="0" w:line="240" w:lineRule="auto"/>
        <w:ind w:left="360"/>
        <w:jc w:val="both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ООО  «Издательство Астрель»,2012</w:t>
      </w:r>
    </w:p>
    <w:p w:rsidR="00DB492A" w:rsidRPr="00A667A6" w:rsidRDefault="00DB492A" w:rsidP="00DB492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492A" w:rsidRPr="00A667A6" w:rsidRDefault="00DB492A" w:rsidP="00DB492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DB492A" w:rsidRPr="00A667A6" w:rsidRDefault="00DB492A" w:rsidP="00DB492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DB492A" w:rsidRPr="00A667A6" w:rsidRDefault="00DB492A" w:rsidP="00DB492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DB492A" w:rsidRPr="00A667A6" w:rsidRDefault="00DB492A" w:rsidP="00DB492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DB492A" w:rsidRPr="00A667A6" w:rsidRDefault="00DB492A" w:rsidP="00DB492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DB492A" w:rsidRDefault="00DB492A" w:rsidP="00DB492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DB492A" w:rsidRDefault="00DB492A" w:rsidP="00DB492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DB492A" w:rsidRPr="00A667A6" w:rsidRDefault="00DB492A" w:rsidP="00DB492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DB492A" w:rsidRPr="00A667A6" w:rsidRDefault="00DB492A" w:rsidP="00DB492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DB492A" w:rsidRPr="00A667A6" w:rsidRDefault="00BC6BE2" w:rsidP="00DB492A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Автор-составитель:</w:t>
      </w:r>
    </w:p>
    <w:p w:rsidR="00DB492A" w:rsidRDefault="00DB492A" w:rsidP="00DB492A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proofErr w:type="spellStart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Добрынская</w:t>
      </w:r>
      <w:proofErr w:type="spellEnd"/>
      <w:r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 Н.С.</w:t>
      </w:r>
      <w:r w:rsidR="00396B28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, Маркин Д.В.</w:t>
      </w:r>
    </w:p>
    <w:p w:rsidR="00DB492A" w:rsidRPr="00A667A6" w:rsidRDefault="00BC6BE2" w:rsidP="00DB492A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>учитель</w:t>
      </w:r>
      <w:r w:rsidR="00DB492A" w:rsidRPr="00A667A6">
        <w:rPr>
          <w:rFonts w:ascii="Times New Roman" w:eastAsia="Lucida Sans Unicode" w:hAnsi="Times New Roman" w:cs="Tahoma"/>
          <w:kern w:val="2"/>
          <w:sz w:val="20"/>
          <w:szCs w:val="20"/>
          <w:lang w:eastAsia="hi-IN" w:bidi="hi-IN"/>
        </w:rPr>
        <w:t xml:space="preserve"> физической культуры</w:t>
      </w:r>
    </w:p>
    <w:p w:rsidR="00DB492A" w:rsidRDefault="00DB492A" w:rsidP="00DB4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6BE2" w:rsidRPr="00A667A6" w:rsidRDefault="00BC6BE2" w:rsidP="00DB4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467" w:rsidRPr="00DB492A" w:rsidRDefault="00DB492A" w:rsidP="00DB492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7A6">
        <w:rPr>
          <w:rFonts w:ascii="Times New Roman" w:eastAsia="Lucida Sans Unicode" w:hAnsi="Times New Roman" w:cs="Tahoma"/>
          <w:noProof/>
          <w:kern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F11D6" wp14:editId="2C1C2313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="00FD376B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Кстово 2018</w:t>
      </w:r>
      <w:r w:rsidRPr="00A667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</w:p>
    <w:p w:rsidR="005020C6" w:rsidRPr="005020C6" w:rsidRDefault="005020C6" w:rsidP="00BC4E07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5020C6" w:rsidRPr="005020C6" w:rsidRDefault="005020C6" w:rsidP="00422F65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2"/>
        <w:gridCol w:w="4949"/>
      </w:tblGrid>
      <w:tr w:rsidR="0061522F" w:rsidRPr="005020C6" w:rsidTr="0061522F">
        <w:trPr>
          <w:trHeight w:val="4293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22F" w:rsidRDefault="0061522F" w:rsidP="00422F6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D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освоения </w:t>
            </w:r>
            <w:proofErr w:type="gramStart"/>
            <w:r w:rsidRPr="00DB7DFD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DB7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278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  <w:r w:rsidR="006D787D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</w:t>
            </w:r>
          </w:p>
          <w:p w:rsidR="0061522F" w:rsidRPr="00DB7DFD" w:rsidRDefault="0061522F" w:rsidP="00422F6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5278" w:rsidRDefault="0061522F" w:rsidP="00585278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D">
              <w:rPr>
                <w:rFonts w:ascii="Times New Roman" w:hAnsi="Times New Roman" w:cs="Times New Roman"/>
                <w:sz w:val="28"/>
                <w:szCs w:val="28"/>
              </w:rPr>
              <w:t>Содержан</w:t>
            </w:r>
            <w:r w:rsidR="00585278">
              <w:rPr>
                <w:rFonts w:ascii="Times New Roman" w:hAnsi="Times New Roman" w:cs="Times New Roman"/>
                <w:sz w:val="28"/>
                <w:szCs w:val="28"/>
              </w:rPr>
              <w:t>ие образовательной программы</w:t>
            </w:r>
            <w:r w:rsidR="006235FB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</w:t>
            </w:r>
          </w:p>
          <w:p w:rsidR="0061522F" w:rsidRPr="00DB7DFD" w:rsidRDefault="0061522F" w:rsidP="00422F6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22F" w:rsidRPr="00DB7DFD" w:rsidRDefault="0061522F" w:rsidP="00422F65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планирование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22F" w:rsidRPr="00892739" w:rsidRDefault="003F4BC2" w:rsidP="00764262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1522F" w:rsidRDefault="0061522F" w:rsidP="00764262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22F" w:rsidRDefault="0061522F" w:rsidP="00764262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22F" w:rsidRDefault="0061522F" w:rsidP="00764262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22F" w:rsidRPr="00892739" w:rsidRDefault="003F4BC2" w:rsidP="00764262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61522F" w:rsidRDefault="0061522F" w:rsidP="00764262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22F" w:rsidRDefault="0061522F" w:rsidP="00764262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22F" w:rsidRPr="00892739" w:rsidRDefault="003F4BC2" w:rsidP="00764262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5020C6" w:rsidRPr="005020C6" w:rsidRDefault="005020C6" w:rsidP="00422F65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Default="005020C6" w:rsidP="00E559E7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F65" w:rsidRDefault="00422F65" w:rsidP="00E559E7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F65" w:rsidRDefault="00422F65" w:rsidP="00E559E7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F65" w:rsidRDefault="00422F65" w:rsidP="00E559E7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F65" w:rsidRDefault="00422F65" w:rsidP="00E559E7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9E7" w:rsidRDefault="00E559E7" w:rsidP="00E559E7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9E7" w:rsidRDefault="00E559E7" w:rsidP="00E559E7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9E7" w:rsidRDefault="00E559E7" w:rsidP="00E559E7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9E7" w:rsidRDefault="00E559E7" w:rsidP="00E559E7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DFD" w:rsidRDefault="00DB7DFD" w:rsidP="00E559E7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7DFD" w:rsidRDefault="00DB7DFD" w:rsidP="00E559E7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732F" w:rsidRDefault="0054732F" w:rsidP="00DB7DFD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27D" w:rsidRPr="006A327D" w:rsidRDefault="00DB7DFD" w:rsidP="006A327D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DFD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proofErr w:type="gramStart"/>
      <w:r w:rsidRPr="00DB7DFD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DB7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27D" w:rsidRPr="006A327D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  <w:r w:rsidR="006D787D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</w:t>
      </w:r>
    </w:p>
    <w:p w:rsidR="00DB7DFD" w:rsidRPr="005020C6" w:rsidRDefault="00DB7DFD" w:rsidP="006235FB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right="10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Данная программа составлялась с учётом того, что система физического воспитания, объединяет урочные, внеурочные формы занятий физическими упражнениями и спортом, и должна создавать максимально благоприятные условия для раскрытия не только физических, но и духовных способностей ребёнка, его самоопределения.</w:t>
      </w:r>
    </w:p>
    <w:p w:rsidR="00591CE9" w:rsidRPr="005020C6" w:rsidRDefault="00591CE9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CE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Целью </w:t>
      </w:r>
      <w:r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</w:t>
      </w:r>
      <w:r w:rsidR="0059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охранения собственного здоровья</w:t>
      </w:r>
      <w:r w:rsidR="00591CE9" w:rsidRPr="00591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91CE9" w:rsidRPr="00591CE9">
        <w:rPr>
          <w:rFonts w:ascii="Times New Roman" w:hAnsi="Times New Roman" w:cs="Times New Roman"/>
          <w:color w:val="000000"/>
          <w:sz w:val="28"/>
          <w:szCs w:val="28"/>
        </w:rPr>
        <w:t xml:space="preserve"> оптимизации трудовой деятельности и организации активного отдыха.</w:t>
      </w:r>
    </w:p>
    <w:p w:rsidR="00864D06" w:rsidRPr="005020C6" w:rsidRDefault="00864D06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D06" w:rsidRDefault="005020C6" w:rsidP="00864D06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цели учебной программы соотносится к решению следующих образовательных</w:t>
      </w:r>
      <w:r w:rsidRPr="005020C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задач:</w:t>
      </w:r>
    </w:p>
    <w:p w:rsidR="00BE10AD" w:rsidRDefault="00BE10AD" w:rsidP="00864D06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E9" w:rsidRPr="00D56D13" w:rsidRDefault="00864D06" w:rsidP="00864D0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91CE9" w:rsidRPr="00D56D13">
        <w:rPr>
          <w:rFonts w:ascii="Times New Roman" w:hAnsi="Times New Roman" w:cs="Times New Roman"/>
          <w:color w:val="000000"/>
          <w:sz w:val="28"/>
          <w:szCs w:val="28"/>
        </w:rPr>
        <w:t xml:space="preserve">укрепление здоровья, расширение функциональных возможностей организма путем воздействия физическими упражнениями на развитие основных физических качеств, органов и систем; </w:t>
      </w:r>
    </w:p>
    <w:p w:rsidR="00591CE9" w:rsidRPr="00713C8E" w:rsidRDefault="00591CE9" w:rsidP="00591CE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3C8E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 </w:t>
      </w:r>
    </w:p>
    <w:p w:rsidR="00591CE9" w:rsidRPr="00713C8E" w:rsidRDefault="00591CE9" w:rsidP="00591CE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3C8E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591CE9" w:rsidRPr="00713C8E" w:rsidRDefault="00591CE9" w:rsidP="00591CE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3C8E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591CE9" w:rsidRPr="00713C8E" w:rsidRDefault="00591CE9" w:rsidP="00591CE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3C8E">
        <w:rPr>
          <w:rFonts w:ascii="Times New Roman" w:hAnsi="Times New Roman" w:cs="Times New Roman"/>
          <w:color w:val="000000"/>
          <w:sz w:val="28"/>
          <w:szCs w:val="28"/>
        </w:rPr>
        <w:t>воспитание положительных качеств личности, норм коллективного взаимодействия и сотрудничества в учебной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соревновательной деятельности.</w:t>
      </w:r>
    </w:p>
    <w:p w:rsidR="005020C6" w:rsidRPr="005020C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20C6"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укрепление здоровья, улучшение осанки, профилактика плоскостопия;</w:t>
      </w:r>
    </w:p>
    <w:p w:rsidR="005020C6" w:rsidRPr="005020C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20C6"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овладение школой движения;</w:t>
      </w:r>
    </w:p>
    <w:p w:rsidR="005020C6" w:rsidRPr="005020C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20C6"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координационных и кондиционных способностей;</w:t>
      </w:r>
    </w:p>
    <w:p w:rsidR="005020C6" w:rsidRPr="005020C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20C6"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знаний о личной гигиене, режиме дня, влияние физических упражнений на состояние здоровья;</w:t>
      </w:r>
    </w:p>
    <w:p w:rsidR="005020C6" w:rsidRPr="005020C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20C6"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5020C6" w:rsidRPr="005020C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20C6"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5020C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20C6"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дисциплинированности, доброжелательного отношения к товарищам, честности, смелости во время выполнения физических упражнений.</w:t>
      </w:r>
    </w:p>
    <w:p w:rsidR="00591CE9" w:rsidRPr="005020C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10AD" w:rsidRDefault="00BE10AD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35FB" w:rsidRPr="00864D06" w:rsidRDefault="006235FB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D06" w:rsidRPr="00377885" w:rsidRDefault="0054732F" w:rsidP="00BE10AD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788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Выпускник научится: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акробатические комбинации из числа хорошо освоенных упражнений;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выполнять гимнастические комбинации на спортивных снарядах из числа хорошо освоенных упражнений;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легкоатлетические упражнения в беге и в прыжках (в длину и высоту);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спуски и торможения на лыжах с пологого склона;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основные технические действия и приемы игры в волейбол, баскетбол в условиях учебной и игровой деятельности;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864D06" w:rsidRPr="00DB7DFD" w:rsidRDefault="00864D06" w:rsidP="00BE10A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тестовые упражнения для оценки уровня индивидуального  развития основных физических качеств.</w:t>
      </w:r>
    </w:p>
    <w:p w:rsidR="00864D06" w:rsidRPr="00DB7DFD" w:rsidRDefault="00864D06" w:rsidP="00BE10AD">
      <w:p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судейство по одному из осваиваемых видов спорта; </w:t>
      </w:r>
    </w:p>
    <w:p w:rsidR="00864D06" w:rsidRPr="00DB7DFD" w:rsidRDefault="00864D06" w:rsidP="00BE10A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591CE9" w:rsidRPr="00864D06" w:rsidRDefault="00591CE9" w:rsidP="00591CE9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21F" w:rsidRDefault="00B7421F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5FB" w:rsidRDefault="006235FB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35FB" w:rsidRDefault="006235FB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0366" w:rsidRPr="006D787D" w:rsidRDefault="00D80366" w:rsidP="00D80366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7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образовательной программы</w:t>
      </w:r>
      <w:r w:rsidR="006235FB" w:rsidRPr="006D787D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</w:t>
      </w: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5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Предметом обучения физической культуре в начальной школе является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5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особенности развития психических свойств и качеств, соблюдение гигиенических норм.</w:t>
      </w:r>
    </w:p>
    <w:p w:rsidR="005020C6" w:rsidRPr="005020C6" w:rsidRDefault="005020C6" w:rsidP="00B7421F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right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D06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предметные результаты освоения учебного курса</w:t>
      </w: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 г. №373) данная рабочая программа для 1-4 классов направлена на достижение учащимися личностных, </w:t>
      </w:r>
      <w:proofErr w:type="spellStart"/>
      <w:r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метапредметных</w:t>
      </w:r>
      <w:proofErr w:type="spellEnd"/>
      <w:r w:rsidRPr="00502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предметных результатов по физической культуре.</w:t>
      </w:r>
    </w:p>
    <w:p w:rsidR="00B7421F" w:rsidRPr="005020C6" w:rsidRDefault="00B7421F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Универсальными компетенциями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на этапе начального общего образования по физической культуре являются: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Личностными результатами</w:t>
      </w: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проявлять дисциплинированность, трудолюбие и упорство в достижении поставленных целей;</w:t>
      </w:r>
    </w:p>
    <w:p w:rsidR="00E559E7" w:rsidRPr="00422F65" w:rsidRDefault="005020C6" w:rsidP="0001206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BE10AD" w:rsidRDefault="00BE10AD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Метапредметными</w:t>
      </w:r>
      <w:proofErr w:type="spellEnd"/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результатами</w:t>
      </w: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находить ошибки при выполнении учебных заданий, отбирать способы их исправления;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оценивать красоту телосложения и осанки, сравнивать их с эталонными образцами;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</w:t>
      </w:r>
    </w:p>
    <w:p w:rsid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CD6" w:rsidRPr="00461CD6" w:rsidRDefault="00461CD6" w:rsidP="00461C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Цель освоения учебного предмета «Физическая культура» - формирование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Изучение физической культуры на уровне основного общего образования направлено на решение следующих задач: </w:t>
      </w:r>
    </w:p>
    <w:p w:rsidR="00461CD6" w:rsidRPr="00461CD6" w:rsidRDefault="00461CD6" w:rsidP="00461CD6">
      <w:pPr>
        <w:numPr>
          <w:ilvl w:val="0"/>
          <w:numId w:val="14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укрепление здоровья, расширение функциональных возможностей организма путем воздействия физическими упражнениями на развитие основных физических качеств, органов и систем; </w:t>
      </w:r>
    </w:p>
    <w:p w:rsidR="00461CD6" w:rsidRPr="00461CD6" w:rsidRDefault="00461CD6" w:rsidP="00461CD6">
      <w:pPr>
        <w:numPr>
          <w:ilvl w:val="0"/>
          <w:numId w:val="1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 </w:t>
      </w:r>
    </w:p>
    <w:p w:rsidR="00461CD6" w:rsidRPr="00461CD6" w:rsidRDefault="00461CD6" w:rsidP="00461CD6">
      <w:pPr>
        <w:numPr>
          <w:ilvl w:val="0"/>
          <w:numId w:val="1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461CD6" w:rsidRPr="00461CD6" w:rsidRDefault="00461CD6" w:rsidP="00461CD6">
      <w:pPr>
        <w:numPr>
          <w:ilvl w:val="0"/>
          <w:numId w:val="1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461CD6" w:rsidRPr="00461CD6" w:rsidRDefault="00461CD6" w:rsidP="00461CD6">
      <w:pPr>
        <w:numPr>
          <w:ilvl w:val="0"/>
          <w:numId w:val="1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>воспитание положительных качеств личности, норм коллективного взаимодействия и сотрудничества в учебной и</w:t>
      </w:r>
      <w:r w:rsidR="00B7421F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соревновательной деятельности.</w:t>
      </w:r>
    </w:p>
    <w:p w:rsidR="00BE10AD" w:rsidRDefault="00BE10AD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Физичес</w:t>
      </w:r>
      <w:r w:rsidR="00B7421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кая культура как область знаний</w:t>
      </w: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История и современное развитие физической культуры</w:t>
      </w:r>
    </w:p>
    <w:p w:rsidR="00461CD6" w:rsidRPr="00461CD6" w:rsidRDefault="00461CD6" w:rsidP="00461CD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742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Олимпийские игры древности. Возрождение Олимпийских игр и олимпийского движения. Олимпийское движение в России. Современные Олимпийские игры. Физическая</w:t>
      </w:r>
      <w:r w:rsidRPr="00461C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Современное представление о физической культуре (основные понятия)</w:t>
      </w:r>
    </w:p>
    <w:p w:rsidR="00461CD6" w:rsidRPr="00B7421F" w:rsidRDefault="00461CD6" w:rsidP="00461CD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Физическое развитие человека. </w:t>
      </w:r>
      <w:r w:rsidRPr="00B7421F">
        <w:rPr>
          <w:rFonts w:ascii="Times New Roman" w:hAnsi="Times New Roman" w:cs="Times New Roman"/>
          <w:color w:val="000000"/>
          <w:sz w:val="28"/>
          <w:szCs w:val="28"/>
        </w:rPr>
        <w:t>Физическая подготовка, ее связь с укреплением здоровья, развитием физических качеств.</w:t>
      </w: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B7421F">
        <w:rPr>
          <w:rFonts w:ascii="Times New Roman" w:hAnsi="Times New Roman" w:cs="Times New Roman"/>
          <w:color w:val="000000"/>
          <w:sz w:val="28"/>
          <w:szCs w:val="28"/>
        </w:rPr>
        <w:t>Спорт и спортивная подготовка. Всероссийский физкультурно-спортивный комплекс «Готов к труду и обороне».</w:t>
      </w: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Физическая культура человека</w:t>
      </w:r>
    </w:p>
    <w:p w:rsidR="00461CD6" w:rsidRPr="00461CD6" w:rsidRDefault="00461CD6" w:rsidP="00461CD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</w:t>
      </w:r>
      <w:r w:rsidRPr="00461CD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461C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Способы двигательной (физкультурной) деятельности </w:t>
      </w:r>
    </w:p>
    <w:p w:rsidR="00461CD6" w:rsidRPr="00461CD6" w:rsidRDefault="00461CD6" w:rsidP="00461CD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и проведение самостоятельных занятий физической культурой</w:t>
      </w:r>
    </w:p>
    <w:p w:rsidR="00BE10AD" w:rsidRPr="00BE10AD" w:rsidRDefault="00461CD6" w:rsidP="00BE10AD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461C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физкультпауз</w:t>
      </w:r>
      <w:proofErr w:type="spellEnd"/>
      <w:r w:rsidRPr="00461C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коррекции осанки и телосложения. </w:t>
      </w:r>
      <w:r w:rsidRPr="00B742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</w:t>
      </w:r>
      <w:r w:rsidRPr="00461CD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461C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Организация досуга </w:t>
      </w:r>
      <w:r w:rsidR="00BE10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средствами физической культуры.</w:t>
      </w:r>
    </w:p>
    <w:p w:rsidR="00BE10AD" w:rsidRDefault="00BE10AD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Оценка эффективности занятий физической культурой </w:t>
      </w:r>
    </w:p>
    <w:p w:rsidR="00461CD6" w:rsidRPr="00461CD6" w:rsidRDefault="00461CD6" w:rsidP="00461CD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Физическое совершенствование</w:t>
      </w: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Физкультурно-оздоровительная деятельность</w:t>
      </w:r>
    </w:p>
    <w:p w:rsidR="00461CD6" w:rsidRPr="00C53FED" w:rsidRDefault="00461CD6" w:rsidP="00461CD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C53FED">
        <w:rPr>
          <w:rFonts w:ascii="Times New Roman" w:hAnsi="Times New Roman" w:cs="Times New Roman"/>
          <w:color w:val="000000"/>
          <w:sz w:val="28"/>
          <w:szCs w:val="28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B7421F" w:rsidRDefault="00B7421F" w:rsidP="00461CD6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7421F" w:rsidRPr="00461CD6" w:rsidRDefault="00B7421F" w:rsidP="00461CD6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Спортивно-оздоровительная деятельность</w:t>
      </w:r>
    </w:p>
    <w:p w:rsidR="00461CD6" w:rsidRPr="00461CD6" w:rsidRDefault="00461CD6" w:rsidP="00461CD6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Гимнастика с основами акробатики: организующие команды и приемы. Акробатические упражнения и комбинации. </w:t>
      </w:r>
      <w:proofErr w:type="gramStart"/>
      <w:r w:rsidRPr="00461CD6">
        <w:rPr>
          <w:rFonts w:ascii="Times New Roman" w:hAnsi="Times New Roman" w:cs="Times New Roman"/>
          <w:color w:val="000000"/>
          <w:sz w:val="28"/>
          <w:szCs w:val="28"/>
        </w:rPr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волейбол, баскетбол. Правила спортивных игр. Игры по правилам. </w:t>
      </w:r>
    </w:p>
    <w:p w:rsidR="00BE10AD" w:rsidRPr="00BE10AD" w:rsidRDefault="00461CD6" w:rsidP="00B7421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D6">
        <w:rPr>
          <w:rFonts w:ascii="Times New Roman" w:hAnsi="Times New Roman" w:cs="Times New Roman"/>
          <w:color w:val="000000"/>
          <w:sz w:val="28"/>
          <w:szCs w:val="28"/>
        </w:rPr>
        <w:t>Лыжные гонки:</w:t>
      </w:r>
      <w:r w:rsidRPr="00461CD6">
        <w:rPr>
          <w:rFonts w:ascii="Times New Roman" w:hAnsi="Times New Roman" w:cs="Times New Roman"/>
          <w:vertAlign w:val="superscript"/>
        </w:rPr>
        <w:footnoteReference w:id="1"/>
      </w: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 передвижение на лыжах разными способами. Подъемы, спуски, пов</w:t>
      </w:r>
      <w:r w:rsidR="00BE10AD">
        <w:rPr>
          <w:rFonts w:ascii="Times New Roman" w:hAnsi="Times New Roman" w:cs="Times New Roman"/>
          <w:color w:val="000000"/>
          <w:sz w:val="28"/>
          <w:szCs w:val="28"/>
        </w:rPr>
        <w:t>ороты, торможения.</w:t>
      </w:r>
    </w:p>
    <w:p w:rsidR="00461CD6" w:rsidRPr="00461CD6" w:rsidRDefault="00461CD6" w:rsidP="00461CD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Прикладно</w:t>
      </w:r>
      <w:proofErr w:type="spellEnd"/>
      <w:r w:rsidRPr="00461CD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-ориентированная физкультурная деятельность</w:t>
      </w:r>
    </w:p>
    <w:p w:rsidR="00461CD6" w:rsidRDefault="00461CD6" w:rsidP="00461CD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21F">
        <w:rPr>
          <w:rFonts w:ascii="Times New Roman" w:hAnsi="Times New Roman" w:cs="Times New Roman"/>
          <w:color w:val="000000"/>
          <w:sz w:val="28"/>
          <w:szCs w:val="28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B7421F">
        <w:rPr>
          <w:rFonts w:ascii="Times New Roman" w:hAnsi="Times New Roman" w:cs="Times New Roman"/>
          <w:color w:val="000000"/>
          <w:sz w:val="28"/>
          <w:szCs w:val="28"/>
        </w:rPr>
        <w:t>перелезание</w:t>
      </w:r>
      <w:proofErr w:type="spellEnd"/>
      <w:r w:rsidRPr="00B7421F">
        <w:rPr>
          <w:rFonts w:ascii="Times New Roman" w:hAnsi="Times New Roman" w:cs="Times New Roman"/>
          <w:color w:val="000000"/>
          <w:sz w:val="28"/>
          <w:szCs w:val="28"/>
        </w:rPr>
        <w:t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 Общефизическая подготовка. </w:t>
      </w:r>
      <w:proofErr w:type="gramStart"/>
      <w:r w:rsidRPr="00461CD6">
        <w:rPr>
          <w:rFonts w:ascii="Times New Roman" w:hAnsi="Times New Roman" w:cs="Times New Roman"/>
          <w:color w:val="000000"/>
          <w:sz w:val="28"/>
          <w:szCs w:val="28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461CD6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</w:t>
      </w:r>
      <w:r w:rsidR="00C53FED">
        <w:rPr>
          <w:rFonts w:ascii="Times New Roman" w:hAnsi="Times New Roman" w:cs="Times New Roman"/>
          <w:color w:val="000000"/>
          <w:sz w:val="28"/>
          <w:szCs w:val="28"/>
        </w:rPr>
        <w:t xml:space="preserve"> легкая атлетика, лыжные гонки</w:t>
      </w:r>
      <w:r w:rsidRPr="00461CD6">
        <w:rPr>
          <w:rFonts w:ascii="Times New Roman" w:hAnsi="Times New Roman" w:cs="Times New Roman"/>
          <w:color w:val="000000"/>
          <w:sz w:val="28"/>
          <w:szCs w:val="28"/>
        </w:rPr>
        <w:t>, спортивные игры).</w:t>
      </w:r>
    </w:p>
    <w:p w:rsidR="00B7421F" w:rsidRPr="00461CD6" w:rsidRDefault="00B7421F" w:rsidP="00461CD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0C6" w:rsidRDefault="005020C6" w:rsidP="006152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FED" w:rsidRDefault="00C53FED" w:rsidP="006152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FED" w:rsidRDefault="00C53FED" w:rsidP="006152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FED" w:rsidRPr="005020C6" w:rsidRDefault="00C53FED" w:rsidP="006152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Распределение учебного времени прохождения программного материала по физической культуре (1-4 классы)</w:t>
      </w:r>
    </w:p>
    <w:p w:rsidR="005020C6" w:rsidRPr="005020C6" w:rsidRDefault="005020C6" w:rsidP="00422F65">
      <w:pPr>
        <w:tabs>
          <w:tab w:val="left" w:pos="567"/>
        </w:tabs>
        <w:autoSpaceDE w:val="0"/>
        <w:autoSpaceDN w:val="0"/>
        <w:adjustRightInd w:val="0"/>
        <w:spacing w:after="0" w:line="274" w:lineRule="exact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5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5245"/>
        <w:gridCol w:w="1247"/>
        <w:gridCol w:w="1006"/>
        <w:gridCol w:w="1006"/>
        <w:gridCol w:w="1152"/>
      </w:tblGrid>
      <w:tr w:rsidR="005020C6" w:rsidRPr="005020C6" w:rsidTr="00D32B8B">
        <w:trPr>
          <w:trHeight w:hRule="exact" w:val="31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20C6" w:rsidRPr="005020C6" w:rsidRDefault="005020C6" w:rsidP="00422F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20C6" w:rsidRPr="005020C6" w:rsidRDefault="005020C6" w:rsidP="00422F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422F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(уроков)</w:t>
            </w:r>
          </w:p>
        </w:tc>
      </w:tr>
      <w:tr w:rsidR="005020C6" w:rsidRPr="005020C6" w:rsidTr="00D32B8B">
        <w:trPr>
          <w:trHeight w:hRule="exact" w:val="319"/>
        </w:trPr>
        <w:tc>
          <w:tcPr>
            <w:tcW w:w="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программного материала</w:t>
            </w:r>
          </w:p>
        </w:tc>
        <w:tc>
          <w:tcPr>
            <w:tcW w:w="4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</w:tr>
      <w:tr w:rsidR="005020C6" w:rsidRPr="005020C6" w:rsidTr="00D32B8B">
        <w:trPr>
          <w:trHeight w:hRule="exact" w:val="375"/>
        </w:trPr>
        <w:tc>
          <w:tcPr>
            <w:tcW w:w="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422F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</w:tr>
      <w:tr w:rsidR="005020C6" w:rsidRPr="005020C6" w:rsidTr="00D32B8B">
        <w:trPr>
          <w:trHeight w:hRule="exact" w:val="43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422F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</w:tr>
      <w:tr w:rsidR="005020C6" w:rsidRPr="005020C6" w:rsidTr="00D32B8B">
        <w:trPr>
          <w:trHeight w:hRule="exact" w:val="34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422F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Базовая часть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78</w:t>
            </w:r>
          </w:p>
        </w:tc>
      </w:tr>
      <w:tr w:rsidR="005020C6" w:rsidRPr="005020C6" w:rsidTr="00D32B8B">
        <w:trPr>
          <w:trHeight w:hRule="exact" w:val="38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E559E7">
            <w:pPr>
              <w:tabs>
                <w:tab w:val="left" w:pos="-1092"/>
              </w:tabs>
              <w:autoSpaceDE w:val="0"/>
              <w:autoSpaceDN w:val="0"/>
              <w:adjustRightInd w:val="0"/>
              <w:spacing w:after="0" w:line="240" w:lineRule="auto"/>
              <w:ind w:left="-1092" w:firstLine="10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знаний о физической культуре</w:t>
            </w:r>
          </w:p>
        </w:tc>
        <w:tc>
          <w:tcPr>
            <w:tcW w:w="4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5020C6" w:rsidRPr="005020C6" w:rsidTr="00D32B8B">
        <w:trPr>
          <w:trHeight w:hRule="exact" w:val="33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E559E7">
            <w:pPr>
              <w:tabs>
                <w:tab w:val="left" w:pos="-1092"/>
              </w:tabs>
              <w:autoSpaceDE w:val="0"/>
              <w:autoSpaceDN w:val="0"/>
              <w:adjustRightInd w:val="0"/>
              <w:spacing w:after="0" w:line="240" w:lineRule="auto"/>
              <w:ind w:left="-1092" w:firstLine="10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18</w:t>
            </w:r>
          </w:p>
        </w:tc>
      </w:tr>
      <w:tr w:rsidR="005020C6" w:rsidRPr="005020C6" w:rsidTr="00D32B8B">
        <w:trPr>
          <w:trHeight w:hRule="exact" w:val="33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E559E7">
            <w:pPr>
              <w:tabs>
                <w:tab w:val="left" w:pos="-1092"/>
              </w:tabs>
              <w:autoSpaceDE w:val="0"/>
              <w:autoSpaceDN w:val="0"/>
              <w:adjustRightInd w:val="0"/>
              <w:spacing w:after="0" w:line="240" w:lineRule="auto"/>
              <w:ind w:left="-1092" w:firstLine="10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18</w:t>
            </w:r>
          </w:p>
        </w:tc>
      </w:tr>
      <w:tr w:rsidR="005020C6" w:rsidRPr="005020C6" w:rsidTr="00D32B8B">
        <w:trPr>
          <w:trHeight w:hRule="exact" w:val="33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E559E7">
            <w:pPr>
              <w:tabs>
                <w:tab w:val="left" w:pos="-1092"/>
              </w:tabs>
              <w:autoSpaceDE w:val="0"/>
              <w:autoSpaceDN w:val="0"/>
              <w:adjustRightInd w:val="0"/>
              <w:spacing w:after="0" w:line="240" w:lineRule="auto"/>
              <w:ind w:left="-1092" w:firstLine="10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Легкоатлетические упражнения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93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21</w:t>
            </w:r>
          </w:p>
        </w:tc>
      </w:tr>
      <w:tr w:rsidR="005020C6" w:rsidRPr="005020C6" w:rsidTr="00D32B8B">
        <w:trPr>
          <w:trHeight w:hRule="exact" w:val="33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E559E7">
            <w:pPr>
              <w:tabs>
                <w:tab w:val="left" w:pos="-1092"/>
              </w:tabs>
              <w:autoSpaceDE w:val="0"/>
              <w:autoSpaceDN w:val="0"/>
              <w:adjustRightInd w:val="0"/>
              <w:spacing w:after="0" w:line="240" w:lineRule="auto"/>
              <w:ind w:left="-1092" w:firstLine="10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88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21</w:t>
            </w:r>
          </w:p>
        </w:tc>
      </w:tr>
      <w:tr w:rsidR="005020C6" w:rsidRPr="005020C6" w:rsidTr="00D32B8B">
        <w:trPr>
          <w:trHeight w:hRule="exact" w:val="33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E559E7">
            <w:pPr>
              <w:tabs>
                <w:tab w:val="left" w:pos="-1092"/>
              </w:tabs>
              <w:autoSpaceDE w:val="0"/>
              <w:autoSpaceDN w:val="0"/>
              <w:adjustRightInd w:val="0"/>
              <w:spacing w:after="0" w:line="240" w:lineRule="auto"/>
              <w:ind w:left="-1092" w:firstLine="109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24</w:t>
            </w:r>
          </w:p>
        </w:tc>
      </w:tr>
      <w:tr w:rsidR="005020C6" w:rsidRPr="005020C6" w:rsidTr="00D32B8B">
        <w:trPr>
          <w:trHeight w:hRule="exact" w:val="53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E559E7">
            <w:pPr>
              <w:tabs>
                <w:tab w:val="left" w:pos="-1092"/>
              </w:tabs>
              <w:autoSpaceDE w:val="0"/>
              <w:autoSpaceDN w:val="0"/>
              <w:adjustRightInd w:val="0"/>
              <w:spacing w:after="0" w:line="240" w:lineRule="auto"/>
              <w:ind w:left="-1092" w:firstLine="10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24</w:t>
            </w:r>
          </w:p>
        </w:tc>
      </w:tr>
      <w:tr w:rsidR="005020C6" w:rsidRPr="005020C6" w:rsidTr="00D32B8B">
        <w:trPr>
          <w:trHeight w:hRule="exact" w:val="36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422F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422F6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6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C6" w:rsidRPr="005020C6" w:rsidRDefault="005020C6" w:rsidP="00D32B8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020C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102</w:t>
            </w:r>
          </w:p>
        </w:tc>
      </w:tr>
    </w:tbl>
    <w:p w:rsidR="0061522F" w:rsidRDefault="0061522F" w:rsidP="00B7421F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Основы знаний о физической культуре, умения и навыки, приемы закаливания, способы </w:t>
      </w:r>
      <w:proofErr w:type="spellStart"/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саморегуляции</w:t>
      </w:r>
      <w:proofErr w:type="spellEnd"/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самоконтроля.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before="58" w:after="0" w:line="28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Естественные основы.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1-2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и развитие человека. Строение тела человека и его положение в пространстве. Работа органов дыхания и </w:t>
      </w:r>
      <w:proofErr w:type="gramStart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системы. Роль слуха и зрения при движениях и передвижениях человека.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3-4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движения, напряжение и расслабление мышц при выполнении упражнений. Выполнение основных движений с различной скоростью. Выявление работающих групп мышц. Изменение роста, веса и силы мышц.</w:t>
      </w:r>
    </w:p>
    <w:p w:rsidR="005020C6" w:rsidRDefault="005020C6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77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Социально-психологические основы.</w:t>
      </w:r>
    </w:p>
    <w:p w:rsidR="00B7421F" w:rsidRPr="005020C6" w:rsidRDefault="00B7421F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77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1-2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физических упражнений, закаливающих процедур, личной гигиены и режима дня для укрепления здоровья. Физические качества и их связь с физическим развитием. Комплексы упражнений на коррекцию осанки и развитие мышц.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right="2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3-4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Комплексы упражнений на развитие физических качеств и правила их выполнения. Обучение движениям. Эмоции и их регулирование в процессе занятий физическими упражнениями. Выполнение жизненно важных навыков различными способами и с изменением амплитуды, </w:t>
      </w:r>
      <w:proofErr w:type="gramStart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выполнения физических упражнений, тестирование физических качеств.</w:t>
      </w:r>
    </w:p>
    <w:p w:rsidR="005020C6" w:rsidRDefault="005020C6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82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Приемы закаливания. Способы </w:t>
      </w:r>
      <w:proofErr w:type="spellStart"/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саморегуляции</w:t>
      </w:r>
      <w:proofErr w:type="spellEnd"/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самоконтроля.</w:t>
      </w:r>
    </w:p>
    <w:p w:rsidR="00B7421F" w:rsidRPr="005020C6" w:rsidRDefault="00B7421F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82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right="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1-2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Воздушные ванны. Солнечные ванны. Измерение массы тела. Приемы </w:t>
      </w:r>
      <w:proofErr w:type="gramStart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измерена</w:t>
      </w:r>
      <w:proofErr w:type="gramEnd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пульса. Специальные дыхательные упражнения.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3-4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Водные процедуры. Овладение приемами </w:t>
      </w:r>
      <w:proofErr w:type="spellStart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связанными с умение: расслаблять и напрягать мышцы. Контроль и регуляция движений. Тестирование физических способностей.</w:t>
      </w:r>
    </w:p>
    <w:p w:rsidR="005020C6" w:rsidRDefault="005020C6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82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1.4.</w:t>
      </w: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Подвижные игры.</w:t>
      </w:r>
    </w:p>
    <w:p w:rsidR="00B7421F" w:rsidRPr="005020C6" w:rsidRDefault="00B7421F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82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1-4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и правила игр, инвентарь, оборудование, организация. Правила проведения и безопасность.</w:t>
      </w:r>
    </w:p>
    <w:p w:rsidR="005020C6" w:rsidRDefault="005020C6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77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</w:t>
      </w: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Гимнастика с элементами акробатики.</w:t>
      </w:r>
    </w:p>
    <w:p w:rsidR="00B7421F" w:rsidRPr="005020C6" w:rsidRDefault="00B7421F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77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1-4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снарядов и гимнастических элементов. Правила безопасности во время занятий. Признаки правильной ходьбы, бега, прыжков, осанки. Значение напряжения и расслабления мышц.</w:t>
      </w:r>
    </w:p>
    <w:p w:rsidR="005020C6" w:rsidRPr="005020C6" w:rsidRDefault="005020C6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82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0C6" w:rsidRPr="005020C6" w:rsidRDefault="005020C6" w:rsidP="00422F65">
      <w:pPr>
        <w:tabs>
          <w:tab w:val="left" w:pos="0"/>
          <w:tab w:val="left" w:pos="763"/>
        </w:tabs>
        <w:autoSpaceDE w:val="0"/>
        <w:autoSpaceDN w:val="0"/>
        <w:adjustRightInd w:val="0"/>
        <w:spacing w:before="82" w:after="0" w:line="29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1.6.</w:t>
      </w: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Легкоатлетические упражнения.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1-2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</w:t>
      </w: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короткая дистанция, бег на скорость, бег на выносливость;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метательных снарядов, прыжкового инвентаря, упражнений в прыжках в длину и высоту. Техника безопасности на занятиях.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3-4 классы.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</w:t>
      </w: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эстафета.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«Старт!», «Финиш!». Понятия о темпе, длительно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бега. Влияние бега на здоровье человека. Элементарные сведения о правилах соревновании в прыжках, беге и метании. Техника безопасности на уроках.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Демонстрировать.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30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учащихся планируется по четвертям по текущим оценкам, а также по результатам тестирования по каждому разделу программы.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before="72" w:after="0" w:line="29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 воспитания учащихся </w:t>
      </w:r>
      <w:r w:rsidRPr="005020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1-4 </w:t>
      </w: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направлены:</w:t>
      </w:r>
    </w:p>
    <w:p w:rsidR="005020C6" w:rsidRPr="005020C6" w:rsidRDefault="005020C6" w:rsidP="00422F65">
      <w:pPr>
        <w:tabs>
          <w:tab w:val="left" w:pos="0"/>
        </w:tabs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укрепление здоровья учащихся, улучшение осанки, профилактику плоскостопия, содействие гармоническому развитию, выбору устойчивости к неблагоприятным условиям внешней среды;</w:t>
      </w:r>
    </w:p>
    <w:p w:rsidR="005020C6" w:rsidRPr="005020C6" w:rsidRDefault="005020C6" w:rsidP="00422F65">
      <w:pPr>
        <w:numPr>
          <w:ilvl w:val="0"/>
          <w:numId w:val="2"/>
        </w:numPr>
        <w:tabs>
          <w:tab w:val="left" w:pos="0"/>
          <w:tab w:val="left" w:pos="528"/>
        </w:tabs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школой движений;</w:t>
      </w:r>
    </w:p>
    <w:p w:rsidR="005020C6" w:rsidRPr="005020C6" w:rsidRDefault="005020C6" w:rsidP="00422F65">
      <w:pPr>
        <w:numPr>
          <w:ilvl w:val="0"/>
          <w:numId w:val="2"/>
        </w:numPr>
        <w:tabs>
          <w:tab w:val="left" w:pos="0"/>
          <w:tab w:val="left" w:pos="528"/>
        </w:tabs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координационных и кондиционных способностей;</w:t>
      </w:r>
    </w:p>
    <w:p w:rsidR="005020C6" w:rsidRPr="005020C6" w:rsidRDefault="005020C6" w:rsidP="00422F65">
      <w:pPr>
        <w:numPr>
          <w:ilvl w:val="0"/>
          <w:numId w:val="2"/>
        </w:numPr>
        <w:tabs>
          <w:tab w:val="left" w:pos="0"/>
          <w:tab w:val="left" w:pos="528"/>
        </w:tabs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 о личной гигиене, режиме дня, влиянии физических упражнений на состояние здоровья, работоспособности и развитии двигательных способностей;</w:t>
      </w:r>
    </w:p>
    <w:p w:rsidR="005020C6" w:rsidRPr="005020C6" w:rsidRDefault="005020C6" w:rsidP="00422F65">
      <w:pPr>
        <w:numPr>
          <w:ilvl w:val="0"/>
          <w:numId w:val="2"/>
        </w:numPr>
        <w:tabs>
          <w:tab w:val="left" w:pos="0"/>
          <w:tab w:val="left" w:pos="528"/>
        </w:tabs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выработку представлений об основных видах спорта;</w:t>
      </w:r>
    </w:p>
    <w:p w:rsidR="005020C6" w:rsidRPr="005020C6" w:rsidRDefault="005020C6" w:rsidP="00422F65">
      <w:pPr>
        <w:numPr>
          <w:ilvl w:val="0"/>
          <w:numId w:val="2"/>
        </w:numPr>
        <w:tabs>
          <w:tab w:val="left" w:pos="0"/>
          <w:tab w:val="left" w:pos="528"/>
        </w:tabs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самостоятельным занятиям физическими упражнениями, подвижными играми.</w:t>
      </w: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6" w:rsidRPr="005020C6" w:rsidRDefault="005020C6" w:rsidP="00D32B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B8B" w:rsidRDefault="00D32B8B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B8B" w:rsidRDefault="00D32B8B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B28" w:rsidRPr="00396B28" w:rsidRDefault="00396B28" w:rsidP="00396B2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для 1 класса 3 часа в неделю</w:t>
      </w:r>
    </w:p>
    <w:p w:rsidR="00396B28" w:rsidRPr="00396B28" w:rsidRDefault="00396B28" w:rsidP="00396B2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24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6058"/>
        <w:gridCol w:w="2594"/>
      </w:tblGrid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четверти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Название темы раздела, урока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часов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Лёгкая атлетика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Инструктаж по технике безопасности </w:t>
            </w:r>
          </w:p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Понятия: короткая дистанция, бег на скорость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Разновидности ходьбы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Сочетание различных видов ходьбы с подсчётом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 с изменением направления движения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 в чередовании с ходьбой до 150м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 с преодолением препятствий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Челночный бег 3х5 м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Прыжки на одной ноге, двух ногах, с поворотом на 90o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Прыжок в длину с места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Прыжок в длину с места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Метание малого мяча в цель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Метание малого мяча в цель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Птица в клетке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Салки на одной ноге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Прыгающие воробьи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Лисы и куры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Точный расчёт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Пятнашки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Пустое место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номеров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своим флажкам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укрепления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Запрещённое движение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Слушай сигнал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Гимнастика с элементами акробатики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Инструктаж по технике безопасности. Название снарядов и гимнастических элементов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Перекаты в группировке, лёжа на животе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Кувырок вперёд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Кувырок вперёд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Стойка</w:t>
            </w:r>
            <w:proofErr w:type="gramEnd"/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лопатках согнув ноги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</w:t>
            </w:r>
            <w:proofErr w:type="gramStart"/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стойки</w:t>
            </w:r>
            <w:proofErr w:type="gramEnd"/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лопатках согнув ноги перекат вперёд в упор присев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</w:t>
            </w:r>
            <w:proofErr w:type="gramStart"/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стойки</w:t>
            </w:r>
            <w:proofErr w:type="gramEnd"/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лопатках согнув ноги перекат вперёд в упор присев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Кувырок в сторону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Кувырок в сторону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Упражнения в висе стоя и лёжа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Вис на согнутых руках и прямых ногах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Подтягивание в висе лёжа согнувшись</w:t>
            </w:r>
            <w:proofErr w:type="gram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Лазанье по гимнастической скамейке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Лазанье по канату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Лазанье по канату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Лазанье по канату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Перелезание</w:t>
            </w:r>
            <w:proofErr w:type="spellEnd"/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через гимнастического коня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Перелезание</w:t>
            </w:r>
            <w:proofErr w:type="spellEnd"/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через гимнастического коня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по гимнастической скамейке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Повороты на 90o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своим флажкам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Прыгуны и пятнашки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Гуси-лебеди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Верёвочка под ногами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Лыжная подготовка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температурному режиму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Техника безопасности при занятиях на лыжах.</w:t>
            </w:r>
          </w:p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температурному режиму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Ступающий шаг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Скользящий шаг без палок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Скользящий шаг без палок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Повороты переступанием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Повороты переступанием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Подъемы и спуски под уклон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Передвижение на лыжах до</w:t>
            </w:r>
            <w:proofErr w:type="gramStart"/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км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Передвижение на лыжах до</w:t>
            </w:r>
            <w:proofErr w:type="gramStart"/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км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Скользящий шаг с палками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Подъемы и спуски с небольших склонов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Передвижение на лыжах 1,5 км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Скользящий шаг с палками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Передвижение на лыжах 1,5 км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Скользящий шаг с палками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Передвижение на лыжах 1,5 км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Подъёмы и спуски с небольших склонов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Передвижение на лыжах 1,5 км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Передвижение на лыжах 1,5 км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Спортивные игры с элементами баскетбола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Ловля и передача мяча на месте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Ловля и передача мяча на месте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Ловля и передача мяча в движении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Ловля и передача мяча в движении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на месте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на месте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на месте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Лёгкая атлетика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Эстафеты с бегом на скорость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Челночный бег 3х10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Равномерный бег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Прыжок в высоту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Прыжок в высоту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Многоскоки (тройной, пятерной)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Метание мяча  на точность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Метание мяча на дальность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Метание мяча на дальность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96B28" w:rsidRPr="00396B28" w:rsidRDefault="00396B28" w:rsidP="00396B28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Ловля и передача на месте. Игра «Передал - садись»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Ловля и передача на месте. Игра «Мяч – среднему»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Ловля и передача на месте. Игра «Мяч – соседу»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Ловля и передача на месте. Игра «Передача мяча в колоннах»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Ловля и передача на месте. Игра «Мяч в корзину»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в движении Игра « Гонка мячей по кругу»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в движении. Игра «Играй, играй, мяч не теряй»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в движении. Игра «Играй, играй, мяч не теряй»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в движении. Игра «Играй, играй, мяч не теряй»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в движении. Игра « Мяч - водящему»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в движении. Игра « Мяч - водящему»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«У кого меньше мячей»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«У кого меньше мячей»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«У кого меньше мячей»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96B28" w:rsidRPr="00396B28" w:rsidTr="00396B28">
        <w:trPr>
          <w:trHeight w:val="22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28" w:rsidRPr="00396B28" w:rsidRDefault="00396B28" w:rsidP="00396B28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«У кого меньше мячей»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28" w:rsidRPr="00396B28" w:rsidRDefault="00396B28" w:rsidP="00396B28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6B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</w:tbl>
    <w:p w:rsidR="00396B28" w:rsidRPr="00396B28" w:rsidRDefault="00396B28" w:rsidP="00396B2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B28" w:rsidRPr="00396B28" w:rsidRDefault="00396B28" w:rsidP="00396B2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B28" w:rsidRPr="00396B28" w:rsidRDefault="00396B28" w:rsidP="00396B2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B28" w:rsidRPr="00396B28" w:rsidRDefault="00396B28" w:rsidP="00396B2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B28" w:rsidRPr="00396B28" w:rsidRDefault="00396B28" w:rsidP="00396B2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B28" w:rsidRPr="00396B28" w:rsidRDefault="00396B28" w:rsidP="00396B2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B28" w:rsidRPr="00396B28" w:rsidRDefault="00396B28" w:rsidP="00396B2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B28" w:rsidRPr="00396B28" w:rsidRDefault="00396B28" w:rsidP="00396B2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B28" w:rsidRDefault="00396B28" w:rsidP="002F044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B28" w:rsidRDefault="00396B28" w:rsidP="002F044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B28" w:rsidRDefault="00396B28" w:rsidP="002F044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910B7" w:rsidRPr="002F0449" w:rsidRDefault="007910B7" w:rsidP="002F044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для 2 класса 3 часа в неделю</w:t>
      </w:r>
    </w:p>
    <w:p w:rsidR="007910B7" w:rsidRPr="002F0449" w:rsidRDefault="007910B7" w:rsidP="002F044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3"/>
        <w:gridCol w:w="6293"/>
        <w:gridCol w:w="1577"/>
      </w:tblGrid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четверти</w:t>
            </w: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 раздела, урока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577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 </w:t>
            </w:r>
          </w:p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короткая дистанция, бег на скорость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 ходьбы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различных видов ходьбы с подсчётом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изменением направления движения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ускорением 60 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ускорением 60 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одной ноге, двух ногах, с поворотом на 180o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в цель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малого мяча в цель 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602"/>
                <w:tab w:val="left" w:pos="984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577" w:type="dxa"/>
            <w:shd w:val="clear" w:color="auto" w:fill="FABF8F" w:themeFill="accent6" w:themeFillTint="99"/>
          </w:tcPr>
          <w:p w:rsidR="006235FB" w:rsidRPr="002F0449" w:rsidRDefault="002F0449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в клетке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Салки на одной ноге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Прыгающие воробьи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Лисы и куры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Точный расчёт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Пятнашки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Пустое место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номеров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своим флажкам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укрепления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Запрещённое движение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Слушай сигнал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577" w:type="dxa"/>
            <w:shd w:val="clear" w:color="auto" w:fill="FABF8F" w:themeFill="accent6" w:themeFillTint="99"/>
          </w:tcPr>
          <w:p w:rsidR="006235FB" w:rsidRPr="002F0449" w:rsidRDefault="000D29D5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 Название снарядов и гимнастических элементов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Перекаты в группировке, лёжа на животе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вперёд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вперёд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</w:t>
            </w:r>
            <w:proofErr w:type="gramEnd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вперёд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вперёд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</w:t>
            </w:r>
            <w:proofErr w:type="gramEnd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</w:t>
            </w:r>
            <w:proofErr w:type="gramEnd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 перекат вперёд в упор присев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</w:t>
            </w:r>
            <w:proofErr w:type="gramEnd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 перекат вперёд в упор присев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 сторону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 сторону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</w:t>
            </w:r>
            <w:proofErr w:type="gramEnd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</w:t>
            </w:r>
            <w:proofErr w:type="gramEnd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лопатках согнув ноги перекат вперёд в упор присев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</w:t>
            </w:r>
            <w:proofErr w:type="gramEnd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лазание через гимнастического коня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</w:t>
            </w:r>
            <w:proofErr w:type="gramEnd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лазание через гимнастического коня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гимнастической скамейке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лёжа согнувшись</w:t>
            </w:r>
            <w:proofErr w:type="gramEnd"/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гимнастической скамейке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канату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29D5" w:rsidRPr="002F0449" w:rsidTr="00396B28">
        <w:trPr>
          <w:trHeight w:val="254"/>
        </w:trPr>
        <w:tc>
          <w:tcPr>
            <w:tcW w:w="2213" w:type="dxa"/>
          </w:tcPr>
          <w:p w:rsidR="000D29D5" w:rsidRPr="002F0449" w:rsidRDefault="000D29D5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0D29D5" w:rsidRDefault="000D29D5">
            <w:r w:rsidRPr="006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канату</w:t>
            </w:r>
          </w:p>
        </w:tc>
        <w:tc>
          <w:tcPr>
            <w:tcW w:w="1577" w:type="dxa"/>
            <w:shd w:val="clear" w:color="auto" w:fill="auto"/>
          </w:tcPr>
          <w:p w:rsidR="000D29D5" w:rsidRPr="002F0449" w:rsidRDefault="000D29D5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29D5" w:rsidRPr="002F0449" w:rsidTr="002F0449">
        <w:trPr>
          <w:trHeight w:val="148"/>
        </w:trPr>
        <w:tc>
          <w:tcPr>
            <w:tcW w:w="2213" w:type="dxa"/>
          </w:tcPr>
          <w:p w:rsidR="000D29D5" w:rsidRPr="002F0449" w:rsidRDefault="000D29D5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0D29D5" w:rsidRDefault="000D29D5">
            <w:r w:rsidRPr="00623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канату</w:t>
            </w:r>
          </w:p>
        </w:tc>
        <w:tc>
          <w:tcPr>
            <w:tcW w:w="1577" w:type="dxa"/>
            <w:shd w:val="clear" w:color="auto" w:fill="auto"/>
          </w:tcPr>
          <w:p w:rsidR="000D29D5" w:rsidRPr="002F0449" w:rsidRDefault="000D29D5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</w:t>
            </w:r>
            <w:proofErr w:type="gramEnd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лазание через гимнастического коня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</w:t>
            </w:r>
            <w:proofErr w:type="gramEnd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лазание через гимнастического коня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577" w:type="dxa"/>
            <w:shd w:val="clear" w:color="auto" w:fill="FABF8F" w:themeFill="accent6" w:themeFillTint="99"/>
          </w:tcPr>
          <w:p w:rsidR="006235FB" w:rsidRPr="002F0449" w:rsidRDefault="000D29D5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занятиях на лыжах.</w:t>
            </w:r>
          </w:p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температурному режиму 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Ступающий шаг 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без палок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Повороты переступанием 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переступанием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Подъёмы и спуски под уклон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до 1 км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до 1 км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с палками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Подъёмы и спуски с небольших склонов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с палками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Скользящий шаг с палками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Подъёмы и спуски с небольших склонов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Подъёмы и спуски с небольших склонов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1,5 км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с элементами баскетбола</w:t>
            </w:r>
          </w:p>
        </w:tc>
        <w:tc>
          <w:tcPr>
            <w:tcW w:w="1577" w:type="dxa"/>
            <w:shd w:val="clear" w:color="auto" w:fill="FABF8F" w:themeFill="accent6" w:themeFillTint="99"/>
          </w:tcPr>
          <w:p w:rsidR="006235FB" w:rsidRPr="000D29D5" w:rsidRDefault="006235FB" w:rsidP="002F0449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after="0" w:line="240" w:lineRule="auto"/>
              <w:ind w:left="371" w:hanging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 на оценку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 на оценку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9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577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бегом на скорость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FD376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точность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FABF8F" w:themeFill="accent6" w:themeFillTint="99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с элементами баскетбола</w:t>
            </w:r>
          </w:p>
        </w:tc>
        <w:tc>
          <w:tcPr>
            <w:tcW w:w="1577" w:type="dxa"/>
            <w:shd w:val="clear" w:color="auto" w:fill="FABF8F" w:themeFill="accent6" w:themeFillTint="99"/>
          </w:tcPr>
          <w:p w:rsidR="006235FB" w:rsidRPr="002F0449" w:rsidRDefault="000D29D5" w:rsidP="002F0449">
            <w:pPr>
              <w:tabs>
                <w:tab w:val="left" w:pos="371"/>
              </w:tabs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2F0449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на месте. </w:t>
            </w:r>
            <w:r w:rsidR="006235FB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«Передал - садись»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2F0449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на месте. </w:t>
            </w:r>
            <w:r w:rsidR="006235FB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«Мяч – среднему»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2F0449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на месте. </w:t>
            </w:r>
            <w:r w:rsidR="006235FB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«Мяч – соседу»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0D29D5">
        <w:trPr>
          <w:trHeight w:val="555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2F0449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на месте. </w:t>
            </w:r>
            <w:r w:rsidR="000D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«Передача мяча в </w:t>
            </w:r>
            <w:r w:rsidR="006235FB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колоннах»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0D29D5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на месте. </w:t>
            </w:r>
            <w:r w:rsidR="006235FB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«Мяч в корзину»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0D29D5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в движении </w:t>
            </w:r>
            <w:r w:rsidR="006235FB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 Гонка мячей по кругу»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0D29D5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в движении. </w:t>
            </w:r>
            <w:r w:rsidR="006235FB"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«Играй, играй, мяч не теряй»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движении. Игра «Играй, играй, мяч не теряй»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движении. Игра « Мя</w:t>
            </w:r>
            <w:proofErr w:type="gram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</w:t>
            </w:r>
            <w:proofErr w:type="gramEnd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водящему»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движении. Игра « Мя</w:t>
            </w:r>
            <w:proofErr w:type="gramStart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</w:t>
            </w:r>
            <w:proofErr w:type="gramEnd"/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водящему»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кого меньше мячей»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кого меньше мячей»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движении. Игра « Мяч - водящему»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кого меньше мячей»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2F0449" w:rsidTr="002F0449">
        <w:trPr>
          <w:trHeight w:val="148"/>
        </w:trPr>
        <w:tc>
          <w:tcPr>
            <w:tcW w:w="2213" w:type="dxa"/>
          </w:tcPr>
          <w:p w:rsidR="006235FB" w:rsidRPr="002F0449" w:rsidRDefault="006235FB" w:rsidP="002F0449">
            <w:pPr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 кого меньше мячей»</w:t>
            </w:r>
          </w:p>
        </w:tc>
        <w:tc>
          <w:tcPr>
            <w:tcW w:w="1577" w:type="dxa"/>
            <w:shd w:val="clear" w:color="auto" w:fill="auto"/>
          </w:tcPr>
          <w:p w:rsidR="006235FB" w:rsidRPr="002F0449" w:rsidRDefault="006235FB" w:rsidP="002F044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910B7" w:rsidRPr="002F0449" w:rsidRDefault="007910B7" w:rsidP="002F044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C34" w:rsidRDefault="004B6C34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5FB" w:rsidRDefault="006235FB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9D5" w:rsidRDefault="000D29D5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9D5" w:rsidRDefault="000D29D5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9D5" w:rsidRDefault="000D29D5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9D5" w:rsidRDefault="000D29D5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9D5" w:rsidRDefault="000D29D5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9D5" w:rsidRDefault="000D29D5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9D5" w:rsidRDefault="000D29D5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C34" w:rsidRPr="000D29D5" w:rsidRDefault="004B6C34" w:rsidP="000D29D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для 3 класса 3 часа в неделю</w:t>
      </w:r>
    </w:p>
    <w:p w:rsidR="001F1A0C" w:rsidRPr="00973A8B" w:rsidRDefault="001F1A0C" w:rsidP="001F1A0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7372"/>
        <w:gridCol w:w="1773"/>
      </w:tblGrid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четверти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раздела, урока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6B6B7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 </w:t>
            </w:r>
          </w:p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правилах соревнований по видам лёгкой атлетики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535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Ходьба через препятствия.</w:t>
            </w:r>
          </w:p>
          <w:p w:rsidR="001F1A0C" w:rsidRPr="006B6B78" w:rsidRDefault="006B6B78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6B6B78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Ходьба под счёт. Бег с (30м)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с изменением длины и частоты шагов. Бег </w:t>
            </w:r>
            <w:r w:rsidR="006B6B78">
              <w:rPr>
                <w:rFonts w:ascii="Times New Roman" w:eastAsia="Calibri" w:hAnsi="Times New Roman" w:cs="Times New Roman"/>
                <w:sz w:val="24"/>
                <w:szCs w:val="24"/>
              </w:rPr>
              <w:t>(30, м)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Ходьба через несколько препятствий. Метание м</w:t>
            </w:r>
            <w:r w:rsidR="006B6B78">
              <w:rPr>
                <w:rFonts w:ascii="Times New Roman" w:eastAsia="Calibri" w:hAnsi="Times New Roman" w:cs="Times New Roman"/>
                <w:sz w:val="24"/>
                <w:szCs w:val="24"/>
              </w:rPr>
              <w:t>алого мяча с места на дальность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Бег с 60 м. Метание малого мяча с места на дальность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Бег с 60 м на оц</w:t>
            </w:r>
            <w:r w:rsidR="006B6B78">
              <w:rPr>
                <w:rFonts w:ascii="Times New Roman" w:eastAsia="Calibri" w:hAnsi="Times New Roman" w:cs="Times New Roman"/>
                <w:sz w:val="24"/>
                <w:szCs w:val="24"/>
              </w:rPr>
              <w:t>енку. Метание мяча на дальность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6B6B78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длину с разбега. Прыжок в длину с места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6B6B78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разбега</w:t>
            </w:r>
          </w:p>
          <w:p w:rsidR="001F1A0C" w:rsidRPr="006B6B78" w:rsidRDefault="001F1A0C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="006B6B78">
              <w:rPr>
                <w:rFonts w:ascii="Times New Roman" w:eastAsia="Calibri" w:hAnsi="Times New Roman" w:cs="Times New Roman"/>
                <w:sz w:val="24"/>
                <w:szCs w:val="24"/>
              </w:rPr>
              <w:t>ыжок в длину с места Многоскоки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6B6B78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Многоскоки. </w:t>
            </w:r>
            <w:r w:rsidR="001F1A0C"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 мяча в цель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Многоскоки.</w:t>
            </w:r>
            <w:r w:rsid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малого мяча в цель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1F1A0C" w:rsidRPr="00973A8B" w:rsidTr="001F1A0C">
        <w:trPr>
          <w:trHeight w:val="217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 </w:t>
            </w:r>
            <w:proofErr w:type="gram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/а. Птица в клетке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 </w:t>
            </w:r>
            <w:proofErr w:type="gram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/а. Салки на одной ноге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 </w:t>
            </w:r>
            <w:proofErr w:type="gram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/а. Прыгающие воробьи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 </w:t>
            </w:r>
            <w:proofErr w:type="gram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/а. Лисы и куры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Точный расчёт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Пятнашки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Пустое место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Вызов номеров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К своим флажкам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Защита укрепления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Запрещённое движение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Слушай сигнал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6B6B7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 Название снарядов и гимнастических элементов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</w:t>
            </w:r>
          </w:p>
          <w:p w:rsidR="001F1A0C" w:rsidRPr="006B6B78" w:rsidRDefault="001F1A0C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Перекаты в группировке с последующей опорой руками за головой.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265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Кувырок назад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5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Кувырок назад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331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2-3 кувырка  вперёд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265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2-3 кувырка вперёд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Кувырок назад и перекатом стойка на лопатках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упражнения. Кувырок назад и перекатом стойка на </w:t>
            </w: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лопатках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из двух шеренг в два круга. ОРУ с обручами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в две шеренги. «Мост» из положения лёжа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в две шеренги. «Мост» из положения лёжа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Вис завесом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Вис</w:t>
            </w:r>
            <w:proofErr w:type="gram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согнутых руках согнув ноги. Подтягивания в висе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Лазанье по кантату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Лазанье по кантату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495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6B6B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</w:t>
            </w:r>
            <w:r w:rsid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Вскок в </w:t>
            </w:r>
            <w:proofErr w:type="gram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упор</w:t>
            </w:r>
            <w:proofErr w:type="gram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стоя на коленях и соскок взмахом рук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Опорный прыжок на козла.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Опорный прыжок на козла.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Ходьба, повороты на бревне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Ходьба, повороты на бревне.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24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1C2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элементами гимнастики. К своим флажкам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элементами гимнастики. Прыгуны и пятнашки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элементами гимнастики. Гуси-лебеди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элементами гимнастики. Верёвочка под ногами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21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при занятиях на лыжах.</w:t>
            </w:r>
          </w:p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Температурный режим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команды</w:t>
            </w:r>
            <w:r w:rsid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Переноска лыж способом под руку, надевание лыж. Попеременный </w:t>
            </w:r>
            <w:proofErr w:type="spell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без палок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команды</w:t>
            </w:r>
          </w:p>
          <w:p w:rsidR="001F1A0C" w:rsidRPr="006B6B78" w:rsidRDefault="001F1A0C" w:rsidP="001C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Переноска лыж способом под руку, надевание лыж. </w:t>
            </w:r>
          </w:p>
          <w:p w:rsidR="001F1A0C" w:rsidRPr="006B6B78" w:rsidRDefault="001F1A0C" w:rsidP="001C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без палок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команды</w:t>
            </w:r>
            <w:r w:rsid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Переноска лыж способом под руку, надевание лыж. Попеременный </w:t>
            </w:r>
            <w:proofErr w:type="spell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без палок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Попеременно </w:t>
            </w:r>
            <w:proofErr w:type="spell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без палок.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Передвижение попеременным </w:t>
            </w:r>
            <w:proofErr w:type="spell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 без палок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Передвижение попеременным </w:t>
            </w:r>
            <w:proofErr w:type="spell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 без палок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Попеременно </w:t>
            </w:r>
            <w:proofErr w:type="spell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 с палками по дистанции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Попере</w:t>
            </w:r>
            <w:r w:rsid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менно </w:t>
            </w:r>
            <w:proofErr w:type="spellStart"/>
            <w:r w:rsidR="006B6B78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 под уклон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переступанием в движении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Подъём «лесенкой», «ёлочкой»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Подъём «лесенкой», «ёлочкой»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Спуск в высокой и низкой стойках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Спуск в высокой и низкой стойках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Дистанция  1км скользящим шагом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6B6B78" w:rsidP="001C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Скользящий шаг 1 км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Дистанции 2 км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Попеременным </w:t>
            </w:r>
            <w:proofErr w:type="spell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ходом. Дистанции 2 км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Попеременным </w:t>
            </w:r>
            <w:proofErr w:type="spell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ходом. Дистанции 2 км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Торможение плугом и упором. Попеременный </w:t>
            </w:r>
            <w:proofErr w:type="spell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25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1C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6B6B78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овля и передача мяча в движении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6B6B78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Легкоатлетические упражнения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 по технике безопасности на уроках лёгкой атлетике.</w:t>
            </w:r>
          </w:p>
          <w:p w:rsidR="001F1A0C" w:rsidRPr="006B6B78" w:rsidRDefault="001F1A0C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через несколько препятствий. Челночный бег 3х10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через несколько препятствий. Челночный бег 3х10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через несколько препятствий. Бег с заданием </w:t>
            </w:r>
          </w:p>
          <w:p w:rsidR="001F1A0C" w:rsidRPr="006B6B78" w:rsidRDefault="001F1A0C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через несколько препятствий. Бег с заданием </w:t>
            </w:r>
          </w:p>
          <w:p w:rsidR="001F1A0C" w:rsidRPr="006B6B78" w:rsidRDefault="001F1A0C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через несколько препятствий. Бег с заданием </w:t>
            </w:r>
          </w:p>
          <w:p w:rsidR="001F1A0C" w:rsidRPr="006B6B78" w:rsidRDefault="001F1A0C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через несколько препятствий. Многоскоки (тройной, пятерной) </w:t>
            </w:r>
          </w:p>
          <w:p w:rsidR="001F1A0C" w:rsidRPr="006B6B78" w:rsidRDefault="001F1A0C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Бег 60 м на оценку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FD376B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 (техника).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 (техника). Бег 30 м на оценку.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F1A0C" w:rsidRPr="006B6B78" w:rsidRDefault="001F1A0C" w:rsidP="001C2F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F1A0C" w:rsidRPr="006B6B78" w:rsidRDefault="001F1A0C" w:rsidP="001C2F8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Ловля и передача на месте.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208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на месте. Игра «</w:t>
            </w:r>
            <w:proofErr w:type="gramStart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Передал-садись</w:t>
            </w:r>
            <w:proofErr w:type="gramEnd"/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26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Ловля и передача на месте.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26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на месте. Игра «Мяч – среднему»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2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Ловля и передача на месте.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268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на месте. Игра «Мяч – соседу»</w:t>
            </w: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192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Ловля и передача на месте.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1F1A0C">
        <w:trPr>
          <w:trHeight w:val="36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на месте. Игра «Передача мяча в колоннах»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301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Ловля и передача на месте.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278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на месте. Игра «Мяч в корзину»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267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Ведение в движении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208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Ведение в движении. Игра « Гонка мячей по кругу»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27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ОФП. Ведение в движении.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21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Ведение в движении. Игра «Играй, играй, мяч не теряй»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1A0C" w:rsidRPr="00973A8B" w:rsidTr="006B6B78">
        <w:trPr>
          <w:trHeight w:val="280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B78">
              <w:rPr>
                <w:rFonts w:ascii="Times New Roman" w:eastAsia="Calibri" w:hAnsi="Times New Roman" w:cs="Times New Roman"/>
                <w:sz w:val="24"/>
                <w:szCs w:val="24"/>
              </w:rPr>
              <w:t>Ведение в движении. Игра «Играй, играй, мяч не теряй»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C" w:rsidRPr="006B6B78" w:rsidRDefault="001F1A0C" w:rsidP="001C2F8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B6C34" w:rsidRDefault="004B6C34" w:rsidP="006235F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C34" w:rsidRPr="004B6C34" w:rsidRDefault="004B6C34" w:rsidP="004B6C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для 4 класса 3 часа в неделю</w:t>
      </w: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5613"/>
        <w:gridCol w:w="2196"/>
      </w:tblGrid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четверти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раздела, урока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Легкоатлетические упражнения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 </w:t>
            </w:r>
          </w:p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правилах соревнований по видам лёгкой атлетики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Встречная эстафета.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Сочетание различных видов ходьбы.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30 м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Ходьба с изменением направления.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Бег 30 метров на оценку.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FD376B">
        <w:trPr>
          <w:trHeight w:val="317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длину по заданным ориентирам.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60 м. 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способом «согнув ноги».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Бег с ускорением 60 м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способом «согнув ноги». Метание мяча на дальность.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одной ноге, двух, с поворотом на 180.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 мяча на дальность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мяча на дальность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мяча в цель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235FB" w:rsidRPr="004B6C34" w:rsidRDefault="006235FB" w:rsidP="004B6C34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6235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/а.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Птица в клетке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436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/а 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Птица в клетке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/а Прыгающие воробьи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/а </w:t>
            </w:r>
          </w:p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Лисы и куры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/а Точный расчёт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с элементами 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/а Пятнашки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Пустое место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Вызов номеров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К своим флажкам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Защита укрепления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Запрещённое движение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Слушай сигнал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Слушай сигнал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 Название снарядов и гимнастических элементов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Перекаты в группировке с послед</w:t>
            </w:r>
            <w:r w:rsidR="00FD376B">
              <w:rPr>
                <w:rFonts w:ascii="Times New Roman" w:eastAsia="Calibri" w:hAnsi="Times New Roman" w:cs="Times New Roman"/>
                <w:sz w:val="24"/>
                <w:szCs w:val="24"/>
              </w:rPr>
              <w:t>ующей опорой руками за головой.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упражнения 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Кувырок назад.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упражнения 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Кувырок назад.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бревну на носках.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упражнения </w:t>
            </w:r>
          </w:p>
          <w:p w:rsidR="006235FB" w:rsidRPr="004B6C34" w:rsidRDefault="00FD376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2-3 кувырка </w:t>
            </w:r>
            <w:r w:rsidR="006235FB"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вперёд.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упражнения </w:t>
            </w:r>
          </w:p>
          <w:p w:rsidR="006235FB" w:rsidRPr="004B6C34" w:rsidRDefault="00FD376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 кувырка</w:t>
            </w:r>
            <w:r w:rsidR="006235FB"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вперёд.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Кувырок назад и перекатом стойка на лопатках.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с гимнастической палкой. 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Кувырок назад и перекатом стойка на лопатках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 с гимнастической палкой. 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«Мост» из положения лёжа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ОРУ с обручами.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Висы.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tabs>
                <w:tab w:val="left" w:pos="18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ОРУ в движении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Висы.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ОРУ в движении.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Вис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согнутых руках согнув ноги.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ОРУ в движении.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Вис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согнутых руках согнув ноги.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ОРУ в движении.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Лазание по канату.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 на козла.</w:t>
            </w:r>
          </w:p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Лазание по канату.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 на козла.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 на козла.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 на козла.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ОФП. К своим флажкам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ОФП. Прыгуны и пятнашки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ОФП. Гуси-лебеди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занятиях на лыжах.</w:t>
            </w:r>
          </w:p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Температурный режим.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Поворот на месте переступанием вокруг пяток лыж.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Поворот на месте переступанием вокруг пяток лыж.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Поворот переступанием вокруг пяток лыж.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Поворот переступанием вокруг пяток лыж.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Поворот переступанием.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Скользящий шаг.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«самокат».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эстафета «Кто самый быстрый?»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Скользящий шаг.</w:t>
            </w:r>
          </w:p>
          <w:p w:rsidR="006235FB" w:rsidRPr="004B6C34" w:rsidRDefault="00FD376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Попеременно </w:t>
            </w:r>
            <w:proofErr w:type="spellStart"/>
            <w:r w:rsidR="006235FB"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="006235FB"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эстафета «Кто самый быстрый?»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Подъём «лесенкой», «ёлочкой»</w:t>
            </w:r>
          </w:p>
          <w:p w:rsidR="006235FB" w:rsidRPr="004B6C34" w:rsidRDefault="00FD376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Попеременно </w:t>
            </w:r>
            <w:proofErr w:type="spellStart"/>
            <w:r w:rsidR="006235FB"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="006235FB"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1км без учёта времени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Подъём «лесенкой», «ёлочкой»</w:t>
            </w:r>
          </w:p>
          <w:p w:rsidR="006235FB" w:rsidRPr="004B6C34" w:rsidRDefault="00FD376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Попеременно </w:t>
            </w:r>
            <w:proofErr w:type="spellStart"/>
            <w:r w:rsidR="006235FB"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="006235FB"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1км без учёта времени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Спуск в высокой и низкой  стойке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Подъём «лесенкой», «ёлочкой»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Спуск в высокой и низкой  стойке</w:t>
            </w:r>
          </w:p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Подъём «лесенкой», «ёлочкой»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Спуск в высокой и низкой стойках. Подъём «лесенкой», «ёлочкой»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Спуск в высокой и низкой стойках на оценку. Подъём «лесенкой», «ёлочкой»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Скользящим шагом с палками до 1км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Скользящим шагом с палками до 1км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Дистанции 2 км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Дистанции 2 км в умеренном темпе.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Дистанции 2 км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мяча на месте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мяча в движении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месте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на месте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на месте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Легкоатлетические упражнения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 технике безопасности на уроках лёгкой атлетике. 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3х10.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в цель.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в цель.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FD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Пры</w:t>
            </w:r>
            <w:r w:rsidR="00FD376B">
              <w:rPr>
                <w:rFonts w:ascii="Times New Roman" w:eastAsia="Calibri" w:hAnsi="Times New Roman" w:cs="Times New Roman"/>
                <w:sz w:val="24"/>
                <w:szCs w:val="24"/>
              </w:rPr>
              <w:t>жок в высоту с прямого разбега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FD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</w:t>
            </w:r>
            <w:r w:rsidR="00FD376B">
              <w:rPr>
                <w:rFonts w:ascii="Times New Roman" w:eastAsia="Calibri" w:hAnsi="Times New Roman" w:cs="Times New Roman"/>
                <w:sz w:val="24"/>
                <w:szCs w:val="24"/>
              </w:rPr>
              <w:t>высоту с прямого разбега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Многоскоки (тройной, пятерной)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Эстафеты с элементами 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длинну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разбега способ «согнув ноги»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Прыжок в </w:t>
            </w:r>
            <w:proofErr w:type="spell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длинну</w:t>
            </w:r>
            <w:proofErr w:type="spell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разбега способ «согнув ноги»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FD376B">
              <w:rPr>
                <w:rFonts w:ascii="Times New Roman" w:eastAsia="Calibri" w:hAnsi="Times New Roman" w:cs="Times New Roman"/>
                <w:sz w:val="24"/>
                <w:szCs w:val="24"/>
              </w:rPr>
              <w:t>ег 30 м.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FD376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на месте.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Игра «Мяч в корзину»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Ведение в движении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« Гонка мячей по кругу»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235FB" w:rsidRPr="004B6C34" w:rsidTr="006235FB">
        <w:trPr>
          <w:trHeight w:val="55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Ведение в движении.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Игра «Играй, играй, мяч не теряй»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в движении. 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Игра «Играй, играй, мяч не теряй»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в движении. 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Игра « Мя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ч-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водящему»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в движении. </w:t>
            </w:r>
          </w:p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Игра « Мя</w:t>
            </w:r>
            <w:proofErr w:type="gramStart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ч-</w:t>
            </w:r>
            <w:proofErr w:type="gramEnd"/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водящему»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Игра «У кого меньше мячей»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Игра «У кого меньше мячей»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5FB" w:rsidRPr="004B6C34" w:rsidTr="006235FB">
        <w:trPr>
          <w:trHeight w:val="19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FB" w:rsidRPr="004B6C34" w:rsidRDefault="006235FB" w:rsidP="004B6C3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4B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C34">
              <w:rPr>
                <w:rFonts w:ascii="Times New Roman" w:eastAsia="Calibri" w:hAnsi="Times New Roman" w:cs="Times New Roman"/>
                <w:sz w:val="24"/>
                <w:szCs w:val="24"/>
              </w:rPr>
              <w:t>ОФП. Игра «Школа мяча»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FB" w:rsidRPr="004B6C34" w:rsidRDefault="006235FB" w:rsidP="006235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47A4D" w:rsidRPr="005020C6" w:rsidRDefault="00A47A4D" w:rsidP="00422F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47A4D" w:rsidRPr="005020C6" w:rsidSect="00680D66">
      <w:footerReference w:type="default" r:id="rId9"/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77B" w:rsidRDefault="0029477B" w:rsidP="00680D66">
      <w:pPr>
        <w:spacing w:after="0" w:line="240" w:lineRule="auto"/>
      </w:pPr>
      <w:r>
        <w:separator/>
      </w:r>
    </w:p>
  </w:endnote>
  <w:endnote w:type="continuationSeparator" w:id="0">
    <w:p w:rsidR="0029477B" w:rsidRDefault="0029477B" w:rsidP="0068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464347"/>
      <w:docPartObj>
        <w:docPartGallery w:val="Page Numbers (Bottom of Page)"/>
        <w:docPartUnique/>
      </w:docPartObj>
    </w:sdtPr>
    <w:sdtEndPr/>
    <w:sdtContent>
      <w:p w:rsidR="00C5340C" w:rsidRDefault="00C534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B28">
          <w:rPr>
            <w:noProof/>
          </w:rPr>
          <w:t>24</w:t>
        </w:r>
        <w:r>
          <w:fldChar w:fldCharType="end"/>
        </w:r>
      </w:p>
    </w:sdtContent>
  </w:sdt>
  <w:p w:rsidR="00C5340C" w:rsidRDefault="00C5340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77B" w:rsidRDefault="0029477B" w:rsidP="00680D66">
      <w:pPr>
        <w:spacing w:after="0" w:line="240" w:lineRule="auto"/>
      </w:pPr>
      <w:r>
        <w:separator/>
      </w:r>
    </w:p>
  </w:footnote>
  <w:footnote w:type="continuationSeparator" w:id="0">
    <w:p w:rsidR="0029477B" w:rsidRDefault="0029477B" w:rsidP="00680D66">
      <w:pPr>
        <w:spacing w:after="0" w:line="240" w:lineRule="auto"/>
      </w:pPr>
      <w:r>
        <w:continuationSeparator/>
      </w:r>
    </w:p>
  </w:footnote>
  <w:footnote w:id="1">
    <w:p w:rsidR="00C5340C" w:rsidRDefault="00C5340C" w:rsidP="00461CD6">
      <w:pPr>
        <w:pStyle w:val="ac"/>
      </w:pPr>
      <w:r>
        <w:rPr>
          <w:rStyle w:val="ab"/>
        </w:rPr>
        <w:footnoteRef/>
      </w:r>
      <w:r>
        <w:t xml:space="preserve"> Для бесснежных районов Российской Федерации или в отсутствие условий для занятий лыжной подготовкой разрешается заменять модуль «Лыжные гонки» на двигательную активность на свежем воздухе.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4C0E16"/>
    <w:lvl w:ilvl="0">
      <w:numFmt w:val="bullet"/>
      <w:lvlText w:val="*"/>
      <w:lvlJc w:val="left"/>
    </w:lvl>
  </w:abstractNum>
  <w:abstractNum w:abstractNumId="1">
    <w:nsid w:val="024F45AA"/>
    <w:multiLevelType w:val="hybridMultilevel"/>
    <w:tmpl w:val="B1185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E00CAA"/>
    <w:multiLevelType w:val="hybridMultilevel"/>
    <w:tmpl w:val="FD72B42C"/>
    <w:lvl w:ilvl="0" w:tplc="0419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0649B"/>
    <w:multiLevelType w:val="hybridMultilevel"/>
    <w:tmpl w:val="C638D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2E073C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16543D85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1DAE4A41"/>
    <w:multiLevelType w:val="hybridMultilevel"/>
    <w:tmpl w:val="DD98D4CE"/>
    <w:lvl w:ilvl="0" w:tplc="0C268AE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9531AB"/>
    <w:multiLevelType w:val="singleLevel"/>
    <w:tmpl w:val="53E4D30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0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704A26B2"/>
    <w:multiLevelType w:val="hybridMultilevel"/>
    <w:tmpl w:val="7E340D0A"/>
    <w:lvl w:ilvl="0" w:tplc="04190001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8941098"/>
    <w:multiLevelType w:val="hybridMultilevel"/>
    <w:tmpl w:val="9E62B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13"/>
  </w:num>
  <w:num w:numId="10">
    <w:abstractNumId w:val="6"/>
  </w:num>
  <w:num w:numId="11">
    <w:abstractNumId w:val="11"/>
  </w:num>
  <w:num w:numId="12">
    <w:abstractNumId w:val="2"/>
  </w:num>
  <w:num w:numId="13">
    <w:abstractNumId w:val="1"/>
  </w:num>
  <w:num w:numId="14">
    <w:abstractNumId w:val="7"/>
  </w:num>
  <w:num w:numId="15">
    <w:abstractNumId w:val="8"/>
  </w:num>
  <w:num w:numId="16">
    <w:abstractNumId w:val="1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65"/>
    <w:rsid w:val="00012068"/>
    <w:rsid w:val="00065213"/>
    <w:rsid w:val="00076760"/>
    <w:rsid w:val="000C3819"/>
    <w:rsid w:val="000C61D9"/>
    <w:rsid w:val="000D29D5"/>
    <w:rsid w:val="00120500"/>
    <w:rsid w:val="001370EE"/>
    <w:rsid w:val="001579DA"/>
    <w:rsid w:val="00186AA2"/>
    <w:rsid w:val="001A70D0"/>
    <w:rsid w:val="001B2FAF"/>
    <w:rsid w:val="001C50DE"/>
    <w:rsid w:val="001F1A0C"/>
    <w:rsid w:val="00214A5E"/>
    <w:rsid w:val="002466D1"/>
    <w:rsid w:val="0028234C"/>
    <w:rsid w:val="0029477B"/>
    <w:rsid w:val="002E75BB"/>
    <w:rsid w:val="002F0449"/>
    <w:rsid w:val="002F562A"/>
    <w:rsid w:val="00353B77"/>
    <w:rsid w:val="00377885"/>
    <w:rsid w:val="00390E7D"/>
    <w:rsid w:val="00396B28"/>
    <w:rsid w:val="00396C56"/>
    <w:rsid w:val="003F4BC2"/>
    <w:rsid w:val="003F5BD4"/>
    <w:rsid w:val="00421436"/>
    <w:rsid w:val="004227C1"/>
    <w:rsid w:val="00422F65"/>
    <w:rsid w:val="00461CD6"/>
    <w:rsid w:val="00464F9A"/>
    <w:rsid w:val="0048362B"/>
    <w:rsid w:val="004B190F"/>
    <w:rsid w:val="004B6C34"/>
    <w:rsid w:val="004D3656"/>
    <w:rsid w:val="004E00BD"/>
    <w:rsid w:val="004F1C17"/>
    <w:rsid w:val="004F4362"/>
    <w:rsid w:val="005020C6"/>
    <w:rsid w:val="0054732F"/>
    <w:rsid w:val="00553520"/>
    <w:rsid w:val="00585278"/>
    <w:rsid w:val="00591CE9"/>
    <w:rsid w:val="00593AF1"/>
    <w:rsid w:val="005C0A66"/>
    <w:rsid w:val="005D36B5"/>
    <w:rsid w:val="005E2DE6"/>
    <w:rsid w:val="0061522F"/>
    <w:rsid w:val="006235FB"/>
    <w:rsid w:val="00630887"/>
    <w:rsid w:val="00657189"/>
    <w:rsid w:val="00665968"/>
    <w:rsid w:val="00680D66"/>
    <w:rsid w:val="00683986"/>
    <w:rsid w:val="006A327D"/>
    <w:rsid w:val="006A5065"/>
    <w:rsid w:val="006B6B78"/>
    <w:rsid w:val="006D787D"/>
    <w:rsid w:val="00756EEE"/>
    <w:rsid w:val="00764262"/>
    <w:rsid w:val="007663FE"/>
    <w:rsid w:val="007910B7"/>
    <w:rsid w:val="007B58FE"/>
    <w:rsid w:val="007C34ED"/>
    <w:rsid w:val="007E1F1E"/>
    <w:rsid w:val="00864D06"/>
    <w:rsid w:val="00892739"/>
    <w:rsid w:val="00896A6B"/>
    <w:rsid w:val="008D2CF3"/>
    <w:rsid w:val="008D5D3F"/>
    <w:rsid w:val="008D6C47"/>
    <w:rsid w:val="00912437"/>
    <w:rsid w:val="009133CB"/>
    <w:rsid w:val="0093287E"/>
    <w:rsid w:val="009D612F"/>
    <w:rsid w:val="009F1D50"/>
    <w:rsid w:val="00A0527C"/>
    <w:rsid w:val="00A12D18"/>
    <w:rsid w:val="00A47A4D"/>
    <w:rsid w:val="00AC2B28"/>
    <w:rsid w:val="00AD3290"/>
    <w:rsid w:val="00B138FD"/>
    <w:rsid w:val="00B63278"/>
    <w:rsid w:val="00B7421F"/>
    <w:rsid w:val="00B86238"/>
    <w:rsid w:val="00B94920"/>
    <w:rsid w:val="00BC49F6"/>
    <w:rsid w:val="00BC4E07"/>
    <w:rsid w:val="00BC6BE2"/>
    <w:rsid w:val="00BD6467"/>
    <w:rsid w:val="00BE10AD"/>
    <w:rsid w:val="00C02274"/>
    <w:rsid w:val="00C46BD0"/>
    <w:rsid w:val="00C5340C"/>
    <w:rsid w:val="00C53FED"/>
    <w:rsid w:val="00C62A63"/>
    <w:rsid w:val="00CC23CE"/>
    <w:rsid w:val="00CF0FAA"/>
    <w:rsid w:val="00D17469"/>
    <w:rsid w:val="00D26D2D"/>
    <w:rsid w:val="00D31150"/>
    <w:rsid w:val="00D32B8B"/>
    <w:rsid w:val="00D36C75"/>
    <w:rsid w:val="00D46F2F"/>
    <w:rsid w:val="00D525E2"/>
    <w:rsid w:val="00D561CC"/>
    <w:rsid w:val="00D80366"/>
    <w:rsid w:val="00DA21C7"/>
    <w:rsid w:val="00DB492A"/>
    <w:rsid w:val="00DB7DFD"/>
    <w:rsid w:val="00E128B2"/>
    <w:rsid w:val="00E47B69"/>
    <w:rsid w:val="00E52207"/>
    <w:rsid w:val="00E52C5A"/>
    <w:rsid w:val="00E559E7"/>
    <w:rsid w:val="00E55A02"/>
    <w:rsid w:val="00E87019"/>
    <w:rsid w:val="00F15448"/>
    <w:rsid w:val="00F251F6"/>
    <w:rsid w:val="00F81D32"/>
    <w:rsid w:val="00FA4851"/>
    <w:rsid w:val="00FC50EB"/>
    <w:rsid w:val="00FD376B"/>
    <w:rsid w:val="00FE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20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0C6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numbering" w:customStyle="1" w:styleId="11">
    <w:name w:val="Нет списка1"/>
    <w:next w:val="a2"/>
    <w:uiPriority w:val="99"/>
    <w:semiHidden/>
    <w:rsid w:val="005020C6"/>
  </w:style>
  <w:style w:type="paragraph" w:customStyle="1" w:styleId="Style1">
    <w:name w:val="Style1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020C6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020C6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020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5020C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rsid w:val="005020C6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5020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rsid w:val="005020C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5020C6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5020C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5020C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5020C6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rsid w:val="005020C6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rsid w:val="005020C6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5020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rsid w:val="005020C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5020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rsid w:val="005020C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rsid w:val="005020C6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5020C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5020C6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rsid w:val="005020C6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rsid w:val="005020C6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rsid w:val="005020C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rsid w:val="005020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rsid w:val="005020C6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rsid w:val="005020C6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rsid w:val="005020C6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rsid w:val="005020C6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rsid w:val="005020C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rsid w:val="005020C6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rsid w:val="005020C6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rsid w:val="005020C6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rsid w:val="005020C6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5020C6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rsid w:val="005020C6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rsid w:val="005020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5020C6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5020C6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5020C6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rsid w:val="005020C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rsid w:val="005020C6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rsid w:val="005020C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5020C6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rsid w:val="005020C6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rsid w:val="005020C6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5020C6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5020C6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5020C6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rsid w:val="005020C6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rsid w:val="005020C6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rsid w:val="005020C6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rsid w:val="005020C6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5020C6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rsid w:val="005020C6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5020C6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rsid w:val="005020C6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5020C6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5020C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5020C6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rsid w:val="005020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5020C6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rsid w:val="005020C6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rsid w:val="005020C6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rsid w:val="005020C6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5020C6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5020C6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rsid w:val="005020C6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rsid w:val="005020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rsid w:val="005020C6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rsid w:val="005020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rsid w:val="005020C6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9">
    <w:name w:val="Font Style39"/>
    <w:rsid w:val="005020C6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rsid w:val="005020C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rsid w:val="005020C6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rsid w:val="005020C6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rsid w:val="005020C6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rsid w:val="005020C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rsid w:val="005020C6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rsid w:val="005020C6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rsid w:val="005020C6"/>
    <w:rPr>
      <w:rFonts w:ascii="Cambria" w:hAnsi="Cambria" w:cs="Cambria"/>
      <w:sz w:val="30"/>
      <w:szCs w:val="30"/>
    </w:rPr>
  </w:style>
  <w:style w:type="character" w:customStyle="1" w:styleId="FontStyle55">
    <w:name w:val="Font Style55"/>
    <w:rsid w:val="005020C6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rsid w:val="005020C6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69">
    <w:name w:val="Font Style69"/>
    <w:rsid w:val="005020C6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rsid w:val="005020C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rsid w:val="005020C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rsid w:val="005020C6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5020C6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5020C6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rsid w:val="005020C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5020C6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rsid w:val="005020C6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rsid w:val="005020C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rsid w:val="005020C6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rsid w:val="005020C6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rsid w:val="005020C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rsid w:val="005020C6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rsid w:val="005020C6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rsid w:val="005020C6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rsid w:val="005020C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rsid w:val="005020C6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5020C6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rsid w:val="005020C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rsid w:val="005020C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rsid w:val="005020C6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rsid w:val="005020C6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rsid w:val="005020C6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5020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rsid w:val="005020C6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rsid w:val="005020C6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rsid w:val="005020C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rsid w:val="005020C6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020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020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20C6"/>
  </w:style>
  <w:style w:type="table" w:styleId="a6">
    <w:name w:val="Table Grid"/>
    <w:basedOn w:val="a1"/>
    <w:rsid w:val="00502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20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5020C6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020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020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02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5020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5020C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5020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020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502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basedOn w:val="a0"/>
    <w:uiPriority w:val="99"/>
    <w:rsid w:val="00461CD6"/>
    <w:rPr>
      <w:vertAlign w:val="superscript"/>
    </w:rPr>
  </w:style>
  <w:style w:type="paragraph" w:styleId="ac">
    <w:name w:val="footnote text"/>
    <w:aliases w:val="Знак6,F1"/>
    <w:basedOn w:val="a"/>
    <w:link w:val="ad"/>
    <w:uiPriority w:val="99"/>
    <w:rsid w:val="00461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Знак6 Знак,F1 Знак"/>
    <w:basedOn w:val="a0"/>
    <w:link w:val="ac"/>
    <w:uiPriority w:val="99"/>
    <w:rsid w:val="00461C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20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0C6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numbering" w:customStyle="1" w:styleId="11">
    <w:name w:val="Нет списка1"/>
    <w:next w:val="a2"/>
    <w:uiPriority w:val="99"/>
    <w:semiHidden/>
    <w:rsid w:val="005020C6"/>
  </w:style>
  <w:style w:type="paragraph" w:customStyle="1" w:styleId="Style1">
    <w:name w:val="Style1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020C6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020C6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020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5020C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rsid w:val="005020C6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5020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rsid w:val="005020C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5020C6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5020C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5020C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5020C6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rsid w:val="005020C6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rsid w:val="005020C6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5020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rsid w:val="005020C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5020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rsid w:val="005020C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rsid w:val="005020C6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5020C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5020C6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rsid w:val="005020C6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rsid w:val="005020C6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rsid w:val="005020C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rsid w:val="005020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rsid w:val="005020C6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rsid w:val="005020C6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rsid w:val="005020C6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rsid w:val="005020C6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rsid w:val="005020C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rsid w:val="005020C6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rsid w:val="005020C6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rsid w:val="005020C6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rsid w:val="005020C6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5020C6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rsid w:val="005020C6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rsid w:val="005020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5020C6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5020C6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5020C6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rsid w:val="005020C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rsid w:val="005020C6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rsid w:val="005020C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5020C6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rsid w:val="005020C6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rsid w:val="005020C6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5020C6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5020C6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5020C6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rsid w:val="005020C6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rsid w:val="005020C6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rsid w:val="005020C6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rsid w:val="005020C6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5020C6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rsid w:val="005020C6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5020C6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rsid w:val="005020C6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5020C6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5020C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5020C6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rsid w:val="005020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5020C6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rsid w:val="005020C6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rsid w:val="005020C6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rsid w:val="005020C6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5020C6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5020C6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rsid w:val="005020C6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rsid w:val="005020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rsid w:val="005020C6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rsid w:val="005020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rsid w:val="005020C6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9">
    <w:name w:val="Font Style39"/>
    <w:rsid w:val="005020C6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rsid w:val="005020C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rsid w:val="005020C6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rsid w:val="005020C6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rsid w:val="005020C6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rsid w:val="005020C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rsid w:val="005020C6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rsid w:val="005020C6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rsid w:val="005020C6"/>
    <w:rPr>
      <w:rFonts w:ascii="Cambria" w:hAnsi="Cambria" w:cs="Cambria"/>
      <w:sz w:val="30"/>
      <w:szCs w:val="30"/>
    </w:rPr>
  </w:style>
  <w:style w:type="character" w:customStyle="1" w:styleId="FontStyle55">
    <w:name w:val="Font Style55"/>
    <w:rsid w:val="005020C6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rsid w:val="005020C6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69">
    <w:name w:val="Font Style69"/>
    <w:rsid w:val="005020C6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rsid w:val="005020C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rsid w:val="005020C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rsid w:val="005020C6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5020C6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5020C6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rsid w:val="005020C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5020C6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rsid w:val="005020C6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rsid w:val="005020C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rsid w:val="005020C6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rsid w:val="005020C6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rsid w:val="005020C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rsid w:val="005020C6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rsid w:val="005020C6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rsid w:val="005020C6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rsid w:val="005020C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rsid w:val="005020C6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5020C6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rsid w:val="005020C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rsid w:val="005020C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rsid w:val="005020C6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rsid w:val="005020C6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rsid w:val="005020C6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5020C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rsid w:val="005020C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rsid w:val="005020C6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rsid w:val="005020C6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rsid w:val="005020C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rsid w:val="005020C6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020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020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20C6"/>
  </w:style>
  <w:style w:type="table" w:styleId="a6">
    <w:name w:val="Table Grid"/>
    <w:basedOn w:val="a1"/>
    <w:rsid w:val="00502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20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5020C6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020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rsid w:val="0050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020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02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5020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5020C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5020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020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502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basedOn w:val="a0"/>
    <w:uiPriority w:val="99"/>
    <w:rsid w:val="00461CD6"/>
    <w:rPr>
      <w:vertAlign w:val="superscript"/>
    </w:rPr>
  </w:style>
  <w:style w:type="paragraph" w:styleId="ac">
    <w:name w:val="footnote text"/>
    <w:aliases w:val="Знак6,F1"/>
    <w:basedOn w:val="a"/>
    <w:link w:val="ad"/>
    <w:uiPriority w:val="99"/>
    <w:rsid w:val="00461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Знак6 Знак,F1 Знак"/>
    <w:basedOn w:val="a0"/>
    <w:link w:val="ac"/>
    <w:uiPriority w:val="99"/>
    <w:rsid w:val="00461C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6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D4071-DF7D-4FC8-8269-4E1F5048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6027</Words>
  <Characters>34359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2017-09-19T13:52:00Z</cp:lastPrinted>
  <dcterms:created xsi:type="dcterms:W3CDTF">2015-10-01T13:15:00Z</dcterms:created>
  <dcterms:modified xsi:type="dcterms:W3CDTF">2018-09-11T12:25:00Z</dcterms:modified>
</cp:coreProperties>
</file>