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C5" w:rsidRDefault="00FE4FC5" w:rsidP="00FE4FC5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FE4FC5" w:rsidRDefault="00FE4FC5" w:rsidP="00C0059B">
      <w:pPr>
        <w:pStyle w:val="a3"/>
        <w:spacing w:before="0" w:beforeAutospacing="0" w:after="0" w:afterAutospacing="0"/>
        <w:jc w:val="center"/>
        <w:rPr>
          <w:b/>
        </w:rPr>
      </w:pPr>
    </w:p>
    <w:p w:rsidR="00C0059B" w:rsidRPr="00614C8F" w:rsidRDefault="00C0059B" w:rsidP="00C0059B">
      <w:pPr>
        <w:pStyle w:val="a3"/>
        <w:spacing w:before="0" w:beforeAutospacing="0" w:after="0" w:afterAutospacing="0"/>
        <w:jc w:val="center"/>
        <w:rPr>
          <w:b/>
        </w:rPr>
      </w:pPr>
      <w:r w:rsidRPr="00614C8F">
        <w:rPr>
          <w:b/>
        </w:rPr>
        <w:t>МУНИЦИПАЛЬНОЕ БЮДЖЕТНОЕ ОБЩЕОБРАЗОВАТЕЛЬНОЕ УЧРЕЖДЕНИЕ</w:t>
      </w:r>
    </w:p>
    <w:p w:rsidR="00C0059B" w:rsidRPr="00614C8F" w:rsidRDefault="00C0059B" w:rsidP="00C0059B">
      <w:pPr>
        <w:pStyle w:val="a3"/>
        <w:spacing w:before="0" w:beforeAutospacing="0" w:after="0" w:afterAutospacing="0"/>
        <w:jc w:val="center"/>
        <w:rPr>
          <w:b/>
        </w:rPr>
      </w:pPr>
      <w:r w:rsidRPr="00614C8F">
        <w:rPr>
          <w:b/>
        </w:rPr>
        <w:t>«</w:t>
      </w:r>
      <w:r w:rsidR="00FE4FC5">
        <w:rPr>
          <w:b/>
        </w:rPr>
        <w:t>ГИМНАЗИЯ</w:t>
      </w:r>
      <w:r>
        <w:rPr>
          <w:b/>
        </w:rPr>
        <w:t xml:space="preserve"> № 4</w:t>
      </w:r>
      <w:r w:rsidRPr="00614C8F">
        <w:rPr>
          <w:b/>
        </w:rPr>
        <w:t>»</w:t>
      </w:r>
    </w:p>
    <w:tbl>
      <w:tblPr>
        <w:tblpPr w:leftFromText="180" w:rightFromText="180" w:vertAnchor="text" w:horzAnchor="margin" w:tblpXSpec="center" w:tblpY="301"/>
        <w:tblW w:w="9977" w:type="dxa"/>
        <w:tblLook w:val="04A0" w:firstRow="1" w:lastRow="0" w:firstColumn="1" w:lastColumn="0" w:noHBand="0" w:noVBand="1"/>
      </w:tblPr>
      <w:tblGrid>
        <w:gridCol w:w="10193"/>
        <w:gridCol w:w="222"/>
        <w:gridCol w:w="222"/>
      </w:tblGrid>
      <w:tr w:rsidR="00C0059B" w:rsidRPr="00614C8F" w:rsidTr="00345D51">
        <w:trPr>
          <w:trHeight w:val="1793"/>
        </w:trPr>
        <w:tc>
          <w:tcPr>
            <w:tcW w:w="3639" w:type="dxa"/>
          </w:tcPr>
          <w:tbl>
            <w:tblPr>
              <w:tblpPr w:leftFromText="180" w:rightFromText="180" w:bottomFromText="200" w:vertAnchor="text" w:horzAnchor="margin" w:tblpXSpec="center" w:tblpY="178"/>
              <w:tblW w:w="9977" w:type="dxa"/>
              <w:tblLook w:val="04A0" w:firstRow="1" w:lastRow="0" w:firstColumn="1" w:lastColumn="0" w:noHBand="0" w:noVBand="1"/>
            </w:tblPr>
            <w:tblGrid>
              <w:gridCol w:w="3639"/>
              <w:gridCol w:w="2798"/>
              <w:gridCol w:w="3540"/>
            </w:tblGrid>
            <w:tr w:rsidR="00246AFE" w:rsidTr="00246AFE">
              <w:trPr>
                <w:trHeight w:val="1793"/>
              </w:trPr>
              <w:tc>
                <w:tcPr>
                  <w:tcW w:w="3639" w:type="dxa"/>
                  <w:hideMark/>
                </w:tcPr>
                <w:p w:rsidR="00246AFE" w:rsidRDefault="00246AFE" w:rsidP="00246AFE">
                  <w:pPr>
                    <w:spacing w:line="276" w:lineRule="auto"/>
                    <w:rPr>
                      <w:rFonts w:eastAsia="Lucida Sans Unicode" w:cs="Tahoma"/>
                      <w:kern w:val="2"/>
                      <w:lang w:eastAsia="hi-IN" w:bidi="hi-IN"/>
                    </w:rPr>
                  </w:pPr>
                  <w:proofErr w:type="gramStart"/>
                  <w:r>
                    <w:t>Принята</w:t>
                  </w:r>
                  <w:proofErr w:type="gramEnd"/>
                  <w:r>
                    <w:t xml:space="preserve"> на заседании</w:t>
                  </w:r>
                  <w:r>
                    <w:tab/>
                  </w:r>
                </w:p>
                <w:p w:rsidR="00246AFE" w:rsidRDefault="00246AFE" w:rsidP="00246AFE">
                  <w:pPr>
                    <w:spacing w:line="276" w:lineRule="auto"/>
                  </w:pPr>
                  <w:r>
                    <w:t>педагогического совета</w:t>
                  </w:r>
                </w:p>
                <w:p w:rsidR="00246AFE" w:rsidRDefault="00246AFE" w:rsidP="00246AFE">
                  <w:pPr>
                    <w:widowControl w:val="0"/>
                    <w:suppressAutoHyphens/>
                    <w:spacing w:line="276" w:lineRule="auto"/>
                    <w:rPr>
                      <w:rFonts w:eastAsia="Lucida Sans Unicode" w:cs="Tahoma"/>
                      <w:b/>
                      <w:kern w:val="2"/>
                      <w:sz w:val="28"/>
                      <w:szCs w:val="28"/>
                      <w:lang w:eastAsia="hi-IN" w:bidi="hi-IN"/>
                    </w:rPr>
                  </w:pPr>
                  <w:r>
                    <w:t>29.08.2016 протокол №</w:t>
                  </w:r>
                  <w:r>
                    <w:t>1</w:t>
                  </w:r>
                </w:p>
              </w:tc>
              <w:tc>
                <w:tcPr>
                  <w:tcW w:w="2798" w:type="dxa"/>
                </w:tcPr>
                <w:p w:rsidR="00246AFE" w:rsidRDefault="00246AFE" w:rsidP="00246AFE">
                  <w:pPr>
                    <w:widowControl w:val="0"/>
                    <w:suppressAutoHyphens/>
                    <w:spacing w:line="276" w:lineRule="auto"/>
                    <w:rPr>
                      <w:rFonts w:eastAsia="Lucida Sans Unicode" w:cs="Tahoma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  <w:tc>
                <w:tcPr>
                  <w:tcW w:w="3540" w:type="dxa"/>
                </w:tcPr>
                <w:p w:rsidR="00246AFE" w:rsidRDefault="00246AFE" w:rsidP="00246AFE">
                  <w:pPr>
                    <w:spacing w:line="276" w:lineRule="auto"/>
                    <w:jc w:val="right"/>
                    <w:rPr>
                      <w:rFonts w:eastAsia="Lucida Sans Unicode" w:cs="Tahoma"/>
                      <w:kern w:val="2"/>
                      <w:lang w:eastAsia="hi-IN" w:bidi="hi-IN"/>
                    </w:rPr>
                  </w:pPr>
                  <w:r>
                    <w:t>Утверждена</w:t>
                  </w:r>
                </w:p>
                <w:p w:rsidR="00246AFE" w:rsidRDefault="00246AFE" w:rsidP="00246AFE">
                  <w:pPr>
                    <w:spacing w:line="276" w:lineRule="auto"/>
                    <w:jc w:val="right"/>
                  </w:pPr>
                  <w:r>
                    <w:t>приказом директора школы</w:t>
                  </w:r>
                </w:p>
                <w:p w:rsidR="00246AFE" w:rsidRDefault="00246AFE" w:rsidP="00246AFE">
                  <w:pPr>
                    <w:spacing w:line="276" w:lineRule="auto"/>
                    <w:jc w:val="right"/>
                  </w:pPr>
                  <w:r>
                    <w:t xml:space="preserve">                        от 31.08.2016г. №175</w:t>
                  </w:r>
                </w:p>
                <w:p w:rsidR="00246AFE" w:rsidRDefault="00246AFE" w:rsidP="00246AFE">
                  <w:pPr>
                    <w:widowControl w:val="0"/>
                    <w:suppressAutoHyphens/>
                    <w:spacing w:line="276" w:lineRule="auto"/>
                    <w:rPr>
                      <w:rFonts w:eastAsia="Lucida Sans Unicode" w:cs="Tahoma"/>
                      <w:b/>
                      <w:kern w:val="2"/>
                      <w:sz w:val="28"/>
                      <w:szCs w:val="28"/>
                      <w:highlight w:val="yellow"/>
                      <w:lang w:eastAsia="hi-IN" w:bidi="hi-IN"/>
                    </w:rPr>
                  </w:pPr>
                </w:p>
              </w:tc>
            </w:tr>
          </w:tbl>
          <w:p w:rsidR="00C0059B" w:rsidRPr="00C0059B" w:rsidRDefault="00C0059B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C0059B" w:rsidRPr="00C0059B" w:rsidRDefault="00C0059B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C0059B" w:rsidRPr="00C0059B" w:rsidRDefault="00C0059B" w:rsidP="00345D51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0059B" w:rsidRPr="00614C8F" w:rsidRDefault="00C0059B" w:rsidP="00C0059B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0059B" w:rsidRPr="00614C8F" w:rsidRDefault="00C0059B" w:rsidP="00C0059B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C0059B" w:rsidRPr="00614C8F" w:rsidRDefault="00C0059B" w:rsidP="00C0059B"/>
    <w:p w:rsidR="00C0059B" w:rsidRPr="00614C8F" w:rsidRDefault="00C0059B" w:rsidP="00C0059B"/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</w:p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</w:p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</w:p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>Рабочая программа по информатике и ИКТ</w:t>
      </w:r>
    </w:p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>для 7-х классов</w:t>
      </w:r>
    </w:p>
    <w:p w:rsidR="00C0059B" w:rsidRPr="00614C8F" w:rsidRDefault="00C0059B" w:rsidP="00C0059B">
      <w:pPr>
        <w:tabs>
          <w:tab w:val="left" w:pos="3051"/>
        </w:tabs>
        <w:jc w:val="center"/>
        <w:rPr>
          <w:b/>
          <w:sz w:val="32"/>
        </w:rPr>
      </w:pPr>
      <w:r w:rsidRPr="00614C8F">
        <w:rPr>
          <w:b/>
          <w:sz w:val="32"/>
        </w:rPr>
        <w:t>на 2016-2017 учебный год</w:t>
      </w:r>
    </w:p>
    <w:p w:rsidR="00C0059B" w:rsidRPr="00614C8F" w:rsidRDefault="00C0059B" w:rsidP="00C0059B">
      <w:pPr>
        <w:tabs>
          <w:tab w:val="left" w:pos="3051"/>
        </w:tabs>
        <w:jc w:val="center"/>
      </w:pPr>
    </w:p>
    <w:p w:rsidR="00C0059B" w:rsidRPr="00614C8F" w:rsidRDefault="00C0059B" w:rsidP="00C0059B">
      <w:pPr>
        <w:tabs>
          <w:tab w:val="left" w:pos="3051"/>
        </w:tabs>
        <w:jc w:val="center"/>
      </w:pPr>
    </w:p>
    <w:p w:rsidR="00BD32B0" w:rsidRPr="008C50F7" w:rsidRDefault="00BD32B0" w:rsidP="00BD32B0">
      <w:pPr>
        <w:tabs>
          <w:tab w:val="left" w:pos="3051"/>
        </w:tabs>
        <w:jc w:val="center"/>
      </w:pPr>
      <w:r w:rsidRPr="008C50F7">
        <w:t>Разработана в соответствии с программой курса «Информатика и ИКТ» для основной школы (5-7 классы) (</w:t>
      </w:r>
      <w:proofErr w:type="spellStart"/>
      <w:r w:rsidRPr="008C50F7">
        <w:t>Босова</w:t>
      </w:r>
      <w:proofErr w:type="spellEnd"/>
      <w:r w:rsidRPr="008C50F7">
        <w:t xml:space="preserve"> Л.Л.) М.: БИНОМ. Лаборатория знаний, 2010</w:t>
      </w:r>
    </w:p>
    <w:p w:rsidR="00BD32B0" w:rsidRPr="008C50F7" w:rsidRDefault="00BD32B0" w:rsidP="00BD32B0">
      <w:pPr>
        <w:tabs>
          <w:tab w:val="left" w:pos="3051"/>
        </w:tabs>
        <w:jc w:val="center"/>
        <w:rPr>
          <w:b/>
        </w:rPr>
      </w:pPr>
    </w:p>
    <w:p w:rsidR="00BD32B0" w:rsidRPr="008C50F7" w:rsidRDefault="00BD32B0" w:rsidP="00BD32B0">
      <w:pPr>
        <w:tabs>
          <w:tab w:val="left" w:pos="3051"/>
        </w:tabs>
        <w:jc w:val="center"/>
      </w:pPr>
      <w:r w:rsidRPr="008C50F7">
        <w:t xml:space="preserve">Учебник: </w:t>
      </w:r>
      <w:proofErr w:type="spellStart"/>
      <w:r w:rsidRPr="008C50F7">
        <w:t>Босова</w:t>
      </w:r>
      <w:proofErr w:type="spellEnd"/>
      <w:r w:rsidRPr="008C50F7">
        <w:t xml:space="preserve"> Л.Л. Информатика </w:t>
      </w:r>
      <w:r w:rsidR="00FE4FC5">
        <w:t>и ИКТ. 7 класс</w:t>
      </w:r>
      <w:r w:rsidRPr="008C50F7">
        <w:t>. М.: БИНОМ 2012 г</w:t>
      </w:r>
    </w:p>
    <w:p w:rsidR="00C0059B" w:rsidRPr="00614C8F" w:rsidRDefault="00C0059B" w:rsidP="00C0059B">
      <w:pPr>
        <w:tabs>
          <w:tab w:val="left" w:pos="3051"/>
        </w:tabs>
        <w:jc w:val="center"/>
      </w:pPr>
    </w:p>
    <w:p w:rsidR="00C0059B" w:rsidRPr="00614C8F" w:rsidRDefault="00C0059B" w:rsidP="00C0059B">
      <w:pPr>
        <w:tabs>
          <w:tab w:val="left" w:pos="3051"/>
        </w:tabs>
        <w:jc w:val="both"/>
      </w:pPr>
    </w:p>
    <w:p w:rsidR="00C0059B" w:rsidRPr="00614C8F" w:rsidRDefault="00C0059B" w:rsidP="00C0059B">
      <w:pPr>
        <w:tabs>
          <w:tab w:val="left" w:pos="3051"/>
        </w:tabs>
      </w:pPr>
    </w:p>
    <w:p w:rsidR="00C0059B" w:rsidRPr="00614C8F" w:rsidRDefault="00C0059B" w:rsidP="00C0059B">
      <w:pPr>
        <w:tabs>
          <w:tab w:val="left" w:pos="3051"/>
        </w:tabs>
      </w:pPr>
    </w:p>
    <w:p w:rsidR="00C0059B" w:rsidRPr="00614C8F" w:rsidRDefault="00C0059B" w:rsidP="00C0059B">
      <w:pPr>
        <w:tabs>
          <w:tab w:val="left" w:pos="3051"/>
        </w:tabs>
      </w:pPr>
    </w:p>
    <w:p w:rsidR="00C0059B" w:rsidRDefault="00C0059B" w:rsidP="00C0059B">
      <w:pPr>
        <w:tabs>
          <w:tab w:val="left" w:pos="3051"/>
        </w:tabs>
        <w:jc w:val="right"/>
        <w:rPr>
          <w:b/>
        </w:rPr>
      </w:pPr>
      <w:r>
        <w:rPr>
          <w:b/>
        </w:rPr>
        <w:t>Авторы-составители: Соколова Н. В., Образцова С. В.</w:t>
      </w:r>
    </w:p>
    <w:p w:rsidR="00C0059B" w:rsidRDefault="00C0059B" w:rsidP="00C0059B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учителя информатики </w:t>
      </w:r>
    </w:p>
    <w:p w:rsidR="00C0059B" w:rsidRPr="009926F0" w:rsidRDefault="00C0059B" w:rsidP="00C0059B">
      <w:pPr>
        <w:rPr>
          <w:b/>
        </w:rPr>
      </w:pPr>
    </w:p>
    <w:p w:rsidR="00C0059B" w:rsidRPr="00614C8F" w:rsidRDefault="00C0059B" w:rsidP="00C0059B"/>
    <w:p w:rsidR="00C0059B" w:rsidRPr="00614C8F" w:rsidRDefault="00C0059B" w:rsidP="00C0059B"/>
    <w:p w:rsidR="00C0059B" w:rsidRPr="00614C8F" w:rsidRDefault="00C0059B" w:rsidP="00C0059B"/>
    <w:p w:rsidR="00C0059B" w:rsidRPr="00614C8F" w:rsidRDefault="00C0059B" w:rsidP="00C0059B">
      <w:pPr>
        <w:tabs>
          <w:tab w:val="left" w:pos="5495"/>
        </w:tabs>
      </w:pPr>
      <w:r w:rsidRPr="00614C8F">
        <w:tab/>
      </w: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</w:p>
    <w:p w:rsidR="00C0059B" w:rsidRPr="00614C8F" w:rsidRDefault="00C0059B" w:rsidP="00C0059B">
      <w:pPr>
        <w:tabs>
          <w:tab w:val="left" w:pos="5495"/>
        </w:tabs>
        <w:jc w:val="center"/>
      </w:pPr>
      <w:bookmarkStart w:id="0" w:name="_GoBack"/>
      <w:bookmarkEnd w:id="0"/>
    </w:p>
    <w:p w:rsidR="00C0059B" w:rsidRPr="001223DE" w:rsidRDefault="00C0059B" w:rsidP="00C0059B">
      <w:pPr>
        <w:tabs>
          <w:tab w:val="left" w:pos="5495"/>
        </w:tabs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515620</wp:posOffset>
                </wp:positionV>
                <wp:extent cx="323850" cy="2476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38.05pt;margin-top:40.6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" stroked="f"/>
            </w:pict>
          </mc:Fallback>
        </mc:AlternateContent>
      </w:r>
      <w:proofErr w:type="spellStart"/>
      <w:r w:rsidRPr="001223DE">
        <w:rPr>
          <w:sz w:val="28"/>
        </w:rPr>
        <w:t>г</w:t>
      </w:r>
      <w:proofErr w:type="gramStart"/>
      <w:r w:rsidRPr="001223DE">
        <w:rPr>
          <w:sz w:val="28"/>
        </w:rPr>
        <w:t>.К</w:t>
      </w:r>
      <w:proofErr w:type="gramEnd"/>
      <w:r w:rsidRPr="001223DE">
        <w:rPr>
          <w:sz w:val="28"/>
        </w:rPr>
        <w:t>стово</w:t>
      </w:r>
      <w:proofErr w:type="spellEnd"/>
      <w:r w:rsidRPr="001223DE">
        <w:rPr>
          <w:sz w:val="28"/>
        </w:rPr>
        <w:t xml:space="preserve"> 2016г.</w:t>
      </w:r>
    </w:p>
    <w:p w:rsidR="00C0059B" w:rsidRPr="00614C8F" w:rsidRDefault="00C0059B" w:rsidP="00C0059B">
      <w:pPr>
        <w:pStyle w:val="2"/>
        <w:ind w:left="567"/>
        <w:jc w:val="center"/>
        <w:rPr>
          <w:rFonts w:ascii="Times New Roman" w:hAnsi="Times New Roman"/>
          <w:i w:val="0"/>
        </w:rPr>
      </w:pPr>
    </w:p>
    <w:p w:rsidR="00C0059B" w:rsidRPr="00681F6D" w:rsidRDefault="00C0059B" w:rsidP="00C0059B">
      <w:pPr>
        <w:spacing w:line="480" w:lineRule="auto"/>
        <w:ind w:left="3969"/>
        <w:rPr>
          <w:b/>
          <w:sz w:val="32"/>
          <w:szCs w:val="32"/>
        </w:rPr>
      </w:pPr>
      <w:r w:rsidRPr="00681F6D">
        <w:rPr>
          <w:b/>
          <w:sz w:val="32"/>
          <w:szCs w:val="32"/>
        </w:rPr>
        <w:t>СОДЕРЖАНИЕ</w:t>
      </w:r>
    </w:p>
    <w:p w:rsidR="00C0059B" w:rsidRDefault="00C0059B" w:rsidP="00C0059B">
      <w:pPr>
        <w:spacing w:line="480" w:lineRule="auto"/>
        <w:ind w:left="3969"/>
        <w:rPr>
          <w:sz w:val="32"/>
          <w:szCs w:val="32"/>
        </w:rPr>
      </w:pPr>
    </w:p>
    <w:p w:rsidR="00C0059B" w:rsidRPr="00C0059B" w:rsidRDefault="00C0059B" w:rsidP="00C0059B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C0059B">
        <w:rPr>
          <w:sz w:val="32"/>
          <w:szCs w:val="32"/>
        </w:rPr>
        <w:t>Планируемые результаты освоения учебного предмета</w:t>
      </w:r>
    </w:p>
    <w:p w:rsidR="00C0059B" w:rsidRPr="00C0059B" w:rsidRDefault="00C0059B" w:rsidP="00C0059B">
      <w:pPr>
        <w:numPr>
          <w:ilvl w:val="0"/>
          <w:numId w:val="1"/>
        </w:numPr>
        <w:spacing w:line="480" w:lineRule="auto"/>
        <w:ind w:left="0" w:firstLine="567"/>
        <w:rPr>
          <w:sz w:val="32"/>
          <w:szCs w:val="32"/>
        </w:rPr>
      </w:pPr>
      <w:r w:rsidRPr="00C0059B">
        <w:rPr>
          <w:sz w:val="32"/>
          <w:szCs w:val="32"/>
        </w:rPr>
        <w:t>Содержание учебного предмета</w:t>
      </w:r>
    </w:p>
    <w:p w:rsidR="00C0059B" w:rsidRPr="00C0059B" w:rsidRDefault="00C0059B" w:rsidP="00C0059B">
      <w:pPr>
        <w:numPr>
          <w:ilvl w:val="0"/>
          <w:numId w:val="1"/>
        </w:numPr>
        <w:spacing w:line="480" w:lineRule="auto"/>
        <w:ind w:left="567" w:firstLine="0"/>
        <w:rPr>
          <w:sz w:val="32"/>
          <w:szCs w:val="32"/>
        </w:rPr>
      </w:pPr>
      <w:r w:rsidRPr="00C0059B">
        <w:rPr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C0059B" w:rsidRPr="00614C8F" w:rsidRDefault="00C0059B" w:rsidP="00C0059B">
      <w:pPr>
        <w:pStyle w:val="2"/>
        <w:jc w:val="center"/>
        <w:rPr>
          <w:rStyle w:val="dash0410005f0431005f0437005f0430005f0446005f0020005f0441005f043f005f0438005f0441005f043a005f0430005f005fchar1char1"/>
          <w:bCs w:val="0"/>
          <w:i w:val="0"/>
          <w:iCs w:val="0"/>
          <w:lang w:eastAsia="ru-RU"/>
        </w:rPr>
      </w:pPr>
    </w:p>
    <w:p w:rsidR="00C0059B" w:rsidRPr="00614C8F" w:rsidRDefault="00C0059B" w:rsidP="00C0059B">
      <w:pPr>
        <w:pStyle w:val="2"/>
        <w:ind w:left="284" w:firstLine="425"/>
        <w:jc w:val="center"/>
        <w:rPr>
          <w:rFonts w:ascii="Times New Roman" w:hAnsi="Times New Roman"/>
          <w:i w:val="0"/>
        </w:rPr>
      </w:pPr>
    </w:p>
    <w:p w:rsidR="00C0059B" w:rsidRPr="00614C8F" w:rsidRDefault="00C0059B" w:rsidP="00C0059B">
      <w:pPr>
        <w:rPr>
          <w:lang w:eastAsia="ar-SA"/>
        </w:rPr>
      </w:pPr>
    </w:p>
    <w:p w:rsidR="00C0059B" w:rsidRPr="00614C8F" w:rsidRDefault="00C0059B" w:rsidP="00C0059B">
      <w:pPr>
        <w:rPr>
          <w:lang w:eastAsia="ar-SA"/>
        </w:rPr>
      </w:pPr>
    </w:p>
    <w:p w:rsidR="00C0059B" w:rsidRDefault="00C0059B"/>
    <w:p w:rsidR="00C0059B" w:rsidRDefault="00C0059B">
      <w:pPr>
        <w:spacing w:after="200" w:line="276" w:lineRule="auto"/>
      </w:pPr>
      <w:r>
        <w:br w:type="page"/>
      </w:r>
    </w:p>
    <w:p w:rsidR="00C0059B" w:rsidRPr="00DA1B89" w:rsidRDefault="00C0059B" w:rsidP="00C0059B">
      <w:pPr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C0059B" w:rsidRPr="00C0059B" w:rsidRDefault="00C0059B" w:rsidP="00C0059B">
      <w:pPr>
        <w:jc w:val="both"/>
        <w:rPr>
          <w:b/>
          <w:bCs/>
        </w:rPr>
      </w:pPr>
      <w:r w:rsidRPr="00C0059B">
        <w:rPr>
          <w:b/>
          <w:bCs/>
          <w:i/>
          <w:iCs/>
        </w:rPr>
        <w:t>Тема 1.  Объекты и их имена (6 часов).</w:t>
      </w:r>
    </w:p>
    <w:p w:rsidR="00C0059B" w:rsidRPr="00C0059B" w:rsidRDefault="00C0059B" w:rsidP="00C0059B">
      <w:pPr>
        <w:jc w:val="both"/>
        <w:rPr>
          <w:i/>
          <w:iCs/>
        </w:rPr>
      </w:pPr>
      <w:r w:rsidRPr="007C5534">
        <w:t>Учащиеся должны: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Знать/понимать:</w:t>
      </w:r>
    </w:p>
    <w:p w:rsidR="00C0059B" w:rsidRPr="00C0059B" w:rsidRDefault="00C0059B" w:rsidP="00C0059B">
      <w:pPr>
        <w:jc w:val="both"/>
        <w:rPr>
          <w:snapToGrid w:val="0"/>
        </w:rPr>
      </w:pPr>
      <w:r w:rsidRPr="007C5534">
        <w:t>требования безопасности и гигиены в работе со средствами ИКТ</w:t>
      </w:r>
      <w:r w:rsidRPr="00C0059B">
        <w:rPr>
          <w:snapToGrid w:val="0"/>
        </w:rPr>
        <w:t>;</w:t>
      </w:r>
    </w:p>
    <w:p w:rsidR="00C0059B" w:rsidRPr="00C0059B" w:rsidRDefault="00C0059B" w:rsidP="00C0059B">
      <w:pPr>
        <w:jc w:val="both"/>
        <w:rPr>
          <w:snapToGrid w:val="0"/>
        </w:rPr>
      </w:pPr>
      <w:r w:rsidRPr="007C5534">
        <w:t xml:space="preserve">разновидности отношений объектов, как осуществить деление заданного множества объектов на классы по </w:t>
      </w:r>
      <w:proofErr w:type="gramStart"/>
      <w:r w:rsidRPr="007C5534">
        <w:t>заданному</w:t>
      </w:r>
      <w:proofErr w:type="gramEnd"/>
      <w:r w:rsidRPr="007C5534">
        <w:t xml:space="preserve"> признак;</w:t>
      </w:r>
    </w:p>
    <w:p w:rsidR="00C0059B" w:rsidRPr="00C0059B" w:rsidRDefault="00C0059B" w:rsidP="00C0059B">
      <w:pPr>
        <w:jc w:val="both"/>
        <w:rPr>
          <w:snapToGrid w:val="0"/>
        </w:rPr>
      </w:pPr>
      <w:r w:rsidRPr="007C5534">
        <w:t>основные приёмы создания текстовых документов;</w:t>
      </w:r>
    </w:p>
    <w:p w:rsidR="00C0059B" w:rsidRPr="00C0059B" w:rsidRDefault="00C0059B" w:rsidP="00C0059B">
      <w:pPr>
        <w:jc w:val="both"/>
        <w:rPr>
          <w:snapToGrid w:val="0"/>
        </w:rPr>
      </w:pPr>
      <w:r w:rsidRPr="007C5534">
        <w:t>название распространенных систем окружающего  мира, новые приёмы создания текстовых документов;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Уметь:</w:t>
      </w:r>
    </w:p>
    <w:p w:rsidR="00C0059B" w:rsidRPr="007C5534" w:rsidRDefault="00C0059B" w:rsidP="00C0059B">
      <w:pPr>
        <w:jc w:val="both"/>
      </w:pPr>
      <w:r w:rsidRPr="007C5534">
        <w:t xml:space="preserve"> формулировать определения понятия объект, указывать их признаки, работать с объектами операционной системы;</w:t>
      </w:r>
    </w:p>
    <w:p w:rsidR="00C0059B" w:rsidRPr="007C5534" w:rsidRDefault="00C0059B" w:rsidP="00C0059B">
      <w:pPr>
        <w:jc w:val="both"/>
      </w:pPr>
      <w:r w:rsidRPr="007C5534">
        <w:t xml:space="preserve"> классифицировать объекты по заданному признаку;</w:t>
      </w:r>
    </w:p>
    <w:p w:rsidR="00C0059B" w:rsidRPr="007C5534" w:rsidRDefault="00C0059B" w:rsidP="00C0059B">
      <w:pPr>
        <w:jc w:val="both"/>
      </w:pPr>
      <w:r w:rsidRPr="007C5534">
        <w:t>приводить примеры материальных, нематериальных и смешанных систем.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Использовать приобретенные знания и умения в практической деятельности и в повседневной жизни:</w:t>
      </w:r>
    </w:p>
    <w:p w:rsidR="00C0059B" w:rsidRPr="007C5534" w:rsidRDefault="00C0059B" w:rsidP="00C0059B">
      <w:pPr>
        <w:jc w:val="both"/>
      </w:pPr>
      <w:r w:rsidRPr="007C5534">
        <w:t xml:space="preserve">понимать и правильно применять на бытовом уровне понятия  «система»,  «системный подход», выполнять правила поведения и ТБ  в компьютерном классе. </w:t>
      </w:r>
    </w:p>
    <w:p w:rsidR="00C0059B" w:rsidRPr="00C0059B" w:rsidRDefault="00C0059B" w:rsidP="00C0059B">
      <w:pPr>
        <w:jc w:val="both"/>
        <w:rPr>
          <w:b/>
          <w:i/>
        </w:rPr>
      </w:pPr>
    </w:p>
    <w:p w:rsidR="00C0059B" w:rsidRPr="00C0059B" w:rsidRDefault="00C0059B" w:rsidP="00C0059B">
      <w:pPr>
        <w:jc w:val="both"/>
        <w:rPr>
          <w:b/>
          <w:i/>
        </w:rPr>
      </w:pPr>
      <w:r w:rsidRPr="00C0059B">
        <w:rPr>
          <w:b/>
          <w:i/>
        </w:rPr>
        <w:t>Тема 2. Информационное моделирование (20 часов).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Знать/понимать: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смысл терминов «модель», «моделирование»;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различные стили выполнения словесных  информационных моделей;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 xml:space="preserve">понимать в каких случаях </w:t>
      </w:r>
      <w:proofErr w:type="gramStart"/>
      <w:r w:rsidRPr="007C5534">
        <w:t>полезны</w:t>
      </w:r>
      <w:proofErr w:type="gramEnd"/>
      <w:r w:rsidRPr="007C5534">
        <w:t xml:space="preserve"> аннотация или конспект;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новые приёмы работы с текстовыми документами (сортировка, колонки, колонтитулы);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знать разные виды списков;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 xml:space="preserve">компоненты таблицы, правила оформления таблиц, преимущество табличных моделей над </w:t>
      </w:r>
      <w:proofErr w:type="gramStart"/>
      <w:r w:rsidRPr="007C5534">
        <w:t>словесными</w:t>
      </w:r>
      <w:proofErr w:type="gramEnd"/>
      <w:r w:rsidRPr="007C5534">
        <w:t>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определение знаковой информационной модели;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правила оформления простых таблиц;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правила оформления сложных таблиц;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условия взаимно однозначного соответствия, примеры взаимно однозначного соответствия;</w:t>
      </w:r>
    </w:p>
    <w:p w:rsidR="00C0059B" w:rsidRPr="007C5534" w:rsidRDefault="00C0059B" w:rsidP="00C0059B">
      <w:pPr>
        <w:jc w:val="both"/>
      </w:pPr>
      <w:r w:rsidRPr="007C5534">
        <w:t>назначение  электронных таблиц (ЭТ), преимущество ЭТ, области использования, структуру  ЭТ;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определения графика, диаграммы, виды диаграмм.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Уметь: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работать со словесными информационными моделями, различать стили выполнения словесная информационная модель;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создавать аннотацию и конспект известного материала;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систематизировать, структурировать и разумно оформлять текстовую информацию;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систематизировать, структурировать и разумно оформлять текстовую информацию;</w:t>
      </w:r>
    </w:p>
    <w:p w:rsidR="00C0059B" w:rsidRPr="00C0059B" w:rsidRDefault="00C0059B" w:rsidP="00C0059B">
      <w:pPr>
        <w:jc w:val="both"/>
        <w:rPr>
          <w:i/>
        </w:rPr>
      </w:pPr>
      <w:proofErr w:type="gramStart"/>
      <w:r w:rsidRPr="007C5534">
        <w:t>преобразовывать словесную модель в математическую, составлять математические модели;</w:t>
      </w:r>
      <w:proofErr w:type="gramEnd"/>
    </w:p>
    <w:p w:rsidR="00C0059B" w:rsidRPr="00C0059B" w:rsidRDefault="00C0059B" w:rsidP="00C0059B">
      <w:pPr>
        <w:jc w:val="both"/>
        <w:rPr>
          <w:i/>
        </w:rPr>
      </w:pPr>
      <w:r w:rsidRPr="007C5534">
        <w:t>применять табличный способ при решении логических задач;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строить блок-схему к любому алгоритму;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строить графы  к различным задачам;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создавать графы и деревья в графическом редакторе, правильно использовать при решении логических задач.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lastRenderedPageBreak/>
        <w:t>Использовать приобретенные знания и умения в практической деятельности и в повседневной жизни: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создавать, форматировать таблицы, подбирать материал для заполнения таблицы;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применять табличный способ при решении логических задач;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вводить текст, формулы в ЭТ, производить простейшие вычисления, редактировать и форматировать.</w:t>
      </w:r>
    </w:p>
    <w:p w:rsidR="00C0059B" w:rsidRPr="00C0059B" w:rsidRDefault="00C0059B" w:rsidP="00C0059B">
      <w:pPr>
        <w:jc w:val="both"/>
        <w:rPr>
          <w:i/>
        </w:rPr>
      </w:pPr>
      <w:r w:rsidRPr="007C5534">
        <w:t xml:space="preserve">строить графики и диаграммы в табличном процессоре </w:t>
      </w:r>
      <w:r w:rsidRPr="00C0059B">
        <w:rPr>
          <w:lang w:val="en-US"/>
        </w:rPr>
        <w:t>Excel</w:t>
      </w:r>
      <w:r w:rsidRPr="007C5534">
        <w:t>.</w:t>
      </w:r>
    </w:p>
    <w:p w:rsidR="00C0059B" w:rsidRPr="00C0059B" w:rsidRDefault="00C0059B" w:rsidP="00C0059B">
      <w:pPr>
        <w:jc w:val="both"/>
        <w:rPr>
          <w:b/>
          <w:i/>
        </w:rPr>
      </w:pPr>
      <w:r w:rsidRPr="00C0059B">
        <w:rPr>
          <w:b/>
          <w:i/>
          <w:iCs/>
        </w:rPr>
        <w:t xml:space="preserve">Тема 3. </w:t>
      </w:r>
      <w:proofErr w:type="spellStart"/>
      <w:r w:rsidRPr="00C0059B">
        <w:rPr>
          <w:b/>
          <w:i/>
        </w:rPr>
        <w:t>Алгоритмика</w:t>
      </w:r>
      <w:proofErr w:type="spellEnd"/>
      <w:r w:rsidRPr="00C0059B">
        <w:rPr>
          <w:b/>
          <w:i/>
        </w:rPr>
        <w:t xml:space="preserve"> (7 часов).</w:t>
      </w:r>
    </w:p>
    <w:p w:rsidR="00C0059B" w:rsidRPr="00C0059B" w:rsidRDefault="00C0059B" w:rsidP="00C0059B">
      <w:pPr>
        <w:jc w:val="both"/>
        <w:rPr>
          <w:i/>
          <w:iCs/>
        </w:rPr>
      </w:pPr>
      <w:r w:rsidRPr="007C5534">
        <w:t>Учащиеся должны: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Знать/понимать:</w:t>
      </w:r>
    </w:p>
    <w:p w:rsidR="00C0059B" w:rsidRPr="00C0059B" w:rsidRDefault="00C0059B" w:rsidP="00C0059B">
      <w:pPr>
        <w:jc w:val="both"/>
        <w:rPr>
          <w:i/>
        </w:rPr>
      </w:pPr>
      <w:proofErr w:type="gramStart"/>
      <w:r w:rsidRPr="007C5534">
        <w:t>определение исполнитель, примеры исполнителей, виды исполнителей, круг исполняемых задач, среда исполнителя, СКИ, режим работы, управление, алгоритм, программа;</w:t>
      </w:r>
      <w:proofErr w:type="gramEnd"/>
    </w:p>
    <w:p w:rsidR="00C0059B" w:rsidRPr="00C0059B" w:rsidRDefault="00C0059B" w:rsidP="00C0059B">
      <w:pPr>
        <w:jc w:val="both"/>
        <w:rPr>
          <w:i/>
        </w:rPr>
      </w:pPr>
      <w:r w:rsidRPr="007C5534">
        <w:t>знать определение вспомогательного алгоритма, процедура, СКИ;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 xml:space="preserve">СКИ Робот,  среду  действия Робот.         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Уметь: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определять типы исполнителей, приводить примеры исполнителей, задавать СКИ;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создавать программу для линейного алгоритма;</w:t>
      </w:r>
    </w:p>
    <w:p w:rsidR="00C0059B" w:rsidRPr="00C0059B" w:rsidRDefault="00C0059B" w:rsidP="00C0059B">
      <w:pPr>
        <w:jc w:val="both"/>
        <w:rPr>
          <w:i/>
        </w:rPr>
      </w:pPr>
      <w:r w:rsidRPr="007C5534">
        <w:t>создавать программу для циклического алгоритма.</w:t>
      </w:r>
    </w:p>
    <w:p w:rsidR="00C0059B" w:rsidRPr="00C0059B" w:rsidRDefault="00C0059B" w:rsidP="00C0059B">
      <w:pPr>
        <w:jc w:val="both"/>
        <w:rPr>
          <w:i/>
        </w:rPr>
      </w:pPr>
      <w:r w:rsidRPr="00C0059B">
        <w:rPr>
          <w:i/>
        </w:rPr>
        <w:t>Использовать приобретенные знания и умения в практической деятельности и в повседневной жизни:</w:t>
      </w:r>
    </w:p>
    <w:p w:rsidR="00C0059B" w:rsidRPr="00C0059B" w:rsidRDefault="00C0059B" w:rsidP="00C0059B">
      <w:pPr>
        <w:jc w:val="both"/>
        <w:rPr>
          <w:bCs/>
          <w:iCs/>
        </w:rPr>
      </w:pPr>
      <w:r w:rsidRPr="00C0059B">
        <w:rPr>
          <w:bCs/>
          <w:iCs/>
        </w:rPr>
        <w:t>иметь представления об алгоритмах, приводить их примеры;</w:t>
      </w:r>
    </w:p>
    <w:p w:rsidR="00C0059B" w:rsidRPr="00C0059B" w:rsidRDefault="00C0059B" w:rsidP="00C0059B">
      <w:pPr>
        <w:jc w:val="both"/>
        <w:rPr>
          <w:bCs/>
          <w:iCs/>
        </w:rPr>
      </w:pPr>
      <w:r w:rsidRPr="00C0059B">
        <w:rPr>
          <w:bCs/>
          <w:iCs/>
        </w:rPr>
        <w:t>иметь представление об исполнителях алгоритмов и системах команд исполнителей.</w:t>
      </w:r>
    </w:p>
    <w:p w:rsidR="00C0059B" w:rsidRPr="00C0059B" w:rsidRDefault="00C0059B" w:rsidP="00C0059B">
      <w:pPr>
        <w:jc w:val="both"/>
        <w:rPr>
          <w:b/>
          <w:i/>
          <w:iCs/>
        </w:rPr>
      </w:pPr>
    </w:p>
    <w:p w:rsidR="00C0059B" w:rsidRPr="00C0059B" w:rsidRDefault="00C0059B" w:rsidP="00C0059B">
      <w:pPr>
        <w:pStyle w:val="a4"/>
        <w:numPr>
          <w:ilvl w:val="0"/>
          <w:numId w:val="2"/>
        </w:numPr>
        <w:jc w:val="center"/>
        <w:rPr>
          <w:b/>
          <w:sz w:val="28"/>
          <w:szCs w:val="32"/>
        </w:rPr>
      </w:pPr>
      <w:r w:rsidRPr="00C0059B">
        <w:rPr>
          <w:b/>
          <w:sz w:val="28"/>
          <w:szCs w:val="32"/>
        </w:rPr>
        <w:t>СОДЕРЖАНИЕ УЧЕБНОГО ПРЕДМЕТА</w:t>
      </w:r>
    </w:p>
    <w:p w:rsidR="00F66F99" w:rsidRPr="00F66F99" w:rsidRDefault="00F66F99" w:rsidP="00F66F99">
      <w:pPr>
        <w:pStyle w:val="a4"/>
        <w:numPr>
          <w:ilvl w:val="0"/>
          <w:numId w:val="4"/>
        </w:numPr>
        <w:jc w:val="both"/>
        <w:rPr>
          <w:b/>
          <w:bCs/>
          <w:iCs/>
          <w:lang w:val="en-US"/>
        </w:rPr>
      </w:pPr>
      <w:r w:rsidRPr="00F66F99">
        <w:rPr>
          <w:b/>
          <w:bCs/>
          <w:iCs/>
        </w:rPr>
        <w:t xml:space="preserve">Объекты и их имена </w:t>
      </w:r>
    </w:p>
    <w:p w:rsidR="00F66F99" w:rsidRPr="00F66F99" w:rsidRDefault="00F66F99" w:rsidP="00F66F99">
      <w:pPr>
        <w:pStyle w:val="a4"/>
        <w:ind w:left="1287"/>
        <w:jc w:val="both"/>
        <w:rPr>
          <w:b/>
          <w:bCs/>
          <w:iCs/>
        </w:rPr>
      </w:pPr>
      <w:r>
        <w:t>Объекты и их имена. Признаки объектов. Отношения объектов. Разновидности объектов и их классификация. Состав объектов.</w:t>
      </w:r>
      <w:r w:rsidRPr="008F68AC">
        <w:t xml:space="preserve"> </w:t>
      </w:r>
      <w:r>
        <w:t>Системы объектов. Система и окружающая среда. Персональный компьютер как система</w:t>
      </w:r>
    </w:p>
    <w:p w:rsidR="00F66F99" w:rsidRPr="00F66F99" w:rsidRDefault="00F66F99" w:rsidP="00F66F99">
      <w:pPr>
        <w:pStyle w:val="a4"/>
        <w:numPr>
          <w:ilvl w:val="0"/>
          <w:numId w:val="4"/>
        </w:numPr>
        <w:jc w:val="both"/>
        <w:rPr>
          <w:b/>
          <w:lang w:val="en-US"/>
        </w:rPr>
      </w:pPr>
      <w:r w:rsidRPr="00F66F99">
        <w:rPr>
          <w:b/>
        </w:rPr>
        <w:t xml:space="preserve">Информационное моделирование </w:t>
      </w:r>
    </w:p>
    <w:p w:rsidR="00F66F99" w:rsidRPr="00F66F99" w:rsidRDefault="00F66F99" w:rsidP="00F66F99">
      <w:pPr>
        <w:pStyle w:val="a4"/>
        <w:ind w:left="1287"/>
        <w:jc w:val="both"/>
        <w:rPr>
          <w:b/>
        </w:rPr>
      </w:pPr>
      <w:r>
        <w:t>Модели объектов и их назначение. Информационные модели. Словесные информационные модели. Многоуровневые списки. Математические модели. Табличные информационные модели. Структура и правила оформления таблицы. Простые таблицы. Сложные таблицы. Табличное решение логических задач. Вычислительные таблицы. Электронные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F66F99" w:rsidRPr="00F66F99" w:rsidRDefault="00F66F99" w:rsidP="00F66F99">
      <w:pPr>
        <w:pStyle w:val="a4"/>
        <w:numPr>
          <w:ilvl w:val="0"/>
          <w:numId w:val="4"/>
        </w:numPr>
        <w:jc w:val="both"/>
        <w:rPr>
          <w:b/>
        </w:rPr>
      </w:pPr>
      <w:proofErr w:type="spellStart"/>
      <w:r w:rsidRPr="00F66F99">
        <w:rPr>
          <w:b/>
        </w:rPr>
        <w:t>Алгоритмика</w:t>
      </w:r>
      <w:proofErr w:type="spellEnd"/>
    </w:p>
    <w:p w:rsidR="00F66F99" w:rsidRPr="00F66F99" w:rsidRDefault="00F66F99" w:rsidP="00F66F99">
      <w:pPr>
        <w:pStyle w:val="a4"/>
        <w:ind w:left="1287"/>
        <w:rPr>
          <w:b/>
          <w:sz w:val="28"/>
          <w:szCs w:val="32"/>
        </w:rPr>
      </w:pPr>
      <w:r>
        <w:t>Алгоритм – модель деятельности исполнителя алгоритмов. Исполнитель Чертежник. Управление Чертежником. Использование вспомогательных алгоритмов. Цикл «повторить n раз». Исполнитель Робот. Управление Роботом. Цикл «пока». Ветвление.</w:t>
      </w:r>
    </w:p>
    <w:p w:rsidR="00C0059B" w:rsidRPr="007C5534" w:rsidRDefault="00C0059B" w:rsidP="00C0059B">
      <w:pPr>
        <w:jc w:val="both"/>
      </w:pPr>
      <w:r w:rsidRPr="007C5534">
        <w:t xml:space="preserve"> </w:t>
      </w:r>
    </w:p>
    <w:p w:rsidR="00374EC6" w:rsidRDefault="00374EC6" w:rsidP="00C0059B"/>
    <w:p w:rsidR="00C0059B" w:rsidRDefault="00C0059B" w:rsidP="00C0059B">
      <w:pPr>
        <w:ind w:left="567"/>
        <w:jc w:val="center"/>
        <w:rPr>
          <w:b/>
          <w:sz w:val="28"/>
          <w:szCs w:val="32"/>
        </w:rPr>
      </w:pPr>
      <w:r w:rsidRPr="00DA1B89">
        <w:rPr>
          <w:b/>
          <w:sz w:val="28"/>
          <w:szCs w:val="32"/>
        </w:rPr>
        <w:t xml:space="preserve">3.ТЕМАТИЧЕСКОЕ ПЛАНИРОВАНИЕ С УКАЗАНИЕМ КОЛИЧЕСТВА ЧАСОВ, </w:t>
      </w:r>
    </w:p>
    <w:p w:rsidR="00C0059B" w:rsidRDefault="00C0059B" w:rsidP="00C0059B">
      <w:pPr>
        <w:ind w:left="567"/>
        <w:jc w:val="center"/>
        <w:rPr>
          <w:b/>
          <w:sz w:val="28"/>
          <w:szCs w:val="32"/>
        </w:rPr>
      </w:pPr>
      <w:proofErr w:type="gramStart"/>
      <w:r w:rsidRPr="00DA1B89">
        <w:rPr>
          <w:b/>
          <w:sz w:val="28"/>
          <w:szCs w:val="32"/>
        </w:rPr>
        <w:t>ОТВОДИМЫХ</w:t>
      </w:r>
      <w:proofErr w:type="gramEnd"/>
      <w:r w:rsidRPr="00DA1B89">
        <w:rPr>
          <w:b/>
          <w:sz w:val="28"/>
          <w:szCs w:val="32"/>
        </w:rPr>
        <w:t xml:space="preserve"> НА ОСВОЕНИЕ КАЖДОЙ ТЕМЫ</w:t>
      </w:r>
    </w:p>
    <w:p w:rsidR="00C0059B" w:rsidRPr="00DA1B89" w:rsidRDefault="00C0059B" w:rsidP="00C0059B">
      <w:pPr>
        <w:ind w:left="567"/>
        <w:jc w:val="center"/>
        <w:rPr>
          <w:b/>
          <w:sz w:val="28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60"/>
        <w:gridCol w:w="3453"/>
      </w:tblGrid>
      <w:tr w:rsidR="00C0059B" w:rsidRPr="007C5534" w:rsidTr="00C0059B">
        <w:trPr>
          <w:trHeight w:val="448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Тема</w:t>
            </w:r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Количество часов</w:t>
            </w:r>
          </w:p>
        </w:tc>
      </w:tr>
      <w:tr w:rsidR="00C0059B" w:rsidRPr="007C5534" w:rsidTr="00C0059B">
        <w:trPr>
          <w:trHeight w:val="448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Cs/>
                <w:iCs/>
              </w:rPr>
              <w:lastRenderedPageBreak/>
              <w:t>Объекты и их имена</w:t>
            </w:r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6</w:t>
            </w:r>
          </w:p>
        </w:tc>
      </w:tr>
      <w:tr w:rsidR="00C0059B" w:rsidRPr="007C5534" w:rsidTr="00C0059B">
        <w:trPr>
          <w:trHeight w:val="448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t>Информационное моделирование</w:t>
            </w:r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20</w:t>
            </w:r>
          </w:p>
        </w:tc>
      </w:tr>
      <w:tr w:rsidR="00C0059B" w:rsidRPr="007C5534" w:rsidTr="00C0059B">
        <w:trPr>
          <w:trHeight w:val="448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proofErr w:type="spellStart"/>
            <w:r w:rsidRPr="007C5534">
              <w:t>Алгоритмика</w:t>
            </w:r>
            <w:proofErr w:type="spellEnd"/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7</w:t>
            </w:r>
          </w:p>
        </w:tc>
      </w:tr>
      <w:tr w:rsidR="00C0059B" w:rsidRPr="007C5534" w:rsidTr="00C0059B">
        <w:trPr>
          <w:trHeight w:val="448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t>Итоговое повторение</w:t>
            </w:r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1</w:t>
            </w:r>
          </w:p>
        </w:tc>
      </w:tr>
      <w:tr w:rsidR="00C0059B" w:rsidRPr="007C5534" w:rsidTr="00C0059B">
        <w:trPr>
          <w:trHeight w:val="472"/>
        </w:trPr>
        <w:tc>
          <w:tcPr>
            <w:tcW w:w="5560" w:type="dxa"/>
          </w:tcPr>
          <w:p w:rsidR="00C0059B" w:rsidRPr="007C5534" w:rsidRDefault="00C0059B" w:rsidP="00345D51">
            <w:pPr>
              <w:jc w:val="both"/>
            </w:pPr>
            <w:r w:rsidRPr="007C5534">
              <w:t>Итого</w:t>
            </w:r>
          </w:p>
        </w:tc>
        <w:tc>
          <w:tcPr>
            <w:tcW w:w="3453" w:type="dxa"/>
          </w:tcPr>
          <w:p w:rsidR="00C0059B" w:rsidRPr="007C5534" w:rsidRDefault="00C0059B" w:rsidP="00345D51">
            <w:pPr>
              <w:jc w:val="both"/>
              <w:rPr>
                <w:b/>
              </w:rPr>
            </w:pPr>
            <w:r w:rsidRPr="007C5534">
              <w:rPr>
                <w:b/>
              </w:rPr>
              <w:t>34</w:t>
            </w:r>
          </w:p>
        </w:tc>
      </w:tr>
    </w:tbl>
    <w:p w:rsidR="00C0059B" w:rsidRDefault="00C0059B" w:rsidP="00C0059B"/>
    <w:sectPr w:rsidR="00C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6FF3"/>
    <w:multiLevelType w:val="hybridMultilevel"/>
    <w:tmpl w:val="7AEE89B6"/>
    <w:lvl w:ilvl="0" w:tplc="11543D6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1E2255"/>
    <w:multiLevelType w:val="hybridMultilevel"/>
    <w:tmpl w:val="7A86CB08"/>
    <w:lvl w:ilvl="0" w:tplc="0419000F">
      <w:start w:val="1"/>
      <w:numFmt w:val="decimal"/>
      <w:lvlText w:val="%1."/>
      <w:lvlJc w:val="left"/>
      <w:pPr>
        <w:ind w:left="4689" w:hanging="360"/>
      </w:pPr>
    </w:lvl>
    <w:lvl w:ilvl="1" w:tplc="04190019" w:tentative="1">
      <w:start w:val="1"/>
      <w:numFmt w:val="lowerLetter"/>
      <w:lvlText w:val="%2."/>
      <w:lvlJc w:val="left"/>
      <w:pPr>
        <w:ind w:left="5409" w:hanging="360"/>
      </w:pPr>
    </w:lvl>
    <w:lvl w:ilvl="2" w:tplc="0419001B" w:tentative="1">
      <w:start w:val="1"/>
      <w:numFmt w:val="lowerRoman"/>
      <w:lvlText w:val="%3."/>
      <w:lvlJc w:val="right"/>
      <w:pPr>
        <w:ind w:left="6129" w:hanging="180"/>
      </w:pPr>
    </w:lvl>
    <w:lvl w:ilvl="3" w:tplc="0419000F" w:tentative="1">
      <w:start w:val="1"/>
      <w:numFmt w:val="decimal"/>
      <w:lvlText w:val="%4."/>
      <w:lvlJc w:val="left"/>
      <w:pPr>
        <w:ind w:left="6849" w:hanging="360"/>
      </w:pPr>
    </w:lvl>
    <w:lvl w:ilvl="4" w:tplc="04190019" w:tentative="1">
      <w:start w:val="1"/>
      <w:numFmt w:val="lowerLetter"/>
      <w:lvlText w:val="%5."/>
      <w:lvlJc w:val="left"/>
      <w:pPr>
        <w:ind w:left="7569" w:hanging="360"/>
      </w:pPr>
    </w:lvl>
    <w:lvl w:ilvl="5" w:tplc="0419001B" w:tentative="1">
      <w:start w:val="1"/>
      <w:numFmt w:val="lowerRoman"/>
      <w:lvlText w:val="%6."/>
      <w:lvlJc w:val="right"/>
      <w:pPr>
        <w:ind w:left="8289" w:hanging="180"/>
      </w:pPr>
    </w:lvl>
    <w:lvl w:ilvl="6" w:tplc="0419000F" w:tentative="1">
      <w:start w:val="1"/>
      <w:numFmt w:val="decimal"/>
      <w:lvlText w:val="%7."/>
      <w:lvlJc w:val="left"/>
      <w:pPr>
        <w:ind w:left="9009" w:hanging="360"/>
      </w:pPr>
    </w:lvl>
    <w:lvl w:ilvl="7" w:tplc="04190019" w:tentative="1">
      <w:start w:val="1"/>
      <w:numFmt w:val="lowerLetter"/>
      <w:lvlText w:val="%8."/>
      <w:lvlJc w:val="left"/>
      <w:pPr>
        <w:ind w:left="9729" w:hanging="360"/>
      </w:pPr>
    </w:lvl>
    <w:lvl w:ilvl="8" w:tplc="0419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2">
    <w:nsid w:val="6B380E2B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FA3168A"/>
    <w:multiLevelType w:val="hybridMultilevel"/>
    <w:tmpl w:val="E1922420"/>
    <w:lvl w:ilvl="0" w:tplc="CA56E9A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9B"/>
    <w:rsid w:val="00246AFE"/>
    <w:rsid w:val="00374EC6"/>
    <w:rsid w:val="00BD32B0"/>
    <w:rsid w:val="00C0059B"/>
    <w:rsid w:val="00F66F99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59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5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C0059B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059B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C0059B"/>
    <w:pPr>
      <w:ind w:left="708"/>
    </w:pPr>
  </w:style>
  <w:style w:type="table" w:styleId="a5">
    <w:name w:val="Table Grid"/>
    <w:basedOn w:val="a1"/>
    <w:uiPriority w:val="59"/>
    <w:rsid w:val="00C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059B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005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C0059B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0059B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uiPriority w:val="34"/>
    <w:qFormat/>
    <w:rsid w:val="00C0059B"/>
    <w:pPr>
      <w:ind w:left="708"/>
    </w:pPr>
  </w:style>
  <w:style w:type="table" w:styleId="a5">
    <w:name w:val="Table Grid"/>
    <w:basedOn w:val="a1"/>
    <w:uiPriority w:val="59"/>
    <w:rsid w:val="00C0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6A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A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2017-04-04T06:45:00Z</cp:lastPrinted>
  <dcterms:created xsi:type="dcterms:W3CDTF">2016-12-29T13:14:00Z</dcterms:created>
  <dcterms:modified xsi:type="dcterms:W3CDTF">2017-04-04T06:46:00Z</dcterms:modified>
</cp:coreProperties>
</file>