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proofErr w:type="gramStart"/>
            <w:r w:rsidRPr="00B17409">
              <w:rPr>
                <w:rFonts w:ascii="Times New Roman" w:hAnsi="Times New Roman"/>
              </w:rPr>
              <w:t>Принята</w:t>
            </w:r>
            <w:proofErr w:type="gramEnd"/>
            <w:r w:rsidRPr="00B17409">
              <w:rPr>
                <w:rFonts w:ascii="Times New Roman" w:hAnsi="Times New Roman"/>
              </w:rPr>
              <w:t xml:space="preserve">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FF73E6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27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ПО ИСТОРИИ ДЛЯ 7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Программы: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 Всеобщая история 5-9 классы (предметная линия учебников А.А. Вигасина –  Сороко-Цюпы) –   М: «Просвещение»,  2014.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и тематическое планирование курса «История России» 6-9 классы (основная школа) А. А. Данилов, О. Н. Журавлева, И. Е. Барыкина / М: «Просвещение», 2016.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Учебники:</w:t>
      </w:r>
      <w:r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1.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«Всеобщая история. История Нового времени 1500 – 1800. 7 класс: учебник  общеобразовательных организаций»/ А.Я.Юдовская, П.А.Баранов, Л.М.Ванюшкина; под ред А.А.Искендерова – М.: «Просвещение», 201</w:t>
      </w:r>
      <w:r>
        <w:rPr>
          <w:rFonts w:ascii="Times New Roman" w:eastAsia="Times New Roman" w:hAnsi="Times New Roman"/>
          <w:sz w:val="24"/>
          <w:szCs w:val="28"/>
          <w:lang w:val="ru-RU"/>
        </w:rPr>
        <w:t>3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 xml:space="preserve">.           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2.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«История России. 7 класс. Учеб.для общеобразовательных организаций» / Н. М. Арсентьев, А. А. Данилов и др. под ред.А. В.Торкунова. В 2 ч.  – М., «Просвещение», 2016.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6224F">
        <w:rPr>
          <w:rFonts w:ascii="Times New Roman" w:hAnsi="Times New Roman" w:cs="Times New Roman"/>
          <w:sz w:val="24"/>
          <w:szCs w:val="28"/>
        </w:rPr>
        <w:t>Выборнова</w:t>
      </w:r>
      <w:proofErr w:type="spellEnd"/>
      <w:r w:rsidRPr="0086224F"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5604E9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В соответствии с учебным планом предмет (курс) «История» изучается с 5 по 9 класс. Общий объем учебного времени курса истории в 7 классе составляет 68 часов (2 часа в неделю). Курс истории России в 7 классе изучается в объеме 4</w:t>
      </w:r>
      <w:r w:rsidR="00915F08">
        <w:rPr>
          <w:color w:val="000000"/>
          <w:szCs w:val="21"/>
        </w:rPr>
        <w:t>1</w:t>
      </w:r>
      <w:r>
        <w:rPr>
          <w:color w:val="000000"/>
          <w:szCs w:val="21"/>
        </w:rPr>
        <w:t xml:space="preserve"> часа; курс истории Нового времени  - в объеме 2</w:t>
      </w:r>
      <w:r w:rsidR="00915F08">
        <w:rPr>
          <w:color w:val="000000"/>
          <w:szCs w:val="21"/>
        </w:rPr>
        <w:t>3</w:t>
      </w:r>
      <w:r>
        <w:rPr>
          <w:color w:val="000000"/>
          <w:szCs w:val="21"/>
        </w:rPr>
        <w:t xml:space="preserve"> часов.</w:t>
      </w:r>
    </w:p>
    <w:p w:rsidR="00BA25C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Количество часов в соответствии с календарным учебным графиком – 68. </w:t>
      </w:r>
    </w:p>
    <w:p w:rsidR="005604E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Учебно-методический комплект</w:t>
      </w:r>
      <w:r w:rsidR="005604E9">
        <w:rPr>
          <w:color w:val="000000"/>
          <w:szCs w:val="21"/>
        </w:rPr>
        <w:t>: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 xml:space="preserve">А.Я. </w:t>
      </w:r>
      <w:proofErr w:type="spellStart"/>
      <w:r w:rsidRPr="00E4499E">
        <w:rPr>
          <w:color w:val="000000"/>
          <w:szCs w:val="21"/>
        </w:rPr>
        <w:t>Юдовская</w:t>
      </w:r>
      <w:proofErr w:type="spellEnd"/>
      <w:r w:rsidRPr="00E4499E">
        <w:rPr>
          <w:color w:val="000000"/>
          <w:szCs w:val="21"/>
        </w:rPr>
        <w:t>, П.А. Баранов, Л.М. Ванюшина Новая история 1500-1800 гг., 7 класс, М., Просвещение, 2013 </w:t>
      </w:r>
      <w:r w:rsidRPr="00AB6389">
        <w:rPr>
          <w:bCs/>
          <w:i/>
          <w:color w:val="000000"/>
          <w:szCs w:val="21"/>
        </w:rPr>
        <w:t>(№ 122213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1» 7 класс, издательство Москва «Просвещение» 2016 год. В Федеральном перечне учебников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bCs/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2» 7 класс, издательство Москва «Просвещение» 2016 год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Технологии обучения и формы урока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Изучение курса ведется по классно-урочной системе с использованием различных технологий, форм, методов обучения.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Типы уроков, используемые при реализации данной программы: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изучения и первичного закрепления новых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закрепления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комплексного применения знаний, умения и способов деятельности;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обобщения и систематизации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контроля, оценки и коррекции знаний учащихся;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комбинированный урок.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Формы организации обучения: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C80F3E" w:rsidSect="00273DCA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фронтальные;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групповые;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индивидуальные.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3" w:space="708"/>
          <w:docGrid w:linePitch="360"/>
        </w:sectPr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lastRenderedPageBreak/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lastRenderedPageBreak/>
        <w:t>Организации самостоятельной работы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Творческой деятельности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Развития критического мышления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lastRenderedPageBreak/>
        <w:t xml:space="preserve">Организации группового взаимодействия </w:t>
      </w:r>
    </w:p>
    <w:p w:rsidR="00C80F3E" w:rsidRP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t>Самоконтроля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2" w:space="708"/>
          <w:docGrid w:linePitch="360"/>
        </w:sectPr>
      </w:pP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BA25C9" w:rsidRPr="00BA25C9" w:rsidRDefault="00BA25C9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Планируемые результаты освоения программы:</w:t>
      </w:r>
    </w:p>
    <w:p w:rsidR="00273DCA" w:rsidRPr="008052E3" w:rsidRDefault="00273DCA" w:rsidP="00273D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уважение и принятие культурного многообразия народов России и мира, понимание важной роли взаимодействия народов;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изложение своей точки зрения, её аргументация (в соответствии с возрастными возможностями);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формулирование ценностных суждений и/или своей позиции по изучаемой проблеме;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обсуждение и оценивание собственных достижений, а также достижений других обучающихся (под руководством педагога);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навыки конструктивного взаимодействия в социальном общении.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052E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52E3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осуществлять постановку учебной задачи (при поддержке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52E3">
        <w:rPr>
          <w:color w:val="000000"/>
        </w:rPr>
        <w:t>-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ранее изученный материал для решения познавательных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ставить репродуктивные вопросы по изученному материалу;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применять начальные исследовательские умения при решении поисковых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 xml:space="preserve">- использовать </w:t>
      </w:r>
      <w:proofErr w:type="gramStart"/>
      <w:r w:rsidRPr="008052E3">
        <w:rPr>
          <w:color w:val="000000"/>
        </w:rPr>
        <w:t>ИКТ-технологии</w:t>
      </w:r>
      <w:proofErr w:type="gramEnd"/>
      <w:r w:rsidRPr="008052E3">
        <w:rPr>
          <w:color w:val="000000"/>
        </w:rPr>
        <w:t xml:space="preserve"> для обработки, передачи, систематизации и презентации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lastRenderedPageBreak/>
        <w:t>- определять свою роль в учебной группе, вклад всех участников в общий результат;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выявлять позитивные и негативные факторы, влияющие на результаты и качество выполнения задания.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применение основных хронологических понятий, терминов (век, его четверть, треть);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установление синхронистических связей истории России и стран Европы и Азии в XVI—XVII вв.;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составление и анализ генеалогических схем и таблиц;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использование исторических понятий и терминов;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сведений из исторической карты как источника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овладение представлениями об историческом пути России XVI—XVII вв. и судьбах населяющих её народов;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описание условий существования, основных занятий, образа жизни народов России, исторических событий и процессов;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знаний о месте и роли России во все мирно-историческом процессе в изучаемый период;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 xml:space="preserve">- сопоставление развития Руси и других стран в период </w:t>
      </w:r>
      <w:r>
        <w:rPr>
          <w:color w:val="000000"/>
        </w:rPr>
        <w:t>Нового времени</w:t>
      </w:r>
      <w:r w:rsidRPr="008052E3">
        <w:rPr>
          <w:color w:val="000000"/>
        </w:rPr>
        <w:t>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сопоставление (с помощью учителя) различных версий и оценок исторических событий и личностей;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аргументация собственного отношения к дискуссионным проблемам прошлого;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контроля: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Текущий 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своей  деятельности,  внесения  изменений  в  планирование  последующего  обучения  и предупреждения неуспеваемости.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Тематический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осуществляется периодически по мере прохождения новой темы,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письменным зачетам.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Итоговый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проводится в конце  </w:t>
      </w:r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изучения каждого раздела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конце учебного года</w:t>
      </w:r>
    </w:p>
    <w:p w:rsidR="005604E9" w:rsidRDefault="005604E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</w:t>
      </w:r>
      <w:r w:rsidR="00823641"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омежуточная аттестация</w:t>
      </w:r>
      <w:r w:rsidR="0082364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823641" w:rsidRDefault="00823641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823641" w:rsidRPr="00823641" w:rsidRDefault="00823641" w:rsidP="0082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823641" w:rsidRPr="00C80F3E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 w:rsid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5604E9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823641" w:rsidRDefault="00823641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41" w:rsidRDefault="003D4A79" w:rsidP="0082364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по истории, проводимых в течение учебного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8080"/>
        <w:gridCol w:w="2912"/>
      </w:tblGrid>
      <w:tr w:rsidR="003D4A79" w:rsidTr="003D4A79">
        <w:tc>
          <w:tcPr>
            <w:tcW w:w="3794" w:type="dxa"/>
            <w:shd w:val="clear" w:color="auto" w:fill="D9D9D9" w:themeFill="background1" w:themeFillShade="D9"/>
          </w:tcPr>
          <w:p w:rsidR="003D4A79" w:rsidRPr="00CB396B" w:rsidRDefault="00CB396B" w:rsidP="003D4A79">
            <w:pPr>
              <w:jc w:val="center"/>
              <w:rPr>
                <w:b/>
                <w:sz w:val="24"/>
                <w:szCs w:val="24"/>
              </w:rPr>
            </w:pPr>
            <w:r w:rsidRPr="00CB396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3D4A79" w:rsidRPr="00CB396B" w:rsidRDefault="00CB396B" w:rsidP="003D4A79">
            <w:pPr>
              <w:jc w:val="center"/>
              <w:rPr>
                <w:b/>
                <w:sz w:val="24"/>
                <w:szCs w:val="24"/>
              </w:rPr>
            </w:pPr>
            <w:r w:rsidRPr="00CB396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3D4A79" w:rsidRPr="00CB396B" w:rsidRDefault="00CB396B" w:rsidP="003D4A79">
            <w:pPr>
              <w:jc w:val="center"/>
              <w:rPr>
                <w:b/>
                <w:sz w:val="24"/>
                <w:szCs w:val="24"/>
              </w:rPr>
            </w:pPr>
            <w:r w:rsidRPr="00CB396B">
              <w:rPr>
                <w:b/>
                <w:sz w:val="24"/>
                <w:szCs w:val="24"/>
              </w:rPr>
              <w:t>СРОКИ</w:t>
            </w:r>
          </w:p>
        </w:tc>
      </w:tr>
      <w:tr w:rsidR="003D4A79" w:rsidTr="003D4A79">
        <w:trPr>
          <w:trHeight w:val="642"/>
        </w:trPr>
        <w:tc>
          <w:tcPr>
            <w:tcW w:w="3794" w:type="dxa"/>
          </w:tcPr>
          <w:p w:rsidR="003D4A79" w:rsidRPr="003D4A79" w:rsidRDefault="003D4A79" w:rsidP="003D4A79">
            <w:pPr>
              <w:spacing w:after="0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Входная диагностика (тестирование)</w:t>
            </w:r>
          </w:p>
        </w:tc>
        <w:tc>
          <w:tcPr>
            <w:tcW w:w="8080" w:type="dxa"/>
          </w:tcPr>
          <w:p w:rsidR="003D4A79" w:rsidRPr="003D4A79" w:rsidRDefault="003D4A79" w:rsidP="003D4A79">
            <w:pPr>
              <w:spacing w:after="0"/>
              <w:jc w:val="center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«Россия и Европа в эпоху Средневековья»</w:t>
            </w:r>
          </w:p>
        </w:tc>
        <w:tc>
          <w:tcPr>
            <w:tcW w:w="2912" w:type="dxa"/>
          </w:tcPr>
          <w:p w:rsidR="003D4A79" w:rsidRPr="00CB396B" w:rsidRDefault="003D4A79" w:rsidP="00CB396B">
            <w:pPr>
              <w:jc w:val="center"/>
              <w:rPr>
                <w:sz w:val="24"/>
                <w:szCs w:val="24"/>
                <w:lang w:val="en-US"/>
              </w:rPr>
            </w:pPr>
            <w:r w:rsidRPr="00CB396B">
              <w:rPr>
                <w:sz w:val="24"/>
                <w:szCs w:val="24"/>
                <w:lang w:val="en-US"/>
              </w:rPr>
              <w:t xml:space="preserve">I </w:t>
            </w:r>
            <w:r w:rsidR="00CB396B" w:rsidRPr="00CB396B">
              <w:rPr>
                <w:sz w:val="24"/>
                <w:szCs w:val="24"/>
              </w:rPr>
              <w:t>четверть</w:t>
            </w:r>
          </w:p>
        </w:tc>
      </w:tr>
      <w:tr w:rsidR="003D4A79" w:rsidTr="003D4A79">
        <w:tc>
          <w:tcPr>
            <w:tcW w:w="3794" w:type="dxa"/>
          </w:tcPr>
          <w:p w:rsidR="003D4A79" w:rsidRPr="003D4A79" w:rsidRDefault="003D4A79" w:rsidP="003D4A79">
            <w:pPr>
              <w:spacing w:after="0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</w:tcPr>
          <w:p w:rsidR="003D4A79" w:rsidRPr="003D4A79" w:rsidRDefault="003D4A79" w:rsidP="003D4A79">
            <w:pPr>
              <w:spacing w:after="0"/>
              <w:jc w:val="center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«Россия в </w:t>
            </w:r>
            <w:r w:rsidRPr="003D4A79">
              <w:rPr>
                <w:sz w:val="24"/>
                <w:szCs w:val="24"/>
                <w:lang w:val="en-US"/>
              </w:rPr>
              <w:t xml:space="preserve">XVI </w:t>
            </w:r>
            <w:r w:rsidRPr="003D4A79">
              <w:rPr>
                <w:sz w:val="24"/>
                <w:szCs w:val="24"/>
              </w:rPr>
              <w:t>веке»</w:t>
            </w:r>
          </w:p>
        </w:tc>
        <w:tc>
          <w:tcPr>
            <w:tcW w:w="2912" w:type="dxa"/>
          </w:tcPr>
          <w:p w:rsidR="003D4A79" w:rsidRPr="00CB396B" w:rsidRDefault="003D4A79" w:rsidP="00CB396B">
            <w:pPr>
              <w:jc w:val="center"/>
              <w:rPr>
                <w:sz w:val="24"/>
                <w:szCs w:val="24"/>
                <w:lang w:val="en-US"/>
              </w:rPr>
            </w:pPr>
            <w:r w:rsidRPr="00CB396B">
              <w:rPr>
                <w:sz w:val="24"/>
                <w:szCs w:val="24"/>
                <w:lang w:val="en-US"/>
              </w:rPr>
              <w:t>II</w:t>
            </w:r>
            <w:r w:rsidR="00CB396B" w:rsidRPr="00CB396B">
              <w:rPr>
                <w:sz w:val="24"/>
                <w:szCs w:val="24"/>
              </w:rPr>
              <w:t xml:space="preserve"> четверть</w:t>
            </w:r>
          </w:p>
        </w:tc>
      </w:tr>
      <w:tr w:rsidR="003D4A79" w:rsidTr="003D4A79">
        <w:tc>
          <w:tcPr>
            <w:tcW w:w="3794" w:type="dxa"/>
          </w:tcPr>
          <w:p w:rsidR="003D4A79" w:rsidRPr="003D4A79" w:rsidRDefault="003D4A79" w:rsidP="003D4A79">
            <w:pPr>
              <w:spacing w:after="0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</w:tcPr>
          <w:p w:rsidR="003D4A79" w:rsidRPr="003D4A79" w:rsidRDefault="003D4A79" w:rsidP="003D4A7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D4A79">
              <w:rPr>
                <w:sz w:val="24"/>
                <w:szCs w:val="24"/>
              </w:rPr>
              <w:t xml:space="preserve">«Россия в </w:t>
            </w:r>
            <w:r w:rsidRPr="003D4A79">
              <w:rPr>
                <w:sz w:val="24"/>
                <w:szCs w:val="24"/>
                <w:lang w:val="en-US"/>
              </w:rPr>
              <w:t xml:space="preserve">XVII </w:t>
            </w:r>
            <w:r w:rsidRPr="003D4A79">
              <w:rPr>
                <w:sz w:val="24"/>
                <w:szCs w:val="24"/>
              </w:rPr>
              <w:t>веке»</w:t>
            </w:r>
          </w:p>
        </w:tc>
        <w:tc>
          <w:tcPr>
            <w:tcW w:w="2912" w:type="dxa"/>
          </w:tcPr>
          <w:p w:rsidR="003D4A79" w:rsidRPr="00CB396B" w:rsidRDefault="003D4A79" w:rsidP="00CB396B">
            <w:pPr>
              <w:jc w:val="center"/>
              <w:rPr>
                <w:sz w:val="24"/>
                <w:szCs w:val="24"/>
                <w:lang w:val="en-US"/>
              </w:rPr>
            </w:pPr>
            <w:r w:rsidRPr="00CB396B">
              <w:rPr>
                <w:sz w:val="24"/>
                <w:szCs w:val="24"/>
                <w:lang w:val="en-US"/>
              </w:rPr>
              <w:t>III</w:t>
            </w:r>
            <w:r w:rsidR="00CB396B" w:rsidRPr="00CB396B">
              <w:rPr>
                <w:sz w:val="24"/>
                <w:szCs w:val="24"/>
              </w:rPr>
              <w:t xml:space="preserve"> четверть</w:t>
            </w:r>
          </w:p>
        </w:tc>
      </w:tr>
      <w:tr w:rsidR="003D4A79" w:rsidTr="003D4A79">
        <w:tc>
          <w:tcPr>
            <w:tcW w:w="3794" w:type="dxa"/>
          </w:tcPr>
          <w:p w:rsidR="003D4A79" w:rsidRPr="003D4A79" w:rsidRDefault="003D4A79" w:rsidP="003D4A79">
            <w:pPr>
              <w:spacing w:after="0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</w:tcPr>
          <w:p w:rsidR="003D4A79" w:rsidRPr="003D4A79" w:rsidRDefault="003D4A79" w:rsidP="003D4A79">
            <w:pPr>
              <w:spacing w:after="0"/>
              <w:jc w:val="center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«Мир в начале Новой истории»</w:t>
            </w:r>
          </w:p>
        </w:tc>
        <w:tc>
          <w:tcPr>
            <w:tcW w:w="2912" w:type="dxa"/>
          </w:tcPr>
          <w:p w:rsidR="003D4A79" w:rsidRPr="00CB396B" w:rsidRDefault="00CB396B" w:rsidP="00CB396B">
            <w:pPr>
              <w:jc w:val="center"/>
              <w:rPr>
                <w:sz w:val="24"/>
                <w:szCs w:val="24"/>
                <w:lang w:val="en-US"/>
              </w:rPr>
            </w:pPr>
            <w:r w:rsidRPr="00CB396B">
              <w:rPr>
                <w:sz w:val="24"/>
                <w:szCs w:val="24"/>
                <w:lang w:val="en-US"/>
              </w:rPr>
              <w:t>IV</w:t>
            </w:r>
            <w:r w:rsidRPr="00CB396B">
              <w:rPr>
                <w:sz w:val="24"/>
                <w:szCs w:val="24"/>
              </w:rPr>
              <w:t xml:space="preserve"> четверть</w:t>
            </w:r>
          </w:p>
        </w:tc>
      </w:tr>
      <w:tr w:rsidR="003D4A79" w:rsidTr="003D4A79">
        <w:tc>
          <w:tcPr>
            <w:tcW w:w="3794" w:type="dxa"/>
          </w:tcPr>
          <w:p w:rsidR="003D4A79" w:rsidRPr="003D4A79" w:rsidRDefault="003D4A79" w:rsidP="003D4A79">
            <w:pPr>
              <w:spacing w:after="0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8080" w:type="dxa"/>
          </w:tcPr>
          <w:p w:rsidR="003D4A79" w:rsidRPr="003D4A79" w:rsidRDefault="003D4A79" w:rsidP="003D4A79">
            <w:pPr>
              <w:spacing w:after="0"/>
              <w:jc w:val="center"/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«Россия и Европа в эпоху Нового времени»</w:t>
            </w:r>
          </w:p>
        </w:tc>
        <w:tc>
          <w:tcPr>
            <w:tcW w:w="2912" w:type="dxa"/>
          </w:tcPr>
          <w:p w:rsidR="003D4A79" w:rsidRPr="00CB396B" w:rsidRDefault="00CB396B" w:rsidP="00CB396B">
            <w:pPr>
              <w:jc w:val="center"/>
              <w:rPr>
                <w:sz w:val="24"/>
                <w:szCs w:val="24"/>
              </w:rPr>
            </w:pPr>
            <w:r w:rsidRPr="00CB396B">
              <w:rPr>
                <w:sz w:val="24"/>
                <w:szCs w:val="24"/>
                <w:lang w:val="en-US"/>
              </w:rPr>
              <w:t xml:space="preserve">IV </w:t>
            </w:r>
            <w:r w:rsidRPr="00CB396B">
              <w:rPr>
                <w:sz w:val="24"/>
                <w:szCs w:val="24"/>
              </w:rPr>
              <w:t>четверть</w:t>
            </w:r>
          </w:p>
        </w:tc>
      </w:tr>
    </w:tbl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D66BE4" w:rsidRDefault="00D66BE4" w:rsidP="00273DCA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Вводный урок</w:t>
      </w:r>
    </w:p>
    <w:p w:rsidR="00D66BE4" w:rsidRPr="00D66BE4" w:rsidRDefault="00D66BE4" w:rsidP="00273DCA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1"/>
          <w:lang w:eastAsia="ru-RU"/>
        </w:rPr>
        <w:t>Входная диагностика (тестирование)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Pr="00F409C3" w:rsidRDefault="00273DCA" w:rsidP="00273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409C3">
        <w:rPr>
          <w:rFonts w:ascii="Times New Roman" w:hAnsi="Times New Roman" w:cs="Times New Roman"/>
          <w:b/>
          <w:sz w:val="24"/>
          <w:szCs w:val="24"/>
        </w:rPr>
        <w:t>. 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(42 часа)</w:t>
      </w:r>
    </w:p>
    <w:p w:rsidR="00273DCA" w:rsidRPr="00360DEE" w:rsidRDefault="00BA25C9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Раздел</w:t>
      </w:r>
      <w:r w:rsidR="00273DCA" w:rsidRPr="00F955D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1.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Россия в </w:t>
      </w:r>
      <w:r w:rsidR="00273DCA" w:rsidRPr="00360DEE">
        <w:rPr>
          <w:rFonts w:ascii="Times New Roman" w:eastAsia="Times New Roman" w:hAnsi="Times New Roman"/>
          <w:b/>
          <w:sz w:val="24"/>
          <w:szCs w:val="24"/>
        </w:rPr>
        <w:t>XVI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веке</w:t>
      </w:r>
      <w:r w:rsidR="00273DC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(16 часов)</w:t>
      </w:r>
      <w:r w:rsidR="00273DCA"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273DCA" w:rsidRPr="006106B3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Территория, население и хозяйство России в начале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XVI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века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единых государств в Европе и России. Российское государство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Внешняя политика Российского государства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6106B3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Начало правления Ивана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IV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Грозного.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Реформы Избранной Рады. Народы Сибири, Поволжья, Северного Причерноморья в середине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Внешняя политика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Российское общество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Народы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273DCA" w:rsidRPr="00360DEE" w:rsidRDefault="00273DCA" w:rsidP="00273DC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Опричнина. Россия в конце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Церковь и государство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Культура и повседневная жизнь народов России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DEE">
        <w:rPr>
          <w:rFonts w:ascii="Times New Roman" w:eastAsia="Times New Roman" w:hAnsi="Times New Roman"/>
          <w:sz w:val="24"/>
          <w:szCs w:val="24"/>
        </w:rPr>
        <w:t>Внешнеполитические связи с Европой и Азией в конце XVI – начале XVII века.</w:t>
      </w:r>
    </w:p>
    <w:p w:rsidR="00273DCA" w:rsidRDefault="00273DCA" w:rsidP="00273DCA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DCA" w:rsidRPr="00360DEE" w:rsidRDefault="00BA25C9" w:rsidP="00273DCA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273DCA" w:rsidRPr="00F955D3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="00273DCA" w:rsidRPr="00360DEE">
        <w:rPr>
          <w:rFonts w:ascii="Times New Roman" w:hAnsi="Times New Roman"/>
          <w:b/>
          <w:sz w:val="24"/>
          <w:szCs w:val="24"/>
        </w:rPr>
        <w:t xml:space="preserve"> </w:t>
      </w:r>
      <w:r w:rsidR="00273DCA">
        <w:rPr>
          <w:rFonts w:ascii="Times New Roman" w:hAnsi="Times New Roman"/>
          <w:b/>
          <w:sz w:val="24"/>
          <w:szCs w:val="24"/>
        </w:rPr>
        <w:t>Смутное время. Россия при первых Романовых  (20 часов)</w:t>
      </w:r>
      <w:r w:rsidR="00273DCA" w:rsidRPr="00360DEE">
        <w:rPr>
          <w:rFonts w:ascii="Times New Roman" w:hAnsi="Times New Roman"/>
          <w:b/>
          <w:sz w:val="24"/>
          <w:szCs w:val="24"/>
        </w:rPr>
        <w:t>.</w:t>
      </w:r>
    </w:p>
    <w:p w:rsidR="00273DCA" w:rsidRPr="006106B3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06B3">
        <w:rPr>
          <w:rFonts w:ascii="Times New Roman" w:hAnsi="Times New Roman" w:cs="Times New Roman"/>
          <w:b/>
          <w:i/>
          <w:sz w:val="24"/>
          <w:szCs w:val="24"/>
        </w:rPr>
        <w:t>Внутренняя и внешняя политика Бориса Годунова.</w:t>
      </w:r>
      <w:r w:rsidRPr="006106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spacing w:after="0"/>
      </w:pPr>
      <w:r w:rsidRPr="00360DEE">
        <w:rPr>
          <w:rFonts w:ascii="Times New Roman" w:hAnsi="Times New Roman" w:cs="Times New Roman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</w:t>
      </w:r>
      <w:r w:rsidRPr="00FC3B72">
        <w:t xml:space="preserve">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Смутное время.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FC3B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C3B72">
        <w:rPr>
          <w:rFonts w:ascii="Times New Roman" w:hAnsi="Times New Roman"/>
          <w:sz w:val="24"/>
          <w:szCs w:val="24"/>
        </w:rPr>
        <w:t>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Окончание Смутного времени.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Обобщающее повторение 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«Россия на рубеже </w:t>
      </w:r>
      <w:proofErr w:type="gramStart"/>
      <w:r w:rsidRPr="009B42A6">
        <w:rPr>
          <w:rFonts w:ascii="Times New Roman" w:hAnsi="Times New Roman"/>
          <w:b/>
          <w:i/>
          <w:sz w:val="24"/>
          <w:szCs w:val="24"/>
        </w:rPr>
        <w:t>Х</w:t>
      </w:r>
      <w:proofErr w:type="gramEnd"/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9B42A6">
        <w:rPr>
          <w:rFonts w:ascii="Times New Roman" w:hAnsi="Times New Roman"/>
          <w:b/>
          <w:i/>
          <w:sz w:val="24"/>
          <w:szCs w:val="24"/>
        </w:rPr>
        <w:t>I - XVII веков».</w:t>
      </w:r>
      <w:r w:rsidRPr="00FC3B72">
        <w:rPr>
          <w:rFonts w:ascii="Times New Roman" w:hAnsi="Times New Roman"/>
          <w:sz w:val="24"/>
          <w:szCs w:val="24"/>
        </w:rPr>
        <w:t xml:space="preserve">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Новые явления в экономике.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Основные сословия российского общества.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Политическое развитие России.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lastRenderedPageBreak/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Власть и церковь. Церковный раскол. </w:t>
      </w:r>
    </w:p>
    <w:p w:rsidR="00273DCA" w:rsidRPr="00FC3B72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Народные движения.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FC3B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восстание.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Внешняя политика царя Алексея Михайловича.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Образование и культура в X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ские первопроходцы. С. И. Дежнев. В. Д. Поярков. Е. П. </w:t>
      </w:r>
      <w:proofErr w:type="gramStart"/>
      <w:r w:rsidRPr="00FC3B72">
        <w:rPr>
          <w:rFonts w:ascii="Times New Roman" w:hAnsi="Times New Roman"/>
          <w:sz w:val="24"/>
          <w:szCs w:val="24"/>
        </w:rPr>
        <w:t>Хабаров</w:t>
      </w:r>
      <w:proofErr w:type="gramEnd"/>
      <w:r w:rsidRPr="00FC3B72">
        <w:rPr>
          <w:rFonts w:ascii="Times New Roman" w:hAnsi="Times New Roman"/>
          <w:sz w:val="24"/>
          <w:szCs w:val="24"/>
        </w:rPr>
        <w:t>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О Шемякином суде», «О Ерше </w:t>
      </w:r>
      <w:proofErr w:type="spellStart"/>
      <w:r w:rsidRPr="00FC3B72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FC3B7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273DCA" w:rsidRPr="009B42A6" w:rsidRDefault="00273DCA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Сословный быт. Обычаи и нравы.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Царский двор. Боярский и дворянский быт. 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посадского населения. Крестьянство: повседневный быт и обычаи. </w:t>
      </w:r>
    </w:p>
    <w:p w:rsidR="00273DCA" w:rsidRDefault="00273DCA" w:rsidP="00273DC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Обобщение «Россия в </w:t>
      </w:r>
      <w:proofErr w:type="gramStart"/>
      <w:r w:rsidRPr="009B42A6">
        <w:rPr>
          <w:rFonts w:ascii="Times New Roman" w:hAnsi="Times New Roman"/>
          <w:b/>
          <w:i/>
          <w:sz w:val="24"/>
          <w:szCs w:val="24"/>
        </w:rPr>
        <w:t>Х</w:t>
      </w:r>
      <w:proofErr w:type="gramEnd"/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веке». </w:t>
      </w:r>
    </w:p>
    <w:p w:rsidR="005604E9" w:rsidRPr="009B42A6" w:rsidRDefault="005604E9" w:rsidP="00273D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DCA" w:rsidRDefault="00273DCA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  <w:r w:rsidRPr="005604E9">
        <w:rPr>
          <w:rStyle w:val="c1"/>
          <w:rFonts w:eastAsia="Calibri"/>
          <w:b/>
          <w:color w:val="000000"/>
          <w:u w:val="single"/>
        </w:rPr>
        <w:t>Региональный компонент.</w:t>
      </w:r>
      <w:r>
        <w:rPr>
          <w:rStyle w:val="c1"/>
          <w:rFonts w:eastAsia="Calibri"/>
          <w:b/>
          <w:color w:val="000000"/>
        </w:rPr>
        <w:t xml:space="preserve"> Нижегородский край в  эпоху раннего нового времени (6 часов)</w:t>
      </w:r>
    </w:p>
    <w:p w:rsidR="005604E9" w:rsidRDefault="005604E9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eastAsia="Calibri"/>
          <w:b/>
          <w:i/>
          <w:color w:val="000000"/>
          <w:sz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Нижегородский край в системе обороны Русского государства в 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lang w:val="en-US"/>
        </w:rPr>
        <w:t>XVI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 веке.</w:t>
      </w:r>
      <w:r w:rsidR="005604E9" w:rsidRPr="005604E9">
        <w:rPr>
          <w:rStyle w:val="c1"/>
          <w:rFonts w:eastAsia="Calibri"/>
          <w:b/>
          <w:i/>
          <w:color w:val="000000"/>
          <w:sz w:val="24"/>
        </w:rPr>
        <w:t xml:space="preserve"> 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Нижегородского каменного кремля. Нижегородский кремль – военный щит Русского централизованного государства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ханствами Поволжья. Фортификационные особенности нижегородской твердыни – кремля. Вооружение Нижегородского кремля. Систем обороны города: кремль, Малый острог, Большой острог. Осады города (1521, 1534, 1536, 1537, 1541гг.). Нижегородский край на юго-восточном пограничье Московской Руси в первой трети 16 века. Крепости Стародуба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Балахны и Васильсурска.</w:t>
      </w: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Нижегородский край в начале Смуты и в ходе восстания под руководством И. </w:t>
      </w:r>
      <w:proofErr w:type="spellStart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Болотникова</w:t>
      </w:r>
      <w:proofErr w:type="spellEnd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5604E9" w:rsidRDefault="005604E9" w:rsidP="005604E9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Смутное лихолетье в Нижегородском крае в 1609 – 1611 гг.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конца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Природные катаклизмы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Неурожй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Голод. Феномен самозванства в России. Начало гражданской войны. Крестьянские волнения на территории Нижегородского края. «Тушинский вор» -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Нижегородцы и «тушинские воры». «Воровская прелесть» и шатание. Формирование отрядов самообороны 1608-1609 годов в Нижегородском Поволжье. Участие нижегородцев в первом ополчении Прокопия Ляпунова. Падение Смоленска (1611г.). Смоляне,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вязмичи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нижегородской земле (Арзамас,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Великое дело Минина и Пожарского (1611 г.)</w:t>
      </w: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Нижегородское ополчение и освобождение Москвы (1612 – 1613 гг.)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православная церковь в эпоху Смуты. Кузьма Минин – Нижегородский земский староста. Земская изба в Нижнем Новгороде. Патриотический призыв К. Минина. Савва Ефимьев – сподвижник Минина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Князь Д. Пожарский. Источники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Нижегородского ополчения: таможенные и кабацкие деньги, вклады купцов и предпринимателей, нижегородское  самообложение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 Пожарский – страницы биографий.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Нижегородский край и церковный раскол: патриарх Никон и протопоп Аввакум.</w:t>
      </w:r>
    </w:p>
    <w:p w:rsidR="005604E9" w:rsidRP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(присёлок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сообщество церковнослужителей-нижегородцев, его борьба за нравственное очищение духовной жизни (1630-е гг.).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Неронов, Павел Коломенский. Никита Минич – Никон. Московский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благолюбцев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(ревнителей древнего благочестия). Иван Вонифатьев. Необходимость церковных перемен. 1652 год – начало патриаршества Никона. Начало реформ патриарха Никона. Древнерусские и византийские образцы унификации церковных книг. Раскол. Старообрядцы. Аввакум Петров – духовный лидер «ревнителей древнего благочестия». Первые заволжские скиты старообрядцев. Репрессии староверов. Дело патриарха Никона.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Аввакум.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5604E9" w:rsidRDefault="005604E9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Pr="00F409C3" w:rsidRDefault="00273DCA" w:rsidP="00273DCA">
      <w:pPr>
        <w:spacing w:after="0"/>
        <w:ind w:left="-539" w:firstLine="539"/>
        <w:jc w:val="center"/>
        <w:rPr>
          <w:rFonts w:ascii="Times New Roman" w:hAnsi="Times New Roman" w:cs="Times New Roman"/>
          <w:b/>
          <w:sz w:val="24"/>
        </w:rPr>
      </w:pPr>
      <w:r w:rsidRPr="00F409C3"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</w:rPr>
        <w:t>2</w:t>
      </w:r>
      <w:r w:rsidRPr="00F409C3">
        <w:rPr>
          <w:rFonts w:ascii="Times New Roman" w:hAnsi="Times New Roman" w:cs="Times New Roman"/>
          <w:b/>
          <w:sz w:val="24"/>
        </w:rPr>
        <w:t>. НОВАЯ ИСТОРИЯ. (2</w:t>
      </w:r>
      <w:r w:rsidR="00C0667B">
        <w:rPr>
          <w:rFonts w:ascii="Times New Roman" w:hAnsi="Times New Roman" w:cs="Times New Roman"/>
          <w:b/>
          <w:sz w:val="24"/>
        </w:rPr>
        <w:t>3</w:t>
      </w:r>
      <w:r w:rsidRPr="00F409C3"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А</w:t>
      </w:r>
      <w:r w:rsidRPr="00F409C3">
        <w:rPr>
          <w:rFonts w:ascii="Times New Roman" w:hAnsi="Times New Roman" w:cs="Times New Roman"/>
          <w:b/>
          <w:sz w:val="24"/>
        </w:rPr>
        <w:t>)</w:t>
      </w:r>
    </w:p>
    <w:p w:rsidR="00273DCA" w:rsidRPr="00F409C3" w:rsidRDefault="00273DCA" w:rsidP="00273DCA">
      <w:pPr>
        <w:spacing w:after="0"/>
        <w:ind w:left="-539" w:firstLine="539"/>
        <w:jc w:val="both"/>
        <w:rPr>
          <w:rFonts w:ascii="Times New Roman" w:hAnsi="Times New Roman" w:cs="Times New Roman"/>
          <w:b/>
          <w:sz w:val="24"/>
        </w:rPr>
      </w:pPr>
    </w:p>
    <w:p w:rsidR="00273DCA" w:rsidRPr="00D4546B" w:rsidRDefault="00BA25C9" w:rsidP="00273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</w:t>
      </w:r>
      <w:r w:rsidR="003B6C38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</w:t>
      </w:r>
      <w:r w:rsidR="00273DCA" w:rsidRPr="00D45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273DCA" w:rsidRPr="00D4546B">
        <w:rPr>
          <w:rFonts w:ascii="Times New Roman" w:hAnsi="Times New Roman" w:cs="Times New Roman"/>
          <w:b/>
          <w:sz w:val="24"/>
          <w:szCs w:val="24"/>
        </w:rPr>
        <w:t xml:space="preserve"> Мир в начале Нового времени. Великие географические открытия. Возрождение. Реформация. (</w:t>
      </w:r>
      <w:r w:rsidR="00273DCA">
        <w:rPr>
          <w:rFonts w:ascii="Times New Roman" w:hAnsi="Times New Roman" w:cs="Times New Roman"/>
          <w:b/>
          <w:sz w:val="24"/>
          <w:szCs w:val="24"/>
        </w:rPr>
        <w:t>1</w:t>
      </w:r>
      <w:r w:rsidR="009C4393">
        <w:rPr>
          <w:rFonts w:ascii="Times New Roman" w:hAnsi="Times New Roman" w:cs="Times New Roman"/>
          <w:b/>
          <w:sz w:val="24"/>
          <w:szCs w:val="24"/>
        </w:rPr>
        <w:t>3</w:t>
      </w:r>
      <w:r w:rsidR="00273DCA" w:rsidRPr="00D4546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73DCA" w:rsidRPr="00D4546B" w:rsidRDefault="00273DCA" w:rsidP="00273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 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D4546B">
        <w:rPr>
          <w:color w:val="000000"/>
        </w:rPr>
        <w:t>Писарро</w:t>
      </w:r>
      <w:proofErr w:type="spellEnd"/>
      <w:r w:rsidRPr="00D4546B">
        <w:rPr>
          <w:color w:val="000000"/>
        </w:rPr>
        <w:t>. Начало создания колониальных империй. Пиратство. Ф. Дрейк.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</w:t>
      </w:r>
      <w:r>
        <w:rPr>
          <w:color w:val="000000"/>
        </w:rPr>
        <w:t xml:space="preserve"> </w:t>
      </w:r>
      <w:r w:rsidRPr="00D4546B">
        <w:rPr>
          <w:color w:val="000000"/>
        </w:rPr>
        <w:t>- помазанник Божий». Армия на службе монарха. Единая экономическая политика. Создание национальных государств и национальной церкви. Генрих VIII и Тюдор, Елизавета Тюдор, Яков I Стюарт, Людовик XIV </w:t>
      </w:r>
      <w:proofErr w:type="gramStart"/>
      <w:r w:rsidRPr="00D4546B">
        <w:rPr>
          <w:color w:val="000000"/>
        </w:rPr>
        <w:t>Бурбон</w:t>
      </w:r>
      <w:proofErr w:type="gramEnd"/>
      <w:r w:rsidRPr="00D4546B">
        <w:rPr>
          <w:color w:val="000000"/>
        </w:rPr>
        <w:t>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развитие мануфактур. Мануфактур</w:t>
      </w:r>
      <w:proofErr w:type="gramStart"/>
      <w:r w:rsidRPr="00D4546B">
        <w:rPr>
          <w:color w:val="000000"/>
        </w:rPr>
        <w:t>а-</w:t>
      </w:r>
      <w:proofErr w:type="gramEnd"/>
      <w:r w:rsidRPr="00D4546B">
        <w:rPr>
          <w:color w:val="000000"/>
        </w:rPr>
        <w:t xml:space="preserve"> капиталистическое предприятие. Рождение капитализма.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Европейское население и основные черты повседневной жизни. Главные бед</w:t>
      </w:r>
      <w:proofErr w:type="gramStart"/>
      <w:r w:rsidRPr="00D4546B">
        <w:rPr>
          <w:color w:val="000000"/>
        </w:rPr>
        <w:t>ы-</w:t>
      </w:r>
      <w:proofErr w:type="gramEnd"/>
      <w:r w:rsidRPr="00D4546B">
        <w:rPr>
          <w:color w:val="000000"/>
        </w:rPr>
        <w:t xml:space="preserve"> эпидемии, голод и войны. Продолжительность жизни. Личная гигиена. Изменения в структуре питания. Мода. Европейский город Нового времени, его роль в культурной жизни общества.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lastRenderedPageBreak/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У. Шекспира, Мигеля Сервантеса -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D4546B">
        <w:rPr>
          <w:color w:val="000000"/>
        </w:rPr>
        <w:t>Буонарроти</w:t>
      </w:r>
      <w:proofErr w:type="spellEnd"/>
      <w:r w:rsidRPr="00D4546B">
        <w:rPr>
          <w:color w:val="000000"/>
        </w:rPr>
        <w:t>, Рафаэль Санти. Особенности искусства Испании и Голландии.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Развитие новой науки в XVI- XVII 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оси»- ядро учения Н.</w:t>
      </w:r>
      <w:r>
        <w:rPr>
          <w:color w:val="000000"/>
        </w:rPr>
        <w:t xml:space="preserve"> </w:t>
      </w:r>
      <w:r w:rsidRPr="00D4546B">
        <w:rPr>
          <w:color w:val="000000"/>
        </w:rPr>
        <w:t>Коперника. Д. Бруно о бесконечности и вечности Вселенной. Важнейшие открытия Галилео Галилея. Создание И.</w:t>
      </w:r>
      <w:r>
        <w:rPr>
          <w:color w:val="000000"/>
        </w:rPr>
        <w:t xml:space="preserve"> </w:t>
      </w:r>
      <w:r w:rsidRPr="00D4546B">
        <w:rPr>
          <w:color w:val="000000"/>
        </w:rPr>
        <w:t xml:space="preserve">Ньютоном новой картины мира. </w:t>
      </w:r>
      <w:proofErr w:type="spellStart"/>
      <w:r w:rsidRPr="00D4546B">
        <w:rPr>
          <w:color w:val="000000"/>
        </w:rPr>
        <w:t>Фрэнсис</w:t>
      </w:r>
      <w:proofErr w:type="spellEnd"/>
      <w:r w:rsidRPr="00D4546B">
        <w:rPr>
          <w:color w:val="000000"/>
        </w:rPr>
        <w:t xml:space="preserve"> Бэкон и Рене Декарт основоположники философии Нового времени. Учение Джона Локка о «естественных» правах человека и разделении властей.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546B">
        <w:rPr>
          <w:color w:val="000000"/>
        </w:rPr>
        <w:t>Европейские государства в XVI-XVII вв. Утверждение абсолютизма. Укрепление королевской власти в Англии и Франции. Генрих VIII. Елизавета I. Кардинал Ришелье. Людовик XIV. Испанская империя при Карле V.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546B">
        <w:rPr>
          <w:color w:val="000000"/>
          <w:u w:val="single"/>
        </w:rPr>
        <w:t>Основные понятия и термины:</w:t>
      </w:r>
      <w:r w:rsidRPr="00D4546B">
        <w:rPr>
          <w:color w:val="000000"/>
        </w:rPr>
        <w:t> </w:t>
      </w:r>
      <w:proofErr w:type="gramStart"/>
      <w:r w:rsidRPr="00D4546B">
        <w:rPr>
          <w:color w:val="000000"/>
        </w:rPr>
        <w:t>Новое время, мушкет, каравелла, абсолютизм, меркантилизм, мануфактура, откупщик, капиталист, капитал, батрак, новое дворянство, джентри, реформация, контрреформация, протестант, кальвинизм, иезуиты, конкиста, конкистадор, колонизация, монополия, огораживания.</w:t>
      </w:r>
      <w:proofErr w:type="gramEnd"/>
    </w:p>
    <w:p w:rsidR="00273DCA" w:rsidRPr="00D4546B" w:rsidRDefault="00273DCA" w:rsidP="00273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DCA" w:rsidRPr="00D4546B" w:rsidRDefault="00BA25C9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u w:val="single"/>
        </w:rPr>
        <w:t xml:space="preserve">Раздел </w:t>
      </w:r>
      <w:r w:rsidR="00273DCA" w:rsidRPr="00D4546B">
        <w:rPr>
          <w:b/>
          <w:u w:val="single"/>
        </w:rPr>
        <w:t xml:space="preserve"> 2.</w:t>
      </w:r>
      <w:r w:rsidR="00273DCA" w:rsidRPr="00D4546B">
        <w:rPr>
          <w:b/>
        </w:rPr>
        <w:t xml:space="preserve"> </w:t>
      </w:r>
      <w:r w:rsidR="00273DCA" w:rsidRPr="00D4546B">
        <w:rPr>
          <w:b/>
          <w:bCs/>
          <w:color w:val="000000"/>
        </w:rPr>
        <w:t>Первые революции Нового времени. Международные отношения (борьба за первенство в Европе и в колониях) (</w:t>
      </w:r>
      <w:r w:rsidR="00DE1985">
        <w:rPr>
          <w:b/>
          <w:bCs/>
          <w:color w:val="000000"/>
        </w:rPr>
        <w:t>5</w:t>
      </w:r>
      <w:r w:rsidR="00273DCA" w:rsidRPr="00D4546B">
        <w:rPr>
          <w:b/>
          <w:bCs/>
          <w:color w:val="000000"/>
        </w:rPr>
        <w:t xml:space="preserve"> час</w:t>
      </w:r>
      <w:r w:rsidR="00DE1985">
        <w:rPr>
          <w:b/>
          <w:bCs/>
          <w:color w:val="000000"/>
        </w:rPr>
        <w:t>ов</w:t>
      </w:r>
      <w:r w:rsidR="00273DCA" w:rsidRPr="00D4546B">
        <w:rPr>
          <w:b/>
          <w:bCs/>
          <w:color w:val="000000"/>
        </w:rPr>
        <w:t>)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546B">
        <w:rPr>
          <w:color w:val="000000"/>
        </w:rPr>
        <w:t xml:space="preserve">Нидерланды под властью Испании. Особенности экономического и политического развития Нидерландов </w:t>
      </w:r>
      <w:proofErr w:type="spellStart"/>
      <w:proofErr w:type="gramStart"/>
      <w:r w:rsidRPr="00D4546B">
        <w:rPr>
          <w:color w:val="000000"/>
        </w:rPr>
        <w:t>в</w:t>
      </w:r>
      <w:proofErr w:type="gramEnd"/>
      <w:r w:rsidRPr="00D4546B">
        <w:rPr>
          <w:color w:val="000000"/>
        </w:rPr>
        <w:t>XVI</w:t>
      </w:r>
      <w:proofErr w:type="spellEnd"/>
      <w:r w:rsidRPr="00D4546B">
        <w:rPr>
          <w:color w:val="000000"/>
        </w:rPr>
        <w:t> в. Революционно-освободительная борьба в провинциях Нидерландов. Террор Альбы. Вильгельм Оранский. Лесные и морские гезы. Создание Голландской республики.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546B">
        <w:rPr>
          <w:color w:val="000000"/>
        </w:rPr>
        <w:t>Англия в первой половине XVII в. Пуританская этика. Причины революции. Борьба короля с парламентом. Гражданская война. Провозглашение республики. О. Кромвель. Создание революционной армии. Первые реформы парламента. Казнь короля и установление республики. Реставрация монархии. «Славная революция». Права личности и парламентская система в Англии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4546B">
        <w:rPr>
          <w:color w:val="000000"/>
        </w:rPr>
        <w:t>Международные отношения. Причины международных конфликтов. Тридцатилетняя война</w:t>
      </w:r>
      <w:r>
        <w:rPr>
          <w:color w:val="000000"/>
        </w:rPr>
        <w:t xml:space="preserve"> </w:t>
      </w:r>
      <w:r w:rsidRPr="00D4546B">
        <w:rPr>
          <w:color w:val="000000"/>
        </w:rPr>
        <w:t>- первая общеевропейская война. Причины и начало войны. Организация европейских армий и их вооружение. Вступление в войну Швеции. Окончание войны и ее итоги. Условия и значение Вестфальского мира. Последствия войны для европейского населения. Война за испанское наследств</w:t>
      </w:r>
      <w:proofErr w:type="gramStart"/>
      <w:r w:rsidRPr="00D4546B">
        <w:rPr>
          <w:color w:val="000000"/>
        </w:rPr>
        <w:t>о-</w:t>
      </w:r>
      <w:proofErr w:type="gramEnd"/>
      <w:r w:rsidRPr="00D4546B">
        <w:rPr>
          <w:color w:val="000000"/>
        </w:rPr>
        <w:t xml:space="preserve">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D4546B">
        <w:rPr>
          <w:color w:val="000000"/>
          <w:u w:val="single"/>
        </w:rPr>
        <w:t>Основные понятия и термины:</w:t>
      </w:r>
      <w:r w:rsidRPr="00D4546B">
        <w:rPr>
          <w:color w:val="000000"/>
        </w:rPr>
        <w:t> гез, штатгальтер, уния, пуритане, «круглоголовые», «кавалеры», парламентская монархия, левеллеры, диггеры, протектор, протекторат, парламентская республика, иконоборчество, инквизиция, коалиция, тори.</w:t>
      </w:r>
      <w:proofErr w:type="gramEnd"/>
    </w:p>
    <w:p w:rsidR="00273DCA" w:rsidRPr="00D4546B" w:rsidRDefault="00273DCA" w:rsidP="00273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CA" w:rsidRPr="00D4546B" w:rsidRDefault="00BA25C9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Раздел 3</w:t>
      </w:r>
      <w:r w:rsidR="00273DCA" w:rsidRPr="00D4546B">
        <w:rPr>
          <w:b/>
          <w:bCs/>
          <w:color w:val="000000"/>
          <w:u w:val="single"/>
        </w:rPr>
        <w:t>.</w:t>
      </w:r>
      <w:r w:rsidR="00273DCA" w:rsidRPr="00D4546B">
        <w:rPr>
          <w:b/>
          <w:bCs/>
          <w:color w:val="000000"/>
        </w:rPr>
        <w:t xml:space="preserve"> Традиционные общества Востока. Начало европейской колонизации (</w:t>
      </w:r>
      <w:r w:rsidR="00CC5305">
        <w:rPr>
          <w:b/>
          <w:bCs/>
          <w:color w:val="000000"/>
        </w:rPr>
        <w:t>4</w:t>
      </w:r>
      <w:r w:rsidR="00273DCA">
        <w:rPr>
          <w:b/>
          <w:bCs/>
          <w:color w:val="000000"/>
        </w:rPr>
        <w:t xml:space="preserve"> </w:t>
      </w:r>
      <w:r w:rsidR="00273DCA" w:rsidRPr="00D4546B">
        <w:rPr>
          <w:b/>
          <w:bCs/>
          <w:color w:val="000000"/>
        </w:rPr>
        <w:t>часа)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>Основные черты традиционного общества: государство</w:t>
      </w:r>
      <w:r>
        <w:rPr>
          <w:color w:val="000000"/>
        </w:rPr>
        <w:t xml:space="preserve"> </w:t>
      </w:r>
      <w:r w:rsidRPr="00D4546B">
        <w:rPr>
          <w:color w:val="000000"/>
        </w:rPr>
        <w:t>- верховный собственник земли</w:t>
      </w:r>
      <w:r>
        <w:rPr>
          <w:color w:val="000000"/>
        </w:rPr>
        <w:t>;</w:t>
      </w:r>
      <w:r w:rsidRPr="00D4546B">
        <w:rPr>
          <w:color w:val="000000"/>
        </w:rPr>
        <w:t xml:space="preserve">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lastRenderedPageBreak/>
        <w:t xml:space="preserve">Кризис и распад империи Великих Моголов в Индии. Создание империи Великих Моголов. </w:t>
      </w:r>
      <w:proofErr w:type="spellStart"/>
      <w:r w:rsidRPr="00D4546B">
        <w:rPr>
          <w:color w:val="000000"/>
        </w:rPr>
        <w:t>Бабур</w:t>
      </w:r>
      <w:proofErr w:type="spellEnd"/>
      <w:r w:rsidRPr="00D4546B">
        <w:rPr>
          <w:color w:val="000000"/>
        </w:rPr>
        <w:t>. Акбар и его политика реформ. Причины распада империи. Борьба Португалии, Франции и Англии за Индию.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 xml:space="preserve">Общественное устройство </w:t>
      </w:r>
      <w:proofErr w:type="spellStart"/>
      <w:r w:rsidRPr="00D4546B">
        <w:rPr>
          <w:color w:val="000000"/>
        </w:rPr>
        <w:t>Цинской</w:t>
      </w:r>
      <w:proofErr w:type="spellEnd"/>
      <w:r w:rsidRPr="00D4546B">
        <w:rPr>
          <w:color w:val="000000"/>
        </w:rPr>
        <w:t xml:space="preserve"> империи. «Закрытие» Китая. Китай и Европа:</w:t>
      </w:r>
      <w:r>
        <w:rPr>
          <w:color w:val="000000"/>
        </w:rPr>
        <w:t xml:space="preserve"> </w:t>
      </w:r>
      <w:r w:rsidRPr="00D4546B">
        <w:rPr>
          <w:color w:val="000000"/>
        </w:rPr>
        <w:t>политическая отстраненность и культурное влияние.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4546B">
        <w:rPr>
          <w:color w:val="000000"/>
        </w:rPr>
        <w:t xml:space="preserve">Правление </w:t>
      </w:r>
      <w:proofErr w:type="spellStart"/>
      <w:r w:rsidRPr="00D4546B">
        <w:rPr>
          <w:color w:val="000000"/>
        </w:rPr>
        <w:t>сегунов</w:t>
      </w:r>
      <w:proofErr w:type="spellEnd"/>
      <w:r w:rsidRPr="00D4546B">
        <w:rPr>
          <w:color w:val="000000"/>
        </w:rPr>
        <w:t>. В Японии. Сословный характер общества. Самураи и крестьяне. «Закрытие» Японии.</w:t>
      </w: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73DCA" w:rsidRPr="00D4546B" w:rsidRDefault="00273DCA" w:rsidP="00273DC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D4546B">
        <w:rPr>
          <w:color w:val="000000"/>
          <w:u w:val="single"/>
        </w:rPr>
        <w:t>Основные понятия и термины: </w:t>
      </w:r>
      <w:r w:rsidRPr="00D4546B">
        <w:rPr>
          <w:color w:val="000000"/>
        </w:rPr>
        <w:t xml:space="preserve">синтоизм, буддизм, конфуцианство, </w:t>
      </w:r>
      <w:proofErr w:type="spellStart"/>
      <w:r w:rsidRPr="00D4546B">
        <w:rPr>
          <w:color w:val="000000"/>
        </w:rPr>
        <w:t>сегун</w:t>
      </w:r>
      <w:proofErr w:type="spellEnd"/>
      <w:r w:rsidRPr="00D4546B">
        <w:rPr>
          <w:color w:val="000000"/>
        </w:rPr>
        <w:t>, могол, сипай, самураи.</w:t>
      </w:r>
      <w:proofErr w:type="gramEnd"/>
    </w:p>
    <w:p w:rsidR="00273DCA" w:rsidRDefault="00273DCA" w:rsidP="00273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CA" w:rsidRDefault="00273DCA" w:rsidP="00273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CB396B">
        <w:rPr>
          <w:rFonts w:ascii="Times New Roman" w:hAnsi="Times New Roman" w:cs="Times New Roman"/>
          <w:b/>
          <w:sz w:val="24"/>
          <w:szCs w:val="24"/>
        </w:rPr>
        <w:t xml:space="preserve"> (тестирование)</w:t>
      </w:r>
    </w:p>
    <w:p w:rsidR="00DE1985" w:rsidRDefault="00DE1985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DE1985" w:rsidRDefault="00DE1985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sz w:val="24"/>
          <w:szCs w:val="28"/>
          <w:lang w:val="ru-RU"/>
        </w:rPr>
        <w:t>Итоговый модуль</w:t>
      </w:r>
      <w:r w:rsidR="00940D8E">
        <w:rPr>
          <w:rFonts w:ascii="Times New Roman" w:eastAsia="Times New Roman" w:hAnsi="Times New Roman"/>
          <w:b/>
          <w:sz w:val="24"/>
          <w:szCs w:val="28"/>
          <w:lang w:val="ru-RU"/>
        </w:rPr>
        <w:t xml:space="preserve"> (1 час)</w:t>
      </w:r>
    </w:p>
    <w:p w:rsidR="00940D8E" w:rsidRPr="00126830" w:rsidRDefault="00940D8E" w:rsidP="00940D8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sz w:val="24"/>
          <w:lang w:val="ru-RU"/>
        </w:rPr>
      </w:pPr>
      <w:r w:rsidRPr="00126830">
        <w:rPr>
          <w:rFonts w:ascii="Times New Roman" w:eastAsia="Times New Roman" w:hAnsi="Times New Roman"/>
          <w:sz w:val="24"/>
          <w:lang w:val="ru-RU"/>
        </w:rPr>
        <w:t xml:space="preserve">Возможные темы </w:t>
      </w:r>
      <w:r>
        <w:rPr>
          <w:rFonts w:ascii="Times New Roman" w:eastAsia="Times New Roman" w:hAnsi="Times New Roman"/>
          <w:sz w:val="24"/>
          <w:lang w:val="ru-RU"/>
        </w:rPr>
        <w:t>информационно- творческих проектов</w:t>
      </w:r>
      <w:r w:rsidRPr="00126830">
        <w:rPr>
          <w:rFonts w:ascii="Times New Roman" w:eastAsia="Times New Roman" w:hAnsi="Times New Roman"/>
          <w:sz w:val="24"/>
          <w:lang w:val="ru-RU"/>
        </w:rPr>
        <w:t xml:space="preserve">. Возможен плакат, компьютерная презентация, учебное пособие, справочник, </w:t>
      </w:r>
      <w:r>
        <w:rPr>
          <w:rFonts w:ascii="Times New Roman" w:eastAsia="Times New Roman" w:hAnsi="Times New Roman"/>
          <w:sz w:val="24"/>
          <w:lang w:val="ru-RU"/>
        </w:rPr>
        <w:t>реферат</w:t>
      </w:r>
      <w:r w:rsidRPr="00126830">
        <w:rPr>
          <w:rFonts w:ascii="Times New Roman" w:eastAsia="Times New Roman" w:hAnsi="Times New Roman"/>
          <w:sz w:val="24"/>
          <w:lang w:val="ru-RU"/>
        </w:rPr>
        <w:t xml:space="preserve"> и т.п.</w:t>
      </w:r>
    </w:p>
    <w:p w:rsidR="00940D8E" w:rsidRPr="00940D8E" w:rsidRDefault="00940D8E" w:rsidP="00940D8E">
      <w:pPr>
        <w:pStyle w:val="1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Иван Грозный в оценках историков</w:t>
      </w:r>
    </w:p>
    <w:p w:rsidR="00940D8E" w:rsidRPr="00940D8E" w:rsidRDefault="00940D8E" w:rsidP="00940D8E">
      <w:pPr>
        <w:pStyle w:val="1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Рождение Российского многонационального государства</w:t>
      </w:r>
    </w:p>
    <w:p w:rsidR="00940D8E" w:rsidRPr="00940D8E" w:rsidRDefault="00940D8E" w:rsidP="00940D8E">
      <w:pPr>
        <w:pStyle w:val="1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Самозванцы в мировой истории</w:t>
      </w:r>
    </w:p>
    <w:p w:rsidR="00940D8E" w:rsidRPr="00940D8E" w:rsidRDefault="00940D8E" w:rsidP="00940D8E">
      <w:pPr>
        <w:pStyle w:val="1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Гражданская война в истории Человечества</w:t>
      </w:r>
    </w:p>
    <w:p w:rsidR="00940D8E" w:rsidRPr="00940D8E" w:rsidRDefault="00940D8E" w:rsidP="00940D8E">
      <w:pPr>
        <w:pStyle w:val="1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>Церковный раскол – трагедия российской истории</w:t>
      </w:r>
    </w:p>
    <w:p w:rsidR="00DE1985" w:rsidRDefault="00DE1985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Pr="00DE1985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73DCA" w:rsidRDefault="00273DCA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5604E9" w:rsidRDefault="005604E9"/>
    <w:p w:rsidR="00273DCA" w:rsidRDefault="008D0333" w:rsidP="00273DCA">
      <w:pPr>
        <w:pStyle w:val="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273DCA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8D0333" w:rsidTr="00C0667B">
        <w:tc>
          <w:tcPr>
            <w:tcW w:w="675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 xml:space="preserve">№ </w:t>
            </w:r>
            <w:proofErr w:type="gramStart"/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п</w:t>
            </w:r>
            <w:proofErr w:type="gramEnd"/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/п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Входная диагностика (тестирование)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</w:tr>
      <w:tr w:rsidR="008D0333" w:rsidTr="00C0667B">
        <w:tc>
          <w:tcPr>
            <w:tcW w:w="14786" w:type="dxa"/>
            <w:gridSpan w:val="3"/>
            <w:shd w:val="clear" w:color="auto" w:fill="D9D9D9" w:themeFill="background1" w:themeFillShade="D9"/>
          </w:tcPr>
          <w:p w:rsidR="008D0333" w:rsidRPr="008D0333" w:rsidRDefault="008D0333" w:rsidP="008E5EF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409C3">
              <w:rPr>
                <w:b/>
                <w:sz w:val="24"/>
                <w:szCs w:val="24"/>
              </w:rPr>
              <w:t>ИСТОРИЯ РОССИИ</w:t>
            </w:r>
            <w:r>
              <w:rPr>
                <w:b/>
                <w:sz w:val="24"/>
                <w:szCs w:val="24"/>
              </w:rPr>
              <w:t xml:space="preserve"> (4</w:t>
            </w:r>
            <w:r w:rsidR="008E5EF3">
              <w:rPr>
                <w:b/>
                <w:sz w:val="24"/>
                <w:szCs w:val="24"/>
              </w:rPr>
              <w:t>1 час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Россия в 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16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33">
              <w:rPr>
                <w:rFonts w:ascii="Times New Roman" w:hAnsi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3338" w:type="dxa"/>
          </w:tcPr>
          <w:p w:rsidR="008D0333" w:rsidRPr="008D0333" w:rsidRDefault="008E5EF3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D0333" w:rsidTr="00C0667B">
        <w:tc>
          <w:tcPr>
            <w:tcW w:w="675" w:type="dxa"/>
            <w:tcBorders>
              <w:bottom w:val="single" w:sz="4" w:space="0" w:color="auto"/>
            </w:tcBorders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D0333" w:rsidRPr="008D0333" w:rsidRDefault="008D0333" w:rsidP="00C066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8D0333">
              <w:rPr>
                <w:rStyle w:val="c1"/>
                <w:rFonts w:eastAsia="Calibri"/>
                <w:color w:val="000000"/>
              </w:rPr>
              <w:t xml:space="preserve">Нижегородский край в  эпоху раннего нового времени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6</w:t>
            </w:r>
          </w:p>
        </w:tc>
      </w:tr>
      <w:tr w:rsidR="008D0333" w:rsidTr="00C0667B">
        <w:tc>
          <w:tcPr>
            <w:tcW w:w="1478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D0333" w:rsidRPr="008D0333" w:rsidRDefault="008D0333" w:rsidP="008E5EF3">
            <w:pPr>
              <w:spacing w:after="0"/>
              <w:jc w:val="center"/>
              <w:rPr>
                <w:sz w:val="24"/>
                <w:szCs w:val="24"/>
              </w:rPr>
            </w:pPr>
            <w:r w:rsidRPr="00F409C3">
              <w:rPr>
                <w:b/>
                <w:sz w:val="24"/>
              </w:rPr>
              <w:t>НОВАЯ ИСТОРИЯ. (2</w:t>
            </w:r>
            <w:r w:rsidR="008E5EF3">
              <w:rPr>
                <w:b/>
                <w:sz w:val="24"/>
              </w:rPr>
              <w:t>3</w:t>
            </w:r>
            <w:r w:rsidRPr="00F409C3">
              <w:rPr>
                <w:b/>
                <w:sz w:val="24"/>
              </w:rPr>
              <w:t xml:space="preserve"> ЧАС</w:t>
            </w:r>
            <w:r>
              <w:rPr>
                <w:b/>
                <w:sz w:val="24"/>
              </w:rPr>
              <w:t>А</w:t>
            </w:r>
            <w:r w:rsidRPr="00F409C3">
              <w:rPr>
                <w:b/>
                <w:sz w:val="24"/>
              </w:rPr>
              <w:t>)</w:t>
            </w:r>
          </w:p>
        </w:tc>
      </w:tr>
      <w:tr w:rsidR="008D0333" w:rsidTr="00C0667B">
        <w:tc>
          <w:tcPr>
            <w:tcW w:w="675" w:type="dxa"/>
            <w:tcBorders>
              <w:top w:val="nil"/>
            </w:tcBorders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nil"/>
            </w:tcBorders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 xml:space="preserve">Мир в начале Нового времени. Великие географические открытия. Возрождение. Реформация. </w:t>
            </w:r>
          </w:p>
        </w:tc>
        <w:tc>
          <w:tcPr>
            <w:tcW w:w="3338" w:type="dxa"/>
            <w:tcBorders>
              <w:top w:val="nil"/>
            </w:tcBorders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  <w:r w:rsidR="00C0667B">
              <w:rPr>
                <w:sz w:val="24"/>
                <w:szCs w:val="24"/>
              </w:rPr>
              <w:t>3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D0333">
              <w:rPr>
                <w:bCs/>
                <w:color w:val="000000"/>
              </w:rPr>
              <w:t xml:space="preserve">Первые революции Нового времени. Международные отношения (борьба за первенство в Европе и в колониях) 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5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8D0333">
              <w:rPr>
                <w:bCs/>
                <w:color w:val="000000"/>
              </w:rPr>
              <w:t xml:space="preserve">Традиционные общества Востока. Начало европейской колонизации 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4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 xml:space="preserve">Итоговое повторение. Защита информационно-творческих проектов. </w:t>
            </w:r>
          </w:p>
        </w:tc>
        <w:tc>
          <w:tcPr>
            <w:tcW w:w="3338" w:type="dxa"/>
          </w:tcPr>
          <w:p w:rsidR="008D0333" w:rsidRPr="008D0333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3DCA" w:rsidRDefault="00273DCA" w:rsidP="00273DCA"/>
    <w:p w:rsidR="00273DCA" w:rsidRDefault="00273DCA"/>
    <w:sectPr w:rsidR="00273DCA" w:rsidSect="00C80F3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14"/>
  </w:num>
  <w:num w:numId="9">
    <w:abstractNumId w:val="17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273DCA"/>
    <w:rsid w:val="00395A81"/>
    <w:rsid w:val="003B6C38"/>
    <w:rsid w:val="003D4A79"/>
    <w:rsid w:val="00504FB0"/>
    <w:rsid w:val="00545308"/>
    <w:rsid w:val="005525B0"/>
    <w:rsid w:val="005604E9"/>
    <w:rsid w:val="005C712F"/>
    <w:rsid w:val="005E4DB1"/>
    <w:rsid w:val="006F562E"/>
    <w:rsid w:val="00823641"/>
    <w:rsid w:val="00842004"/>
    <w:rsid w:val="008D0333"/>
    <w:rsid w:val="008E5EF3"/>
    <w:rsid w:val="00915F08"/>
    <w:rsid w:val="00920919"/>
    <w:rsid w:val="00940D8E"/>
    <w:rsid w:val="009B58B7"/>
    <w:rsid w:val="009C4393"/>
    <w:rsid w:val="00B13286"/>
    <w:rsid w:val="00BA25C9"/>
    <w:rsid w:val="00C0667B"/>
    <w:rsid w:val="00C80F3E"/>
    <w:rsid w:val="00CA2834"/>
    <w:rsid w:val="00CB396B"/>
    <w:rsid w:val="00CC5305"/>
    <w:rsid w:val="00D16500"/>
    <w:rsid w:val="00D66BE4"/>
    <w:rsid w:val="00DA63B5"/>
    <w:rsid w:val="00DE061C"/>
    <w:rsid w:val="00DE1985"/>
    <w:rsid w:val="00E63FF0"/>
    <w:rsid w:val="00E74A84"/>
    <w:rsid w:val="00E75BFA"/>
    <w:rsid w:val="00E92F96"/>
    <w:rsid w:val="00FE682E"/>
    <w:rsid w:val="00FF672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934F-CADE-4E75-BE0D-E736C046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2019-09-01T09:59:00Z</dcterms:created>
  <dcterms:modified xsi:type="dcterms:W3CDTF">2019-09-11T10:58:00Z</dcterms:modified>
</cp:coreProperties>
</file>