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4DA" w:rsidRPr="00D92C9E" w:rsidRDefault="008404DA" w:rsidP="008404DA">
      <w:pPr>
        <w:autoSpaceDE w:val="0"/>
        <w:jc w:val="center"/>
        <w:rPr>
          <w:rFonts w:ascii="Times New Roman" w:hAnsi="Times New Roman" w:cs="Times New Roman"/>
          <w:b/>
          <w:bCs/>
        </w:rPr>
      </w:pPr>
      <w:r w:rsidRPr="00D92C9E">
        <w:rPr>
          <w:rFonts w:ascii="Times New Roman" w:hAnsi="Times New Roman" w:cs="Times New Roman"/>
          <w:b/>
          <w:bCs/>
        </w:rPr>
        <w:t>ДЕПАРТАМЕНТ ОБРАЗОВАНИЯ АДМИНИСТРАЦИИ КСТОВСКОГО МУНИЦИПАЛЬНОГО РАЙОНА</w:t>
      </w:r>
    </w:p>
    <w:p w:rsidR="008404DA" w:rsidRPr="00D92C9E" w:rsidRDefault="008404DA" w:rsidP="008404DA">
      <w:pPr>
        <w:autoSpaceDE w:val="0"/>
        <w:jc w:val="center"/>
        <w:rPr>
          <w:rFonts w:ascii="Times New Roman" w:hAnsi="Times New Roman" w:cs="Times New Roman"/>
          <w:b/>
          <w:bCs/>
        </w:rPr>
      </w:pPr>
    </w:p>
    <w:p w:rsidR="008404DA" w:rsidRPr="00D92C9E" w:rsidRDefault="008404DA" w:rsidP="008404DA">
      <w:pPr>
        <w:autoSpaceDE w:val="0"/>
        <w:jc w:val="center"/>
        <w:rPr>
          <w:rFonts w:ascii="Times New Roman" w:hAnsi="Times New Roman" w:cs="Times New Roman"/>
          <w:b/>
          <w:bCs/>
        </w:rPr>
      </w:pPr>
      <w:r w:rsidRPr="00D92C9E">
        <w:rPr>
          <w:rFonts w:ascii="Times New Roman" w:hAnsi="Times New Roman" w:cs="Times New Roman"/>
          <w:b/>
          <w:bCs/>
        </w:rPr>
        <w:t>МУНИЦИПАЛЬНОЕ БЮДЖЕТНОЕ ОБЩЕОБРАЗОВАТЕЛЬНОЕ УЧРЕЖДЕНИЕ</w:t>
      </w:r>
    </w:p>
    <w:p w:rsidR="008404DA" w:rsidRPr="00D92C9E" w:rsidRDefault="008404DA" w:rsidP="008404DA">
      <w:pPr>
        <w:autoSpaceDE w:val="0"/>
        <w:jc w:val="center"/>
        <w:rPr>
          <w:rFonts w:ascii="Times New Roman" w:hAnsi="Times New Roman" w:cs="Times New Roman"/>
          <w:b/>
          <w:bCs/>
        </w:rPr>
      </w:pPr>
      <w:r w:rsidRPr="00D92C9E">
        <w:rPr>
          <w:rFonts w:ascii="Times New Roman" w:hAnsi="Times New Roman" w:cs="Times New Roman"/>
          <w:b/>
          <w:bCs/>
        </w:rPr>
        <w:t>«ГИМНАЗИЯ № 4»</w:t>
      </w:r>
    </w:p>
    <w:p w:rsidR="008404DA" w:rsidRPr="00D92C9E" w:rsidRDefault="008404DA" w:rsidP="008404DA">
      <w:pPr>
        <w:tabs>
          <w:tab w:val="left" w:pos="1620"/>
          <w:tab w:val="left" w:pos="1800"/>
          <w:tab w:val="left" w:pos="4500"/>
        </w:tabs>
        <w:jc w:val="center"/>
        <w:rPr>
          <w:rFonts w:ascii="Times New Roman" w:hAnsi="Times New Roman" w:cs="Times New Roman"/>
          <w:b/>
          <w:sz w:val="20"/>
          <w:szCs w:val="20"/>
        </w:rPr>
      </w:pPr>
    </w:p>
    <w:tbl>
      <w:tblPr>
        <w:tblpPr w:leftFromText="180" w:rightFromText="180" w:vertAnchor="text" w:horzAnchor="margin" w:tblpXSpec="center" w:tblpY="178"/>
        <w:tblW w:w="9977" w:type="dxa"/>
        <w:tblLook w:val="04A0" w:firstRow="1" w:lastRow="0" w:firstColumn="1" w:lastColumn="0" w:noHBand="0" w:noVBand="1"/>
      </w:tblPr>
      <w:tblGrid>
        <w:gridCol w:w="3639"/>
        <w:gridCol w:w="2798"/>
        <w:gridCol w:w="3540"/>
      </w:tblGrid>
      <w:tr w:rsidR="008404DA" w:rsidRPr="00D92C9E" w:rsidTr="003146F1">
        <w:trPr>
          <w:trHeight w:val="1793"/>
        </w:trPr>
        <w:tc>
          <w:tcPr>
            <w:tcW w:w="3639" w:type="dxa"/>
            <w:shd w:val="clear" w:color="auto" w:fill="auto"/>
            <w:hideMark/>
          </w:tcPr>
          <w:p w:rsidR="008404DA" w:rsidRPr="00D92C9E" w:rsidRDefault="008404DA" w:rsidP="003146F1">
            <w:pPr>
              <w:rPr>
                <w:rFonts w:ascii="Times New Roman" w:hAnsi="Times New Roman" w:cs="Times New Roman"/>
              </w:rPr>
            </w:pPr>
            <w:r w:rsidRPr="00D92C9E">
              <w:rPr>
                <w:rFonts w:ascii="Times New Roman" w:hAnsi="Times New Roman" w:cs="Times New Roman"/>
              </w:rPr>
              <w:t>Принята на заседании</w:t>
            </w:r>
            <w:r w:rsidRPr="00D92C9E">
              <w:rPr>
                <w:rFonts w:ascii="Times New Roman" w:hAnsi="Times New Roman" w:cs="Times New Roman"/>
              </w:rPr>
              <w:tab/>
            </w:r>
          </w:p>
          <w:p w:rsidR="008404DA" w:rsidRPr="00D92C9E" w:rsidRDefault="008404DA" w:rsidP="003146F1">
            <w:pPr>
              <w:rPr>
                <w:rFonts w:ascii="Times New Roman" w:hAnsi="Times New Roman" w:cs="Times New Roman"/>
              </w:rPr>
            </w:pPr>
            <w:r w:rsidRPr="00D92C9E">
              <w:rPr>
                <w:rFonts w:ascii="Times New Roman" w:hAnsi="Times New Roman" w:cs="Times New Roman"/>
              </w:rPr>
              <w:t>педагогического совета</w:t>
            </w:r>
          </w:p>
          <w:p w:rsidR="008404DA" w:rsidRPr="00D92C9E" w:rsidRDefault="00433869" w:rsidP="003146F1">
            <w:pPr>
              <w:rPr>
                <w:rFonts w:ascii="Times New Roman" w:hAnsi="Times New Roman" w:cs="Times New Roman"/>
                <w:b/>
                <w:sz w:val="28"/>
                <w:szCs w:val="28"/>
              </w:rPr>
            </w:pPr>
            <w:r>
              <w:rPr>
                <w:rFonts w:ascii="Times New Roman" w:hAnsi="Times New Roman" w:cs="Times New Roman"/>
              </w:rPr>
              <w:t>30.08.2017</w:t>
            </w:r>
            <w:r w:rsidR="008404DA" w:rsidRPr="00D92C9E">
              <w:rPr>
                <w:rFonts w:ascii="Times New Roman" w:hAnsi="Times New Roman" w:cs="Times New Roman"/>
              </w:rPr>
              <w:t xml:space="preserve"> протокол №</w:t>
            </w:r>
            <w:r>
              <w:rPr>
                <w:rFonts w:ascii="Times New Roman" w:hAnsi="Times New Roman" w:cs="Times New Roman"/>
              </w:rPr>
              <w:t>1</w:t>
            </w:r>
          </w:p>
          <w:p w:rsidR="008404DA" w:rsidRPr="00D92C9E" w:rsidRDefault="008404DA" w:rsidP="003146F1">
            <w:pPr>
              <w:rPr>
                <w:rFonts w:ascii="Times New Roman" w:hAnsi="Times New Roman" w:cs="Times New Roman"/>
                <w:b/>
                <w:sz w:val="28"/>
                <w:szCs w:val="28"/>
                <w:highlight w:val="yellow"/>
              </w:rPr>
            </w:pPr>
          </w:p>
        </w:tc>
        <w:tc>
          <w:tcPr>
            <w:tcW w:w="2798" w:type="dxa"/>
          </w:tcPr>
          <w:p w:rsidR="008404DA" w:rsidRPr="00D92C9E" w:rsidRDefault="008404DA" w:rsidP="003146F1">
            <w:pPr>
              <w:rPr>
                <w:rFonts w:ascii="Times New Roman" w:hAnsi="Times New Roman" w:cs="Times New Roman"/>
                <w:b/>
                <w:sz w:val="28"/>
                <w:szCs w:val="28"/>
                <w:highlight w:val="yellow"/>
              </w:rPr>
            </w:pPr>
          </w:p>
        </w:tc>
        <w:tc>
          <w:tcPr>
            <w:tcW w:w="3540" w:type="dxa"/>
          </w:tcPr>
          <w:p w:rsidR="008404DA" w:rsidRPr="00D92C9E" w:rsidRDefault="008404DA" w:rsidP="003146F1">
            <w:pPr>
              <w:jc w:val="right"/>
              <w:rPr>
                <w:rFonts w:ascii="Times New Roman" w:hAnsi="Times New Roman" w:cs="Times New Roman"/>
              </w:rPr>
            </w:pPr>
            <w:r w:rsidRPr="00D92C9E">
              <w:rPr>
                <w:rFonts w:ascii="Times New Roman" w:hAnsi="Times New Roman" w:cs="Times New Roman"/>
              </w:rPr>
              <w:t>Утверждена</w:t>
            </w:r>
          </w:p>
          <w:p w:rsidR="008404DA" w:rsidRPr="00D92C9E" w:rsidRDefault="008404DA" w:rsidP="003146F1">
            <w:pPr>
              <w:jc w:val="right"/>
              <w:rPr>
                <w:rFonts w:ascii="Times New Roman" w:hAnsi="Times New Roman" w:cs="Times New Roman"/>
              </w:rPr>
            </w:pPr>
            <w:r w:rsidRPr="00D92C9E">
              <w:rPr>
                <w:rFonts w:ascii="Times New Roman" w:hAnsi="Times New Roman" w:cs="Times New Roman"/>
              </w:rPr>
              <w:t>приказом директора школы</w:t>
            </w:r>
          </w:p>
          <w:p w:rsidR="008404DA" w:rsidRPr="00D92C9E" w:rsidRDefault="008404DA" w:rsidP="003146F1">
            <w:pPr>
              <w:jc w:val="right"/>
              <w:rPr>
                <w:rFonts w:ascii="Times New Roman" w:hAnsi="Times New Roman" w:cs="Times New Roman"/>
              </w:rPr>
            </w:pPr>
            <w:r w:rsidRPr="00D92C9E">
              <w:rPr>
                <w:rFonts w:ascii="Times New Roman" w:hAnsi="Times New Roman" w:cs="Times New Roman"/>
              </w:rPr>
              <w:t xml:space="preserve">     </w:t>
            </w:r>
            <w:r w:rsidR="00433869">
              <w:rPr>
                <w:rFonts w:ascii="Times New Roman" w:hAnsi="Times New Roman" w:cs="Times New Roman"/>
              </w:rPr>
              <w:t xml:space="preserve">                   от 31.08.2017г. №</w:t>
            </w:r>
            <w:r w:rsidR="00BE5ABD">
              <w:rPr>
                <w:rFonts w:ascii="Times New Roman" w:hAnsi="Times New Roman" w:cs="Times New Roman"/>
              </w:rPr>
              <w:t xml:space="preserve"> 316</w:t>
            </w:r>
            <w:bookmarkStart w:id="0" w:name="_GoBack"/>
            <w:bookmarkEnd w:id="0"/>
          </w:p>
          <w:p w:rsidR="008404DA" w:rsidRPr="00D92C9E" w:rsidRDefault="008404DA" w:rsidP="003146F1">
            <w:pPr>
              <w:rPr>
                <w:rFonts w:ascii="Times New Roman" w:hAnsi="Times New Roman" w:cs="Times New Roman"/>
                <w:b/>
                <w:sz w:val="28"/>
                <w:szCs w:val="28"/>
                <w:highlight w:val="yellow"/>
              </w:rPr>
            </w:pPr>
          </w:p>
        </w:tc>
      </w:tr>
    </w:tbl>
    <w:p w:rsidR="008404DA" w:rsidRPr="00D92C9E" w:rsidRDefault="008404DA" w:rsidP="008404DA">
      <w:pPr>
        <w:tabs>
          <w:tab w:val="left" w:pos="1620"/>
          <w:tab w:val="left" w:pos="1800"/>
          <w:tab w:val="left" w:pos="4500"/>
        </w:tabs>
        <w:jc w:val="center"/>
        <w:rPr>
          <w:rFonts w:ascii="Times New Roman" w:hAnsi="Times New Roman" w:cs="Times New Roman"/>
          <w:b/>
          <w:sz w:val="40"/>
          <w:szCs w:val="44"/>
        </w:rPr>
      </w:pPr>
      <w:r w:rsidRPr="00D92C9E">
        <w:rPr>
          <w:rFonts w:ascii="Times New Roman" w:hAnsi="Times New Roman" w:cs="Times New Roman"/>
          <w:b/>
          <w:sz w:val="40"/>
          <w:szCs w:val="44"/>
        </w:rPr>
        <w:t>Рабочая программа</w:t>
      </w:r>
    </w:p>
    <w:p w:rsidR="008404DA" w:rsidRPr="00D92C9E" w:rsidRDefault="008404DA" w:rsidP="008404DA">
      <w:pPr>
        <w:tabs>
          <w:tab w:val="left" w:pos="1620"/>
          <w:tab w:val="left" w:pos="1800"/>
          <w:tab w:val="left" w:pos="4500"/>
        </w:tabs>
        <w:jc w:val="center"/>
        <w:rPr>
          <w:rFonts w:ascii="Times New Roman" w:hAnsi="Times New Roman" w:cs="Times New Roman"/>
          <w:sz w:val="40"/>
          <w:szCs w:val="44"/>
        </w:rPr>
      </w:pPr>
      <w:r w:rsidRPr="00D92C9E">
        <w:rPr>
          <w:rFonts w:ascii="Times New Roman" w:hAnsi="Times New Roman" w:cs="Times New Roman"/>
          <w:sz w:val="40"/>
          <w:szCs w:val="44"/>
        </w:rPr>
        <w:t>по литературе</w:t>
      </w:r>
      <w:r w:rsidR="00D96638">
        <w:rPr>
          <w:rFonts w:ascii="Times New Roman" w:hAnsi="Times New Roman" w:cs="Times New Roman"/>
          <w:sz w:val="40"/>
          <w:szCs w:val="44"/>
        </w:rPr>
        <w:t xml:space="preserve"> для</w:t>
      </w:r>
      <w:r>
        <w:rPr>
          <w:rFonts w:ascii="Times New Roman" w:hAnsi="Times New Roman" w:cs="Times New Roman"/>
          <w:sz w:val="40"/>
          <w:szCs w:val="44"/>
        </w:rPr>
        <w:t xml:space="preserve"> 10 </w:t>
      </w:r>
      <w:r w:rsidRPr="00D92C9E">
        <w:rPr>
          <w:rFonts w:ascii="Times New Roman" w:hAnsi="Times New Roman" w:cs="Times New Roman"/>
          <w:sz w:val="40"/>
          <w:szCs w:val="44"/>
        </w:rPr>
        <w:t>класса</w:t>
      </w:r>
    </w:p>
    <w:p w:rsidR="008404DA" w:rsidRPr="00D92C9E" w:rsidRDefault="00433869" w:rsidP="008404DA">
      <w:pPr>
        <w:tabs>
          <w:tab w:val="left" w:pos="1620"/>
          <w:tab w:val="left" w:pos="1800"/>
          <w:tab w:val="left" w:pos="4500"/>
        </w:tabs>
        <w:jc w:val="center"/>
        <w:rPr>
          <w:rFonts w:ascii="Times New Roman" w:hAnsi="Times New Roman" w:cs="Times New Roman"/>
          <w:sz w:val="40"/>
          <w:szCs w:val="44"/>
        </w:rPr>
      </w:pPr>
      <w:r>
        <w:rPr>
          <w:rFonts w:ascii="Times New Roman" w:hAnsi="Times New Roman" w:cs="Times New Roman"/>
          <w:sz w:val="40"/>
          <w:szCs w:val="44"/>
        </w:rPr>
        <w:t>на 2017 – 2018</w:t>
      </w:r>
      <w:r w:rsidR="008404DA" w:rsidRPr="00D92C9E">
        <w:rPr>
          <w:rFonts w:ascii="Times New Roman" w:hAnsi="Times New Roman" w:cs="Times New Roman"/>
          <w:sz w:val="40"/>
          <w:szCs w:val="44"/>
        </w:rPr>
        <w:t xml:space="preserve"> учебный год</w:t>
      </w:r>
    </w:p>
    <w:p w:rsidR="008404DA" w:rsidRPr="00D92C9E" w:rsidRDefault="008404DA" w:rsidP="008404DA">
      <w:pPr>
        <w:tabs>
          <w:tab w:val="left" w:pos="1620"/>
          <w:tab w:val="left" w:pos="1800"/>
          <w:tab w:val="left" w:pos="4500"/>
        </w:tabs>
        <w:jc w:val="center"/>
        <w:rPr>
          <w:rFonts w:ascii="Times New Roman" w:hAnsi="Times New Roman" w:cs="Times New Roman"/>
          <w:b/>
          <w:sz w:val="36"/>
          <w:szCs w:val="44"/>
        </w:rPr>
      </w:pPr>
    </w:p>
    <w:p w:rsidR="008404DA" w:rsidRPr="00F33EE4" w:rsidRDefault="008404DA" w:rsidP="008404DA">
      <w:pPr>
        <w:spacing w:after="0" w:line="240" w:lineRule="auto"/>
        <w:rPr>
          <w:rFonts w:ascii="Times New Roman" w:eastAsia="Times New Roman" w:hAnsi="Times New Roman" w:cs="Times New Roman"/>
          <w:sz w:val="24"/>
          <w:szCs w:val="24"/>
        </w:rPr>
      </w:pPr>
      <w:r w:rsidRPr="00D92C9E">
        <w:rPr>
          <w:rFonts w:ascii="Times New Roman" w:hAnsi="Times New Roman" w:cs="Times New Roman"/>
        </w:rPr>
        <w:t>Автор УМК:</w:t>
      </w:r>
      <w:r>
        <w:rPr>
          <w:rFonts w:ascii="Times New Roman" w:hAnsi="Times New Roman" w:cs="Times New Roman"/>
        </w:rPr>
        <w:t xml:space="preserve"> </w:t>
      </w:r>
      <w:r w:rsidRPr="00F33EE4">
        <w:rPr>
          <w:rFonts w:ascii="Times New Roman" w:eastAsia="Times New Roman" w:hAnsi="Times New Roman" w:cs="Times New Roman"/>
          <w:sz w:val="24"/>
          <w:szCs w:val="24"/>
        </w:rPr>
        <w:t>Программа литературного образования 10 – 11 классы под редакцией В.Г.Маранцмана</w:t>
      </w:r>
      <w:r w:rsidR="002F19CD">
        <w:rPr>
          <w:rFonts w:ascii="Times New Roman" w:eastAsia="Times New Roman" w:hAnsi="Times New Roman" w:cs="Times New Roman"/>
          <w:sz w:val="24"/>
          <w:szCs w:val="24"/>
        </w:rPr>
        <w:t xml:space="preserve">. - </w:t>
      </w:r>
      <w:r w:rsidRPr="00F33EE4">
        <w:rPr>
          <w:rFonts w:ascii="Times New Roman" w:eastAsia="Times New Roman" w:hAnsi="Times New Roman" w:cs="Times New Roman"/>
          <w:sz w:val="24"/>
          <w:szCs w:val="24"/>
        </w:rPr>
        <w:t>М., «Просвещение», 2007</w:t>
      </w:r>
    </w:p>
    <w:p w:rsidR="008404DA" w:rsidRPr="00D92C9E" w:rsidRDefault="008404DA" w:rsidP="008404DA">
      <w:pPr>
        <w:pStyle w:val="a3"/>
        <w:spacing w:line="360" w:lineRule="auto"/>
        <w:rPr>
          <w:rFonts w:ascii="Times New Roman" w:hAnsi="Times New Roman" w:cs="Times New Roman"/>
        </w:rPr>
      </w:pPr>
    </w:p>
    <w:p w:rsidR="008404DA" w:rsidRPr="00F33EE4" w:rsidRDefault="008404DA" w:rsidP="008404DA">
      <w:pPr>
        <w:spacing w:after="0" w:line="240" w:lineRule="auto"/>
        <w:rPr>
          <w:rFonts w:ascii="Times New Roman" w:eastAsia="Times New Roman" w:hAnsi="Times New Roman" w:cs="Times New Roman"/>
          <w:sz w:val="24"/>
          <w:szCs w:val="24"/>
        </w:rPr>
      </w:pPr>
      <w:r w:rsidRPr="00D92C9E">
        <w:rPr>
          <w:rFonts w:ascii="Times New Roman" w:hAnsi="Times New Roman" w:cs="Times New Roman"/>
        </w:rPr>
        <w:t>Учебник:</w:t>
      </w:r>
      <w:r w:rsidRPr="00F33EE4">
        <w:rPr>
          <w:rFonts w:ascii="Times New Roman" w:eastAsia="Times New Roman" w:hAnsi="Times New Roman" w:cs="Times New Roman"/>
          <w:sz w:val="32"/>
          <w:szCs w:val="32"/>
        </w:rPr>
        <w:t xml:space="preserve"> </w:t>
      </w:r>
      <w:r>
        <w:rPr>
          <w:rFonts w:ascii="Times New Roman" w:eastAsia="Times New Roman" w:hAnsi="Times New Roman" w:cs="Times New Roman"/>
          <w:sz w:val="24"/>
          <w:szCs w:val="24"/>
        </w:rPr>
        <w:t>Литература. 10</w:t>
      </w:r>
      <w:r w:rsidRPr="00F33EE4">
        <w:rPr>
          <w:rFonts w:ascii="Times New Roman" w:eastAsia="Times New Roman" w:hAnsi="Times New Roman" w:cs="Times New Roman"/>
          <w:sz w:val="24"/>
          <w:szCs w:val="24"/>
        </w:rPr>
        <w:t xml:space="preserve"> класс </w:t>
      </w:r>
      <w:r>
        <w:rPr>
          <w:rFonts w:ascii="Times New Roman" w:eastAsia="Times New Roman" w:hAnsi="Times New Roman" w:cs="Times New Roman"/>
          <w:sz w:val="24"/>
          <w:szCs w:val="24"/>
        </w:rPr>
        <w:t>базовый и профильный уровни. В</w:t>
      </w:r>
      <w:r w:rsidRPr="00F33EE4">
        <w:rPr>
          <w:rFonts w:ascii="Times New Roman" w:eastAsia="Times New Roman" w:hAnsi="Times New Roman" w:cs="Times New Roman"/>
          <w:sz w:val="24"/>
          <w:szCs w:val="24"/>
        </w:rPr>
        <w:t xml:space="preserve"> 2-х частях</w:t>
      </w:r>
    </w:p>
    <w:p w:rsidR="008404DA" w:rsidRDefault="008404DA" w:rsidP="00433869">
      <w:pPr>
        <w:spacing w:after="0" w:line="240" w:lineRule="auto"/>
        <w:rPr>
          <w:rFonts w:ascii="Times New Roman" w:eastAsia="Times New Roman" w:hAnsi="Times New Roman" w:cs="Times New Roman"/>
          <w:sz w:val="24"/>
          <w:szCs w:val="24"/>
        </w:rPr>
      </w:pPr>
      <w:r w:rsidRPr="00F33EE4">
        <w:rPr>
          <w:rFonts w:ascii="Times New Roman" w:eastAsia="Times New Roman" w:hAnsi="Times New Roman" w:cs="Times New Roman"/>
          <w:sz w:val="24"/>
          <w:szCs w:val="24"/>
        </w:rPr>
        <w:t>под редакцией члена-корреспондента РАО В.Г.Маранцмана</w:t>
      </w:r>
      <w:r w:rsidR="002F19CD">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М., «Просвещение», 2007</w:t>
      </w:r>
      <w:r w:rsidRPr="00F33EE4">
        <w:rPr>
          <w:rFonts w:ascii="Times New Roman" w:eastAsia="Times New Roman" w:hAnsi="Times New Roman" w:cs="Times New Roman"/>
          <w:sz w:val="24"/>
          <w:szCs w:val="24"/>
        </w:rPr>
        <w:t xml:space="preserve"> </w:t>
      </w:r>
    </w:p>
    <w:p w:rsidR="00433869" w:rsidRDefault="00433869" w:rsidP="00433869">
      <w:pPr>
        <w:spacing w:after="0" w:line="240" w:lineRule="auto"/>
        <w:rPr>
          <w:rFonts w:ascii="Times New Roman" w:eastAsia="Times New Roman" w:hAnsi="Times New Roman" w:cs="Times New Roman"/>
          <w:sz w:val="24"/>
          <w:szCs w:val="24"/>
        </w:rPr>
      </w:pPr>
    </w:p>
    <w:p w:rsidR="00433869" w:rsidRDefault="00433869" w:rsidP="00433869">
      <w:pPr>
        <w:spacing w:after="0" w:line="240" w:lineRule="auto"/>
        <w:rPr>
          <w:rFonts w:ascii="Times New Roman" w:eastAsia="Times New Roman" w:hAnsi="Times New Roman" w:cs="Times New Roman"/>
          <w:sz w:val="24"/>
          <w:szCs w:val="24"/>
        </w:rPr>
      </w:pPr>
    </w:p>
    <w:p w:rsidR="00433869" w:rsidRDefault="00433869" w:rsidP="00433869">
      <w:pPr>
        <w:spacing w:after="0" w:line="240" w:lineRule="auto"/>
        <w:rPr>
          <w:rFonts w:ascii="Times New Roman" w:eastAsia="Times New Roman" w:hAnsi="Times New Roman" w:cs="Times New Roman"/>
          <w:sz w:val="24"/>
          <w:szCs w:val="24"/>
        </w:rPr>
      </w:pPr>
    </w:p>
    <w:p w:rsidR="00433869" w:rsidRDefault="00433869" w:rsidP="00433869">
      <w:pPr>
        <w:spacing w:after="0" w:line="240" w:lineRule="auto"/>
        <w:rPr>
          <w:rFonts w:ascii="Times New Roman" w:eastAsia="Times New Roman" w:hAnsi="Times New Roman" w:cs="Times New Roman"/>
          <w:sz w:val="24"/>
          <w:szCs w:val="24"/>
        </w:rPr>
      </w:pPr>
    </w:p>
    <w:p w:rsidR="00433869" w:rsidRDefault="00433869" w:rsidP="00433869">
      <w:pPr>
        <w:spacing w:after="0" w:line="240" w:lineRule="auto"/>
        <w:rPr>
          <w:rFonts w:ascii="Times New Roman" w:hAnsi="Times New Roman" w:cs="Times New Roman"/>
        </w:rPr>
      </w:pPr>
    </w:p>
    <w:p w:rsidR="008404DA" w:rsidRPr="00D92C9E" w:rsidRDefault="008404DA" w:rsidP="008404DA">
      <w:pPr>
        <w:tabs>
          <w:tab w:val="num" w:pos="567"/>
        </w:tabs>
        <w:ind w:left="567"/>
        <w:jc w:val="both"/>
        <w:rPr>
          <w:rFonts w:ascii="Times New Roman" w:hAnsi="Times New Roman" w:cs="Times New Roman"/>
        </w:rPr>
      </w:pPr>
    </w:p>
    <w:p w:rsidR="008404DA" w:rsidRPr="00433869" w:rsidRDefault="008404DA" w:rsidP="008404DA">
      <w:pPr>
        <w:tabs>
          <w:tab w:val="left" w:pos="3051"/>
        </w:tabs>
        <w:jc w:val="right"/>
        <w:rPr>
          <w:rFonts w:ascii="Times New Roman" w:hAnsi="Times New Roman" w:cs="Times New Roman"/>
          <w:b/>
          <w:sz w:val="24"/>
          <w:szCs w:val="24"/>
        </w:rPr>
      </w:pPr>
      <w:r w:rsidRPr="00433869">
        <w:rPr>
          <w:rFonts w:ascii="Times New Roman" w:hAnsi="Times New Roman" w:cs="Times New Roman"/>
          <w:b/>
          <w:sz w:val="24"/>
          <w:szCs w:val="24"/>
        </w:rPr>
        <w:t xml:space="preserve">Автор-составитель: </w:t>
      </w:r>
      <w:r w:rsidR="00433869" w:rsidRPr="00433869">
        <w:rPr>
          <w:rFonts w:ascii="Times New Roman" w:hAnsi="Times New Roman" w:cs="Times New Roman"/>
          <w:b/>
          <w:sz w:val="24"/>
          <w:szCs w:val="24"/>
        </w:rPr>
        <w:t>Минеева Е</w:t>
      </w:r>
      <w:r w:rsidR="00D96638" w:rsidRPr="00433869">
        <w:rPr>
          <w:rFonts w:ascii="Times New Roman" w:hAnsi="Times New Roman" w:cs="Times New Roman"/>
          <w:b/>
          <w:sz w:val="24"/>
          <w:szCs w:val="24"/>
        </w:rPr>
        <w:t>. А.</w:t>
      </w:r>
    </w:p>
    <w:p w:rsidR="008404DA" w:rsidRPr="00433869" w:rsidRDefault="008404DA" w:rsidP="008404DA">
      <w:pPr>
        <w:jc w:val="center"/>
        <w:rPr>
          <w:rFonts w:ascii="Times New Roman" w:eastAsia="Times New Roman" w:hAnsi="Times New Roman" w:cs="Times New Roman"/>
          <w:sz w:val="24"/>
          <w:szCs w:val="24"/>
        </w:rPr>
      </w:pPr>
    </w:p>
    <w:p w:rsidR="008404DA" w:rsidRDefault="008404DA" w:rsidP="008404DA">
      <w:pPr>
        <w:jc w:val="center"/>
        <w:rPr>
          <w:rFonts w:ascii="Times New Roman" w:eastAsia="Times New Roman" w:hAnsi="Times New Roman" w:cs="Times New Roman"/>
          <w:sz w:val="32"/>
          <w:szCs w:val="32"/>
        </w:rPr>
      </w:pPr>
    </w:p>
    <w:p w:rsidR="008404DA" w:rsidRDefault="008404DA" w:rsidP="008404DA">
      <w:pPr>
        <w:jc w:val="center"/>
        <w:rPr>
          <w:rFonts w:ascii="Times New Roman" w:eastAsia="Times New Roman" w:hAnsi="Times New Roman" w:cs="Times New Roman"/>
          <w:sz w:val="32"/>
          <w:szCs w:val="32"/>
        </w:rPr>
      </w:pPr>
    </w:p>
    <w:p w:rsidR="00433869" w:rsidRPr="00D92C9E" w:rsidRDefault="00433869" w:rsidP="008404DA">
      <w:pPr>
        <w:jc w:val="center"/>
        <w:rPr>
          <w:rFonts w:ascii="Times New Roman" w:eastAsia="Times New Roman" w:hAnsi="Times New Roman" w:cs="Times New Roman"/>
          <w:sz w:val="32"/>
          <w:szCs w:val="32"/>
        </w:rPr>
      </w:pPr>
    </w:p>
    <w:p w:rsidR="008404DA" w:rsidRDefault="00BE5ABD" w:rsidP="008404DA">
      <w:pPr>
        <w:jc w:val="center"/>
        <w:rPr>
          <w:rFonts w:ascii="Times New Roman" w:eastAsia="Times New Roman" w:hAnsi="Times New Roman" w:cs="Times New Roman"/>
          <w:sz w:val="28"/>
          <w:szCs w:val="32"/>
        </w:rPr>
      </w:pPr>
      <w:r>
        <w:rPr>
          <w:rFonts w:ascii="Times New Roman" w:eastAsia="Lucida Sans Unicode" w:hAnsi="Times New Roman" w:cs="Times New Roman"/>
          <w:noProof/>
          <w:kern w:val="2"/>
          <w:sz w:val="24"/>
          <w:szCs w:val="24"/>
        </w:rPr>
        <w:lastRenderedPageBreak/>
        <w:pict>
          <v:rect id="Прямоугольник 1" o:spid="_x0000_s1026" style="position:absolute;left:0;text-align:left;margin-left:249.2pt;margin-top:21pt;width:15pt;height:24.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" stroked="f"/>
        </w:pict>
      </w:r>
      <w:r w:rsidR="00433869">
        <w:rPr>
          <w:rFonts w:ascii="Times New Roman" w:eastAsia="Times New Roman" w:hAnsi="Times New Roman" w:cs="Times New Roman"/>
          <w:sz w:val="28"/>
          <w:szCs w:val="32"/>
        </w:rPr>
        <w:t>г. Кстово 2017</w:t>
      </w:r>
      <w:r w:rsidR="008404DA" w:rsidRPr="00D92C9E">
        <w:rPr>
          <w:rFonts w:ascii="Times New Roman" w:eastAsia="Times New Roman" w:hAnsi="Times New Roman" w:cs="Times New Roman"/>
          <w:sz w:val="28"/>
          <w:szCs w:val="32"/>
        </w:rPr>
        <w:t xml:space="preserve"> г.</w:t>
      </w:r>
    </w:p>
    <w:p w:rsidR="008404DA" w:rsidRDefault="008404DA" w:rsidP="008404DA">
      <w:pPr>
        <w:pStyle w:val="Default"/>
        <w:jc w:val="center"/>
        <w:rPr>
          <w:b/>
          <w:sz w:val="28"/>
          <w:szCs w:val="28"/>
        </w:rPr>
      </w:pPr>
      <w:r w:rsidRPr="003C3532">
        <w:rPr>
          <w:b/>
          <w:sz w:val="28"/>
          <w:szCs w:val="28"/>
        </w:rPr>
        <w:t>Планируемые результаты освоения курса</w:t>
      </w:r>
    </w:p>
    <w:p w:rsidR="00A359A0" w:rsidRDefault="00A359A0" w:rsidP="008404DA">
      <w:pPr>
        <w:pStyle w:val="Default"/>
        <w:jc w:val="center"/>
        <w:rPr>
          <w:b/>
          <w:sz w:val="28"/>
          <w:szCs w:val="28"/>
        </w:rPr>
      </w:pPr>
    </w:p>
    <w:p w:rsidR="008404DA" w:rsidRPr="003C3532" w:rsidRDefault="00A359A0" w:rsidP="00A359A0">
      <w:pPr>
        <w:rPr>
          <w:b/>
          <w:sz w:val="28"/>
          <w:szCs w:val="28"/>
        </w:rPr>
      </w:pPr>
      <w:r w:rsidRPr="00A359A0">
        <w:rPr>
          <w:rFonts w:ascii="Times New Roman" w:hAnsi="Times New Roman" w:cs="Times New Roman"/>
          <w:sz w:val="28"/>
          <w:szCs w:val="28"/>
        </w:rPr>
        <w:t xml:space="preserve">Рабочая программа по </w:t>
      </w:r>
      <w:r>
        <w:rPr>
          <w:rFonts w:ascii="Times New Roman" w:hAnsi="Times New Roman" w:cs="Times New Roman"/>
          <w:sz w:val="28"/>
          <w:szCs w:val="28"/>
        </w:rPr>
        <w:t xml:space="preserve">литературе для 10 </w:t>
      </w:r>
      <w:r w:rsidRPr="00A359A0">
        <w:rPr>
          <w:rFonts w:ascii="Times New Roman" w:hAnsi="Times New Roman" w:cs="Times New Roman"/>
          <w:sz w:val="28"/>
          <w:szCs w:val="28"/>
        </w:rPr>
        <w:t xml:space="preserve"> класса составлена на основе федерального компонента государственного стандарта основного общего образования (2004), Примерной программы основного общего образования по литературе для 10-11 классов общеобразовательных </w:t>
      </w:r>
      <w:r>
        <w:rPr>
          <w:rFonts w:ascii="Times New Roman" w:hAnsi="Times New Roman" w:cs="Times New Roman"/>
          <w:sz w:val="28"/>
          <w:szCs w:val="28"/>
        </w:rPr>
        <w:t xml:space="preserve">учреждений (автор-составитель </w:t>
      </w:r>
      <w:r w:rsidRPr="00A359A0">
        <w:rPr>
          <w:rFonts w:ascii="Times New Roman" w:hAnsi="Times New Roman" w:cs="Times New Roman"/>
          <w:sz w:val="28"/>
          <w:szCs w:val="28"/>
        </w:rPr>
        <w:t xml:space="preserve"> Маранцман </w:t>
      </w:r>
      <w:r>
        <w:rPr>
          <w:rFonts w:ascii="Times New Roman" w:hAnsi="Times New Roman" w:cs="Times New Roman"/>
          <w:sz w:val="28"/>
          <w:szCs w:val="28"/>
        </w:rPr>
        <w:t>В.Г. Литература. 10-11 классы. П</w:t>
      </w:r>
      <w:r w:rsidRPr="00A359A0">
        <w:rPr>
          <w:rFonts w:ascii="Times New Roman" w:hAnsi="Times New Roman" w:cs="Times New Roman"/>
          <w:sz w:val="28"/>
          <w:szCs w:val="28"/>
        </w:rPr>
        <w:t>од редакцией члена-корреспондента РАО, профессора В. Г. Маран</w:t>
      </w:r>
      <w:r>
        <w:rPr>
          <w:rFonts w:ascii="Times New Roman" w:hAnsi="Times New Roman" w:cs="Times New Roman"/>
          <w:sz w:val="28"/>
          <w:szCs w:val="28"/>
        </w:rPr>
        <w:t>цмана, М., Просвещение, 2007 г.),</w:t>
      </w:r>
      <w:r w:rsidRPr="00A359A0">
        <w:rPr>
          <w:rFonts w:ascii="Times New Roman" w:hAnsi="Times New Roman" w:cs="Times New Roman"/>
          <w:sz w:val="28"/>
          <w:szCs w:val="28"/>
        </w:rPr>
        <w:t xml:space="preserve">  предназначена для изучения литературы на </w:t>
      </w:r>
      <w:r>
        <w:rPr>
          <w:rFonts w:ascii="Times New Roman" w:hAnsi="Times New Roman" w:cs="Times New Roman"/>
          <w:sz w:val="28"/>
          <w:szCs w:val="28"/>
        </w:rPr>
        <w:t xml:space="preserve">базовом уровне и </w:t>
      </w:r>
      <w:r w:rsidR="00433869">
        <w:rPr>
          <w:rFonts w:ascii="Times New Roman" w:eastAsia="Newton-Regular" w:hAnsi="Times New Roman" w:cs="Times New Roman"/>
          <w:sz w:val="28"/>
          <w:szCs w:val="28"/>
        </w:rPr>
        <w:t xml:space="preserve">рассчитана на </w:t>
      </w:r>
      <w:r w:rsidR="00433869" w:rsidRPr="00433869">
        <w:rPr>
          <w:rFonts w:ascii="Times New Roman" w:eastAsia="Newton-Regular" w:hAnsi="Times New Roman" w:cs="Times New Roman"/>
          <w:b/>
          <w:sz w:val="28"/>
          <w:szCs w:val="28"/>
        </w:rPr>
        <w:t>136</w:t>
      </w:r>
      <w:r w:rsidRPr="00433869">
        <w:rPr>
          <w:rFonts w:ascii="Times New Roman" w:eastAsia="Newton-Regular" w:hAnsi="Times New Roman" w:cs="Times New Roman"/>
          <w:b/>
          <w:sz w:val="28"/>
          <w:szCs w:val="28"/>
        </w:rPr>
        <w:t xml:space="preserve"> </w:t>
      </w:r>
      <w:r>
        <w:rPr>
          <w:rFonts w:ascii="Times New Roman" w:eastAsia="Newton-Regular" w:hAnsi="Times New Roman" w:cs="Times New Roman"/>
          <w:sz w:val="28"/>
          <w:szCs w:val="28"/>
        </w:rPr>
        <w:t>часов  (4 часа в неделю).</w:t>
      </w:r>
    </w:p>
    <w:p w:rsidR="008404DA" w:rsidRDefault="008404DA" w:rsidP="008404DA">
      <w:pPr>
        <w:spacing w:after="0"/>
        <w:contextualSpacing/>
        <w:jc w:val="both"/>
        <w:rPr>
          <w:rFonts w:ascii="Times New Roman" w:eastAsia="Times New Roman" w:hAnsi="Times New Roman" w:cs="Times New Roman"/>
          <w:sz w:val="28"/>
          <w:szCs w:val="28"/>
        </w:rPr>
      </w:pPr>
      <w:r w:rsidRPr="005E06FD">
        <w:rPr>
          <w:rFonts w:ascii="Times New Roman" w:eastAsia="Times New Roman" w:hAnsi="Times New Roman" w:cs="Times New Roman"/>
          <w:sz w:val="28"/>
          <w:szCs w:val="28"/>
        </w:rPr>
        <w:t xml:space="preserve">В результате изучения литературы ученик </w:t>
      </w:r>
      <w:r>
        <w:rPr>
          <w:rFonts w:ascii="Times New Roman" w:eastAsia="Times New Roman" w:hAnsi="Times New Roman" w:cs="Times New Roman"/>
          <w:sz w:val="28"/>
          <w:szCs w:val="28"/>
        </w:rPr>
        <w:t>10 класса</w:t>
      </w:r>
    </w:p>
    <w:p w:rsidR="008404DA" w:rsidRPr="00CC4B70" w:rsidRDefault="008404DA" w:rsidP="008404DA">
      <w:pPr>
        <w:spacing w:after="0"/>
        <w:contextualSpacing/>
        <w:jc w:val="both"/>
        <w:rPr>
          <w:rFonts w:ascii="Times New Roman" w:eastAsia="Times New Roman" w:hAnsi="Times New Roman" w:cs="Times New Roman"/>
          <w:b/>
          <w:sz w:val="28"/>
          <w:szCs w:val="28"/>
        </w:rPr>
      </w:pPr>
      <w:r w:rsidRPr="00CC4B70">
        <w:rPr>
          <w:rFonts w:ascii="Times New Roman" w:eastAsia="Times New Roman" w:hAnsi="Times New Roman" w:cs="Times New Roman"/>
          <w:b/>
          <w:sz w:val="28"/>
          <w:szCs w:val="28"/>
        </w:rPr>
        <w:t>должен знать:</w:t>
      </w:r>
    </w:p>
    <w:p w:rsidR="008404DA" w:rsidRPr="005E06FD" w:rsidRDefault="008404DA" w:rsidP="008404DA">
      <w:pPr>
        <w:spacing w:after="0"/>
        <w:contextualSpacing/>
        <w:jc w:val="both"/>
        <w:rPr>
          <w:rFonts w:ascii="Times New Roman" w:eastAsia="Times New Roman" w:hAnsi="Times New Roman" w:cs="Times New Roman"/>
          <w:sz w:val="28"/>
          <w:szCs w:val="28"/>
        </w:rPr>
      </w:pPr>
      <w:r w:rsidRPr="005E06FD">
        <w:rPr>
          <w:rFonts w:ascii="Times New Roman" w:eastAsia="Times New Roman" w:hAnsi="Times New Roman" w:cs="Times New Roman"/>
          <w:sz w:val="28"/>
          <w:szCs w:val="28"/>
        </w:rPr>
        <w:t>● образную природу словесного искусства;</w:t>
      </w:r>
    </w:p>
    <w:p w:rsidR="008404DA" w:rsidRPr="005E06FD" w:rsidRDefault="008404DA" w:rsidP="008404DA">
      <w:pPr>
        <w:spacing w:after="0"/>
        <w:contextualSpacing/>
        <w:jc w:val="both"/>
        <w:rPr>
          <w:rFonts w:ascii="Times New Roman" w:eastAsia="Times New Roman" w:hAnsi="Times New Roman" w:cs="Times New Roman"/>
          <w:sz w:val="28"/>
          <w:szCs w:val="28"/>
        </w:rPr>
      </w:pPr>
      <w:r w:rsidRPr="005E06FD">
        <w:rPr>
          <w:rFonts w:ascii="Times New Roman" w:eastAsia="Times New Roman" w:hAnsi="Times New Roman" w:cs="Times New Roman"/>
          <w:sz w:val="28"/>
          <w:szCs w:val="28"/>
        </w:rPr>
        <w:t>● содержание изученных литературных произведений;</w:t>
      </w:r>
    </w:p>
    <w:p w:rsidR="008404DA" w:rsidRPr="005E06FD" w:rsidRDefault="008404DA" w:rsidP="008404DA">
      <w:pPr>
        <w:spacing w:after="0"/>
        <w:contextualSpacing/>
        <w:jc w:val="both"/>
        <w:rPr>
          <w:rFonts w:ascii="Times New Roman" w:eastAsia="Times New Roman" w:hAnsi="Times New Roman" w:cs="Times New Roman"/>
          <w:sz w:val="28"/>
          <w:szCs w:val="28"/>
        </w:rPr>
      </w:pPr>
      <w:r w:rsidRPr="005E06FD">
        <w:rPr>
          <w:rFonts w:ascii="Times New Roman" w:eastAsia="Times New Roman" w:hAnsi="Times New Roman" w:cs="Times New Roman"/>
          <w:sz w:val="28"/>
          <w:szCs w:val="28"/>
        </w:rPr>
        <w:t>● основные факты жизни и творчества писателей-классиков XIX в., этапы их творческой эволюции;</w:t>
      </w:r>
    </w:p>
    <w:p w:rsidR="008404DA" w:rsidRPr="005E06FD" w:rsidRDefault="008404DA" w:rsidP="008404DA">
      <w:pPr>
        <w:spacing w:after="0"/>
        <w:contextualSpacing/>
        <w:jc w:val="both"/>
        <w:rPr>
          <w:rFonts w:ascii="Times New Roman" w:eastAsia="Times New Roman" w:hAnsi="Times New Roman" w:cs="Times New Roman"/>
          <w:sz w:val="28"/>
          <w:szCs w:val="28"/>
        </w:rPr>
      </w:pPr>
      <w:r w:rsidRPr="005E06FD">
        <w:rPr>
          <w:rFonts w:ascii="Times New Roman" w:eastAsia="Times New Roman" w:hAnsi="Times New Roman" w:cs="Times New Roman"/>
          <w:sz w:val="28"/>
          <w:szCs w:val="28"/>
        </w:rPr>
        <w:t>● основные закономерности историко-литературного процесса; сведения об отдельных периодах его развития; черты литературных направлений;</w:t>
      </w:r>
    </w:p>
    <w:p w:rsidR="008404DA" w:rsidRPr="005E06FD" w:rsidRDefault="008404DA" w:rsidP="008404DA">
      <w:pPr>
        <w:spacing w:after="0"/>
        <w:contextualSpacing/>
        <w:jc w:val="both"/>
        <w:rPr>
          <w:rFonts w:ascii="Times New Roman" w:eastAsia="Times New Roman" w:hAnsi="Times New Roman" w:cs="Times New Roman"/>
          <w:sz w:val="28"/>
          <w:szCs w:val="28"/>
        </w:rPr>
      </w:pPr>
      <w:r w:rsidRPr="005E06FD">
        <w:rPr>
          <w:rFonts w:ascii="Times New Roman" w:eastAsia="Times New Roman" w:hAnsi="Times New Roman" w:cs="Times New Roman"/>
          <w:sz w:val="28"/>
          <w:szCs w:val="28"/>
        </w:rPr>
        <w:t>● основные теоретико-литературные понятия;</w:t>
      </w:r>
    </w:p>
    <w:p w:rsidR="008404DA" w:rsidRPr="005E06FD" w:rsidRDefault="008404DA" w:rsidP="008404DA">
      <w:pPr>
        <w:spacing w:after="0"/>
        <w:contextualSpacing/>
        <w:jc w:val="both"/>
        <w:rPr>
          <w:rFonts w:ascii="Times New Roman" w:eastAsia="Times New Roman" w:hAnsi="Times New Roman" w:cs="Times New Roman"/>
          <w:sz w:val="28"/>
          <w:szCs w:val="28"/>
        </w:rPr>
      </w:pPr>
      <w:r w:rsidRPr="005E06FD">
        <w:rPr>
          <w:rFonts w:ascii="Times New Roman" w:eastAsia="Times New Roman" w:hAnsi="Times New Roman" w:cs="Times New Roman"/>
          <w:sz w:val="28"/>
          <w:szCs w:val="28"/>
        </w:rPr>
        <w:t>уметь</w:t>
      </w:r>
    </w:p>
    <w:p w:rsidR="008404DA" w:rsidRPr="005E06FD" w:rsidRDefault="008404DA" w:rsidP="008404DA">
      <w:pPr>
        <w:spacing w:after="0"/>
        <w:contextualSpacing/>
        <w:jc w:val="both"/>
        <w:rPr>
          <w:rFonts w:ascii="Times New Roman" w:eastAsia="Times New Roman" w:hAnsi="Times New Roman" w:cs="Times New Roman"/>
          <w:sz w:val="28"/>
          <w:szCs w:val="28"/>
        </w:rPr>
      </w:pPr>
      <w:r w:rsidRPr="005E06FD">
        <w:rPr>
          <w:rFonts w:ascii="Times New Roman" w:eastAsia="Times New Roman" w:hAnsi="Times New Roman" w:cs="Times New Roman"/>
          <w:sz w:val="28"/>
          <w:szCs w:val="28"/>
        </w:rPr>
        <w:t>● воспроизводить содержание литературного произведения;</w:t>
      </w:r>
    </w:p>
    <w:p w:rsidR="008404DA" w:rsidRPr="005E06FD" w:rsidRDefault="008404DA" w:rsidP="008404DA">
      <w:pPr>
        <w:spacing w:after="0"/>
        <w:contextualSpacing/>
        <w:jc w:val="both"/>
        <w:rPr>
          <w:rFonts w:ascii="Times New Roman" w:eastAsia="Times New Roman" w:hAnsi="Times New Roman" w:cs="Times New Roman"/>
          <w:sz w:val="28"/>
          <w:szCs w:val="28"/>
        </w:rPr>
      </w:pPr>
      <w:r w:rsidRPr="005E06FD">
        <w:rPr>
          <w:rFonts w:ascii="Times New Roman" w:eastAsia="Times New Roman" w:hAnsi="Times New Roman" w:cs="Times New Roman"/>
          <w:sz w:val="28"/>
          <w:szCs w:val="28"/>
        </w:rPr>
        <w:t xml:space="preserve">● анализировать и интерпретировать литературное произведение, используя сведения по истории и теории литературы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8404DA" w:rsidRPr="005E06FD" w:rsidRDefault="008404DA" w:rsidP="008404DA">
      <w:pPr>
        <w:spacing w:after="0"/>
        <w:contextualSpacing/>
        <w:jc w:val="both"/>
        <w:rPr>
          <w:rFonts w:ascii="Times New Roman" w:eastAsia="Times New Roman" w:hAnsi="Times New Roman" w:cs="Times New Roman"/>
          <w:sz w:val="28"/>
          <w:szCs w:val="28"/>
        </w:rPr>
      </w:pPr>
      <w:r w:rsidRPr="005E06FD">
        <w:rPr>
          <w:rFonts w:ascii="Times New Roman" w:eastAsia="Times New Roman" w:hAnsi="Times New Roman" w:cs="Times New Roman"/>
          <w:sz w:val="28"/>
          <w:szCs w:val="28"/>
        </w:rPr>
        <w:t>● соотносить художественную литературу с фактами общественной жизни и культуры; раскрывать роль литературы в духовном и культурном развитии общества;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rsidR="008404DA" w:rsidRPr="005E06FD" w:rsidRDefault="008404DA" w:rsidP="008404DA">
      <w:pPr>
        <w:spacing w:after="0"/>
        <w:contextualSpacing/>
        <w:jc w:val="both"/>
        <w:rPr>
          <w:rFonts w:ascii="Times New Roman" w:eastAsia="Times New Roman" w:hAnsi="Times New Roman" w:cs="Times New Roman"/>
          <w:sz w:val="28"/>
          <w:szCs w:val="28"/>
        </w:rPr>
      </w:pPr>
      <w:r w:rsidRPr="005E06FD">
        <w:rPr>
          <w:rFonts w:ascii="Times New Roman" w:eastAsia="Times New Roman" w:hAnsi="Times New Roman" w:cs="Times New Roman"/>
          <w:sz w:val="28"/>
          <w:szCs w:val="28"/>
        </w:rPr>
        <w:lastRenderedPageBreak/>
        <w:t>● соотносить изучаемое произведение с литературным направлением эпохи; выделять черты литературных направлений и течений при анализе произведения;</w:t>
      </w:r>
    </w:p>
    <w:p w:rsidR="008404DA" w:rsidRPr="005E06FD" w:rsidRDefault="008404DA" w:rsidP="008404DA">
      <w:pPr>
        <w:spacing w:after="0"/>
        <w:contextualSpacing/>
        <w:jc w:val="both"/>
        <w:rPr>
          <w:rFonts w:ascii="Times New Roman" w:eastAsia="Times New Roman" w:hAnsi="Times New Roman" w:cs="Times New Roman"/>
          <w:sz w:val="28"/>
          <w:szCs w:val="28"/>
        </w:rPr>
      </w:pPr>
      <w:r w:rsidRPr="005E06FD">
        <w:rPr>
          <w:rFonts w:ascii="Times New Roman" w:eastAsia="Times New Roman" w:hAnsi="Times New Roman" w:cs="Times New Roman"/>
          <w:sz w:val="28"/>
          <w:szCs w:val="28"/>
        </w:rPr>
        <w:t>● определять род и жанр  литературного произведения;</w:t>
      </w:r>
    </w:p>
    <w:p w:rsidR="008404DA" w:rsidRPr="005E06FD" w:rsidRDefault="008404DA" w:rsidP="008404DA">
      <w:pPr>
        <w:spacing w:after="0"/>
        <w:contextualSpacing/>
        <w:jc w:val="both"/>
        <w:rPr>
          <w:rFonts w:ascii="Times New Roman" w:eastAsia="Times New Roman" w:hAnsi="Times New Roman" w:cs="Times New Roman"/>
          <w:sz w:val="28"/>
          <w:szCs w:val="28"/>
        </w:rPr>
      </w:pPr>
      <w:r w:rsidRPr="005E06FD">
        <w:rPr>
          <w:rFonts w:ascii="Times New Roman" w:eastAsia="Times New Roman" w:hAnsi="Times New Roman" w:cs="Times New Roman"/>
          <w:sz w:val="28"/>
          <w:szCs w:val="28"/>
        </w:rPr>
        <w:t>● сопоставлять литературные произведения;</w:t>
      </w:r>
    </w:p>
    <w:p w:rsidR="008404DA" w:rsidRPr="005E06FD" w:rsidRDefault="008404DA" w:rsidP="008404DA">
      <w:pPr>
        <w:spacing w:after="0"/>
        <w:contextualSpacing/>
        <w:jc w:val="both"/>
        <w:rPr>
          <w:rFonts w:ascii="Times New Roman" w:eastAsia="Times New Roman" w:hAnsi="Times New Roman" w:cs="Times New Roman"/>
          <w:sz w:val="28"/>
          <w:szCs w:val="28"/>
        </w:rPr>
      </w:pPr>
      <w:r w:rsidRPr="005E06FD">
        <w:rPr>
          <w:rFonts w:ascii="Times New Roman" w:eastAsia="Times New Roman" w:hAnsi="Times New Roman" w:cs="Times New Roman"/>
          <w:sz w:val="28"/>
          <w:szCs w:val="28"/>
        </w:rPr>
        <w:t>● выявлять авторскую позицию, характеризовать особенности стиля писателя;</w:t>
      </w:r>
    </w:p>
    <w:p w:rsidR="008404DA" w:rsidRPr="005E06FD" w:rsidRDefault="008404DA" w:rsidP="008404DA">
      <w:pPr>
        <w:spacing w:after="0"/>
        <w:contextualSpacing/>
        <w:jc w:val="both"/>
        <w:rPr>
          <w:rFonts w:ascii="Times New Roman" w:eastAsia="Times New Roman" w:hAnsi="Times New Roman" w:cs="Times New Roman"/>
          <w:sz w:val="28"/>
          <w:szCs w:val="28"/>
        </w:rPr>
      </w:pPr>
      <w:r w:rsidRPr="005E06FD">
        <w:rPr>
          <w:rFonts w:ascii="Times New Roman" w:eastAsia="Times New Roman" w:hAnsi="Times New Roman" w:cs="Times New Roman"/>
          <w:sz w:val="28"/>
          <w:szCs w:val="28"/>
        </w:rPr>
        <w:t>● выразительно читать изученные произведения (или фрагменты), соблюдая нормы литературного произношения;</w:t>
      </w:r>
    </w:p>
    <w:p w:rsidR="008404DA" w:rsidRPr="005E06FD" w:rsidRDefault="008404DA" w:rsidP="008404DA">
      <w:pPr>
        <w:spacing w:after="0"/>
        <w:contextualSpacing/>
        <w:jc w:val="both"/>
        <w:rPr>
          <w:rFonts w:ascii="Times New Roman" w:eastAsia="Times New Roman" w:hAnsi="Times New Roman" w:cs="Times New Roman"/>
          <w:sz w:val="28"/>
          <w:szCs w:val="28"/>
        </w:rPr>
      </w:pPr>
      <w:r w:rsidRPr="005E06FD">
        <w:rPr>
          <w:rFonts w:ascii="Times New Roman" w:eastAsia="Times New Roman" w:hAnsi="Times New Roman" w:cs="Times New Roman"/>
          <w:sz w:val="28"/>
          <w:szCs w:val="28"/>
        </w:rPr>
        <w:t>● аргументированно формулировать свое отношение к прочитанному произведению;</w:t>
      </w:r>
    </w:p>
    <w:p w:rsidR="008404DA" w:rsidRDefault="008404DA" w:rsidP="008404DA">
      <w:pPr>
        <w:spacing w:after="0"/>
        <w:contextualSpacing/>
        <w:jc w:val="both"/>
        <w:rPr>
          <w:rFonts w:ascii="Times New Roman" w:eastAsia="Times New Roman" w:hAnsi="Times New Roman" w:cs="Times New Roman"/>
          <w:sz w:val="28"/>
          <w:szCs w:val="28"/>
        </w:rPr>
      </w:pPr>
      <w:r w:rsidRPr="005E06FD">
        <w:rPr>
          <w:rFonts w:ascii="Times New Roman" w:eastAsia="Times New Roman" w:hAnsi="Times New Roman" w:cs="Times New Roman"/>
          <w:sz w:val="28"/>
          <w:szCs w:val="28"/>
        </w:rPr>
        <w:t>● писать рецензии на прочитанные произведения и сочинения различных жанров на литературные темы.</w:t>
      </w:r>
      <w:r w:rsidRPr="0051141F">
        <w:rPr>
          <w:rFonts w:ascii="Times New Roman" w:eastAsia="Times New Roman" w:hAnsi="Times New Roman" w:cs="Times New Roman"/>
          <w:sz w:val="28"/>
          <w:szCs w:val="28"/>
        </w:rPr>
        <w:t xml:space="preserve"> </w:t>
      </w:r>
    </w:p>
    <w:p w:rsidR="008404DA" w:rsidRPr="0051141F" w:rsidRDefault="008404DA" w:rsidP="008404DA">
      <w:pPr>
        <w:spacing w:after="0"/>
        <w:contextualSpacing/>
        <w:jc w:val="both"/>
        <w:rPr>
          <w:rFonts w:ascii="Times New Roman" w:eastAsia="Times New Roman" w:hAnsi="Times New Roman" w:cs="Times New Roman"/>
          <w:sz w:val="28"/>
          <w:szCs w:val="28"/>
        </w:rPr>
      </w:pPr>
      <w:r w:rsidRPr="005E06FD">
        <w:rPr>
          <w:rFonts w:ascii="Times New Roman" w:eastAsia="Times New Roman" w:hAnsi="Times New Roman" w:cs="Times New Roman"/>
          <w:sz w:val="28"/>
          <w:szCs w:val="28"/>
        </w:rPr>
        <w:t xml:space="preserve">В результате изучения литературы на </w:t>
      </w:r>
      <w:r>
        <w:rPr>
          <w:rFonts w:ascii="Times New Roman" w:eastAsia="Times New Roman" w:hAnsi="Times New Roman" w:cs="Times New Roman"/>
          <w:sz w:val="28"/>
          <w:szCs w:val="28"/>
        </w:rPr>
        <w:t>профильном</w:t>
      </w:r>
      <w:r w:rsidRPr="005E06FD">
        <w:rPr>
          <w:rFonts w:ascii="Times New Roman" w:eastAsia="Times New Roman" w:hAnsi="Times New Roman" w:cs="Times New Roman"/>
          <w:sz w:val="28"/>
          <w:szCs w:val="28"/>
        </w:rPr>
        <w:t xml:space="preserve">  уровне ученик </w:t>
      </w:r>
      <w:r w:rsidRPr="00CC4B70">
        <w:rPr>
          <w:rFonts w:ascii="Times New Roman" w:eastAsia="Times New Roman" w:hAnsi="Times New Roman" w:cs="Times New Roman"/>
          <w:b/>
          <w:sz w:val="28"/>
          <w:szCs w:val="28"/>
        </w:rPr>
        <w:t>должен</w:t>
      </w:r>
      <w:r>
        <w:rPr>
          <w:rFonts w:ascii="Times New Roman" w:eastAsia="Times New Roman" w:hAnsi="Times New Roman" w:cs="Times New Roman"/>
          <w:b/>
          <w:sz w:val="28"/>
          <w:szCs w:val="28"/>
        </w:rPr>
        <w:t xml:space="preserve"> уметь </w:t>
      </w:r>
      <w:r w:rsidRPr="00CC4B70">
        <w:rPr>
          <w:rFonts w:ascii="Times New Roman" w:eastAsia="Times New Roman" w:hAnsi="Times New Roman" w:cs="Times New Roman"/>
          <w:b/>
          <w:sz w:val="28"/>
          <w:szCs w:val="28"/>
        </w:rPr>
        <w:t>использовать</w:t>
      </w:r>
      <w:r w:rsidRPr="0051141F">
        <w:rPr>
          <w:rFonts w:ascii="Times New Roman" w:eastAsia="Times New Roman" w:hAnsi="Times New Roman" w:cs="Times New Roman"/>
          <w:sz w:val="28"/>
          <w:szCs w:val="28"/>
        </w:rPr>
        <w:t xml:space="preserve"> приобретенные знания и умения в практической деятельности и повседневной жизни для:</w:t>
      </w:r>
    </w:p>
    <w:p w:rsidR="008404DA" w:rsidRPr="005E06FD" w:rsidRDefault="008404DA" w:rsidP="008404DA">
      <w:pPr>
        <w:spacing w:after="0"/>
        <w:contextualSpacing/>
        <w:jc w:val="both"/>
        <w:rPr>
          <w:rFonts w:ascii="Times New Roman" w:eastAsia="Times New Roman" w:hAnsi="Times New Roman" w:cs="Times New Roman"/>
          <w:sz w:val="28"/>
          <w:szCs w:val="28"/>
        </w:rPr>
      </w:pPr>
      <w:r w:rsidRPr="005E06FD">
        <w:rPr>
          <w:rFonts w:ascii="Times New Roman" w:eastAsia="Times New Roman" w:hAnsi="Times New Roman" w:cs="Times New Roman"/>
          <w:sz w:val="28"/>
          <w:szCs w:val="28"/>
        </w:rPr>
        <w:t>● создания связного текста (устного и письменного) на необходимую тему с учетом норм    русского литературного языка;</w:t>
      </w:r>
    </w:p>
    <w:p w:rsidR="008404DA" w:rsidRPr="005E06FD" w:rsidRDefault="008404DA" w:rsidP="008404DA">
      <w:pPr>
        <w:spacing w:after="0"/>
        <w:contextualSpacing/>
        <w:jc w:val="both"/>
        <w:rPr>
          <w:rFonts w:ascii="Times New Roman" w:eastAsia="Times New Roman" w:hAnsi="Times New Roman" w:cs="Times New Roman"/>
          <w:sz w:val="28"/>
          <w:szCs w:val="28"/>
        </w:rPr>
      </w:pPr>
      <w:r w:rsidRPr="005E06FD">
        <w:rPr>
          <w:rFonts w:ascii="Times New Roman" w:eastAsia="Times New Roman" w:hAnsi="Times New Roman" w:cs="Times New Roman"/>
          <w:sz w:val="28"/>
          <w:szCs w:val="28"/>
        </w:rPr>
        <w:t>● участия в диалоге или дискуссии;</w:t>
      </w:r>
    </w:p>
    <w:p w:rsidR="008404DA" w:rsidRPr="005E06FD" w:rsidRDefault="008404DA" w:rsidP="008404DA">
      <w:pPr>
        <w:spacing w:after="0"/>
        <w:contextualSpacing/>
        <w:jc w:val="both"/>
        <w:rPr>
          <w:rFonts w:ascii="Times New Roman" w:eastAsia="Times New Roman" w:hAnsi="Times New Roman" w:cs="Times New Roman"/>
          <w:sz w:val="28"/>
          <w:szCs w:val="28"/>
        </w:rPr>
      </w:pPr>
      <w:r w:rsidRPr="005E06FD">
        <w:rPr>
          <w:rFonts w:ascii="Times New Roman" w:eastAsia="Times New Roman" w:hAnsi="Times New Roman" w:cs="Times New Roman"/>
          <w:sz w:val="28"/>
          <w:szCs w:val="28"/>
        </w:rPr>
        <w:t>● самостоятельного знакомства с явлениями художественной культуры и оценки их эстетической значимости;</w:t>
      </w:r>
    </w:p>
    <w:p w:rsidR="008404DA" w:rsidRPr="005E06FD" w:rsidRDefault="008404DA" w:rsidP="008404DA">
      <w:pPr>
        <w:spacing w:after="0"/>
        <w:contextualSpacing/>
        <w:jc w:val="both"/>
        <w:rPr>
          <w:rFonts w:ascii="Times New Roman" w:eastAsia="Times New Roman" w:hAnsi="Times New Roman" w:cs="Times New Roman"/>
          <w:sz w:val="28"/>
          <w:szCs w:val="28"/>
        </w:rPr>
      </w:pPr>
      <w:r w:rsidRPr="005E06FD">
        <w:rPr>
          <w:rFonts w:ascii="Times New Roman" w:eastAsia="Times New Roman" w:hAnsi="Times New Roman" w:cs="Times New Roman"/>
          <w:sz w:val="28"/>
          <w:szCs w:val="28"/>
        </w:rPr>
        <w:t>● определения своего круга чтения и оценки литературных произведений;</w:t>
      </w:r>
    </w:p>
    <w:p w:rsidR="008404DA" w:rsidRDefault="008404DA" w:rsidP="008404DA">
      <w:pPr>
        <w:spacing w:after="0"/>
        <w:contextualSpacing/>
        <w:jc w:val="both"/>
        <w:rPr>
          <w:rFonts w:ascii="Times New Roman" w:eastAsia="Times New Roman" w:hAnsi="Times New Roman" w:cs="Times New Roman"/>
          <w:sz w:val="28"/>
          <w:szCs w:val="28"/>
        </w:rPr>
      </w:pPr>
      <w:r w:rsidRPr="005E06FD">
        <w:rPr>
          <w:rFonts w:ascii="Times New Roman" w:eastAsia="Times New Roman" w:hAnsi="Times New Roman" w:cs="Times New Roman"/>
          <w:sz w:val="28"/>
          <w:szCs w:val="28"/>
        </w:rPr>
        <w:t>● 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8404DA" w:rsidRDefault="008404DA" w:rsidP="008404DA">
      <w:pPr>
        <w:spacing w:after="0"/>
        <w:contextualSpacing/>
        <w:jc w:val="both"/>
        <w:rPr>
          <w:rFonts w:ascii="Times New Roman" w:eastAsia="Times New Roman" w:hAnsi="Times New Roman" w:cs="Times New Roman"/>
          <w:sz w:val="28"/>
          <w:szCs w:val="28"/>
        </w:rPr>
      </w:pPr>
    </w:p>
    <w:p w:rsidR="008404DA" w:rsidRDefault="008404DA" w:rsidP="008404DA">
      <w:pPr>
        <w:spacing w:after="0"/>
        <w:contextualSpacing/>
        <w:jc w:val="both"/>
        <w:rPr>
          <w:rFonts w:ascii="Times New Roman" w:eastAsia="Times New Roman" w:hAnsi="Times New Roman" w:cs="Times New Roman"/>
          <w:sz w:val="28"/>
          <w:szCs w:val="28"/>
        </w:rPr>
      </w:pPr>
    </w:p>
    <w:p w:rsidR="008404DA" w:rsidRDefault="008404DA" w:rsidP="008404DA">
      <w:pPr>
        <w:spacing w:after="0"/>
        <w:contextualSpacing/>
        <w:jc w:val="both"/>
        <w:rPr>
          <w:rFonts w:ascii="Times New Roman" w:eastAsia="Times New Roman" w:hAnsi="Times New Roman" w:cs="Times New Roman"/>
          <w:sz w:val="28"/>
          <w:szCs w:val="28"/>
        </w:rPr>
      </w:pPr>
    </w:p>
    <w:p w:rsidR="008404DA" w:rsidRDefault="008404DA" w:rsidP="008404DA">
      <w:pPr>
        <w:spacing w:after="0"/>
        <w:contextualSpacing/>
        <w:jc w:val="both"/>
        <w:rPr>
          <w:rFonts w:ascii="Times New Roman" w:eastAsia="Times New Roman" w:hAnsi="Times New Roman" w:cs="Times New Roman"/>
          <w:sz w:val="28"/>
          <w:szCs w:val="28"/>
        </w:rPr>
      </w:pPr>
    </w:p>
    <w:p w:rsidR="008404DA" w:rsidRDefault="008404DA" w:rsidP="008404DA">
      <w:pPr>
        <w:spacing w:after="0"/>
        <w:contextualSpacing/>
        <w:jc w:val="both"/>
        <w:rPr>
          <w:rFonts w:ascii="Times New Roman" w:eastAsia="Times New Roman" w:hAnsi="Times New Roman" w:cs="Times New Roman"/>
          <w:sz w:val="28"/>
          <w:szCs w:val="28"/>
        </w:rPr>
      </w:pPr>
    </w:p>
    <w:p w:rsidR="008404DA" w:rsidRDefault="008404DA" w:rsidP="008404DA">
      <w:pPr>
        <w:spacing w:after="0"/>
        <w:contextualSpacing/>
        <w:jc w:val="both"/>
        <w:rPr>
          <w:rFonts w:ascii="Times New Roman" w:eastAsia="Times New Roman" w:hAnsi="Times New Roman" w:cs="Times New Roman"/>
          <w:sz w:val="28"/>
          <w:szCs w:val="28"/>
        </w:rPr>
      </w:pPr>
    </w:p>
    <w:p w:rsidR="008404DA" w:rsidRDefault="008404DA" w:rsidP="008404DA">
      <w:pPr>
        <w:spacing w:after="0"/>
        <w:contextualSpacing/>
        <w:jc w:val="both"/>
        <w:rPr>
          <w:rFonts w:ascii="Times New Roman" w:eastAsia="Times New Roman" w:hAnsi="Times New Roman" w:cs="Times New Roman"/>
          <w:sz w:val="28"/>
          <w:szCs w:val="28"/>
        </w:rPr>
      </w:pPr>
    </w:p>
    <w:p w:rsidR="008404DA" w:rsidRDefault="008404DA" w:rsidP="008404DA">
      <w:pPr>
        <w:spacing w:after="0"/>
        <w:contextualSpacing/>
        <w:jc w:val="both"/>
        <w:rPr>
          <w:rFonts w:ascii="Times New Roman" w:eastAsia="Times New Roman" w:hAnsi="Times New Roman" w:cs="Times New Roman"/>
          <w:sz w:val="28"/>
          <w:szCs w:val="28"/>
        </w:rPr>
      </w:pPr>
    </w:p>
    <w:p w:rsidR="008404DA" w:rsidRDefault="008404DA" w:rsidP="008404DA">
      <w:pPr>
        <w:spacing w:after="0"/>
        <w:contextualSpacing/>
        <w:jc w:val="both"/>
        <w:rPr>
          <w:rFonts w:ascii="Times New Roman" w:eastAsia="Times New Roman" w:hAnsi="Times New Roman" w:cs="Times New Roman"/>
          <w:sz w:val="28"/>
          <w:szCs w:val="28"/>
        </w:rPr>
      </w:pPr>
    </w:p>
    <w:p w:rsidR="008404DA" w:rsidRDefault="008404DA" w:rsidP="008404DA">
      <w:pPr>
        <w:spacing w:after="0"/>
        <w:contextualSpacing/>
        <w:jc w:val="both"/>
        <w:rPr>
          <w:rFonts w:ascii="Times New Roman" w:eastAsia="Times New Roman" w:hAnsi="Times New Roman" w:cs="Times New Roman"/>
          <w:sz w:val="28"/>
          <w:szCs w:val="28"/>
        </w:rPr>
      </w:pPr>
    </w:p>
    <w:p w:rsidR="008404DA" w:rsidRDefault="008404DA" w:rsidP="008404DA">
      <w:pPr>
        <w:spacing w:after="0"/>
        <w:contextualSpacing/>
        <w:jc w:val="both"/>
        <w:rPr>
          <w:rFonts w:ascii="Times New Roman" w:eastAsia="Times New Roman" w:hAnsi="Times New Roman" w:cs="Times New Roman"/>
          <w:sz w:val="28"/>
          <w:szCs w:val="28"/>
        </w:rPr>
      </w:pPr>
    </w:p>
    <w:p w:rsidR="008404DA" w:rsidRDefault="008404DA" w:rsidP="008404DA">
      <w:pPr>
        <w:spacing w:after="0"/>
        <w:contextualSpacing/>
        <w:jc w:val="both"/>
        <w:rPr>
          <w:rFonts w:ascii="Times New Roman" w:eastAsia="Times New Roman" w:hAnsi="Times New Roman" w:cs="Times New Roman"/>
          <w:sz w:val="28"/>
          <w:szCs w:val="28"/>
        </w:rPr>
      </w:pPr>
    </w:p>
    <w:p w:rsidR="008404DA" w:rsidRDefault="008404DA" w:rsidP="008404DA">
      <w:pPr>
        <w:spacing w:after="0"/>
        <w:contextualSpacing/>
        <w:jc w:val="both"/>
        <w:rPr>
          <w:rFonts w:ascii="Times New Roman" w:eastAsia="Times New Roman" w:hAnsi="Times New Roman" w:cs="Times New Roman"/>
          <w:sz w:val="28"/>
          <w:szCs w:val="28"/>
        </w:rPr>
      </w:pPr>
    </w:p>
    <w:p w:rsidR="008404DA" w:rsidRDefault="008404DA" w:rsidP="008404DA">
      <w:pPr>
        <w:spacing w:after="0"/>
        <w:contextualSpacing/>
        <w:jc w:val="both"/>
        <w:rPr>
          <w:rFonts w:ascii="Times New Roman" w:eastAsia="Times New Roman" w:hAnsi="Times New Roman" w:cs="Times New Roman"/>
          <w:sz w:val="28"/>
          <w:szCs w:val="28"/>
        </w:rPr>
      </w:pPr>
    </w:p>
    <w:p w:rsidR="008404DA" w:rsidRDefault="008404DA" w:rsidP="008404DA">
      <w:pPr>
        <w:spacing w:after="0"/>
        <w:contextualSpacing/>
        <w:jc w:val="both"/>
        <w:rPr>
          <w:rFonts w:ascii="Times New Roman" w:eastAsia="Times New Roman" w:hAnsi="Times New Roman" w:cs="Times New Roman"/>
          <w:sz w:val="28"/>
          <w:szCs w:val="28"/>
        </w:rPr>
      </w:pPr>
    </w:p>
    <w:p w:rsidR="008404DA" w:rsidRDefault="008404DA" w:rsidP="008404DA">
      <w:pPr>
        <w:spacing w:after="0"/>
        <w:contextualSpacing/>
        <w:jc w:val="both"/>
        <w:rPr>
          <w:rFonts w:ascii="Times New Roman" w:eastAsia="Times New Roman" w:hAnsi="Times New Roman" w:cs="Times New Roman"/>
          <w:sz w:val="28"/>
          <w:szCs w:val="28"/>
        </w:rPr>
      </w:pPr>
    </w:p>
    <w:p w:rsidR="008404DA" w:rsidRDefault="008404DA" w:rsidP="008404DA">
      <w:pPr>
        <w:spacing w:after="0"/>
        <w:contextualSpacing/>
        <w:jc w:val="both"/>
        <w:rPr>
          <w:rFonts w:ascii="Times New Roman" w:eastAsia="Times New Roman" w:hAnsi="Times New Roman" w:cs="Times New Roman"/>
          <w:sz w:val="28"/>
          <w:szCs w:val="28"/>
        </w:rPr>
      </w:pPr>
    </w:p>
    <w:p w:rsidR="008404DA" w:rsidRDefault="008404DA" w:rsidP="008404DA">
      <w:pPr>
        <w:spacing w:after="0"/>
        <w:contextualSpacing/>
        <w:jc w:val="both"/>
        <w:rPr>
          <w:rFonts w:ascii="Times New Roman" w:eastAsia="Times New Roman" w:hAnsi="Times New Roman" w:cs="Times New Roman"/>
          <w:sz w:val="28"/>
          <w:szCs w:val="28"/>
        </w:rPr>
      </w:pPr>
    </w:p>
    <w:p w:rsidR="008404DA" w:rsidRPr="008404DA" w:rsidRDefault="008404DA" w:rsidP="008404DA">
      <w:pPr>
        <w:spacing w:after="0"/>
        <w:ind w:firstLine="708"/>
        <w:contextualSpacing/>
        <w:rPr>
          <w:rFonts w:ascii="Times New Roman" w:hAnsi="Times New Roman" w:cs="Times New Roman"/>
          <w:b/>
          <w:sz w:val="28"/>
          <w:szCs w:val="28"/>
        </w:rPr>
      </w:pPr>
      <w:r w:rsidRPr="008404DA">
        <w:rPr>
          <w:rFonts w:ascii="Times New Roman" w:hAnsi="Times New Roman" w:cs="Times New Roman"/>
          <w:b/>
          <w:sz w:val="28"/>
          <w:szCs w:val="28"/>
        </w:rPr>
        <w:t>СОДЕРЖАНИЕ УЧЕБНОГО МАТЕРИАЛА</w:t>
      </w:r>
    </w:p>
    <w:p w:rsidR="008404DA" w:rsidRPr="008404DA" w:rsidRDefault="008404DA" w:rsidP="008404DA">
      <w:pPr>
        <w:spacing w:after="0"/>
        <w:contextualSpacing/>
        <w:rPr>
          <w:rFonts w:ascii="Times New Roman" w:hAnsi="Times New Roman" w:cs="Times New Roman"/>
          <w:b/>
          <w:sz w:val="28"/>
          <w:szCs w:val="28"/>
        </w:rPr>
      </w:pP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b/>
          <w:sz w:val="28"/>
          <w:szCs w:val="28"/>
        </w:rPr>
        <w:t xml:space="preserve"> Введение. </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 xml:space="preserve">      Русская литература XIX в. — вершина гуманизма</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 xml:space="preserve">      Стремительность исторического развития России в XVIII и XIX вв. Пушкинская эпоха как расцвет русского Возрождения, переживаемый русским обществом на более высоком и сложном уровне, чем в Европе. Русская литература, пережившая период ученичества и поднявшаяся до вершин мировой культуры. </w:t>
      </w:r>
    </w:p>
    <w:p w:rsidR="008404DA" w:rsidRPr="008404DA" w:rsidRDefault="008404DA" w:rsidP="008404DA">
      <w:pPr>
        <w:spacing w:after="0"/>
        <w:contextualSpacing/>
        <w:rPr>
          <w:rFonts w:ascii="Times New Roman" w:hAnsi="Times New Roman" w:cs="Times New Roman"/>
          <w:sz w:val="28"/>
          <w:szCs w:val="28"/>
        </w:rPr>
      </w:pPr>
    </w:p>
    <w:p w:rsidR="008404DA" w:rsidRPr="008404DA" w:rsidRDefault="008404DA" w:rsidP="008404DA">
      <w:pPr>
        <w:spacing w:after="0"/>
        <w:contextualSpacing/>
        <w:rPr>
          <w:rFonts w:ascii="Times New Roman" w:hAnsi="Times New Roman" w:cs="Times New Roman"/>
          <w:b/>
          <w:sz w:val="28"/>
          <w:szCs w:val="28"/>
        </w:rPr>
      </w:pPr>
      <w:r w:rsidRPr="008404DA">
        <w:rPr>
          <w:rFonts w:ascii="Times New Roman" w:hAnsi="Times New Roman" w:cs="Times New Roman"/>
          <w:b/>
          <w:sz w:val="28"/>
          <w:szCs w:val="28"/>
        </w:rPr>
        <w:t xml:space="preserve">Романтизм и реализм в зарубежной литературе первой половины XIX в. </w:t>
      </w:r>
    </w:p>
    <w:p w:rsid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Э.Т.А.Гофман «Крошка Цахес по прозванию Циннобер», П.Мериме «Кармен», жизнь и творчество И.-В.Гете («Страдания юного Вертера», «Фауст»), Стендаль «Пармская обитель»</w:t>
      </w:r>
      <w:r w:rsidR="008A2040">
        <w:rPr>
          <w:rFonts w:ascii="Times New Roman" w:hAnsi="Times New Roman" w:cs="Times New Roman"/>
          <w:sz w:val="28"/>
          <w:szCs w:val="28"/>
        </w:rPr>
        <w:t>.</w:t>
      </w:r>
    </w:p>
    <w:p w:rsidR="008A2040" w:rsidRPr="008404DA" w:rsidRDefault="008A2040" w:rsidP="008404DA">
      <w:pPr>
        <w:spacing w:after="0"/>
        <w:contextualSpacing/>
        <w:rPr>
          <w:rFonts w:ascii="Times New Roman" w:hAnsi="Times New Roman" w:cs="Times New Roman"/>
          <w:sz w:val="28"/>
          <w:szCs w:val="28"/>
        </w:rPr>
      </w:pP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b/>
          <w:sz w:val="28"/>
          <w:szCs w:val="28"/>
        </w:rPr>
        <w:t xml:space="preserve">«Нравственные и эстетические ценности русской лирики и прозы в первой половине </w:t>
      </w:r>
      <w:r w:rsidRPr="008404DA">
        <w:rPr>
          <w:rFonts w:ascii="Times New Roman" w:hAnsi="Times New Roman" w:cs="Times New Roman"/>
          <w:b/>
          <w:sz w:val="28"/>
          <w:szCs w:val="28"/>
          <w:lang w:val="en-US"/>
        </w:rPr>
        <w:t>XIX</w:t>
      </w:r>
      <w:r w:rsidRPr="008404DA">
        <w:rPr>
          <w:rFonts w:ascii="Times New Roman" w:hAnsi="Times New Roman" w:cs="Times New Roman"/>
          <w:b/>
          <w:sz w:val="28"/>
          <w:szCs w:val="28"/>
        </w:rPr>
        <w:t xml:space="preserve"> века».  </w:t>
      </w:r>
    </w:p>
    <w:p w:rsidR="008404DA" w:rsidRPr="008404DA" w:rsidRDefault="008404DA" w:rsidP="008404DA">
      <w:pPr>
        <w:spacing w:after="0"/>
        <w:contextualSpacing/>
        <w:rPr>
          <w:rFonts w:ascii="Times New Roman" w:hAnsi="Times New Roman" w:cs="Times New Roman"/>
          <w:b/>
          <w:sz w:val="28"/>
          <w:szCs w:val="28"/>
        </w:rPr>
      </w:pPr>
      <w:r w:rsidRPr="008404DA">
        <w:rPr>
          <w:rFonts w:ascii="Times New Roman" w:hAnsi="Times New Roman" w:cs="Times New Roman"/>
          <w:b/>
          <w:sz w:val="28"/>
          <w:szCs w:val="28"/>
        </w:rPr>
        <w:t xml:space="preserve">А. С. Пушкин </w:t>
      </w:r>
    </w:p>
    <w:p w:rsidR="008404DA" w:rsidRPr="008404DA" w:rsidRDefault="008404DA" w:rsidP="008404DA">
      <w:pPr>
        <w:spacing w:after="0"/>
        <w:contextualSpacing/>
        <w:rPr>
          <w:rFonts w:ascii="Times New Roman" w:hAnsi="Times New Roman" w:cs="Times New Roman"/>
          <w:b/>
          <w:sz w:val="28"/>
          <w:szCs w:val="28"/>
        </w:rPr>
      </w:pPr>
      <w:r w:rsidRPr="008404DA">
        <w:rPr>
          <w:rFonts w:ascii="Times New Roman" w:hAnsi="Times New Roman" w:cs="Times New Roman"/>
          <w:sz w:val="28"/>
          <w:szCs w:val="28"/>
        </w:rPr>
        <w:t xml:space="preserve">      Основ</w:t>
      </w:r>
      <w:r w:rsidR="00392FA3">
        <w:rPr>
          <w:rFonts w:ascii="Times New Roman" w:hAnsi="Times New Roman" w:cs="Times New Roman"/>
          <w:sz w:val="28"/>
          <w:szCs w:val="28"/>
        </w:rPr>
        <w:t>ные мотивы лирики А. С. Пушкина</w:t>
      </w:r>
      <w:r w:rsidRPr="008404DA">
        <w:rPr>
          <w:rFonts w:ascii="Times New Roman" w:hAnsi="Times New Roman" w:cs="Times New Roman"/>
          <w:sz w:val="28"/>
          <w:szCs w:val="28"/>
        </w:rPr>
        <w:t>,</w:t>
      </w:r>
      <w:r w:rsidR="00392FA3">
        <w:rPr>
          <w:rFonts w:ascii="Times New Roman" w:hAnsi="Times New Roman" w:cs="Times New Roman"/>
          <w:sz w:val="28"/>
          <w:szCs w:val="28"/>
        </w:rPr>
        <w:t xml:space="preserve"> поэма «Медный всадник», </w:t>
      </w:r>
      <w:r w:rsidRPr="008404DA">
        <w:rPr>
          <w:rFonts w:ascii="Times New Roman" w:hAnsi="Times New Roman" w:cs="Times New Roman"/>
          <w:sz w:val="28"/>
          <w:szCs w:val="28"/>
        </w:rPr>
        <w:t xml:space="preserve"> трагедия «Борис Годунов»</w:t>
      </w:r>
    </w:p>
    <w:p w:rsidR="008404DA" w:rsidRPr="008404DA" w:rsidRDefault="008404DA" w:rsidP="008404DA">
      <w:pPr>
        <w:spacing w:after="0"/>
        <w:contextualSpacing/>
        <w:rPr>
          <w:rFonts w:ascii="Times New Roman" w:hAnsi="Times New Roman" w:cs="Times New Roman"/>
          <w:b/>
          <w:sz w:val="28"/>
          <w:szCs w:val="28"/>
        </w:rPr>
      </w:pPr>
      <w:r w:rsidRPr="008404DA">
        <w:rPr>
          <w:rFonts w:ascii="Times New Roman" w:hAnsi="Times New Roman" w:cs="Times New Roman"/>
          <w:b/>
          <w:sz w:val="28"/>
          <w:szCs w:val="28"/>
        </w:rPr>
        <w:t xml:space="preserve">М. Ю. Лермонтов </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 xml:space="preserve">Война и природа в стихотворениях «Сон» и «Валерик», поэма «Демон», </w:t>
      </w:r>
      <w:r w:rsidR="008A2040">
        <w:rPr>
          <w:rFonts w:ascii="Times New Roman" w:hAnsi="Times New Roman" w:cs="Times New Roman"/>
          <w:sz w:val="28"/>
          <w:szCs w:val="28"/>
        </w:rPr>
        <w:t>драма «Маскарад».</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b/>
          <w:sz w:val="28"/>
          <w:szCs w:val="28"/>
        </w:rPr>
        <w:t>Реализм  как литературное направление. Литературная критика</w:t>
      </w:r>
      <w:r w:rsidRPr="008404DA">
        <w:rPr>
          <w:rFonts w:ascii="Times New Roman" w:hAnsi="Times New Roman" w:cs="Times New Roman"/>
          <w:sz w:val="28"/>
          <w:szCs w:val="28"/>
        </w:rPr>
        <w:t>. Подвиг жизни В.Г.Белинского. «Реальная» критика. Н.А.Добролюбов. «Эстетическая» критика . А.В.Дружинин. «Органическая» критика. А.А.Григорьев. Д.</w:t>
      </w:r>
      <w:r w:rsidR="008A2040">
        <w:rPr>
          <w:rFonts w:ascii="Times New Roman" w:hAnsi="Times New Roman" w:cs="Times New Roman"/>
          <w:sz w:val="28"/>
          <w:szCs w:val="28"/>
        </w:rPr>
        <w:t xml:space="preserve"> </w:t>
      </w:r>
      <w:r w:rsidRPr="008404DA">
        <w:rPr>
          <w:rFonts w:ascii="Times New Roman" w:hAnsi="Times New Roman" w:cs="Times New Roman"/>
          <w:sz w:val="28"/>
          <w:szCs w:val="28"/>
        </w:rPr>
        <w:t>И.</w:t>
      </w:r>
      <w:r w:rsidR="008A2040">
        <w:rPr>
          <w:rFonts w:ascii="Times New Roman" w:hAnsi="Times New Roman" w:cs="Times New Roman"/>
          <w:sz w:val="28"/>
          <w:szCs w:val="28"/>
        </w:rPr>
        <w:t xml:space="preserve"> </w:t>
      </w:r>
      <w:r w:rsidRPr="008404DA">
        <w:rPr>
          <w:rFonts w:ascii="Times New Roman" w:hAnsi="Times New Roman" w:cs="Times New Roman"/>
          <w:sz w:val="28"/>
          <w:szCs w:val="28"/>
        </w:rPr>
        <w:t>Писарев (разрушение эстетики</w:t>
      </w:r>
      <w:r w:rsidR="008A2040">
        <w:rPr>
          <w:rFonts w:ascii="Times New Roman" w:hAnsi="Times New Roman" w:cs="Times New Roman"/>
          <w:sz w:val="28"/>
          <w:szCs w:val="28"/>
        </w:rPr>
        <w:t>)</w:t>
      </w:r>
    </w:p>
    <w:p w:rsidR="008404DA" w:rsidRPr="008404DA" w:rsidRDefault="008404DA" w:rsidP="008404DA">
      <w:pPr>
        <w:spacing w:after="0"/>
        <w:contextualSpacing/>
        <w:rPr>
          <w:rFonts w:ascii="Times New Roman" w:hAnsi="Times New Roman" w:cs="Times New Roman"/>
          <w:b/>
          <w:sz w:val="28"/>
          <w:szCs w:val="28"/>
        </w:rPr>
      </w:pPr>
      <w:r w:rsidRPr="008404DA">
        <w:rPr>
          <w:rFonts w:ascii="Times New Roman" w:hAnsi="Times New Roman" w:cs="Times New Roman"/>
          <w:b/>
          <w:sz w:val="28"/>
          <w:szCs w:val="28"/>
        </w:rPr>
        <w:t>А.И.Герцен</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Мемуары «Былое и думы», журнал «Колокол»</w:t>
      </w:r>
    </w:p>
    <w:p w:rsidR="008404DA" w:rsidRPr="008404DA" w:rsidRDefault="008404DA" w:rsidP="008404DA">
      <w:pPr>
        <w:spacing w:after="0"/>
        <w:contextualSpacing/>
        <w:rPr>
          <w:rFonts w:ascii="Times New Roman" w:hAnsi="Times New Roman" w:cs="Times New Roman"/>
          <w:b/>
          <w:sz w:val="28"/>
          <w:szCs w:val="28"/>
        </w:rPr>
      </w:pPr>
      <w:r w:rsidRPr="008404DA">
        <w:rPr>
          <w:rFonts w:ascii="Times New Roman" w:hAnsi="Times New Roman" w:cs="Times New Roman"/>
          <w:b/>
          <w:sz w:val="28"/>
          <w:szCs w:val="28"/>
        </w:rPr>
        <w:t xml:space="preserve">Обзор русской литературы второй половины 19 в. </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Герой времени. Общественный спор в литературе 50-60-х годов 19 века. Западники и славянофилы. Революционные демократы и почвенники. Журнальная борьба. Выбор пути. Литература 70-90 годов 19 века.</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b/>
          <w:sz w:val="28"/>
          <w:szCs w:val="28"/>
        </w:rPr>
        <w:t xml:space="preserve"> А. Н. Островский</w:t>
      </w:r>
      <w:r w:rsidRPr="008404DA">
        <w:rPr>
          <w:rFonts w:ascii="Times New Roman" w:hAnsi="Times New Roman" w:cs="Times New Roman"/>
          <w:sz w:val="28"/>
          <w:szCs w:val="28"/>
        </w:rPr>
        <w:t xml:space="preserve">. </w:t>
      </w:r>
      <w:r w:rsidRPr="008404DA">
        <w:rPr>
          <w:rFonts w:ascii="Times New Roman" w:hAnsi="Times New Roman" w:cs="Times New Roman"/>
          <w:b/>
          <w:sz w:val="28"/>
          <w:szCs w:val="28"/>
        </w:rPr>
        <w:t>«Гроза», «Бесприданница».</w:t>
      </w:r>
      <w:r w:rsidRPr="008404DA">
        <w:rPr>
          <w:rFonts w:ascii="Times New Roman" w:hAnsi="Times New Roman" w:cs="Times New Roman"/>
          <w:sz w:val="28"/>
          <w:szCs w:val="28"/>
        </w:rPr>
        <w:t xml:space="preserve"> </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lastRenderedPageBreak/>
        <w:t>А. Н. Островский как художник купеческого Замоскворечья. Появление Островского в период расцвета дворянской культуры с устойчивыми традициями. Поиски Островским самобытности русской национальной литературы в связи с воззрениями славянофилов и последующим философским осмыслением своеобразного развития русской истории (Владимир Соловьев). Выбор жанра драмы как способа наиболее живого воздействия на широкий круг современников. Особенности драмы как вида искусства.</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А. Н. Островский в русской критике. Ап. Григорьев. «Русская изящная литература в 1852 г.»; Н. Добролюбов. «Луч света в темном царстве»; Д. Писарев. «Мотивы русской драмы». Восприятие театра Островского современными писателями.</w:t>
      </w:r>
    </w:p>
    <w:p w:rsidR="008404DA" w:rsidRPr="008404DA" w:rsidRDefault="008404DA" w:rsidP="008404DA">
      <w:pPr>
        <w:spacing w:after="0"/>
        <w:contextualSpacing/>
        <w:rPr>
          <w:rFonts w:ascii="Times New Roman" w:hAnsi="Times New Roman" w:cs="Times New Roman"/>
          <w:b/>
          <w:sz w:val="28"/>
          <w:szCs w:val="28"/>
        </w:rPr>
      </w:pPr>
      <w:r w:rsidRPr="008404DA">
        <w:rPr>
          <w:rFonts w:ascii="Times New Roman" w:hAnsi="Times New Roman" w:cs="Times New Roman"/>
          <w:b/>
          <w:sz w:val="28"/>
          <w:szCs w:val="28"/>
        </w:rPr>
        <w:t xml:space="preserve"> И. А. Гончаров. «Обломов», </w:t>
      </w:r>
      <w:r w:rsidR="008A2040">
        <w:rPr>
          <w:rFonts w:ascii="Times New Roman" w:hAnsi="Times New Roman" w:cs="Times New Roman"/>
          <w:b/>
          <w:sz w:val="28"/>
          <w:szCs w:val="28"/>
        </w:rPr>
        <w:t xml:space="preserve"> «Обыкновенная история».</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 xml:space="preserve"> Детство писателя, юношеские устремления, влияние пушкинского слова на становление личности писателя. </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 xml:space="preserve"> «Обломов» — второй роман трилогии о явлениях русской жизни. «Сон Обломова» — «увертюра» к роману. Жизнь Ильи Ильича в Обломовке и в Петербурге. Параллели с жизнью автора (Симбирское поместье — Москва).</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 xml:space="preserve"> Критика о романе Гончарова. Столкновение мнений Н. А. Добролюбова (статья «Что такое обломовщина?» (фрагменты)) и А. В. Дружинина (статья «„Обломов“, роман И. А. Гончарова» (фрагменты)). Интерпретация романа в фильме Н. Михалкова «Несколько дней из жизни Обломова». </w:t>
      </w:r>
    </w:p>
    <w:p w:rsidR="008404DA" w:rsidRPr="008404DA" w:rsidRDefault="008404DA" w:rsidP="008404DA">
      <w:pPr>
        <w:spacing w:after="0"/>
        <w:contextualSpacing/>
        <w:rPr>
          <w:rFonts w:ascii="Times New Roman" w:hAnsi="Times New Roman" w:cs="Times New Roman"/>
          <w:sz w:val="28"/>
          <w:szCs w:val="28"/>
        </w:rPr>
      </w:pPr>
    </w:p>
    <w:p w:rsidR="008404DA" w:rsidRPr="008404DA" w:rsidRDefault="008404DA" w:rsidP="008404DA">
      <w:pPr>
        <w:spacing w:after="0"/>
        <w:contextualSpacing/>
        <w:rPr>
          <w:rFonts w:ascii="Times New Roman" w:hAnsi="Times New Roman" w:cs="Times New Roman"/>
          <w:b/>
          <w:sz w:val="28"/>
          <w:szCs w:val="28"/>
        </w:rPr>
      </w:pPr>
      <w:r w:rsidRPr="008404DA">
        <w:rPr>
          <w:rFonts w:ascii="Times New Roman" w:hAnsi="Times New Roman" w:cs="Times New Roman"/>
          <w:b/>
          <w:sz w:val="28"/>
          <w:szCs w:val="28"/>
        </w:rPr>
        <w:t>Ф. И. Тютчев.</w:t>
      </w:r>
      <w:r w:rsidR="00C41E65">
        <w:rPr>
          <w:rFonts w:ascii="Times New Roman" w:hAnsi="Times New Roman" w:cs="Times New Roman"/>
          <w:b/>
          <w:sz w:val="28"/>
          <w:szCs w:val="28"/>
        </w:rPr>
        <w:t xml:space="preserve"> </w:t>
      </w:r>
      <w:r w:rsidRPr="008404DA">
        <w:rPr>
          <w:rFonts w:ascii="Times New Roman" w:hAnsi="Times New Roman" w:cs="Times New Roman"/>
          <w:b/>
          <w:sz w:val="28"/>
          <w:szCs w:val="28"/>
        </w:rPr>
        <w:t xml:space="preserve">Лирика </w:t>
      </w:r>
    </w:p>
    <w:p w:rsidR="008404DA" w:rsidRPr="008404DA" w:rsidRDefault="008404DA" w:rsidP="008404DA">
      <w:pPr>
        <w:spacing w:after="0"/>
        <w:contextualSpacing/>
        <w:rPr>
          <w:rFonts w:ascii="Times New Roman" w:hAnsi="Times New Roman" w:cs="Times New Roman"/>
          <w:b/>
          <w:sz w:val="28"/>
          <w:szCs w:val="28"/>
        </w:rPr>
      </w:pPr>
      <w:r w:rsidRPr="008404DA">
        <w:rPr>
          <w:rFonts w:ascii="Times New Roman" w:hAnsi="Times New Roman" w:cs="Times New Roman"/>
          <w:b/>
          <w:sz w:val="28"/>
          <w:szCs w:val="28"/>
        </w:rPr>
        <w:t>«День и ночь», «О, этот юг, о, эта Ницца…», «Опять стою я над Невой…», «Неохотно и несмело…», «Не рассуждай, не хлопочи…», «Не то, что мните вы, природа…», «Тени сизые смесились…», «Природа – сфинкс…», «Умом Россию не понять…», «Эти бедные селенья…», «О, как убийственно мы любим…», «В разлуке есть высокое значенье…», «Последняя любовь», «К.Б.»«Я встретил вас – и всё былое…», «Она сидела на полу…»,«</w:t>
      </w:r>
      <w:r w:rsidRPr="008404DA">
        <w:rPr>
          <w:rFonts w:ascii="Times New Roman" w:hAnsi="Times New Roman" w:cs="Times New Roman"/>
          <w:b/>
          <w:sz w:val="28"/>
          <w:szCs w:val="28"/>
          <w:lang w:val="en-US"/>
        </w:rPr>
        <w:t>Silentium</w:t>
      </w:r>
      <w:r w:rsidRPr="008404DA">
        <w:rPr>
          <w:rFonts w:ascii="Times New Roman" w:hAnsi="Times New Roman" w:cs="Times New Roman"/>
          <w:b/>
          <w:sz w:val="28"/>
          <w:szCs w:val="28"/>
        </w:rPr>
        <w:t>», «Нам не дано предугадать…», «Поэзия»</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 xml:space="preserve"> Русские и советские поэты и писатели о Ф. И. Тютчеве, о влиянии его поэзии на их творчество (И. Анненский, В. Брюсов, А. Блок и др.). «Тайный» поэт. История прижизненных публикаций стихотворений Ф. И. Тютчева и реакция на них критиков и читателей.</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 xml:space="preserve"> Тютчев глазами современников. </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 xml:space="preserve">Тютчев и Денисьева: любовь в жизни и в поэзии. Драматический психологизм любовной лирики Ф. И. Тютчева как отражение в интимном переживании конфликтности эпохи. </w:t>
      </w:r>
    </w:p>
    <w:p w:rsidR="008404DA" w:rsidRPr="008404DA" w:rsidRDefault="008404DA" w:rsidP="008404DA">
      <w:pPr>
        <w:spacing w:after="0"/>
        <w:contextualSpacing/>
        <w:rPr>
          <w:rFonts w:ascii="Times New Roman" w:hAnsi="Times New Roman" w:cs="Times New Roman"/>
          <w:b/>
          <w:sz w:val="28"/>
          <w:szCs w:val="28"/>
        </w:rPr>
      </w:pPr>
    </w:p>
    <w:p w:rsidR="008404DA" w:rsidRPr="008404DA" w:rsidRDefault="008404DA" w:rsidP="008404DA">
      <w:pPr>
        <w:spacing w:after="0"/>
        <w:contextualSpacing/>
        <w:rPr>
          <w:rFonts w:ascii="Times New Roman" w:hAnsi="Times New Roman" w:cs="Times New Roman"/>
          <w:b/>
          <w:sz w:val="28"/>
          <w:szCs w:val="28"/>
        </w:rPr>
      </w:pPr>
      <w:r w:rsidRPr="008404DA">
        <w:rPr>
          <w:rFonts w:ascii="Times New Roman" w:hAnsi="Times New Roman" w:cs="Times New Roman"/>
          <w:b/>
          <w:sz w:val="28"/>
          <w:szCs w:val="28"/>
        </w:rPr>
        <w:t xml:space="preserve">И. С. Тургенев. </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b/>
          <w:sz w:val="28"/>
          <w:szCs w:val="28"/>
        </w:rPr>
        <w:t>«Отцы и дети</w:t>
      </w:r>
      <w:r w:rsidR="008A2040">
        <w:rPr>
          <w:rFonts w:ascii="Times New Roman" w:hAnsi="Times New Roman" w:cs="Times New Roman"/>
          <w:b/>
          <w:sz w:val="28"/>
          <w:szCs w:val="28"/>
        </w:rPr>
        <w:t xml:space="preserve">», </w:t>
      </w:r>
      <w:r w:rsidRPr="008404DA">
        <w:rPr>
          <w:rFonts w:ascii="Times New Roman" w:hAnsi="Times New Roman" w:cs="Times New Roman"/>
          <w:b/>
          <w:sz w:val="28"/>
          <w:szCs w:val="28"/>
        </w:rPr>
        <w:t xml:space="preserve"> «Рудин», «Дворянское гнездо</w:t>
      </w:r>
      <w:r w:rsidR="008A2040">
        <w:rPr>
          <w:rFonts w:ascii="Times New Roman" w:hAnsi="Times New Roman" w:cs="Times New Roman"/>
          <w:b/>
          <w:sz w:val="28"/>
          <w:szCs w:val="28"/>
        </w:rPr>
        <w:t>» (</w:t>
      </w:r>
      <w:r w:rsidR="008A2040" w:rsidRPr="008A2040">
        <w:rPr>
          <w:rFonts w:ascii="Times New Roman" w:hAnsi="Times New Roman" w:cs="Times New Roman"/>
          <w:sz w:val="28"/>
          <w:szCs w:val="28"/>
        </w:rPr>
        <w:t>обзор)</w:t>
      </w:r>
      <w:r w:rsidR="008A2040">
        <w:rPr>
          <w:rFonts w:ascii="Times New Roman" w:hAnsi="Times New Roman" w:cs="Times New Roman"/>
          <w:sz w:val="28"/>
          <w:szCs w:val="28"/>
        </w:rPr>
        <w:t xml:space="preserve">. </w:t>
      </w:r>
      <w:r w:rsidRPr="008404DA">
        <w:rPr>
          <w:rFonts w:ascii="Times New Roman" w:hAnsi="Times New Roman" w:cs="Times New Roman"/>
          <w:sz w:val="28"/>
          <w:szCs w:val="28"/>
        </w:rPr>
        <w:t xml:space="preserve"> Путь писателя.</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Роман «Отцы и дети». Урок-путешествие по роману: «События и герои в двух повторяющихся кругах сюжета». Обсуждение впечатлений учеников: «Привлекательные и неприятные черты „отцов" и „детей“». Авторское отношение к миру «отцов» и миру «детей». Обсуждение изменения отношения автора к Базарову. Дискуссия на тему: «Кто же „лишние люди“ в романе?» «Лишние люди» в произведениях Пушкина, Лермонтова, Гончарова.</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 xml:space="preserve"> Обсуждение вопросов: «Считаете ли вы Базарова фигурой трагической? Способен ли Базаров на любовь? Почему Базаров умирает, а остальные герои романа живут?» Чтение фрагмента — описания могилы Базарова. Сопоставление слов Базарова, что из него «лопух расти будет», со словами в описании его могилы: «одни птицы садятся на нее и поют на заре... молодые елки посажены по обоим ее концам».</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Д.И.Писарев «Базаров»</w:t>
      </w:r>
    </w:p>
    <w:p w:rsidR="008404DA" w:rsidRPr="008404DA" w:rsidRDefault="008404DA" w:rsidP="008404DA">
      <w:pPr>
        <w:spacing w:after="0"/>
        <w:contextualSpacing/>
        <w:rPr>
          <w:rFonts w:ascii="Times New Roman" w:hAnsi="Times New Roman" w:cs="Times New Roman"/>
          <w:b/>
          <w:sz w:val="28"/>
          <w:szCs w:val="28"/>
        </w:rPr>
      </w:pPr>
    </w:p>
    <w:p w:rsidR="008404DA" w:rsidRPr="008404DA" w:rsidRDefault="008404DA" w:rsidP="008404DA">
      <w:pPr>
        <w:spacing w:after="0"/>
        <w:contextualSpacing/>
        <w:rPr>
          <w:rFonts w:ascii="Times New Roman" w:hAnsi="Times New Roman" w:cs="Times New Roman"/>
          <w:b/>
          <w:sz w:val="28"/>
          <w:szCs w:val="28"/>
        </w:rPr>
      </w:pPr>
      <w:r w:rsidRPr="008404DA">
        <w:rPr>
          <w:rFonts w:ascii="Times New Roman" w:hAnsi="Times New Roman" w:cs="Times New Roman"/>
          <w:b/>
          <w:sz w:val="28"/>
          <w:szCs w:val="28"/>
        </w:rPr>
        <w:t xml:space="preserve">А. А. Фет. Лирика </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b/>
          <w:sz w:val="28"/>
          <w:szCs w:val="28"/>
        </w:rPr>
        <w:t>«Жду я, тревогой объят…», «На заре ты её не буди…», «Только в мире и есть, что тенистый…», «Ты отстрадала, я ещё страдаю…», «Сияла ночь. Луной был полон сад. Лежали…», «Одним толчком согнать ладью живую…»,«Это утро, радость эта…», «Шёпот, робкое дыханье…», «Майская ночь», «Ещё майская ночь…», «Встречу ли яркую в небе зарю…», «Осенняя роза», «Молятся звёзды, мерцают и рдеют…»,«Муза», «Шопену», «Учись у них – у дуба, у берёзы…», «Венера Милосская», «Певице»</w:t>
      </w:r>
    </w:p>
    <w:p w:rsidR="008404DA" w:rsidRPr="008404DA" w:rsidRDefault="008404DA" w:rsidP="008404DA">
      <w:pPr>
        <w:spacing w:after="0"/>
        <w:contextualSpacing/>
        <w:rPr>
          <w:rFonts w:ascii="Times New Roman" w:hAnsi="Times New Roman" w:cs="Times New Roman"/>
          <w:b/>
          <w:sz w:val="28"/>
          <w:szCs w:val="28"/>
        </w:rPr>
      </w:pP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 xml:space="preserve"> Несовпадение прозы жизни и поэзии души А. Фета. Жизнь, посвященная борьбе за дворянскую фамилию Шеншин и бессмертие, данное именем Фет. Работа с портретом писателя. Беседа о прочитанных ранее стихотворениях.</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 xml:space="preserve"> Влюбленность в жизнь и трагическое ощущение недолговечности праздника чувств в поэзии Фета. Упоение красотой и «теория чистого искусства». Хозяин поместья и тонкий лирик в одном лице. Отношение Фета к истории и социальной жизни общества. Переводы Фета. «Лирическое прекраснодушие» (Салтыков-Щедрин), радостный подъем чувств как попытка освобождения от жизненных тягот. «Лирическая дерзость» в поэтике Фета. Связь человека и природы в поэзии Фета. Времена года в изображении Фета. Любовь для Фета — прорыв в вечность. </w:t>
      </w:r>
    </w:p>
    <w:p w:rsidR="008404DA" w:rsidRPr="008404DA" w:rsidRDefault="008404DA" w:rsidP="008404DA">
      <w:pPr>
        <w:spacing w:after="0"/>
        <w:contextualSpacing/>
        <w:rPr>
          <w:rFonts w:ascii="Times New Roman" w:hAnsi="Times New Roman" w:cs="Times New Roman"/>
          <w:sz w:val="28"/>
          <w:szCs w:val="28"/>
        </w:rPr>
      </w:pPr>
    </w:p>
    <w:p w:rsidR="008404DA" w:rsidRPr="008404DA" w:rsidRDefault="008404DA" w:rsidP="008404DA">
      <w:pPr>
        <w:spacing w:after="0"/>
        <w:contextualSpacing/>
        <w:rPr>
          <w:rFonts w:ascii="Times New Roman" w:hAnsi="Times New Roman" w:cs="Times New Roman"/>
          <w:b/>
          <w:sz w:val="28"/>
          <w:szCs w:val="28"/>
        </w:rPr>
      </w:pPr>
      <w:r w:rsidRPr="008404DA">
        <w:rPr>
          <w:rFonts w:ascii="Times New Roman" w:hAnsi="Times New Roman" w:cs="Times New Roman"/>
          <w:b/>
          <w:sz w:val="28"/>
          <w:szCs w:val="28"/>
        </w:rPr>
        <w:t xml:space="preserve">А. К. Толстой </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 xml:space="preserve"> Лирика А. К. Толстого</w:t>
      </w:r>
    </w:p>
    <w:p w:rsidR="008404DA" w:rsidRPr="008404DA" w:rsidRDefault="008404DA" w:rsidP="008404DA">
      <w:pPr>
        <w:spacing w:after="0"/>
        <w:contextualSpacing/>
        <w:rPr>
          <w:rFonts w:ascii="Times New Roman" w:hAnsi="Times New Roman" w:cs="Times New Roman"/>
          <w:b/>
          <w:sz w:val="28"/>
          <w:szCs w:val="28"/>
        </w:rPr>
      </w:pPr>
      <w:r w:rsidRPr="008404DA">
        <w:rPr>
          <w:rFonts w:ascii="Times New Roman" w:hAnsi="Times New Roman" w:cs="Times New Roman"/>
          <w:b/>
          <w:sz w:val="28"/>
          <w:szCs w:val="28"/>
        </w:rPr>
        <w:t>«Двух станов не боец, но только гость случайный…», «Слеза дрожит в твоём ревнивом взоре…», «То было раннею весной…», «Уж гасли в комнатах огни…», «Не верь, мой друг, когда в избытке горя…», «Благословляю вас, леса…»(из поэмы «Иоанн Дамаскин», «Кабы знала я, кабы ведала…», «Коль любить, так без рассудку…», «Садко», «Илья Муромец», «Алёша Попович», «Против течения», «Государь ты наш батюшка…», «История государства Российского от Гостомысла до Тимашева», «Послание к М.Н.Логинову о дарвинисме», Из Козьмы Пруткова.</w:t>
      </w:r>
    </w:p>
    <w:p w:rsidR="008404DA" w:rsidRPr="008404DA" w:rsidRDefault="008404DA" w:rsidP="008404DA">
      <w:pPr>
        <w:spacing w:after="0"/>
        <w:contextualSpacing/>
        <w:rPr>
          <w:rFonts w:ascii="Times New Roman" w:hAnsi="Times New Roman" w:cs="Times New Roman"/>
          <w:b/>
          <w:sz w:val="28"/>
          <w:szCs w:val="28"/>
        </w:rPr>
      </w:pPr>
      <w:r w:rsidRPr="008404DA">
        <w:rPr>
          <w:rFonts w:ascii="Times New Roman" w:hAnsi="Times New Roman" w:cs="Times New Roman"/>
          <w:b/>
          <w:sz w:val="28"/>
          <w:szCs w:val="28"/>
        </w:rPr>
        <w:t>«Царь Федор Иоаннович»</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 xml:space="preserve"> Драматическая трилогия А. К. Толстого о Смутном времени. «Царь Федор Иоаннович» (1868) — трагедия о конфликте добра и власти. Чтение фрагментов из «Истории государства Российского» Н. М. Карамзина, посвященных царю Федору и Борису Годунову. Нравственный суд историка над событиями прошлого. Создание установки на анализ трагедии А. К. Толстого с помощью вопроса: «Почему добрый царь Федор винит себя во всех катастрофах, разразившихся в финале трагедии?» Рассмотрение трагедии по ходу развития действия и обсуждение центральных вопросов каждого акта.</w:t>
      </w:r>
    </w:p>
    <w:p w:rsidR="008404DA" w:rsidRPr="008404DA" w:rsidRDefault="008404DA" w:rsidP="008404DA">
      <w:pPr>
        <w:spacing w:after="0"/>
        <w:contextualSpacing/>
        <w:rPr>
          <w:rFonts w:ascii="Times New Roman" w:hAnsi="Times New Roman" w:cs="Times New Roman"/>
          <w:sz w:val="28"/>
          <w:szCs w:val="28"/>
        </w:rPr>
      </w:pPr>
    </w:p>
    <w:p w:rsidR="008404DA" w:rsidRPr="008404DA" w:rsidRDefault="008404DA" w:rsidP="008404DA">
      <w:pPr>
        <w:spacing w:after="0"/>
        <w:contextualSpacing/>
        <w:rPr>
          <w:rFonts w:ascii="Times New Roman" w:hAnsi="Times New Roman" w:cs="Times New Roman"/>
          <w:b/>
          <w:sz w:val="28"/>
          <w:szCs w:val="28"/>
        </w:rPr>
      </w:pPr>
      <w:r w:rsidRPr="008404DA">
        <w:rPr>
          <w:rFonts w:ascii="Times New Roman" w:hAnsi="Times New Roman" w:cs="Times New Roman"/>
          <w:b/>
          <w:sz w:val="28"/>
          <w:szCs w:val="28"/>
        </w:rPr>
        <w:t xml:space="preserve"> Н. А. Некрасов </w:t>
      </w:r>
    </w:p>
    <w:p w:rsidR="008404DA" w:rsidRPr="008404DA" w:rsidRDefault="008404DA" w:rsidP="008404DA">
      <w:pPr>
        <w:spacing w:after="0"/>
        <w:contextualSpacing/>
        <w:rPr>
          <w:rFonts w:ascii="Times New Roman" w:hAnsi="Times New Roman" w:cs="Times New Roman"/>
          <w:b/>
          <w:sz w:val="28"/>
          <w:szCs w:val="28"/>
        </w:rPr>
      </w:pPr>
      <w:r w:rsidRPr="008404DA">
        <w:rPr>
          <w:rFonts w:ascii="Times New Roman" w:hAnsi="Times New Roman" w:cs="Times New Roman"/>
          <w:b/>
          <w:sz w:val="28"/>
          <w:szCs w:val="28"/>
        </w:rPr>
        <w:t>«Блажен незлобивый поэт…», «Поэт и Гражданин», «Элегия»(«Пускай нам говорит изменчивая мода…»), «Памяти Добролюбова», «О Муза! я у двери гроба!..», «Рыцарь на час», «Я не люблю иронии твоей…», «Мы с тобой бестолковые люди, «О, письма женщины, нам милой…», «Зине», «Внимая ужасам войны…», «Вчерашний день, часу в шестом…», «В дороге», «Родина», «Надрывается сердце от муки…», «Сеятелям</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 xml:space="preserve">Поэма </w:t>
      </w:r>
      <w:r w:rsidRPr="008404DA">
        <w:rPr>
          <w:rFonts w:ascii="Times New Roman" w:hAnsi="Times New Roman" w:cs="Times New Roman"/>
          <w:b/>
          <w:sz w:val="28"/>
          <w:szCs w:val="28"/>
        </w:rPr>
        <w:t>«Кому на Руси жить хорошо»</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Новизна тем, образов, стиля лирики Н. А. Некрасова. Некрасов глазами своих современников и нынешних читателей. Лекция-беседа, обмен читательскими впечатлениями. Размышления Некрасова о смысле жизни. Идеал человека в представлении Некрасова. Образы революционеров-демократов в творчестве поэта, общее и индивидуальное в них. Сопоставительный анализ стихотворений.</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 xml:space="preserve">Трагическое восприятие любви в лирике поэта, социальные и психологические истоки трагедии чувства. Любовь в стихотворениях </w:t>
      </w:r>
      <w:r w:rsidRPr="008404DA">
        <w:rPr>
          <w:rFonts w:ascii="Times New Roman" w:hAnsi="Times New Roman" w:cs="Times New Roman"/>
          <w:sz w:val="28"/>
          <w:szCs w:val="28"/>
        </w:rPr>
        <w:lastRenderedPageBreak/>
        <w:t>Пушкина и Некрасова. Выразительное чтение стихотворений по выбору учащихся.</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«Кому на Руси жить хорошо» как поэма поисков смысла жизни и постижения основ национального характера. Размышления учащихся о том, как бы они ответили на вопрос, поставленный в заглавии поэмы. «Покой, богатство, честь» — крестьянский идеал или формула счастья, выработанная десятилетиями страданий, невыносимого труда и унижений?</w:t>
      </w:r>
    </w:p>
    <w:p w:rsidR="008404DA" w:rsidRPr="008404DA" w:rsidRDefault="008404DA" w:rsidP="008404DA">
      <w:pPr>
        <w:spacing w:after="0"/>
        <w:contextualSpacing/>
        <w:rPr>
          <w:rFonts w:ascii="Times New Roman" w:hAnsi="Times New Roman" w:cs="Times New Roman"/>
          <w:b/>
          <w:sz w:val="28"/>
          <w:szCs w:val="28"/>
        </w:rPr>
      </w:pPr>
      <w:r w:rsidRPr="008404DA">
        <w:rPr>
          <w:rFonts w:ascii="Times New Roman" w:hAnsi="Times New Roman" w:cs="Times New Roman"/>
          <w:b/>
          <w:sz w:val="28"/>
          <w:szCs w:val="28"/>
        </w:rPr>
        <w:t xml:space="preserve">Н.Г.Чернышевский </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 xml:space="preserve">Н.Г.Чернышевский-критик «Эстетические отношения искусства к действительности». Статья «Русский человек на </w:t>
      </w:r>
      <w:r w:rsidRPr="008404DA">
        <w:rPr>
          <w:rFonts w:ascii="Times New Roman" w:hAnsi="Times New Roman" w:cs="Times New Roman"/>
          <w:sz w:val="28"/>
          <w:szCs w:val="28"/>
          <w:lang w:val="en-US"/>
        </w:rPr>
        <w:t>rendez</w:t>
      </w:r>
      <w:r w:rsidRPr="008404DA">
        <w:rPr>
          <w:rFonts w:ascii="Times New Roman" w:hAnsi="Times New Roman" w:cs="Times New Roman"/>
          <w:sz w:val="28"/>
          <w:szCs w:val="28"/>
        </w:rPr>
        <w:t>-</w:t>
      </w:r>
      <w:r w:rsidRPr="008404DA">
        <w:rPr>
          <w:rFonts w:ascii="Times New Roman" w:hAnsi="Times New Roman" w:cs="Times New Roman"/>
          <w:sz w:val="28"/>
          <w:szCs w:val="28"/>
          <w:lang w:val="en-US"/>
        </w:rPr>
        <w:t>vous</w:t>
      </w:r>
      <w:r w:rsidRPr="008404DA">
        <w:rPr>
          <w:rFonts w:ascii="Times New Roman" w:hAnsi="Times New Roman" w:cs="Times New Roman"/>
          <w:sz w:val="28"/>
          <w:szCs w:val="28"/>
        </w:rPr>
        <w:t>»</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 xml:space="preserve">Роман </w:t>
      </w:r>
      <w:r w:rsidRPr="008404DA">
        <w:rPr>
          <w:rFonts w:ascii="Times New Roman" w:hAnsi="Times New Roman" w:cs="Times New Roman"/>
          <w:b/>
          <w:sz w:val="28"/>
          <w:szCs w:val="28"/>
        </w:rPr>
        <w:t xml:space="preserve">«Что делать?» </w:t>
      </w:r>
      <w:r w:rsidRPr="008404DA">
        <w:rPr>
          <w:rFonts w:ascii="Times New Roman" w:hAnsi="Times New Roman" w:cs="Times New Roman"/>
          <w:sz w:val="28"/>
          <w:szCs w:val="28"/>
        </w:rPr>
        <w:t>Теория «разумного эгоизма», общество будущего в романе</w:t>
      </w:r>
    </w:p>
    <w:p w:rsidR="008404DA" w:rsidRPr="008404DA" w:rsidRDefault="008404DA" w:rsidP="008404DA">
      <w:pPr>
        <w:spacing w:after="0"/>
        <w:contextualSpacing/>
        <w:rPr>
          <w:rFonts w:ascii="Times New Roman" w:hAnsi="Times New Roman" w:cs="Times New Roman"/>
          <w:b/>
          <w:sz w:val="28"/>
          <w:szCs w:val="28"/>
        </w:rPr>
      </w:pPr>
      <w:r w:rsidRPr="008404DA">
        <w:rPr>
          <w:rFonts w:ascii="Times New Roman" w:hAnsi="Times New Roman" w:cs="Times New Roman"/>
          <w:b/>
          <w:sz w:val="28"/>
          <w:szCs w:val="28"/>
        </w:rPr>
        <w:t xml:space="preserve">Ф. М. Достоевский </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b/>
          <w:sz w:val="28"/>
          <w:szCs w:val="28"/>
        </w:rPr>
        <w:t>«Бедные люди», «Униженные и оскорбленные», «Преступление и наказание», «Идиот»</w:t>
      </w:r>
      <w:r w:rsidR="0083039C">
        <w:rPr>
          <w:rFonts w:ascii="Times New Roman" w:hAnsi="Times New Roman" w:cs="Times New Roman"/>
          <w:b/>
          <w:sz w:val="28"/>
          <w:szCs w:val="28"/>
        </w:rPr>
        <w:t>.</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 xml:space="preserve"> Духовный облик Ф. М. Достоевского в портрете работы художника В. Г. Перова (1872) — беседа, предваряющая изучение жизни и творчества писателя. Детские и юношеские впечатления жизни Ф. М. Достоевского, их влияние на выбор тем, характеристику образов, формирование мировоззрения писателя.</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 xml:space="preserve"> «Преступление и наказание» — новый взлет творчества писателя. Петербург Достоевского. Урбанистические пейзажи писателя и сравнительный анализ, подготовленный учащимися: «Петербург Пушкина и Достоевского», «Петербург Гоголя и Достоевского».</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 xml:space="preserve"> Проблема оправдания безнравственных средств высокой целью как проблема романа и эпохи. Социальные и нравственные причины преступления Родиона Раскольникова. Характеристика нравственного мира Раскольникова. Теория Раскольникова — идеологическое оправдание преступления. Убийство Алены Ивановны. Анализ эпизода. Дискуссия о теории Раскольникова, оценка ее героями романа («кровь по совести») и учащимися. «Преступление и наказание» — роман отражений.</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 xml:space="preserve"> Значение библейских мотивов в романе. Эпилог как разрешение конфликта и завязка новой проблемной ситуации: «Возродится ли Раскольников?» Инсценировка суда над Раскольниковым с участием героев романа. Киноверсия «Преступления и наказания» Л. Кулиджанова и Д.Светозарова  и читательское восприятие учащихся, урок-беседа или критическое эссе учащихся. «Преступление и наказание» в репродукциях И. Глазунова (оценка учащихся).</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Н.Н.Страхов «Преступление и наказание»</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lastRenderedPageBreak/>
        <w:t xml:space="preserve">      </w:t>
      </w:r>
    </w:p>
    <w:p w:rsidR="008404DA" w:rsidRPr="008404DA" w:rsidRDefault="008404DA" w:rsidP="008404DA">
      <w:pPr>
        <w:spacing w:after="0"/>
        <w:contextualSpacing/>
        <w:rPr>
          <w:rFonts w:ascii="Times New Roman" w:hAnsi="Times New Roman" w:cs="Times New Roman"/>
          <w:b/>
          <w:sz w:val="28"/>
          <w:szCs w:val="28"/>
        </w:rPr>
      </w:pPr>
      <w:r w:rsidRPr="008404DA">
        <w:rPr>
          <w:rFonts w:ascii="Times New Roman" w:hAnsi="Times New Roman" w:cs="Times New Roman"/>
          <w:b/>
          <w:sz w:val="28"/>
          <w:szCs w:val="28"/>
        </w:rPr>
        <w:t>М. Е. Салтыков-Щедрин.</w:t>
      </w:r>
    </w:p>
    <w:p w:rsidR="008404DA" w:rsidRPr="008404DA" w:rsidRDefault="008404DA" w:rsidP="008404DA">
      <w:pPr>
        <w:spacing w:after="0"/>
        <w:contextualSpacing/>
        <w:rPr>
          <w:rFonts w:ascii="Times New Roman" w:hAnsi="Times New Roman" w:cs="Times New Roman"/>
          <w:b/>
          <w:sz w:val="28"/>
          <w:szCs w:val="28"/>
        </w:rPr>
      </w:pPr>
      <w:r w:rsidRPr="008404DA">
        <w:rPr>
          <w:rFonts w:ascii="Times New Roman" w:hAnsi="Times New Roman" w:cs="Times New Roman"/>
          <w:b/>
          <w:sz w:val="28"/>
          <w:szCs w:val="28"/>
        </w:rPr>
        <w:t>«Сказки для детей изрядного возраста», «История одного города», «Господа Головлевы»</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 xml:space="preserve"> Путь царского чиновника и сатирика. Обсуждение вопроса: «Что побудило поэта, продолжателя пушкинской традиции в Лицее, стать сатириком?» «Губернские очерки» — «новый, свежий взгляд на Россию» (Н. Г. Чернышевский). Салтыков — сотрудник «Современника». Художественное своеобразие сказок Салтыкова-Щедрина. «История одного города». Обсуждение вопросов: «Город Глупов и его история: реальность или вымысел? Почему в названии повести скрыто имя города, в то время как уже с первой строки нам известно, что речь пойдет о городе Глупове? Почему автор представляет себя лишь издателем?» Проблематика, сюжет романа «Господа Головлевы». Значение образа Иудушки в идейном содержании романа.</w:t>
      </w:r>
    </w:p>
    <w:p w:rsidR="008404DA" w:rsidRPr="008404DA" w:rsidRDefault="008404DA" w:rsidP="008404DA">
      <w:pPr>
        <w:spacing w:after="0"/>
        <w:contextualSpacing/>
        <w:rPr>
          <w:rFonts w:ascii="Times New Roman" w:hAnsi="Times New Roman" w:cs="Times New Roman"/>
          <w:b/>
          <w:sz w:val="28"/>
          <w:szCs w:val="28"/>
        </w:rPr>
      </w:pPr>
    </w:p>
    <w:p w:rsidR="008404DA" w:rsidRPr="008404DA" w:rsidRDefault="008404DA" w:rsidP="008404DA">
      <w:pPr>
        <w:spacing w:after="0"/>
        <w:contextualSpacing/>
        <w:rPr>
          <w:rFonts w:ascii="Times New Roman" w:hAnsi="Times New Roman" w:cs="Times New Roman"/>
          <w:b/>
          <w:sz w:val="28"/>
          <w:szCs w:val="28"/>
        </w:rPr>
      </w:pPr>
      <w:r w:rsidRPr="008404DA">
        <w:rPr>
          <w:rFonts w:ascii="Times New Roman" w:hAnsi="Times New Roman" w:cs="Times New Roman"/>
          <w:b/>
          <w:sz w:val="28"/>
          <w:szCs w:val="28"/>
        </w:rPr>
        <w:t>Н. С. Лесков.</w:t>
      </w:r>
    </w:p>
    <w:p w:rsidR="008404DA" w:rsidRPr="008404DA" w:rsidRDefault="008404DA" w:rsidP="008404DA">
      <w:pPr>
        <w:spacing w:after="0"/>
        <w:contextualSpacing/>
        <w:rPr>
          <w:rFonts w:ascii="Times New Roman" w:hAnsi="Times New Roman" w:cs="Times New Roman"/>
          <w:b/>
          <w:sz w:val="28"/>
          <w:szCs w:val="28"/>
        </w:rPr>
      </w:pPr>
      <w:r w:rsidRPr="008404DA">
        <w:rPr>
          <w:rFonts w:ascii="Times New Roman" w:hAnsi="Times New Roman" w:cs="Times New Roman"/>
          <w:b/>
          <w:sz w:val="28"/>
          <w:szCs w:val="28"/>
        </w:rPr>
        <w:t xml:space="preserve"> «Тупейный художник», «Очарованный странник», «Леди Макбет Мценского уезда» </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 xml:space="preserve"> Знакомство с биографией Лескова. «Все сословия перемешались в моем роду». «Простая правда» Лескова. Неприятие Лесковым нигилизма как «нерусского явления». Обсуждение причин изменения взглядов Лескова на значение русской демократии в жизни России. «Праведничество» как возможность спасения русского народа. Анализ заметки Лескова «О героях и праведниках».</w:t>
      </w:r>
    </w:p>
    <w:p w:rsidR="008404DA" w:rsidRPr="008404DA" w:rsidRDefault="0083039C" w:rsidP="008404DA">
      <w:pPr>
        <w:spacing w:after="0"/>
        <w:contextualSpacing/>
        <w:rPr>
          <w:rFonts w:ascii="Times New Roman" w:hAnsi="Times New Roman" w:cs="Times New Roman"/>
          <w:sz w:val="28"/>
          <w:szCs w:val="28"/>
        </w:rPr>
      </w:pPr>
      <w:r>
        <w:rPr>
          <w:rFonts w:ascii="Times New Roman" w:hAnsi="Times New Roman" w:cs="Times New Roman"/>
          <w:sz w:val="28"/>
          <w:szCs w:val="28"/>
        </w:rPr>
        <w:t>Т</w:t>
      </w:r>
      <w:r w:rsidR="008404DA" w:rsidRPr="008404DA">
        <w:rPr>
          <w:rFonts w:ascii="Times New Roman" w:hAnsi="Times New Roman" w:cs="Times New Roman"/>
          <w:sz w:val="28"/>
          <w:szCs w:val="28"/>
        </w:rPr>
        <w:t>аланты и праведники русского народа в произведениях Н.С.Лескова</w:t>
      </w:r>
    </w:p>
    <w:p w:rsidR="008404DA" w:rsidRPr="008404DA" w:rsidRDefault="008404DA" w:rsidP="008404DA">
      <w:pPr>
        <w:spacing w:after="0"/>
        <w:contextualSpacing/>
        <w:rPr>
          <w:rFonts w:ascii="Times New Roman" w:hAnsi="Times New Roman" w:cs="Times New Roman"/>
          <w:b/>
          <w:sz w:val="28"/>
          <w:szCs w:val="28"/>
        </w:rPr>
      </w:pPr>
    </w:p>
    <w:p w:rsidR="008404DA" w:rsidRPr="008404DA" w:rsidRDefault="008404DA" w:rsidP="008404DA">
      <w:pPr>
        <w:spacing w:after="0"/>
        <w:contextualSpacing/>
        <w:rPr>
          <w:rFonts w:ascii="Times New Roman" w:hAnsi="Times New Roman" w:cs="Times New Roman"/>
          <w:b/>
          <w:sz w:val="28"/>
          <w:szCs w:val="28"/>
        </w:rPr>
      </w:pPr>
      <w:r w:rsidRPr="008404DA">
        <w:rPr>
          <w:rFonts w:ascii="Times New Roman" w:hAnsi="Times New Roman" w:cs="Times New Roman"/>
          <w:b/>
          <w:sz w:val="28"/>
          <w:szCs w:val="28"/>
        </w:rPr>
        <w:t xml:space="preserve"> Л. Н. Толстой. </w:t>
      </w:r>
    </w:p>
    <w:p w:rsidR="008404DA" w:rsidRPr="008404DA" w:rsidRDefault="008404DA" w:rsidP="008404DA">
      <w:pPr>
        <w:spacing w:after="0"/>
        <w:contextualSpacing/>
        <w:rPr>
          <w:rFonts w:ascii="Times New Roman" w:hAnsi="Times New Roman" w:cs="Times New Roman"/>
          <w:b/>
          <w:sz w:val="28"/>
          <w:szCs w:val="28"/>
        </w:rPr>
      </w:pPr>
      <w:r w:rsidRPr="008404DA">
        <w:rPr>
          <w:rFonts w:ascii="Times New Roman" w:hAnsi="Times New Roman" w:cs="Times New Roman"/>
          <w:b/>
          <w:sz w:val="28"/>
          <w:szCs w:val="28"/>
        </w:rPr>
        <w:t xml:space="preserve">Трилогия «Детство», «Отрочество», «Юность» (обзор), «Севастопольские рассказы» (обзор), «Война и мир», «Анна Каренина», </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 xml:space="preserve">Три начальные эпохи жизни: детство, отрочество, юность — в сознании Л. Н. Толстого как разные состояния души и разное отношение к миру.                                                                                                                                                                                                                                                                                                                                                                                                  </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«Народ и история». 60-е гг. и ответы Л. Толстого на вопрос «что делать?». Поиски национального единства в эпохе 1812 г. История создания романа «Война и мир». Выявление вопросов читателей к тексту романа.</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 xml:space="preserve"> «Светский круг». Салон Шерер и сцены в доме князя Андрея. Несовпадение облика и внутреннего содержания героев, за исключением Пьера Безухова и князя Андрея. «Заколдованный круг» ничтожества «света». Сопоставление учениками облика и душевных движений героя.</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lastRenderedPageBreak/>
        <w:t xml:space="preserve"> «Добрая Москва». Дом Ростовых и борьба за наследство графа Безухова. Естественность как норма жизни. Отношение к войне 1805 г. Монтаж мнений героев, подготовленный учениками.</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 xml:space="preserve"> «Гордость Болконских». Забота о государственных интересах и максимализм в отношении к себе и людям в Лысых Горах. Работа над иллюстрациями к роману.</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 xml:space="preserve"> «Шенграбен и Аустерлиц в судьбах героев и армии». Разрешение проблемного вопроса: «Почему русские победили при Шенграбене и потерпели поражение под Аустерлицем?» Честолюбивый туман (мечта о Тулоне) и высокое небо. Проблемная ситуация и ее разрешение учениками.</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 xml:space="preserve"> «Взлеты и падения мирной жизни». Разрешение вопроса: «Что оказывается причиной катастроф героев и что приводит их к просветлению и счастью?» — на материале второго тома. Обзоры судеб героев во втором томе, подготовленные учениками.</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 xml:space="preserve"> «Князь Андрей и Пьер в поисках „общей жизни“». Хозяйствование в имении и государственная деятельность Андрея в Петербурге. Увлечение масонством и разочарование в нем Пьера. Спор в Богучарове. Любовь Андрея и Пьера к Наташе. Создание портрета «Наташа глазами Андрея и Пьера».</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 xml:space="preserve"> «Искусство и любовь». Родственность и несходство стихий искусства и любви для Толстого. Пение Наташи, бал, пляски у дядюшки, театр, увлечение Анатолем Курагиным. Проблемная ситуация: «Почему Наташа увлеклась Анатолем Курагиным?»</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 xml:space="preserve"> «Настоящая война». Преступление Наполеона и подвиг Кутузова. Групповой метод работы над созданием портретов героев.</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 xml:space="preserve"> «Бородино». Нравственная победа русских в сражении. Система разных точек зрения на событие в романе Толстого. Объективность реализма писателя. Пересказы «Бородинский бой» (от лица одного из героев).</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«Смерть и возрождение». Проблемная ситуация: «Почему умер князь Андрей, а Пьер выжил?» Смирение как отречение от жизни и как любовь к ней. Платон Каратаев.</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«Мысль народная». Решение вопроса: «Кто победил французов?» Партизанская война. Национальные свойства русского характера. Философские размышления о роли личности в истории. История как сумма миллионов воль. Диспут: «Прав ли Толстой в размышлении о движущих силах истории?»</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«Толстой и природа». Общение писателя с крестьянами. Ясная Поляна и Россия в сознании Толстого. Репин и Толстой. Роман «Воскресенье».</w:t>
      </w:r>
    </w:p>
    <w:p w:rsidR="008404DA" w:rsidRPr="008404DA" w:rsidRDefault="008404DA" w:rsidP="008404DA">
      <w:pPr>
        <w:spacing w:after="0"/>
        <w:contextualSpacing/>
        <w:rPr>
          <w:rFonts w:ascii="Times New Roman" w:hAnsi="Times New Roman" w:cs="Times New Roman"/>
          <w:b/>
          <w:sz w:val="28"/>
          <w:szCs w:val="28"/>
        </w:rPr>
      </w:pPr>
      <w:r w:rsidRPr="008404DA">
        <w:rPr>
          <w:rFonts w:ascii="Times New Roman" w:hAnsi="Times New Roman" w:cs="Times New Roman"/>
          <w:b/>
          <w:sz w:val="28"/>
          <w:szCs w:val="28"/>
        </w:rPr>
        <w:t xml:space="preserve">А. П. Чехов </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b/>
          <w:sz w:val="28"/>
          <w:szCs w:val="28"/>
        </w:rPr>
        <w:lastRenderedPageBreak/>
        <w:t xml:space="preserve"> «Студент», «Крыжовник», «О любви», «Ионыч», «Дама с собачкой», «Невеста», «Дом с мезон</w:t>
      </w:r>
      <w:r w:rsidR="0083039C">
        <w:rPr>
          <w:rFonts w:ascii="Times New Roman" w:hAnsi="Times New Roman" w:cs="Times New Roman"/>
          <w:b/>
          <w:sz w:val="28"/>
          <w:szCs w:val="28"/>
        </w:rPr>
        <w:t xml:space="preserve">ином», «Палата №6», </w:t>
      </w:r>
      <w:r w:rsidRPr="008404DA">
        <w:rPr>
          <w:rFonts w:ascii="Times New Roman" w:hAnsi="Times New Roman" w:cs="Times New Roman"/>
          <w:b/>
          <w:sz w:val="28"/>
          <w:szCs w:val="28"/>
        </w:rPr>
        <w:t xml:space="preserve"> «Три сестры», «Вишневый сад»</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 xml:space="preserve"> Творчество Чехова как итог русской литературы XIX в. и программа развития искусства в XX в. Проблемы свободы и достоинства личности и грубой власти обстоятельств жизни — центральный вопрос творчества Чехова, по-новому решенный в его произведениях. </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 xml:space="preserve"> Обыватели и народ. Новое отношение Чехова к теме «маленького человека».</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 xml:space="preserve"> «Вишневый сад». Составление «Замечаний для господ актеров» по письмам Чехова. Люди, «заблудившиеся» во времени. Пленники прошлого (Раневская, Гаев, Фирс), настоящего (Лопахин, Симеонов-Пищик, Яша), будущего (Трофимов). Анекдотичность ситуаций и поэзия монологов, похожих на стихотворения в прозе. Судьба России и «недотепы».</w:t>
      </w:r>
    </w:p>
    <w:p w:rsidR="008404DA" w:rsidRPr="008404DA" w:rsidRDefault="008404DA" w:rsidP="008404DA">
      <w:pPr>
        <w:spacing w:after="0"/>
        <w:contextualSpacing/>
        <w:rPr>
          <w:rFonts w:ascii="Times New Roman" w:hAnsi="Times New Roman" w:cs="Times New Roman"/>
          <w:sz w:val="28"/>
          <w:szCs w:val="28"/>
        </w:rPr>
      </w:pPr>
    </w:p>
    <w:p w:rsidR="008404DA" w:rsidRPr="008404DA" w:rsidRDefault="008404DA" w:rsidP="008404DA">
      <w:pPr>
        <w:spacing w:after="0"/>
        <w:contextualSpacing/>
        <w:rPr>
          <w:rFonts w:ascii="Times New Roman" w:hAnsi="Times New Roman" w:cs="Times New Roman"/>
          <w:b/>
          <w:sz w:val="28"/>
          <w:szCs w:val="28"/>
        </w:rPr>
      </w:pPr>
      <w:r w:rsidRPr="008404DA">
        <w:rPr>
          <w:rFonts w:ascii="Times New Roman" w:hAnsi="Times New Roman" w:cs="Times New Roman"/>
          <w:b/>
          <w:sz w:val="28"/>
          <w:szCs w:val="28"/>
        </w:rPr>
        <w:t xml:space="preserve">Развитие реализма в зарубежной литературе </w:t>
      </w:r>
    </w:p>
    <w:p w:rsidR="008404DA" w:rsidRPr="008404DA" w:rsidRDefault="008404DA" w:rsidP="008404DA">
      <w:pPr>
        <w:spacing w:after="0"/>
        <w:contextualSpacing/>
        <w:rPr>
          <w:rFonts w:ascii="Times New Roman" w:hAnsi="Times New Roman" w:cs="Times New Roman"/>
          <w:b/>
          <w:sz w:val="28"/>
          <w:szCs w:val="28"/>
        </w:rPr>
      </w:pPr>
      <w:r w:rsidRPr="008404DA">
        <w:rPr>
          <w:rFonts w:ascii="Times New Roman" w:hAnsi="Times New Roman" w:cs="Times New Roman"/>
          <w:b/>
          <w:sz w:val="28"/>
          <w:szCs w:val="28"/>
        </w:rPr>
        <w:t xml:space="preserve">Оноре де Бальзак «Человеческая комедия»,«Евгения Гранде» </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Особенности дарования Бальзака как художника. Бальзак и общественная ситуация во Франции в 30—50-х гг. XIX в. Замысел «Человеческой комедии». Стремление проникнуть в закономерность современных жизненных процессов. Психологические портреты героев «Человеческой комедии» (по выбору учителя).</w:t>
      </w:r>
    </w:p>
    <w:p w:rsidR="008404DA" w:rsidRPr="008404DA" w:rsidRDefault="008404DA" w:rsidP="008404DA">
      <w:pPr>
        <w:spacing w:after="0"/>
        <w:contextualSpacing/>
        <w:rPr>
          <w:rFonts w:ascii="Times New Roman" w:hAnsi="Times New Roman" w:cs="Times New Roman"/>
          <w:b/>
          <w:sz w:val="28"/>
          <w:szCs w:val="28"/>
        </w:rPr>
      </w:pPr>
      <w:r w:rsidRPr="008404DA">
        <w:rPr>
          <w:rFonts w:ascii="Times New Roman" w:hAnsi="Times New Roman" w:cs="Times New Roman"/>
          <w:b/>
          <w:sz w:val="28"/>
          <w:szCs w:val="28"/>
        </w:rPr>
        <w:t xml:space="preserve">Ч. Диккенс. «Большие надежды» </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 xml:space="preserve"> Вхождение в мир Ч. Диккенса: рисунки Льюка Филдза «Опустевшее кресло» либо Роберта Басса «Сон Диккенса» — поиск знакомых героев. Прослушивание фрагментов радиоспектакля (грамзапись) «Дэвид Копперфилд» (Ф. Раневская, М. Яншин, В. Сперантова, А. Консовский, Е. Фадеева и др.).</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Роман «Большие надежды». Тема утраченных иллюзий в литературе (Стендаль, Бальзак, Гончаров). Историческая, национальная конкретность и общечеловеческий пафос романа.</w:t>
      </w:r>
    </w:p>
    <w:p w:rsidR="008404DA" w:rsidRPr="008404DA" w:rsidRDefault="008404DA" w:rsidP="008404DA">
      <w:pPr>
        <w:spacing w:after="0"/>
        <w:contextualSpacing/>
        <w:rPr>
          <w:rFonts w:ascii="Times New Roman" w:hAnsi="Times New Roman" w:cs="Times New Roman"/>
          <w:b/>
          <w:sz w:val="28"/>
          <w:szCs w:val="28"/>
        </w:rPr>
      </w:pPr>
      <w:r w:rsidRPr="008404DA">
        <w:rPr>
          <w:rFonts w:ascii="Times New Roman" w:hAnsi="Times New Roman" w:cs="Times New Roman"/>
          <w:b/>
          <w:sz w:val="28"/>
          <w:szCs w:val="28"/>
        </w:rPr>
        <w:t>Г.Флобер «Госпожа Бовари».</w:t>
      </w:r>
    </w:p>
    <w:p w:rsidR="008404DA" w:rsidRPr="008404DA" w:rsidRDefault="008404DA" w:rsidP="008404DA">
      <w:pPr>
        <w:spacing w:after="0"/>
        <w:contextualSpacing/>
        <w:rPr>
          <w:rFonts w:ascii="Times New Roman" w:hAnsi="Times New Roman" w:cs="Times New Roman"/>
          <w:sz w:val="28"/>
          <w:szCs w:val="28"/>
        </w:rPr>
      </w:pPr>
      <w:r w:rsidRPr="008404DA">
        <w:rPr>
          <w:rFonts w:ascii="Times New Roman" w:hAnsi="Times New Roman" w:cs="Times New Roman"/>
          <w:sz w:val="28"/>
          <w:szCs w:val="28"/>
        </w:rPr>
        <w:t xml:space="preserve"> Жизнь и грезы главной героини.</w:t>
      </w:r>
      <w:r w:rsidR="00C41E65">
        <w:rPr>
          <w:rFonts w:ascii="Times New Roman" w:hAnsi="Times New Roman" w:cs="Times New Roman"/>
          <w:sz w:val="28"/>
          <w:szCs w:val="28"/>
        </w:rPr>
        <w:t xml:space="preserve"> Обвинение или оправдание Эммы Бовари.</w:t>
      </w:r>
    </w:p>
    <w:p w:rsidR="008404DA" w:rsidRDefault="008404DA" w:rsidP="008404DA">
      <w:pPr>
        <w:spacing w:after="0"/>
        <w:contextualSpacing/>
        <w:rPr>
          <w:rFonts w:ascii="Times New Roman" w:hAnsi="Times New Roman" w:cs="Times New Roman"/>
          <w:sz w:val="28"/>
          <w:szCs w:val="28"/>
        </w:rPr>
      </w:pPr>
    </w:p>
    <w:p w:rsidR="00C41E65" w:rsidRDefault="00C41E65" w:rsidP="008404DA">
      <w:pPr>
        <w:spacing w:after="0"/>
        <w:contextualSpacing/>
        <w:rPr>
          <w:rFonts w:ascii="Times New Roman" w:hAnsi="Times New Roman" w:cs="Times New Roman"/>
          <w:sz w:val="28"/>
          <w:szCs w:val="28"/>
        </w:rPr>
      </w:pPr>
    </w:p>
    <w:p w:rsidR="00C41E65" w:rsidRPr="008404DA" w:rsidRDefault="00C41E65" w:rsidP="008404DA">
      <w:pPr>
        <w:spacing w:after="0"/>
        <w:contextualSpacing/>
        <w:rPr>
          <w:rFonts w:ascii="Times New Roman" w:hAnsi="Times New Roman" w:cs="Times New Roman"/>
          <w:sz w:val="28"/>
          <w:szCs w:val="28"/>
        </w:rPr>
      </w:pPr>
    </w:p>
    <w:p w:rsidR="008404DA" w:rsidRPr="008404DA" w:rsidRDefault="008404DA" w:rsidP="008404DA">
      <w:pPr>
        <w:spacing w:after="0"/>
        <w:contextualSpacing/>
        <w:rPr>
          <w:rFonts w:ascii="Times New Roman" w:hAnsi="Times New Roman" w:cs="Times New Roman"/>
          <w:sz w:val="28"/>
          <w:szCs w:val="28"/>
        </w:rPr>
      </w:pPr>
    </w:p>
    <w:p w:rsidR="008404DA" w:rsidRPr="008404DA" w:rsidRDefault="008404DA" w:rsidP="008404DA">
      <w:pPr>
        <w:spacing w:after="0"/>
        <w:contextualSpacing/>
        <w:rPr>
          <w:rFonts w:ascii="Times New Roman" w:hAnsi="Times New Roman" w:cs="Times New Roman"/>
          <w:sz w:val="28"/>
          <w:szCs w:val="28"/>
        </w:rPr>
      </w:pPr>
    </w:p>
    <w:p w:rsidR="008404DA" w:rsidRPr="008404DA" w:rsidRDefault="008404DA" w:rsidP="008404DA">
      <w:pPr>
        <w:spacing w:after="0"/>
        <w:contextualSpacing/>
        <w:rPr>
          <w:rFonts w:ascii="Times New Roman" w:hAnsi="Times New Roman" w:cs="Times New Roman"/>
          <w:sz w:val="28"/>
          <w:szCs w:val="28"/>
        </w:rPr>
      </w:pPr>
    </w:p>
    <w:p w:rsidR="008404DA" w:rsidRPr="008404DA" w:rsidRDefault="008404DA" w:rsidP="008404DA">
      <w:pPr>
        <w:spacing w:after="0"/>
        <w:contextualSpacing/>
        <w:rPr>
          <w:rFonts w:ascii="Times New Roman" w:hAnsi="Times New Roman" w:cs="Times New Roman"/>
          <w:sz w:val="28"/>
          <w:szCs w:val="28"/>
        </w:rPr>
      </w:pPr>
    </w:p>
    <w:p w:rsidR="008404DA" w:rsidRPr="008404DA" w:rsidRDefault="008404DA" w:rsidP="008404DA">
      <w:pPr>
        <w:spacing w:after="0"/>
        <w:contextualSpacing/>
        <w:rPr>
          <w:rFonts w:ascii="Times New Roman" w:hAnsi="Times New Roman" w:cs="Times New Roman"/>
          <w:sz w:val="28"/>
          <w:szCs w:val="28"/>
        </w:rPr>
      </w:pPr>
    </w:p>
    <w:p w:rsidR="008404DA" w:rsidRPr="008404DA" w:rsidRDefault="008404DA">
      <w:pPr>
        <w:rPr>
          <w:rFonts w:ascii="Times New Roman" w:hAnsi="Times New Roman" w:cs="Times New Roman"/>
          <w:sz w:val="28"/>
          <w:szCs w:val="28"/>
        </w:rPr>
      </w:pPr>
    </w:p>
    <w:p w:rsidR="008404DA" w:rsidRPr="008404DA" w:rsidRDefault="008404DA" w:rsidP="008404DA">
      <w:pPr>
        <w:jc w:val="center"/>
        <w:rPr>
          <w:rFonts w:ascii="Times New Roman" w:eastAsia="Times New Roman" w:hAnsi="Times New Roman" w:cs="Times New Roman"/>
          <w:b/>
          <w:sz w:val="28"/>
          <w:szCs w:val="28"/>
        </w:rPr>
      </w:pPr>
      <w:r w:rsidRPr="008404DA">
        <w:rPr>
          <w:rFonts w:ascii="Times New Roman" w:eastAsia="Times New Roman" w:hAnsi="Times New Roman" w:cs="Times New Roman"/>
          <w:b/>
          <w:sz w:val="28"/>
          <w:szCs w:val="28"/>
        </w:rPr>
        <w:t>Тематическое планирование уроков литературы в 10 классе</w:t>
      </w:r>
    </w:p>
    <w:p w:rsidR="008404DA" w:rsidRPr="008404DA" w:rsidRDefault="00A359A0" w:rsidP="008404DA">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(4 часа</w:t>
      </w:r>
      <w:r w:rsidR="008404DA" w:rsidRPr="008404DA">
        <w:rPr>
          <w:rFonts w:ascii="Times New Roman" w:eastAsia="Times New Roman" w:hAnsi="Times New Roman" w:cs="Times New Roman"/>
          <w:b/>
          <w:sz w:val="28"/>
          <w:szCs w:val="28"/>
        </w:rPr>
        <w:t xml:space="preserve"> в неделю)</w:t>
      </w:r>
    </w:p>
    <w:tbl>
      <w:tblPr>
        <w:tblStyle w:val="a4"/>
        <w:tblW w:w="0" w:type="auto"/>
        <w:tblLook w:val="04A0" w:firstRow="1" w:lastRow="0" w:firstColumn="1" w:lastColumn="0" w:noHBand="0" w:noVBand="1"/>
      </w:tblPr>
      <w:tblGrid>
        <w:gridCol w:w="1384"/>
        <w:gridCol w:w="5670"/>
        <w:gridCol w:w="2517"/>
      </w:tblGrid>
      <w:tr w:rsidR="008404DA" w:rsidRPr="008B0B75" w:rsidTr="003146F1">
        <w:tc>
          <w:tcPr>
            <w:tcW w:w="1384" w:type="dxa"/>
          </w:tcPr>
          <w:p w:rsidR="008404DA" w:rsidRPr="008B0B75" w:rsidRDefault="008404DA" w:rsidP="003146F1">
            <w:pPr>
              <w:jc w:val="center"/>
              <w:rPr>
                <w:b/>
                <w:sz w:val="28"/>
                <w:szCs w:val="28"/>
              </w:rPr>
            </w:pPr>
            <w:r w:rsidRPr="008B0B75">
              <w:rPr>
                <w:b/>
                <w:sz w:val="28"/>
                <w:szCs w:val="28"/>
              </w:rPr>
              <w:t>№ п\п</w:t>
            </w:r>
          </w:p>
        </w:tc>
        <w:tc>
          <w:tcPr>
            <w:tcW w:w="5670" w:type="dxa"/>
          </w:tcPr>
          <w:p w:rsidR="008404DA" w:rsidRPr="008B0B75" w:rsidRDefault="008404DA" w:rsidP="003146F1">
            <w:pPr>
              <w:jc w:val="center"/>
              <w:rPr>
                <w:b/>
                <w:sz w:val="28"/>
                <w:szCs w:val="28"/>
              </w:rPr>
            </w:pPr>
            <w:r w:rsidRPr="008B0B75">
              <w:rPr>
                <w:b/>
                <w:sz w:val="28"/>
                <w:szCs w:val="28"/>
              </w:rPr>
              <w:t xml:space="preserve">Тема </w:t>
            </w:r>
          </w:p>
        </w:tc>
        <w:tc>
          <w:tcPr>
            <w:tcW w:w="2517" w:type="dxa"/>
          </w:tcPr>
          <w:p w:rsidR="008404DA" w:rsidRPr="008B0B75" w:rsidRDefault="008404DA" w:rsidP="003146F1">
            <w:pPr>
              <w:jc w:val="center"/>
              <w:rPr>
                <w:b/>
                <w:sz w:val="28"/>
                <w:szCs w:val="28"/>
              </w:rPr>
            </w:pPr>
            <w:r w:rsidRPr="008B0B75">
              <w:rPr>
                <w:b/>
                <w:sz w:val="28"/>
                <w:szCs w:val="28"/>
              </w:rPr>
              <w:t>Количество часов</w:t>
            </w:r>
          </w:p>
        </w:tc>
      </w:tr>
      <w:tr w:rsidR="008404DA" w:rsidRPr="008B0B75" w:rsidTr="003146F1">
        <w:tc>
          <w:tcPr>
            <w:tcW w:w="1384" w:type="dxa"/>
          </w:tcPr>
          <w:p w:rsidR="008404DA" w:rsidRPr="008B0B75" w:rsidRDefault="008404DA" w:rsidP="003146F1">
            <w:pPr>
              <w:jc w:val="center"/>
              <w:rPr>
                <w:sz w:val="28"/>
                <w:szCs w:val="28"/>
              </w:rPr>
            </w:pPr>
            <w:r w:rsidRPr="008B0B75">
              <w:rPr>
                <w:sz w:val="28"/>
                <w:szCs w:val="28"/>
              </w:rPr>
              <w:t>1</w:t>
            </w:r>
          </w:p>
        </w:tc>
        <w:tc>
          <w:tcPr>
            <w:tcW w:w="5670" w:type="dxa"/>
          </w:tcPr>
          <w:p w:rsidR="008404DA" w:rsidRPr="008B0B75" w:rsidRDefault="008404DA" w:rsidP="003146F1">
            <w:pPr>
              <w:rPr>
                <w:sz w:val="28"/>
                <w:szCs w:val="28"/>
              </w:rPr>
            </w:pPr>
            <w:r w:rsidRPr="008B0B75">
              <w:rPr>
                <w:sz w:val="28"/>
                <w:szCs w:val="28"/>
              </w:rPr>
              <w:t xml:space="preserve">Русская литература </w:t>
            </w:r>
            <w:r w:rsidRPr="008B0B75">
              <w:rPr>
                <w:sz w:val="28"/>
                <w:szCs w:val="28"/>
                <w:lang w:val="en-US"/>
              </w:rPr>
              <w:t>XIX</w:t>
            </w:r>
            <w:r w:rsidRPr="008B0B75">
              <w:rPr>
                <w:sz w:val="28"/>
                <w:szCs w:val="28"/>
              </w:rPr>
              <w:t xml:space="preserve"> в. – вершина гуманизма мировой литературы.</w:t>
            </w:r>
          </w:p>
        </w:tc>
        <w:tc>
          <w:tcPr>
            <w:tcW w:w="2517" w:type="dxa"/>
          </w:tcPr>
          <w:p w:rsidR="008404DA" w:rsidRPr="008B0B75" w:rsidRDefault="008404DA" w:rsidP="003146F1">
            <w:pPr>
              <w:jc w:val="center"/>
              <w:rPr>
                <w:sz w:val="28"/>
                <w:szCs w:val="28"/>
              </w:rPr>
            </w:pPr>
            <w:r w:rsidRPr="008B0B75">
              <w:rPr>
                <w:sz w:val="28"/>
                <w:szCs w:val="28"/>
              </w:rPr>
              <w:t>1</w:t>
            </w:r>
          </w:p>
        </w:tc>
      </w:tr>
      <w:tr w:rsidR="008404DA" w:rsidRPr="008B0B75" w:rsidTr="003146F1">
        <w:tc>
          <w:tcPr>
            <w:tcW w:w="1384" w:type="dxa"/>
          </w:tcPr>
          <w:p w:rsidR="008404DA" w:rsidRPr="008B0B75" w:rsidRDefault="008404DA" w:rsidP="003146F1">
            <w:pPr>
              <w:jc w:val="center"/>
              <w:rPr>
                <w:sz w:val="28"/>
                <w:szCs w:val="28"/>
              </w:rPr>
            </w:pPr>
            <w:r w:rsidRPr="008B0B75">
              <w:rPr>
                <w:sz w:val="28"/>
                <w:szCs w:val="28"/>
              </w:rPr>
              <w:t>2</w:t>
            </w:r>
          </w:p>
        </w:tc>
        <w:tc>
          <w:tcPr>
            <w:tcW w:w="5670" w:type="dxa"/>
          </w:tcPr>
          <w:p w:rsidR="008404DA" w:rsidRPr="008B0B75" w:rsidRDefault="008404DA" w:rsidP="003146F1">
            <w:pPr>
              <w:contextualSpacing/>
              <w:rPr>
                <w:sz w:val="28"/>
                <w:szCs w:val="28"/>
              </w:rPr>
            </w:pPr>
            <w:r w:rsidRPr="008B0B75">
              <w:rPr>
                <w:sz w:val="28"/>
                <w:szCs w:val="28"/>
              </w:rPr>
              <w:t>Романтизм и реализм в зарубежной литературе 1-й половины 19 века</w:t>
            </w:r>
          </w:p>
        </w:tc>
        <w:tc>
          <w:tcPr>
            <w:tcW w:w="2517" w:type="dxa"/>
          </w:tcPr>
          <w:p w:rsidR="008404DA" w:rsidRPr="008B0B75" w:rsidRDefault="00392FA3" w:rsidP="003146F1">
            <w:pPr>
              <w:jc w:val="center"/>
              <w:rPr>
                <w:sz w:val="28"/>
                <w:szCs w:val="28"/>
              </w:rPr>
            </w:pPr>
            <w:r>
              <w:rPr>
                <w:sz w:val="28"/>
                <w:szCs w:val="28"/>
              </w:rPr>
              <w:t>6</w:t>
            </w:r>
          </w:p>
        </w:tc>
      </w:tr>
      <w:tr w:rsidR="005302AE" w:rsidRPr="008B0B75" w:rsidTr="003146F1">
        <w:tc>
          <w:tcPr>
            <w:tcW w:w="1384" w:type="dxa"/>
          </w:tcPr>
          <w:p w:rsidR="005302AE" w:rsidRPr="008B0B75" w:rsidRDefault="005302AE" w:rsidP="003146F1">
            <w:pPr>
              <w:jc w:val="center"/>
              <w:rPr>
                <w:sz w:val="28"/>
                <w:szCs w:val="28"/>
              </w:rPr>
            </w:pPr>
            <w:r>
              <w:rPr>
                <w:sz w:val="28"/>
                <w:szCs w:val="28"/>
              </w:rPr>
              <w:t>3</w:t>
            </w:r>
          </w:p>
        </w:tc>
        <w:tc>
          <w:tcPr>
            <w:tcW w:w="5670" w:type="dxa"/>
          </w:tcPr>
          <w:p w:rsidR="005302AE" w:rsidRPr="008B0B75" w:rsidRDefault="005302AE" w:rsidP="003146F1">
            <w:pPr>
              <w:contextualSpacing/>
              <w:rPr>
                <w:sz w:val="28"/>
                <w:szCs w:val="28"/>
              </w:rPr>
            </w:pPr>
            <w:r w:rsidRPr="008B0B75">
              <w:rPr>
                <w:sz w:val="28"/>
                <w:szCs w:val="28"/>
              </w:rPr>
              <w:t>Входная диагностическая работа</w:t>
            </w:r>
          </w:p>
        </w:tc>
        <w:tc>
          <w:tcPr>
            <w:tcW w:w="2517" w:type="dxa"/>
          </w:tcPr>
          <w:p w:rsidR="005302AE" w:rsidRPr="008B0B75" w:rsidRDefault="005302AE" w:rsidP="003146F1">
            <w:pPr>
              <w:jc w:val="center"/>
              <w:rPr>
                <w:sz w:val="28"/>
                <w:szCs w:val="28"/>
              </w:rPr>
            </w:pPr>
            <w:r>
              <w:rPr>
                <w:sz w:val="28"/>
                <w:szCs w:val="28"/>
              </w:rPr>
              <w:t>1</w:t>
            </w:r>
          </w:p>
        </w:tc>
      </w:tr>
      <w:tr w:rsidR="008404DA" w:rsidRPr="008B0B75" w:rsidTr="003146F1">
        <w:tc>
          <w:tcPr>
            <w:tcW w:w="1384" w:type="dxa"/>
          </w:tcPr>
          <w:p w:rsidR="008404DA" w:rsidRPr="008B0B75" w:rsidRDefault="005302AE" w:rsidP="003146F1">
            <w:pPr>
              <w:jc w:val="center"/>
              <w:rPr>
                <w:sz w:val="28"/>
                <w:szCs w:val="28"/>
              </w:rPr>
            </w:pPr>
            <w:r>
              <w:rPr>
                <w:sz w:val="28"/>
                <w:szCs w:val="28"/>
              </w:rPr>
              <w:t>4</w:t>
            </w:r>
          </w:p>
        </w:tc>
        <w:tc>
          <w:tcPr>
            <w:tcW w:w="5670" w:type="dxa"/>
          </w:tcPr>
          <w:p w:rsidR="008404DA" w:rsidRPr="008B0B75" w:rsidRDefault="008404DA" w:rsidP="003146F1">
            <w:pPr>
              <w:rPr>
                <w:sz w:val="28"/>
                <w:szCs w:val="28"/>
              </w:rPr>
            </w:pPr>
            <w:r w:rsidRPr="008B0B75">
              <w:rPr>
                <w:sz w:val="28"/>
                <w:szCs w:val="28"/>
              </w:rPr>
              <w:t xml:space="preserve">Нравственные и эстетические ценности русской лирики и прозы в первой половине </w:t>
            </w:r>
            <w:r w:rsidRPr="008B0B75">
              <w:rPr>
                <w:sz w:val="28"/>
                <w:szCs w:val="28"/>
                <w:lang w:val="en-US"/>
              </w:rPr>
              <w:t>XIX</w:t>
            </w:r>
            <w:r w:rsidRPr="008B0B75">
              <w:rPr>
                <w:sz w:val="28"/>
                <w:szCs w:val="28"/>
              </w:rPr>
              <w:t xml:space="preserve"> века»</w:t>
            </w:r>
          </w:p>
        </w:tc>
        <w:tc>
          <w:tcPr>
            <w:tcW w:w="2517" w:type="dxa"/>
          </w:tcPr>
          <w:p w:rsidR="008404DA" w:rsidRPr="008B0B75" w:rsidRDefault="008404DA" w:rsidP="003146F1">
            <w:pPr>
              <w:jc w:val="center"/>
              <w:rPr>
                <w:sz w:val="28"/>
                <w:szCs w:val="28"/>
              </w:rPr>
            </w:pPr>
            <w:r w:rsidRPr="008B0B75">
              <w:rPr>
                <w:sz w:val="28"/>
                <w:szCs w:val="28"/>
              </w:rPr>
              <w:t>1</w:t>
            </w:r>
          </w:p>
        </w:tc>
      </w:tr>
      <w:tr w:rsidR="008404DA" w:rsidRPr="008B0B75" w:rsidTr="003146F1">
        <w:tc>
          <w:tcPr>
            <w:tcW w:w="1384" w:type="dxa"/>
          </w:tcPr>
          <w:p w:rsidR="008404DA" w:rsidRPr="008B0B75" w:rsidRDefault="005302AE" w:rsidP="003146F1">
            <w:pPr>
              <w:jc w:val="center"/>
              <w:rPr>
                <w:sz w:val="28"/>
                <w:szCs w:val="28"/>
              </w:rPr>
            </w:pPr>
            <w:r>
              <w:rPr>
                <w:sz w:val="28"/>
                <w:szCs w:val="28"/>
              </w:rPr>
              <w:t>5</w:t>
            </w:r>
          </w:p>
        </w:tc>
        <w:tc>
          <w:tcPr>
            <w:tcW w:w="5670" w:type="dxa"/>
          </w:tcPr>
          <w:p w:rsidR="008404DA" w:rsidRPr="008B0B75" w:rsidRDefault="008404DA" w:rsidP="003146F1">
            <w:pPr>
              <w:rPr>
                <w:sz w:val="28"/>
                <w:szCs w:val="28"/>
              </w:rPr>
            </w:pPr>
            <w:r w:rsidRPr="008B0B75">
              <w:rPr>
                <w:sz w:val="28"/>
                <w:szCs w:val="28"/>
              </w:rPr>
              <w:t>Творчество А.С.Пушкина</w:t>
            </w:r>
          </w:p>
        </w:tc>
        <w:tc>
          <w:tcPr>
            <w:tcW w:w="2517" w:type="dxa"/>
          </w:tcPr>
          <w:p w:rsidR="008404DA" w:rsidRPr="008B0B75" w:rsidRDefault="005302AE" w:rsidP="003146F1">
            <w:pPr>
              <w:jc w:val="center"/>
              <w:rPr>
                <w:sz w:val="28"/>
                <w:szCs w:val="28"/>
              </w:rPr>
            </w:pPr>
            <w:r>
              <w:rPr>
                <w:sz w:val="28"/>
                <w:szCs w:val="28"/>
              </w:rPr>
              <w:t>7</w:t>
            </w:r>
          </w:p>
        </w:tc>
      </w:tr>
      <w:tr w:rsidR="008404DA" w:rsidRPr="008B0B75" w:rsidTr="003146F1">
        <w:tc>
          <w:tcPr>
            <w:tcW w:w="1384" w:type="dxa"/>
          </w:tcPr>
          <w:p w:rsidR="008404DA" w:rsidRPr="008B0B75" w:rsidRDefault="005302AE" w:rsidP="003146F1">
            <w:pPr>
              <w:jc w:val="center"/>
              <w:rPr>
                <w:sz w:val="28"/>
                <w:szCs w:val="28"/>
              </w:rPr>
            </w:pPr>
            <w:r>
              <w:rPr>
                <w:sz w:val="28"/>
                <w:szCs w:val="28"/>
              </w:rPr>
              <w:t>6</w:t>
            </w:r>
          </w:p>
        </w:tc>
        <w:tc>
          <w:tcPr>
            <w:tcW w:w="5670" w:type="dxa"/>
          </w:tcPr>
          <w:p w:rsidR="008404DA" w:rsidRPr="008B0B75" w:rsidRDefault="008404DA" w:rsidP="003146F1">
            <w:pPr>
              <w:rPr>
                <w:sz w:val="28"/>
                <w:szCs w:val="28"/>
              </w:rPr>
            </w:pPr>
            <w:r w:rsidRPr="008B0B75">
              <w:rPr>
                <w:sz w:val="28"/>
                <w:szCs w:val="28"/>
              </w:rPr>
              <w:t>Творчество М.Ю.Лермонтова</w:t>
            </w:r>
          </w:p>
        </w:tc>
        <w:tc>
          <w:tcPr>
            <w:tcW w:w="2517" w:type="dxa"/>
          </w:tcPr>
          <w:p w:rsidR="008404DA" w:rsidRPr="008B0B75" w:rsidRDefault="005302AE" w:rsidP="003146F1">
            <w:pPr>
              <w:jc w:val="center"/>
              <w:rPr>
                <w:sz w:val="28"/>
                <w:szCs w:val="28"/>
              </w:rPr>
            </w:pPr>
            <w:r>
              <w:rPr>
                <w:sz w:val="28"/>
                <w:szCs w:val="28"/>
              </w:rPr>
              <w:t>5</w:t>
            </w:r>
          </w:p>
        </w:tc>
      </w:tr>
      <w:tr w:rsidR="005302AE" w:rsidRPr="008B0B75" w:rsidTr="003146F1">
        <w:tc>
          <w:tcPr>
            <w:tcW w:w="1384" w:type="dxa"/>
          </w:tcPr>
          <w:p w:rsidR="005302AE" w:rsidRDefault="005302AE" w:rsidP="003146F1">
            <w:pPr>
              <w:jc w:val="center"/>
              <w:rPr>
                <w:sz w:val="28"/>
                <w:szCs w:val="28"/>
              </w:rPr>
            </w:pPr>
            <w:r>
              <w:rPr>
                <w:sz w:val="28"/>
                <w:szCs w:val="28"/>
              </w:rPr>
              <w:t>7</w:t>
            </w:r>
          </w:p>
        </w:tc>
        <w:tc>
          <w:tcPr>
            <w:tcW w:w="5670" w:type="dxa"/>
          </w:tcPr>
          <w:p w:rsidR="005302AE" w:rsidRPr="008B0B75" w:rsidRDefault="005302AE" w:rsidP="003146F1">
            <w:pPr>
              <w:rPr>
                <w:sz w:val="28"/>
                <w:szCs w:val="28"/>
              </w:rPr>
            </w:pPr>
            <w:r>
              <w:rPr>
                <w:sz w:val="28"/>
                <w:szCs w:val="28"/>
              </w:rPr>
              <w:t>В. Г. Белинский</w:t>
            </w:r>
          </w:p>
        </w:tc>
        <w:tc>
          <w:tcPr>
            <w:tcW w:w="2517" w:type="dxa"/>
          </w:tcPr>
          <w:p w:rsidR="005302AE" w:rsidRDefault="005302AE" w:rsidP="003146F1">
            <w:pPr>
              <w:jc w:val="center"/>
              <w:rPr>
                <w:sz w:val="28"/>
                <w:szCs w:val="28"/>
              </w:rPr>
            </w:pPr>
            <w:r>
              <w:rPr>
                <w:sz w:val="28"/>
                <w:szCs w:val="28"/>
              </w:rPr>
              <w:t>2</w:t>
            </w:r>
          </w:p>
        </w:tc>
      </w:tr>
      <w:tr w:rsidR="008404DA" w:rsidRPr="008B0B75" w:rsidTr="003146F1">
        <w:tc>
          <w:tcPr>
            <w:tcW w:w="1384" w:type="dxa"/>
          </w:tcPr>
          <w:p w:rsidR="008404DA" w:rsidRPr="008B0B75" w:rsidRDefault="005302AE" w:rsidP="003146F1">
            <w:pPr>
              <w:jc w:val="center"/>
              <w:rPr>
                <w:sz w:val="28"/>
                <w:szCs w:val="28"/>
              </w:rPr>
            </w:pPr>
            <w:r>
              <w:rPr>
                <w:sz w:val="28"/>
                <w:szCs w:val="28"/>
              </w:rPr>
              <w:t>8</w:t>
            </w:r>
          </w:p>
        </w:tc>
        <w:tc>
          <w:tcPr>
            <w:tcW w:w="5670" w:type="dxa"/>
          </w:tcPr>
          <w:p w:rsidR="008404DA" w:rsidRPr="008B0B75" w:rsidRDefault="008404DA" w:rsidP="003146F1">
            <w:pPr>
              <w:rPr>
                <w:sz w:val="28"/>
                <w:szCs w:val="28"/>
              </w:rPr>
            </w:pPr>
            <w:r w:rsidRPr="008B0B75">
              <w:rPr>
                <w:sz w:val="28"/>
                <w:szCs w:val="28"/>
              </w:rPr>
              <w:t>А.И.Герцен</w:t>
            </w:r>
          </w:p>
        </w:tc>
        <w:tc>
          <w:tcPr>
            <w:tcW w:w="2517" w:type="dxa"/>
          </w:tcPr>
          <w:p w:rsidR="008404DA" w:rsidRPr="005302AE" w:rsidRDefault="005302AE" w:rsidP="003146F1">
            <w:pPr>
              <w:jc w:val="center"/>
              <w:rPr>
                <w:sz w:val="28"/>
                <w:szCs w:val="28"/>
              </w:rPr>
            </w:pPr>
            <w:r>
              <w:rPr>
                <w:sz w:val="28"/>
                <w:szCs w:val="28"/>
              </w:rPr>
              <w:t>2</w:t>
            </w:r>
          </w:p>
        </w:tc>
      </w:tr>
      <w:tr w:rsidR="008404DA" w:rsidRPr="008B0B75" w:rsidTr="003146F1">
        <w:tc>
          <w:tcPr>
            <w:tcW w:w="1384" w:type="dxa"/>
          </w:tcPr>
          <w:p w:rsidR="008404DA" w:rsidRPr="008B0B75" w:rsidRDefault="005302AE" w:rsidP="003146F1">
            <w:pPr>
              <w:jc w:val="center"/>
              <w:rPr>
                <w:sz w:val="28"/>
                <w:szCs w:val="28"/>
              </w:rPr>
            </w:pPr>
            <w:r>
              <w:rPr>
                <w:sz w:val="28"/>
                <w:szCs w:val="28"/>
              </w:rPr>
              <w:t>9</w:t>
            </w:r>
          </w:p>
        </w:tc>
        <w:tc>
          <w:tcPr>
            <w:tcW w:w="5670" w:type="dxa"/>
          </w:tcPr>
          <w:p w:rsidR="008404DA" w:rsidRPr="008B0B75" w:rsidRDefault="005302AE" w:rsidP="003146F1">
            <w:pPr>
              <w:contextualSpacing/>
              <w:rPr>
                <w:sz w:val="28"/>
                <w:szCs w:val="28"/>
              </w:rPr>
            </w:pPr>
            <w:r>
              <w:rPr>
                <w:sz w:val="28"/>
                <w:szCs w:val="28"/>
              </w:rPr>
              <w:t xml:space="preserve">Образ </w:t>
            </w:r>
            <w:r w:rsidR="008404DA" w:rsidRPr="008B0B75">
              <w:rPr>
                <w:sz w:val="28"/>
                <w:szCs w:val="28"/>
              </w:rPr>
              <w:t xml:space="preserve"> русской литературы 2-й половины 19 века</w:t>
            </w:r>
          </w:p>
        </w:tc>
        <w:tc>
          <w:tcPr>
            <w:tcW w:w="2517" w:type="dxa"/>
          </w:tcPr>
          <w:p w:rsidR="008404DA" w:rsidRPr="005302AE" w:rsidRDefault="005302AE" w:rsidP="003146F1">
            <w:pPr>
              <w:jc w:val="center"/>
              <w:rPr>
                <w:sz w:val="28"/>
                <w:szCs w:val="28"/>
              </w:rPr>
            </w:pPr>
            <w:r>
              <w:rPr>
                <w:sz w:val="28"/>
                <w:szCs w:val="28"/>
              </w:rPr>
              <w:t>1</w:t>
            </w:r>
          </w:p>
        </w:tc>
      </w:tr>
      <w:tr w:rsidR="008404DA" w:rsidRPr="008B0B75" w:rsidTr="003146F1">
        <w:tc>
          <w:tcPr>
            <w:tcW w:w="1384" w:type="dxa"/>
          </w:tcPr>
          <w:p w:rsidR="008404DA" w:rsidRPr="008B0B75" w:rsidRDefault="008404DA" w:rsidP="003146F1">
            <w:pPr>
              <w:jc w:val="center"/>
              <w:rPr>
                <w:sz w:val="28"/>
                <w:szCs w:val="28"/>
              </w:rPr>
            </w:pPr>
            <w:r w:rsidRPr="008B0B75">
              <w:rPr>
                <w:sz w:val="28"/>
                <w:szCs w:val="28"/>
              </w:rPr>
              <w:t>1</w:t>
            </w:r>
            <w:r w:rsidR="005302AE">
              <w:rPr>
                <w:sz w:val="28"/>
                <w:szCs w:val="28"/>
              </w:rPr>
              <w:t>0</w:t>
            </w:r>
          </w:p>
        </w:tc>
        <w:tc>
          <w:tcPr>
            <w:tcW w:w="5670" w:type="dxa"/>
          </w:tcPr>
          <w:p w:rsidR="008404DA" w:rsidRPr="008B0B75" w:rsidRDefault="008404DA" w:rsidP="003146F1">
            <w:pPr>
              <w:rPr>
                <w:sz w:val="28"/>
                <w:szCs w:val="28"/>
              </w:rPr>
            </w:pPr>
            <w:r w:rsidRPr="008B0B75">
              <w:rPr>
                <w:sz w:val="28"/>
                <w:szCs w:val="28"/>
              </w:rPr>
              <w:t>Творчество А.Н.Островского</w:t>
            </w:r>
          </w:p>
        </w:tc>
        <w:tc>
          <w:tcPr>
            <w:tcW w:w="2517" w:type="dxa"/>
          </w:tcPr>
          <w:p w:rsidR="008404DA" w:rsidRPr="008B0B75" w:rsidRDefault="008404DA" w:rsidP="003146F1">
            <w:pPr>
              <w:jc w:val="center"/>
              <w:rPr>
                <w:sz w:val="28"/>
                <w:szCs w:val="28"/>
              </w:rPr>
            </w:pPr>
            <w:r w:rsidRPr="008B0B75">
              <w:rPr>
                <w:sz w:val="28"/>
                <w:szCs w:val="28"/>
                <w:lang w:val="en-US"/>
              </w:rPr>
              <w:t>1</w:t>
            </w:r>
            <w:r w:rsidR="005302AE">
              <w:rPr>
                <w:sz w:val="28"/>
                <w:szCs w:val="28"/>
              </w:rPr>
              <w:t>1</w:t>
            </w:r>
          </w:p>
        </w:tc>
      </w:tr>
      <w:tr w:rsidR="008404DA" w:rsidRPr="008B0B75" w:rsidTr="003146F1">
        <w:tc>
          <w:tcPr>
            <w:tcW w:w="1384" w:type="dxa"/>
          </w:tcPr>
          <w:p w:rsidR="008404DA" w:rsidRPr="008B0B75" w:rsidRDefault="008404DA" w:rsidP="003146F1">
            <w:pPr>
              <w:jc w:val="center"/>
              <w:rPr>
                <w:sz w:val="28"/>
                <w:szCs w:val="28"/>
              </w:rPr>
            </w:pPr>
            <w:r w:rsidRPr="008B0B75">
              <w:rPr>
                <w:sz w:val="28"/>
                <w:szCs w:val="28"/>
              </w:rPr>
              <w:t>1</w:t>
            </w:r>
            <w:r w:rsidR="005302AE">
              <w:rPr>
                <w:sz w:val="28"/>
                <w:szCs w:val="28"/>
              </w:rPr>
              <w:t>1</w:t>
            </w:r>
          </w:p>
        </w:tc>
        <w:tc>
          <w:tcPr>
            <w:tcW w:w="5670" w:type="dxa"/>
          </w:tcPr>
          <w:p w:rsidR="008404DA" w:rsidRPr="008B0B75" w:rsidRDefault="008404DA" w:rsidP="003146F1">
            <w:pPr>
              <w:rPr>
                <w:sz w:val="28"/>
                <w:szCs w:val="28"/>
              </w:rPr>
            </w:pPr>
            <w:r w:rsidRPr="008B0B75">
              <w:rPr>
                <w:sz w:val="28"/>
                <w:szCs w:val="28"/>
              </w:rPr>
              <w:t>Творчество И.А.Гончарова</w:t>
            </w:r>
          </w:p>
        </w:tc>
        <w:tc>
          <w:tcPr>
            <w:tcW w:w="2517" w:type="dxa"/>
          </w:tcPr>
          <w:p w:rsidR="008404DA" w:rsidRPr="005302AE" w:rsidRDefault="008404DA" w:rsidP="003146F1">
            <w:pPr>
              <w:jc w:val="center"/>
              <w:rPr>
                <w:sz w:val="28"/>
                <w:szCs w:val="28"/>
              </w:rPr>
            </w:pPr>
            <w:r w:rsidRPr="008B0B75">
              <w:rPr>
                <w:sz w:val="28"/>
                <w:szCs w:val="28"/>
                <w:lang w:val="en-US"/>
              </w:rPr>
              <w:t>1</w:t>
            </w:r>
            <w:r w:rsidR="005302AE">
              <w:rPr>
                <w:sz w:val="28"/>
                <w:szCs w:val="28"/>
              </w:rPr>
              <w:t>2</w:t>
            </w:r>
          </w:p>
        </w:tc>
      </w:tr>
      <w:tr w:rsidR="008404DA" w:rsidRPr="008B0B75" w:rsidTr="003146F1">
        <w:tc>
          <w:tcPr>
            <w:tcW w:w="1384" w:type="dxa"/>
          </w:tcPr>
          <w:p w:rsidR="008404DA" w:rsidRPr="008B0B75" w:rsidRDefault="008404DA" w:rsidP="003146F1">
            <w:pPr>
              <w:jc w:val="center"/>
              <w:rPr>
                <w:sz w:val="28"/>
                <w:szCs w:val="28"/>
              </w:rPr>
            </w:pPr>
            <w:r w:rsidRPr="008B0B75">
              <w:rPr>
                <w:sz w:val="28"/>
                <w:szCs w:val="28"/>
              </w:rPr>
              <w:t>1</w:t>
            </w:r>
            <w:r w:rsidR="005302AE">
              <w:rPr>
                <w:sz w:val="28"/>
                <w:szCs w:val="28"/>
              </w:rPr>
              <w:t>2</w:t>
            </w:r>
          </w:p>
        </w:tc>
        <w:tc>
          <w:tcPr>
            <w:tcW w:w="5670" w:type="dxa"/>
          </w:tcPr>
          <w:p w:rsidR="008404DA" w:rsidRPr="008B0B75" w:rsidRDefault="008404DA" w:rsidP="003146F1">
            <w:pPr>
              <w:rPr>
                <w:sz w:val="28"/>
                <w:szCs w:val="28"/>
              </w:rPr>
            </w:pPr>
            <w:r w:rsidRPr="008B0B75">
              <w:rPr>
                <w:sz w:val="28"/>
                <w:szCs w:val="28"/>
              </w:rPr>
              <w:t>Творчество Ф.И.Тютчева</w:t>
            </w:r>
          </w:p>
        </w:tc>
        <w:tc>
          <w:tcPr>
            <w:tcW w:w="2517" w:type="dxa"/>
          </w:tcPr>
          <w:p w:rsidR="008404DA" w:rsidRPr="008B0B75" w:rsidRDefault="005302AE" w:rsidP="003146F1">
            <w:pPr>
              <w:jc w:val="center"/>
              <w:rPr>
                <w:sz w:val="28"/>
                <w:szCs w:val="28"/>
              </w:rPr>
            </w:pPr>
            <w:r>
              <w:rPr>
                <w:sz w:val="28"/>
                <w:szCs w:val="28"/>
              </w:rPr>
              <w:t>3</w:t>
            </w:r>
          </w:p>
        </w:tc>
      </w:tr>
      <w:tr w:rsidR="008404DA" w:rsidRPr="008B0B75" w:rsidTr="003146F1">
        <w:tc>
          <w:tcPr>
            <w:tcW w:w="1384" w:type="dxa"/>
          </w:tcPr>
          <w:p w:rsidR="008404DA" w:rsidRPr="008B0B75" w:rsidRDefault="008404DA" w:rsidP="003146F1">
            <w:pPr>
              <w:jc w:val="center"/>
              <w:rPr>
                <w:sz w:val="28"/>
                <w:szCs w:val="28"/>
              </w:rPr>
            </w:pPr>
            <w:r w:rsidRPr="008B0B75">
              <w:rPr>
                <w:sz w:val="28"/>
                <w:szCs w:val="28"/>
              </w:rPr>
              <w:t>1</w:t>
            </w:r>
            <w:r w:rsidR="005302AE">
              <w:rPr>
                <w:sz w:val="28"/>
                <w:szCs w:val="28"/>
              </w:rPr>
              <w:t>3</w:t>
            </w:r>
          </w:p>
        </w:tc>
        <w:tc>
          <w:tcPr>
            <w:tcW w:w="5670" w:type="dxa"/>
          </w:tcPr>
          <w:p w:rsidR="008404DA" w:rsidRPr="008B0B75" w:rsidRDefault="008404DA" w:rsidP="003146F1">
            <w:pPr>
              <w:rPr>
                <w:sz w:val="28"/>
                <w:szCs w:val="28"/>
              </w:rPr>
            </w:pPr>
            <w:r w:rsidRPr="008B0B75">
              <w:rPr>
                <w:sz w:val="28"/>
                <w:szCs w:val="28"/>
              </w:rPr>
              <w:t>Творчество И.С.Тургенева</w:t>
            </w:r>
          </w:p>
        </w:tc>
        <w:tc>
          <w:tcPr>
            <w:tcW w:w="2517" w:type="dxa"/>
          </w:tcPr>
          <w:p w:rsidR="008404DA" w:rsidRPr="005302AE" w:rsidRDefault="005302AE" w:rsidP="003146F1">
            <w:pPr>
              <w:jc w:val="center"/>
              <w:rPr>
                <w:sz w:val="28"/>
                <w:szCs w:val="28"/>
              </w:rPr>
            </w:pPr>
            <w:r>
              <w:rPr>
                <w:sz w:val="28"/>
                <w:szCs w:val="28"/>
              </w:rPr>
              <w:t>8</w:t>
            </w:r>
          </w:p>
        </w:tc>
      </w:tr>
      <w:tr w:rsidR="008404DA" w:rsidRPr="008B0B75" w:rsidTr="003146F1">
        <w:tc>
          <w:tcPr>
            <w:tcW w:w="1384" w:type="dxa"/>
          </w:tcPr>
          <w:p w:rsidR="008404DA" w:rsidRPr="00F55401" w:rsidRDefault="008404DA" w:rsidP="003146F1">
            <w:pPr>
              <w:jc w:val="center"/>
              <w:rPr>
                <w:sz w:val="28"/>
                <w:szCs w:val="28"/>
              </w:rPr>
            </w:pPr>
            <w:r w:rsidRPr="008B0B75">
              <w:rPr>
                <w:sz w:val="28"/>
                <w:szCs w:val="28"/>
              </w:rPr>
              <w:t>1</w:t>
            </w:r>
            <w:r w:rsidR="00F55401">
              <w:rPr>
                <w:sz w:val="28"/>
                <w:szCs w:val="28"/>
              </w:rPr>
              <w:t>4</w:t>
            </w:r>
          </w:p>
        </w:tc>
        <w:tc>
          <w:tcPr>
            <w:tcW w:w="5670" w:type="dxa"/>
          </w:tcPr>
          <w:p w:rsidR="008404DA" w:rsidRPr="008B0B75" w:rsidRDefault="008404DA" w:rsidP="003146F1">
            <w:pPr>
              <w:rPr>
                <w:sz w:val="28"/>
                <w:szCs w:val="28"/>
              </w:rPr>
            </w:pPr>
            <w:r w:rsidRPr="008B0B75">
              <w:rPr>
                <w:sz w:val="28"/>
                <w:szCs w:val="28"/>
              </w:rPr>
              <w:t>Творчество А.А.Фета</w:t>
            </w:r>
          </w:p>
        </w:tc>
        <w:tc>
          <w:tcPr>
            <w:tcW w:w="2517" w:type="dxa"/>
          </w:tcPr>
          <w:p w:rsidR="008404DA" w:rsidRPr="008B0B75" w:rsidRDefault="008404DA" w:rsidP="003146F1">
            <w:pPr>
              <w:jc w:val="center"/>
              <w:rPr>
                <w:sz w:val="28"/>
                <w:szCs w:val="28"/>
              </w:rPr>
            </w:pPr>
            <w:r w:rsidRPr="008B0B75">
              <w:rPr>
                <w:sz w:val="28"/>
                <w:szCs w:val="28"/>
              </w:rPr>
              <w:t>4</w:t>
            </w:r>
          </w:p>
        </w:tc>
      </w:tr>
      <w:tr w:rsidR="008404DA" w:rsidRPr="008B0B75" w:rsidTr="003146F1">
        <w:tc>
          <w:tcPr>
            <w:tcW w:w="1384" w:type="dxa"/>
          </w:tcPr>
          <w:p w:rsidR="008404DA" w:rsidRPr="00F55401" w:rsidRDefault="008404DA" w:rsidP="003146F1">
            <w:pPr>
              <w:jc w:val="center"/>
              <w:rPr>
                <w:sz w:val="28"/>
                <w:szCs w:val="28"/>
              </w:rPr>
            </w:pPr>
            <w:r w:rsidRPr="008B0B75">
              <w:rPr>
                <w:sz w:val="28"/>
                <w:szCs w:val="28"/>
              </w:rPr>
              <w:t>1</w:t>
            </w:r>
            <w:r w:rsidR="00F55401">
              <w:rPr>
                <w:sz w:val="28"/>
                <w:szCs w:val="28"/>
              </w:rPr>
              <w:t>5</w:t>
            </w:r>
          </w:p>
        </w:tc>
        <w:tc>
          <w:tcPr>
            <w:tcW w:w="5670" w:type="dxa"/>
          </w:tcPr>
          <w:p w:rsidR="008404DA" w:rsidRPr="008B0B75" w:rsidRDefault="008404DA" w:rsidP="003146F1">
            <w:pPr>
              <w:rPr>
                <w:sz w:val="28"/>
                <w:szCs w:val="28"/>
              </w:rPr>
            </w:pPr>
            <w:r w:rsidRPr="008B0B75">
              <w:rPr>
                <w:sz w:val="28"/>
                <w:szCs w:val="28"/>
              </w:rPr>
              <w:t>Творчество А.К.Толстого</w:t>
            </w:r>
          </w:p>
        </w:tc>
        <w:tc>
          <w:tcPr>
            <w:tcW w:w="2517" w:type="dxa"/>
          </w:tcPr>
          <w:p w:rsidR="008404DA" w:rsidRPr="008B0B75" w:rsidRDefault="00F55401" w:rsidP="003146F1">
            <w:pPr>
              <w:jc w:val="center"/>
              <w:rPr>
                <w:sz w:val="28"/>
                <w:szCs w:val="28"/>
              </w:rPr>
            </w:pPr>
            <w:r>
              <w:rPr>
                <w:sz w:val="28"/>
                <w:szCs w:val="28"/>
              </w:rPr>
              <w:t>3</w:t>
            </w:r>
          </w:p>
        </w:tc>
      </w:tr>
      <w:tr w:rsidR="008404DA" w:rsidRPr="008B0B75" w:rsidTr="003146F1">
        <w:tc>
          <w:tcPr>
            <w:tcW w:w="1384" w:type="dxa"/>
          </w:tcPr>
          <w:p w:rsidR="008404DA" w:rsidRPr="00F55401" w:rsidRDefault="008404DA" w:rsidP="003146F1">
            <w:pPr>
              <w:jc w:val="center"/>
              <w:rPr>
                <w:sz w:val="28"/>
                <w:szCs w:val="28"/>
              </w:rPr>
            </w:pPr>
            <w:r w:rsidRPr="008B0B75">
              <w:rPr>
                <w:sz w:val="28"/>
                <w:szCs w:val="28"/>
              </w:rPr>
              <w:t>1</w:t>
            </w:r>
            <w:r w:rsidR="00F55401">
              <w:rPr>
                <w:sz w:val="28"/>
                <w:szCs w:val="28"/>
              </w:rPr>
              <w:t>6</w:t>
            </w:r>
          </w:p>
        </w:tc>
        <w:tc>
          <w:tcPr>
            <w:tcW w:w="5670" w:type="dxa"/>
          </w:tcPr>
          <w:p w:rsidR="008404DA" w:rsidRPr="008B0B75" w:rsidRDefault="008404DA" w:rsidP="003146F1">
            <w:pPr>
              <w:rPr>
                <w:sz w:val="28"/>
                <w:szCs w:val="28"/>
              </w:rPr>
            </w:pPr>
            <w:r w:rsidRPr="008B0B75">
              <w:rPr>
                <w:sz w:val="28"/>
                <w:szCs w:val="28"/>
              </w:rPr>
              <w:t>Творчество Н.А.Некрасова</w:t>
            </w:r>
          </w:p>
        </w:tc>
        <w:tc>
          <w:tcPr>
            <w:tcW w:w="2517" w:type="dxa"/>
          </w:tcPr>
          <w:p w:rsidR="008404DA" w:rsidRPr="008B0B75" w:rsidRDefault="008404DA" w:rsidP="003146F1">
            <w:pPr>
              <w:jc w:val="center"/>
              <w:rPr>
                <w:sz w:val="28"/>
                <w:szCs w:val="28"/>
              </w:rPr>
            </w:pPr>
            <w:r w:rsidRPr="008B0B75">
              <w:rPr>
                <w:sz w:val="28"/>
                <w:szCs w:val="28"/>
              </w:rPr>
              <w:t>1</w:t>
            </w:r>
            <w:r w:rsidR="00F55401">
              <w:rPr>
                <w:sz w:val="28"/>
                <w:szCs w:val="28"/>
              </w:rPr>
              <w:t>0</w:t>
            </w:r>
          </w:p>
        </w:tc>
      </w:tr>
      <w:tr w:rsidR="008404DA" w:rsidRPr="008B0B75" w:rsidTr="003146F1">
        <w:tc>
          <w:tcPr>
            <w:tcW w:w="1384" w:type="dxa"/>
          </w:tcPr>
          <w:p w:rsidR="008404DA" w:rsidRPr="00F55401" w:rsidRDefault="008404DA" w:rsidP="003146F1">
            <w:pPr>
              <w:jc w:val="center"/>
              <w:rPr>
                <w:sz w:val="28"/>
                <w:szCs w:val="28"/>
              </w:rPr>
            </w:pPr>
            <w:r w:rsidRPr="008B0B75">
              <w:rPr>
                <w:sz w:val="28"/>
                <w:szCs w:val="28"/>
              </w:rPr>
              <w:t>1</w:t>
            </w:r>
            <w:r w:rsidR="00F55401">
              <w:rPr>
                <w:sz w:val="28"/>
                <w:szCs w:val="28"/>
              </w:rPr>
              <w:t>7</w:t>
            </w:r>
          </w:p>
        </w:tc>
        <w:tc>
          <w:tcPr>
            <w:tcW w:w="5670" w:type="dxa"/>
          </w:tcPr>
          <w:p w:rsidR="008404DA" w:rsidRPr="008B0B75" w:rsidRDefault="008404DA" w:rsidP="003146F1">
            <w:pPr>
              <w:rPr>
                <w:sz w:val="28"/>
                <w:szCs w:val="28"/>
              </w:rPr>
            </w:pPr>
            <w:r w:rsidRPr="008B0B75">
              <w:rPr>
                <w:sz w:val="28"/>
                <w:szCs w:val="28"/>
              </w:rPr>
              <w:t>Н.Г.Чернышевский</w:t>
            </w:r>
          </w:p>
        </w:tc>
        <w:tc>
          <w:tcPr>
            <w:tcW w:w="2517" w:type="dxa"/>
          </w:tcPr>
          <w:p w:rsidR="008404DA" w:rsidRPr="008B0B75" w:rsidRDefault="00F55401" w:rsidP="003146F1">
            <w:pPr>
              <w:jc w:val="center"/>
              <w:rPr>
                <w:sz w:val="28"/>
                <w:szCs w:val="28"/>
              </w:rPr>
            </w:pPr>
            <w:r>
              <w:rPr>
                <w:sz w:val="28"/>
                <w:szCs w:val="28"/>
              </w:rPr>
              <w:t>4</w:t>
            </w:r>
          </w:p>
        </w:tc>
      </w:tr>
      <w:tr w:rsidR="008404DA" w:rsidRPr="008B0B75" w:rsidTr="003146F1">
        <w:tc>
          <w:tcPr>
            <w:tcW w:w="1384" w:type="dxa"/>
          </w:tcPr>
          <w:p w:rsidR="008404DA" w:rsidRPr="00F55401" w:rsidRDefault="00F55401" w:rsidP="003146F1">
            <w:pPr>
              <w:jc w:val="center"/>
              <w:rPr>
                <w:sz w:val="28"/>
                <w:szCs w:val="28"/>
              </w:rPr>
            </w:pPr>
            <w:r>
              <w:rPr>
                <w:sz w:val="28"/>
                <w:szCs w:val="28"/>
              </w:rPr>
              <w:t>18</w:t>
            </w:r>
          </w:p>
        </w:tc>
        <w:tc>
          <w:tcPr>
            <w:tcW w:w="5670" w:type="dxa"/>
          </w:tcPr>
          <w:p w:rsidR="008404DA" w:rsidRPr="008B0B75" w:rsidRDefault="008404DA" w:rsidP="003146F1">
            <w:pPr>
              <w:rPr>
                <w:sz w:val="28"/>
                <w:szCs w:val="28"/>
              </w:rPr>
            </w:pPr>
            <w:r w:rsidRPr="008B0B75">
              <w:rPr>
                <w:sz w:val="28"/>
                <w:szCs w:val="28"/>
              </w:rPr>
              <w:t>Творчество Ф.М.Достоевского</w:t>
            </w:r>
          </w:p>
        </w:tc>
        <w:tc>
          <w:tcPr>
            <w:tcW w:w="2517" w:type="dxa"/>
          </w:tcPr>
          <w:p w:rsidR="008404DA" w:rsidRPr="008B0B75" w:rsidRDefault="00F55401" w:rsidP="003146F1">
            <w:pPr>
              <w:jc w:val="center"/>
              <w:rPr>
                <w:sz w:val="28"/>
                <w:szCs w:val="28"/>
              </w:rPr>
            </w:pPr>
            <w:r>
              <w:rPr>
                <w:sz w:val="28"/>
                <w:szCs w:val="28"/>
              </w:rPr>
              <w:t>15</w:t>
            </w:r>
          </w:p>
        </w:tc>
      </w:tr>
      <w:tr w:rsidR="008404DA" w:rsidRPr="008B0B75" w:rsidTr="003146F1">
        <w:tc>
          <w:tcPr>
            <w:tcW w:w="1384" w:type="dxa"/>
          </w:tcPr>
          <w:p w:rsidR="008404DA" w:rsidRPr="00F55401" w:rsidRDefault="00F55401" w:rsidP="003146F1">
            <w:pPr>
              <w:jc w:val="center"/>
              <w:rPr>
                <w:sz w:val="28"/>
                <w:szCs w:val="28"/>
              </w:rPr>
            </w:pPr>
            <w:r>
              <w:rPr>
                <w:sz w:val="28"/>
                <w:szCs w:val="28"/>
              </w:rPr>
              <w:t>19</w:t>
            </w:r>
          </w:p>
        </w:tc>
        <w:tc>
          <w:tcPr>
            <w:tcW w:w="5670" w:type="dxa"/>
          </w:tcPr>
          <w:p w:rsidR="008404DA" w:rsidRPr="008B0B75" w:rsidRDefault="008404DA" w:rsidP="003146F1">
            <w:pPr>
              <w:rPr>
                <w:sz w:val="28"/>
                <w:szCs w:val="28"/>
              </w:rPr>
            </w:pPr>
            <w:r w:rsidRPr="008B0B75">
              <w:rPr>
                <w:sz w:val="28"/>
                <w:szCs w:val="28"/>
              </w:rPr>
              <w:t>Творчество М.Е.Салтыкова-Щедрина</w:t>
            </w:r>
          </w:p>
        </w:tc>
        <w:tc>
          <w:tcPr>
            <w:tcW w:w="2517" w:type="dxa"/>
          </w:tcPr>
          <w:p w:rsidR="008404DA" w:rsidRPr="008B0B75" w:rsidRDefault="00F55401" w:rsidP="003146F1">
            <w:pPr>
              <w:jc w:val="center"/>
              <w:rPr>
                <w:sz w:val="28"/>
                <w:szCs w:val="28"/>
              </w:rPr>
            </w:pPr>
            <w:r>
              <w:rPr>
                <w:sz w:val="28"/>
                <w:szCs w:val="28"/>
              </w:rPr>
              <w:t>5</w:t>
            </w:r>
          </w:p>
        </w:tc>
      </w:tr>
      <w:tr w:rsidR="008404DA" w:rsidRPr="008B0B75" w:rsidTr="003146F1">
        <w:tc>
          <w:tcPr>
            <w:tcW w:w="1384" w:type="dxa"/>
          </w:tcPr>
          <w:p w:rsidR="008404DA" w:rsidRPr="00F55401" w:rsidRDefault="008404DA" w:rsidP="003146F1">
            <w:pPr>
              <w:jc w:val="center"/>
              <w:rPr>
                <w:sz w:val="28"/>
                <w:szCs w:val="28"/>
              </w:rPr>
            </w:pPr>
            <w:r w:rsidRPr="008B0B75">
              <w:rPr>
                <w:sz w:val="28"/>
                <w:szCs w:val="28"/>
              </w:rPr>
              <w:t>2</w:t>
            </w:r>
            <w:r w:rsidR="00F55401">
              <w:rPr>
                <w:sz w:val="28"/>
                <w:szCs w:val="28"/>
              </w:rPr>
              <w:t>0</w:t>
            </w:r>
          </w:p>
        </w:tc>
        <w:tc>
          <w:tcPr>
            <w:tcW w:w="5670" w:type="dxa"/>
          </w:tcPr>
          <w:p w:rsidR="008404DA" w:rsidRPr="008B0B75" w:rsidRDefault="008404DA" w:rsidP="003146F1">
            <w:pPr>
              <w:rPr>
                <w:sz w:val="28"/>
                <w:szCs w:val="28"/>
              </w:rPr>
            </w:pPr>
            <w:r w:rsidRPr="008B0B75">
              <w:rPr>
                <w:sz w:val="28"/>
                <w:szCs w:val="28"/>
              </w:rPr>
              <w:t>Творчество Н.С.Лескова</w:t>
            </w:r>
          </w:p>
        </w:tc>
        <w:tc>
          <w:tcPr>
            <w:tcW w:w="2517" w:type="dxa"/>
          </w:tcPr>
          <w:p w:rsidR="008404DA" w:rsidRPr="008B0B75" w:rsidRDefault="00F55401" w:rsidP="003146F1">
            <w:pPr>
              <w:jc w:val="center"/>
              <w:rPr>
                <w:sz w:val="28"/>
                <w:szCs w:val="28"/>
              </w:rPr>
            </w:pPr>
            <w:r>
              <w:rPr>
                <w:sz w:val="28"/>
                <w:szCs w:val="28"/>
              </w:rPr>
              <w:t>3</w:t>
            </w:r>
          </w:p>
        </w:tc>
      </w:tr>
      <w:tr w:rsidR="008404DA" w:rsidRPr="008B0B75" w:rsidTr="003146F1">
        <w:tc>
          <w:tcPr>
            <w:tcW w:w="1384" w:type="dxa"/>
          </w:tcPr>
          <w:p w:rsidR="008404DA" w:rsidRPr="00F55401" w:rsidRDefault="008404DA" w:rsidP="003146F1">
            <w:pPr>
              <w:jc w:val="center"/>
              <w:rPr>
                <w:sz w:val="28"/>
                <w:szCs w:val="28"/>
              </w:rPr>
            </w:pPr>
            <w:r w:rsidRPr="008B0B75">
              <w:rPr>
                <w:sz w:val="28"/>
                <w:szCs w:val="28"/>
              </w:rPr>
              <w:t>2</w:t>
            </w:r>
            <w:r w:rsidR="00F55401">
              <w:rPr>
                <w:sz w:val="28"/>
                <w:szCs w:val="28"/>
              </w:rPr>
              <w:t>1</w:t>
            </w:r>
          </w:p>
        </w:tc>
        <w:tc>
          <w:tcPr>
            <w:tcW w:w="5670" w:type="dxa"/>
          </w:tcPr>
          <w:p w:rsidR="008404DA" w:rsidRPr="008B0B75" w:rsidRDefault="008404DA" w:rsidP="003146F1">
            <w:pPr>
              <w:rPr>
                <w:sz w:val="28"/>
                <w:szCs w:val="28"/>
              </w:rPr>
            </w:pPr>
            <w:r w:rsidRPr="008B0B75">
              <w:rPr>
                <w:sz w:val="28"/>
                <w:szCs w:val="28"/>
              </w:rPr>
              <w:t>Творчество Л.Н.Толстого</w:t>
            </w:r>
          </w:p>
        </w:tc>
        <w:tc>
          <w:tcPr>
            <w:tcW w:w="2517" w:type="dxa"/>
          </w:tcPr>
          <w:p w:rsidR="008404DA" w:rsidRPr="008B0B75" w:rsidRDefault="00F55401" w:rsidP="003146F1">
            <w:pPr>
              <w:jc w:val="center"/>
              <w:rPr>
                <w:sz w:val="28"/>
                <w:szCs w:val="28"/>
              </w:rPr>
            </w:pPr>
            <w:r>
              <w:rPr>
                <w:sz w:val="28"/>
                <w:szCs w:val="28"/>
              </w:rPr>
              <w:t>21</w:t>
            </w:r>
          </w:p>
        </w:tc>
      </w:tr>
      <w:tr w:rsidR="008404DA" w:rsidRPr="008B0B75" w:rsidTr="003146F1">
        <w:tc>
          <w:tcPr>
            <w:tcW w:w="1384" w:type="dxa"/>
          </w:tcPr>
          <w:p w:rsidR="008404DA" w:rsidRPr="00F55401" w:rsidRDefault="008404DA" w:rsidP="003146F1">
            <w:pPr>
              <w:jc w:val="center"/>
              <w:rPr>
                <w:sz w:val="28"/>
                <w:szCs w:val="28"/>
              </w:rPr>
            </w:pPr>
            <w:r w:rsidRPr="008B0B75">
              <w:rPr>
                <w:sz w:val="28"/>
                <w:szCs w:val="28"/>
              </w:rPr>
              <w:t>2</w:t>
            </w:r>
            <w:r w:rsidR="00F55401">
              <w:rPr>
                <w:sz w:val="28"/>
                <w:szCs w:val="28"/>
              </w:rPr>
              <w:t>2</w:t>
            </w:r>
          </w:p>
        </w:tc>
        <w:tc>
          <w:tcPr>
            <w:tcW w:w="5670" w:type="dxa"/>
          </w:tcPr>
          <w:p w:rsidR="008404DA" w:rsidRPr="008B0B75" w:rsidRDefault="008404DA" w:rsidP="003146F1">
            <w:pPr>
              <w:rPr>
                <w:sz w:val="28"/>
                <w:szCs w:val="28"/>
              </w:rPr>
            </w:pPr>
            <w:r w:rsidRPr="008B0B75">
              <w:rPr>
                <w:sz w:val="28"/>
                <w:szCs w:val="28"/>
              </w:rPr>
              <w:t>Творчество А.П.Чехова</w:t>
            </w:r>
          </w:p>
        </w:tc>
        <w:tc>
          <w:tcPr>
            <w:tcW w:w="2517" w:type="dxa"/>
          </w:tcPr>
          <w:p w:rsidR="008404DA" w:rsidRPr="008B0B75" w:rsidRDefault="00F55401" w:rsidP="003146F1">
            <w:pPr>
              <w:jc w:val="center"/>
              <w:rPr>
                <w:sz w:val="28"/>
                <w:szCs w:val="28"/>
              </w:rPr>
            </w:pPr>
            <w:r>
              <w:rPr>
                <w:sz w:val="28"/>
                <w:szCs w:val="28"/>
              </w:rPr>
              <w:t>8</w:t>
            </w:r>
          </w:p>
        </w:tc>
      </w:tr>
      <w:tr w:rsidR="008404DA" w:rsidRPr="008B0B75" w:rsidTr="003146F1">
        <w:tc>
          <w:tcPr>
            <w:tcW w:w="1384" w:type="dxa"/>
          </w:tcPr>
          <w:p w:rsidR="008404DA" w:rsidRPr="00F55401" w:rsidRDefault="008404DA" w:rsidP="003146F1">
            <w:pPr>
              <w:jc w:val="center"/>
              <w:rPr>
                <w:sz w:val="28"/>
                <w:szCs w:val="28"/>
              </w:rPr>
            </w:pPr>
            <w:r w:rsidRPr="008B0B75">
              <w:rPr>
                <w:sz w:val="28"/>
                <w:szCs w:val="28"/>
              </w:rPr>
              <w:t>2</w:t>
            </w:r>
            <w:r w:rsidR="00F55401">
              <w:rPr>
                <w:sz w:val="28"/>
                <w:szCs w:val="28"/>
              </w:rPr>
              <w:t>3</w:t>
            </w:r>
          </w:p>
        </w:tc>
        <w:tc>
          <w:tcPr>
            <w:tcW w:w="5670" w:type="dxa"/>
          </w:tcPr>
          <w:p w:rsidR="008404DA" w:rsidRPr="008B0B75" w:rsidRDefault="008404DA" w:rsidP="003146F1">
            <w:pPr>
              <w:rPr>
                <w:sz w:val="28"/>
                <w:szCs w:val="28"/>
              </w:rPr>
            </w:pPr>
            <w:r w:rsidRPr="008B0B75">
              <w:rPr>
                <w:sz w:val="28"/>
                <w:szCs w:val="28"/>
              </w:rPr>
              <w:t>Развитие реализма в зарубежной литературе.</w:t>
            </w:r>
          </w:p>
        </w:tc>
        <w:tc>
          <w:tcPr>
            <w:tcW w:w="2517" w:type="dxa"/>
          </w:tcPr>
          <w:p w:rsidR="008404DA" w:rsidRPr="008B0B75" w:rsidRDefault="00433869" w:rsidP="003146F1">
            <w:pPr>
              <w:jc w:val="center"/>
              <w:rPr>
                <w:sz w:val="28"/>
                <w:szCs w:val="28"/>
              </w:rPr>
            </w:pPr>
            <w:r>
              <w:rPr>
                <w:sz w:val="28"/>
                <w:szCs w:val="28"/>
              </w:rPr>
              <w:t>1</w:t>
            </w:r>
          </w:p>
        </w:tc>
      </w:tr>
      <w:tr w:rsidR="008404DA" w:rsidRPr="008B0B75" w:rsidTr="003146F1">
        <w:tc>
          <w:tcPr>
            <w:tcW w:w="1384" w:type="dxa"/>
          </w:tcPr>
          <w:p w:rsidR="008404DA" w:rsidRPr="00F55401" w:rsidRDefault="008404DA" w:rsidP="003146F1">
            <w:pPr>
              <w:jc w:val="center"/>
              <w:rPr>
                <w:sz w:val="28"/>
                <w:szCs w:val="28"/>
              </w:rPr>
            </w:pPr>
            <w:r w:rsidRPr="008B0B75">
              <w:rPr>
                <w:sz w:val="28"/>
                <w:szCs w:val="28"/>
              </w:rPr>
              <w:t>2</w:t>
            </w:r>
            <w:r w:rsidR="00F55401">
              <w:rPr>
                <w:sz w:val="28"/>
                <w:szCs w:val="28"/>
              </w:rPr>
              <w:t>4</w:t>
            </w:r>
          </w:p>
        </w:tc>
        <w:tc>
          <w:tcPr>
            <w:tcW w:w="5670" w:type="dxa"/>
          </w:tcPr>
          <w:p w:rsidR="008404DA" w:rsidRPr="008B0B75" w:rsidRDefault="008404DA" w:rsidP="003146F1">
            <w:pPr>
              <w:rPr>
                <w:sz w:val="28"/>
                <w:szCs w:val="28"/>
              </w:rPr>
            </w:pPr>
            <w:r w:rsidRPr="008B0B75">
              <w:rPr>
                <w:sz w:val="28"/>
                <w:szCs w:val="28"/>
              </w:rPr>
              <w:t>Контрольная работа за курс 10 класса (промежуточная аттестация)</w:t>
            </w:r>
          </w:p>
        </w:tc>
        <w:tc>
          <w:tcPr>
            <w:tcW w:w="2517" w:type="dxa"/>
          </w:tcPr>
          <w:p w:rsidR="008404DA" w:rsidRPr="008B0B75" w:rsidRDefault="008404DA" w:rsidP="003146F1">
            <w:pPr>
              <w:jc w:val="center"/>
              <w:rPr>
                <w:sz w:val="28"/>
                <w:szCs w:val="28"/>
              </w:rPr>
            </w:pPr>
            <w:r w:rsidRPr="008B0B75">
              <w:rPr>
                <w:sz w:val="28"/>
                <w:szCs w:val="28"/>
              </w:rPr>
              <w:t>2</w:t>
            </w:r>
          </w:p>
        </w:tc>
      </w:tr>
      <w:tr w:rsidR="008404DA" w:rsidRPr="008B0B75" w:rsidTr="003146F1">
        <w:tc>
          <w:tcPr>
            <w:tcW w:w="1384" w:type="dxa"/>
          </w:tcPr>
          <w:p w:rsidR="008404DA" w:rsidRPr="008B0B75" w:rsidRDefault="008404DA" w:rsidP="003146F1">
            <w:pPr>
              <w:jc w:val="center"/>
              <w:rPr>
                <w:sz w:val="28"/>
                <w:szCs w:val="28"/>
              </w:rPr>
            </w:pPr>
          </w:p>
        </w:tc>
        <w:tc>
          <w:tcPr>
            <w:tcW w:w="5670" w:type="dxa"/>
          </w:tcPr>
          <w:p w:rsidR="008404DA" w:rsidRPr="008B0B75" w:rsidRDefault="008404DA" w:rsidP="003146F1">
            <w:pPr>
              <w:rPr>
                <w:b/>
                <w:sz w:val="28"/>
                <w:szCs w:val="28"/>
              </w:rPr>
            </w:pPr>
            <w:r w:rsidRPr="008B0B75">
              <w:rPr>
                <w:b/>
                <w:sz w:val="28"/>
                <w:szCs w:val="28"/>
              </w:rPr>
              <w:t>Итого</w:t>
            </w:r>
          </w:p>
        </w:tc>
        <w:tc>
          <w:tcPr>
            <w:tcW w:w="2517" w:type="dxa"/>
          </w:tcPr>
          <w:p w:rsidR="008404DA" w:rsidRPr="008B0B75" w:rsidRDefault="00F55401" w:rsidP="003146F1">
            <w:pPr>
              <w:jc w:val="center"/>
              <w:rPr>
                <w:b/>
                <w:sz w:val="28"/>
                <w:szCs w:val="28"/>
              </w:rPr>
            </w:pPr>
            <w:r>
              <w:rPr>
                <w:b/>
                <w:sz w:val="28"/>
                <w:szCs w:val="28"/>
              </w:rPr>
              <w:t>1</w:t>
            </w:r>
            <w:r w:rsidR="00433869">
              <w:rPr>
                <w:b/>
                <w:sz w:val="28"/>
                <w:szCs w:val="28"/>
              </w:rPr>
              <w:t>36</w:t>
            </w:r>
          </w:p>
        </w:tc>
      </w:tr>
    </w:tbl>
    <w:p w:rsidR="008404DA" w:rsidRPr="008B0B75" w:rsidRDefault="008404DA" w:rsidP="008404DA">
      <w:pPr>
        <w:spacing w:after="0"/>
        <w:contextualSpacing/>
        <w:rPr>
          <w:rFonts w:ascii="Times New Roman" w:hAnsi="Times New Roman" w:cs="Times New Roman"/>
          <w:sz w:val="28"/>
          <w:szCs w:val="28"/>
        </w:rPr>
      </w:pPr>
    </w:p>
    <w:p w:rsidR="008404DA" w:rsidRPr="008B0B75" w:rsidRDefault="008404DA" w:rsidP="008404DA">
      <w:pPr>
        <w:shd w:val="clear" w:color="auto" w:fill="FFFFFF"/>
        <w:spacing w:after="0"/>
        <w:contextualSpacing/>
        <w:rPr>
          <w:rFonts w:ascii="Times New Roman" w:hAnsi="Times New Roman" w:cs="Times New Roman"/>
          <w:b/>
          <w:bCs/>
          <w:sz w:val="28"/>
          <w:szCs w:val="28"/>
        </w:rPr>
      </w:pPr>
    </w:p>
    <w:p w:rsidR="008404DA" w:rsidRPr="008B0B75" w:rsidRDefault="008404DA" w:rsidP="008404DA">
      <w:pPr>
        <w:shd w:val="clear" w:color="auto" w:fill="FFFFFF"/>
        <w:spacing w:after="0"/>
        <w:contextualSpacing/>
        <w:rPr>
          <w:rFonts w:ascii="Times New Roman" w:hAnsi="Times New Roman" w:cs="Times New Roman"/>
          <w:b/>
          <w:bCs/>
          <w:sz w:val="28"/>
          <w:szCs w:val="28"/>
        </w:rPr>
      </w:pPr>
    </w:p>
    <w:p w:rsidR="008404DA" w:rsidRPr="008B0B75" w:rsidRDefault="008404DA" w:rsidP="008404DA">
      <w:pPr>
        <w:shd w:val="clear" w:color="auto" w:fill="FFFFFF"/>
        <w:spacing w:after="0"/>
        <w:contextualSpacing/>
        <w:rPr>
          <w:rFonts w:ascii="Times New Roman" w:hAnsi="Times New Roman" w:cs="Times New Roman"/>
          <w:b/>
          <w:bCs/>
          <w:sz w:val="28"/>
          <w:szCs w:val="28"/>
        </w:rPr>
      </w:pPr>
    </w:p>
    <w:p w:rsidR="008404DA" w:rsidRPr="00132B4F" w:rsidRDefault="008404DA" w:rsidP="008404DA">
      <w:pPr>
        <w:shd w:val="clear" w:color="auto" w:fill="FFFFFF"/>
        <w:spacing w:after="0"/>
        <w:contextualSpacing/>
        <w:rPr>
          <w:rFonts w:ascii="Times New Roman" w:hAnsi="Times New Roman" w:cs="Times New Roman"/>
          <w:b/>
          <w:bCs/>
          <w:sz w:val="24"/>
          <w:szCs w:val="24"/>
        </w:rPr>
      </w:pPr>
    </w:p>
    <w:p w:rsidR="008404DA" w:rsidRPr="00B17252" w:rsidRDefault="008404DA" w:rsidP="008404DA">
      <w:pPr>
        <w:overflowPunct w:val="0"/>
        <w:rPr>
          <w:rFonts w:ascii="Times New Roman" w:eastAsia="Times New Roman" w:hAnsi="Times New Roman" w:cs="Times New Roman"/>
          <w:sz w:val="24"/>
          <w:szCs w:val="24"/>
        </w:rPr>
      </w:pPr>
    </w:p>
    <w:sectPr w:rsidR="008404DA" w:rsidRPr="00B17252" w:rsidSect="00193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Newton-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297342"/>
    <w:rsid w:val="000E494D"/>
    <w:rsid w:val="00124E01"/>
    <w:rsid w:val="00193E87"/>
    <w:rsid w:val="00297342"/>
    <w:rsid w:val="002F19CD"/>
    <w:rsid w:val="00392FA3"/>
    <w:rsid w:val="00433869"/>
    <w:rsid w:val="005302AE"/>
    <w:rsid w:val="0083039C"/>
    <w:rsid w:val="008404DA"/>
    <w:rsid w:val="008A2040"/>
    <w:rsid w:val="008B0B75"/>
    <w:rsid w:val="00A359A0"/>
    <w:rsid w:val="00BE5ABD"/>
    <w:rsid w:val="00C41E65"/>
    <w:rsid w:val="00D96638"/>
    <w:rsid w:val="00DD3B8D"/>
    <w:rsid w:val="00F55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4D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4DA"/>
    <w:pPr>
      <w:ind w:left="720"/>
      <w:contextualSpacing/>
    </w:pPr>
  </w:style>
  <w:style w:type="paragraph" w:customStyle="1" w:styleId="Default">
    <w:name w:val="Default"/>
    <w:rsid w:val="008404DA"/>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840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4D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4DA"/>
    <w:pPr>
      <w:ind w:left="720"/>
      <w:contextualSpacing/>
    </w:pPr>
  </w:style>
  <w:style w:type="paragraph" w:customStyle="1" w:styleId="Default">
    <w:name w:val="Default"/>
    <w:rsid w:val="008404DA"/>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840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3190</Words>
  <Characters>18188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Admin</cp:lastModifiedBy>
  <cp:revision>10</cp:revision>
  <dcterms:created xsi:type="dcterms:W3CDTF">2017-04-24T13:58:00Z</dcterms:created>
  <dcterms:modified xsi:type="dcterms:W3CDTF">2017-10-09T12:20:00Z</dcterms:modified>
</cp:coreProperties>
</file>