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2D1FB6" w:rsidTr="002D1FB6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FB6" w:rsidRPr="007E00B6" w:rsidRDefault="002D1F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0B6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spellStart"/>
            <w:r w:rsidRPr="007E00B6">
              <w:rPr>
                <w:rFonts w:ascii="Times New Roman" w:eastAsia="Calibri" w:hAnsi="Times New Roman" w:cs="Times New Roman"/>
                <w:b/>
              </w:rPr>
              <w:t>Кстовского</w:t>
            </w:r>
            <w:proofErr w:type="spellEnd"/>
            <w:r w:rsidRPr="007E00B6">
              <w:rPr>
                <w:rFonts w:ascii="Times New Roman" w:eastAsia="Calibri" w:hAnsi="Times New Roman" w:cs="Times New Roman"/>
                <w:b/>
              </w:rPr>
              <w:t xml:space="preserve"> муниципального района</w:t>
            </w:r>
          </w:p>
        </w:tc>
      </w:tr>
      <w:tr w:rsidR="002D1FB6" w:rsidTr="002D1FB6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FB6" w:rsidRPr="007E00B6" w:rsidRDefault="002D1F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2D1FB6" w:rsidTr="002D1FB6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FB6" w:rsidRPr="007E00B6" w:rsidRDefault="002D1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7E00B6">
              <w:rPr>
                <w:rFonts w:ascii="Times New Roman" w:eastAsia="Calibri" w:hAnsi="Times New Roman" w:cs="Times New Roman"/>
              </w:rPr>
              <w:t>»</w:t>
            </w:r>
          </w:p>
          <w:p w:rsidR="002D1FB6" w:rsidRPr="007E00B6" w:rsidRDefault="002D1F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0B6">
              <w:rPr>
                <w:rFonts w:ascii="Times New Roman" w:eastAsia="Calibri" w:hAnsi="Times New Roman" w:cs="Times New Roman"/>
              </w:rPr>
              <w:t>пл. Мира, дом 9,  г</w:t>
            </w:r>
            <w:proofErr w:type="gramStart"/>
            <w:r w:rsidRPr="007E00B6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7E00B6">
              <w:rPr>
                <w:rFonts w:ascii="Times New Roman" w:eastAsia="Calibri" w:hAnsi="Times New Roman" w:cs="Times New Roman"/>
              </w:rPr>
              <w:t>стово  Нижегородской области, 607650</w:t>
            </w:r>
          </w:p>
        </w:tc>
      </w:tr>
      <w:tr w:rsidR="002D1FB6" w:rsidRPr="007E00B6" w:rsidTr="002D1FB6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FB6" w:rsidRPr="007E00B6" w:rsidRDefault="002D1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00B6">
              <w:rPr>
                <w:rFonts w:ascii="Times New Roman" w:hAnsi="Times New Roman" w:cs="Times New Roman"/>
                <w:lang w:val="en-US"/>
              </w:rPr>
              <w:t xml:space="preserve">e-mail </w:t>
            </w:r>
            <w:hyperlink r:id="rId6" w:history="1">
              <w:r w:rsidRPr="007E00B6">
                <w:rPr>
                  <w:rStyle w:val="a7"/>
                  <w:rFonts w:ascii="Times New Roman" w:hAnsi="Times New Roman" w:cs="Times New Roman"/>
                  <w:lang w:val="en-US"/>
                </w:rPr>
                <w:t>mbougimnaziya4@yandex.ru</w:t>
              </w:r>
            </w:hyperlink>
            <w:r w:rsidRPr="007E00B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E00B6">
              <w:rPr>
                <w:rFonts w:ascii="Times New Roman" w:hAnsi="Times New Roman" w:cs="Times New Roman"/>
              </w:rPr>
              <w:t>тел</w:t>
            </w:r>
            <w:r w:rsidRPr="007E00B6">
              <w:rPr>
                <w:rFonts w:ascii="Times New Roman" w:hAnsi="Times New Roman" w:cs="Times New Roman"/>
                <w:lang w:val="en-US"/>
              </w:rPr>
              <w:t>.9-32-79</w:t>
            </w:r>
          </w:p>
        </w:tc>
      </w:tr>
    </w:tbl>
    <w:p w:rsidR="00B36308" w:rsidRPr="007E00B6" w:rsidRDefault="00B36308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36308" w:rsidTr="00B36308">
        <w:trPr>
          <w:trHeight w:val="1793"/>
        </w:trPr>
        <w:tc>
          <w:tcPr>
            <w:tcW w:w="3639" w:type="dxa"/>
            <w:hideMark/>
          </w:tcPr>
          <w:p w:rsidR="00B36308" w:rsidRDefault="00B363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B36308" w:rsidRDefault="00B363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B36308" w:rsidRDefault="007E00B6" w:rsidP="00B363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30</w:t>
            </w:r>
            <w:r w:rsidR="0022698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.08.2019</w:t>
            </w:r>
            <w:r w:rsidR="00B3630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B36308" w:rsidRDefault="00B363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B36308" w:rsidRDefault="00B363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B36308" w:rsidRDefault="00B363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B36308" w:rsidRDefault="007E00B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от 30</w:t>
            </w:r>
            <w:r w:rsidR="0022698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.08.2019 г. №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210</w:t>
            </w:r>
            <w:bookmarkStart w:id="0" w:name="_GoBack"/>
            <w:bookmarkEnd w:id="0"/>
            <w:r w:rsidR="0022698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36308" w:rsidRDefault="00B363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B36308" w:rsidRDefault="00B36308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</w:p>
    <w:p w:rsidR="00B36308" w:rsidRDefault="00B36308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</w:p>
    <w:p w:rsidR="00B36308" w:rsidRDefault="00B36308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40"/>
          <w:szCs w:val="40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40"/>
          <w:szCs w:val="40"/>
          <w:lang w:eastAsia="hi-IN" w:bidi="hi-IN"/>
        </w:rPr>
        <w:t>Рабочая программа</w:t>
      </w:r>
    </w:p>
    <w:p w:rsidR="00B36308" w:rsidRDefault="00B36308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>по  литературе 6 класса</w:t>
      </w:r>
    </w:p>
    <w:p w:rsidR="00B36308" w:rsidRDefault="00226986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>на 2019 – 2020</w:t>
      </w:r>
      <w:r w:rsidR="00B36308"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 xml:space="preserve"> учебный год</w:t>
      </w:r>
    </w:p>
    <w:p w:rsidR="00B36308" w:rsidRDefault="00B36308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36308" w:rsidRDefault="00B36308" w:rsidP="00B36308">
      <w:pPr>
        <w:pStyle w:val="2"/>
        <w:shd w:val="clear" w:color="auto" w:fill="FFFFFF"/>
        <w:spacing w:before="0" w:after="24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 w:val="0"/>
          <w:color w:val="auto"/>
          <w:kern w:val="2"/>
          <w:sz w:val="24"/>
          <w:szCs w:val="24"/>
          <w:lang w:eastAsia="hi-IN" w:bidi="hi-IN"/>
        </w:rPr>
        <w:t xml:space="preserve">Авторы УМК: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Литература. Рабочие программы. Предметная линия учебников под редакцией В. Ф. Чертова. 5—9 классы: пособие для учителей общеобразовательных организаций / [В. Ф.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Чертов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Л. А. Трубина, Н. А.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И. В. Мамонова]. — 2-е изд.,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 — M.: Просвещение, 2015 .</w:t>
      </w:r>
    </w:p>
    <w:p w:rsidR="00B36308" w:rsidRDefault="00B36308" w:rsidP="00B3630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36308" w:rsidRDefault="00B36308" w:rsidP="00B36308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Учебники: </w:t>
      </w:r>
    </w:p>
    <w:p w:rsidR="00B36308" w:rsidRDefault="00B36308" w:rsidP="00B36308">
      <w:pPr>
        <w:pStyle w:val="2"/>
        <w:numPr>
          <w:ilvl w:val="0"/>
          <w:numId w:val="2"/>
        </w:numPr>
        <w:shd w:val="clear" w:color="auto" w:fill="FFFFFF"/>
        <w:spacing w:before="0" w:after="24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Литература. 6 класс, учебник для общеобразовательных организаций в 2-х ч.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В.Ф. Чертов, Л.А. Турбина, Н.А.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 под ред. В.Ф. Чертова, М.: «Просвещение», 2016.</w:t>
      </w:r>
    </w:p>
    <w:p w:rsidR="00B36308" w:rsidRDefault="00B36308" w:rsidP="00B36308">
      <w:pPr>
        <w:pStyle w:val="3"/>
        <w:shd w:val="clear" w:color="auto" w:fill="FFFFFF"/>
        <w:spacing w:before="300" w:after="150"/>
        <w:ind w:left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36308" w:rsidRDefault="00B36308" w:rsidP="00B36308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36308" w:rsidRDefault="00B36308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36308" w:rsidRDefault="00B36308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36308" w:rsidRDefault="004D3C75" w:rsidP="00B3630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Автор-составитель</w:t>
      </w:r>
      <w:r w:rsidR="0022698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:  Воробьева Ю.К.</w:t>
      </w:r>
      <w:r w:rsidR="00B3630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.,</w:t>
      </w:r>
    </w:p>
    <w:p w:rsidR="00B36308" w:rsidRDefault="00B36308" w:rsidP="00B3630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учитель русского языка и литературы</w:t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8" w:rsidRDefault="007E00B6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HhoAIAAAs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DlhoHhoAIAAAsFAAAOAAAAAAAAAAAAAAAAAC4CAABk&#10;cnMvZTJvRG9jLnhtbFBLAQItABQABgAIAAAAIQC0rsH53gAAAAkBAAAPAAAAAAAAAAAAAAAAAPoE&#10;AABkcnMvZG93bnJldi54bWxQSwUGAAAAAAQABADzAAAABQYAAAAA&#10;" stroked="f"/>
        </w:pict>
      </w:r>
      <w:r w:rsidR="002269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Кстово 2019</w:t>
      </w:r>
      <w:r w:rsidR="00B3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36308" w:rsidRDefault="00B36308" w:rsidP="00B36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ЛИЧНОСТНЫЕ, МЕТАПРЕДМЕТНЫЕ и ПРЕДМЕТНЫЕ результаты освоения предмета.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России,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Родиной.; </w:t>
      </w:r>
      <w:proofErr w:type="gramEnd"/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нести диалог с другими людьми и достигать и нём взаимопонимания;</w:t>
      </w:r>
      <w:proofErr w:type="gramEnd"/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освоение социальных норм, правил повеления,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отношении к собственным поступкам;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изучения литературы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обственные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возможности её решения;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святи,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смысловое чтение;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интересов: формулировать, аргументировать и отстаивать своё мнение: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речью: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технологий.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Предметные результаты  выражаются в следующем: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определение в произведении элементов сюжета,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композиции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зобразительно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-выразительных средств языка, понимание их роли в раскрытии идей 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формулирование собственного отношения к произведениям литературы, их оценка;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собственная интерпретация (в отдельных случаях) изученных литературных произведении;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понимание авторской позиции и своё отношение к ней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восприятие на слух литературных произведений разных жанров, осмысленное чтение и адекватное восприятие;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пересказывать прозаические произведения или их отрывки с использованием образных средств русскою языка и цитат из текста, отвечать на вопросы по прослушанному или прочитанному тексту, создавать устные монологические высказывания разною типа, вести диалог;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написание изложений и сочинений на темы, связанные с тематикой, проблематикой изученных произведений классные и домашние творческие работы; рефераты на литературные и общекультурные темы;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эстетическою вкуса;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понимание русского слова в его эстетической функции роли и изобразительно-выразительных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B36308" w:rsidRDefault="00B36308" w:rsidP="00B3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36308" w:rsidRDefault="00B36308" w:rsidP="00B3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B36308" w:rsidRDefault="00B36308" w:rsidP="00B3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 ЧЕЛОВЕКА В ЛИТЕРАТУРЕ 6 класс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Чтение литературных произведений, включенных в программу.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Выразительное чтение (в том числе наизусть) лирических стихотворений или фрагментов эпических произведений.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Внеклассное чтение произведений одного автора.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Разграничение главных и второстепенных (эпизодических) персонажей.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Общая характеристика системы персонажей в произведении и отношений между ними.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Характеристика отдельного персонажа и средств создания его образа, в том числе портрета, поступков, речевой характеристики, «говорящей» фамилии, художественной детали.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Сопоставительная характеристика персонажей и средств создания их образов.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Выявление нравственного содержания в образе персонажа.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Соотнесение образа персонажа и прототипа, образа автора и биографического автора, лирического героя и поэта.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Анализ портрета персонажа и объяснение его художественной функции.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Определение черт национального характера в образе персонажа.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Выявление признаков отдельных жанров (баллады, повести) в литературном произведении.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Наблюдения над особенностями ритма в стихотворном произведении, различение тонической и силлабо-тонической системы стихосложения.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Определение типа строфы (двустишие, катрен, октава).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устной и письменной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Написание изложения с элементами сочинения-характеристики литературного персонажа.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Устный и письменный ответ на вопрос о главном герое прочитанного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Составление плана характеристики образа персонажа и сопоставительной характеристики двух образов персонажей.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Сочинение-описание портрета литературного героя с использованием цитат.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Диалог о литературном герое, нравственном содержании образа персонажа с выражением собственного отношения к нему.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Сочинение о литературном герое (на материале изученного или самостоятельно прочитанного прозаического произведения).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Персонаж. Главные и второстепенные (эпизодические) персонажи.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Система персонажей.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Герой и антигерой.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Тип.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Характер.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• Лирический герой. Лирический адресат.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Прототип.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Портрет.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Речевая характеристика.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«Говорящая» фамилия.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Художественная деталь.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Образ предмета.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«Вечные» образы.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Автор.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Сюжет. Композиция. Лирический сюжет.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Идейное содержание литературного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Фольклорные жанры (сказка, легенда, песня, былина).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Литературные жанры (рассказ, повесть, роман, притча, баллада, сказание, житие, сказ).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средства (метафора, олицетворение, эпитет, постоянный эпитет, сравнение, гипербола, аллегория, антитеза).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Нонсенс. Абсурд. Алогизм.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Строфа (двустишие, катрен, октава).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Тоническая и силлабо-тоническая системы стихосложения. Белый стих. Вольный стих.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«ОБРАЗ ЧЕЛОВЕКА В ЛИТЕРАТУРЕ»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(вводный урок)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Литература как художественная картина жизни человека. Связь литературы с историей, философией, психологией. Художественная литература как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Образ человека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МИФОЛОГИЯ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«Скотный двор царя Авгия», «Яблоки Гесперид»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(мифы о подвигах Геракла),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«Прометей», «Поединок Ахилла с Гектором».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Мифы. Античная мифология. Герой. Героический характер.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рассказ об одном из героев мифов. 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в изобразительном искусстве и кинематографе.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А. Искандер. «Тринадцатый подвиг Геракла».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АНТИЧНАЯ ЛИТЕРАТУРА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ГОМЕР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«Илиада» (эпизод «Смерть Гектора»).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«Одиссея» (эпизод «Одиссей у Циклопа»).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герой. Начальное представление о «вечном» образе.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рассказа об Одиссее или о другом герое Троянского цикла с использованием цитат из поэм Гомера.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в изобразительном искусстве и кинематографе.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Гомер. «Илиада» (эпизод «Троянский конь»), «Одиссея» (эпизод «Возвращение Одиссея на Итаку»).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«ГЕРОИЧЕСКИЙ ЭПОС НАРОДОВ МИРА»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«Калевала»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(фрагменты).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«Песнь о Роланде»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(фрагменты).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«Песнь 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нибелунгах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(фрагменты).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Изображение народной жизни, традиций. Обобщенное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Героический эпос. Гипербола.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Героический эпос народов мира в изобразительном искусстве и музыке.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фрагментов. Рассказ об одном из героев народного эпоса.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ФОЛЬКЛОР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Песни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«Ах,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цветы да не морозы...», «Ах вы, ветры, ветры буйные...», «Черный ворон», «Не шуми,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зеленая дубравушка...».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бытование и распространение. Повествовательное и лирическое начало в народной песне.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составление сборника колыбельных песен.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Былина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«Илья Муромец и Соловей-разбойник»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Воплощение в образе богатыря национального характера, нравственных достоинств человека. Прославление силы, мужества, справедливости, бескорыстного служения Отечеству.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Былина. Гипербола.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 былины.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героический эпос в изобразительном искусстве и музыке. «Богатырская симфония» А. П. Бородина.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 «Садко». А. К. Толстой. «Илья Муромец».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ДРЕВНЕРУССКАЯ ЛИТЕРАТУРА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«Повесть о Петре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Февронии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Муромских».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Житие. Легенда. Предание. Сказание. Идеальный образ.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 повести. Письменный рассказ об одном из героев.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 Н. А. Римского-Корсакова «Сказание о невидимом граде Китеже». Образы Муромских чудотворцев в иконописи. Архитектурный ансамбль деревянных церквей Петра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Михаила в Муромском кремле XVII века. Легенда о Китеже в изобразительном искусстве (Н. К. Рерих, А. М. Васнецов, М. В. Нестеров, И. С. Глазунов и др.).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о житии Александра Невского». «Повесть о Тверском Отроче монастыре».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«ЖАНР БАЛЛАДЫ В ЗАРУБЕЖНОЙ ЛИТЕРАТУРЕ»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И.-В. Гёте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«Лесной царь».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 Шиллер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«Перчатка».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 Скотт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«Клятва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 Л. Стивенсон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«Вересковый мед».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Жанровые признаки баллады. Особая атмосфера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страшного, сверхъестественного в балладе. Народная и литературная баллада. Своеобразие балладного сюжета. Герой баллады.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Сюжет.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баллады.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ЛИТЕРАТУРА XIX ВЕКА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В. А. ЖУКОВСКИЙ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Баллада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«Светлана»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сюжета баллады. Сочетание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финала баллады. Средства выражения авторской позиции.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Авторская позиция.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фрагмента баллады наизусть.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 А. Жуковский. «Людмила».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«ВЫРАЗИТЕЛЬНОЕ ЧТЕНИЕ ПРОИЗВЕДЕНИЯ КАК СПОСОБ ЕГО ИНТЕРПРЕТАЦИИ»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(практикум)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Обобщение сведений об основных умениях, обеспечивающих выразительность чтения (владение голосом, дикция, тембр, темп и др.) и способы их развития. Интонационный рисунок произнесения фразы. Роль паузы в выразительном чтении. Осмысление идейного содержания и особенностей художественной формы произведения в процессе подготовки его выразительного чтения. Советы тем, кто готовится выразительно читать басню, народную песню, былину, балладу.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С. ПУШКИН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«Песнь о вещем Олеге»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Символический образ.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 Сопоставление стихотворения с фрагментом «Повести временных лет».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С. Пушкин. «Ворон к ворону летит...»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Роман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«Дубровский»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ее выражения в романе.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Эпизод. Сюжет. Композиция. Главные и второстепенные персонажи. Портрет. Речевая характеристика. Тип.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«Выстрел»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Своеобразие характера Сильвио. Сочетание в герое благородства и эгоизма. Особенности композиции повести. Роль повторяющихся эпизодов. Смена рассказчиков как художественный прием. Смысл финала произведения. Авторское отношение к главному герою. Смысл названия.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Цикл. Повесть. Повествователь.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цитатного плана характеристики образа Сильвио.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С. Пушкин. «Барышня-крестьянка», «Станционный смотритель».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«ПОРТРЕТ В ЛИТЕРАТУРНОМ ПРОИЗВЕДЕНИИ»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 Ю. ЛЕРМОНТОВ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Стихотворения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«Парус», «Листок»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Картины природы как средство выражения эмоционального состояния лирического героя и его мировосприятия, жизненной позиции. Своеобразие лирического героя Лермонтова. Поиски смысла жизни и душевной гармонии. Тема одиночества. Символическое значение образов природы. Особенности ритмики и строфики.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Лирический сюжет. Символические образы. Двусложные и трехсложные стихотворные размеры. Строфа.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 Подбор или подготовка иллюстраций к стихотворениям.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 Ю. Лермонтов. «Беглец».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В. КОЛЬЦОВ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Стихотворения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«Песня пахаря», «Не шуми ты, рожь...»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Поэтизация народной жизни и крестьянского труда. Черты народной песни в стихотворениях. Образ лирического героя.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Фольклорные образы в литературном произведении. Белый стих.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биографии поэта с использованием художественных образов из его стихотворений.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В. Кольцов. «Лес» («О чем шумит сосновый лес?..»).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 С. ТУРГЕНЕВ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Бежин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 народной жизни и авторские раздумья о судьбах крестьянских детей. Черты русского национального характера в юных героях рассказа. Портрет, описания поступков героев, речевая характеристика и пейзаж как средства создания образов мальчиков, изображения их внутреннего мира и способы выражения авторского отношения.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детского восприятия окружающего мира. Символическое значение пейзажа.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Портрет. Пейзаж. Речевая характеристика.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характеристика персонажа с использованием цитат (описаний портрета, поступков героя, его речи и пейзажа).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 С. Тургенев. «Певцы».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 И. ТЮТЧЕВ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«Какое дикое ущелье!..», «С поляны коршун поднялся...»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Параллелизм. Контраст. Символический образ.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 И. Тютчев. «Неохотно и несмело...»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А. ФЕТ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«Учись у них — у дуба, у березы...»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Лирический адресат. Рифма.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 Характеристика способа рифмовки в стихотворении.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А. Фет. «Какая грусть! Конец аллеи...»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К. ТОЛСТОЙ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Баллада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«Василий Шибанов»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основа баллады. Образ главного героя. Национальные черты в характере Василия Шибанова. Патриотическая тема. Противопоставление Шибанова и князя Курбского. Образ Иоанна Грозного. Нравственная проблематика. Тема преданности и тема предательства. Авторская позиция и способы ее выражения. Своеобразие поэтического языка баллады.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Характер.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биографии поэта и о его оценке событий русской истории с использованием фрагментов баллады.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К. Толстой. «Курган», «Князь Михайло Репнин».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 А. НЕКРАСОВ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«Железная дорога»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народной жизни в стихотворении. Образ русской природы. Собирательный образ народа-труженика и народа-страдальца. Своеобразное выражение веры поэта в русский народ. Особенности лирического повествования в стихотворении. Образы Вани и «доброго папаши», их художественная функция в произведении. Смысл названия.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Собирательный образ. Лирический герой. Лирический адресат. Контраст.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фрагмента стихотворения наизусть. Характеристика собирательного образа русского народа с использованием цитат.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 А. Некрасов. «Школьник».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 С. ЛЕСКОВ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«Левша»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Сказ. Рассказчик. Образ предмета.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 сказа. Устные ответы на вопросы о художественной функции отдельных образов предметов в произведении. Составление плана характеристики литературного героя.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 С. Лесков. «Человек на часах».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«СООБЩЕНИЕ О ЖИЗНИ И ТВОРЧЕСТВЕ ПИСАТЕЛЯ»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Биография как литературный жанр. Художественные, научные, популярные биографии, биографические очерки. Особенности содержания, композиции и речевого оформления сообщения о биографии писателя. Подготовка сообщения о биографии писателя на основе справочной литературы.</w:t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Л. Н. ТОЛСТОЙ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«Детство»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(избранные главы).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Образ Николеньки. Жизнь в восприятии ребенка. Изображение внутреннего мира юного героя, сложности его переживаний. Нравственные проблемы в повести. Тема семьи. Образы родителей. Картины русской жизни. Образы крестьян, слуг.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Автобиографическое произведение. Повествование от первого лица. Художественная деталь. Внутренний монолог.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цитатного плана характеристики одного из персонажей повести. Устный психологический портрет главного героя повести с использованием цитат.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 Н. Толстой. «Отрочество».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«СОЧИНЕНИЕ О ПЕРСОНАЖЕ ЛИТЕРАТУРНОГО ПРОИЗВЕДЕНИЯ»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представлений о сочинении на литературную тему. Сочинение о персонаже (на материале изученных произведений Н. С. Лескова, Л. Н. Толстого или др.). Анализ темы и составление развернутого плана сочинения. Подбор цитат, необходимых для характеристики персонажа (описаний портрета, поступков героя и др.).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П. ЧЕХОВ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Рассказы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«Толстый и тонкий», «Хамелеон»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Особенности образов персонажей в юмористических произведениях.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создания юмористических образов (портрет, деталь, описание поведения, авторские комментарии, речь героев, «говорящие» фамилии).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Разоблачение трусости, лицемерия, угодничества. Использование приема антитезы в построении системы персонажей. Своеобразие чеховских рассказов-«сценок». Роль художественной детали. Смысл названия.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Юмористическое произведение. Комическая ситуация. Антитеза. Художественная деталь. Речевая характеристика.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по ролям. Устные ответы на вопросы о роли художественной детали в произведении.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П. Чехов. «Злоумышленник», «Унтер Пришибеев».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«НОНСЕНС И АБСУРД В ЛИТЕРАТУРЕ»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 Кэрролл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«Алиса в Стране чудес» (фрагменты).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Верлиока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(из «Алисы в Зазеркалье»).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 Лир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Лимерики.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 К. Честертон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«Единение философа с природой».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П. Чехов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«Задачи сумасшедшего математика».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 Хармс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«День (Амфибрахий)», «Столяр Кушаков», «Удивительная кошка».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Особенности литературы нонсенса и абсурда. Необычные образы. Авторская позиция. Языковые средства создания комического. Приемы языковой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Нонсенс. Абсурд. Алогизм. Комическое.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лимериков.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ЛИТЕРАТУРА XX ВЕКА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М. ГОРЬКИЙ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(избранные главы).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Образ Алеши. Факторы становления личности героя. Образы бабушки и деда Каширина. Роль второстепенных персонажей в повести. Неоднозначность характеров персонажей. Развитие традиций Л. Н. Толстого в изображении внутреннего мира ребенка. Авторская позиция в повести.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Автобиографическое произведение. Главные и второстепенные персонажи.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Цитатный план характеристики одного из второстепенных персонажей повести. Выявление черт автобиографического произведения в ранее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самостоятельно прочитанном.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Горький. «В людях».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И. КУПРИН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«Чудесный доктор»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и прототип. Святочный рассказ.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 герое литературного произведения с выражением собственного отношения к нему.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 В. МАЯКОВСКИЙ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«Хорошее отношение к лошадям»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Образ лирического героя. Отношение героя к миру. Образ толпы. Особенности решения темы одиночества человека. Образ лошади. Использование развернутой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Метафора. Тоническая система стихосложения. Словотворчество. Звукопись.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стихотворения. Беседа о нравственном содержании центрального образа. Устная характеристика лирического героя стихотворения.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«ТОНИЧЕСКАЯ И СИЛЛАБО-ТОНИЧЕСКАЯ СИСТЕМЫ СТИХОСЛОЖЕНИЯ»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Обобщение сведений о знакомых учащимся системах стихосложения. Сопоставление тонического стиха народной поэзии и лирики В. В. Маяковского. Определение особенностей ритмики, метрики и строфики ранее изученных и самостоятельно прочитанных произведений.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П. ПЛАТОНОВ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прекрасном и яростном мире»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Проблема выбора человеком жизненного пути, осознания своего места в мире. Тема творческого труда. Образ героя-рассказчика. Смысл имени персонажа. Символический образ железной дороги. Смысл названия рассказа. Своеобразие языка платоновской прозы.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героя-рассказчика. Символический образ.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ответ на вопрос, связанный с нравственной оценкой содержания образа персонажа.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П. Платонов. «Корова».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 М. ПРИШВИН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Сказка-быль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«Кладовая солнца»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Взаимодействие мира человека и мира природы. Образы Насти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их создания. Роль портретной детали в описании характера. Проблема становления личности. Нравственная проблематика. Авторская позиция в произведении. Вера писателя в человека, его природную доброту и мудрость. Художественная функция истории Травки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Антипыча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рассказа о ели и сосне. Смысл названия и жанрового определения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Сказка-быль. Символический образ. Портретная деталь.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заглавий для основных частей (глав) произведения. Письменная сопоставительная характеристика портретов Насти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М. Пришвин. «Золотой луг».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«СОПОСТАВИТЕЛЬНАЯ ХАРАКТЕРИСТИКА ПЕРСОНАЖЕЙ»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Примерный план сопоставительной характеристики двух персонажей (портрет, поступки, характер, привычки, отношение к окружающим и к природе, отношение к герою других персонажей, авторское отношение и др.). Подготовка к сочинению, посвященному сопоставительной характеристике Насти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персонажей других, ранее изученных произведений).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 М. РУБЦОВ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Стихотворения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«Звезда полей», «Листья осенние»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Изображение родной природы в стихотворениях. Фольклорные традиции. Лирический герой и особенности его мировосприятия.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Тема. Идея.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 М. Рубцов. «В горнице».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 Г. РАСПУТИН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«Уроки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французского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Изображение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Авторская позиция и способы ее выражения.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Герой-рассказчик. Рассказ. Идея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на вопрос о нравственном содержании образа персонажа.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«ЖАНР ПЕСНИ В РУССКОЙ ПОЭЗИИ»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Ф.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Мерзляков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«Среди долины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ровныя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А.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Дельвиг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«Русская песня» («Соловей, мой соловей...»).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 А. Вяземский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«Еще тройка» («Тройка мчится, тройка скачет...»).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 Н. Глинка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«Узник» («Не слышно шуму городского...»).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 И. Козлов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«Вечерний звон».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А. Григорьев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«О, говори хоть ты со мной...».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 Ш. Окуджава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«Арбатский романс».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 С. Высоцкий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«Кони привередливые».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Традиции народной поэзии в песенной лирике русских поэтов. Романс как разновидность лирических произведений.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песня. Романс.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устных сообщений о русском романсе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ЗАРУБЕЖНАЯ ЛИТЕРАТУРА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А. де СЕНТ-ЭКЗЮПЕРИ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Повесть-сказка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«Маленький принц»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сказка. Притча. Метафора. Аллегория. Символ.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 о главном герое и «вечных» вопросах в литературе. Устное описание маленького принца. Сочинение-миниатюра, раскрывающее содержание цитаты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повести.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де Сент-Экзюпери. «Планета людей».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«ЖАНР ПОВЕСТИ В РУССКОЙ ЛИТЕРАТУРЕ»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:rsidR="00B36308" w:rsidRDefault="00B36308" w:rsidP="00B363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А. Бестужев-Марлинский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«Испытание».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 В. Гоголь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П. Чехов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«Степь».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Н. Толстой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«Детство Никиты».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Жанровые признаки повести как среднего эпического жанра. Отличие повести от рассказа. Особая роль повествователя и его точки зрения в повести. Отдельные жанровые разновидности повести по характеру тематики (социально-бытовые, психологические, автобиографические, юмористические, научно-фантастические, детективные и др.).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Эпос. Повесть. Повествователь.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отзывы о самостоятельно прочитанных повестях. Взаимные рекомендации повестей разной тематики для самостоятельного чтения.</w:t>
      </w: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 </w:t>
      </w:r>
    </w:p>
    <w:tbl>
      <w:tblPr>
        <w:tblStyle w:val="a6"/>
        <w:tblW w:w="9960" w:type="dxa"/>
        <w:tblLayout w:type="fixed"/>
        <w:tblLook w:val="04A0" w:firstRow="1" w:lastRow="0" w:firstColumn="1" w:lastColumn="0" w:noHBand="0" w:noVBand="1"/>
      </w:tblPr>
      <w:tblGrid>
        <w:gridCol w:w="1101"/>
        <w:gridCol w:w="2469"/>
        <w:gridCol w:w="893"/>
        <w:gridCol w:w="3829"/>
        <w:gridCol w:w="1668"/>
      </w:tblGrid>
      <w:tr w:rsidR="00B36308" w:rsidTr="00B36308">
        <w:trPr>
          <w:trHeight w:val="3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Раздел. </w:t>
            </w:r>
          </w:p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</w:t>
            </w:r>
          </w:p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 деятельности учащихся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B36308" w:rsidTr="00B36308">
        <w:trPr>
          <w:trHeight w:val="1140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человека в литературе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человека в литературе.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вступительную статью учебника, повторять термины, свя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занные с образом человека в художественной литературе (сопостав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описания в тексте произведений.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конкретные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меры связи литературы и других видов искусства.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ифология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в древнегреческих мифах. Прометей и Геракл.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устно о герое греческой мифологии. Описывать портре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 греческих героев. Составлять словарь героев мифологии Древней Греции. Объяснять значения мифологических выражений. Сопостав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лять фрагменты мифов и иллюстрации к ним.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Троянский цикл и его герои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омер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 и его поэмы «Илиада» и «Одиссея». Образы Ахилла и Гектора.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комментарии к тексту. Задавать вопросы по комментируе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мым учителем фрагментам читаемого текста.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Одиссея.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рассказа о герое с исполь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зованием цитат. Называть основные события в жизни героя. 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иллюстративный материал к теме.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мифов разных народов в литературе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tabs>
                <w:tab w:val="left" w:pos="100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ероический эпос народов мира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Героический эпос. Образ Роланда.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Выступать с сообщениями о героях Средневековья. Объяснять связь героического эпоса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фольклором. </w:t>
            </w:r>
          </w:p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Толковать непонятные 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Зигфрида в «Песни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нибелунгах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героев и происходящее с ними.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рассказывать о герое средневекового эпоса по плану. Отвечать на вопросы письменной проверочной работы по герои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ческому эпосу.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финского эпоса «Калевала»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усский фольклор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песня и ее виды.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особенности народных песен. Сравнивать черты обрядовой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необрядовой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песен. 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особенности языка в народной пес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не. Анализировать песни по вопросам. Создавать иллюстрацию к народной песне.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 «Илья Муромец и Соловей-разбойник».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известный материал о былине. Выра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зительно читать былину.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вопросы. Пересказывать и инсценировать фрагмент былины. Описывать героя былины.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 по русским былинам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овесть о Петре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Муромских»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Идеал человека в «Повести о Петре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Муромских».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образы главных героев. Выявлять жанро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вую природу, сюжет и композицию. Устно и письменно рассказывать о героях древнерусской литературы. Выразительно читать повесть.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одном герое древнерусской литературы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анр баллады в мировой литературе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Баллады И. В. Гёте «Лесной царь» и Ф. Шиллера «Перчатка».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балладу. Выделять балладные и сказочные образы в тексте.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Баллада B. Скотта «Клятва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балладу. Выделять балладные и сказочные образы в тексте.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Баллада Стивенсона «Вересковый мед»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В. А. 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уковский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rPr>
          <w:trHeight w:val="8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Баллада 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А. Жуковского «Светлана».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примеры из текста. Выписывать цитаты, характеризующие героиню. Анализировать авторскую позицию, роль заглавного образа.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rPr>
          <w:trHeight w:val="8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Светланы и средства его создания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. </w:t>
            </w:r>
          </w:p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ыразительное чтение произведения как способ его интерпретации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произведения как способ его интерпретации.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читать. Определять задачи выразительного чтения. Осмысливать чувства и переживания, которые будет вызывать выразительное чтение. Анализировать поэтический текст. Формули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ровать выводы.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баллад Жуковского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А. С.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ушкин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А. С. Пушкина «Песнь о вещем Олеге».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сообщения о поэте. Читать и анализировать стихотворе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ние. Сопоставлять художественные тексты. Читать поэтический текст наизусть.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Пушкина «Ворон к ворону летит…»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помещиков Дубровского и Троекурова в романе «Дубровский».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Делиться первоначальным восприятием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Выбирать названия к гла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вам романа.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Дубровский в родительском доме.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 пересказывать эпизоды.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Дубровский в доме Троекурова.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отвечать на вопрос о литературном персо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наже.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изложение эпизода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романа «Дубровский».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кинофрагменты.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Владимира Дубровского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 «Барышня-крестьянка»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. </w:t>
            </w:r>
          </w:p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ортрет в литературном произведении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литературном произведении.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средства характеристики образа персонажа. Говорить о них при анализе портрета героя. Сопоставлять портрет двух персонажей, а также словесный и живописный (графический) портреты. Объяснять роль портретной детали в авторском описа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нии. Описывать портрет персонажа письменно и устно.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портрета литературного персонажа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М. Ю.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ермонтов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М. Ю. Лермонтова «Парус».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стихотворения. Выявлять звучащие в поэти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ческом тексте интонации.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М. Ю. Лермонтова «Листок».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образы в поэзии и в изобразительном искусстве. Осуществлять сопоставительный анализ поэтических текстов.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Стихотворение «Тучи»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А. В.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ольцов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А. В. Кольцова «Песня пахаря» и «Не шуми ты, рожь...».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с сообщением по биографии поэта. Выделять особен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лексики. Комментировать иллюстрации к тексту. Наблю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дать над ритмом стихотворений. Читать стихотворения наизусть. Называть произведения, посвященные России. Отмечать особен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поэтической манеры.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России в поэзии Кольцова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Ф. И. 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ютчев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Ф. 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Тютчева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«Какое дикое ущелье!..» и «С поляны коршун поднялся...».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черты близости и сходства лирических произведений Ф. И. Тютчева и А. А. Фета. Характеризовать лирического героя.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Комментировать звучание изобразительно-выразительных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ексте. Учить стихотворение наизусть. Готовить сообщение о жиз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 и творчестве поэта.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lastRenderedPageBreak/>
              <w:t>А. А. 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А. А. Фета «Ласточки» и «Учись у них — у дуба, у березы...».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черты близости и сходства лирических произведений. Характеризовать лирического героя. Комментировать звучание изобразительно-выразительных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ексте. Готовить сообщение о жиз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 и творчестве поэта.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 поэтов 19 века.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Н. С.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 Н. С. Лескова «Левша».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фрагменты художественного фильма. Наблюдать 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бенности сказовой манеры писателя. Объяснять значения, этимо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логию и художественную функцию слов в сказе. Читать и комментировать текст.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русских умельцев.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исторические справки. Сопоставлять образы. Описывать портрет героя. Инсценировать фрагменты 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за. Выявлять и письменно формулировать особенности русского национального характера. Сравнивать позиции автора и повество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позиция в сказе «Левша».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Отмечать жанровое своеобразие произведения и его идей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звучание. Описывать иллюстрации. Анализировать внутрен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нюю речь героя.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 «Человек на часах»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  <w:p w:rsidR="00B36308" w:rsidRDefault="00B36308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ообщение о жизни и творчестве писателя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spacing w:before="115" w:line="18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spacing w:before="115" w:line="18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жизни и творчестве писателя.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и анализировать фрагменты из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биографий. Формул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ировать выводы.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Создавать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фрагменты текста биографического </w:t>
            </w:r>
            <w: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ха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рактера.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творческих работ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rPr>
          <w:trHeight w:val="216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А. П. 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ехов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rPr>
          <w:trHeight w:val="12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тонкий».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сообщение о писателе. Читать статьи учебника. Читать и анализировать рассказ.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Чехова «Хамелеон».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Делать сопоставительную характеристику героев. Выявлять художественные особенности текста. Оформлять цитатный план.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внеклассного чтения по рассказам 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по ролям. Кратко пересказывать.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онсенс и абсурд в литературе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Нонсенс и абсурд в английской поэзии.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статью учебника. Сопоставлять переводы. Читать и анали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зировать фрагменты произведений. Писать лимерики на заданную тему.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втобиографические произведения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русских писателей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Л. Н. Толстого «Детство».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фрагменты и главы повести. Составлять список произведе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писателя для детей. Читать статьи учебника и комментарии к повести. Пересказывать фрагменты повести.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Николеньки Иртеньева.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роя. Наблюдать за чувствами героя.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родителей.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сравнительный 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 глав повести. Объяснять слова и выражения.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А. М. Горького «Детство».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цитаты для ответа. Проводить речевую характеристику персонажей. Писать творческую работу.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бабушки и деда Каширина.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фрагменты повести. Характеризовать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роя. Наблюдать за чувствами героя.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Алеши.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фрагменты повести. Характеризовать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роя. Наблюдать за чувствами героя.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А. И.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А. И. Куприна «Чудесный доктор».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статью учебника. Отрабатывать технику выразительного чтения. Устно отвечать на вопросы.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Заглавный образ в рассказе «Чудесный доктор»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. </w:t>
            </w:r>
          </w:p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очинение о персонаже литературного произведения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о персонаже литературного произведения.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сочинения. </w:t>
            </w:r>
          </w:p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Учиться формулировать мысль на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данную тему. Выражать отношение к событию или герою. </w:t>
            </w:r>
          </w:p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примеры для характеристики персонажа. Писать сочинение.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А. А. 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А. А. Блока «Лениво и тяжко плывут облака...» и «Встану я в утро туманное...».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сообщение о поэте. Читать учебник. Наблюдать над рит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мом стихотворений. Учить стихотворение наизусть.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 Блока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В. В.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аяковский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В. В. Маяковского «Хорошее отношение к лошадям».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и анализировать стихотворение. Выступать с сообщениями о жизни и творчестве поэта. Готовить выразительное чтение стихотворения. Отмечать особенности поэ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тической манеры.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лирического героя в стихотворениях В. Маяковского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. </w:t>
            </w:r>
          </w:p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оническая и силлабо-тоническая системы стихосложения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Тоническая и силлабо-тоническая системы стихосложения.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учебник. Выполнять практические задания. Читать и 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лизировать особенности ритма. Писать вступительную статью к антологии по поэзии. Обсуждать написанные статьи.</w:t>
            </w:r>
          </w:p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 «Ямб в русской поэзии»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tabs>
                <w:tab w:val="left" w:pos="94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М. М.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ришвин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Сказка-быль М. М. Пришвина «Кладовая солнца».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вопросы. Обсуждать комментарии к повести.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Насти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эпизоды. Описывать портрет. Представлять иллюстрации к повести. Характеризовать героев.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Травки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Антипыча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рассказ о ели и сосне.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кинофрагменты. Читать статью учебника. Пояснять высказывания писателя. Выбирать заглавие для глав. Обсуждать возможные иллю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страции к фрагментам повести. Пересказывать эпизоды.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и жанрового определения произведения.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Трактовать символические образы. Письменно комментиро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цитаты.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. </w:t>
            </w:r>
          </w:p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опоставительная характеристика персонажей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сочинению, посвященному сопоставительной характеристике персонажей.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сходства и различия в предлагаемых для сопоставления образах персонажей. Формулировать идею сочине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ния. Обсуждать алгоритм построения вступления. Создавать срав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нительные таблицы.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Сочинение, посвященное сопоставительной характеристике персонажей.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цитаты. Предлагать последовательность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расположения материала. Писать сочинение.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Н. М.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убцов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Н. М. Рубцова «Звезда полей» и «Листья осенние».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вступительную статью в учебнике. Отвечать на вопросы. Анализировать поэтический текст. Читать наизусть. Коммен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тировать музыкальные и живописные иллюстрации.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 Рубцова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lastRenderedPageBreak/>
              <w:t>В. Г.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аспутин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В. Г. Распутина «Уроки французского».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фрагменты статей и выступлений писателя.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главного героя рассказа.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изображением внутреннего мира героев. Отвечать на вопро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сы. Анализировать фрагменты кинофильма.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учительницы в рассказе.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сказывать эпизоды. Участвовать в диспуте. Выполнять письменные работы.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проблематика в рассказе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Анализ письменных работ.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авторскую позицию и способы её выражения.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анр песни в русской литературе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песни в русской поэзии XIX века.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Слушать песни. Читать и анализировать текст песен. Сопоставлять текст песни и её вокального исполнения. Готовить сообщение о биографии одного из поэтов.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песни в русской поэзии XX века.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кинофрагменты. Объяснять контекстное значение слов.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.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ондон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Дж. Лондона «Сказание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статью о писателе. Участвовать в викторине. Анализировать фрагменты. Отвечать на вопросы.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 в рассказе.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тезисы и цитаты на заданную тему. Читать по ролям. Кратко пересказывать эпизоды. Выделять кадры для киносценария. Характеризовать персонажи. Сопоставлять описание природы.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 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кзюпери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Повесть-сказка А. де Сент-Экзюпери «Маленький принц».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статью учебника. Отвечать на вопросы.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«взрослых» в произведении.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иллюстрации. Обсуждать проблематику. Читать фрагменты.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Символическое значение образа маленького принца.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исследовательскую   работу   и   работу   творческого   характера.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анр повести в русской литературе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Н. В. Гоголя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вопросы. Обмениваться впечатлениями.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Брута.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значения слов. Читать фрагменты. Составлять план сравнительной характеристики.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В. М. Шукшина «Живет такой парень».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статью учебника. Отвечать на вопросы.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Пашки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Смысл названия повести.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фрагменты повести. Характеризовать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роя. Наблюдать за чувствами героя.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308" w:rsidRDefault="00B36308" w:rsidP="00B36308">
      <w:pPr>
        <w:rPr>
          <w:rFonts w:ascii="Times New Roman" w:eastAsia="Calibri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F8121D" w:rsidRDefault="007E00B6"/>
    <w:sectPr w:rsidR="00F8121D" w:rsidSect="00A6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BCB"/>
    <w:rsid w:val="00226986"/>
    <w:rsid w:val="002D1FB6"/>
    <w:rsid w:val="004D3C75"/>
    <w:rsid w:val="006F0015"/>
    <w:rsid w:val="007A7505"/>
    <w:rsid w:val="007E00B6"/>
    <w:rsid w:val="00A659CE"/>
    <w:rsid w:val="00B36308"/>
    <w:rsid w:val="00C33F6A"/>
    <w:rsid w:val="00DD6596"/>
    <w:rsid w:val="00F248CB"/>
    <w:rsid w:val="00F5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8"/>
  </w:style>
  <w:style w:type="paragraph" w:styleId="1">
    <w:name w:val="heading 1"/>
    <w:basedOn w:val="a"/>
    <w:next w:val="a"/>
    <w:link w:val="10"/>
    <w:uiPriority w:val="9"/>
    <w:qFormat/>
    <w:rsid w:val="00B36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6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63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3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63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6308"/>
    <w:pPr>
      <w:ind w:left="720"/>
      <w:contextualSpacing/>
    </w:pPr>
  </w:style>
  <w:style w:type="paragraph" w:customStyle="1" w:styleId="Default">
    <w:name w:val="Default"/>
    <w:uiPriority w:val="99"/>
    <w:semiHidden/>
    <w:rsid w:val="00B36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36308"/>
  </w:style>
  <w:style w:type="table" w:styleId="a6">
    <w:name w:val="Table Grid"/>
    <w:basedOn w:val="a1"/>
    <w:rsid w:val="00B36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B3630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B3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D1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8"/>
  </w:style>
  <w:style w:type="paragraph" w:styleId="1">
    <w:name w:val="heading 1"/>
    <w:basedOn w:val="a"/>
    <w:next w:val="a"/>
    <w:link w:val="10"/>
    <w:uiPriority w:val="9"/>
    <w:qFormat/>
    <w:rsid w:val="00B36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6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63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3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63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6308"/>
    <w:pPr>
      <w:ind w:left="720"/>
      <w:contextualSpacing/>
    </w:pPr>
  </w:style>
  <w:style w:type="paragraph" w:customStyle="1" w:styleId="Default">
    <w:name w:val="Default"/>
    <w:uiPriority w:val="99"/>
    <w:semiHidden/>
    <w:rsid w:val="00B36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36308"/>
  </w:style>
  <w:style w:type="table" w:styleId="a6">
    <w:name w:val="Table Grid"/>
    <w:basedOn w:val="a1"/>
    <w:rsid w:val="00B36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B3630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B3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7446</Words>
  <Characters>42443</Characters>
  <Application>Microsoft Office Word</Application>
  <DocSecurity>0</DocSecurity>
  <Lines>353</Lines>
  <Paragraphs>99</Paragraphs>
  <ScaleCrop>false</ScaleCrop>
  <Company>Kraftway</Company>
  <LinksUpToDate>false</LinksUpToDate>
  <CharactersWithSpaces>49790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2019-05-26T13:15:00Z</dcterms:created>
  <dcterms:modified xsi:type="dcterms:W3CDTF">2019-09-13T06:27:00Z</dcterms:modified>
</cp:coreProperties>
</file>