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371BA" w14:paraId="5ED86A6D" w14:textId="77777777" w:rsidTr="00CB5D4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D9E8D" w14:textId="77777777" w:rsidR="007371BA" w:rsidRPr="007E00B6" w:rsidRDefault="007371BA" w:rsidP="00CB5D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0B6">
              <w:rPr>
                <w:rFonts w:ascii="Times New Roman" w:eastAsia="Calibri" w:hAnsi="Times New Roman" w:cs="Times New Roman"/>
                <w:b/>
              </w:rPr>
              <w:t>Администрация Кстовского муниципального района</w:t>
            </w:r>
          </w:p>
        </w:tc>
      </w:tr>
      <w:tr w:rsidR="007371BA" w14:paraId="20B346C5" w14:textId="77777777" w:rsidTr="00CB5D4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7C452" w14:textId="77777777" w:rsidR="007371BA" w:rsidRPr="007E00B6" w:rsidRDefault="007371BA" w:rsidP="00CB5D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7371BA" w14:paraId="75C43C1F" w14:textId="77777777" w:rsidTr="00CB5D4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ECA43" w14:textId="77777777" w:rsidR="007371BA" w:rsidRPr="007E00B6" w:rsidRDefault="007371BA" w:rsidP="00CB5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7E00B6">
              <w:rPr>
                <w:rFonts w:ascii="Times New Roman" w:eastAsia="Calibri" w:hAnsi="Times New Roman" w:cs="Times New Roman"/>
              </w:rPr>
              <w:t>»</w:t>
            </w:r>
          </w:p>
          <w:p w14:paraId="049225E4" w14:textId="77777777" w:rsidR="007371BA" w:rsidRPr="007E00B6" w:rsidRDefault="007371BA" w:rsidP="00CB5D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0B6">
              <w:rPr>
                <w:rFonts w:ascii="Times New Roman" w:eastAsia="Calibri" w:hAnsi="Times New Roman" w:cs="Times New Roman"/>
              </w:rPr>
              <w:t>пл. Мира, дом 9,  г.Кстово  Нижегородской области, 607650</w:t>
            </w:r>
          </w:p>
        </w:tc>
      </w:tr>
      <w:tr w:rsidR="007371BA" w:rsidRPr="00985374" w14:paraId="264B8342" w14:textId="77777777" w:rsidTr="00CB5D4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3561F" w14:textId="77777777" w:rsidR="007371BA" w:rsidRPr="007E00B6" w:rsidRDefault="007371BA" w:rsidP="00CB5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00B6">
              <w:rPr>
                <w:rFonts w:ascii="Times New Roman" w:hAnsi="Times New Roman" w:cs="Times New Roman"/>
                <w:lang w:val="en-US"/>
              </w:rPr>
              <w:t xml:space="preserve">e-mail </w:t>
            </w:r>
            <w:hyperlink r:id="rId5" w:history="1">
              <w:r w:rsidRPr="007E00B6">
                <w:rPr>
                  <w:rStyle w:val="a7"/>
                  <w:rFonts w:ascii="Times New Roman" w:hAnsi="Times New Roman" w:cs="Times New Roman"/>
                  <w:lang w:val="en-US"/>
                </w:rPr>
                <w:t>mbougimnaziya4@yandex.ru</w:t>
              </w:r>
            </w:hyperlink>
            <w:r w:rsidRPr="007E00B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E00B6">
              <w:rPr>
                <w:rFonts w:ascii="Times New Roman" w:hAnsi="Times New Roman" w:cs="Times New Roman"/>
              </w:rPr>
              <w:t>тел</w:t>
            </w:r>
            <w:r w:rsidRPr="007E00B6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14:paraId="39F743F5" w14:textId="77777777" w:rsidR="007371BA" w:rsidRPr="007E00B6" w:rsidRDefault="007371BA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371BA" w14:paraId="15670EC9" w14:textId="77777777" w:rsidTr="00CB5D47">
        <w:trPr>
          <w:trHeight w:val="1793"/>
        </w:trPr>
        <w:tc>
          <w:tcPr>
            <w:tcW w:w="3639" w:type="dxa"/>
            <w:hideMark/>
          </w:tcPr>
          <w:p w14:paraId="5DF6E4B2" w14:textId="77777777" w:rsidR="007371BA" w:rsidRDefault="007371BA" w:rsidP="00CB5D4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63B06092" w14:textId="77777777" w:rsidR="007371BA" w:rsidRDefault="007371BA" w:rsidP="00CB5D4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14:paraId="0075AE10" w14:textId="3E9C0611" w:rsidR="007371BA" w:rsidRDefault="00CB5D47" w:rsidP="00CB5D4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9853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.08.2020</w:t>
            </w:r>
            <w:r w:rsidR="007371B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14:paraId="3DA35A4E" w14:textId="77777777" w:rsidR="007371BA" w:rsidRDefault="007371BA" w:rsidP="00CB5D4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3ECC288C" w14:textId="77777777" w:rsidR="007371BA" w:rsidRDefault="007371BA" w:rsidP="00CB5D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14:paraId="393C495E" w14:textId="77777777" w:rsidR="007371BA" w:rsidRDefault="007371BA" w:rsidP="00CB5D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14:paraId="58D77210" w14:textId="71C3E9B8" w:rsidR="007371BA" w:rsidRDefault="00CB5D47" w:rsidP="00CB5D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от 3</w:t>
            </w:r>
            <w:r w:rsidR="009853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.08.2020</w:t>
            </w:r>
            <w:r w:rsidR="007371B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 №</w:t>
            </w:r>
            <w:r w:rsidR="009853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142</w:t>
            </w:r>
          </w:p>
          <w:p w14:paraId="5C3FC4A0" w14:textId="77777777" w:rsidR="007371BA" w:rsidRDefault="007371BA" w:rsidP="00CB5D4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14:paraId="2DAEF4A3" w14:textId="77777777" w:rsidR="007371BA" w:rsidRDefault="007371BA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</w:p>
    <w:p w14:paraId="2BEBCCDC" w14:textId="77777777" w:rsidR="007371BA" w:rsidRDefault="007371BA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  <w:t>Рабочая программа</w:t>
      </w:r>
    </w:p>
    <w:p w14:paraId="101EDDE1" w14:textId="77777777" w:rsidR="009A5FE2" w:rsidRDefault="007371BA" w:rsidP="009A5FE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по  литературе </w:t>
      </w:r>
      <w:r w:rsidR="009A5FE2"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для </w:t>
      </w: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6 класса</w:t>
      </w:r>
    </w:p>
    <w:p w14:paraId="0B32BEEF" w14:textId="77777777" w:rsidR="009A5FE2" w:rsidRPr="009A5FE2" w:rsidRDefault="009A5FE2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 w:rsidRPr="009A5FE2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  <w:t>102 ч., 3 ч. в неделю</w:t>
      </w:r>
    </w:p>
    <w:p w14:paraId="34D38129" w14:textId="77777777" w:rsidR="007371BA" w:rsidRDefault="00CB5D47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на 2020 – 2021</w:t>
      </w:r>
      <w:r w:rsidR="007371BA"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 xml:space="preserve"> учебный год</w:t>
      </w:r>
    </w:p>
    <w:p w14:paraId="310ECD6C" w14:textId="77777777" w:rsidR="007371BA" w:rsidRPr="00CB5D47" w:rsidRDefault="007371BA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1FEB85AC" w14:textId="77777777" w:rsidR="007371BA" w:rsidRDefault="007371BA" w:rsidP="007371BA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CB5D47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>Авторы УМК:</w:t>
      </w:r>
      <w:r>
        <w:rPr>
          <w:rFonts w:ascii="Times New Roman" w:eastAsia="Lucida Sans Unicode" w:hAnsi="Times New Roman" w:cs="Times New Roman"/>
          <w:b w:val="0"/>
          <w:color w:val="auto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Чертов, Л. А. Трубина, Н. А. Ипполитова, И. В. Мамонова]. — 2-е изд., перераб. — M.: Просвещение, 2015 .</w:t>
      </w:r>
    </w:p>
    <w:p w14:paraId="2973DE5E" w14:textId="77777777" w:rsidR="007371BA" w:rsidRPr="00CB5D47" w:rsidRDefault="007371BA" w:rsidP="007371B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5D268F8B" w14:textId="77777777" w:rsidR="007371BA" w:rsidRPr="00CB5D47" w:rsidRDefault="007371BA" w:rsidP="00CB5D47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B5D4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Учебники: </w:t>
      </w:r>
    </w:p>
    <w:p w14:paraId="2B5DA7B5" w14:textId="77777777" w:rsidR="007371BA" w:rsidRDefault="007371BA" w:rsidP="007371BA">
      <w:pPr>
        <w:pStyle w:val="2"/>
        <w:numPr>
          <w:ilvl w:val="0"/>
          <w:numId w:val="2"/>
        </w:numPr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Литература. 6 класс, учебник для общеобразовательных организаций в 2-х ч. , В.Ф. Чертов, Л.А. Турбина, Н.А. Ипполитова и др; под ред. В.Ф. Чертова, М.: «Просвещение», 2016.</w:t>
      </w:r>
    </w:p>
    <w:p w14:paraId="42F786EC" w14:textId="77777777" w:rsidR="007371BA" w:rsidRDefault="007371BA" w:rsidP="007371BA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CFFE01B" w14:textId="77777777" w:rsidR="007371BA" w:rsidRDefault="007371BA" w:rsidP="007371B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6F453383" w14:textId="77777777" w:rsidR="007371BA" w:rsidRPr="00CB5D47" w:rsidRDefault="007371BA" w:rsidP="007371B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Автор</w:t>
      </w:r>
      <w:r w:rsidR="00CB5D47"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ы-составители</w:t>
      </w:r>
      <w:r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:  </w:t>
      </w:r>
    </w:p>
    <w:p w14:paraId="4CD62246" w14:textId="77777777" w:rsidR="00CB5D47" w:rsidRPr="00CB5D47" w:rsidRDefault="00CB5D47" w:rsidP="007371B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Минеева Е.А., Шаталина Г.А.,</w:t>
      </w:r>
    </w:p>
    <w:p w14:paraId="4DEDB0AB" w14:textId="77777777" w:rsidR="007371BA" w:rsidRPr="00CB5D47" w:rsidRDefault="00CB5D47" w:rsidP="007371B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учителя</w:t>
      </w:r>
      <w:r w:rsidR="007371BA" w:rsidRPr="00CB5D4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русского языка и литературы</w:t>
      </w:r>
    </w:p>
    <w:p w14:paraId="329F76C6" w14:textId="77777777"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C5DED" w14:textId="77777777"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C1853" w14:textId="77777777"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1013" w14:textId="77777777"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BA6A2" w14:textId="77777777"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466E6" w14:textId="77777777" w:rsidR="007371BA" w:rsidRDefault="007371BA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C5B6C" w14:textId="77777777" w:rsidR="007371BA" w:rsidRDefault="00985374" w:rsidP="007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 w14:anchorId="20C23243">
          <v:rect id="Прямоугольник 2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</w:pict>
      </w:r>
      <w:r w:rsidR="00CB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2020</w:t>
      </w:r>
      <w:r w:rsidR="0073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3BC1E38" w14:textId="77777777" w:rsidR="007371BA" w:rsidRDefault="007371BA" w:rsidP="007371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32E0180C" w14:textId="77777777" w:rsidR="007371BA" w:rsidRDefault="007371BA" w:rsidP="00CB5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A0745B2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9A67D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4E7AB" w14:textId="77777777" w:rsidR="00CB5D47" w:rsidRPr="00570CCA" w:rsidRDefault="00CB5D47" w:rsidP="00CB5D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B5D47" w:rsidRPr="00570CCA" w14:paraId="501238B8" w14:textId="77777777" w:rsidTr="00CB5D47">
        <w:trPr>
          <w:trHeight w:val="812"/>
        </w:trPr>
        <w:tc>
          <w:tcPr>
            <w:tcW w:w="8188" w:type="dxa"/>
            <w:shd w:val="clear" w:color="auto" w:fill="auto"/>
          </w:tcPr>
          <w:p w14:paraId="2B78784B" w14:textId="77777777" w:rsidR="00CB5D47" w:rsidRPr="00570CCA" w:rsidRDefault="00CB5D47" w:rsidP="00CB5D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14:paraId="47ABA1AC" w14:textId="77777777"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E6627D1" w14:textId="77777777"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Стр.3 - 5</w:t>
            </w:r>
          </w:p>
        </w:tc>
      </w:tr>
      <w:tr w:rsidR="00CB5D47" w:rsidRPr="00570CCA" w14:paraId="18C4A5C0" w14:textId="77777777" w:rsidTr="00CB5D47">
        <w:tc>
          <w:tcPr>
            <w:tcW w:w="8188" w:type="dxa"/>
            <w:shd w:val="clear" w:color="auto" w:fill="auto"/>
          </w:tcPr>
          <w:p w14:paraId="6616C2BC" w14:textId="77777777" w:rsidR="00CB5D47" w:rsidRPr="00570CCA" w:rsidRDefault="00CB5D47" w:rsidP="00CB5D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14:paraId="1239829D" w14:textId="77777777"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546C1E" w14:textId="77777777"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5 -</w:t>
            </w:r>
            <w:r w:rsidR="000052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227F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B5D47" w:rsidRPr="00570CCA" w14:paraId="7F68C0C2" w14:textId="77777777" w:rsidTr="00CB5D47">
        <w:tc>
          <w:tcPr>
            <w:tcW w:w="8188" w:type="dxa"/>
            <w:shd w:val="clear" w:color="auto" w:fill="auto"/>
          </w:tcPr>
          <w:p w14:paraId="4B176AFA" w14:textId="77777777" w:rsidR="00CB5D47" w:rsidRPr="00570CCA" w:rsidRDefault="00CB5D47" w:rsidP="00CB5D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</w:t>
            </w:r>
            <w:r w:rsidR="0000524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кое планирование уроков литературы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14:paraId="5C6FC373" w14:textId="77777777" w:rsidR="00CB5D47" w:rsidRPr="00570CCA" w:rsidRDefault="00CB5D47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6A9E952" w14:textId="77777777" w:rsidR="00CB5D47" w:rsidRPr="00570CCA" w:rsidRDefault="0000524C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Стр. 18</w:t>
            </w:r>
            <w:r w:rsidR="00CB5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0B7C7BD" w14:textId="77777777" w:rsidR="00CB5D47" w:rsidRDefault="00CB5D47" w:rsidP="00CB5D47">
      <w:pPr>
        <w:pStyle w:val="a5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7681D7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FE966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9D529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336F9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0C752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B8A6D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A582D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5BBB9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F67F9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48509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09258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B1F46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B8A16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D36AD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745AC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87B27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94C53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20CC0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FE808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56348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E9BF9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258A1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EE2AB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A8D37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861AD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81CDC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81D3B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63D32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67C10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21D92" w14:textId="77777777" w:rsidR="00CB5D47" w:rsidRDefault="00CB5D47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546E0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CDB3D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38128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EDF1A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1E726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D7CA3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35F44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A9CAD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9850B" w14:textId="77777777" w:rsidR="007371BA" w:rsidRDefault="007371BA" w:rsidP="00CB5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1DBEC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EE046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EBADE" w14:textId="77777777" w:rsidR="00CB5D47" w:rsidRPr="00CB5D47" w:rsidRDefault="00CB5D47" w:rsidP="00CB5D4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5D47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предмета «Литература»</w:t>
      </w:r>
    </w:p>
    <w:p w14:paraId="27639D88" w14:textId="77777777" w:rsidR="00CB5D47" w:rsidRPr="00026E70" w:rsidRDefault="00CB5D47" w:rsidP="00CB5D47">
      <w:pPr>
        <w:jc w:val="both"/>
        <w:rPr>
          <w:rFonts w:ascii="Calibri" w:eastAsia="Calibri" w:hAnsi="Calibri" w:cs="Times New Roman"/>
          <w:b/>
        </w:rPr>
      </w:pPr>
      <w:r w:rsidRPr="00CB5D47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14:paraId="339F3DCD" w14:textId="77777777"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воспитание российской гражданской идентичности: патриотизма,</w:t>
      </w:r>
    </w:p>
    <w:p w14:paraId="7F12C1AD" w14:textId="77777777"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0D9D12BF" w14:textId="77777777"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5DE4D777" w14:textId="77777777"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14:paraId="2F2AE545" w14:textId="77777777"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14:paraId="1BAA5745" w14:textId="77777777"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14:paraId="70E2A551" w14:textId="77777777" w:rsidR="00CB5D47" w:rsidRPr="00026E70" w:rsidRDefault="00CB5D47" w:rsidP="00CB5D47">
      <w:pPr>
        <w:pStyle w:val="12"/>
        <w:numPr>
          <w:ilvl w:val="0"/>
          <w:numId w:val="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Развитие эстетического самосознания через освоение художественного наследия народов России.</w:t>
      </w:r>
    </w:p>
    <w:p w14:paraId="41ECF78E" w14:textId="77777777" w:rsidR="00CB5D47" w:rsidRPr="00026E70" w:rsidRDefault="00CB5D47" w:rsidP="00CB5D47">
      <w:pPr>
        <w:pStyle w:val="12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14:paraId="3AE1E86A" w14:textId="77777777" w:rsidR="00CB5D47" w:rsidRPr="00026E70" w:rsidRDefault="00CB5D47" w:rsidP="00CB5D47">
      <w:pPr>
        <w:jc w:val="both"/>
        <w:rPr>
          <w:rFonts w:ascii="Calibri" w:eastAsia="Calibri" w:hAnsi="Calibri" w:cs="Times New Roman"/>
          <w:b/>
        </w:rPr>
      </w:pPr>
      <w:r w:rsidRPr="00CB5D47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14:paraId="079DFE95" w14:textId="77777777"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задачи в обучении;</w:t>
      </w:r>
    </w:p>
    <w:p w14:paraId="533C45F6" w14:textId="77777777"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4A54D22C" w14:textId="77777777"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330FB9BA" w14:textId="77777777"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смысловое чтение;</w:t>
      </w:r>
    </w:p>
    <w:p w14:paraId="7D54E2F1" w14:textId="77777777" w:rsidR="00CB5D47" w:rsidRPr="00026E70" w:rsidRDefault="00CB5D47" w:rsidP="00CB5D47">
      <w:pPr>
        <w:pStyle w:val="12"/>
        <w:numPr>
          <w:ilvl w:val="0"/>
          <w:numId w:val="5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14:paraId="3C93379B" w14:textId="77777777" w:rsidR="00CB5D47" w:rsidRPr="00026E70" w:rsidRDefault="00CB5D47" w:rsidP="00CB5D47">
      <w:pPr>
        <w:pStyle w:val="12"/>
        <w:spacing w:after="0" w:line="240" w:lineRule="auto"/>
        <w:ind w:left="360"/>
        <w:jc w:val="both"/>
        <w:rPr>
          <w:sz w:val="24"/>
          <w:szCs w:val="24"/>
          <w:lang w:eastAsia="ru-RU"/>
        </w:rPr>
      </w:pPr>
    </w:p>
    <w:p w14:paraId="76C8F91E" w14:textId="77777777" w:rsidR="00CB5D47" w:rsidRPr="00026E70" w:rsidRDefault="00CB5D47" w:rsidP="00CB5D47">
      <w:pPr>
        <w:jc w:val="both"/>
        <w:rPr>
          <w:rFonts w:ascii="Calibri" w:eastAsia="Calibri" w:hAnsi="Calibri" w:cs="Times New Roman"/>
          <w:b/>
        </w:rPr>
      </w:pPr>
      <w:r w:rsidRPr="00CB5D47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709DC80" w14:textId="77777777" w:rsidR="00CB5D47" w:rsidRPr="00E314AC" w:rsidRDefault="00CB5D47" w:rsidP="00CB5D47">
      <w:pPr>
        <w:pStyle w:val="12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E314AC">
        <w:rPr>
          <w:b/>
          <w:i/>
          <w:sz w:val="24"/>
          <w:szCs w:val="24"/>
          <w:lang w:eastAsia="ru-RU"/>
        </w:rPr>
        <w:t>в познавательной сфере:</w:t>
      </w:r>
    </w:p>
    <w:p w14:paraId="705CE3DA" w14:textId="77777777" w:rsidR="00CB5D47" w:rsidRPr="00026E70" w:rsidRDefault="00CB5D47" w:rsidP="00CB5D47">
      <w:pPr>
        <w:pStyle w:val="12"/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14:paraId="369E1BBB" w14:textId="77777777"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14:paraId="6A9AA062" w14:textId="77777777"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4907CC6F" w14:textId="77777777"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4B3A8954" w14:textId="77777777"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1FB32E8A" w14:textId="77777777" w:rsidR="00CB5D47" w:rsidRPr="00026E70" w:rsidRDefault="00CB5D47" w:rsidP="00CB5D47">
      <w:pPr>
        <w:pStyle w:val="12"/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14:paraId="380D2180" w14:textId="77777777" w:rsidR="00CB5D47" w:rsidRPr="00026E70" w:rsidRDefault="00CB5D47" w:rsidP="00CB5D47">
      <w:pPr>
        <w:pStyle w:val="12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14:paraId="6ACAFC45" w14:textId="77777777" w:rsidR="00CB5D47" w:rsidRPr="00E314AC" w:rsidRDefault="00CB5D47" w:rsidP="00CB5D47">
      <w:pPr>
        <w:pStyle w:val="12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E314AC">
        <w:rPr>
          <w:b/>
          <w:i/>
          <w:sz w:val="24"/>
          <w:szCs w:val="24"/>
          <w:lang w:eastAsia="ru-RU"/>
        </w:rPr>
        <w:t>в ценностно-ориентационной сфере:</w:t>
      </w:r>
    </w:p>
    <w:p w14:paraId="083CDBEE" w14:textId="77777777" w:rsidR="00CB5D47" w:rsidRPr="00026E70" w:rsidRDefault="00CB5D47" w:rsidP="00CB5D47">
      <w:pPr>
        <w:pStyle w:val="12"/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14:paraId="21CDEC7D" w14:textId="77777777" w:rsidR="00CB5D47" w:rsidRPr="00026E70" w:rsidRDefault="00CB5D47" w:rsidP="00CB5D47">
      <w:pPr>
        <w:pStyle w:val="12"/>
        <w:numPr>
          <w:ilvl w:val="0"/>
          <w:numId w:val="6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73F645A2" w14:textId="77777777" w:rsidR="00CB5D47" w:rsidRPr="00026E70" w:rsidRDefault="00CB5D47" w:rsidP="00CB5D47">
      <w:pPr>
        <w:pStyle w:val="12"/>
        <w:numPr>
          <w:ilvl w:val="0"/>
          <w:numId w:val="6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14:paraId="49DA49F8" w14:textId="77777777" w:rsidR="00CB5D47" w:rsidRPr="00026E70" w:rsidRDefault="00CB5D47" w:rsidP="00CB5D47">
      <w:pPr>
        <w:pStyle w:val="12"/>
        <w:numPr>
          <w:ilvl w:val="0"/>
          <w:numId w:val="6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14:paraId="56547B25" w14:textId="77777777" w:rsidR="00CB5D47" w:rsidRPr="00026E70" w:rsidRDefault="00CB5D47" w:rsidP="00CB5D47">
      <w:pPr>
        <w:pStyle w:val="12"/>
        <w:numPr>
          <w:ilvl w:val="0"/>
          <w:numId w:val="6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понимание авторской позиции и свое отношение к ней;</w:t>
      </w:r>
    </w:p>
    <w:p w14:paraId="0205224C" w14:textId="77777777" w:rsidR="00CB5D47" w:rsidRPr="00026E70" w:rsidRDefault="00CB5D47" w:rsidP="00CB5D47">
      <w:pPr>
        <w:pStyle w:val="12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14:paraId="1A0167A6" w14:textId="77777777" w:rsidR="00CB5D47" w:rsidRPr="00E314AC" w:rsidRDefault="00CB5D47" w:rsidP="00CB5D47">
      <w:pPr>
        <w:pStyle w:val="12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E314AC">
        <w:rPr>
          <w:b/>
          <w:i/>
          <w:sz w:val="24"/>
          <w:szCs w:val="24"/>
          <w:lang w:eastAsia="ru-RU"/>
        </w:rPr>
        <w:t>в коммуникативной сфере:</w:t>
      </w:r>
    </w:p>
    <w:p w14:paraId="42F1FAF6" w14:textId="77777777" w:rsidR="00CB5D47" w:rsidRPr="00026E70" w:rsidRDefault="00CB5D47" w:rsidP="00CB5D47">
      <w:pPr>
        <w:pStyle w:val="12"/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14:paraId="58358DED" w14:textId="77777777" w:rsidR="00CB5D47" w:rsidRPr="00026E70" w:rsidRDefault="00CB5D47" w:rsidP="00CB5D47">
      <w:pPr>
        <w:pStyle w:val="12"/>
        <w:numPr>
          <w:ilvl w:val="0"/>
          <w:numId w:val="7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19929FC8" w14:textId="77777777" w:rsidR="00CB5D47" w:rsidRPr="00026E70" w:rsidRDefault="00CB5D47" w:rsidP="00CB5D47">
      <w:pPr>
        <w:pStyle w:val="12"/>
        <w:numPr>
          <w:ilvl w:val="0"/>
          <w:numId w:val="7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2908779A" w14:textId="77777777" w:rsidR="00CB5D47" w:rsidRPr="00026E70" w:rsidRDefault="00CB5D47" w:rsidP="00CB5D47">
      <w:pPr>
        <w:pStyle w:val="12"/>
        <w:numPr>
          <w:ilvl w:val="0"/>
          <w:numId w:val="7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44E10E69" w14:textId="77777777" w:rsidR="00CB5D47" w:rsidRPr="00026E70" w:rsidRDefault="00CB5D47" w:rsidP="00CB5D47">
      <w:pPr>
        <w:pStyle w:val="12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14:paraId="08F2A638" w14:textId="77777777" w:rsidR="00CB5D47" w:rsidRPr="00E314AC" w:rsidRDefault="00CB5D47" w:rsidP="00CB5D47">
      <w:pPr>
        <w:pStyle w:val="12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E314AC">
        <w:rPr>
          <w:b/>
          <w:i/>
          <w:sz w:val="24"/>
          <w:szCs w:val="24"/>
          <w:lang w:eastAsia="ru-RU"/>
        </w:rPr>
        <w:t>в эстетической сфере:</w:t>
      </w:r>
    </w:p>
    <w:p w14:paraId="5FDF5E2D" w14:textId="77777777" w:rsidR="00CB5D47" w:rsidRPr="00026E70" w:rsidRDefault="00CB5D47" w:rsidP="00CB5D47">
      <w:pPr>
        <w:pStyle w:val="12"/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14:paraId="172CC828" w14:textId="77777777" w:rsidR="00CB5D47" w:rsidRPr="00026E70" w:rsidRDefault="00CB5D47" w:rsidP="00CB5D47">
      <w:pPr>
        <w:pStyle w:val="12"/>
        <w:numPr>
          <w:ilvl w:val="0"/>
          <w:numId w:val="8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2C0757E9" w14:textId="77777777" w:rsidR="00CB5D47" w:rsidRPr="00026E70" w:rsidRDefault="00CB5D47" w:rsidP="00CB5D47">
      <w:pPr>
        <w:pStyle w:val="12"/>
        <w:numPr>
          <w:ilvl w:val="0"/>
          <w:numId w:val="8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30C45405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81D81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0C7F6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40A00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06F7A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16E1D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A43B9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4ED58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21A57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95F7B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0F6D5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A1AAE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E3BC1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7644F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F4A8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98F39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84E68" w14:textId="77777777" w:rsidR="007371BA" w:rsidRDefault="007371BA" w:rsidP="00737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4B750" w14:textId="77777777" w:rsidR="007371BA" w:rsidRPr="00CB5D47" w:rsidRDefault="007371BA" w:rsidP="00CB5D4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4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6D092F22" w14:textId="77777777" w:rsidR="007371BA" w:rsidRDefault="007371BA" w:rsidP="0073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2189A" w14:textId="77777777" w:rsidR="00CB5D47" w:rsidRDefault="007371BA" w:rsidP="0073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ЧЕЛОВЕКА В ЛИТЕРАТУРЕ </w:t>
      </w:r>
    </w:p>
    <w:p w14:paraId="12567921" w14:textId="77777777" w:rsidR="007371BA" w:rsidRPr="00CB5D47" w:rsidRDefault="007371BA" w:rsidP="00737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1A71AEC6" w14:textId="77777777" w:rsidR="007371BA" w:rsidRPr="00710742" w:rsidRDefault="007371BA" w:rsidP="007371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B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Чтение литературных произведений, включенных в программу.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Внеклассное чтение произведений одного автора.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Разграничение главных и второстепенных (эпизодических)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Сопоставительная характеристика персонажей и средств создания их образов.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нравственного содержания в образе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Анализ портрета персонажа и объяснение его художественной функции.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черт национального характера в образе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типа строфы (двустишие, катрен, октава).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Сочинение-описание портрета литературного героя с использованием цитат.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</w:t>
      </w:r>
      <w:r w:rsidRPr="00CB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Термины:</w:t>
      </w:r>
      <w:r w:rsidRPr="00CB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• Персонаж. Главные и второстепенные (эпизодические) персонажи.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Система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Герой и антигерой.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Лирический герой. Лирический адресат.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Прототип.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Портрет.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Речевая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«Говорящая» фамилия.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Художественная деталь.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Образ предмета.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«Вечные» образы.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Автор.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Сюжет. Композиция. Лирический сюжет.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Идейное содержание литературного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Фольклорные жанры (сказка, легенда, песня, былина).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Художественные средства (метафора, олицетворение, эпитет, постоянный эпитет, сравнение, гипербола, аллегория, антитеза).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Нонсенс. Абсурд. Алогизм.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Строфа (двустишие, катрен, октава).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4A95DC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 ЧЕЛОВЕКА В ЛИТЕРАТУРЕ»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(вводный урок)</w:t>
      </w:r>
    </w:p>
    <w:p w14:paraId="4663C7AD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«человековедение».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F01EDF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МИФОЛОГИЯ</w:t>
      </w:r>
    </w:p>
    <w:p w14:paraId="22DD47DA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«Скотный двор царя Авгия», «Яблоки Гесперид»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(мифы о подвигах Геракла),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«Прометей», «Поединок Ахилла с Гектором».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Мифы. Античная мифология. Герой. Героический характер.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Ф. А. Искандер. «Тринадцатый подвиг Геракла».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1A2CF8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АНТИЧНАЯ ЛИТЕРАТУРА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ГОМЕР</w:t>
      </w:r>
    </w:p>
    <w:p w14:paraId="6D3BF777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«Илиада» (эпизод «Смерть Гектора»).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«Одиссея» (эпизод «Одиссей у Циклопа»).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герой. Начальное представление о «вечном» образе.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Гомер. «Илиада» (эпизод «Троянский конь»), «Одиссея» (эпизод «Возвращение Одиссея на Итаку»).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091741C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«ГЕРОИЧЕСКИЙ ЭПОС НАРОДОВ МИРА»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572034F4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«Калевала»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«Песнь о Роланде»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«Песнь о нибелунгах»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эпос. Гипербола.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 народов мира в изобразительном искусстве и музыке.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фрагментов. Рассказ об одном из героев народного эпоса.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9C6C3B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ФОЛЬКЛОР</w:t>
      </w:r>
    </w:p>
    <w:p w14:paraId="50F0C303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Песни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«Ах, кабы на цветы да не морозы...», «Ах вы, ветры, ветры буйные...», «Черный ворон», «Не шуми, мати, зеленая дубравушка...».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народной песне.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составление сборника колыбельных песен.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Былина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«Илья Муромец и Соловей-разбойник»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Былина. Гипербола.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былины.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«Садко». А. К. Толстой. «Илья Муромец».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76310B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</w:p>
    <w:p w14:paraId="34443C80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«Повесть о Петре и Февронии Муромских».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Житие. Легенда. Предание. Сказание. Идеальный образ.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повести. Письменный рассказ об одном из героев.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Февронии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житии Александра Невского». «Повесть о Тверском Отроче монастыре».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D1DB9C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«ЖАНР БАЛЛАДЫ В ЗАРУБЕЖНОЙ ЛИТЕРАТУРЕ»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65E2B2BB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И.-В. Гёте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«Лесной царь».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 Шиллер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«Перчатка».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Скотт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«Клятва Мойны».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 Л. Стивенсон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мед».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Сюжет.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баллады.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EF9F94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XIX ВЕКА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В. А. ЖУКОВСКИЙ</w:t>
      </w:r>
    </w:p>
    <w:p w14:paraId="37C9BCF8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«Светлана»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сюжета баллады. Сочетание таинственного,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Авторская позиция.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 Жуковский. «Людмила».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1634584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«ВЫРАЗИТЕЛЬНОЕ ЧТЕНИЕ ПРОИЗВЕДЕНИЯ КАК СПОСОБ ЕГО ИНТЕРПРЕТАЦИИ»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(практикум)</w:t>
      </w:r>
    </w:p>
    <w:p w14:paraId="686EC778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E743B8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1DF715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9CC99A" w14:textId="77777777" w:rsid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EF0524" w14:textId="77777777" w:rsid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51B01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09E8E7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 С. ПУШКИН</w:t>
      </w:r>
    </w:p>
    <w:p w14:paraId="7038C333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«Песнь о вещем Олеге»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Символический образ.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«Ворон к ворону летит...»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Роман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«Дубровский»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«Выстрел»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Цикл. Повесть. Повествователь.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образа Сильвио.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«Барышня-крестьянка», «Станционный смотритель».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CA58133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«ПОРТРЕТ В ЛИТЕРАТУРНОМ ПРОИЗВЕДЕНИИ»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045A5D2B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B4F3B8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М. Ю. ЛЕРМОНТОВ</w:t>
      </w:r>
    </w:p>
    <w:p w14:paraId="4DF69D0E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«Парус», «Листок»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М. Ю. Лермонтов. «Беглец».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F3F94E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В. КОЛЬЦОВ</w:t>
      </w:r>
    </w:p>
    <w:p w14:paraId="12AFE94D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пахаря», «Не шуми ты, рожь...»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Фольклорные образы в литературном произведении. Белый стих.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с использованием художественных образов из его стихотворений.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В. Кольцов. «Лес» («О чем шумит сосновый лес?..»).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195D8C9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 С. ТУРГЕНЕВ</w:t>
      </w:r>
    </w:p>
    <w:p w14:paraId="6CAA5821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«Бежин луг»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 Пейзаж. Речевая характеристика.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характеристика персонажа с использованием цитат (описаний портрета, поступков героя, его речи и пейзажа).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Тургенев. «Певцы».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03E445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 И. ТЮТЧЕВ</w:t>
      </w:r>
    </w:p>
    <w:p w14:paraId="5659213A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«Какое дикое ущелье!..», «С поляны коршун поднялся...»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Параллелизм. Контраст. Символический образ.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Тютчев. «Неохотно и несмело...»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5C9912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А. ФЕТ</w:t>
      </w:r>
    </w:p>
    <w:p w14:paraId="5F6909B3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«Учись у них — у дуба, у березы...»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адресат. Рифма.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Характеристика способа рифмовки в стихотворении.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А. Фет. «Какая грусть! Конец аллеи...»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A600C7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К. ТОЛСТОЙ</w:t>
      </w:r>
    </w:p>
    <w:p w14:paraId="0A78A997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«Василий Шибанов»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Характер.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К. Толстой. «Курган», «Князь Михайло Репнин».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0EAA6B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 А. НЕКРАСОВ</w:t>
      </w:r>
    </w:p>
    <w:p w14:paraId="17ACBD4A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«Железная дорога»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«доброго папаши», их художественная функция в произведении. Смысл названия.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Собирательный образ. Лирический герой. Лирический адресат. Контраст.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А. Некрасов. «Школьник».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E6815E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 С. ЛЕСКОВ</w:t>
      </w:r>
    </w:p>
    <w:p w14:paraId="1DFDE9EA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«Левша»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Сказ. Рассказчик. Образ предмета.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С. Лесков. «Человек на часах».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0365AA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«СООБЩЕНИЕ О ЖИЗНИ И ТВОРЧЕСТВЕ ПИСАТЕЛЯ»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6A5FF250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14:paraId="7DDFD2CE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Л. Н. ТОЛСТОЙ</w:t>
      </w:r>
    </w:p>
    <w:p w14:paraId="0EA730AF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«Детство»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(избранные главы).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цитатного плана характеристики одного из персонажей повести. Устный психологический портрет главного героя повести с использованием 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цитат.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 Толстой. «Отрочество».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036930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«СОЧИНЕНИЕ О ПЕРСОНАЖЕ ЛИТЕРАТУРНОГО ПРОИЗВЕДЕНИЯ»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00E73873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6D375E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П. ЧЕХОВ</w:t>
      </w:r>
    </w:p>
    <w:p w14:paraId="15F1F5B5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Рассказы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«Толстый и тонкий», «Хамелеон»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Чехов. «Злоумышленник», «Унтер Пришибеев».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6BD68D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«НОНСЕНС И АБСУРД В ЛИТЕРАТУРЕ»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0A12C91A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 Кэрролл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«Алиса в Стране чудес» (фрагменты).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«Верлиока» (из «Алисы в Зазеркалье»).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 Лир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Лимерики.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К. Честертон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«Единение философа с природой».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П. Чехов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«Задачи сумасшедшего математика».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 Хармс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«День (Амфибрахий)», «Столяр Кушаков», «Удивительная кошка».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Особенности литературы нонсенса и абсурда. Необычные образы. Авторская позиция. 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Языковые средства создания комического. Приемы языковой игры.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Нонсенс. Абсурд. Алогизм. Комическое.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лимериков.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B990E3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XX ВЕКА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М. ГОРЬКИЙ</w:t>
      </w:r>
    </w:p>
    <w:p w14:paraId="22F80EE9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«Детство»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главы).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Главные и второстепенные персонажи.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Цитатный план характеристики одного из второстепенных персонажей повести. Выявление черт автобиографического произведения в ранее изученном и самостоятельно прочитанном.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Горький. «В людях».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60CE33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И. КУПРИН</w:t>
      </w:r>
    </w:p>
    <w:p w14:paraId="19D32DEE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«Чудесный доктор»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 прототип. Святочный рассказ.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 герое литературного произведения с выражением собственного отношения к нему.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95CE2A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В. МАЯКОВСКИЙ</w:t>
      </w:r>
    </w:p>
    <w:p w14:paraId="6F12FEC4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«Хорошее отношение к лошадям»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Метафора. Тоническая система стихосложения. Словотворчество. Звукопись.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C4996B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«ТОНИЧЕСКАЯ И СИЛЛАБО-ТОНИЧЕСКАЯ СИСТЕМЫ СТИХОСЛОЖЕНИЯ»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7F3E6D37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F0E4E6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«СОПОСТАВИТЕЛЬНАЯ ХАРАКТЕРИСТИКА ПЕРСОНАЖЕЙ»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14:paraId="6C8A003A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Митраши (или персонажей других, ранее изученных произведений).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37A583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 М. РУБЦОВ</w:t>
      </w:r>
    </w:p>
    <w:p w14:paraId="42D5508E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«Звезда полей», «Листья осенние»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Тема. Идея.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М. Рубцов. «В горнице».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8039BF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Г. РАСПУТИН</w:t>
      </w:r>
    </w:p>
    <w:p w14:paraId="2E3405EA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«Уроки французского»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Герой-рассказчик. Рассказ. Идея произведения.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 о нравственном содержании образа персонажа.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D3BE52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«ЖАНР ПЕСНИ В РУССКОЙ ПОЭЗИИ»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0239213D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Ф. Мерзляков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«Среди долины ровныя...».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А. Дельвиг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«Русская песня» («Соловей, мой соловей...»).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 А. Вяземский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«Еще тройка» («Тройка мчится, тройка скачет...»).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 Н. Глинка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«Узник» («Не слышно шуму городского...»).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 И. Козлов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«Вечерний звон».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А. Григорьев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«О, говори хоть ты со мной...».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 Ш. Окуджава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«Арбатский романс».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С. Высоцкий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«Кони привередливые».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 Романс.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устных сообщений о русском романсе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BCE5A5" w14:textId="77777777" w:rsidR="00710742" w:rsidRPr="00710742" w:rsidRDefault="00710742" w:rsidP="0071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А. де СЕНТ-ЭКЗЮПЕРИ</w:t>
      </w:r>
    </w:p>
    <w:p w14:paraId="3DC2C588" w14:textId="77777777" w:rsidR="00710742" w:rsidRPr="00710742" w:rsidRDefault="00710742" w:rsidP="0071074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Повесть-сказка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«Маленький принц»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сказка. Притча. Метафора. Аллегория. Символ.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де Сент-Экзюпери. «Планета людей».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420D409" w14:textId="77777777" w:rsidR="00710742" w:rsidRPr="00710742" w:rsidRDefault="00710742" w:rsidP="007107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«ЖАНР ПОВЕСТИ В РУССКОЙ ЛИТЕРАТУРЕ»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14:paraId="2A73511C" w14:textId="77777777" w:rsidR="00710742" w:rsidRPr="00710742" w:rsidRDefault="00710742" w:rsidP="007107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А. Бестужев-Марлинский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«Испытание».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 В. Гоголь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«Вий».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П. Чехов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«Степь».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 Шукшин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«Живет такой парень»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Эпос. Повесть. Повествователь.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107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 w:rsidRPr="0071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14:paraId="24FB721F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5D55C5A8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3E8CB94A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37AD1E01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0764E934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45532564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21CE3B55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7FC6E2B9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0BF4D1EA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4A25B77A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23FCA960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2EFA8A7D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5C9FA33E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73466673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6ED53D50" w14:textId="77777777" w:rsidR="00710742" w:rsidRDefault="00710742" w:rsidP="00710742">
      <w:pPr>
        <w:rPr>
          <w:rFonts w:eastAsia="Times New Roman" w:cs="Times New Roman"/>
          <w:lang w:eastAsia="ru-RU"/>
        </w:rPr>
      </w:pPr>
    </w:p>
    <w:p w14:paraId="059E29DE" w14:textId="77777777" w:rsidR="0000524C" w:rsidRPr="003F5E98" w:rsidRDefault="0000524C" w:rsidP="007371B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Тематическое планирование уроков литературы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00524C" w14:paraId="63CB9A20" w14:textId="77777777" w:rsidTr="0034276F">
        <w:tc>
          <w:tcPr>
            <w:tcW w:w="675" w:type="dxa"/>
          </w:tcPr>
          <w:p w14:paraId="1FB8CA3F" w14:textId="77777777" w:rsidR="0000524C" w:rsidRPr="0000524C" w:rsidRDefault="0000524C" w:rsidP="00005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</w:tcPr>
          <w:p w14:paraId="0F3386E4" w14:textId="77777777" w:rsidR="0000524C" w:rsidRPr="0000524C" w:rsidRDefault="0000524C" w:rsidP="00005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8" w:type="dxa"/>
          </w:tcPr>
          <w:p w14:paraId="46CA8E8D" w14:textId="77777777" w:rsidR="0000524C" w:rsidRPr="0000524C" w:rsidRDefault="0000524C" w:rsidP="000052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0524C" w14:paraId="4CE8F869" w14:textId="77777777" w:rsidTr="0034276F">
        <w:tc>
          <w:tcPr>
            <w:tcW w:w="675" w:type="dxa"/>
          </w:tcPr>
          <w:p w14:paraId="14E4B4D7" w14:textId="77777777" w:rsidR="0000524C" w:rsidRDefault="0000524C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14:paraId="24FA4F35" w14:textId="77777777" w:rsidR="0000524C" w:rsidRPr="00CB5D47" w:rsidRDefault="0000524C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1808" w:type="dxa"/>
          </w:tcPr>
          <w:p w14:paraId="31BD7973" w14:textId="77777777" w:rsidR="0000524C" w:rsidRDefault="0000524C" w:rsidP="001C1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24C" w14:paraId="55EF1D06" w14:textId="77777777" w:rsidTr="0034276F">
        <w:tc>
          <w:tcPr>
            <w:tcW w:w="675" w:type="dxa"/>
          </w:tcPr>
          <w:p w14:paraId="208EA080" w14:textId="77777777" w:rsidR="0000524C" w:rsidRDefault="0000524C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14:paraId="1AB00580" w14:textId="77777777" w:rsidR="0000524C" w:rsidRPr="00CB5D47" w:rsidRDefault="0000524C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C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ифология</w:t>
            </w:r>
          </w:p>
        </w:tc>
        <w:tc>
          <w:tcPr>
            <w:tcW w:w="1808" w:type="dxa"/>
          </w:tcPr>
          <w:p w14:paraId="6DCFBF69" w14:textId="77777777" w:rsidR="0000524C" w:rsidRPr="00CB5D47" w:rsidRDefault="0000524C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524C" w14:paraId="204FA0EC" w14:textId="77777777" w:rsidTr="0034276F">
        <w:tc>
          <w:tcPr>
            <w:tcW w:w="675" w:type="dxa"/>
          </w:tcPr>
          <w:p w14:paraId="51394F03" w14:textId="77777777" w:rsidR="0000524C" w:rsidRDefault="0000524C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14:paraId="1E990C25" w14:textId="77777777" w:rsidR="0000524C" w:rsidRPr="003F5E98" w:rsidRDefault="0000524C" w:rsidP="003F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Античная литература. Гомер.</w:t>
            </w:r>
          </w:p>
        </w:tc>
        <w:tc>
          <w:tcPr>
            <w:tcW w:w="1808" w:type="dxa"/>
          </w:tcPr>
          <w:p w14:paraId="7073AA0D" w14:textId="77777777" w:rsidR="0000524C" w:rsidRPr="001C17D1" w:rsidRDefault="0034276F" w:rsidP="001C17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4276F" w14:paraId="7591BFA9" w14:textId="77777777" w:rsidTr="0034276F">
        <w:tc>
          <w:tcPr>
            <w:tcW w:w="675" w:type="dxa"/>
          </w:tcPr>
          <w:p w14:paraId="29DD3C4D" w14:textId="77777777"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14:paraId="275F2327" w14:textId="77777777" w:rsidR="0034276F" w:rsidRPr="00CB5D47" w:rsidRDefault="0034276F" w:rsidP="003F5E98">
            <w:pPr>
              <w:tabs>
                <w:tab w:val="left" w:pos="100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Г</w:t>
            </w:r>
            <w:r w:rsidRPr="00C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ероический эпос народов мира</w:t>
            </w:r>
          </w:p>
        </w:tc>
        <w:tc>
          <w:tcPr>
            <w:tcW w:w="1808" w:type="dxa"/>
          </w:tcPr>
          <w:p w14:paraId="07D44618" w14:textId="77777777" w:rsidR="0034276F" w:rsidRPr="00CB5D47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14:paraId="1F9E2338" w14:textId="77777777" w:rsidTr="0034276F">
        <w:tc>
          <w:tcPr>
            <w:tcW w:w="675" w:type="dxa"/>
          </w:tcPr>
          <w:p w14:paraId="7372B864" w14:textId="77777777"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14:paraId="1318DA3A" w14:textId="77777777" w:rsidR="0034276F" w:rsidRPr="00CB5D47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C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усский фольклор</w:t>
            </w:r>
          </w:p>
        </w:tc>
        <w:tc>
          <w:tcPr>
            <w:tcW w:w="1808" w:type="dxa"/>
          </w:tcPr>
          <w:p w14:paraId="3B78AD53" w14:textId="77777777" w:rsidR="0034276F" w:rsidRPr="00CB5D47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14:paraId="5325982C" w14:textId="77777777" w:rsidTr="0034276F">
        <w:tc>
          <w:tcPr>
            <w:tcW w:w="675" w:type="dxa"/>
          </w:tcPr>
          <w:p w14:paraId="10B9DB8F" w14:textId="77777777"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14:paraId="4528C9FA" w14:textId="77777777" w:rsidR="0034276F" w:rsidRPr="0000524C" w:rsidRDefault="00504A93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дРЛ. </w:t>
            </w:r>
            <w:r w:rsidR="0034276F"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«П</w:t>
            </w:r>
            <w:r w:rsidR="0034276F"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овесть о Петре и Февронии Муромских»</w:t>
            </w:r>
          </w:p>
        </w:tc>
        <w:tc>
          <w:tcPr>
            <w:tcW w:w="1808" w:type="dxa"/>
          </w:tcPr>
          <w:p w14:paraId="48D94B2B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7369C78F" w14:textId="77777777" w:rsidTr="0034276F">
        <w:tc>
          <w:tcPr>
            <w:tcW w:w="675" w:type="dxa"/>
          </w:tcPr>
          <w:p w14:paraId="644BAADF" w14:textId="77777777"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14:paraId="45E71383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анр баллады в мировой литературе</w:t>
            </w:r>
          </w:p>
        </w:tc>
        <w:tc>
          <w:tcPr>
            <w:tcW w:w="1808" w:type="dxa"/>
          </w:tcPr>
          <w:p w14:paraId="4CE47503" w14:textId="77777777" w:rsidR="0034276F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4276F" w14:paraId="2B2F1788" w14:textId="77777777" w:rsidTr="0034276F">
        <w:tc>
          <w:tcPr>
            <w:tcW w:w="675" w:type="dxa"/>
          </w:tcPr>
          <w:p w14:paraId="3C19A020" w14:textId="77777777"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</w:tcPr>
          <w:p w14:paraId="3E20CA1C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В. А. 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уковский</w:t>
            </w:r>
          </w:p>
        </w:tc>
        <w:tc>
          <w:tcPr>
            <w:tcW w:w="1808" w:type="dxa"/>
          </w:tcPr>
          <w:p w14:paraId="0AF66FE3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07DBFA67" w14:textId="77777777" w:rsidTr="0034276F">
        <w:tc>
          <w:tcPr>
            <w:tcW w:w="675" w:type="dxa"/>
          </w:tcPr>
          <w:p w14:paraId="48A67B7F" w14:textId="77777777"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14:paraId="35DC8EBB" w14:textId="77777777"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</w:p>
          <w:p w14:paraId="695C5C5F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ыразительное чтение произведения как способ его интерпретации</w:t>
            </w:r>
          </w:p>
        </w:tc>
        <w:tc>
          <w:tcPr>
            <w:tcW w:w="1808" w:type="dxa"/>
          </w:tcPr>
          <w:p w14:paraId="17508A72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10EEF439" w14:textId="77777777" w:rsidTr="0034276F">
        <w:tc>
          <w:tcPr>
            <w:tcW w:w="675" w:type="dxa"/>
          </w:tcPr>
          <w:p w14:paraId="1D2203BB" w14:textId="77777777"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14:paraId="3CF5ED42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С. 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ушкин</w:t>
            </w:r>
          </w:p>
        </w:tc>
        <w:tc>
          <w:tcPr>
            <w:tcW w:w="1808" w:type="dxa"/>
          </w:tcPr>
          <w:p w14:paraId="419BCC07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276F" w14:paraId="1D7DBC6B" w14:textId="77777777" w:rsidTr="0034276F">
        <w:tc>
          <w:tcPr>
            <w:tcW w:w="675" w:type="dxa"/>
          </w:tcPr>
          <w:p w14:paraId="3A1BF3B7" w14:textId="77777777" w:rsidR="0034276F" w:rsidRDefault="0034276F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</w:tcPr>
          <w:p w14:paraId="5D61987B" w14:textId="77777777"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 </w:t>
            </w:r>
          </w:p>
          <w:p w14:paraId="0423A132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ортрет в литературном произведении</w:t>
            </w:r>
          </w:p>
        </w:tc>
        <w:tc>
          <w:tcPr>
            <w:tcW w:w="1808" w:type="dxa"/>
          </w:tcPr>
          <w:p w14:paraId="65EBADF7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18AF98A0" w14:textId="77777777" w:rsidTr="0034276F">
        <w:tc>
          <w:tcPr>
            <w:tcW w:w="675" w:type="dxa"/>
          </w:tcPr>
          <w:p w14:paraId="7BB2069F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</w:tcPr>
          <w:p w14:paraId="77B4F2FA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М. Ю. Л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ермонтов</w:t>
            </w:r>
          </w:p>
        </w:tc>
        <w:tc>
          <w:tcPr>
            <w:tcW w:w="1808" w:type="dxa"/>
          </w:tcPr>
          <w:p w14:paraId="73DA4C57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14:paraId="718934F3" w14:textId="77777777" w:rsidTr="0034276F">
        <w:tc>
          <w:tcPr>
            <w:tcW w:w="675" w:type="dxa"/>
          </w:tcPr>
          <w:p w14:paraId="237EDEB6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</w:tcPr>
          <w:p w14:paraId="5532A284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В. К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ольцов</w:t>
            </w:r>
          </w:p>
        </w:tc>
        <w:tc>
          <w:tcPr>
            <w:tcW w:w="1808" w:type="dxa"/>
          </w:tcPr>
          <w:p w14:paraId="129176DA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57D7CE01" w14:textId="77777777" w:rsidTr="0034276F">
        <w:tc>
          <w:tcPr>
            <w:tcW w:w="675" w:type="dxa"/>
          </w:tcPr>
          <w:p w14:paraId="37C1517A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</w:tcPr>
          <w:p w14:paraId="0E5F9143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Ф. И. Т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ютчев</w:t>
            </w:r>
          </w:p>
        </w:tc>
        <w:tc>
          <w:tcPr>
            <w:tcW w:w="1808" w:type="dxa"/>
          </w:tcPr>
          <w:p w14:paraId="035465F3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276F" w14:paraId="787C5401" w14:textId="77777777" w:rsidTr="0034276F">
        <w:tc>
          <w:tcPr>
            <w:tcW w:w="675" w:type="dxa"/>
          </w:tcPr>
          <w:p w14:paraId="0D06D516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</w:tcPr>
          <w:p w14:paraId="5A295381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А. Ф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</w:t>
            </w:r>
          </w:p>
        </w:tc>
        <w:tc>
          <w:tcPr>
            <w:tcW w:w="1808" w:type="dxa"/>
          </w:tcPr>
          <w:p w14:paraId="7E7563A3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17D78349" w14:textId="77777777" w:rsidTr="0034276F">
        <w:tc>
          <w:tcPr>
            <w:tcW w:w="675" w:type="dxa"/>
          </w:tcPr>
          <w:p w14:paraId="54AFAADD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</w:tcPr>
          <w:p w14:paraId="723ACDE7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Н. С. Л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есков</w:t>
            </w:r>
          </w:p>
        </w:tc>
        <w:tc>
          <w:tcPr>
            <w:tcW w:w="1808" w:type="dxa"/>
          </w:tcPr>
          <w:p w14:paraId="54FA0D27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276F" w14:paraId="01282B8C" w14:textId="77777777" w:rsidTr="0034276F">
        <w:tc>
          <w:tcPr>
            <w:tcW w:w="675" w:type="dxa"/>
          </w:tcPr>
          <w:p w14:paraId="41D4537F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</w:tcPr>
          <w:p w14:paraId="09941006" w14:textId="77777777"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</w:t>
            </w:r>
          </w:p>
          <w:p w14:paraId="10376457" w14:textId="77777777" w:rsidR="0034276F" w:rsidRPr="0000524C" w:rsidRDefault="0034276F" w:rsidP="003F5E98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ообщение о жизни и творчестве писателя</w:t>
            </w:r>
          </w:p>
        </w:tc>
        <w:tc>
          <w:tcPr>
            <w:tcW w:w="1808" w:type="dxa"/>
          </w:tcPr>
          <w:p w14:paraId="38110CE3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14:paraId="6A563AC4" w14:textId="77777777" w:rsidTr="0034276F">
        <w:tc>
          <w:tcPr>
            <w:tcW w:w="675" w:type="dxa"/>
          </w:tcPr>
          <w:p w14:paraId="7D1B4D7B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</w:tcPr>
          <w:p w14:paraId="1B786DA9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П. Ч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ехов</w:t>
            </w:r>
          </w:p>
        </w:tc>
        <w:tc>
          <w:tcPr>
            <w:tcW w:w="1808" w:type="dxa"/>
          </w:tcPr>
          <w:p w14:paraId="7613A2B7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14:paraId="1EAEA8E7" w14:textId="77777777" w:rsidTr="0034276F">
        <w:tc>
          <w:tcPr>
            <w:tcW w:w="675" w:type="dxa"/>
          </w:tcPr>
          <w:p w14:paraId="09196DD0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</w:tcPr>
          <w:p w14:paraId="2F967AA9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онсенс и абсурд в литературе</w:t>
            </w:r>
          </w:p>
        </w:tc>
        <w:tc>
          <w:tcPr>
            <w:tcW w:w="1808" w:type="dxa"/>
          </w:tcPr>
          <w:p w14:paraId="3AEC84C7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276F" w14:paraId="3C1526A1" w14:textId="77777777" w:rsidTr="0034276F">
        <w:tc>
          <w:tcPr>
            <w:tcW w:w="675" w:type="dxa"/>
          </w:tcPr>
          <w:p w14:paraId="2D925AE5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</w:tcPr>
          <w:p w14:paraId="62B5C6C6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втобиографические произведения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русских писателей</w:t>
            </w:r>
          </w:p>
        </w:tc>
        <w:tc>
          <w:tcPr>
            <w:tcW w:w="1808" w:type="dxa"/>
          </w:tcPr>
          <w:p w14:paraId="729793FC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276F" w14:paraId="7D413026" w14:textId="77777777" w:rsidTr="0034276F">
        <w:tc>
          <w:tcPr>
            <w:tcW w:w="675" w:type="dxa"/>
          </w:tcPr>
          <w:p w14:paraId="1277C08A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</w:tcPr>
          <w:p w14:paraId="17221DA4" w14:textId="77777777" w:rsidR="0034276F" w:rsidRPr="0000524C" w:rsidRDefault="00504A93" w:rsidP="00504A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литература 20 века. </w:t>
            </w:r>
            <w:r w:rsidR="0034276F" w:rsidRPr="00504A93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</w:t>
            </w:r>
            <w:r w:rsidR="0034276F"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 И. К</w:t>
            </w:r>
            <w:r w:rsidR="0034276F"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уприн</w:t>
            </w:r>
          </w:p>
        </w:tc>
        <w:tc>
          <w:tcPr>
            <w:tcW w:w="1808" w:type="dxa"/>
          </w:tcPr>
          <w:p w14:paraId="12D7D633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0B29A1F3" w14:textId="77777777" w:rsidTr="0034276F">
        <w:tc>
          <w:tcPr>
            <w:tcW w:w="675" w:type="dxa"/>
          </w:tcPr>
          <w:p w14:paraId="48E128E6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</w:tcPr>
          <w:p w14:paraId="00EAEC94" w14:textId="77777777"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 </w:t>
            </w:r>
          </w:p>
          <w:p w14:paraId="4F82A841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очинение о персонаже литературного произведения</w:t>
            </w:r>
          </w:p>
        </w:tc>
        <w:tc>
          <w:tcPr>
            <w:tcW w:w="1808" w:type="dxa"/>
          </w:tcPr>
          <w:p w14:paraId="627DB22F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4B97D176" w14:textId="77777777" w:rsidTr="0034276F">
        <w:tc>
          <w:tcPr>
            <w:tcW w:w="675" w:type="dxa"/>
          </w:tcPr>
          <w:p w14:paraId="573697D4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</w:tcPr>
          <w:p w14:paraId="646B94D4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А. А. Б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</w:t>
            </w:r>
          </w:p>
        </w:tc>
        <w:tc>
          <w:tcPr>
            <w:tcW w:w="1808" w:type="dxa"/>
          </w:tcPr>
          <w:p w14:paraId="0E3969AD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3549163D" w14:textId="77777777" w:rsidTr="0034276F">
        <w:tc>
          <w:tcPr>
            <w:tcW w:w="675" w:type="dxa"/>
          </w:tcPr>
          <w:p w14:paraId="1A4B7DE0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</w:tcPr>
          <w:p w14:paraId="5D28C454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В. В. 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аяковский</w:t>
            </w:r>
          </w:p>
        </w:tc>
        <w:tc>
          <w:tcPr>
            <w:tcW w:w="1808" w:type="dxa"/>
          </w:tcPr>
          <w:p w14:paraId="0000AF13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38250088" w14:textId="77777777" w:rsidTr="0034276F">
        <w:tc>
          <w:tcPr>
            <w:tcW w:w="675" w:type="dxa"/>
          </w:tcPr>
          <w:p w14:paraId="4FE6EDB0" w14:textId="77777777" w:rsidR="0034276F" w:rsidRDefault="003F5E98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</w:tcPr>
          <w:p w14:paraId="69396428" w14:textId="77777777"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</w:p>
          <w:p w14:paraId="59C44FF6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Т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оническая и силлабо-тоническая системы стихосложения</w:t>
            </w:r>
          </w:p>
        </w:tc>
        <w:tc>
          <w:tcPr>
            <w:tcW w:w="1808" w:type="dxa"/>
          </w:tcPr>
          <w:p w14:paraId="5B3C6CC1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49DBD074" w14:textId="77777777" w:rsidTr="0034276F">
        <w:tc>
          <w:tcPr>
            <w:tcW w:w="675" w:type="dxa"/>
          </w:tcPr>
          <w:p w14:paraId="7E9221C4" w14:textId="77777777" w:rsidR="0034276F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</w:tcPr>
          <w:p w14:paraId="47265D87" w14:textId="77777777" w:rsidR="0034276F" w:rsidRPr="0000524C" w:rsidRDefault="0034276F" w:rsidP="003F5E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рактикум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</w:p>
          <w:p w14:paraId="25DEF1AA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опоставительная характеристика персонажей</w:t>
            </w:r>
          </w:p>
        </w:tc>
        <w:tc>
          <w:tcPr>
            <w:tcW w:w="1808" w:type="dxa"/>
          </w:tcPr>
          <w:p w14:paraId="74E9D6A1" w14:textId="77777777" w:rsidR="0034276F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76F" w14:paraId="41FACC4C" w14:textId="77777777" w:rsidTr="0034276F">
        <w:tc>
          <w:tcPr>
            <w:tcW w:w="675" w:type="dxa"/>
          </w:tcPr>
          <w:p w14:paraId="10D8D69F" w14:textId="77777777" w:rsidR="0034276F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</w:tcPr>
          <w:p w14:paraId="69AE5B7D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Н. М. Р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убцов</w:t>
            </w:r>
          </w:p>
        </w:tc>
        <w:tc>
          <w:tcPr>
            <w:tcW w:w="1808" w:type="dxa"/>
          </w:tcPr>
          <w:p w14:paraId="60F8C06C" w14:textId="77777777" w:rsidR="0034276F" w:rsidRPr="0000524C" w:rsidRDefault="0034276F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76F" w14:paraId="75DD4913" w14:textId="77777777" w:rsidTr="0034276F">
        <w:tc>
          <w:tcPr>
            <w:tcW w:w="675" w:type="dxa"/>
          </w:tcPr>
          <w:p w14:paraId="4D7C4A03" w14:textId="77777777" w:rsidR="0034276F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8" w:type="dxa"/>
          </w:tcPr>
          <w:p w14:paraId="34303D17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В. Г. Р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аспутин</w:t>
            </w:r>
          </w:p>
        </w:tc>
        <w:tc>
          <w:tcPr>
            <w:tcW w:w="1808" w:type="dxa"/>
          </w:tcPr>
          <w:p w14:paraId="39A479B1" w14:textId="77777777" w:rsidR="0034276F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276F" w14:paraId="40E74492" w14:textId="77777777" w:rsidTr="0034276F">
        <w:tc>
          <w:tcPr>
            <w:tcW w:w="675" w:type="dxa"/>
          </w:tcPr>
          <w:p w14:paraId="45494C92" w14:textId="77777777" w:rsidR="0034276F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</w:tcPr>
          <w:p w14:paraId="280B61D2" w14:textId="77777777" w:rsidR="0034276F" w:rsidRPr="0000524C" w:rsidRDefault="0034276F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анр песни в русской литературе</w:t>
            </w:r>
          </w:p>
        </w:tc>
        <w:tc>
          <w:tcPr>
            <w:tcW w:w="1808" w:type="dxa"/>
          </w:tcPr>
          <w:p w14:paraId="57B47487" w14:textId="77777777" w:rsidR="0034276F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E98" w14:paraId="6C4001C5" w14:textId="77777777" w:rsidTr="0034276F">
        <w:tc>
          <w:tcPr>
            <w:tcW w:w="675" w:type="dxa"/>
          </w:tcPr>
          <w:p w14:paraId="033E739A" w14:textId="77777777" w:rsidR="003F5E98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</w:tcPr>
          <w:p w14:paraId="0DE59744" w14:textId="77777777" w:rsidR="003F5E98" w:rsidRPr="0000524C" w:rsidRDefault="003F5E98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Д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 Л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ондон</w:t>
            </w:r>
          </w:p>
        </w:tc>
        <w:tc>
          <w:tcPr>
            <w:tcW w:w="1808" w:type="dxa"/>
          </w:tcPr>
          <w:p w14:paraId="3BE8C7A6" w14:textId="77777777" w:rsidR="003F5E98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E98" w14:paraId="35CDD310" w14:textId="77777777" w:rsidTr="0034276F">
        <w:tc>
          <w:tcPr>
            <w:tcW w:w="675" w:type="dxa"/>
          </w:tcPr>
          <w:p w14:paraId="6E90D3EE" w14:textId="77777777" w:rsidR="003F5E98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</w:tcPr>
          <w:p w14:paraId="451F4AEB" w14:textId="77777777" w:rsidR="003F5E98" w:rsidRPr="0000524C" w:rsidRDefault="003F5E98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А. 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 С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ент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-Э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кзюпери</w:t>
            </w:r>
          </w:p>
        </w:tc>
        <w:tc>
          <w:tcPr>
            <w:tcW w:w="1808" w:type="dxa"/>
          </w:tcPr>
          <w:p w14:paraId="5C8A0424" w14:textId="77777777" w:rsidR="003F5E98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5E98" w14:paraId="46A8D6DA" w14:textId="77777777" w:rsidTr="0034276F">
        <w:tc>
          <w:tcPr>
            <w:tcW w:w="675" w:type="dxa"/>
          </w:tcPr>
          <w:p w14:paraId="3426DB90" w14:textId="77777777" w:rsidR="003F5E98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</w:tcPr>
          <w:p w14:paraId="51C1F97B" w14:textId="77777777" w:rsidR="003F5E98" w:rsidRPr="0000524C" w:rsidRDefault="003F5E98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Ж</w:t>
            </w:r>
            <w:r w:rsidRPr="0000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анр повести в русской литературе</w:t>
            </w:r>
          </w:p>
        </w:tc>
        <w:tc>
          <w:tcPr>
            <w:tcW w:w="1808" w:type="dxa"/>
          </w:tcPr>
          <w:p w14:paraId="198CB92E" w14:textId="77777777" w:rsidR="003F5E98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7F77" w14:paraId="4FBEA97C" w14:textId="77777777" w:rsidTr="0034276F">
        <w:tc>
          <w:tcPr>
            <w:tcW w:w="675" w:type="dxa"/>
          </w:tcPr>
          <w:p w14:paraId="56474B6D" w14:textId="77777777" w:rsidR="00227F77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</w:tcPr>
          <w:p w14:paraId="08257376" w14:textId="77777777" w:rsidR="00227F77" w:rsidRPr="0000524C" w:rsidRDefault="00227F77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резерв</w:t>
            </w:r>
          </w:p>
        </w:tc>
        <w:tc>
          <w:tcPr>
            <w:tcW w:w="1808" w:type="dxa"/>
          </w:tcPr>
          <w:p w14:paraId="1FCB27B2" w14:textId="77777777" w:rsidR="00227F77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E98" w14:paraId="37D41B88" w14:textId="77777777" w:rsidTr="0034276F">
        <w:tc>
          <w:tcPr>
            <w:tcW w:w="675" w:type="dxa"/>
          </w:tcPr>
          <w:p w14:paraId="6078E15F" w14:textId="77777777" w:rsidR="003F5E98" w:rsidRDefault="00227F77" w:rsidP="003F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8" w:type="dxa"/>
          </w:tcPr>
          <w:p w14:paraId="186AE5DC" w14:textId="77777777" w:rsidR="003F5E98" w:rsidRPr="0000524C" w:rsidRDefault="00227F77" w:rsidP="003F5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14:paraId="5800F56C" w14:textId="77777777" w:rsidR="003F5E98" w:rsidRPr="0000524C" w:rsidRDefault="00227F77" w:rsidP="001C17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14:paraId="5F310E71" w14:textId="77777777" w:rsidR="0000524C" w:rsidRDefault="0000524C" w:rsidP="0073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3DD50" w14:textId="77777777" w:rsidR="0000524C" w:rsidRDefault="0000524C" w:rsidP="0073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E4537" w14:textId="77777777" w:rsidR="0000524C" w:rsidRDefault="0000524C" w:rsidP="0073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0524C" w:rsidSect="00CB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2EB0"/>
    <w:multiLevelType w:val="hybridMultilevel"/>
    <w:tmpl w:val="BC18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164E"/>
    <w:multiLevelType w:val="hybridMultilevel"/>
    <w:tmpl w:val="D796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B016A"/>
    <w:multiLevelType w:val="hybridMultilevel"/>
    <w:tmpl w:val="FB30E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8077D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1A70F4"/>
    <w:multiLevelType w:val="hybridMultilevel"/>
    <w:tmpl w:val="1892E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6CA4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7677A1"/>
    <w:multiLevelType w:val="hybridMultilevel"/>
    <w:tmpl w:val="6718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3994"/>
    <w:multiLevelType w:val="hybridMultilevel"/>
    <w:tmpl w:val="00007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1BA"/>
    <w:rsid w:val="0000524C"/>
    <w:rsid w:val="000254FC"/>
    <w:rsid w:val="001B4255"/>
    <w:rsid w:val="001C17D1"/>
    <w:rsid w:val="00227F77"/>
    <w:rsid w:val="0034276F"/>
    <w:rsid w:val="003A1998"/>
    <w:rsid w:val="003F5E98"/>
    <w:rsid w:val="00504A93"/>
    <w:rsid w:val="00551EE5"/>
    <w:rsid w:val="00710742"/>
    <w:rsid w:val="007371BA"/>
    <w:rsid w:val="008A3020"/>
    <w:rsid w:val="009713BC"/>
    <w:rsid w:val="00985374"/>
    <w:rsid w:val="009A5FE2"/>
    <w:rsid w:val="00CB5D47"/>
    <w:rsid w:val="00DA6064"/>
    <w:rsid w:val="00EA1AD3"/>
    <w:rsid w:val="00F479ED"/>
    <w:rsid w:val="00F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FC1FB"/>
  <w15:docId w15:val="{9603C36A-DC66-4D13-9ED1-1429F2D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BA"/>
  </w:style>
  <w:style w:type="paragraph" w:styleId="1">
    <w:name w:val="heading 1"/>
    <w:basedOn w:val="a"/>
    <w:next w:val="a"/>
    <w:link w:val="10"/>
    <w:uiPriority w:val="9"/>
    <w:qFormat/>
    <w:rsid w:val="00737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71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3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71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71BA"/>
    <w:pPr>
      <w:ind w:left="720"/>
      <w:contextualSpacing/>
    </w:pPr>
  </w:style>
  <w:style w:type="paragraph" w:customStyle="1" w:styleId="Default">
    <w:name w:val="Default"/>
    <w:uiPriority w:val="99"/>
    <w:semiHidden/>
    <w:rsid w:val="0073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71BA"/>
  </w:style>
  <w:style w:type="table" w:styleId="a6">
    <w:name w:val="Table Grid"/>
    <w:basedOn w:val="a1"/>
    <w:rsid w:val="0073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7371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73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371BA"/>
    <w:rPr>
      <w:color w:val="0000FF"/>
      <w:u w:val="single"/>
    </w:rPr>
  </w:style>
  <w:style w:type="paragraph" w:customStyle="1" w:styleId="12">
    <w:name w:val="Абзац списка1"/>
    <w:basedOn w:val="a"/>
    <w:rsid w:val="00CB5D4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8</cp:revision>
  <dcterms:created xsi:type="dcterms:W3CDTF">2020-05-19T07:55:00Z</dcterms:created>
  <dcterms:modified xsi:type="dcterms:W3CDTF">2020-09-06T12:10:00Z</dcterms:modified>
</cp:coreProperties>
</file>