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8" w:rsidRDefault="009161A8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161A8" w:rsidRDefault="009161A8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2663D5" w:rsidRPr="005A2896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663D5" w:rsidRPr="00896633" w:rsidRDefault="002663D5" w:rsidP="002663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2663D5" w:rsidRPr="00896633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-84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96633" w:rsidRPr="00896633" w:rsidTr="00896633">
        <w:trPr>
          <w:trHeight w:val="1793"/>
        </w:trPr>
        <w:tc>
          <w:tcPr>
            <w:tcW w:w="3639" w:type="dxa"/>
            <w:hideMark/>
          </w:tcPr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на заседании </w:t>
            </w:r>
          </w:p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896633" w:rsidRPr="00896633" w:rsidRDefault="00004341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от 28</w:t>
            </w:r>
            <w:bookmarkStart w:id="0" w:name="_GoBack"/>
            <w:bookmarkEnd w:id="0"/>
            <w:r w:rsidR="00896633"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.08.2020 протокол №1</w:t>
            </w:r>
          </w:p>
        </w:tc>
        <w:tc>
          <w:tcPr>
            <w:tcW w:w="2798" w:type="dxa"/>
          </w:tcPr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896633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от 31.08.2020  № 142</w:t>
            </w:r>
          </w:p>
          <w:p w:rsidR="00896633" w:rsidRPr="00896633" w:rsidRDefault="00896633" w:rsidP="008966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Pr="005A2896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663D5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663D5" w:rsidRPr="00690AFB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690AFB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Рабочая программа</w:t>
      </w:r>
    </w:p>
    <w:p w:rsidR="002663D5" w:rsidRPr="00690AFB" w:rsidRDefault="002663D5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690AF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 предмету "Математика"  для 1 класса</w:t>
      </w:r>
    </w:p>
    <w:p w:rsidR="002663D5" w:rsidRPr="00690AFB" w:rsidRDefault="003F7986" w:rsidP="002663D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690AF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на 2020 – 202</w:t>
      </w:r>
      <w:r w:rsidR="00940B9B" w:rsidRPr="00690AF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</w:t>
      </w:r>
      <w:r w:rsidR="002663D5" w:rsidRPr="00690AFB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учебный год</w:t>
      </w: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FB"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690AFB" w:rsidRPr="00690AFB" w:rsidRDefault="00690AFB" w:rsidP="00690A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63D5" w:rsidRPr="008856A3" w:rsidRDefault="002663D5" w:rsidP="002663D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690AFB" w:rsidRDefault="00690AFB" w:rsidP="00690A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BBF">
        <w:rPr>
          <w:rFonts w:ascii="Times New Roman" w:hAnsi="Times New Roman" w:cs="Times New Roman"/>
          <w:sz w:val="28"/>
          <w:szCs w:val="28"/>
          <w:shd w:val="clear" w:color="auto" w:fill="FFFFFF"/>
        </w:rPr>
        <w:t>УМК «Школа России»</w:t>
      </w:r>
    </w:p>
    <w:p w:rsidR="00690AFB" w:rsidRDefault="00690AFB" w:rsidP="00690A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AFB" w:rsidRPr="00B42BBF" w:rsidRDefault="00690AFB" w:rsidP="00690A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>Математика 1</w:t>
      </w:r>
      <w:r w:rsidR="00AB2149">
        <w:rPr>
          <w:rFonts w:ascii="Times New Roman" w:hAnsi="Times New Roman"/>
          <w:sz w:val="28"/>
          <w:szCs w:val="28"/>
        </w:rPr>
        <w:t xml:space="preserve">класс: учебник для общеобразовательных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: в 2 ч. / </w:t>
      </w:r>
      <w:r w:rsidR="00AB2149" w:rsidRPr="00AB2149">
        <w:rPr>
          <w:rFonts w:ascii="Times New Roman" w:hAnsi="Times New Roman" w:cs="Times New Roman"/>
          <w:sz w:val="28"/>
          <w:szCs w:val="28"/>
          <w:shd w:val="clear" w:color="auto" w:fill="FFFFFF"/>
        </w:rPr>
        <w:t>М.И. Моро, С.И. Волкова, С.В. Степанов</w:t>
      </w:r>
      <w:proofErr w:type="gramStart"/>
      <w:r w:rsidR="00AB2149" w:rsidRPr="00AB21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:Просвещение, 2019</w:t>
      </w: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663D5" w:rsidRPr="00896633" w:rsidRDefault="002663D5" w:rsidP="00690A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89663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940B9B" w:rsidRPr="00896633" w:rsidRDefault="00940B9B" w:rsidP="00940B9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89663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Орехова Н.И., Исупова О.В,  Коняева Н.К., Крюкова Е.Д.,</w:t>
      </w:r>
    </w:p>
    <w:p w:rsidR="002663D5" w:rsidRPr="005A2896" w:rsidRDefault="002663D5" w:rsidP="002663D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896633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учителя начальных классов</w:t>
      </w:r>
    </w:p>
    <w:p w:rsidR="002663D5" w:rsidRPr="005A2896" w:rsidRDefault="002663D5" w:rsidP="00266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3D5" w:rsidRPr="005A2896" w:rsidRDefault="002663D5" w:rsidP="00266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663D5" w:rsidRDefault="00004341" w:rsidP="009161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2663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 w:rsidR="00D47AE3">
        <w:rPr>
          <w:rFonts w:ascii="Times New Roman" w:eastAsia="Times New Roman" w:hAnsi="Times New Roman" w:cs="Times New Roman"/>
          <w:sz w:val="28"/>
          <w:szCs w:val="32"/>
          <w:lang w:eastAsia="ru-RU"/>
        </w:rPr>
        <w:t>Кстово 2020</w:t>
      </w:r>
      <w:r w:rsidR="002663D5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2663D5" w:rsidRDefault="002663D5" w:rsidP="002663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61A8" w:rsidRDefault="009161A8" w:rsidP="009161A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D5" w:rsidRPr="000514A0" w:rsidRDefault="002663D5" w:rsidP="009161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663D5" w:rsidRDefault="002663D5" w:rsidP="002663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3D5" w:rsidRPr="00896633" w:rsidRDefault="002663D5" w:rsidP="002663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6633">
        <w:rPr>
          <w:rFonts w:ascii="Times New Roman" w:eastAsia="Calibri" w:hAnsi="Times New Roman" w:cs="Times New Roman"/>
          <w:sz w:val="28"/>
          <w:szCs w:val="28"/>
        </w:rPr>
        <w:t>1. Планируемые результаты освоения учебного курса «Математика» ...............................   3</w:t>
      </w:r>
    </w:p>
    <w:p w:rsidR="002663D5" w:rsidRPr="00896633" w:rsidRDefault="002663D5" w:rsidP="002663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33">
        <w:rPr>
          <w:rFonts w:ascii="Times New Roman" w:eastAsia="Calibri" w:hAnsi="Times New Roman" w:cs="Times New Roman"/>
          <w:sz w:val="28"/>
          <w:szCs w:val="28"/>
        </w:rPr>
        <w:t>2. Содержание курса  «Математика» ......................................................................................</w:t>
      </w:r>
      <w:r w:rsidR="00896633">
        <w:rPr>
          <w:rFonts w:ascii="Times New Roman" w:eastAsia="Calibri" w:hAnsi="Times New Roman" w:cs="Times New Roman"/>
          <w:sz w:val="28"/>
          <w:szCs w:val="28"/>
        </w:rPr>
        <w:t xml:space="preserve">   5</w:t>
      </w:r>
    </w:p>
    <w:p w:rsidR="002663D5" w:rsidRPr="00896633" w:rsidRDefault="002663D5" w:rsidP="002663D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6633">
        <w:rPr>
          <w:rFonts w:ascii="Times New Roman" w:eastAsia="Calibri" w:hAnsi="Times New Roman" w:cs="Times New Roman"/>
          <w:sz w:val="28"/>
          <w:szCs w:val="28"/>
        </w:rPr>
        <w:t>3. Тематическое планирование уроков " Математика ".............................................</w:t>
      </w:r>
      <w:r w:rsidR="00E716DD" w:rsidRPr="00896633">
        <w:rPr>
          <w:rFonts w:ascii="Times New Roman" w:eastAsia="Calibri" w:hAnsi="Times New Roman" w:cs="Times New Roman"/>
          <w:sz w:val="28"/>
          <w:szCs w:val="28"/>
        </w:rPr>
        <w:t xml:space="preserve">.............  </w:t>
      </w:r>
      <w:r w:rsidR="0089663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663D5" w:rsidRPr="008856A3" w:rsidRDefault="002663D5" w:rsidP="002663D5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663D5" w:rsidRDefault="002663D5" w:rsidP="002663D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2663D5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40B9B" w:rsidRDefault="00940B9B" w:rsidP="0094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663D5" w:rsidRDefault="00B365DC" w:rsidP="00916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</w:p>
    <w:p w:rsidR="009161A8" w:rsidRDefault="009161A8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61A8" w:rsidRDefault="009161A8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005B" w:rsidRPr="00896633" w:rsidRDefault="0051005B" w:rsidP="0051005B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«Математика»</w:t>
      </w:r>
    </w:p>
    <w:p w:rsidR="0051005B" w:rsidRPr="00896633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5B" w:rsidRPr="00896633" w:rsidRDefault="00E26BF9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r w:rsidR="0051005B"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005B" w:rsidRPr="00896633" w:rsidRDefault="00E26BF9" w:rsidP="0051005B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1005B" w:rsidRPr="00896633" w:rsidRDefault="00E26BF9" w:rsidP="0051005B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51005B" w:rsidRPr="00896633" w:rsidRDefault="00E26BF9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51005B"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005B" w:rsidRPr="00896633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УУД:</w:t>
      </w:r>
    </w:p>
    <w:p w:rsidR="00E26BF9" w:rsidRPr="00896633" w:rsidRDefault="00E26BF9" w:rsidP="00E26BF9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и формулировать цель деятельности на уроке с помощью учителя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E26BF9" w:rsidP="00E26BF9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роговаривать последовательность действий на уроке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E26BF9" w:rsidP="0051005B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высказывать своё предположение (версию) на основе работы с иллюстрацией учебника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E26BF9" w:rsidP="0051005B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BF9" w:rsidRPr="00896633" w:rsidRDefault="00E26BF9" w:rsidP="00E26BF9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E26BF9" w:rsidP="00650D67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учителем  и другими 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оценку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класса  на уроке.</w:t>
      </w:r>
    </w:p>
    <w:p w:rsidR="0051005B" w:rsidRPr="00896633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УУД:</w:t>
      </w:r>
    </w:p>
    <w:p w:rsidR="0051005B" w:rsidRPr="00896633" w:rsidRDefault="00650D67" w:rsidP="0051005B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своей системе знаний: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новое от уже известного с помощью учителя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650D67" w:rsidP="0051005B">
      <w:pPr>
        <w:numPr>
          <w:ilvl w:val="0"/>
          <w:numId w:val="1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предварительный отбор источников информации: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ориентироваться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учебнике (на развороте, в оглавлении, в словаре)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650D67" w:rsidP="0051005B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обывать новые знания: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находить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учебник, свой жизненный опыт и информацию, полученную на уроке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650D67" w:rsidP="0051005B">
      <w:pPr>
        <w:numPr>
          <w:ilvl w:val="0"/>
          <w:numId w:val="1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ерерабатывать полученную информацию: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делать выводы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 совместной  работы всего класса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650D67" w:rsidP="0051005B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ерерабатывать полученную информацию: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группировать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05B" w:rsidRPr="00896633" w:rsidRDefault="00650D67" w:rsidP="0051005B">
      <w:pPr>
        <w:numPr>
          <w:ilvl w:val="0"/>
          <w:numId w:val="1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6D4D7F" w:rsidRDefault="0051005B" w:rsidP="006D4D7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УУД:</w:t>
      </w:r>
    </w:p>
    <w:p w:rsidR="00896633" w:rsidRDefault="00896633" w:rsidP="006D4D7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633" w:rsidRDefault="00896633" w:rsidP="0089663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96633" w:rsidRPr="00896633" w:rsidRDefault="00896633" w:rsidP="006D4D7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05B" w:rsidRPr="00896633" w:rsidRDefault="006D4D7F" w:rsidP="006D4D7F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построение простейших логических высказываний с помощью логических связок и слов;</w:t>
      </w:r>
    </w:p>
    <w:p w:rsidR="0051005B" w:rsidRPr="00896633" w:rsidRDefault="00650D67" w:rsidP="0051005B">
      <w:pPr>
        <w:numPr>
          <w:ilvl w:val="0"/>
          <w:numId w:val="19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онести свою позицию до других: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оформлять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51005B" w:rsidRPr="00896633" w:rsidRDefault="00650D67" w:rsidP="0051005B">
      <w:pPr>
        <w:numPr>
          <w:ilvl w:val="0"/>
          <w:numId w:val="2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51005B" w:rsidRPr="00896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51005B" w:rsidRPr="00896633" w:rsidRDefault="00650D67" w:rsidP="0051005B">
      <w:pPr>
        <w:numPr>
          <w:ilvl w:val="0"/>
          <w:numId w:val="2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005B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 договариваться о правилах общения и поведения в школе и следовать им.</w:t>
      </w:r>
    </w:p>
    <w:p w:rsidR="00650D67" w:rsidRPr="00896633" w:rsidRDefault="00650D67" w:rsidP="00650D6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r w:rsidR="0051005B"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Pr="00896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1005B" w:rsidRPr="00896633" w:rsidRDefault="0051005B" w:rsidP="00650D67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и последовательности чисел от 1 до 20; разрядный состав чисел от 11 до 20;</w:t>
      </w:r>
    </w:p>
    <w:p w:rsidR="00650D67" w:rsidRPr="00896633" w:rsidRDefault="0051005B" w:rsidP="00650D67">
      <w:pPr>
        <w:numPr>
          <w:ilvl w:val="0"/>
          <w:numId w:val="2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и обозначений операций сложения и вычитания;</w:t>
      </w:r>
    </w:p>
    <w:p w:rsidR="0051005B" w:rsidRPr="00896633" w:rsidRDefault="0051005B" w:rsidP="00896633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1005B" w:rsidRPr="00896633" w:rsidRDefault="0051005B" w:rsidP="0051005B">
      <w:pPr>
        <w:numPr>
          <w:ilvl w:val="0"/>
          <w:numId w:val="24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предметов с помощью составления пар;</w:t>
      </w:r>
    </w:p>
    <w:p w:rsidR="0051005B" w:rsidRPr="00896633" w:rsidRDefault="0051005B" w:rsidP="0051005B">
      <w:pPr>
        <w:numPr>
          <w:ilvl w:val="0"/>
          <w:numId w:val="25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 и сравнивать числа в пределах 20;</w:t>
      </w:r>
    </w:p>
    <w:p w:rsidR="0051005B" w:rsidRPr="00896633" w:rsidRDefault="0051005B" w:rsidP="0051005B">
      <w:pPr>
        <w:numPr>
          <w:ilvl w:val="0"/>
          <w:numId w:val="26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выражений, содержащих 1-2 действия (сложение или вычитание);</w:t>
      </w:r>
    </w:p>
    <w:p w:rsidR="00650D67" w:rsidRPr="00896633" w:rsidRDefault="0051005B" w:rsidP="00650D67">
      <w:pPr>
        <w:numPr>
          <w:ilvl w:val="0"/>
          <w:numId w:val="27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простые задачи, раскрывающие конкретный смысл </w:t>
      </w:r>
      <w:r w:rsidR="00650D67"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сложения и вычитания,</w:t>
      </w: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51005B" w:rsidRPr="00896633" w:rsidRDefault="0051005B" w:rsidP="009161A8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вычислений осознанно  следовать алгоритму сложения и вычитания в пределах 20;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процессе вычислений знание переместительного свойства сложения;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классификацию предметов, математических объектов по одному основанию;</w:t>
      </w:r>
    </w:p>
    <w:p w:rsidR="0051005B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896633" w:rsidRDefault="00896633" w:rsidP="00896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96633" w:rsidRPr="00896633" w:rsidRDefault="00896633" w:rsidP="0089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длину данного отрезка;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записанную в таблицу, содержащую не более трёх строк и трёх столбцов;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таблицу, содержащую не более трёх строк и трёх столбцов;</w:t>
      </w:r>
    </w:p>
    <w:p w:rsidR="0051005B" w:rsidRPr="00896633" w:rsidRDefault="0051005B" w:rsidP="0051005B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арифметические ребусы и числовые головоломки, содержащие не более двух действий.</w:t>
      </w:r>
    </w:p>
    <w:p w:rsidR="00650D67" w:rsidRPr="00896633" w:rsidRDefault="0051005B" w:rsidP="0051005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51005B" w:rsidRPr="00896633" w:rsidRDefault="0051005B" w:rsidP="00650D6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A13B9" w:rsidRPr="00896633" w:rsidRDefault="003A13B9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Счёт предметов.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 xml:space="preserve">Образование, название </w:t>
      </w:r>
      <w:r w:rsidR="003A13B9" w:rsidRPr="00896633">
        <w:rPr>
          <w:rFonts w:ascii="Times New Roman" w:hAnsi="Times New Roman"/>
          <w:sz w:val="28"/>
          <w:szCs w:val="28"/>
          <w:lang w:eastAsia="ru-RU"/>
        </w:rPr>
        <w:t>и запись чисел от 0 до 100</w:t>
      </w:r>
      <w:r w:rsidRPr="00896633">
        <w:rPr>
          <w:rFonts w:ascii="Times New Roman" w:hAnsi="Times New Roman"/>
          <w:sz w:val="28"/>
          <w:szCs w:val="28"/>
          <w:lang w:eastAsia="ru-RU"/>
        </w:rPr>
        <w:t>. Сравнение и упорядочение чисел, знаки сравнения.</w:t>
      </w:r>
    </w:p>
    <w:p w:rsidR="009B04C8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Измерение величин.</w:t>
      </w:r>
    </w:p>
    <w:p w:rsidR="003A13B9" w:rsidRPr="00896633" w:rsidRDefault="009B04C8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Единицы измерения величин: сантиметр,  килограмм, литр.</w:t>
      </w:r>
    </w:p>
    <w:p w:rsidR="0051005B" w:rsidRPr="00896633" w:rsidRDefault="003A13B9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Арифметические действия</w:t>
      </w:r>
      <w:proofErr w:type="gramStart"/>
      <w:r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9161A8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 xml:space="preserve">Сложение, вычитание. Знаки действий. Названия компонентов и результатов арифметических действий. Таблица сложения. 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Взаимосвязь арифметических действий (сложения и вычитания, Нахождение неизвестного компонента арифметического действия.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 xml:space="preserve"> Свойства</w:t>
      </w:r>
      <w:r w:rsidR="003A13B9" w:rsidRPr="00896633">
        <w:rPr>
          <w:rFonts w:ascii="Times New Roman" w:hAnsi="Times New Roman"/>
          <w:sz w:val="28"/>
          <w:szCs w:val="28"/>
          <w:lang w:eastAsia="ru-RU"/>
        </w:rPr>
        <w:t xml:space="preserve"> сложения </w:t>
      </w:r>
      <w:proofErr w:type="gramStart"/>
      <w:r w:rsidR="003A13B9" w:rsidRPr="00896633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="003A13B9" w:rsidRPr="00896633">
        <w:rPr>
          <w:rFonts w:ascii="Times New Roman" w:hAnsi="Times New Roman"/>
          <w:sz w:val="28"/>
          <w:szCs w:val="28"/>
          <w:lang w:eastAsia="ru-RU"/>
        </w:rPr>
        <w:t>ереместительное.</w:t>
      </w:r>
    </w:p>
    <w:p w:rsidR="003A13B9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Числовые выражения. </w:t>
      </w:r>
    </w:p>
    <w:p w:rsidR="003A13B9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Нахождение значения числового выражения. Использование свойств арифметических действий и правил о порядке выполнения действий в числовых выражениях</w:t>
      </w:r>
      <w:r w:rsidR="003A13B9" w:rsidRPr="00896633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896633">
        <w:rPr>
          <w:rFonts w:ascii="Times New Roman" w:hAnsi="Times New Roman"/>
          <w:sz w:val="28"/>
          <w:szCs w:val="28"/>
          <w:lang w:eastAsia="ru-RU"/>
        </w:rPr>
        <w:t>Способы проверки правильности вычислений</w:t>
      </w:r>
      <w:r w:rsidR="003A13B9" w:rsidRPr="00896633">
        <w:rPr>
          <w:rFonts w:ascii="Times New Roman" w:hAnsi="Times New Roman"/>
          <w:sz w:val="28"/>
          <w:szCs w:val="28"/>
          <w:lang w:eastAsia="ru-RU"/>
        </w:rPr>
        <w:t>.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Работа </w:t>
      </w:r>
      <w:r w:rsidR="003A13B9" w:rsidRPr="00896633">
        <w:rPr>
          <w:rFonts w:ascii="Times New Roman" w:hAnsi="Times New Roman"/>
          <w:b/>
          <w:sz w:val="28"/>
          <w:szCs w:val="28"/>
          <w:lang w:eastAsia="ru-RU"/>
        </w:rPr>
        <w:t>с текстовыми задачами.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Задача. Структура задачи. Решение текстовых задач арифметическим способом. Планирование хода решения задач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екстовые задачи, раскрывающие смысл арифметических дей</w:t>
      </w:r>
      <w:r w:rsidR="006D4D7F" w:rsidRPr="00896633">
        <w:rPr>
          <w:rFonts w:ascii="Times New Roman" w:hAnsi="Times New Roman"/>
          <w:sz w:val="28"/>
          <w:szCs w:val="28"/>
          <w:lang w:eastAsia="ru-RU"/>
        </w:rPr>
        <w:t>ствий (сложение, вычитание</w:t>
      </w:r>
      <w:r w:rsidRPr="00896633">
        <w:rPr>
          <w:rFonts w:ascii="Times New Roman" w:hAnsi="Times New Roman"/>
          <w:sz w:val="28"/>
          <w:szCs w:val="28"/>
          <w:lang w:eastAsia="ru-RU"/>
        </w:rPr>
        <w:t>). Текстовые задачи, сод</w:t>
      </w:r>
      <w:r w:rsidR="006D4D7F" w:rsidRPr="00896633">
        <w:rPr>
          <w:rFonts w:ascii="Times New Roman" w:hAnsi="Times New Roman"/>
          <w:sz w:val="28"/>
          <w:szCs w:val="28"/>
          <w:lang w:eastAsia="ru-RU"/>
        </w:rPr>
        <w:t xml:space="preserve">ержащие отношения «больше </w:t>
      </w:r>
      <w:proofErr w:type="gramStart"/>
      <w:r w:rsidR="006D4D7F" w:rsidRPr="0089663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6D4D7F" w:rsidRPr="00896633">
        <w:rPr>
          <w:rFonts w:ascii="Times New Roman" w:hAnsi="Times New Roman"/>
          <w:sz w:val="28"/>
          <w:szCs w:val="28"/>
          <w:lang w:eastAsia="ru-RU"/>
        </w:rPr>
        <w:t xml:space="preserve">  …», «меньше на</w:t>
      </w:r>
      <w:r w:rsidRPr="00896633">
        <w:rPr>
          <w:rFonts w:ascii="Times New Roman" w:hAnsi="Times New Roman"/>
          <w:sz w:val="28"/>
          <w:szCs w:val="28"/>
          <w:lang w:eastAsia="ru-RU"/>
        </w:rPr>
        <w:t xml:space="preserve"> …». 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Пространственные о</w:t>
      </w:r>
      <w:r w:rsidR="006D4D7F" w:rsidRPr="00896633">
        <w:rPr>
          <w:rFonts w:ascii="Times New Roman" w:hAnsi="Times New Roman"/>
          <w:b/>
          <w:sz w:val="28"/>
          <w:szCs w:val="28"/>
          <w:lang w:eastAsia="ru-RU"/>
        </w:rPr>
        <w:t>тношения. Геометрические фигуры.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</w:p>
    <w:p w:rsidR="00E716DD" w:rsidRDefault="0051005B" w:rsidP="009B04C8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</w:t>
      </w:r>
      <w:r w:rsidR="009161A8" w:rsidRPr="00896633">
        <w:rPr>
          <w:rFonts w:ascii="Times New Roman" w:hAnsi="Times New Roman"/>
          <w:sz w:val="28"/>
          <w:szCs w:val="28"/>
          <w:lang w:eastAsia="ru-RU"/>
        </w:rPr>
        <w:t xml:space="preserve">ольник, прямоугольник, квадрат, </w:t>
      </w:r>
      <w:r w:rsidRPr="00896633">
        <w:rPr>
          <w:rFonts w:ascii="Times New Roman" w:hAnsi="Times New Roman"/>
          <w:sz w:val="28"/>
          <w:szCs w:val="28"/>
          <w:lang w:eastAsia="ru-RU"/>
        </w:rPr>
        <w:t>пятиугольник и т. д.).</w:t>
      </w:r>
      <w:proofErr w:type="gramEnd"/>
      <w:r w:rsidR="009B04C8" w:rsidRPr="00896633">
        <w:rPr>
          <w:rFonts w:ascii="Times New Roman" w:hAnsi="Times New Roman"/>
          <w:sz w:val="28"/>
          <w:szCs w:val="28"/>
          <w:lang w:eastAsia="ru-RU"/>
        </w:rPr>
        <w:t xml:space="preserve"> Вычисление длины ломаной как суммы длин её звеньев.</w:t>
      </w:r>
    </w:p>
    <w:p w:rsidR="00896633" w:rsidRDefault="00896633" w:rsidP="0089663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896633" w:rsidRDefault="00896633" w:rsidP="009B04C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96633" w:rsidRPr="00896633" w:rsidRDefault="00896633" w:rsidP="009B04C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B04C8" w:rsidRPr="00896633" w:rsidRDefault="009B04C8" w:rsidP="009B04C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Использование чертёжных инструментов (линейка, угольник, циркуль) для выполнения построений.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Геометрические формы в окружающем мире. Распознавание и называние геометрических тел: куб, пирамида, шар.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Гео</w:t>
      </w:r>
      <w:r w:rsidR="006D4D7F" w:rsidRPr="00896633">
        <w:rPr>
          <w:rFonts w:ascii="Times New Roman" w:hAnsi="Times New Roman"/>
          <w:b/>
          <w:sz w:val="28"/>
          <w:szCs w:val="28"/>
          <w:lang w:eastAsia="ru-RU"/>
        </w:rPr>
        <w:t>метрические величины.</w:t>
      </w:r>
    </w:p>
    <w:p w:rsidR="006D4D7F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Геометрические величины и их измерение. Длина. Единицы длины (миллиметр, сан</w:t>
      </w:r>
      <w:r w:rsidR="006D4D7F" w:rsidRPr="00896633">
        <w:rPr>
          <w:rFonts w:ascii="Times New Roman" w:hAnsi="Times New Roman"/>
          <w:sz w:val="28"/>
          <w:szCs w:val="28"/>
          <w:lang w:eastAsia="ru-RU"/>
        </w:rPr>
        <w:t>тиметр</w:t>
      </w:r>
      <w:r w:rsidRPr="00896633">
        <w:rPr>
          <w:rFonts w:ascii="Times New Roman" w:hAnsi="Times New Roman"/>
          <w:sz w:val="28"/>
          <w:szCs w:val="28"/>
          <w:lang w:eastAsia="ru-RU"/>
        </w:rPr>
        <w:t xml:space="preserve">). Соотношения между единицами длины. Перевод одних единиц длины в другие. Измерение длины отрезка и построение отрезка заданной длины. 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Работа с информацией</w:t>
      </w:r>
      <w:r w:rsidR="006D4D7F" w:rsidRPr="0089663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</w:t>
      </w:r>
      <w:r w:rsidR="006D4D7F" w:rsidRPr="00896633">
        <w:rPr>
          <w:rFonts w:ascii="Times New Roman" w:hAnsi="Times New Roman"/>
          <w:sz w:val="28"/>
          <w:szCs w:val="28"/>
          <w:lang w:eastAsia="ru-RU"/>
        </w:rPr>
        <w:t>х: таблицы</w:t>
      </w:r>
      <w:r w:rsidRPr="00896633">
        <w:rPr>
          <w:rFonts w:ascii="Times New Roman" w:hAnsi="Times New Roman"/>
          <w:sz w:val="28"/>
          <w:szCs w:val="28"/>
          <w:lang w:eastAsia="ru-RU"/>
        </w:rPr>
        <w:t>. Чте</w:t>
      </w:r>
      <w:r w:rsidR="006D4D7F" w:rsidRPr="00896633">
        <w:rPr>
          <w:rFonts w:ascii="Times New Roman" w:hAnsi="Times New Roman"/>
          <w:sz w:val="28"/>
          <w:szCs w:val="28"/>
          <w:lang w:eastAsia="ru-RU"/>
        </w:rPr>
        <w:t>ние и заполнение таблиц</w:t>
      </w:r>
      <w:r w:rsidRPr="00896633">
        <w:rPr>
          <w:rFonts w:ascii="Times New Roman" w:hAnsi="Times New Roman"/>
          <w:sz w:val="28"/>
          <w:szCs w:val="28"/>
          <w:lang w:eastAsia="ru-RU"/>
        </w:rPr>
        <w:t>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9B04C8" w:rsidRPr="00896633" w:rsidRDefault="009B04C8" w:rsidP="009B04C8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Элементы алгебры.</w:t>
      </w:r>
    </w:p>
    <w:p w:rsidR="009B04C8" w:rsidRPr="00896633" w:rsidRDefault="009B04C8" w:rsidP="009B04C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Равенства, неравенства, знаки «равно», «больше»; «меньше». Числовые выражения. Чтение, запись, нахождение значений выражений. Равенство и неравенство.</w:t>
      </w:r>
    </w:p>
    <w:p w:rsidR="009161A8" w:rsidRPr="00896633" w:rsidRDefault="009161A8" w:rsidP="009161A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D4D7F" w:rsidRPr="00896633" w:rsidRDefault="002663D5" w:rsidP="009161A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уроков " Математика "  132 ч</w:t>
      </w:r>
    </w:p>
    <w:p w:rsidR="009B04C8" w:rsidRPr="00896633" w:rsidRDefault="009B04C8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2663D5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Подготовка к изучению чисел. </w:t>
      </w:r>
      <w:r w:rsidR="002663D5"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  (8ч)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Пространственные и временные представления Признаки предметов.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2663D5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Выделение предметов из группы по заданным свойствам, сравнение предметов, разбие</w:t>
      </w:r>
      <w:r w:rsidR="002663D5" w:rsidRPr="00896633">
        <w:rPr>
          <w:rFonts w:ascii="Times New Roman" w:hAnsi="Times New Roman"/>
          <w:sz w:val="28"/>
          <w:szCs w:val="28"/>
          <w:lang w:eastAsia="ru-RU"/>
        </w:rPr>
        <w:t xml:space="preserve">ние предметов на группы </w:t>
      </w:r>
      <w:r w:rsidRPr="00896633">
        <w:rPr>
          <w:rFonts w:ascii="Times New Roman" w:hAnsi="Times New Roman"/>
          <w:sz w:val="28"/>
          <w:szCs w:val="28"/>
          <w:lang w:eastAsia="ru-RU"/>
        </w:rPr>
        <w:t xml:space="preserve"> в соответствии с указанными свойствами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тношения.Сравнение групп предметов. Равно, не равно, столько же.</w:t>
      </w:r>
    </w:p>
    <w:p w:rsidR="0051005B" w:rsidRPr="00896633" w:rsidRDefault="002663D5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Нумерация  чисел от1 до 10.    (28ч</w:t>
      </w:r>
      <w:proofErr w:type="gramStart"/>
      <w:r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Числа от 1 до 9. Натуральное число как результат счёта и мера величины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оль. Число 10. Состав числа 10.</w:t>
      </w:r>
    </w:p>
    <w:p w:rsidR="0051005B" w:rsidRPr="00896633" w:rsidRDefault="002663D5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Числа от 1 до 20.  (</w:t>
      </w:r>
      <w:r w:rsidR="0051005B" w:rsidRPr="00896633">
        <w:rPr>
          <w:rFonts w:ascii="Times New Roman" w:hAnsi="Times New Roman"/>
          <w:b/>
          <w:sz w:val="28"/>
          <w:szCs w:val="28"/>
          <w:lang w:eastAsia="ru-RU"/>
        </w:rPr>
        <w:t>16ч)</w:t>
      </w:r>
    </w:p>
    <w:p w:rsid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Устная и письменная нумерация чисел от 1 до 20. Десяток. Образование и название чисел от 1 до 20. Модели чисел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тение и</w:t>
      </w:r>
    </w:p>
    <w:p w:rsidR="00896633" w:rsidRDefault="00896633" w:rsidP="0089663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896633" w:rsidRDefault="00896633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 xml:space="preserve"> запись чисел. Разряд десятков и разряд единиц, их место в записи чисел.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Сложение и вычитание в пределах десяти. (48ч)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Конкретный смысл и названия действ</w:t>
      </w:r>
      <w:r w:rsidR="009B04C8" w:rsidRPr="00896633">
        <w:rPr>
          <w:rFonts w:ascii="Times New Roman" w:hAnsi="Times New Roman"/>
          <w:sz w:val="28"/>
          <w:szCs w:val="28"/>
          <w:lang w:eastAsia="ru-RU"/>
        </w:rPr>
        <w:t>ий сложения и вычитания. Знаки  "плюс", "минус",  "равно"</w:t>
      </w:r>
      <w:r w:rsidRPr="00896633">
        <w:rPr>
          <w:rFonts w:ascii="Times New Roman" w:hAnsi="Times New Roman"/>
          <w:sz w:val="28"/>
          <w:szCs w:val="28"/>
          <w:lang w:eastAsia="ru-RU"/>
        </w:rPr>
        <w:t>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Сложение и вычитание чисел в пределах 10. Компоненты сложения и вычитания. Взаимосвязь операций сложения и вычитания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ереместительное свойство сложения. Приёмы сложения и вычитания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>абличные случаи сложения однозначных чисел. Соответствующие случаи вычитания.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 xml:space="preserve">Понятия «увеличить </w:t>
      </w:r>
      <w:proofErr w:type="gramStart"/>
      <w:r w:rsidRPr="0089663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96633">
        <w:rPr>
          <w:rFonts w:ascii="Times New Roman" w:hAnsi="Times New Roman"/>
          <w:sz w:val="28"/>
          <w:szCs w:val="28"/>
          <w:lang w:eastAsia="ru-RU"/>
        </w:rPr>
        <w:t xml:space="preserve"> ...», «уменьшить на ...», «больше на ...», «меньше на ...».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Сложение и вычитание чисел в пределах 20 (22ч)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1005B" w:rsidRPr="00896633" w:rsidRDefault="0051005B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Элементы геометрии.</w:t>
      </w:r>
      <w:r w:rsidR="00E716DD" w:rsidRPr="00896633">
        <w:rPr>
          <w:rFonts w:ascii="Times New Roman" w:hAnsi="Times New Roman"/>
          <w:b/>
          <w:sz w:val="28"/>
          <w:szCs w:val="28"/>
          <w:lang w:eastAsia="ru-RU"/>
        </w:rPr>
        <w:t xml:space="preserve">     (7 ч)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</w:t>
      </w:r>
    </w:p>
    <w:p w:rsidR="00E716DD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Вычисление длины ломаной как суммы длин её звеньев.</w:t>
      </w:r>
    </w:p>
    <w:p w:rsidR="0051005B" w:rsidRPr="00896633" w:rsidRDefault="0051005B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96633">
        <w:rPr>
          <w:rFonts w:ascii="Times New Roman" w:hAnsi="Times New Roman"/>
          <w:sz w:val="28"/>
          <w:szCs w:val="28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E716DD" w:rsidRPr="00896633" w:rsidRDefault="00E716DD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896633">
        <w:rPr>
          <w:rFonts w:ascii="Times New Roman" w:hAnsi="Times New Roman"/>
          <w:b/>
          <w:sz w:val="28"/>
          <w:szCs w:val="28"/>
          <w:lang w:eastAsia="ru-RU"/>
        </w:rPr>
        <w:t>Контрольная работа в ходе промежуточной аттестации   (3 ч)</w:t>
      </w:r>
    </w:p>
    <w:p w:rsidR="00E716DD" w:rsidRPr="00896633" w:rsidRDefault="00E716DD" w:rsidP="003A13B9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896633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96633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633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633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896633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633" w:rsidRDefault="00896633" w:rsidP="009161A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16DD" w:rsidRDefault="00E716DD" w:rsidP="003A13B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716DD" w:rsidRPr="00E716DD" w:rsidRDefault="00E716DD" w:rsidP="009161A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E716DD" w:rsidRPr="00E716DD" w:rsidSect="00916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55C"/>
    <w:multiLevelType w:val="multilevel"/>
    <w:tmpl w:val="1E2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0B5"/>
    <w:multiLevelType w:val="multilevel"/>
    <w:tmpl w:val="DF9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5A5C"/>
    <w:multiLevelType w:val="multilevel"/>
    <w:tmpl w:val="926C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47A9"/>
    <w:multiLevelType w:val="multilevel"/>
    <w:tmpl w:val="A27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802AE"/>
    <w:multiLevelType w:val="multilevel"/>
    <w:tmpl w:val="F678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01DCF"/>
    <w:multiLevelType w:val="multilevel"/>
    <w:tmpl w:val="9C74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C5EA7"/>
    <w:multiLevelType w:val="multilevel"/>
    <w:tmpl w:val="E2CEB5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0E1B4F59"/>
    <w:multiLevelType w:val="multilevel"/>
    <w:tmpl w:val="A71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87575"/>
    <w:multiLevelType w:val="multilevel"/>
    <w:tmpl w:val="C84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E3D9F"/>
    <w:multiLevelType w:val="multilevel"/>
    <w:tmpl w:val="55E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B1664"/>
    <w:multiLevelType w:val="multilevel"/>
    <w:tmpl w:val="7C2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93113"/>
    <w:multiLevelType w:val="multilevel"/>
    <w:tmpl w:val="CB7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46517E"/>
    <w:multiLevelType w:val="multilevel"/>
    <w:tmpl w:val="412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4CF6"/>
    <w:multiLevelType w:val="multilevel"/>
    <w:tmpl w:val="A28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297421"/>
    <w:multiLevelType w:val="multilevel"/>
    <w:tmpl w:val="DEE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487673"/>
    <w:multiLevelType w:val="multilevel"/>
    <w:tmpl w:val="EFCA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B2249"/>
    <w:multiLevelType w:val="multilevel"/>
    <w:tmpl w:val="0442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C3721"/>
    <w:multiLevelType w:val="multilevel"/>
    <w:tmpl w:val="533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B7531B"/>
    <w:multiLevelType w:val="multilevel"/>
    <w:tmpl w:val="041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2035F0"/>
    <w:multiLevelType w:val="multilevel"/>
    <w:tmpl w:val="083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652633"/>
    <w:multiLevelType w:val="hybridMultilevel"/>
    <w:tmpl w:val="4F6E947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>
    <w:nsid w:val="1FB21910"/>
    <w:multiLevelType w:val="multilevel"/>
    <w:tmpl w:val="46F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A3EB0"/>
    <w:multiLevelType w:val="multilevel"/>
    <w:tmpl w:val="73E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135B14"/>
    <w:multiLevelType w:val="multilevel"/>
    <w:tmpl w:val="BE4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024206"/>
    <w:multiLevelType w:val="multilevel"/>
    <w:tmpl w:val="341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3E4513"/>
    <w:multiLevelType w:val="multilevel"/>
    <w:tmpl w:val="D20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9F13E4"/>
    <w:multiLevelType w:val="multilevel"/>
    <w:tmpl w:val="B212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3836CC"/>
    <w:multiLevelType w:val="multilevel"/>
    <w:tmpl w:val="FC9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087C30"/>
    <w:multiLevelType w:val="hybridMultilevel"/>
    <w:tmpl w:val="BD840FD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2AFB2248"/>
    <w:multiLevelType w:val="multilevel"/>
    <w:tmpl w:val="B35C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144A85"/>
    <w:multiLevelType w:val="multilevel"/>
    <w:tmpl w:val="376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EC5907"/>
    <w:multiLevelType w:val="multilevel"/>
    <w:tmpl w:val="2ED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D74CA2"/>
    <w:multiLevelType w:val="multilevel"/>
    <w:tmpl w:val="50A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C9495C"/>
    <w:multiLevelType w:val="multilevel"/>
    <w:tmpl w:val="2A1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F21BAC"/>
    <w:multiLevelType w:val="multilevel"/>
    <w:tmpl w:val="7B1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4C600B"/>
    <w:multiLevelType w:val="multilevel"/>
    <w:tmpl w:val="8A3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CFE2EA4"/>
    <w:multiLevelType w:val="multilevel"/>
    <w:tmpl w:val="12B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7A3AF0"/>
    <w:multiLevelType w:val="multilevel"/>
    <w:tmpl w:val="884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7B3D11"/>
    <w:multiLevelType w:val="multilevel"/>
    <w:tmpl w:val="F78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214CD1"/>
    <w:multiLevelType w:val="multilevel"/>
    <w:tmpl w:val="43A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783778"/>
    <w:multiLevelType w:val="multilevel"/>
    <w:tmpl w:val="882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0570A9"/>
    <w:multiLevelType w:val="multilevel"/>
    <w:tmpl w:val="B9D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6D0248"/>
    <w:multiLevelType w:val="multilevel"/>
    <w:tmpl w:val="05D6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CA472D"/>
    <w:multiLevelType w:val="multilevel"/>
    <w:tmpl w:val="ACA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382DB4"/>
    <w:multiLevelType w:val="multilevel"/>
    <w:tmpl w:val="207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644129"/>
    <w:multiLevelType w:val="multilevel"/>
    <w:tmpl w:val="F91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B16C33"/>
    <w:multiLevelType w:val="multilevel"/>
    <w:tmpl w:val="7E48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E618C4"/>
    <w:multiLevelType w:val="multilevel"/>
    <w:tmpl w:val="AC5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A54277"/>
    <w:multiLevelType w:val="multilevel"/>
    <w:tmpl w:val="0CA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AA38DF"/>
    <w:multiLevelType w:val="multilevel"/>
    <w:tmpl w:val="E8A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CF2E88"/>
    <w:multiLevelType w:val="multilevel"/>
    <w:tmpl w:val="A6B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7A4926"/>
    <w:multiLevelType w:val="hybridMultilevel"/>
    <w:tmpl w:val="ED64A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90C5B09"/>
    <w:multiLevelType w:val="multilevel"/>
    <w:tmpl w:val="46C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8C66D6"/>
    <w:multiLevelType w:val="hybridMultilevel"/>
    <w:tmpl w:val="D6062F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DD343ED"/>
    <w:multiLevelType w:val="multilevel"/>
    <w:tmpl w:val="24E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4A149C"/>
    <w:multiLevelType w:val="multilevel"/>
    <w:tmpl w:val="AF6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AA7DD0"/>
    <w:multiLevelType w:val="multilevel"/>
    <w:tmpl w:val="E86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3F0232"/>
    <w:multiLevelType w:val="multilevel"/>
    <w:tmpl w:val="DE3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021D79"/>
    <w:multiLevelType w:val="multilevel"/>
    <w:tmpl w:val="C16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6162CDB"/>
    <w:multiLevelType w:val="multilevel"/>
    <w:tmpl w:val="010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2C7AFF"/>
    <w:multiLevelType w:val="multilevel"/>
    <w:tmpl w:val="AB8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40642F"/>
    <w:multiLevelType w:val="multilevel"/>
    <w:tmpl w:val="514E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680355"/>
    <w:multiLevelType w:val="multilevel"/>
    <w:tmpl w:val="26C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323DCC"/>
    <w:multiLevelType w:val="multilevel"/>
    <w:tmpl w:val="F90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1668AB"/>
    <w:multiLevelType w:val="multilevel"/>
    <w:tmpl w:val="7CE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D290A4F"/>
    <w:multiLevelType w:val="multilevel"/>
    <w:tmpl w:val="0D7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2D1CC3"/>
    <w:multiLevelType w:val="hybridMultilevel"/>
    <w:tmpl w:val="45DC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ECA0A44"/>
    <w:multiLevelType w:val="hybridMultilevel"/>
    <w:tmpl w:val="EEE44F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7029125C"/>
    <w:multiLevelType w:val="multilevel"/>
    <w:tmpl w:val="0B6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D36693"/>
    <w:multiLevelType w:val="multilevel"/>
    <w:tmpl w:val="A00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315F98"/>
    <w:multiLevelType w:val="multilevel"/>
    <w:tmpl w:val="1B7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384114"/>
    <w:multiLevelType w:val="multilevel"/>
    <w:tmpl w:val="A0C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5460A2"/>
    <w:multiLevelType w:val="multilevel"/>
    <w:tmpl w:val="DAA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91019C"/>
    <w:multiLevelType w:val="multilevel"/>
    <w:tmpl w:val="B4E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605C9B"/>
    <w:multiLevelType w:val="multilevel"/>
    <w:tmpl w:val="F9F8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BF65F8"/>
    <w:multiLevelType w:val="multilevel"/>
    <w:tmpl w:val="5AC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30"/>
  </w:num>
  <w:num w:numId="4">
    <w:abstractNumId w:val="75"/>
  </w:num>
  <w:num w:numId="5">
    <w:abstractNumId w:val="3"/>
  </w:num>
  <w:num w:numId="6">
    <w:abstractNumId w:val="9"/>
  </w:num>
  <w:num w:numId="7">
    <w:abstractNumId w:val="45"/>
  </w:num>
  <w:num w:numId="8">
    <w:abstractNumId w:val="34"/>
  </w:num>
  <w:num w:numId="9">
    <w:abstractNumId w:val="50"/>
  </w:num>
  <w:num w:numId="10">
    <w:abstractNumId w:val="36"/>
  </w:num>
  <w:num w:numId="11">
    <w:abstractNumId w:val="43"/>
  </w:num>
  <w:num w:numId="12">
    <w:abstractNumId w:val="49"/>
  </w:num>
  <w:num w:numId="13">
    <w:abstractNumId w:val="6"/>
  </w:num>
  <w:num w:numId="14">
    <w:abstractNumId w:val="59"/>
  </w:num>
  <w:num w:numId="15">
    <w:abstractNumId w:val="62"/>
  </w:num>
  <w:num w:numId="16">
    <w:abstractNumId w:val="48"/>
  </w:num>
  <w:num w:numId="17">
    <w:abstractNumId w:val="24"/>
  </w:num>
  <w:num w:numId="18">
    <w:abstractNumId w:val="58"/>
  </w:num>
  <w:num w:numId="19">
    <w:abstractNumId w:val="65"/>
  </w:num>
  <w:num w:numId="20">
    <w:abstractNumId w:val="23"/>
  </w:num>
  <w:num w:numId="21">
    <w:abstractNumId w:val="14"/>
  </w:num>
  <w:num w:numId="22">
    <w:abstractNumId w:val="42"/>
  </w:num>
  <w:num w:numId="23">
    <w:abstractNumId w:val="68"/>
  </w:num>
  <w:num w:numId="24">
    <w:abstractNumId w:val="33"/>
  </w:num>
  <w:num w:numId="25">
    <w:abstractNumId w:val="12"/>
  </w:num>
  <w:num w:numId="26">
    <w:abstractNumId w:val="39"/>
  </w:num>
  <w:num w:numId="27">
    <w:abstractNumId w:val="40"/>
  </w:num>
  <w:num w:numId="28">
    <w:abstractNumId w:val="11"/>
  </w:num>
  <w:num w:numId="29">
    <w:abstractNumId w:val="73"/>
  </w:num>
  <w:num w:numId="30">
    <w:abstractNumId w:val="35"/>
  </w:num>
  <w:num w:numId="31">
    <w:abstractNumId w:val="63"/>
  </w:num>
  <w:num w:numId="32">
    <w:abstractNumId w:val="54"/>
  </w:num>
  <w:num w:numId="33">
    <w:abstractNumId w:val="16"/>
  </w:num>
  <w:num w:numId="34">
    <w:abstractNumId w:val="57"/>
  </w:num>
  <w:num w:numId="35">
    <w:abstractNumId w:val="17"/>
  </w:num>
  <w:num w:numId="36">
    <w:abstractNumId w:val="19"/>
  </w:num>
  <w:num w:numId="37">
    <w:abstractNumId w:val="22"/>
  </w:num>
  <w:num w:numId="38">
    <w:abstractNumId w:val="55"/>
  </w:num>
  <w:num w:numId="39">
    <w:abstractNumId w:val="56"/>
  </w:num>
  <w:num w:numId="40">
    <w:abstractNumId w:val="1"/>
  </w:num>
  <w:num w:numId="41">
    <w:abstractNumId w:val="5"/>
  </w:num>
  <w:num w:numId="42">
    <w:abstractNumId w:val="69"/>
  </w:num>
  <w:num w:numId="43">
    <w:abstractNumId w:val="60"/>
  </w:num>
  <w:num w:numId="44">
    <w:abstractNumId w:val="8"/>
  </w:num>
  <w:num w:numId="45">
    <w:abstractNumId w:val="38"/>
  </w:num>
  <w:num w:numId="46">
    <w:abstractNumId w:val="0"/>
  </w:num>
  <w:num w:numId="47">
    <w:abstractNumId w:val="44"/>
  </w:num>
  <w:num w:numId="48">
    <w:abstractNumId w:val="13"/>
  </w:num>
  <w:num w:numId="49">
    <w:abstractNumId w:val="72"/>
  </w:num>
  <w:num w:numId="50">
    <w:abstractNumId w:val="7"/>
  </w:num>
  <w:num w:numId="51">
    <w:abstractNumId w:val="46"/>
  </w:num>
  <w:num w:numId="52">
    <w:abstractNumId w:val="61"/>
  </w:num>
  <w:num w:numId="53">
    <w:abstractNumId w:val="74"/>
  </w:num>
  <w:num w:numId="54">
    <w:abstractNumId w:val="21"/>
  </w:num>
  <w:num w:numId="55">
    <w:abstractNumId w:val="32"/>
  </w:num>
  <w:num w:numId="56">
    <w:abstractNumId w:val="10"/>
  </w:num>
  <w:num w:numId="57">
    <w:abstractNumId w:val="70"/>
  </w:num>
  <w:num w:numId="58">
    <w:abstractNumId w:val="37"/>
  </w:num>
  <w:num w:numId="59">
    <w:abstractNumId w:val="64"/>
  </w:num>
  <w:num w:numId="60">
    <w:abstractNumId w:val="2"/>
  </w:num>
  <w:num w:numId="61">
    <w:abstractNumId w:val="52"/>
  </w:num>
  <w:num w:numId="62">
    <w:abstractNumId w:val="26"/>
  </w:num>
  <w:num w:numId="63">
    <w:abstractNumId w:val="47"/>
  </w:num>
  <w:num w:numId="64">
    <w:abstractNumId w:val="4"/>
  </w:num>
  <w:num w:numId="65">
    <w:abstractNumId w:val="15"/>
  </w:num>
  <w:num w:numId="66">
    <w:abstractNumId w:val="41"/>
  </w:num>
  <w:num w:numId="67">
    <w:abstractNumId w:val="31"/>
  </w:num>
  <w:num w:numId="68">
    <w:abstractNumId w:val="27"/>
  </w:num>
  <w:num w:numId="69">
    <w:abstractNumId w:val="71"/>
  </w:num>
  <w:num w:numId="70">
    <w:abstractNumId w:val="18"/>
  </w:num>
  <w:num w:numId="71">
    <w:abstractNumId w:val="66"/>
  </w:num>
  <w:num w:numId="72">
    <w:abstractNumId w:val="67"/>
  </w:num>
  <w:num w:numId="73">
    <w:abstractNumId w:val="20"/>
  </w:num>
  <w:num w:numId="74">
    <w:abstractNumId w:val="51"/>
  </w:num>
  <w:num w:numId="75">
    <w:abstractNumId w:val="53"/>
  </w:num>
  <w:num w:numId="76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05B"/>
    <w:rsid w:val="00004341"/>
    <w:rsid w:val="0013312C"/>
    <w:rsid w:val="002663D5"/>
    <w:rsid w:val="003A13B9"/>
    <w:rsid w:val="003F7986"/>
    <w:rsid w:val="0051005B"/>
    <w:rsid w:val="00650D67"/>
    <w:rsid w:val="00690AFB"/>
    <w:rsid w:val="006D4D7F"/>
    <w:rsid w:val="00707349"/>
    <w:rsid w:val="00832D5A"/>
    <w:rsid w:val="00896633"/>
    <w:rsid w:val="009161A8"/>
    <w:rsid w:val="00940B9B"/>
    <w:rsid w:val="009B04C8"/>
    <w:rsid w:val="00A664A8"/>
    <w:rsid w:val="00AB2149"/>
    <w:rsid w:val="00B365DC"/>
    <w:rsid w:val="00D47AE3"/>
    <w:rsid w:val="00E26BF9"/>
    <w:rsid w:val="00E716DD"/>
    <w:rsid w:val="00EF7812"/>
    <w:rsid w:val="00F5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005B"/>
  </w:style>
  <w:style w:type="paragraph" w:customStyle="1" w:styleId="c17">
    <w:name w:val="c17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005B"/>
  </w:style>
  <w:style w:type="character" w:customStyle="1" w:styleId="c13">
    <w:name w:val="c13"/>
    <w:basedOn w:val="a0"/>
    <w:rsid w:val="0051005B"/>
  </w:style>
  <w:style w:type="character" w:customStyle="1" w:styleId="c4">
    <w:name w:val="c4"/>
    <w:basedOn w:val="a0"/>
    <w:rsid w:val="0051005B"/>
  </w:style>
  <w:style w:type="paragraph" w:customStyle="1" w:styleId="c43">
    <w:name w:val="c43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05B"/>
  </w:style>
  <w:style w:type="character" w:customStyle="1" w:styleId="c25">
    <w:name w:val="c25"/>
    <w:basedOn w:val="a0"/>
    <w:rsid w:val="0051005B"/>
  </w:style>
  <w:style w:type="character" w:customStyle="1" w:styleId="c2">
    <w:name w:val="c2"/>
    <w:basedOn w:val="a0"/>
    <w:rsid w:val="0051005B"/>
  </w:style>
  <w:style w:type="paragraph" w:customStyle="1" w:styleId="c0">
    <w:name w:val="c0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005B"/>
  </w:style>
  <w:style w:type="paragraph" w:customStyle="1" w:styleId="c10">
    <w:name w:val="c10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1005B"/>
  </w:style>
  <w:style w:type="paragraph" w:customStyle="1" w:styleId="c49">
    <w:name w:val="c49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1005B"/>
  </w:style>
  <w:style w:type="paragraph" w:customStyle="1" w:styleId="c38">
    <w:name w:val="c3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1005B"/>
  </w:style>
  <w:style w:type="paragraph" w:customStyle="1" w:styleId="c11">
    <w:name w:val="c11"/>
    <w:basedOn w:val="a"/>
    <w:rsid w:val="0051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0D67"/>
    <w:pPr>
      <w:ind w:left="720"/>
      <w:contextualSpacing/>
    </w:pPr>
  </w:style>
  <w:style w:type="paragraph" w:styleId="a4">
    <w:name w:val="No Spacing"/>
    <w:uiPriority w:val="1"/>
    <w:qFormat/>
    <w:rsid w:val="003A1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D1C1-9C84-4DCB-9749-A8E5B23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2019-10-30T16:10:00Z</dcterms:created>
  <dcterms:modified xsi:type="dcterms:W3CDTF">2020-09-26T06:24:00Z</dcterms:modified>
</cp:coreProperties>
</file>