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7414C" w:rsidRPr="00E7414C" w:rsidTr="00F77759">
        <w:trPr>
          <w:trHeight w:val="1793"/>
        </w:trPr>
        <w:tc>
          <w:tcPr>
            <w:tcW w:w="3639" w:type="dxa"/>
            <w:hideMark/>
          </w:tcPr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</w:p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</w:p>
          <w:p w:rsidR="00E7414C" w:rsidRDefault="005E1832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 школы от 2</w:t>
            </w:r>
            <w:r w:rsidR="0094127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</w:p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7414C" w:rsidRPr="00980178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01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7414C" w:rsidRPr="00980178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01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E7414C" w:rsidRPr="00980178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01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56514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</w:t>
            </w:r>
            <w:bookmarkStart w:id="0" w:name="_GoBack"/>
            <w:bookmarkEnd w:id="0"/>
            <w:r w:rsidR="0056514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29</w:t>
            </w:r>
            <w:r w:rsidR="005E183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980178" w:rsidRPr="009801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г. </w:t>
            </w:r>
            <w:r w:rsidR="0094127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 276</w:t>
            </w:r>
          </w:p>
          <w:p w:rsidR="00E7414C" w:rsidRPr="00E7414C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7414C" w:rsidRDefault="005E1832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6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7414C" w:rsidRDefault="005E1832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E7414C" w:rsidRPr="00541621" w:rsidRDefault="00E7414C" w:rsidP="00E741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-Граф,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541621">
        <w:rPr>
          <w:rFonts w:ascii="Times New Roman" w:hAnsi="Times New Roman" w:cs="Times New Roman"/>
          <w:bCs/>
          <w:sz w:val="28"/>
          <w:szCs w:val="28"/>
        </w:rPr>
        <w:t>. – 112 с.</w:t>
      </w:r>
    </w:p>
    <w:p w:rsidR="00E7414C" w:rsidRPr="003136AF" w:rsidRDefault="00E7414C" w:rsidP="00E7414C">
      <w:pPr>
        <w:spacing w:before="2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36AF">
        <w:rPr>
          <w:rFonts w:ascii="Times New Roman" w:hAnsi="Times New Roman" w:cs="Times New Roman"/>
          <w:bCs/>
          <w:i/>
          <w:sz w:val="28"/>
          <w:szCs w:val="28"/>
        </w:rPr>
        <w:t xml:space="preserve">Учебный комплект для учащихся: </w:t>
      </w:r>
    </w:p>
    <w:p w:rsidR="00E7414C" w:rsidRPr="00541621" w:rsidRDefault="003136AF" w:rsidP="001F25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: 6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класс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2018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 – 304 с.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Баринова Л.М. Жукова В.В.</w:t>
      </w: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5E1832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Кстово 2018</w:t>
      </w:r>
    </w:p>
    <w:p w:rsidR="00BB182E" w:rsidRPr="00BB182E" w:rsidRDefault="00BB182E" w:rsidP="00BB182E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B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464FE2" w:rsidRPr="0089223F" w:rsidRDefault="00464FE2" w:rsidP="00464FE2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обучения математике в 6 классе</w:t>
      </w:r>
    </w:p>
    <w:p w:rsidR="0089223F" w:rsidRPr="0089223F" w:rsidRDefault="0089223F" w:rsidP="0089223F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2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</w:t>
      </w:r>
    </w:p>
    <w:p w:rsidR="00464FE2" w:rsidRPr="0089223F" w:rsidRDefault="00464FE2" w:rsidP="00464FE2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23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233B7" w:rsidRPr="0089223F" w:rsidRDefault="008233B7" w:rsidP="001F258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23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математики 6 класса</w:t>
      </w:r>
    </w:p>
    <w:p w:rsidR="005E1832" w:rsidRPr="0089223F" w:rsidRDefault="005E1832" w:rsidP="00E741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Pr="00167622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6514E" w:rsidRPr="0056514E" w:rsidRDefault="0056514E" w:rsidP="0056514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обучения математике в 6 классе.</w:t>
      </w:r>
    </w:p>
    <w:p w:rsidR="005E1832" w:rsidRPr="0056514E" w:rsidRDefault="005E1832" w:rsidP="0056514E">
      <w:pPr>
        <w:shd w:val="clear" w:color="auto" w:fill="FFFFFF"/>
        <w:spacing w:before="100" w:beforeAutospacing="1" w:after="0" w:line="240" w:lineRule="auto"/>
        <w:ind w:left="360"/>
        <w:rPr>
          <w:rStyle w:val="FontStyle84"/>
          <w:rFonts w:ascii="Times New Roman" w:hAnsi="Times New Roman" w:cs="Times New Roman"/>
          <w:sz w:val="28"/>
          <w:szCs w:val="28"/>
        </w:rPr>
      </w:pPr>
      <w:r w:rsidRPr="0056514E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</w:t>
      </w:r>
    </w:p>
    <w:p w:rsidR="005E1832" w:rsidRPr="0056514E" w:rsidRDefault="005E1832" w:rsidP="005E1832">
      <w:pPr>
        <w:pStyle w:val="Style39"/>
        <w:widowControl/>
        <w:spacing w:before="118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5E1832" w:rsidRPr="0056514E" w:rsidRDefault="005E1832" w:rsidP="005E1832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56514E">
        <w:rPr>
          <w:rStyle w:val="FontStyle83"/>
          <w:sz w:val="24"/>
          <w:szCs w:val="24"/>
        </w:rPr>
        <w:softHyphen/>
        <w:t>ральных чисел;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56514E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56514E">
        <w:rPr>
          <w:rStyle w:val="FontStyle83"/>
          <w:sz w:val="24"/>
          <w:szCs w:val="24"/>
        </w:rPr>
        <w:t>подходящую</w:t>
      </w:r>
      <w:proofErr w:type="gramEnd"/>
      <w:r w:rsidRPr="0056514E">
        <w:rPr>
          <w:rStyle w:val="FontStyle83"/>
          <w:sz w:val="24"/>
          <w:szCs w:val="24"/>
        </w:rPr>
        <w:t xml:space="preserve"> в зависимости от конкретной ситу</w:t>
      </w:r>
      <w:r w:rsidRPr="0056514E">
        <w:rPr>
          <w:rStyle w:val="FontStyle83"/>
          <w:sz w:val="24"/>
          <w:szCs w:val="24"/>
        </w:rPr>
        <w:softHyphen/>
        <w:t>ации;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56514E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56514E">
        <w:rPr>
          <w:rStyle w:val="FontStyle83"/>
          <w:sz w:val="24"/>
          <w:szCs w:val="24"/>
        </w:rPr>
        <w:softHyphen/>
        <w:t>нять калькулятор;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56514E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56514E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56514E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56514E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5E1832" w:rsidRPr="0056514E" w:rsidRDefault="005E1832" w:rsidP="005E1832">
      <w:pPr>
        <w:pStyle w:val="Style28"/>
        <w:widowControl/>
        <w:spacing w:before="10"/>
        <w:ind w:left="59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E1832" w:rsidRPr="0056514E" w:rsidRDefault="005E1832" w:rsidP="005E1832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56514E">
        <w:rPr>
          <w:rStyle w:val="FontStyle83"/>
          <w:sz w:val="24"/>
          <w:szCs w:val="24"/>
        </w:rPr>
        <w:t xml:space="preserve"> навык контролировать вычис</w:t>
      </w:r>
      <w:r w:rsidRPr="0056514E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5E1832" w:rsidRPr="0056514E" w:rsidRDefault="005E1832" w:rsidP="005E1832">
      <w:pPr>
        <w:pStyle w:val="Style47"/>
        <w:widowControl/>
        <w:spacing w:line="240" w:lineRule="auto"/>
        <w:ind w:right="3379"/>
      </w:pPr>
    </w:p>
    <w:p w:rsidR="005E1832" w:rsidRPr="0056514E" w:rsidRDefault="005E1832" w:rsidP="005E1832">
      <w:pPr>
        <w:pStyle w:val="Style47"/>
        <w:widowControl/>
        <w:spacing w:before="26" w:line="240" w:lineRule="auto"/>
        <w:ind w:right="1133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 xml:space="preserve">    Числовые и буквенные выражения. Уравнения</w:t>
      </w:r>
    </w:p>
    <w:p w:rsidR="005E1832" w:rsidRPr="0056514E" w:rsidRDefault="005E1832" w:rsidP="005E1832">
      <w:pPr>
        <w:pStyle w:val="Style28"/>
        <w:widowControl/>
        <w:jc w:val="both"/>
      </w:pP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56514E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решать линейные уравнения,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56514E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5E1832" w:rsidRPr="0056514E" w:rsidRDefault="005E1832" w:rsidP="005E1832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56514E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56514E">
        <w:rPr>
          <w:rStyle w:val="FontStyle83"/>
          <w:sz w:val="24"/>
          <w:szCs w:val="24"/>
        </w:rPr>
        <w:softHyphen/>
        <w:t>ские фигуры и их элементы;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56514E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5E1832" w:rsidRPr="0056514E" w:rsidRDefault="005E1832" w:rsidP="001F258A">
      <w:pPr>
        <w:pStyle w:val="Style35"/>
        <w:widowControl/>
        <w:numPr>
          <w:ilvl w:val="0"/>
          <w:numId w:val="17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5E1832" w:rsidRPr="0056514E" w:rsidRDefault="005E1832" w:rsidP="005E1832">
      <w:pPr>
        <w:pStyle w:val="Style28"/>
        <w:widowControl/>
        <w:ind w:left="672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вычислять объём пространственных геомет</w:t>
      </w:r>
      <w:r w:rsidRPr="0056514E">
        <w:rPr>
          <w:rStyle w:val="FontStyle83"/>
          <w:i/>
          <w:sz w:val="24"/>
          <w:szCs w:val="24"/>
        </w:rPr>
        <w:softHyphen/>
        <w:t>рических фигур, составленных из прямоугольных парал</w:t>
      </w:r>
      <w:r w:rsidRPr="0056514E">
        <w:rPr>
          <w:rStyle w:val="FontStyle83"/>
          <w:i/>
          <w:sz w:val="24"/>
          <w:szCs w:val="24"/>
        </w:rPr>
        <w:softHyphen/>
        <w:t>лелепипедов;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5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E1832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понятие развёртки для выполне</w:t>
      </w:r>
      <w:r w:rsidRPr="0056514E">
        <w:rPr>
          <w:rStyle w:val="FontStyle83"/>
          <w:i/>
          <w:sz w:val="24"/>
          <w:szCs w:val="24"/>
        </w:rPr>
        <w:softHyphen/>
        <w:t>ния практических расчётов.</w:t>
      </w:r>
    </w:p>
    <w:p w:rsidR="0056514E" w:rsidRPr="0056514E" w:rsidRDefault="0056514E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5E1832" w:rsidRPr="0056514E" w:rsidRDefault="005E1832" w:rsidP="005E1832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56514E">
        <w:rPr>
          <w:rStyle w:val="FontStyle83"/>
          <w:sz w:val="24"/>
          <w:szCs w:val="24"/>
        </w:rPr>
        <w:softHyphen/>
        <w:t>лиза статистических данных;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56514E">
        <w:rPr>
          <w:rStyle w:val="FontStyle83"/>
          <w:sz w:val="24"/>
          <w:szCs w:val="24"/>
        </w:rPr>
        <w:softHyphen/>
        <w:t>ва объектов или комбинаций.</w:t>
      </w:r>
    </w:p>
    <w:p w:rsidR="005E1832" w:rsidRPr="0056514E" w:rsidRDefault="005E1832" w:rsidP="005E1832">
      <w:pPr>
        <w:pStyle w:val="Style28"/>
        <w:widowControl/>
        <w:spacing w:before="10"/>
        <w:ind w:left="660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 осуществлять их анализ, представлять результаты опро</w:t>
      </w:r>
      <w:r w:rsidRPr="0056514E">
        <w:rPr>
          <w:rStyle w:val="FontStyle83"/>
          <w:i/>
          <w:sz w:val="24"/>
          <w:szCs w:val="24"/>
        </w:rPr>
        <w:softHyphen/>
        <w:t>са в виде таблицы, диаграммы;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8233B7" w:rsidRPr="0056514E" w:rsidRDefault="008233B7" w:rsidP="0089223F">
      <w:pPr>
        <w:pStyle w:val="af2"/>
        <w:ind w:left="720"/>
      </w:pPr>
      <w:r w:rsidRPr="0056514E">
        <w:rPr>
          <w:b/>
          <w:bCs/>
        </w:rPr>
        <w:t>Планируемые результаты освоения учебного предмета</w:t>
      </w:r>
    </w:p>
    <w:p w:rsidR="008233B7" w:rsidRPr="0056514E" w:rsidRDefault="008233B7" w:rsidP="008233B7">
      <w:pPr>
        <w:pStyle w:val="af2"/>
      </w:pPr>
      <w:r w:rsidRPr="0056514E">
        <w:t xml:space="preserve">Изучение математики по данной программе способствует формированию у учащихся </w:t>
      </w:r>
      <w:r w:rsidRPr="0056514E">
        <w:rPr>
          <w:b/>
          <w:bCs/>
        </w:rPr>
        <w:t>личностных</w:t>
      </w:r>
      <w:r w:rsidRPr="0056514E">
        <w:t xml:space="preserve">, </w:t>
      </w:r>
      <w:proofErr w:type="spellStart"/>
      <w:r w:rsidRPr="0056514E">
        <w:rPr>
          <w:b/>
          <w:bCs/>
        </w:rPr>
        <w:t>метапредметных</w:t>
      </w:r>
      <w:proofErr w:type="spellEnd"/>
      <w:r w:rsidRPr="0056514E">
        <w:rPr>
          <w:b/>
          <w:bCs/>
        </w:rPr>
        <w:t xml:space="preserve"> </w:t>
      </w:r>
      <w:r w:rsidRPr="0056514E">
        <w:t xml:space="preserve">и </w:t>
      </w:r>
      <w:r w:rsidRPr="0056514E">
        <w:rPr>
          <w:b/>
          <w:bCs/>
        </w:rPr>
        <w:t xml:space="preserve">предметных результатов </w:t>
      </w:r>
      <w:r w:rsidRPr="0056514E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233B7" w:rsidRPr="0056514E" w:rsidRDefault="008233B7" w:rsidP="008233B7">
      <w:pPr>
        <w:pStyle w:val="af2"/>
      </w:pPr>
      <w:r w:rsidRPr="0056514E">
        <w:rPr>
          <w:b/>
          <w:bCs/>
        </w:rPr>
        <w:t>Личностные результаты:</w:t>
      </w:r>
    </w:p>
    <w:p w:rsidR="008233B7" w:rsidRPr="0056514E" w:rsidRDefault="008233B7" w:rsidP="008233B7">
      <w:pPr>
        <w:pStyle w:val="af2"/>
      </w:pPr>
      <w:r w:rsidRPr="0056514E"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233B7" w:rsidRPr="0056514E" w:rsidRDefault="008233B7" w:rsidP="008233B7">
      <w:pPr>
        <w:pStyle w:val="af2"/>
      </w:pPr>
      <w:r w:rsidRPr="0056514E">
        <w:t xml:space="preserve">2) ответственное отношение к учению, готовность и способность </w:t>
      </w:r>
      <w:proofErr w:type="gramStart"/>
      <w:r w:rsidRPr="0056514E">
        <w:t>обучающихся</w:t>
      </w:r>
      <w:proofErr w:type="gramEnd"/>
      <w:r w:rsidRPr="0056514E">
        <w:t xml:space="preserve"> к саморазвитию и самообразованию на основе мотивации к обучению и познанию;</w:t>
      </w:r>
    </w:p>
    <w:p w:rsidR="008233B7" w:rsidRPr="0056514E" w:rsidRDefault="008233B7" w:rsidP="008233B7">
      <w:pPr>
        <w:pStyle w:val="af2"/>
      </w:pPr>
      <w:r w:rsidRPr="0056514E">
        <w:t>3) критичность мышления, инициатива, находчивость, активность при решении математических задач.</w:t>
      </w:r>
    </w:p>
    <w:p w:rsidR="008233B7" w:rsidRPr="0056514E" w:rsidRDefault="008233B7" w:rsidP="008233B7">
      <w:pPr>
        <w:pStyle w:val="af2"/>
      </w:pPr>
      <w:proofErr w:type="spellStart"/>
      <w:r w:rsidRPr="0056514E">
        <w:rPr>
          <w:b/>
          <w:bCs/>
        </w:rPr>
        <w:t>Метапредметные</w:t>
      </w:r>
      <w:proofErr w:type="spellEnd"/>
      <w:r w:rsidRPr="0056514E">
        <w:rPr>
          <w:b/>
          <w:bCs/>
        </w:rPr>
        <w:t xml:space="preserve"> результаты:</w:t>
      </w:r>
    </w:p>
    <w:p w:rsidR="008233B7" w:rsidRPr="0056514E" w:rsidRDefault="008233B7" w:rsidP="008233B7">
      <w:pPr>
        <w:pStyle w:val="af2"/>
      </w:pPr>
      <w:r w:rsidRPr="0056514E"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233B7" w:rsidRPr="0056514E" w:rsidRDefault="008233B7" w:rsidP="008233B7">
      <w:pPr>
        <w:pStyle w:val="af2"/>
      </w:pPr>
      <w:r w:rsidRPr="0056514E">
        <w:t xml:space="preserve">2) умение устанавливать причинно-следственные связи, строить </w:t>
      </w:r>
      <w:proofErr w:type="gramStart"/>
      <w:r w:rsidRPr="0056514E">
        <w:t>логическое рассуждение</w:t>
      </w:r>
      <w:proofErr w:type="gramEnd"/>
      <w:r w:rsidRPr="0056514E">
        <w:t>, умозаключение (индуктивное, дедуктивное и по аналогии) и делать выводы;</w:t>
      </w:r>
    </w:p>
    <w:p w:rsidR="008233B7" w:rsidRPr="0056514E" w:rsidRDefault="008233B7" w:rsidP="008233B7">
      <w:pPr>
        <w:pStyle w:val="af2"/>
      </w:pPr>
      <w:r w:rsidRPr="0056514E">
        <w:t>3) развитие компетентности в области использования информационно-коммуникационных технологий;</w:t>
      </w:r>
    </w:p>
    <w:p w:rsidR="008233B7" w:rsidRPr="0056514E" w:rsidRDefault="008233B7" w:rsidP="008233B7">
      <w:pPr>
        <w:pStyle w:val="af2"/>
      </w:pPr>
      <w:r w:rsidRPr="0056514E">
        <w:t>4)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233B7" w:rsidRPr="0056514E" w:rsidRDefault="008233B7" w:rsidP="008233B7">
      <w:pPr>
        <w:pStyle w:val="af2"/>
      </w:pPr>
      <w:r w:rsidRPr="0056514E">
        <w:t>5) умение видеть математическую задачу в контексте проблемной ситуации в других дисциплинах, в окружающей жизни;</w:t>
      </w:r>
    </w:p>
    <w:p w:rsidR="008233B7" w:rsidRPr="0056514E" w:rsidRDefault="008233B7" w:rsidP="008233B7">
      <w:pPr>
        <w:pStyle w:val="af2"/>
      </w:pPr>
      <w:r w:rsidRPr="0056514E">
        <w:t>6)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233B7" w:rsidRPr="0056514E" w:rsidRDefault="008233B7" w:rsidP="008233B7">
      <w:pPr>
        <w:pStyle w:val="af2"/>
      </w:pPr>
      <w:r w:rsidRPr="0056514E">
        <w:t>7) умение выдвигать гипотезы при решении задачи, понимать необходимость их проверки;</w:t>
      </w:r>
    </w:p>
    <w:p w:rsidR="008233B7" w:rsidRPr="0056514E" w:rsidRDefault="008233B7" w:rsidP="008233B7">
      <w:pPr>
        <w:pStyle w:val="af2"/>
      </w:pPr>
      <w:r w:rsidRPr="0056514E">
        <w:t>8) понимание сущности алгоритмических предписаний и умение действовать в соответствии с предложенным алгоритмом.</w:t>
      </w:r>
    </w:p>
    <w:p w:rsidR="008233B7" w:rsidRPr="0056514E" w:rsidRDefault="008233B7" w:rsidP="008233B7">
      <w:pPr>
        <w:pStyle w:val="af2"/>
      </w:pPr>
      <w:r w:rsidRPr="0056514E">
        <w:rPr>
          <w:b/>
          <w:bCs/>
        </w:rPr>
        <w:t>Предметные результаты:</w:t>
      </w:r>
    </w:p>
    <w:p w:rsidR="008233B7" w:rsidRPr="0056514E" w:rsidRDefault="008233B7" w:rsidP="008233B7">
      <w:pPr>
        <w:pStyle w:val="af2"/>
      </w:pPr>
      <w:r w:rsidRPr="0056514E">
        <w:t>1) осознание значения математики для повседневной жизни человека;</w:t>
      </w:r>
    </w:p>
    <w:p w:rsidR="008233B7" w:rsidRPr="0056514E" w:rsidRDefault="008233B7" w:rsidP="008233B7">
      <w:pPr>
        <w:pStyle w:val="af2"/>
      </w:pPr>
      <w:r w:rsidRPr="0056514E"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233B7" w:rsidRPr="0056514E" w:rsidRDefault="008233B7" w:rsidP="008233B7">
      <w:pPr>
        <w:pStyle w:val="af2"/>
      </w:pPr>
      <w:r w:rsidRPr="0056514E"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233B7" w:rsidRPr="0056514E" w:rsidRDefault="008233B7" w:rsidP="008233B7">
      <w:pPr>
        <w:pStyle w:val="af2"/>
      </w:pPr>
      <w:r w:rsidRPr="0056514E">
        <w:t>4) владение базовым понятийным аппаратом по основным разделам содержания;</w:t>
      </w:r>
    </w:p>
    <w:p w:rsidR="008233B7" w:rsidRPr="0056514E" w:rsidRDefault="008233B7" w:rsidP="008233B7">
      <w:pPr>
        <w:pStyle w:val="af2"/>
      </w:pPr>
      <w:r w:rsidRPr="0056514E"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8233B7" w:rsidRPr="0056514E" w:rsidRDefault="008233B7" w:rsidP="008233B7">
      <w:pPr>
        <w:pStyle w:val="af2"/>
      </w:pPr>
      <w:r w:rsidRPr="0056514E">
        <w:t>• выполнять вычисления с натуральными числами, обыкновенными и десятичными дробями;</w:t>
      </w:r>
    </w:p>
    <w:p w:rsidR="008233B7" w:rsidRPr="0056514E" w:rsidRDefault="008233B7" w:rsidP="008233B7">
      <w:pPr>
        <w:pStyle w:val="af2"/>
      </w:pPr>
      <w:r w:rsidRPr="0056514E">
        <w:t>• решать текстовые задачи арифметическим способом и с помощью составления и решения уравнений;</w:t>
      </w:r>
    </w:p>
    <w:p w:rsidR="008233B7" w:rsidRPr="0056514E" w:rsidRDefault="008233B7" w:rsidP="008233B7">
      <w:pPr>
        <w:pStyle w:val="af2"/>
      </w:pPr>
      <w:r w:rsidRPr="0056514E">
        <w:t>• изображать фигуры на плоскости;</w:t>
      </w:r>
    </w:p>
    <w:p w:rsidR="008233B7" w:rsidRPr="0056514E" w:rsidRDefault="008233B7" w:rsidP="008233B7">
      <w:pPr>
        <w:pStyle w:val="af2"/>
      </w:pPr>
      <w:r w:rsidRPr="0056514E">
        <w:t>• использовать геометрический «язык» для описания предметов окружающего мира;</w:t>
      </w:r>
    </w:p>
    <w:p w:rsidR="008233B7" w:rsidRPr="0056514E" w:rsidRDefault="008233B7" w:rsidP="008233B7">
      <w:pPr>
        <w:pStyle w:val="af2"/>
      </w:pPr>
      <w:r w:rsidRPr="0056514E">
        <w:t>• измерять длины отрезков, величины углов, вычислять площади и объёмы фигур;</w:t>
      </w:r>
    </w:p>
    <w:p w:rsidR="008233B7" w:rsidRPr="0056514E" w:rsidRDefault="008233B7" w:rsidP="008233B7">
      <w:pPr>
        <w:pStyle w:val="af2"/>
      </w:pPr>
      <w:r w:rsidRPr="0056514E">
        <w:t>• распознавать и изображать равные и симметричные фигуры;</w:t>
      </w:r>
    </w:p>
    <w:p w:rsidR="008233B7" w:rsidRPr="0056514E" w:rsidRDefault="008233B7" w:rsidP="008233B7">
      <w:pPr>
        <w:pStyle w:val="af2"/>
      </w:pPr>
      <w:r w:rsidRPr="0056514E"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233B7" w:rsidRPr="0056514E" w:rsidRDefault="008233B7" w:rsidP="008233B7">
      <w:pPr>
        <w:pStyle w:val="af2"/>
      </w:pPr>
      <w:r w:rsidRPr="0056514E">
        <w:t>• использовать буквенную символику для записи общих утверждений, формул, выражений, уравнений;</w:t>
      </w:r>
      <w:r w:rsidRPr="0056514E">
        <w:rPr>
          <w:i/>
          <w:iCs/>
        </w:rPr>
        <w:t xml:space="preserve"> </w:t>
      </w:r>
      <w:r w:rsidRPr="0056514E">
        <w:t>алгоритм или эвристическая схема решения упражнений определённого типа.</w:t>
      </w: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89223F" w:rsidRDefault="0089223F" w:rsidP="008233B7">
      <w:pPr>
        <w:pStyle w:val="af2"/>
      </w:pPr>
    </w:p>
    <w:p w:rsidR="0056514E" w:rsidRDefault="0056514E" w:rsidP="008233B7">
      <w:pPr>
        <w:pStyle w:val="af2"/>
      </w:pPr>
    </w:p>
    <w:p w:rsidR="0056514E" w:rsidRDefault="0056514E" w:rsidP="008233B7">
      <w:pPr>
        <w:pStyle w:val="af2"/>
      </w:pPr>
    </w:p>
    <w:p w:rsidR="0056514E" w:rsidRDefault="0056514E" w:rsidP="008233B7">
      <w:pPr>
        <w:pStyle w:val="af2"/>
      </w:pPr>
    </w:p>
    <w:p w:rsidR="0056514E" w:rsidRPr="0056514E" w:rsidRDefault="0056514E" w:rsidP="008233B7">
      <w:pPr>
        <w:pStyle w:val="af2"/>
      </w:pPr>
    </w:p>
    <w:p w:rsidR="0089223F" w:rsidRPr="0056514E" w:rsidRDefault="0089223F" w:rsidP="008922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1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9223F" w:rsidRPr="0056514E" w:rsidRDefault="0089223F" w:rsidP="008922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5467"/>
        <w:gridCol w:w="2044"/>
      </w:tblGrid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главы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Делимость натуральных чисел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Рациональные числа и действия над ними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</w:tr>
      <w:tr w:rsidR="0089223F" w:rsidRPr="0056514E" w:rsidTr="001E0029"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</w:t>
            </w:r>
          </w:p>
        </w:tc>
      </w:tr>
    </w:tbl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4FE2" w:rsidRDefault="00464FE2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4FE2" w:rsidRDefault="00464FE2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6514E" w:rsidRDefault="0056514E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33B7" w:rsidRPr="0056514E" w:rsidRDefault="00464FE2" w:rsidP="0089223F">
      <w:pPr>
        <w:pStyle w:val="af2"/>
        <w:ind w:left="360"/>
        <w:rPr>
          <w:b/>
          <w:sz w:val="28"/>
          <w:szCs w:val="28"/>
        </w:rPr>
      </w:pPr>
      <w:r w:rsidRPr="0056514E">
        <w:rPr>
          <w:b/>
          <w:bCs/>
        </w:rPr>
        <w:lastRenderedPageBreak/>
        <w:t xml:space="preserve">                   </w:t>
      </w:r>
      <w:r w:rsidR="008233B7" w:rsidRPr="0056514E">
        <w:rPr>
          <w:b/>
          <w:bCs/>
          <w:sz w:val="28"/>
          <w:szCs w:val="28"/>
        </w:rPr>
        <w:t>Содержание курса математики 6 класса</w:t>
      </w:r>
    </w:p>
    <w:p w:rsidR="008233B7" w:rsidRPr="0056514E" w:rsidRDefault="008233B7" w:rsidP="00464FE2">
      <w:pPr>
        <w:pStyle w:val="af2"/>
        <w:ind w:left="720"/>
      </w:pPr>
      <w:r w:rsidRPr="0056514E">
        <w:rPr>
          <w:b/>
          <w:bCs/>
        </w:rPr>
        <w:t xml:space="preserve">Делимость натуральных чисел (17 часов) 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Делители и кратные.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Признаки делимости на 2, на 5, на 10, на 3, ,на 9.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Простые и составные числа.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Разложение чисел на простые множители.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Наибольший общий делитель.</w:t>
      </w:r>
    </w:p>
    <w:p w:rsidR="008233B7" w:rsidRPr="0056514E" w:rsidRDefault="008233B7" w:rsidP="001F258A">
      <w:pPr>
        <w:pStyle w:val="af2"/>
        <w:numPr>
          <w:ilvl w:val="0"/>
          <w:numId w:val="25"/>
        </w:numPr>
      </w:pPr>
      <w:r w:rsidRPr="0056514E">
        <w:t>Наименьшее общее кратное.</w:t>
      </w:r>
    </w:p>
    <w:p w:rsidR="008233B7" w:rsidRPr="0056514E" w:rsidRDefault="008233B7" w:rsidP="008233B7">
      <w:pPr>
        <w:pStyle w:val="af2"/>
        <w:ind w:left="720"/>
      </w:pPr>
      <w:r w:rsidRPr="0056514E">
        <w:rPr>
          <w:b/>
          <w:bCs/>
        </w:rPr>
        <w:t>Обыкновенные дроби (38 часов)</w:t>
      </w:r>
    </w:p>
    <w:p w:rsidR="008233B7" w:rsidRPr="0056514E" w:rsidRDefault="008233B7" w:rsidP="001F258A">
      <w:pPr>
        <w:pStyle w:val="af2"/>
        <w:numPr>
          <w:ilvl w:val="0"/>
          <w:numId w:val="26"/>
        </w:numPr>
      </w:pPr>
      <w:r w:rsidRPr="0056514E">
        <w:t>Обыкновенные дроби. Сокращение дробей. Приведение обыкновенных дробей к общему знаменателю.</w:t>
      </w:r>
    </w:p>
    <w:p w:rsidR="008233B7" w:rsidRPr="0056514E" w:rsidRDefault="008233B7" w:rsidP="001F258A">
      <w:pPr>
        <w:pStyle w:val="af2"/>
        <w:numPr>
          <w:ilvl w:val="0"/>
          <w:numId w:val="26"/>
        </w:numPr>
      </w:pPr>
      <w:r w:rsidRPr="0056514E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8233B7" w:rsidRPr="0056514E" w:rsidRDefault="008233B7" w:rsidP="001F258A">
      <w:pPr>
        <w:pStyle w:val="af2"/>
        <w:numPr>
          <w:ilvl w:val="0"/>
          <w:numId w:val="26"/>
        </w:numPr>
      </w:pPr>
      <w:r w:rsidRPr="0056514E">
        <w:t xml:space="preserve">Преобразование обыкновенных дробей в </w:t>
      </w:r>
      <w:proofErr w:type="gramStart"/>
      <w:r w:rsidRPr="0056514E">
        <w:t>десятичные</w:t>
      </w:r>
      <w:proofErr w:type="gramEnd"/>
      <w:r w:rsidRPr="0056514E">
        <w:t>.</w:t>
      </w:r>
    </w:p>
    <w:p w:rsidR="008233B7" w:rsidRPr="0056514E" w:rsidRDefault="008233B7" w:rsidP="001F258A">
      <w:pPr>
        <w:pStyle w:val="af2"/>
        <w:numPr>
          <w:ilvl w:val="0"/>
          <w:numId w:val="26"/>
        </w:numPr>
      </w:pPr>
      <w:r w:rsidRPr="0056514E">
        <w:t>Прикидки результатов вычислений.</w:t>
      </w:r>
    </w:p>
    <w:p w:rsidR="008233B7" w:rsidRPr="0056514E" w:rsidRDefault="008233B7" w:rsidP="001F258A">
      <w:pPr>
        <w:pStyle w:val="af2"/>
        <w:numPr>
          <w:ilvl w:val="0"/>
          <w:numId w:val="26"/>
        </w:numPr>
      </w:pPr>
      <w:r w:rsidRPr="0056514E">
        <w:t>Бесконечные периодические десятичные дроби.</w:t>
      </w:r>
    </w:p>
    <w:p w:rsidR="008233B7" w:rsidRPr="0056514E" w:rsidRDefault="008233B7" w:rsidP="008233B7">
      <w:pPr>
        <w:pStyle w:val="af2"/>
        <w:numPr>
          <w:ilvl w:val="0"/>
          <w:numId w:val="26"/>
        </w:numPr>
      </w:pPr>
      <w:r w:rsidRPr="0056514E">
        <w:t>Десятичное приближение обыкновенной дроби.</w:t>
      </w:r>
    </w:p>
    <w:p w:rsidR="008233B7" w:rsidRPr="0056514E" w:rsidRDefault="008233B7" w:rsidP="008233B7">
      <w:pPr>
        <w:pStyle w:val="af2"/>
        <w:ind w:left="720"/>
      </w:pPr>
      <w:r w:rsidRPr="0056514E">
        <w:rPr>
          <w:b/>
          <w:bCs/>
        </w:rPr>
        <w:t>Отношения и пропорции (28 часов)</w:t>
      </w:r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>Отношение. Процентное отношение двух чисел.</w:t>
      </w:r>
      <w:r w:rsidR="00E56D0D">
        <w:t xml:space="preserve"> </w:t>
      </w:r>
      <w:r w:rsidRPr="0056514E">
        <w:t xml:space="preserve">Деление числа в данном отношении. </w:t>
      </w:r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>Пропорции. Основное свойство пропорции. Прямая и обратная пропорциональные зависимости.</w:t>
      </w:r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 xml:space="preserve">Окружность и круг. Длина окружности. </w:t>
      </w:r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 xml:space="preserve"> Площадь круга. Наглядные представления о пространственных фигурах: ци</w:t>
      </w:r>
      <w:r w:rsidRPr="0056514E">
        <w:softHyphen/>
        <w:t>линдр, конус, шар, сфера. Примеры развёрток много</w:t>
      </w:r>
      <w:r w:rsidRPr="0056514E">
        <w:softHyphen/>
        <w:t>гранников, цилиндра, конуса. Понятие и свойства объё</w:t>
      </w:r>
      <w:r w:rsidRPr="0056514E">
        <w:softHyphen/>
        <w:t>ма.</w:t>
      </w:r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>Диаграммы</w:t>
      </w:r>
      <w:proofErr w:type="gramStart"/>
      <w:r w:rsidRPr="0056514E">
        <w:t xml:space="preserve"> .</w:t>
      </w:r>
      <w:proofErr w:type="gramEnd"/>
    </w:p>
    <w:p w:rsidR="008233B7" w:rsidRPr="0056514E" w:rsidRDefault="008233B7" w:rsidP="001F258A">
      <w:pPr>
        <w:pStyle w:val="af2"/>
        <w:numPr>
          <w:ilvl w:val="0"/>
          <w:numId w:val="28"/>
        </w:numPr>
      </w:pPr>
      <w:r w:rsidRPr="0056514E">
        <w:t>Случайные события. Вероятность случайного события.</w:t>
      </w:r>
    </w:p>
    <w:p w:rsidR="008233B7" w:rsidRPr="0056514E" w:rsidRDefault="008233B7" w:rsidP="008233B7">
      <w:pPr>
        <w:pStyle w:val="af2"/>
        <w:ind w:left="720"/>
      </w:pPr>
      <w:r w:rsidRPr="0056514E">
        <w:rPr>
          <w:b/>
          <w:bCs/>
        </w:rPr>
        <w:t>Рациональные числа и действия над ними (70 часов)</w:t>
      </w:r>
    </w:p>
    <w:p w:rsidR="008233B7" w:rsidRPr="0056514E" w:rsidRDefault="008233B7" w:rsidP="001F258A">
      <w:pPr>
        <w:pStyle w:val="af2"/>
        <w:numPr>
          <w:ilvl w:val="0"/>
          <w:numId w:val="29"/>
        </w:numPr>
      </w:pPr>
      <w:r w:rsidRPr="0056514E">
        <w:t>Положительные, отрицательные числа и число 0.</w:t>
      </w:r>
    </w:p>
    <w:p w:rsidR="008233B7" w:rsidRPr="0056514E" w:rsidRDefault="008233B7" w:rsidP="001F258A">
      <w:pPr>
        <w:pStyle w:val="af2"/>
        <w:numPr>
          <w:ilvl w:val="0"/>
          <w:numId w:val="29"/>
        </w:numPr>
      </w:pPr>
      <w:r w:rsidRPr="0056514E">
        <w:t>Противоположные числа. Модуль числа.</w:t>
      </w:r>
    </w:p>
    <w:p w:rsidR="008233B7" w:rsidRPr="0056514E" w:rsidRDefault="008233B7" w:rsidP="001F258A">
      <w:pPr>
        <w:pStyle w:val="af2"/>
        <w:numPr>
          <w:ilvl w:val="0"/>
          <w:numId w:val="29"/>
        </w:numPr>
      </w:pPr>
      <w:r w:rsidRPr="0056514E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233B7" w:rsidRPr="0056514E" w:rsidRDefault="008233B7" w:rsidP="001F258A">
      <w:pPr>
        <w:pStyle w:val="af2"/>
        <w:numPr>
          <w:ilvl w:val="0"/>
          <w:numId w:val="29"/>
        </w:numPr>
      </w:pPr>
      <w:r w:rsidRPr="0056514E">
        <w:t>Координатная прямая. Координатная плоскость.</w:t>
      </w:r>
    </w:p>
    <w:p w:rsidR="008233B7" w:rsidRPr="0056514E" w:rsidRDefault="008233B7" w:rsidP="001F258A">
      <w:pPr>
        <w:pStyle w:val="af2"/>
        <w:numPr>
          <w:ilvl w:val="0"/>
          <w:numId w:val="30"/>
        </w:numPr>
      </w:pPr>
      <w:r w:rsidRPr="0056514E">
        <w:t>Числовые выражения. Значение числового выражения. Порядок действий в числовых выражениях. Буквенные выражения. Формулы. Раскрытие скобок. Подобные слагаемые, приведение подобных слагаемых.</w:t>
      </w:r>
    </w:p>
    <w:p w:rsidR="008233B7" w:rsidRPr="0056514E" w:rsidRDefault="008233B7" w:rsidP="001F258A">
      <w:pPr>
        <w:pStyle w:val="af2"/>
        <w:numPr>
          <w:ilvl w:val="0"/>
          <w:numId w:val="30"/>
        </w:numPr>
      </w:pPr>
      <w:r w:rsidRPr="0056514E">
        <w:t>Уравнения. Корень уравнения. Основные свойства уравнения.</w:t>
      </w:r>
    </w:p>
    <w:p w:rsidR="008233B7" w:rsidRPr="0056514E" w:rsidRDefault="008233B7" w:rsidP="001F258A">
      <w:pPr>
        <w:pStyle w:val="af2"/>
        <w:numPr>
          <w:ilvl w:val="0"/>
          <w:numId w:val="30"/>
        </w:numPr>
      </w:pPr>
      <w:r w:rsidRPr="0056514E">
        <w:t>Решение текстовых задач с помощью уравнений.</w:t>
      </w:r>
    </w:p>
    <w:p w:rsidR="008233B7" w:rsidRPr="0056514E" w:rsidRDefault="008233B7" w:rsidP="001F258A">
      <w:pPr>
        <w:pStyle w:val="af2"/>
        <w:numPr>
          <w:ilvl w:val="0"/>
          <w:numId w:val="30"/>
        </w:numPr>
      </w:pPr>
      <w:r w:rsidRPr="0056514E">
        <w:t>Взаимное расположение двух прямых. Перпендикуляр</w:t>
      </w:r>
      <w:r w:rsidRPr="0056514E">
        <w:softHyphen/>
        <w:t>ные прямые.</w:t>
      </w:r>
      <w:r w:rsidR="0056514E">
        <w:t xml:space="preserve"> </w:t>
      </w:r>
      <w:r w:rsidRPr="0056514E">
        <w:t>Параллельные прямые.</w:t>
      </w:r>
    </w:p>
    <w:p w:rsidR="008233B7" w:rsidRDefault="008233B7" w:rsidP="001F258A">
      <w:pPr>
        <w:pStyle w:val="af2"/>
        <w:numPr>
          <w:ilvl w:val="0"/>
          <w:numId w:val="30"/>
        </w:numPr>
      </w:pPr>
      <w:r w:rsidRPr="0056514E">
        <w:t>Осевая и центральная симметрии.</w:t>
      </w:r>
    </w:p>
    <w:p w:rsidR="00E56D0D" w:rsidRPr="0056514E" w:rsidRDefault="00E56D0D" w:rsidP="001F258A">
      <w:pPr>
        <w:pStyle w:val="af2"/>
        <w:numPr>
          <w:ilvl w:val="0"/>
          <w:numId w:val="30"/>
        </w:numPr>
      </w:pPr>
      <w:r>
        <w:t>Графики.</w:t>
      </w:r>
    </w:p>
    <w:p w:rsidR="008233B7" w:rsidRPr="0056514E" w:rsidRDefault="008233B7" w:rsidP="00464FE2">
      <w:pPr>
        <w:pStyle w:val="af2"/>
        <w:ind w:left="360"/>
      </w:pPr>
      <w:r w:rsidRPr="0056514E">
        <w:rPr>
          <w:b/>
          <w:bCs/>
        </w:rPr>
        <w:t>Повторение и систематизация учебного материала(17 часов)</w:t>
      </w:r>
    </w:p>
    <w:p w:rsidR="005E1832" w:rsidRPr="0056514E" w:rsidRDefault="0089223F" w:rsidP="008922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sectPr w:rsidR="005E1832" w:rsidRPr="0056514E" w:rsidSect="005E1832">
      <w:pgSz w:w="11906" w:h="16838"/>
      <w:pgMar w:top="1134" w:right="851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89" w:rsidRDefault="00CF0F89" w:rsidP="00E7414C">
      <w:pPr>
        <w:spacing w:after="0" w:line="240" w:lineRule="auto"/>
      </w:pPr>
      <w:r>
        <w:separator/>
      </w:r>
    </w:p>
  </w:endnote>
  <w:endnote w:type="continuationSeparator" w:id="0">
    <w:p w:rsidR="00CF0F89" w:rsidRDefault="00CF0F89" w:rsidP="00E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89" w:rsidRDefault="00CF0F89" w:rsidP="00E7414C">
      <w:pPr>
        <w:spacing w:after="0" w:line="240" w:lineRule="auto"/>
      </w:pPr>
      <w:r>
        <w:separator/>
      </w:r>
    </w:p>
  </w:footnote>
  <w:footnote w:type="continuationSeparator" w:id="0">
    <w:p w:rsidR="00CF0F89" w:rsidRDefault="00CF0F89" w:rsidP="00E7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12A5803"/>
    <w:multiLevelType w:val="multilevel"/>
    <w:tmpl w:val="8A5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5AF390C"/>
    <w:multiLevelType w:val="multilevel"/>
    <w:tmpl w:val="A0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B25D7"/>
    <w:multiLevelType w:val="multilevel"/>
    <w:tmpl w:val="BE2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0BF15779"/>
    <w:multiLevelType w:val="multilevel"/>
    <w:tmpl w:val="F36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A85"/>
    <w:multiLevelType w:val="multilevel"/>
    <w:tmpl w:val="3A0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4076"/>
    <w:multiLevelType w:val="multilevel"/>
    <w:tmpl w:val="81C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5441FE6"/>
    <w:multiLevelType w:val="multilevel"/>
    <w:tmpl w:val="D28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358DB"/>
    <w:multiLevelType w:val="multilevel"/>
    <w:tmpl w:val="354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A7721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7E9E"/>
    <w:multiLevelType w:val="multilevel"/>
    <w:tmpl w:val="9E9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6"/>
  </w:num>
  <w:num w:numId="5">
    <w:abstractNumId w:val="22"/>
  </w:num>
  <w:num w:numId="6">
    <w:abstractNumId w:val="28"/>
  </w:num>
  <w:num w:numId="7">
    <w:abstractNumId w:val="14"/>
  </w:num>
  <w:num w:numId="8">
    <w:abstractNumId w:val="16"/>
  </w:num>
  <w:num w:numId="9">
    <w:abstractNumId w:val="23"/>
  </w:num>
  <w:num w:numId="10">
    <w:abstractNumId w:val="12"/>
  </w:num>
  <w:num w:numId="11">
    <w:abstractNumId w:val="21"/>
  </w:num>
  <w:num w:numId="12">
    <w:abstractNumId w:val="18"/>
  </w:num>
  <w:num w:numId="13">
    <w:abstractNumId w:val="2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</w:num>
  <w:num w:numId="18">
    <w:abstractNumId w:val="25"/>
  </w:num>
  <w:num w:numId="19">
    <w:abstractNumId w:val="9"/>
  </w:num>
  <w:num w:numId="20">
    <w:abstractNumId w:val="11"/>
  </w:num>
  <w:num w:numId="21">
    <w:abstractNumId w:val="5"/>
  </w:num>
  <w:num w:numId="22">
    <w:abstractNumId w:val="17"/>
  </w:num>
  <w:num w:numId="23">
    <w:abstractNumId w:val="10"/>
  </w:num>
  <w:num w:numId="24">
    <w:abstractNumId w:val="20"/>
  </w:num>
  <w:num w:numId="25">
    <w:abstractNumId w:val="1"/>
  </w:num>
  <w:num w:numId="26">
    <w:abstractNumId w:val="4"/>
  </w:num>
  <w:num w:numId="27">
    <w:abstractNumId w:val="13"/>
  </w:num>
  <w:num w:numId="28">
    <w:abstractNumId w:val="8"/>
  </w:num>
  <w:num w:numId="29">
    <w:abstractNumId w:val="15"/>
  </w:num>
  <w:num w:numId="30">
    <w:abstractNumId w:val="3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C"/>
    <w:rsid w:val="00102212"/>
    <w:rsid w:val="001F258A"/>
    <w:rsid w:val="003136AF"/>
    <w:rsid w:val="00354BFA"/>
    <w:rsid w:val="00464FE2"/>
    <w:rsid w:val="0056514E"/>
    <w:rsid w:val="005E1832"/>
    <w:rsid w:val="005F432D"/>
    <w:rsid w:val="00713404"/>
    <w:rsid w:val="007743E6"/>
    <w:rsid w:val="0080225A"/>
    <w:rsid w:val="008233B7"/>
    <w:rsid w:val="0089223F"/>
    <w:rsid w:val="00941277"/>
    <w:rsid w:val="00980178"/>
    <w:rsid w:val="00A87AB2"/>
    <w:rsid w:val="00AD3551"/>
    <w:rsid w:val="00B35192"/>
    <w:rsid w:val="00BB182E"/>
    <w:rsid w:val="00C33349"/>
    <w:rsid w:val="00CF0F89"/>
    <w:rsid w:val="00D91649"/>
    <w:rsid w:val="00E56D0D"/>
    <w:rsid w:val="00E7414C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3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AAC3-9BEC-4BA1-BE73-4D6722A5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9</cp:revision>
  <dcterms:created xsi:type="dcterms:W3CDTF">2018-09-13T16:15:00Z</dcterms:created>
  <dcterms:modified xsi:type="dcterms:W3CDTF">2018-09-19T11:45:00Z</dcterms:modified>
</cp:coreProperties>
</file>