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C" w:rsidRDefault="00E7414C" w:rsidP="00E741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7414C" w:rsidRDefault="00E7414C" w:rsidP="00E741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7414C" w:rsidRDefault="00E7414C" w:rsidP="00E741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747" w:type="dxa"/>
        <w:tblLook w:val="04A0" w:firstRow="1" w:lastRow="0" w:firstColumn="1" w:lastColumn="0" w:noHBand="0" w:noVBand="1"/>
      </w:tblPr>
      <w:tblGrid>
        <w:gridCol w:w="3639"/>
        <w:gridCol w:w="2798"/>
        <w:gridCol w:w="3310"/>
      </w:tblGrid>
      <w:tr w:rsidR="00E7414C" w:rsidRPr="00E7414C" w:rsidTr="00504231">
        <w:trPr>
          <w:trHeight w:val="1793"/>
        </w:trPr>
        <w:tc>
          <w:tcPr>
            <w:tcW w:w="3639" w:type="dxa"/>
            <w:hideMark/>
          </w:tcPr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bookmarkStart w:id="0" w:name="_GoBack" w:colFirst="0" w:colLast="2"/>
            <w:proofErr w:type="gramStart"/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на заседании</w:t>
            </w: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</w:t>
            </w:r>
          </w:p>
          <w:p w:rsidR="00E7414C" w:rsidRPr="00504231" w:rsidRDefault="005E1832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совета школы от </w:t>
            </w:r>
            <w:r w:rsidR="00504231"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</w:t>
            </w:r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310" w:type="dxa"/>
          </w:tcPr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 директора  школы</w:t>
            </w:r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56514E"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</w:t>
            </w:r>
            <w:r w:rsidR="00483228"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6514E"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504231"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</w:t>
            </w:r>
            <w:r w:rsidR="00980178"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г. </w:t>
            </w:r>
            <w:r w:rsidR="00504231"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№ 210</w:t>
            </w:r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bookmarkEnd w:id="0"/>
    </w:tbl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7414C" w:rsidRDefault="005E1832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6</w:t>
      </w:r>
      <w:r w:rsidR="00E7414C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E7414C" w:rsidRDefault="005E1832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FA76E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 – 2020</w:t>
      </w:r>
      <w:r w:rsidR="00E7414C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7414C" w:rsidRDefault="00E7414C" w:rsidP="00E7414C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E7414C" w:rsidRDefault="00E7414C" w:rsidP="00E7414C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</w:p>
    <w:p w:rsidR="00E7414C" w:rsidRPr="00541621" w:rsidRDefault="00E7414C" w:rsidP="00E741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>Мерзляк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дораб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-Граф, 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Pr="00541621">
        <w:rPr>
          <w:rFonts w:ascii="Times New Roman" w:hAnsi="Times New Roman" w:cs="Times New Roman"/>
          <w:bCs/>
          <w:sz w:val="28"/>
          <w:szCs w:val="28"/>
        </w:rPr>
        <w:t>. – 112 с.</w:t>
      </w:r>
    </w:p>
    <w:p w:rsidR="00E7414C" w:rsidRPr="003136AF" w:rsidRDefault="00E7414C" w:rsidP="00E7414C">
      <w:pPr>
        <w:spacing w:before="2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36AF">
        <w:rPr>
          <w:rFonts w:ascii="Times New Roman" w:hAnsi="Times New Roman" w:cs="Times New Roman"/>
          <w:bCs/>
          <w:i/>
          <w:sz w:val="28"/>
          <w:szCs w:val="28"/>
        </w:rPr>
        <w:t xml:space="preserve">Учебный комплект для учащихся: </w:t>
      </w:r>
    </w:p>
    <w:p w:rsidR="00E7414C" w:rsidRPr="00541621" w:rsidRDefault="003136AF" w:rsidP="001F25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</w:t>
      </w:r>
      <w:r w:rsidR="005E183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: 6</w:t>
      </w:r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класс</w:t>
      </w:r>
      <w:proofErr w:type="gramStart"/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учебник для учащихся общеобразовательных учреждений / А.Г. Мерзляк, В.Б. Полонский, М.С</w:t>
      </w:r>
      <w:r w:rsidR="005E183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. Якир. — М.: </w:t>
      </w:r>
      <w:proofErr w:type="spellStart"/>
      <w:r w:rsidR="005E183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="005E183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2018</w:t>
      </w:r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. – 304 с.</w:t>
      </w:r>
      <w:proofErr w:type="gramStart"/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ил.</w:t>
      </w:r>
    </w:p>
    <w:p w:rsidR="00D07BD7" w:rsidRPr="00D07BD7" w:rsidRDefault="00D07BD7" w:rsidP="00D07BD7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материалы:</w:t>
      </w:r>
    </w:p>
    <w:p w:rsidR="00D07BD7" w:rsidRPr="00D07BD7" w:rsidRDefault="00D07BD7" w:rsidP="00D07BD7">
      <w:pPr>
        <w:pStyle w:val="a5"/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</w:t>
      </w:r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класс: дидактические материалы: сборник задач и контрольных работ/ А.Г. </w:t>
      </w:r>
      <w:proofErr w:type="gramStart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Мерзляк</w:t>
      </w:r>
      <w:proofErr w:type="gramEnd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, В.Б. Полонский, М.С. Якир. — М.</w:t>
      </w:r>
      <w:proofErr w:type="gramStart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-Граф, 2018.</w:t>
      </w: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E7414C" w:rsidRDefault="00E7414C" w:rsidP="00E7414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Авторы-составители: Баринова Л.М.</w:t>
      </w:r>
      <w:r w:rsidR="0048322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48322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Першина Л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.В.</w:t>
      </w:r>
    </w:p>
    <w:p w:rsidR="00E7414C" w:rsidRDefault="00E7414C" w:rsidP="00E7414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математики </w:t>
      </w:r>
    </w:p>
    <w:p w:rsidR="00E7414C" w:rsidRDefault="00E7414C" w:rsidP="00E7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14C" w:rsidRDefault="00E7414C" w:rsidP="00E7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14C" w:rsidRDefault="00E7414C" w:rsidP="00E7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14C" w:rsidRDefault="00E7414C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14C" w:rsidRDefault="00FA76E0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Кстово 2019</w:t>
      </w:r>
    </w:p>
    <w:p w:rsidR="00FA76E0" w:rsidRDefault="00FA76E0" w:rsidP="00BB182E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6E0" w:rsidRDefault="00FA76E0" w:rsidP="00BB182E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B182E" w:rsidRPr="00BB182E" w:rsidRDefault="00BB182E" w:rsidP="00BB182E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B1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СОДЕРЖАНИЕ</w:t>
      </w:r>
    </w:p>
    <w:p w:rsidR="00BB182E" w:rsidRDefault="00BB182E" w:rsidP="001303F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303FC" w:rsidRPr="001303FC" w:rsidRDefault="001303FC" w:rsidP="001303FC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ascii="Times New Roman" w:eastAsia="Times New Roman" w:hAnsi="Times New Roman" w:cs="Times New Roman"/>
          <w:color w:val="000000"/>
          <w:sz w:val="32"/>
          <w:szCs w:val="32"/>
        </w:rPr>
        <w:t>Планируемые результаты освоения учебного предмета</w:t>
      </w:r>
    </w:p>
    <w:p w:rsidR="001303FC" w:rsidRPr="001303FC" w:rsidRDefault="001303FC" w:rsidP="001303FC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Содержание учебного предмета</w:t>
      </w:r>
    </w:p>
    <w:p w:rsidR="001303FC" w:rsidRPr="001303FC" w:rsidRDefault="001303FC" w:rsidP="001303FC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ascii="Times New Roman" w:eastAsia="Times New Roman" w:hAnsi="Times New Roman" w:cs="Times New Roman"/>
          <w:color w:val="000000"/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1303FC" w:rsidRPr="001303FC" w:rsidRDefault="001303FC" w:rsidP="001303F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52F0" w:rsidRDefault="009152F0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Pr="00167622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03FC" w:rsidRPr="001303FC" w:rsidRDefault="001303FC" w:rsidP="001303FC">
      <w:pPr>
        <w:numPr>
          <w:ilvl w:val="1"/>
          <w:numId w:val="22"/>
        </w:numPr>
        <w:shd w:val="clear" w:color="auto" w:fill="FFFFFF"/>
        <w:tabs>
          <w:tab w:val="clear" w:pos="1440"/>
          <w:tab w:val="num" w:pos="1495"/>
        </w:tabs>
        <w:spacing w:before="100" w:beforeAutospacing="1" w:after="0" w:line="240" w:lineRule="auto"/>
        <w:ind w:left="1495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Планируемые результаты освоения учебного предмета</w:t>
      </w:r>
    </w:p>
    <w:p w:rsidR="001303FC" w:rsidRPr="006701FE" w:rsidRDefault="005E1832" w:rsidP="001303FC">
      <w:pPr>
        <w:pStyle w:val="af2"/>
        <w:rPr>
          <w:sz w:val="28"/>
        </w:rPr>
      </w:pPr>
      <w:r w:rsidRPr="0056514E">
        <w:rPr>
          <w:b/>
          <w:color w:val="000000"/>
          <w:spacing w:val="-14"/>
          <w:sz w:val="28"/>
          <w:szCs w:val="28"/>
        </w:rPr>
        <w:t xml:space="preserve"> </w:t>
      </w:r>
      <w:r w:rsidR="001303FC" w:rsidRPr="006701FE">
        <w:rPr>
          <w:b/>
          <w:bCs/>
          <w:sz w:val="28"/>
        </w:rPr>
        <w:t>Личностные результаты:</w:t>
      </w:r>
    </w:p>
    <w:p w:rsidR="001303FC" w:rsidRPr="0056514E" w:rsidRDefault="006701FE" w:rsidP="006701FE">
      <w:pPr>
        <w:pStyle w:val="af2"/>
        <w:spacing w:before="0" w:beforeAutospacing="0" w:after="0" w:afterAutospacing="0"/>
      </w:pPr>
      <w:r w:rsidRPr="001303FC">
        <w:rPr>
          <w:color w:val="000000"/>
        </w:rPr>
        <w:sym w:font="Symbol" w:char="F02D"/>
      </w:r>
      <w:r w:rsidR="001303FC" w:rsidRPr="0056514E">
        <w:t xml:space="preserve">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701FE" w:rsidRDefault="006701FE" w:rsidP="006701FE">
      <w:pPr>
        <w:pStyle w:val="af2"/>
        <w:spacing w:before="0" w:beforeAutospacing="0" w:after="0" w:afterAutospacing="0"/>
      </w:pPr>
      <w:r w:rsidRPr="001303FC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="001303FC" w:rsidRPr="0056514E">
        <w:t xml:space="preserve">ответственное отношение к учению, готовность и способность </w:t>
      </w:r>
      <w:proofErr w:type="gramStart"/>
      <w:r w:rsidR="001303FC" w:rsidRPr="0056514E">
        <w:t>обучающихся</w:t>
      </w:r>
      <w:proofErr w:type="gramEnd"/>
      <w:r w:rsidR="001303FC" w:rsidRPr="0056514E">
        <w:t xml:space="preserve"> к саморазвитию и самообразованию на основе мотивации к обучению и познанию;</w:t>
      </w:r>
    </w:p>
    <w:p w:rsidR="006701FE" w:rsidRPr="001303FC" w:rsidRDefault="006701FE" w:rsidP="006701FE">
      <w:pPr>
        <w:pStyle w:val="af2"/>
        <w:spacing w:before="0" w:beforeAutospacing="0" w:after="0" w:afterAutospacing="0"/>
      </w:pPr>
      <w:r w:rsidRPr="001303FC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1303FC">
        <w:rPr>
          <w:color w:val="000000"/>
        </w:rPr>
        <w:t>независимость мышления;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и настойчивость в достижении цели;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701FE" w:rsidRPr="0056514E" w:rsidRDefault="006701FE" w:rsidP="006701FE">
      <w:pPr>
        <w:pStyle w:val="af2"/>
        <w:spacing w:before="0" w:beforeAutospacing="0" w:after="0" w:afterAutospacing="0"/>
      </w:pPr>
    </w:p>
    <w:p w:rsidR="001303FC" w:rsidRPr="006701FE" w:rsidRDefault="001303FC" w:rsidP="001303FC">
      <w:pPr>
        <w:pStyle w:val="af2"/>
        <w:rPr>
          <w:sz w:val="28"/>
        </w:rPr>
      </w:pPr>
      <w:proofErr w:type="spellStart"/>
      <w:r w:rsidRPr="006701FE">
        <w:rPr>
          <w:b/>
          <w:bCs/>
          <w:sz w:val="28"/>
        </w:rPr>
        <w:t>Метапредметные</w:t>
      </w:r>
      <w:proofErr w:type="spellEnd"/>
      <w:r w:rsidRPr="006701FE">
        <w:rPr>
          <w:b/>
          <w:bCs/>
          <w:sz w:val="28"/>
        </w:rPr>
        <w:t xml:space="preserve"> результаты: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формирование универсальных учебных действий (УУД).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УУД: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</w:t>
      </w:r>
      <w:r w:rsidR="00FA7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достижения цели </w:t>
      </w:r>
      <w:proofErr w:type="gramStart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план);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УУД: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операций;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математические модели;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(таблицу в текст, диаграмму и пр.);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вычитывать все уровни текстовой информации.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её достоверность.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 позицию другого человека, различать в его речи: мнение (точку зрения), доказательство (аргументы), факты; гипотезы.</w:t>
      </w:r>
      <w:proofErr w:type="gramEnd"/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 и т.д.);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отстаивая свою точку зрения, приводить аргументы, подтверждая их фактами;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в дискуссии уметь выдвинуть контраргументы;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таково) и корректировать его;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2D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1303FC">
        <w:rPr>
          <w:rFonts w:ascii="yandex-sans" w:eastAsia="Times New Roman" w:hAnsi="yandex-sans" w:cs="Times New Roman"/>
          <w:color w:val="000000"/>
          <w:sz w:val="23"/>
          <w:szCs w:val="23"/>
        </w:rPr>
        <w:t>понимая позицию другого, различать в его речи: мнение (точку зрения), доказательство (аргументы), факты; гипотезы,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303FC">
        <w:rPr>
          <w:rFonts w:ascii="yandex-sans" w:eastAsia="Times New Roman" w:hAnsi="yandex-sans" w:cs="Times New Roman"/>
          <w:color w:val="000000"/>
          <w:sz w:val="23"/>
          <w:szCs w:val="23"/>
        </w:rPr>
        <w:t>аксиомы, теории;</w:t>
      </w:r>
      <w:proofErr w:type="gramEnd"/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2D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303FC">
        <w:rPr>
          <w:rFonts w:ascii="yandex-sans" w:eastAsia="Times New Roman" w:hAnsi="yandex-sans" w:cs="Times New Roman"/>
          <w:color w:val="000000"/>
          <w:sz w:val="23"/>
          <w:szCs w:val="23"/>
        </w:rPr>
        <w:t>уметь взглянуть на ситуацию с иной позиции и договариваться с людьми иных позиций.</w:t>
      </w:r>
    </w:p>
    <w:p w:rsidR="001303FC" w:rsidRPr="0056514E" w:rsidRDefault="006701FE" w:rsidP="006701FE">
      <w:pPr>
        <w:shd w:val="clear" w:color="auto" w:fill="FFFFFF"/>
        <w:spacing w:before="100" w:beforeAutospacing="1" w:after="0" w:line="240" w:lineRule="auto"/>
        <w:ind w:left="360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5E1832" w:rsidRPr="0056514E" w:rsidRDefault="005E1832" w:rsidP="005E1832">
      <w:pPr>
        <w:pStyle w:val="Style39"/>
        <w:widowControl/>
        <w:spacing w:before="118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56514E">
        <w:rPr>
          <w:rStyle w:val="FontStyle85"/>
          <w:rFonts w:ascii="Times New Roman" w:hAnsi="Times New Roman" w:cs="Times New Roman"/>
          <w:b/>
          <w:sz w:val="24"/>
          <w:szCs w:val="24"/>
          <w:u w:val="single"/>
          <w:lang w:eastAsia="en-US"/>
        </w:rPr>
        <w:t>Арифметика</w:t>
      </w:r>
    </w:p>
    <w:p w:rsidR="005E1832" w:rsidRPr="0056514E" w:rsidRDefault="005E1832" w:rsidP="005E1832">
      <w:pPr>
        <w:pStyle w:val="Style28"/>
        <w:widowControl/>
        <w:spacing w:before="10"/>
        <w:ind w:left="238"/>
        <w:jc w:val="both"/>
        <w:rPr>
          <w:rStyle w:val="FontStyle81"/>
          <w:sz w:val="24"/>
          <w:szCs w:val="24"/>
        </w:rPr>
      </w:pPr>
      <w:r w:rsidRPr="0056514E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понимать особенности десятичной системы счисления;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использовать понятия, связанные с делимостью нату</w:t>
      </w:r>
      <w:r w:rsidRPr="0056514E">
        <w:rPr>
          <w:rStyle w:val="FontStyle83"/>
          <w:sz w:val="24"/>
          <w:szCs w:val="24"/>
        </w:rPr>
        <w:softHyphen/>
        <w:t>ральных чисел;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выражать числа в эквивалентных формах, выбирая наи</w:t>
      </w:r>
      <w:r w:rsidRPr="0056514E">
        <w:rPr>
          <w:rStyle w:val="FontStyle83"/>
          <w:sz w:val="24"/>
          <w:szCs w:val="24"/>
        </w:rPr>
        <w:softHyphen/>
        <w:t xml:space="preserve">более </w:t>
      </w:r>
      <w:proofErr w:type="gramStart"/>
      <w:r w:rsidRPr="0056514E">
        <w:rPr>
          <w:rStyle w:val="FontStyle83"/>
          <w:sz w:val="24"/>
          <w:szCs w:val="24"/>
        </w:rPr>
        <w:t>подходящую</w:t>
      </w:r>
      <w:proofErr w:type="gramEnd"/>
      <w:r w:rsidRPr="0056514E">
        <w:rPr>
          <w:rStyle w:val="FontStyle83"/>
          <w:sz w:val="24"/>
          <w:szCs w:val="24"/>
        </w:rPr>
        <w:t xml:space="preserve"> в зависимости от конкретной ситу</w:t>
      </w:r>
      <w:r w:rsidRPr="0056514E">
        <w:rPr>
          <w:rStyle w:val="FontStyle83"/>
          <w:sz w:val="24"/>
          <w:szCs w:val="24"/>
        </w:rPr>
        <w:softHyphen/>
        <w:t>ации;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выполнять вычисления с рациональными числами, соче</w:t>
      </w:r>
      <w:r w:rsidRPr="0056514E">
        <w:rPr>
          <w:rStyle w:val="FontStyle83"/>
          <w:sz w:val="24"/>
          <w:szCs w:val="24"/>
        </w:rPr>
        <w:softHyphen/>
        <w:t>тая устные и письменные приёмы вычислений, приме</w:t>
      </w:r>
      <w:r w:rsidRPr="0056514E">
        <w:rPr>
          <w:rStyle w:val="FontStyle83"/>
          <w:sz w:val="24"/>
          <w:szCs w:val="24"/>
        </w:rPr>
        <w:softHyphen/>
        <w:t>нять калькулятор;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использовать понятия и умения, связанные с пропорцио</w:t>
      </w:r>
      <w:r w:rsidRPr="0056514E">
        <w:rPr>
          <w:rStyle w:val="FontStyle83"/>
          <w:sz w:val="24"/>
          <w:szCs w:val="24"/>
        </w:rPr>
        <w:softHyphen/>
        <w:t>нальностью величин, процентами, в ходе решения мате</w:t>
      </w:r>
      <w:r w:rsidRPr="0056514E">
        <w:rPr>
          <w:rStyle w:val="FontStyle83"/>
          <w:sz w:val="24"/>
          <w:szCs w:val="24"/>
        </w:rPr>
        <w:softHyphen/>
        <w:t>матических задач и задач из смежных предметов, выпол</w:t>
      </w:r>
      <w:r w:rsidRPr="0056514E">
        <w:rPr>
          <w:rStyle w:val="FontStyle83"/>
          <w:sz w:val="24"/>
          <w:szCs w:val="24"/>
        </w:rPr>
        <w:softHyphen/>
        <w:t>нять несложные практические расчёты;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анализировать графики зависимостей между величина</w:t>
      </w:r>
      <w:r w:rsidRPr="0056514E">
        <w:rPr>
          <w:rStyle w:val="FontStyle83"/>
          <w:sz w:val="24"/>
          <w:szCs w:val="24"/>
        </w:rPr>
        <w:softHyphen/>
        <w:t>ми (расстояние, время; температура и т. п.).</w:t>
      </w:r>
    </w:p>
    <w:p w:rsidR="005E1832" w:rsidRPr="0056514E" w:rsidRDefault="005E1832" w:rsidP="005E1832">
      <w:pPr>
        <w:pStyle w:val="Style28"/>
        <w:widowControl/>
        <w:spacing w:before="10"/>
        <w:ind w:left="598"/>
        <w:jc w:val="both"/>
        <w:rPr>
          <w:rStyle w:val="FontStyle81"/>
          <w:i/>
          <w:sz w:val="24"/>
          <w:szCs w:val="24"/>
        </w:rPr>
      </w:pPr>
      <w:r w:rsidRPr="0056514E">
        <w:rPr>
          <w:rStyle w:val="FontStyle81"/>
          <w:i/>
          <w:sz w:val="24"/>
          <w:szCs w:val="24"/>
        </w:rPr>
        <w:t>Учащийся получит возможность: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5E1832" w:rsidRPr="0056514E" w:rsidRDefault="005E1832" w:rsidP="005E1832">
      <w:pPr>
        <w:pStyle w:val="Style35"/>
        <w:widowControl/>
        <w:ind w:left="567" w:right="24"/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использовать приемы, рационализирующие вычисления, приобрести</w:t>
      </w:r>
      <w:r w:rsidRPr="0056514E">
        <w:rPr>
          <w:rStyle w:val="FontStyle83"/>
          <w:sz w:val="24"/>
          <w:szCs w:val="24"/>
        </w:rPr>
        <w:t xml:space="preserve"> навык контролировать вычис</w:t>
      </w:r>
      <w:r w:rsidRPr="0056514E">
        <w:rPr>
          <w:rStyle w:val="FontStyle83"/>
          <w:sz w:val="24"/>
          <w:szCs w:val="24"/>
        </w:rPr>
        <w:softHyphen/>
        <w:t>ления, выбирая подходящий для ситуации способ.</w:t>
      </w:r>
    </w:p>
    <w:p w:rsidR="005E1832" w:rsidRPr="0056514E" w:rsidRDefault="005E1832" w:rsidP="005E1832">
      <w:pPr>
        <w:pStyle w:val="Style47"/>
        <w:widowControl/>
        <w:spacing w:line="240" w:lineRule="auto"/>
        <w:ind w:right="3379"/>
      </w:pPr>
    </w:p>
    <w:p w:rsidR="005E1832" w:rsidRPr="0056514E" w:rsidRDefault="005E1832" w:rsidP="005E1832">
      <w:pPr>
        <w:pStyle w:val="Style47"/>
        <w:widowControl/>
        <w:spacing w:before="26" w:line="240" w:lineRule="auto"/>
        <w:ind w:right="1133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56514E">
        <w:rPr>
          <w:rStyle w:val="FontStyle85"/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6514E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 xml:space="preserve">    Числовые и буквенные выражения. Уравнения</w:t>
      </w:r>
    </w:p>
    <w:p w:rsidR="005E1832" w:rsidRPr="0056514E" w:rsidRDefault="005E1832" w:rsidP="005E1832">
      <w:pPr>
        <w:pStyle w:val="Style28"/>
        <w:widowControl/>
        <w:jc w:val="both"/>
      </w:pPr>
    </w:p>
    <w:p w:rsidR="005E1832" w:rsidRPr="0056514E" w:rsidRDefault="005E1832" w:rsidP="005E1832">
      <w:pPr>
        <w:pStyle w:val="Style28"/>
        <w:widowControl/>
        <w:spacing w:before="12"/>
        <w:ind w:firstLine="708"/>
        <w:jc w:val="both"/>
        <w:rPr>
          <w:rStyle w:val="FontStyle81"/>
          <w:sz w:val="24"/>
          <w:szCs w:val="24"/>
        </w:rPr>
      </w:pPr>
      <w:r w:rsidRPr="0056514E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5E1832" w:rsidRPr="0056514E" w:rsidRDefault="005E1832" w:rsidP="001F258A">
      <w:pPr>
        <w:pStyle w:val="Style35"/>
        <w:widowControl/>
        <w:numPr>
          <w:ilvl w:val="0"/>
          <w:numId w:val="19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выполнять операции с числовыми выражениями;</w:t>
      </w:r>
    </w:p>
    <w:p w:rsidR="005E1832" w:rsidRPr="0056514E" w:rsidRDefault="005E1832" w:rsidP="001F258A">
      <w:pPr>
        <w:pStyle w:val="Style35"/>
        <w:widowControl/>
        <w:numPr>
          <w:ilvl w:val="0"/>
          <w:numId w:val="19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выполнять преобразования буквенных выражений (рас</w:t>
      </w:r>
      <w:r w:rsidRPr="0056514E">
        <w:rPr>
          <w:rStyle w:val="FontStyle83"/>
          <w:sz w:val="24"/>
          <w:szCs w:val="24"/>
        </w:rPr>
        <w:softHyphen/>
        <w:t xml:space="preserve">крытие скобок, приведение подобных слагаемых); </w:t>
      </w:r>
    </w:p>
    <w:p w:rsidR="005E1832" w:rsidRPr="0056514E" w:rsidRDefault="005E1832" w:rsidP="001F258A">
      <w:pPr>
        <w:pStyle w:val="Style35"/>
        <w:widowControl/>
        <w:numPr>
          <w:ilvl w:val="0"/>
          <w:numId w:val="19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 xml:space="preserve">решать линейные уравнения, </w:t>
      </w:r>
    </w:p>
    <w:p w:rsidR="005E1832" w:rsidRPr="0056514E" w:rsidRDefault="005E1832" w:rsidP="001F258A">
      <w:pPr>
        <w:pStyle w:val="Style35"/>
        <w:widowControl/>
        <w:numPr>
          <w:ilvl w:val="0"/>
          <w:numId w:val="19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решать текстовые задачи алгебраическим методом.</w:t>
      </w:r>
    </w:p>
    <w:p w:rsidR="005E1832" w:rsidRPr="0056514E" w:rsidRDefault="005E1832" w:rsidP="005E1832">
      <w:pPr>
        <w:pStyle w:val="Style28"/>
        <w:widowControl/>
        <w:spacing w:before="12"/>
        <w:ind w:firstLine="708"/>
        <w:jc w:val="both"/>
        <w:rPr>
          <w:rStyle w:val="FontStyle81"/>
          <w:i/>
          <w:sz w:val="24"/>
          <w:szCs w:val="24"/>
        </w:rPr>
      </w:pPr>
      <w:r w:rsidRPr="0056514E">
        <w:rPr>
          <w:rStyle w:val="FontStyle81"/>
          <w:i/>
          <w:sz w:val="24"/>
          <w:szCs w:val="24"/>
        </w:rPr>
        <w:t>Учащийся получит возможность:</w:t>
      </w:r>
    </w:p>
    <w:p w:rsidR="005E1832" w:rsidRPr="0056514E" w:rsidRDefault="005E1832" w:rsidP="001F258A">
      <w:pPr>
        <w:pStyle w:val="Style16"/>
        <w:widowControl/>
        <w:numPr>
          <w:ilvl w:val="0"/>
          <w:numId w:val="18"/>
        </w:numPr>
        <w:spacing w:line="240" w:lineRule="auto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развить представления о буквенных выражениях и их преобразованиях;</w:t>
      </w:r>
    </w:p>
    <w:p w:rsidR="005E1832" w:rsidRPr="0056514E" w:rsidRDefault="005E1832" w:rsidP="001F258A">
      <w:pPr>
        <w:pStyle w:val="Style16"/>
        <w:widowControl/>
        <w:numPr>
          <w:ilvl w:val="0"/>
          <w:numId w:val="18"/>
        </w:numPr>
        <w:spacing w:line="240" w:lineRule="auto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 xml:space="preserve">овладеть специальными приёмами решения уравнений, </w:t>
      </w:r>
    </w:p>
    <w:p w:rsidR="005E1832" w:rsidRPr="0056514E" w:rsidRDefault="005E1832" w:rsidP="001F258A">
      <w:pPr>
        <w:pStyle w:val="Style16"/>
        <w:widowControl/>
        <w:numPr>
          <w:ilvl w:val="0"/>
          <w:numId w:val="18"/>
        </w:numPr>
        <w:spacing w:line="240" w:lineRule="auto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применять аппарат уравнений для решения как тексто</w:t>
      </w:r>
      <w:r w:rsidRPr="0056514E">
        <w:rPr>
          <w:rStyle w:val="FontStyle83"/>
          <w:i/>
          <w:sz w:val="24"/>
          <w:szCs w:val="24"/>
        </w:rPr>
        <w:softHyphen/>
        <w:t>вых, так и практических задач.</w:t>
      </w:r>
    </w:p>
    <w:p w:rsidR="005E1832" w:rsidRPr="0056514E" w:rsidRDefault="005E1832" w:rsidP="005E1832">
      <w:pPr>
        <w:pStyle w:val="Style47"/>
        <w:widowControl/>
        <w:tabs>
          <w:tab w:val="left" w:leader="hyphen" w:pos="3948"/>
        </w:tabs>
        <w:spacing w:before="14"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</w:p>
    <w:p w:rsidR="005E1832" w:rsidRPr="0056514E" w:rsidRDefault="005E1832" w:rsidP="005E1832">
      <w:pPr>
        <w:pStyle w:val="Style47"/>
        <w:widowControl/>
        <w:tabs>
          <w:tab w:val="left" w:leader="hyphen" w:pos="3948"/>
        </w:tabs>
        <w:spacing w:before="14" w:line="240" w:lineRule="auto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56514E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Геометрические фигуры. Измерение геометрических величин</w:t>
      </w:r>
    </w:p>
    <w:p w:rsidR="005E1832" w:rsidRPr="0056514E" w:rsidRDefault="005E1832" w:rsidP="005E1832">
      <w:pPr>
        <w:pStyle w:val="Style28"/>
        <w:widowControl/>
        <w:spacing w:before="14"/>
        <w:jc w:val="both"/>
        <w:rPr>
          <w:rStyle w:val="FontStyle81"/>
          <w:sz w:val="24"/>
          <w:szCs w:val="24"/>
        </w:rPr>
      </w:pPr>
      <w:r w:rsidRPr="0056514E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5E1832" w:rsidRPr="0056514E" w:rsidRDefault="005E1832" w:rsidP="001F258A">
      <w:pPr>
        <w:pStyle w:val="Style16"/>
        <w:widowControl/>
        <w:numPr>
          <w:ilvl w:val="0"/>
          <w:numId w:val="20"/>
        </w:numPr>
        <w:spacing w:line="240" w:lineRule="auto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распознавать на чертежах, рисунках, моделях и в окру</w:t>
      </w:r>
      <w:r w:rsidRPr="0056514E">
        <w:rPr>
          <w:rStyle w:val="FontStyle83"/>
          <w:sz w:val="24"/>
          <w:szCs w:val="24"/>
        </w:rPr>
        <w:softHyphen/>
        <w:t>жающем мире плоские и пространственные геометриче</w:t>
      </w:r>
      <w:r w:rsidRPr="0056514E">
        <w:rPr>
          <w:rStyle w:val="FontStyle83"/>
          <w:sz w:val="24"/>
          <w:szCs w:val="24"/>
        </w:rPr>
        <w:softHyphen/>
        <w:t>ские фигуры и их элементы;</w:t>
      </w:r>
    </w:p>
    <w:p w:rsidR="005E1832" w:rsidRPr="0056514E" w:rsidRDefault="005E1832" w:rsidP="001F258A">
      <w:pPr>
        <w:pStyle w:val="Style16"/>
        <w:widowControl/>
        <w:numPr>
          <w:ilvl w:val="0"/>
          <w:numId w:val="20"/>
        </w:numPr>
        <w:spacing w:line="240" w:lineRule="auto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 xml:space="preserve">строить углы, определять их градусную меру; </w:t>
      </w:r>
    </w:p>
    <w:p w:rsidR="005E1832" w:rsidRPr="0056514E" w:rsidRDefault="005E1832" w:rsidP="001F258A">
      <w:pPr>
        <w:pStyle w:val="Style16"/>
        <w:widowControl/>
        <w:numPr>
          <w:ilvl w:val="0"/>
          <w:numId w:val="20"/>
        </w:numPr>
        <w:spacing w:line="240" w:lineRule="auto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распознавать и изображать развёртки куба, прямоуголь</w:t>
      </w:r>
      <w:r w:rsidRPr="0056514E">
        <w:rPr>
          <w:rStyle w:val="FontStyle83"/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5E1832" w:rsidRPr="0056514E" w:rsidRDefault="005E1832" w:rsidP="001F258A">
      <w:pPr>
        <w:pStyle w:val="Style35"/>
        <w:widowControl/>
        <w:numPr>
          <w:ilvl w:val="0"/>
          <w:numId w:val="17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lastRenderedPageBreak/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5E1832" w:rsidRPr="0056514E" w:rsidRDefault="005E1832" w:rsidP="005E1832">
      <w:pPr>
        <w:pStyle w:val="Style28"/>
        <w:widowControl/>
        <w:ind w:left="672"/>
        <w:jc w:val="both"/>
        <w:rPr>
          <w:rStyle w:val="FontStyle81"/>
          <w:i/>
          <w:sz w:val="24"/>
          <w:szCs w:val="24"/>
        </w:rPr>
      </w:pPr>
      <w:r w:rsidRPr="0056514E">
        <w:rPr>
          <w:rStyle w:val="FontStyle81"/>
          <w:i/>
          <w:sz w:val="24"/>
          <w:szCs w:val="24"/>
        </w:rPr>
        <w:t>Учащийся получит возможность: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вычислять объём пространственных геомет</w:t>
      </w:r>
      <w:r w:rsidRPr="0056514E">
        <w:rPr>
          <w:rStyle w:val="FontStyle83"/>
          <w:i/>
          <w:sz w:val="24"/>
          <w:szCs w:val="24"/>
        </w:rPr>
        <w:softHyphen/>
        <w:t>рических фигур, составленных из прямоугольных парал</w:t>
      </w:r>
      <w:r w:rsidRPr="0056514E">
        <w:rPr>
          <w:rStyle w:val="FontStyle83"/>
          <w:i/>
          <w:sz w:val="24"/>
          <w:szCs w:val="24"/>
        </w:rPr>
        <w:softHyphen/>
        <w:t>лелепипедов;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5"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5E1832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применять понятие развёртки для выполне</w:t>
      </w:r>
      <w:r w:rsidRPr="0056514E">
        <w:rPr>
          <w:rStyle w:val="FontStyle83"/>
          <w:i/>
          <w:sz w:val="24"/>
          <w:szCs w:val="24"/>
        </w:rPr>
        <w:softHyphen/>
        <w:t>ния практических расчётов.</w:t>
      </w:r>
    </w:p>
    <w:p w:rsidR="0056514E" w:rsidRPr="0056514E" w:rsidRDefault="0056514E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</w:p>
    <w:p w:rsidR="005E1832" w:rsidRPr="0056514E" w:rsidRDefault="005E1832" w:rsidP="005E1832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</w:p>
    <w:p w:rsidR="005E1832" w:rsidRPr="0056514E" w:rsidRDefault="005E1832" w:rsidP="005E1832">
      <w:pPr>
        <w:pStyle w:val="Style47"/>
        <w:widowControl/>
        <w:spacing w:line="240" w:lineRule="auto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56514E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Элементы статистики, вероятности. Комбинаторные задачи</w:t>
      </w:r>
    </w:p>
    <w:p w:rsidR="005E1832" w:rsidRPr="0056514E" w:rsidRDefault="005E1832" w:rsidP="005E1832">
      <w:pPr>
        <w:pStyle w:val="Style28"/>
        <w:widowControl/>
        <w:spacing w:before="14"/>
        <w:ind w:left="667"/>
        <w:jc w:val="both"/>
        <w:rPr>
          <w:rStyle w:val="FontStyle81"/>
          <w:sz w:val="24"/>
          <w:szCs w:val="24"/>
        </w:rPr>
      </w:pPr>
      <w:r w:rsidRPr="0056514E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использовать простейшие способы представления и ана</w:t>
      </w:r>
      <w:r w:rsidRPr="0056514E">
        <w:rPr>
          <w:rStyle w:val="FontStyle83"/>
          <w:sz w:val="24"/>
          <w:szCs w:val="24"/>
        </w:rPr>
        <w:softHyphen/>
        <w:t>лиза статистических данных;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решать комбинаторные задачи на нахождение количест</w:t>
      </w:r>
      <w:r w:rsidRPr="0056514E">
        <w:rPr>
          <w:rStyle w:val="FontStyle83"/>
          <w:sz w:val="24"/>
          <w:szCs w:val="24"/>
        </w:rPr>
        <w:softHyphen/>
        <w:t>ва объектов или комбинаций.</w:t>
      </w:r>
    </w:p>
    <w:p w:rsidR="005E1832" w:rsidRPr="0056514E" w:rsidRDefault="005E1832" w:rsidP="005E1832">
      <w:pPr>
        <w:pStyle w:val="Style28"/>
        <w:widowControl/>
        <w:spacing w:before="10"/>
        <w:ind w:left="660"/>
        <w:jc w:val="both"/>
        <w:rPr>
          <w:rStyle w:val="FontStyle81"/>
          <w:i/>
          <w:sz w:val="24"/>
          <w:szCs w:val="24"/>
        </w:rPr>
      </w:pPr>
      <w:r w:rsidRPr="0056514E">
        <w:rPr>
          <w:rStyle w:val="FontStyle81"/>
          <w:i/>
          <w:sz w:val="24"/>
          <w:szCs w:val="24"/>
        </w:rPr>
        <w:t>Учащийся получит возможность: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 xml:space="preserve"> осуществлять их анализ, представлять результаты опро</w:t>
      </w:r>
      <w:r w:rsidRPr="0056514E">
        <w:rPr>
          <w:rStyle w:val="FontStyle83"/>
          <w:i/>
          <w:sz w:val="24"/>
          <w:szCs w:val="24"/>
        </w:rPr>
        <w:softHyphen/>
        <w:t>са в виде таблицы, диаграммы;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некоторым специальным приёмам решения комбинаторных задач.</w:t>
      </w: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89223F" w:rsidRPr="0056514E" w:rsidRDefault="0089223F" w:rsidP="008233B7">
      <w:pPr>
        <w:pStyle w:val="af2"/>
      </w:pPr>
    </w:p>
    <w:p w:rsidR="0089223F" w:rsidRPr="0056514E" w:rsidRDefault="0089223F" w:rsidP="008233B7">
      <w:pPr>
        <w:pStyle w:val="af2"/>
      </w:pPr>
    </w:p>
    <w:p w:rsidR="009152F0" w:rsidRPr="009152F0" w:rsidRDefault="009152F0" w:rsidP="009152F0">
      <w:pPr>
        <w:pStyle w:val="a5"/>
        <w:shd w:val="clear" w:color="auto" w:fill="FFFFFF"/>
        <w:spacing w:before="100" w:beforeAutospacing="1" w:after="0" w:line="240" w:lineRule="auto"/>
        <w:ind w:left="144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152F0" w:rsidRPr="009152F0" w:rsidRDefault="009152F0" w:rsidP="009152F0">
      <w:pPr>
        <w:shd w:val="clear" w:color="auto" w:fill="FFFFFF"/>
        <w:spacing w:before="100" w:beforeAutospacing="1" w:after="0" w:line="240" w:lineRule="auto"/>
        <w:ind w:left="108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152F0" w:rsidRPr="009152F0" w:rsidRDefault="009152F0" w:rsidP="009152F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701FE" w:rsidRPr="006701FE" w:rsidRDefault="006701FE" w:rsidP="006701FE">
      <w:pPr>
        <w:pStyle w:val="a5"/>
        <w:numPr>
          <w:ilvl w:val="1"/>
          <w:numId w:val="2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701FE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Содержание учебного предмета</w:t>
      </w:r>
    </w:p>
    <w:p w:rsidR="006701FE" w:rsidRDefault="006701FE" w:rsidP="006701FE">
      <w:pPr>
        <w:pStyle w:val="af2"/>
        <w:ind w:left="720"/>
        <w:rPr>
          <w:b/>
          <w:bCs/>
        </w:rPr>
      </w:pPr>
      <w:r>
        <w:rPr>
          <w:b/>
          <w:bCs/>
        </w:rPr>
        <w:t>Повторение курса 5 класса</w:t>
      </w:r>
    </w:p>
    <w:p w:rsidR="009152F0" w:rsidRDefault="009152F0" w:rsidP="009152F0">
      <w:pPr>
        <w:pStyle w:val="af2"/>
        <w:numPr>
          <w:ilvl w:val="0"/>
          <w:numId w:val="17"/>
        </w:numPr>
        <w:spacing w:before="0" w:beforeAutospacing="0" w:after="0" w:afterAutospacing="0"/>
        <w:rPr>
          <w:lang w:eastAsia="zh-CN"/>
        </w:rPr>
      </w:pPr>
      <w:r w:rsidRPr="009152F0">
        <w:rPr>
          <w:lang w:eastAsia="zh-CN"/>
        </w:rPr>
        <w:t>Действия с натуральными числами</w:t>
      </w:r>
    </w:p>
    <w:p w:rsidR="009152F0" w:rsidRDefault="009152F0" w:rsidP="009152F0">
      <w:pPr>
        <w:pStyle w:val="af2"/>
        <w:numPr>
          <w:ilvl w:val="0"/>
          <w:numId w:val="17"/>
        </w:numPr>
        <w:spacing w:before="0" w:beforeAutospacing="0" w:after="0" w:afterAutospacing="0"/>
        <w:rPr>
          <w:lang w:eastAsia="zh-CN"/>
        </w:rPr>
      </w:pPr>
      <w:r w:rsidRPr="009152F0">
        <w:rPr>
          <w:lang w:eastAsia="zh-CN"/>
        </w:rPr>
        <w:t>Действия с десятичными дробями</w:t>
      </w:r>
    </w:p>
    <w:p w:rsidR="009152F0" w:rsidRDefault="009152F0" w:rsidP="009152F0">
      <w:pPr>
        <w:pStyle w:val="af2"/>
        <w:numPr>
          <w:ilvl w:val="0"/>
          <w:numId w:val="17"/>
        </w:numPr>
        <w:spacing w:before="0" w:beforeAutospacing="0" w:after="0" w:afterAutospacing="0"/>
        <w:rPr>
          <w:lang w:eastAsia="zh-CN"/>
        </w:rPr>
      </w:pPr>
      <w:r w:rsidRPr="009152F0">
        <w:rPr>
          <w:lang w:eastAsia="zh-CN"/>
        </w:rPr>
        <w:t>Действия с обыкновенными дробями</w:t>
      </w:r>
    </w:p>
    <w:p w:rsidR="009152F0" w:rsidRPr="009152F0" w:rsidRDefault="009152F0" w:rsidP="009152F0">
      <w:pPr>
        <w:pStyle w:val="af2"/>
        <w:spacing w:before="0" w:beforeAutospacing="0" w:after="0" w:afterAutospacing="0"/>
        <w:ind w:left="720"/>
        <w:rPr>
          <w:lang w:eastAsia="zh-CN"/>
        </w:rPr>
      </w:pPr>
    </w:p>
    <w:p w:rsidR="006701FE" w:rsidRPr="0056514E" w:rsidRDefault="006701FE" w:rsidP="006701FE">
      <w:pPr>
        <w:pStyle w:val="af2"/>
        <w:ind w:left="720"/>
      </w:pPr>
      <w:r w:rsidRPr="0056514E">
        <w:rPr>
          <w:b/>
          <w:bCs/>
        </w:rPr>
        <w:t xml:space="preserve">Делимость натуральных чисел </w:t>
      </w:r>
    </w:p>
    <w:p w:rsidR="006701FE" w:rsidRPr="0056514E" w:rsidRDefault="006701FE" w:rsidP="006701FE">
      <w:pPr>
        <w:pStyle w:val="af2"/>
        <w:numPr>
          <w:ilvl w:val="0"/>
          <w:numId w:val="25"/>
        </w:numPr>
      </w:pPr>
      <w:r w:rsidRPr="0056514E">
        <w:t>Делители и кратные.</w:t>
      </w:r>
    </w:p>
    <w:p w:rsidR="006701FE" w:rsidRPr="0056514E" w:rsidRDefault="006701FE" w:rsidP="006701FE">
      <w:pPr>
        <w:pStyle w:val="af2"/>
        <w:numPr>
          <w:ilvl w:val="0"/>
          <w:numId w:val="25"/>
        </w:numPr>
      </w:pPr>
      <w:r w:rsidRPr="0056514E">
        <w:t>Признаки делимости на 2, на 5, на 10, на 3, ,на 9.</w:t>
      </w:r>
    </w:p>
    <w:p w:rsidR="006701FE" w:rsidRPr="0056514E" w:rsidRDefault="006701FE" w:rsidP="006701FE">
      <w:pPr>
        <w:pStyle w:val="af2"/>
        <w:numPr>
          <w:ilvl w:val="0"/>
          <w:numId w:val="25"/>
        </w:numPr>
      </w:pPr>
      <w:r w:rsidRPr="0056514E">
        <w:t>Простые и составные числа.</w:t>
      </w:r>
    </w:p>
    <w:p w:rsidR="006701FE" w:rsidRPr="0056514E" w:rsidRDefault="006701FE" w:rsidP="006701FE">
      <w:pPr>
        <w:pStyle w:val="af2"/>
        <w:numPr>
          <w:ilvl w:val="0"/>
          <w:numId w:val="25"/>
        </w:numPr>
      </w:pPr>
      <w:r w:rsidRPr="0056514E">
        <w:t>Разложение чисел на простые множители.</w:t>
      </w:r>
    </w:p>
    <w:p w:rsidR="006701FE" w:rsidRPr="0056514E" w:rsidRDefault="006701FE" w:rsidP="006701FE">
      <w:pPr>
        <w:pStyle w:val="af2"/>
        <w:numPr>
          <w:ilvl w:val="0"/>
          <w:numId w:val="25"/>
        </w:numPr>
      </w:pPr>
      <w:r w:rsidRPr="0056514E">
        <w:t>Наибольший общий делитель.</w:t>
      </w:r>
    </w:p>
    <w:p w:rsidR="006701FE" w:rsidRPr="0056514E" w:rsidRDefault="006701FE" w:rsidP="006701FE">
      <w:pPr>
        <w:pStyle w:val="af2"/>
        <w:numPr>
          <w:ilvl w:val="0"/>
          <w:numId w:val="25"/>
        </w:numPr>
      </w:pPr>
      <w:r w:rsidRPr="0056514E">
        <w:t>Наименьшее общее кратное.</w:t>
      </w:r>
    </w:p>
    <w:p w:rsidR="006701FE" w:rsidRPr="0056514E" w:rsidRDefault="006701FE" w:rsidP="006701FE">
      <w:pPr>
        <w:pStyle w:val="af2"/>
        <w:ind w:left="720"/>
      </w:pPr>
      <w:r w:rsidRPr="0056514E">
        <w:rPr>
          <w:b/>
          <w:bCs/>
        </w:rPr>
        <w:t xml:space="preserve">Обыкновенные дроби </w:t>
      </w:r>
    </w:p>
    <w:p w:rsidR="006701FE" w:rsidRPr="0056514E" w:rsidRDefault="006701FE" w:rsidP="006701FE">
      <w:pPr>
        <w:pStyle w:val="af2"/>
        <w:numPr>
          <w:ilvl w:val="0"/>
          <w:numId w:val="26"/>
        </w:numPr>
      </w:pPr>
      <w:r w:rsidRPr="0056514E">
        <w:t>Обыкновенные дроби. Сокращение дробей. Приведение обыкновенных дробей к общему знаменателю.</w:t>
      </w:r>
    </w:p>
    <w:p w:rsidR="006701FE" w:rsidRPr="0056514E" w:rsidRDefault="006701FE" w:rsidP="006701FE">
      <w:pPr>
        <w:pStyle w:val="af2"/>
        <w:numPr>
          <w:ilvl w:val="0"/>
          <w:numId w:val="26"/>
        </w:numPr>
      </w:pPr>
      <w:r w:rsidRPr="0056514E"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6701FE" w:rsidRPr="0056514E" w:rsidRDefault="006701FE" w:rsidP="006701FE">
      <w:pPr>
        <w:pStyle w:val="af2"/>
        <w:numPr>
          <w:ilvl w:val="0"/>
          <w:numId w:val="26"/>
        </w:numPr>
      </w:pPr>
      <w:r w:rsidRPr="0056514E">
        <w:t xml:space="preserve">Преобразование обыкновенных дробей в </w:t>
      </w:r>
      <w:proofErr w:type="gramStart"/>
      <w:r w:rsidRPr="0056514E">
        <w:t>десятичные</w:t>
      </w:r>
      <w:proofErr w:type="gramEnd"/>
      <w:r w:rsidRPr="0056514E">
        <w:t>.</w:t>
      </w:r>
    </w:p>
    <w:p w:rsidR="006701FE" w:rsidRPr="0056514E" w:rsidRDefault="006701FE" w:rsidP="006701FE">
      <w:pPr>
        <w:pStyle w:val="af2"/>
        <w:numPr>
          <w:ilvl w:val="0"/>
          <w:numId w:val="26"/>
        </w:numPr>
      </w:pPr>
      <w:r w:rsidRPr="0056514E">
        <w:t>Прикидки результатов вычислений.</w:t>
      </w:r>
    </w:p>
    <w:p w:rsidR="006701FE" w:rsidRPr="0056514E" w:rsidRDefault="006701FE" w:rsidP="006701FE">
      <w:pPr>
        <w:pStyle w:val="af2"/>
        <w:numPr>
          <w:ilvl w:val="0"/>
          <w:numId w:val="26"/>
        </w:numPr>
      </w:pPr>
      <w:r w:rsidRPr="0056514E">
        <w:t>Бесконечные периодические десятичные дроби.</w:t>
      </w:r>
    </w:p>
    <w:p w:rsidR="006701FE" w:rsidRPr="0056514E" w:rsidRDefault="006701FE" w:rsidP="006701FE">
      <w:pPr>
        <w:pStyle w:val="af2"/>
        <w:numPr>
          <w:ilvl w:val="0"/>
          <w:numId w:val="26"/>
        </w:numPr>
      </w:pPr>
      <w:r w:rsidRPr="0056514E">
        <w:t>Десятичное приближение обыкновенной дроби.</w:t>
      </w:r>
    </w:p>
    <w:p w:rsidR="006701FE" w:rsidRPr="0056514E" w:rsidRDefault="006701FE" w:rsidP="006701FE">
      <w:pPr>
        <w:pStyle w:val="af2"/>
        <w:ind w:left="720"/>
      </w:pPr>
      <w:r w:rsidRPr="0056514E">
        <w:rPr>
          <w:b/>
          <w:bCs/>
        </w:rPr>
        <w:t xml:space="preserve">Отношения и пропорции </w:t>
      </w:r>
    </w:p>
    <w:p w:rsidR="006701FE" w:rsidRPr="0056514E" w:rsidRDefault="006701FE" w:rsidP="006701FE">
      <w:pPr>
        <w:pStyle w:val="af2"/>
        <w:numPr>
          <w:ilvl w:val="0"/>
          <w:numId w:val="28"/>
        </w:numPr>
      </w:pPr>
      <w:r w:rsidRPr="0056514E">
        <w:t>Отношение. Процентное отношение двух чисел.</w:t>
      </w:r>
      <w:r>
        <w:t xml:space="preserve"> </w:t>
      </w:r>
      <w:r w:rsidRPr="0056514E">
        <w:t xml:space="preserve">Деление числа в данном отношении. </w:t>
      </w:r>
    </w:p>
    <w:p w:rsidR="006701FE" w:rsidRPr="0056514E" w:rsidRDefault="006701FE" w:rsidP="006701FE">
      <w:pPr>
        <w:pStyle w:val="af2"/>
        <w:numPr>
          <w:ilvl w:val="0"/>
          <w:numId w:val="28"/>
        </w:numPr>
      </w:pPr>
      <w:r w:rsidRPr="0056514E">
        <w:t>Пропорции. Основное свойство пропорции. Прямая и обратная пропорциональные зависимости.</w:t>
      </w:r>
    </w:p>
    <w:p w:rsidR="006701FE" w:rsidRPr="0056514E" w:rsidRDefault="006701FE" w:rsidP="006701FE">
      <w:pPr>
        <w:pStyle w:val="af2"/>
        <w:numPr>
          <w:ilvl w:val="0"/>
          <w:numId w:val="28"/>
        </w:numPr>
      </w:pPr>
      <w:r w:rsidRPr="0056514E">
        <w:t xml:space="preserve">Окружность и круг. Длина окружности. </w:t>
      </w:r>
    </w:p>
    <w:p w:rsidR="006701FE" w:rsidRPr="0056514E" w:rsidRDefault="006701FE" w:rsidP="006701FE">
      <w:pPr>
        <w:pStyle w:val="af2"/>
        <w:numPr>
          <w:ilvl w:val="0"/>
          <w:numId w:val="28"/>
        </w:numPr>
      </w:pPr>
      <w:r w:rsidRPr="0056514E">
        <w:t xml:space="preserve"> Площадь круга. Наглядные представления о пространственных фигурах: ци</w:t>
      </w:r>
      <w:r w:rsidRPr="0056514E">
        <w:softHyphen/>
        <w:t>линдр, конус, шар, сфера. Примеры развёрток много</w:t>
      </w:r>
      <w:r w:rsidRPr="0056514E">
        <w:softHyphen/>
        <w:t>гранников, цилиндра, конуса. Понятие и свойства объё</w:t>
      </w:r>
      <w:r w:rsidRPr="0056514E">
        <w:softHyphen/>
        <w:t>ма.</w:t>
      </w:r>
    </w:p>
    <w:p w:rsidR="006701FE" w:rsidRPr="0056514E" w:rsidRDefault="006701FE" w:rsidP="006701FE">
      <w:pPr>
        <w:pStyle w:val="af2"/>
        <w:numPr>
          <w:ilvl w:val="0"/>
          <w:numId w:val="28"/>
        </w:numPr>
      </w:pPr>
      <w:r w:rsidRPr="0056514E">
        <w:t>Диаграммы</w:t>
      </w:r>
      <w:proofErr w:type="gramStart"/>
      <w:r w:rsidRPr="0056514E">
        <w:t xml:space="preserve"> .</w:t>
      </w:r>
      <w:proofErr w:type="gramEnd"/>
    </w:p>
    <w:p w:rsidR="006701FE" w:rsidRPr="0056514E" w:rsidRDefault="006701FE" w:rsidP="006701FE">
      <w:pPr>
        <w:pStyle w:val="af2"/>
        <w:numPr>
          <w:ilvl w:val="0"/>
          <w:numId w:val="28"/>
        </w:numPr>
      </w:pPr>
      <w:r w:rsidRPr="0056514E">
        <w:t>Случайные события. Вероятность случайного события.</w:t>
      </w:r>
    </w:p>
    <w:p w:rsidR="006701FE" w:rsidRPr="0056514E" w:rsidRDefault="006701FE" w:rsidP="006701FE">
      <w:pPr>
        <w:pStyle w:val="af2"/>
        <w:ind w:left="720"/>
      </w:pPr>
      <w:r w:rsidRPr="0056514E">
        <w:rPr>
          <w:b/>
          <w:bCs/>
        </w:rPr>
        <w:t xml:space="preserve">Рациональные числа и действия над ними </w:t>
      </w:r>
    </w:p>
    <w:p w:rsidR="006701FE" w:rsidRPr="0056514E" w:rsidRDefault="006701FE" w:rsidP="006701FE">
      <w:pPr>
        <w:pStyle w:val="af2"/>
        <w:numPr>
          <w:ilvl w:val="0"/>
          <w:numId w:val="29"/>
        </w:numPr>
      </w:pPr>
      <w:r w:rsidRPr="0056514E">
        <w:t>Положительные, отрицательные числа и число 0.</w:t>
      </w:r>
    </w:p>
    <w:p w:rsidR="006701FE" w:rsidRPr="0056514E" w:rsidRDefault="006701FE" w:rsidP="006701FE">
      <w:pPr>
        <w:pStyle w:val="af2"/>
        <w:numPr>
          <w:ilvl w:val="0"/>
          <w:numId w:val="29"/>
        </w:numPr>
      </w:pPr>
      <w:r w:rsidRPr="0056514E">
        <w:t>Противоположные числа. Модуль числа.</w:t>
      </w:r>
    </w:p>
    <w:p w:rsidR="006701FE" w:rsidRPr="0056514E" w:rsidRDefault="006701FE" w:rsidP="006701FE">
      <w:pPr>
        <w:pStyle w:val="af2"/>
        <w:numPr>
          <w:ilvl w:val="0"/>
          <w:numId w:val="29"/>
        </w:numPr>
      </w:pPr>
      <w:r w:rsidRPr="0056514E"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6701FE" w:rsidRPr="0056514E" w:rsidRDefault="006701FE" w:rsidP="006701FE">
      <w:pPr>
        <w:pStyle w:val="af2"/>
        <w:numPr>
          <w:ilvl w:val="0"/>
          <w:numId w:val="29"/>
        </w:numPr>
      </w:pPr>
      <w:r w:rsidRPr="0056514E">
        <w:t>Координатная прямая. Координатная плоскость.</w:t>
      </w:r>
    </w:p>
    <w:p w:rsidR="006701FE" w:rsidRPr="0056514E" w:rsidRDefault="006701FE" w:rsidP="006701FE">
      <w:pPr>
        <w:pStyle w:val="af2"/>
        <w:numPr>
          <w:ilvl w:val="0"/>
          <w:numId w:val="30"/>
        </w:numPr>
      </w:pPr>
      <w:r w:rsidRPr="0056514E">
        <w:t>Числовые выражения. Значение числового выражения. Порядок действий в числовых выражениях. Буквенные выражения. Формулы. Раскрытие скобок. Подобные слагаемые, приведение подобных слагаемых.</w:t>
      </w:r>
    </w:p>
    <w:p w:rsidR="006701FE" w:rsidRPr="0056514E" w:rsidRDefault="006701FE" w:rsidP="006701FE">
      <w:pPr>
        <w:pStyle w:val="af2"/>
        <w:numPr>
          <w:ilvl w:val="0"/>
          <w:numId w:val="30"/>
        </w:numPr>
      </w:pPr>
      <w:r w:rsidRPr="0056514E">
        <w:lastRenderedPageBreak/>
        <w:t>Уравнения. Корень уравнения. Основные свойства уравнения.</w:t>
      </w:r>
    </w:p>
    <w:p w:rsidR="006701FE" w:rsidRPr="0056514E" w:rsidRDefault="006701FE" w:rsidP="006701FE">
      <w:pPr>
        <w:pStyle w:val="af2"/>
        <w:numPr>
          <w:ilvl w:val="0"/>
          <w:numId w:val="30"/>
        </w:numPr>
      </w:pPr>
      <w:r w:rsidRPr="0056514E">
        <w:t>Решение текстовых задач с помощью уравнений.</w:t>
      </w:r>
    </w:p>
    <w:p w:rsidR="006701FE" w:rsidRPr="0056514E" w:rsidRDefault="006701FE" w:rsidP="006701FE">
      <w:pPr>
        <w:pStyle w:val="af2"/>
        <w:numPr>
          <w:ilvl w:val="0"/>
          <w:numId w:val="30"/>
        </w:numPr>
      </w:pPr>
      <w:r w:rsidRPr="0056514E">
        <w:t>Взаимное расположение двух прямых. Перпендикуляр</w:t>
      </w:r>
      <w:r w:rsidRPr="0056514E">
        <w:softHyphen/>
        <w:t>ные прямые.</w:t>
      </w:r>
      <w:r>
        <w:t xml:space="preserve"> </w:t>
      </w:r>
      <w:r w:rsidRPr="0056514E">
        <w:t>Параллельные прямые.</w:t>
      </w:r>
    </w:p>
    <w:p w:rsidR="006701FE" w:rsidRDefault="006701FE" w:rsidP="006701FE">
      <w:pPr>
        <w:pStyle w:val="af2"/>
        <w:numPr>
          <w:ilvl w:val="0"/>
          <w:numId w:val="30"/>
        </w:numPr>
      </w:pPr>
      <w:r w:rsidRPr="0056514E">
        <w:t>Осевая и центральная симметрии.</w:t>
      </w:r>
    </w:p>
    <w:p w:rsidR="009152F0" w:rsidRDefault="006701FE" w:rsidP="009152F0">
      <w:pPr>
        <w:pStyle w:val="af2"/>
        <w:numPr>
          <w:ilvl w:val="0"/>
          <w:numId w:val="30"/>
        </w:numPr>
      </w:pPr>
      <w:r>
        <w:t>Графики.</w:t>
      </w:r>
    </w:p>
    <w:p w:rsidR="00845CB3" w:rsidRDefault="006701FE" w:rsidP="00845C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45CB3">
        <w:rPr>
          <w:rFonts w:ascii="Times New Roman" w:hAnsi="Times New Roman" w:cs="Times New Roman"/>
          <w:b/>
          <w:bCs/>
          <w:sz w:val="28"/>
        </w:rPr>
        <w:t>Повторение и систематизация учебного материала</w:t>
      </w:r>
      <w:r w:rsidR="00845CB3" w:rsidRPr="00845CB3">
        <w:rPr>
          <w:rFonts w:ascii="Times New Roman" w:hAnsi="Times New Roman" w:cs="Times New Roman"/>
          <w:b/>
          <w:bCs/>
          <w:sz w:val="24"/>
        </w:rPr>
        <w:t>.</w:t>
      </w:r>
    </w:p>
    <w:p w:rsidR="00845CB3" w:rsidRPr="00845CB3" w:rsidRDefault="00845CB3" w:rsidP="0084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Признаки  делимости на 10, на 5, на 2, на3 и на</w:t>
      </w:r>
      <w:proofErr w:type="gramStart"/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Наибольший общий делитель. </w:t>
      </w:r>
      <w:r w:rsidRPr="00845CB3">
        <w:rPr>
          <w:rFonts w:ascii="Times New Roman" w:eastAsia="Times New Roman" w:hAnsi="Times New Roman" w:cs="Times New Roman"/>
          <w:color w:val="000000"/>
        </w:rPr>
        <w:t>Наименьшее общее кратное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845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Сложение и вычитание дробей с разными знаменателями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Умножение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деление обыкновенных </w:t>
      </w:r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>дробей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45CB3">
        <w:rPr>
          <w:rFonts w:ascii="Times New Roman" w:hAnsi="Times New Roman" w:cs="Times New Roman"/>
          <w:b/>
          <w:bCs/>
          <w:sz w:val="24"/>
        </w:rPr>
        <w:t xml:space="preserve"> </w:t>
      </w:r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Пропорции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45C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Решение уравнений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 </w:t>
      </w:r>
      <w:r w:rsidRPr="00845C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шение задач с помощью уравнений.</w:t>
      </w:r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Прямая и обратная пропорциональные 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45CB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Д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ействия с рациональными числами.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Координатная плоскость.</w:t>
      </w:r>
      <w:r w:rsidRPr="00845CB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Действия с рациональными числами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</w:t>
      </w:r>
      <w:r w:rsidRPr="00845CB3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en-US"/>
        </w:rPr>
        <w:t xml:space="preserve">Проведение промежуточной аттестации.  </w:t>
      </w:r>
      <w:r w:rsidRPr="00845CB3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en-US"/>
        </w:rPr>
        <w:t>Формы</w:t>
      </w:r>
      <w:r w:rsidRPr="00845CB3">
        <w:rPr>
          <w:rFonts w:ascii="Times New Roman" w:eastAsia="Times New Roman" w:hAnsi="Times New Roman" w:cs="Times New Roman"/>
          <w:color w:val="000000"/>
          <w:szCs w:val="24"/>
        </w:rPr>
        <w:t xml:space="preserve"> могут быть следующими:</w:t>
      </w:r>
    </w:p>
    <w:p w:rsidR="00845CB3" w:rsidRPr="00845CB3" w:rsidRDefault="00845CB3" w:rsidP="00845CB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C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(ком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плексная, итоговая, письменная)</w:t>
      </w:r>
    </w:p>
    <w:p w:rsidR="00845CB3" w:rsidRPr="00845CB3" w:rsidRDefault="00845CB3" w:rsidP="00845C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01FE" w:rsidRDefault="006701FE" w:rsidP="009152F0">
      <w:pPr>
        <w:pStyle w:val="af2"/>
        <w:ind w:left="720"/>
        <w:rPr>
          <w:b/>
          <w:bCs/>
        </w:rPr>
      </w:pPr>
    </w:p>
    <w:p w:rsidR="00845CB3" w:rsidRPr="0056514E" w:rsidRDefault="00845CB3" w:rsidP="009152F0">
      <w:pPr>
        <w:pStyle w:val="af2"/>
        <w:ind w:left="720"/>
      </w:pPr>
    </w:p>
    <w:p w:rsidR="0056514E" w:rsidRPr="006701FE" w:rsidRDefault="006701FE" w:rsidP="006701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89223F" w:rsidRPr="006701FE" w:rsidRDefault="0089223F" w:rsidP="006701FE">
      <w:pPr>
        <w:pStyle w:val="a5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32"/>
          <w:szCs w:val="28"/>
        </w:rPr>
      </w:pPr>
      <w:r w:rsidRPr="006701FE">
        <w:rPr>
          <w:rFonts w:ascii="Times New Roman" w:eastAsia="Times New Roman" w:hAnsi="Times New Roman" w:cs="Times New Roman"/>
          <w:b/>
          <w:sz w:val="32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89223F" w:rsidRPr="0056514E" w:rsidRDefault="0089223F" w:rsidP="008922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936"/>
        <w:gridCol w:w="2044"/>
      </w:tblGrid>
      <w:tr w:rsidR="0089223F" w:rsidRPr="0056514E" w:rsidTr="009152F0">
        <w:tc>
          <w:tcPr>
            <w:tcW w:w="97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главы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152F0" w:rsidRPr="0056514E" w:rsidTr="009152F0">
        <w:tc>
          <w:tcPr>
            <w:tcW w:w="976" w:type="dxa"/>
          </w:tcPr>
          <w:p w:rsidR="009152F0" w:rsidRPr="009152F0" w:rsidRDefault="009152F0" w:rsidP="009152F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9152F0" w:rsidRPr="0056514E" w:rsidRDefault="009152F0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0" w:type="auto"/>
          </w:tcPr>
          <w:p w:rsidR="009152F0" w:rsidRPr="0056514E" w:rsidRDefault="009152F0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23F" w:rsidRPr="0056514E" w:rsidTr="009152F0">
        <w:tc>
          <w:tcPr>
            <w:tcW w:w="976" w:type="dxa"/>
          </w:tcPr>
          <w:p w:rsidR="0089223F" w:rsidRPr="009152F0" w:rsidRDefault="0089223F" w:rsidP="009152F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Делимость натуральных чисел </w:t>
            </w:r>
          </w:p>
        </w:tc>
        <w:tc>
          <w:tcPr>
            <w:tcW w:w="0" w:type="auto"/>
          </w:tcPr>
          <w:p w:rsidR="0089223F" w:rsidRPr="0056514E" w:rsidRDefault="003155BB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223F" w:rsidRPr="0056514E" w:rsidTr="009152F0">
        <w:tc>
          <w:tcPr>
            <w:tcW w:w="976" w:type="dxa"/>
          </w:tcPr>
          <w:p w:rsidR="0089223F" w:rsidRPr="009152F0" w:rsidRDefault="0089223F" w:rsidP="009152F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 </w:t>
            </w:r>
          </w:p>
        </w:tc>
      </w:tr>
      <w:tr w:rsidR="0089223F" w:rsidRPr="0056514E" w:rsidTr="009152F0">
        <w:tc>
          <w:tcPr>
            <w:tcW w:w="976" w:type="dxa"/>
          </w:tcPr>
          <w:p w:rsidR="0089223F" w:rsidRPr="009152F0" w:rsidRDefault="0089223F" w:rsidP="009152F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 </w:t>
            </w:r>
          </w:p>
        </w:tc>
      </w:tr>
      <w:tr w:rsidR="0089223F" w:rsidRPr="0056514E" w:rsidTr="009152F0">
        <w:tc>
          <w:tcPr>
            <w:tcW w:w="976" w:type="dxa"/>
          </w:tcPr>
          <w:p w:rsidR="0089223F" w:rsidRPr="009152F0" w:rsidRDefault="0089223F" w:rsidP="009152F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Рациональные числа и действия над ними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9223F" w:rsidRPr="0056514E" w:rsidTr="009152F0">
        <w:tc>
          <w:tcPr>
            <w:tcW w:w="976" w:type="dxa"/>
          </w:tcPr>
          <w:p w:rsidR="0089223F" w:rsidRPr="009152F0" w:rsidRDefault="0089223F" w:rsidP="009152F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Повторение и систематизация учебного материала</w:t>
            </w:r>
          </w:p>
        </w:tc>
        <w:tc>
          <w:tcPr>
            <w:tcW w:w="0" w:type="auto"/>
          </w:tcPr>
          <w:p w:rsidR="0089223F" w:rsidRPr="0056514E" w:rsidRDefault="0089223F" w:rsidP="00915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152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9223F" w:rsidRPr="0056514E" w:rsidTr="009152F0">
        <w:tc>
          <w:tcPr>
            <w:tcW w:w="97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170</w:t>
            </w:r>
          </w:p>
        </w:tc>
      </w:tr>
    </w:tbl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1D03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E1832" w:rsidRPr="0056514E" w:rsidRDefault="005E1832" w:rsidP="00FA76E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E1832" w:rsidRPr="0056514E" w:rsidSect="009152F0"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C2" w:rsidRDefault="00E113C2" w:rsidP="00E7414C">
      <w:pPr>
        <w:spacing w:after="0" w:line="240" w:lineRule="auto"/>
      </w:pPr>
      <w:r>
        <w:separator/>
      </w:r>
    </w:p>
  </w:endnote>
  <w:endnote w:type="continuationSeparator" w:id="0">
    <w:p w:rsidR="00E113C2" w:rsidRDefault="00E113C2" w:rsidP="00E7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C2" w:rsidRDefault="00E113C2" w:rsidP="00E7414C">
      <w:pPr>
        <w:spacing w:after="0" w:line="240" w:lineRule="auto"/>
      </w:pPr>
      <w:r>
        <w:separator/>
      </w:r>
    </w:p>
  </w:footnote>
  <w:footnote w:type="continuationSeparator" w:id="0">
    <w:p w:rsidR="00E113C2" w:rsidRDefault="00E113C2" w:rsidP="00E7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12A5803"/>
    <w:multiLevelType w:val="multilevel"/>
    <w:tmpl w:val="8A5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5AF390C"/>
    <w:multiLevelType w:val="multilevel"/>
    <w:tmpl w:val="A0D4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B25D7"/>
    <w:multiLevelType w:val="multilevel"/>
    <w:tmpl w:val="BE2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0BF15779"/>
    <w:multiLevelType w:val="multilevel"/>
    <w:tmpl w:val="F36E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A85"/>
    <w:multiLevelType w:val="multilevel"/>
    <w:tmpl w:val="3A02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B4076"/>
    <w:multiLevelType w:val="multilevel"/>
    <w:tmpl w:val="81C2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5441FE6"/>
    <w:multiLevelType w:val="multilevel"/>
    <w:tmpl w:val="D28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B358DB"/>
    <w:multiLevelType w:val="multilevel"/>
    <w:tmpl w:val="354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E1EFC"/>
    <w:multiLevelType w:val="multilevel"/>
    <w:tmpl w:val="1C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A7721"/>
    <w:multiLevelType w:val="multilevel"/>
    <w:tmpl w:val="1C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F7E9E"/>
    <w:multiLevelType w:val="multilevel"/>
    <w:tmpl w:val="9E9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4225F"/>
    <w:multiLevelType w:val="multilevel"/>
    <w:tmpl w:val="F4B68322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7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27EF8"/>
    <w:multiLevelType w:val="hybridMultilevel"/>
    <w:tmpl w:val="AB50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9"/>
  </w:num>
  <w:num w:numId="5">
    <w:abstractNumId w:val="25"/>
  </w:num>
  <w:num w:numId="6">
    <w:abstractNumId w:val="31"/>
  </w:num>
  <w:num w:numId="7">
    <w:abstractNumId w:val="14"/>
  </w:num>
  <w:num w:numId="8">
    <w:abstractNumId w:val="18"/>
  </w:num>
  <w:num w:numId="9">
    <w:abstractNumId w:val="26"/>
  </w:num>
  <w:num w:numId="10">
    <w:abstractNumId w:val="12"/>
  </w:num>
  <w:num w:numId="11">
    <w:abstractNumId w:val="24"/>
  </w:num>
  <w:num w:numId="12">
    <w:abstractNumId w:val="20"/>
  </w:num>
  <w:num w:numId="13">
    <w:abstractNumId w:val="2"/>
  </w:num>
  <w:num w:numId="14">
    <w:abstractNumId w:val="2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0"/>
  </w:num>
  <w:num w:numId="18">
    <w:abstractNumId w:val="28"/>
  </w:num>
  <w:num w:numId="19">
    <w:abstractNumId w:val="9"/>
  </w:num>
  <w:num w:numId="20">
    <w:abstractNumId w:val="11"/>
  </w:num>
  <w:num w:numId="21">
    <w:abstractNumId w:val="5"/>
  </w:num>
  <w:num w:numId="22">
    <w:abstractNumId w:val="19"/>
  </w:num>
  <w:num w:numId="23">
    <w:abstractNumId w:val="10"/>
  </w:num>
  <w:num w:numId="24">
    <w:abstractNumId w:val="22"/>
  </w:num>
  <w:num w:numId="25">
    <w:abstractNumId w:val="1"/>
  </w:num>
  <w:num w:numId="26">
    <w:abstractNumId w:val="4"/>
  </w:num>
  <w:num w:numId="27">
    <w:abstractNumId w:val="13"/>
  </w:num>
  <w:num w:numId="28">
    <w:abstractNumId w:val="8"/>
  </w:num>
  <w:num w:numId="29">
    <w:abstractNumId w:val="16"/>
  </w:num>
  <w:num w:numId="30">
    <w:abstractNumId w:val="3"/>
  </w:num>
  <w:num w:numId="31">
    <w:abstractNumId w:val="6"/>
  </w:num>
  <w:num w:numId="32">
    <w:abstractNumId w:val="17"/>
  </w:num>
  <w:num w:numId="33">
    <w:abstractNumId w:val="23"/>
  </w:num>
  <w:num w:numId="3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4C"/>
    <w:rsid w:val="00102212"/>
    <w:rsid w:val="001303FC"/>
    <w:rsid w:val="001D0340"/>
    <w:rsid w:val="001F258A"/>
    <w:rsid w:val="0022356B"/>
    <w:rsid w:val="003136AF"/>
    <w:rsid w:val="003155BB"/>
    <w:rsid w:val="00354BFA"/>
    <w:rsid w:val="004568A5"/>
    <w:rsid w:val="00464FE2"/>
    <w:rsid w:val="004670B1"/>
    <w:rsid w:val="00483228"/>
    <w:rsid w:val="00504231"/>
    <w:rsid w:val="0056514E"/>
    <w:rsid w:val="005E1832"/>
    <w:rsid w:val="005F432D"/>
    <w:rsid w:val="006701FE"/>
    <w:rsid w:val="00713404"/>
    <w:rsid w:val="007743E6"/>
    <w:rsid w:val="0080225A"/>
    <w:rsid w:val="008233B7"/>
    <w:rsid w:val="00845CB3"/>
    <w:rsid w:val="0089223F"/>
    <w:rsid w:val="00914A92"/>
    <w:rsid w:val="009152F0"/>
    <w:rsid w:val="00941277"/>
    <w:rsid w:val="00980178"/>
    <w:rsid w:val="00A87AB2"/>
    <w:rsid w:val="00AD3551"/>
    <w:rsid w:val="00B3139F"/>
    <w:rsid w:val="00B35192"/>
    <w:rsid w:val="00B42C34"/>
    <w:rsid w:val="00BB182E"/>
    <w:rsid w:val="00C33349"/>
    <w:rsid w:val="00CD3F4D"/>
    <w:rsid w:val="00CF0F89"/>
    <w:rsid w:val="00D07BD7"/>
    <w:rsid w:val="00D91649"/>
    <w:rsid w:val="00E113C2"/>
    <w:rsid w:val="00E56D0D"/>
    <w:rsid w:val="00E7414C"/>
    <w:rsid w:val="00F77759"/>
    <w:rsid w:val="00F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41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741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1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41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414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741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41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E7414C"/>
    <w:rPr>
      <w:color w:val="808080"/>
    </w:rPr>
  </w:style>
  <w:style w:type="table" w:styleId="a9">
    <w:name w:val="Table Grid"/>
    <w:basedOn w:val="a1"/>
    <w:uiPriority w:val="59"/>
    <w:rsid w:val="00E7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14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14C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E741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414C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E7414C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E7414C"/>
    <w:rPr>
      <w:rFonts w:ascii="Arial" w:eastAsia="Times New Roman" w:hAnsi="Arial" w:cs="Arial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E741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7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E741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741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E7414C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5E183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5E18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5E183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5E1832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E183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rsid w:val="005E1832"/>
    <w:rPr>
      <w:rFonts w:ascii="Microsoft Sans Serif" w:hAnsi="Microsoft Sans Serif" w:cs="Microsoft Sans Serif"/>
      <w:sz w:val="20"/>
      <w:szCs w:val="20"/>
    </w:rPr>
  </w:style>
  <w:style w:type="paragraph" w:customStyle="1" w:styleId="FR2">
    <w:name w:val="FR2"/>
    <w:rsid w:val="005E18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">
    <w:name w:val="Основной текст7"/>
    <w:rsid w:val="005E1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rsid w:val="005E1832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2">
    <w:name w:val="Normal (Web)"/>
    <w:basedOn w:val="a"/>
    <w:uiPriority w:val="99"/>
    <w:unhideWhenUsed/>
    <w:rsid w:val="0082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41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741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1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41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414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741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41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E7414C"/>
    <w:rPr>
      <w:color w:val="808080"/>
    </w:rPr>
  </w:style>
  <w:style w:type="table" w:styleId="a9">
    <w:name w:val="Table Grid"/>
    <w:basedOn w:val="a1"/>
    <w:uiPriority w:val="59"/>
    <w:rsid w:val="00E7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14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14C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E741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414C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E7414C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E7414C"/>
    <w:rPr>
      <w:rFonts w:ascii="Arial" w:eastAsia="Times New Roman" w:hAnsi="Arial" w:cs="Arial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E741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7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E741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741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E7414C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5E183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5E18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5E183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5E1832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E183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rsid w:val="005E1832"/>
    <w:rPr>
      <w:rFonts w:ascii="Microsoft Sans Serif" w:hAnsi="Microsoft Sans Serif" w:cs="Microsoft Sans Serif"/>
      <w:sz w:val="20"/>
      <w:szCs w:val="20"/>
    </w:rPr>
  </w:style>
  <w:style w:type="paragraph" w:customStyle="1" w:styleId="FR2">
    <w:name w:val="FR2"/>
    <w:rsid w:val="005E18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">
    <w:name w:val="Основной текст7"/>
    <w:rsid w:val="005E1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rsid w:val="005E1832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2">
    <w:name w:val="Normal (Web)"/>
    <w:basedOn w:val="a"/>
    <w:uiPriority w:val="99"/>
    <w:unhideWhenUsed/>
    <w:rsid w:val="0082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33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F4FF-7504-4F35-A1DA-76D87E9A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11</cp:revision>
  <dcterms:created xsi:type="dcterms:W3CDTF">2019-06-06T06:30:00Z</dcterms:created>
  <dcterms:modified xsi:type="dcterms:W3CDTF">2019-09-12T12:08:00Z</dcterms:modified>
</cp:coreProperties>
</file>