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94608" w:rsidRPr="00794608" w:rsidTr="00794608">
        <w:trPr>
          <w:trHeight w:val="1793"/>
        </w:trPr>
        <w:tc>
          <w:tcPr>
            <w:tcW w:w="3639" w:type="dxa"/>
            <w:hideMark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94608" w:rsidRPr="00794608" w:rsidRDefault="009F2F37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</w:t>
            </w:r>
            <w:r w:rsidR="00794608"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</w:tc>
        <w:tc>
          <w:tcPr>
            <w:tcW w:w="2798" w:type="dxa"/>
            <w:hideMark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94608" w:rsidRPr="00794608" w:rsidRDefault="00794608" w:rsidP="009446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94461B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</w:p>
        </w:tc>
      </w:tr>
    </w:tbl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C6064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79460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94608" w:rsidRPr="00794608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</w:t>
      </w:r>
      <w:r w:rsidR="00794608"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794608" w:rsidRPr="00794608" w:rsidRDefault="009F2F37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794608"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92937" w:rsidRPr="00B92937" w:rsidRDefault="00794608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4608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B92937" w:rsidRPr="00B92937" w:rsidRDefault="00B92937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школа. 1-4   классы».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Программа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составлена  на  основе  авторской  программы  М.И. Башмакова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proofErr w:type="spellStart"/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Нефёдовой</w:t>
      </w:r>
      <w:proofErr w:type="spellEnd"/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«Математика»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F5531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Башмаков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</w:t>
      </w:r>
      <w:proofErr w:type="spellEnd"/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«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Математика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»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2 класс, 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в 2-х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астях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r w:rsidR="00284B08" w:rsidRP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="00284B08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</w:p>
    <w:p w:rsidR="007F5531" w:rsidRDefault="00063FBD" w:rsidP="007F553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7F5531" w:rsidRPr="005A2896" w:rsidRDefault="007F5531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7F5531" w:rsidRPr="005A2896" w:rsidRDefault="009F2F37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Ткачева И.Г.,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</w:t>
      </w:r>
      <w:proofErr w:type="gramStart"/>
      <w:r w:rsidR="007F553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7F5531"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proofErr w:type="gramEnd"/>
    </w:p>
    <w:p w:rsidR="007F5531" w:rsidRPr="005A2896" w:rsidRDefault="007F5531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7F5531" w:rsidRPr="005A2896" w:rsidRDefault="007F5531" w:rsidP="007F55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94608" w:rsidRPr="00794608" w:rsidRDefault="00794608" w:rsidP="007F55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9460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6ED3" wp14:editId="63AF5D4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RE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iP0kRK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9F2F3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79460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794608" w:rsidRPr="00794608" w:rsidRDefault="00794608" w:rsidP="0079460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08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освоения программы  </w:t>
      </w:r>
      <w:r w:rsidR="007C6064">
        <w:rPr>
          <w:rFonts w:ascii="Times New Roman" w:eastAsia="Calibri" w:hAnsi="Times New Roman" w:cs="Times New Roman"/>
          <w:sz w:val="28"/>
          <w:szCs w:val="28"/>
        </w:rPr>
        <w:t>по математике во 2 классе……………………</w:t>
      </w:r>
      <w:r w:rsidRPr="00794608">
        <w:rPr>
          <w:rFonts w:ascii="Times New Roman" w:eastAsia="Calibri" w:hAnsi="Times New Roman" w:cs="Times New Roman"/>
          <w:sz w:val="28"/>
          <w:szCs w:val="28"/>
        </w:rPr>
        <w:t>…………..3</w:t>
      </w: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 w:rsidR="007C6064">
        <w:rPr>
          <w:rFonts w:ascii="Times New Roman" w:eastAsia="Calibri" w:hAnsi="Times New Roman" w:cs="Times New Roman"/>
          <w:sz w:val="28"/>
          <w:szCs w:val="28"/>
        </w:rPr>
        <w:t>ание программы по математике</w:t>
      </w: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во 2 </w:t>
      </w:r>
      <w:r w:rsidR="007C6064">
        <w:rPr>
          <w:rFonts w:ascii="Times New Roman" w:eastAsia="Calibri" w:hAnsi="Times New Roman" w:cs="Times New Roman"/>
          <w:sz w:val="28"/>
          <w:szCs w:val="28"/>
        </w:rPr>
        <w:t>классе…………………………………………………………..7</w:t>
      </w:r>
    </w:p>
    <w:p w:rsidR="00794608" w:rsidRPr="00794608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</w:t>
      </w:r>
      <w:r w:rsidR="007C6064">
        <w:rPr>
          <w:rFonts w:ascii="Times New Roman" w:eastAsia="Calibri" w:hAnsi="Times New Roman" w:cs="Times New Roman"/>
          <w:sz w:val="28"/>
          <w:szCs w:val="28"/>
        </w:rPr>
        <w:t>анирование уроков математики во 2 классе…………………………………...……..</w:t>
      </w:r>
      <w:r w:rsidR="004F100A">
        <w:rPr>
          <w:rFonts w:ascii="Times New Roman" w:eastAsia="Calibri" w:hAnsi="Times New Roman" w:cs="Times New Roman"/>
          <w:sz w:val="28"/>
          <w:szCs w:val="28"/>
        </w:rPr>
        <w:t>……..9</w:t>
      </w: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ED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2A01AA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ВО 2 КЛАССЕ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2A01AA" w:rsidRDefault="002A01AA" w:rsidP="002A01AA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математики;</w:t>
      </w:r>
    </w:p>
    <w:p w:rsidR="002A01AA" w:rsidRDefault="002A01AA" w:rsidP="002A01AA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признавать собственные ошибки;</w:t>
      </w:r>
    </w:p>
    <w:p w:rsidR="002A01AA" w:rsidRDefault="002A01AA" w:rsidP="002A01A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2A01AA" w:rsidRDefault="002A01AA" w:rsidP="002A01AA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могут быть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A01AA" w:rsidRDefault="002A01AA" w:rsidP="002A01AA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2A01AA" w:rsidRDefault="002A01AA" w:rsidP="002A01AA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2A01AA" w:rsidRDefault="002A01AA" w:rsidP="002A01AA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математики как части общечеловеческой культуры.</w:t>
      </w:r>
    </w:p>
    <w:p w:rsidR="002A01AA" w:rsidRDefault="002A01AA" w:rsidP="002A01AA">
      <w:pPr>
        <w:pStyle w:val="a3"/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2A01AA" w:rsidRDefault="002A01AA" w:rsidP="002A01AA">
      <w:pPr>
        <w:pStyle w:val="a3"/>
        <w:spacing w:line="360" w:lineRule="auto"/>
        <w:ind w:left="142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устно сложение и вычитание чисел в пределах 100 с переходом через десяток;                    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2, 3, 4 и 5;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числом 0;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заданного отрезка и выражать ее в сантиметрах и в миллиметрах; чертить с помощью линейки отрезок заданной длины;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площадь прямоугольника (в условных единицах с опорой на иллюстрации); </w:t>
      </w:r>
    </w:p>
    <w:p w:rsidR="002A01AA" w:rsidRDefault="002A01AA" w:rsidP="002A01AA">
      <w:pPr>
        <w:pStyle w:val="a3"/>
        <w:numPr>
          <w:ilvl w:val="1"/>
          <w:numId w:val="4"/>
        </w:numPr>
        <w:tabs>
          <w:tab w:val="num" w:pos="851"/>
        </w:tabs>
        <w:spacing w:line="36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2A01AA" w:rsidRDefault="002A01AA" w:rsidP="002A01AA">
      <w:pPr>
        <w:pStyle w:val="a3"/>
        <w:numPr>
          <w:ilvl w:val="1"/>
          <w:numId w:val="4"/>
        </w:numPr>
        <w:tabs>
          <w:tab w:val="num" w:pos="851"/>
        </w:tabs>
        <w:spacing w:after="0" w:line="36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время по часам.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табличное умножение и деление чисел на 6, 7, 8, 9, 10;         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в 2-3 действия, используя данные родного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выражение по условию задачи;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ожения, вычитания и умножения);</w:t>
      </w:r>
    </w:p>
    <w:p w:rsidR="002A01AA" w:rsidRDefault="002A01AA" w:rsidP="002A01AA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округлять данные, полученные путем измерения.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схемы при решении текстовых задач; 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вычисления по аналогии;                             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   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площадь многоугольной фигуры, разбивая ее на прямоугольники.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условие задачи с числовым выражением;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разные способы вычислений, решения задач;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комбинировать данные при выполнении задания;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рисунках, схемах, цепочках вычислений;      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календаре (недели, месяцы, рабочие и выходные дни);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2A01AA" w:rsidRDefault="002A01AA" w:rsidP="002A01AA">
      <w:pPr>
        <w:pStyle w:val="a3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2A01AA" w:rsidRDefault="002A01AA" w:rsidP="002A01AA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проверять результаты вычислений с помощью обратных действий;</w:t>
      </w:r>
    </w:p>
    <w:p w:rsidR="002A01AA" w:rsidRDefault="002A01AA" w:rsidP="002A01AA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собственную вычислительную деятельность;</w:t>
      </w:r>
    </w:p>
    <w:p w:rsidR="002A01AA" w:rsidRDefault="002A01AA" w:rsidP="002A01A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2A01AA" w:rsidRDefault="002A01AA" w:rsidP="002A01AA">
      <w:pPr>
        <w:pStyle w:val="a3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2A01AA" w:rsidRDefault="002A01AA" w:rsidP="002A01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2A01AA" w:rsidRDefault="002A01A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7C6064">
        <w:rPr>
          <w:b/>
          <w:bCs/>
          <w:sz w:val="28"/>
          <w:szCs w:val="28"/>
        </w:rPr>
        <w:t>РЖАНИЕ ПРОГРАММЫ ПО МАТЕМАТИКЕ ВО 2 КЛАССЕ</w:t>
      </w:r>
    </w:p>
    <w:p w:rsidR="002A01AA" w:rsidRPr="007C6064" w:rsidRDefault="007C6064" w:rsidP="007C606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6064">
        <w:rPr>
          <w:rFonts w:ascii="Times New Roman" w:hAnsi="Times New Roman" w:cs="Times New Roman"/>
          <w:sz w:val="28"/>
          <w:szCs w:val="28"/>
        </w:rPr>
        <w:t>2 класс</w:t>
      </w:r>
      <w:r w:rsidR="002A01AA" w:rsidRPr="007C6064">
        <w:rPr>
          <w:rFonts w:ascii="Times New Roman" w:hAnsi="Times New Roman" w:cs="Times New Roman"/>
          <w:sz w:val="28"/>
          <w:szCs w:val="28"/>
        </w:rPr>
        <w:t xml:space="preserve"> (136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единицы времени (час, минута). Метрические соотношения между изученными единицами времени.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(60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в несколько раз. 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15D" w:rsidRDefault="00A5315D" w:rsidP="002A01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1872A4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2A01AA" w:rsidRDefault="002A01A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t xml:space="preserve">ТЕМАТИЧЕСКОЕ ПЛАНИРОВАНИЕ </w:t>
      </w:r>
      <w:r w:rsidR="001872A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УРОКОВ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МАТЕМАТИК</w:t>
      </w:r>
      <w:r w:rsidR="001872A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И ВО 2 КЛАССЕ</w:t>
      </w:r>
    </w:p>
    <w:p w:rsidR="002A01AA" w:rsidRDefault="002A01AA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W w:w="5464" w:type="pct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850"/>
        <w:gridCol w:w="94"/>
        <w:gridCol w:w="1939"/>
        <w:gridCol w:w="65"/>
        <w:gridCol w:w="5894"/>
        <w:gridCol w:w="26"/>
        <w:gridCol w:w="7200"/>
        <w:gridCol w:w="61"/>
      </w:tblGrid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2236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 деятельности  учащихся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цифрах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 и числа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названия цифр, чтение и запись; чётные и нечётные цифры; обозначение цифрами чисел; состав однозначных чисел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обозначения единиц, десятков, сотен в современной записи. Читать, записывать и сравнивать двузначные числа.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суммы, остатка, увеличения/уменьшения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вопрос задачи в соответствии с условием.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знаков-символов (букв, цифр, нот) в языке, математике, музыке. Сравнивать цифры, которые использовали разные народы.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знаки для обозначения одного предмета (единицы), десяти предметов (десятка); сравнивать разные обозначения. Расшифровывать числа, записанные с помощью пиктограмм, и шифровать числа.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логические задачи, составлять анаграммы,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работу при выполнении заданий в паре, объединять полученные результаты.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справочником на форзаце учебника.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круглых чисел, чтение, запись. Знакомство с числами сто, тысяча, запись их цифрами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десятками и сотнями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круглые числа. Знакомство с записью цифрами нескольких сотен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двузначных чисел, последовательность, расположение на числовом луче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96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способы сравнения чисел. Знакомство с понятием «верное неравенство»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 пределах 10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приемы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</w:t>
            </w:r>
          </w:p>
        </w:tc>
        <w:tc>
          <w:tcPr>
            <w:tcW w:w="2236" w:type="pct"/>
            <w:gridSpan w:val="2"/>
            <w:vMerge w:val="restar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в пределах 100 без перехода через десяток.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1–2 действия на сложение и вычитание (рабочая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и выполнять вычисления по аналогии.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умения вычислять в пределах 10.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цифры в равенствах и неравенствах.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в чередовании чисел и продолжать ряд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числовом луче.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таблице, восстанавливать условие задачи по табличным данным, заполнять пропуски.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числа для получения заданной суммы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двузначного числа с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однозначным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 двузначного и однозначного чисел без перехода через десяток</w:t>
            </w:r>
            <w:proofErr w:type="gramEnd"/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812"/>
        </w:trPr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 двузначных чисел без перехода через десяток</w:t>
            </w:r>
          </w:p>
        </w:tc>
        <w:tc>
          <w:tcPr>
            <w:tcW w:w="2236" w:type="pct"/>
            <w:gridSpan w:val="2"/>
            <w:vMerge/>
            <w:tcBorders>
              <w:bottom w:val="nil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789"/>
        </w:trPr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4F10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использование схем при решении задач; формирование умения составлять краткую запись условия задачи</w:t>
            </w: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Pr="005100F2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1–2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 сложение и вычитание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краткую запись условия числовыми данными.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в пределах 100 без перехода через десяток.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схемы, иллюстрирующие отношение данных как частей к целому.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условие задачи, вычленяя существенные данные.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дополнении схемы числовыми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Придумывать задачи в соответствии с заданной схемой, табличными данными, решением по действиям, алгоритмом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числа для получения заданной суммы.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 в паре</w:t>
            </w:r>
          </w:p>
        </w:tc>
      </w:tr>
      <w:tr w:rsidR="002A01AA" w:rsidRPr="005100F2" w:rsidTr="007D02FC">
        <w:trPr>
          <w:gridAfter w:val="1"/>
          <w:wAfter w:w="19" w:type="pct"/>
          <w:cantSplit/>
          <w:trHeight w:val="1324"/>
        </w:trPr>
        <w:tc>
          <w:tcPr>
            <w:tcW w:w="3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1AA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восстанавливать задачу по схеме и рисунку, краткой записи и рисунку, записи решения и рисунку</w:t>
            </w:r>
          </w:p>
          <w:p w:rsidR="004F100A" w:rsidRDefault="004F100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Pr="005100F2" w:rsidRDefault="004F100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pct"/>
            <w:gridSpan w:val="2"/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Длина, площадь, объём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Повторение: длина, площадь, объём. 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«единичный отрезок»,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«единичный квадрат», «единичный куб»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Вычислять длину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периметр многоугольника в единичных отрезках. Определять площадь геометрических фигур в единичных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квадратах.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геометрических фигур в единичных кубиках.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рисунке-схеме.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длину пути, выраженную в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разных единицах (метрах, шагах)</w:t>
            </w:r>
          </w:p>
        </w:tc>
      </w:tr>
      <w:tr w:rsidR="002A01AA" w:rsidRPr="005100F2" w:rsidTr="007D02FC">
        <w:trPr>
          <w:gridAfter w:val="1"/>
          <w:wAfter w:w="19" w:type="pct"/>
          <w:cantSplit/>
          <w:trHeight w:val="376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13—16</w:t>
            </w:r>
          </w:p>
        </w:tc>
        <w:tc>
          <w:tcPr>
            <w:tcW w:w="2444" w:type="pct"/>
            <w:gridSpan w:val="3"/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числа цифрами.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числа в пределах 100 без перехода через разряд.</w:t>
            </w:r>
            <w:bookmarkEnd w:id="1"/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и результаты вычислений.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1-2 действия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единиц, нахождение суммы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правильный ответ из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свои интересы 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задания из вариативной части (расшифровывать слова; участвовать в учебных играх, устанавливая очередность действий, соблюдая правила общения при работе в парах; решать комбинаторные и логические задачи; устанавливать закономерность и выполнять вычисления по аналогии).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умения в нестандартной ситуации (выполнять вычисления, заданные с помощью схем, рисунков, цепочек)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45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до 20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="004F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вычитание в пределах 20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сложение и вычитание в пределах 20 без перехода через десяток. 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 в пределах 20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переходом через десяток: 1) с опорой на таблицу сложения; 2) с опорой на состав числа 12;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3) дополняя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слагаемых до десятка.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Складывать числа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рациональным способом, группируя  слагаемые.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2-3 действия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единиц, нахождение суммы и остатка (рабочая тетрадь).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краткую запись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задачи.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модели (рисунки, геометрические фигуры) с числами,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моделях состав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с помощью схемы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задачи в соответствии со схемой, формулировать условие задачи.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таблице сложения.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несколько слагаемых для получения заданной суммы, предлагать разные варианты.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 роли и очередность действий при работе в паре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использование таблицы сложения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с помощью таблицы сложения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12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12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15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15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18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и вычитание с переходом через десяток на основе знания состава чисел 12, 15 и 18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9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числом 9 и вычитание числа 9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11, 13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в пределах 13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числа в пределах 20, ориентируясь на запоминание, наглядность, свойства чисел, свойства арифметических действий.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числа в равенствах.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нахождение суммы, остатка, слагаемого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свойствами чисел при сложении, делать выводы (если одно слагаемое увеличить/уменьшить на 1, то и сумма увеличится/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1; при сложении соседних чисел получается нечётное число). Использовать результаты наблюдений при сложении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анализе условия текстовых задач.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данные при решении нестандартных задач, предлагать разные варианты. Находить разные способы заплатить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требуемую сумму при покупке.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календаре (дни недели, даты, рабочие и выходные дни).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маршрут на рисунке-схеме, определять его длину, сравнивать разные маршруты.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умения складывать числа с переходом через десяток. Организовывать взаимопроверку при отработке вычислений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20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14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14. Формирование временных представлений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16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16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17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18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20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сложение и вычитание с переходом через десяток в пределах 20 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628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условия задачи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краткую запись к задаче</w:t>
            </w:r>
          </w:p>
        </w:tc>
        <w:tc>
          <w:tcPr>
            <w:tcW w:w="2236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вспомогательные средства при решении текстовой задачи (краткая запись, составление схемы).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выборе ключевых слов при составлении краткой записи. Обсуждать с товарищем достоинства и недостатки самостоятельно составленной краткой записи условия задачи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3191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31—33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7D02FC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овторение, обобщение </w:t>
            </w:r>
            <w:proofErr w:type="gramStart"/>
            <w:r w:rsidR="007D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 с переходом через десяток разными способами. Сравнивать результаты вычислений.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увеличение/уменьшение, нахождение суммы и остатка.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правильный ответ из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Находить неверные ответы.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обозначать числа символами; разбивать прямоугольник на части в соответствии с заданным условием; решать комбинаторные и логические задачи; участвовать в учебных играх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Наглядная геометрия</w:t>
            </w:r>
            <w:r w:rsidRPr="00510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" w:type="pct"/>
            <w:gridSpan w:val="2"/>
            <w:tcBorders>
              <w:bottom w:val="nil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геометрических фигур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</w:t>
            </w:r>
          </w:p>
        </w:tc>
        <w:tc>
          <w:tcPr>
            <w:tcW w:w="2236" w:type="pct"/>
            <w:gridSpan w:val="2"/>
            <w:vMerge w:val="restart"/>
            <w:tcBorders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многоугольники, называть их.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длину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прямые, острые и тупые углы. Чертить прямой угол с помощью угольника. Различать прямоугольные, остроугольные 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тупоугольные треугольники. Определять площадь треугольника в единичных квадратах.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вычислениях, находить выражения с одинаковым значением.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увеличение/уменьшение, нахождение слагаемого, суммы, остатка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Вспоминать названия геометрических фигур, составлять словарик «название фигуры — рисунок». Распознавать геометрические фигуры, вычленять их на рисунке. Сравнивать геометрические фигуры, находить общее и различия. Конструировать и разрезать геометрические фигуры в соответствии с условием задания.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чертёж в соответствии с инструкцией. Задавать маршрут движения с помощью обозначений, прослеживать заданный маршрут (при работе в парах).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простейшие свойства четырёхугольников: измерять стороны и диагонали, сравнивать,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их на других фигурах. Моделировать квадрат и ромб с помощью конструктора, экспериментировать с моделями. Экспериментировать с треугольниками (количество прямых и тупых углов).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фигуры из частей прямоугольника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углов (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острый, тупой) и различение их на рисунках. Формирование умения чертить прямые углы с помощью угольника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«Проектируем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Винни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- 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Пуха»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«диагональ прямоугольника». Отработка вычислительных навыков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свойствами сторон и углов четырёхугольников. Развитие пространственных представлений. Отработка вычислительных навыков</w:t>
            </w:r>
          </w:p>
          <w:p w:rsidR="002A01AA" w:rsidRPr="005100F2" w:rsidRDefault="002A01AA" w:rsidP="00794608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треугольников (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остроугольный, тупоугольный) и различение их на рисунках. Отработка вычислительных навыков</w:t>
            </w:r>
          </w:p>
          <w:p w:rsidR="007D02FC" w:rsidRPr="005100F2" w:rsidRDefault="007D02FC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41—43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tcBorders>
              <w:top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простейшие геометрические фигуры и их свойства.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квадрата, прямоугольника.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вычислениях, находить выражения с одинаковым значением.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2-3 действия на сложение и вычитание (рабочая тетрадь)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прямые, острые, тупые углы на сложном чертеже. Классифицировать геометрические фигуры.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результаты выполнения задания с товарищем, сравнивать ответы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trHeight w:hRule="exact" w:val="45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Вычисления в пределах 100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по разрядам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 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двузначные числа по разрядам: 1) устно; 2) записывая вычисления в строчку; 3) записывая вычисления в столбик.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рациональным способом (дополняя одно из слагаемых до десятка).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1-2 действия на нахождение уменьшаемого, вычитаемого, остатка (рабочая тетрадь). Составлять краткую запись условия задачи.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 задачи, отбрасывать несущественное,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выделять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данные.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схеме «целое – части».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эффективность краткой записи и схемы при решении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нетиповых задач.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закономерность в столбиках примеров, выполнять вычисления по аналогии.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деформированные равенства, предлагать разные варианты решения.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сложения (количество десятков в ответе). Оценивать сумму денег, необходимую для покупки.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таблицах, заполнять пустые клетки в таблице.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задуманное слово (соотносить результаты вычислений с буквами с помощью шифра).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при решении числовых ребусов, обосновывать своё решение.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разные способы вычисления суммы, сравнивать свой способ со способом товарища, оценивать эффективность способа сложения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формирования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двузначных чисел без перехода через десяток</w:t>
            </w: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Pr="005100F2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с переходом через десяток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с переходом через десяток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краткой записи условия задачи  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составлять краткую запись по условию задачи, использовать схемы для решения текстовых задач.</w:t>
            </w:r>
            <w:r w:rsidRPr="005100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слагаемого до круглого числа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рациональным способом сложения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7B4E2A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выполнять сложение 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круглого числа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D03594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круглого числа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вычитании чисел. Использовать взаимосвязь сложения и вычитания при вычислениях. Выполнять алгоритм вычислений в столбик. Проверять результат вычитания сложением. Сравнивать числа и величины, отвечая на вопрос: «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больше/меньше?».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разными способами.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Дополнять условие задачи вопросом.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вычитания (количество десятков в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схемы, иллюстрирующие вычитание с переходом через десяток.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ряде случаев рисунки как источник данных, необходимых для решения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схему числовыми данными и формулировать задачу.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нетиповой задачи произвольной схемой.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краткую запись условия взаимообратных задач, наблюдать за их решением, сравнивать и делать выводы.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вопросы по аналогии,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товарищу.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логику. Экспериментировать с числами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(какие числа можно получить на «автомате» с заданной программой) вычислений</w:t>
            </w: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с переходом через десяток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однозначного числа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Разностное сравнение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решать текстовые задачи на разностное сравнение. 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однозначного числа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двузначного 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 переходом через десяток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двузначного числа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 сложения и вычитания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тесной связи действий сложения и вычитания. Знакомство с обратными задачами.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</w:t>
            </w:r>
            <w:r w:rsidR="00F0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trHeight w:hRule="exact" w:val="4830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58—60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двузначные числа в пределах 100 с переходом через десяток (устно и письменно).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разностное сравнение.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схемах, цепочках вычислений (выполнять вычисления, восстанавливать пропуски, записывать цепочки).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комбинировать слагаемые для получения заданной суммы; участвовать в учебных играх; прогнозировать результат вычислений).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«Вычислительные машины»: узнавать новое о способах счёта; составлять список приборов (или коллаж), фантазировать на  заданную тему; моделировать «автомат» для вычислений, конструировать счёты для вычисления сумм одинаковых слагаемых.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участие с опорой на шаблон в рабочей тетради</w:t>
            </w:r>
          </w:p>
        </w:tc>
      </w:tr>
      <w:tr w:rsidR="002A01AA" w:rsidRPr="005100F2" w:rsidTr="007D02FC">
        <w:trPr>
          <w:gridBefore w:val="1"/>
          <w:wBefore w:w="9" w:type="pct"/>
          <w:trHeight w:hRule="exact" w:val="62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Знакомимся с новыми действиями </w:t>
            </w:r>
            <w:r w:rsidRPr="005100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действия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действии умножения. Запись суммы одинаковых слагаемых с помощью знака умножения</w:t>
            </w:r>
          </w:p>
        </w:tc>
        <w:tc>
          <w:tcPr>
            <w:tcW w:w="2247" w:type="pct"/>
            <w:gridSpan w:val="2"/>
            <w:vMerge w:val="restar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 умножения для записи суммы одинаковых слагаемых. Вычислять произведение чисел с помощью сложения.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решение задачи двумя способами (используя сложение и умножение).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числа в равенствах. Проверять верность записанных равенств.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переместительным свойством умножения.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задачу на нахождение произведения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множителей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«множители», «произведение»; переместительное свойство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действия умножения при выполнении заданий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использовать знак умножения при записи суммы одинаковых слагаемых, применять перестановку множителей при вычислениях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2 раза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увеличивать числа вдвое и различать операции «увеличить на 2» и «увеличить в два раза»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Увеличивать числа (величины) вдвое.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половину числа подбором, записывать результат с помощью знака деления.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увеличение/уменьшение «на 2» и «в 2 раза»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результаты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увеличение/уменьшение в 2 раза.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Делить на равные части: 1) число, подбирая ответ (одинаковые слагаемые); 2) отрезок на глаз, проверяя себя измерениями.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умножение и деление — взаимно-обратные действия, составляя равенства.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свойством чётных чисел «делиться на 2»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действием деления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делении. Знакомство со знаком деления. Формирование умения уменьшать числа вдвое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делении на равные части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— действие, обратное умножению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делении как действии, обратном умножению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853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арифметических действий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смысле четырёх арифметических действий. Знакомство с правилами умножения чисел на 0 и 1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произведение с помощью сложения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Увеличивать/уменьшать числа в 2 раза.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с числами 0 и 1.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результат деления, зная результат умножения.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 действия (без скобок) с действиями 1 и 2 ступени.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увеличение/уменьшение в 2 раза и на 2, нахожде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произведения (с помощью сложения), деления на части и по содержанию (подбором).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способах вычислений в Древнем Египте.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свойством умножения (если увеличить один множитель в 2 раза, а другой уменьшить в 2 раза, то результат не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изменится).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Исследовать свойства чисел 0 и 1 (умножение на 0 и на 1). Исследовать изменение площади квадрата при увеличении его сторон в 2 раза.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нестандартные задачи. Комбинировать данные (составлять пары из данных с помощью графов, таблиц, перебором) в соответствии с условием задания.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указателем имён в конце учебника: находить сведения об известных людях, героях произведений, упоминаемых на страницах учебника (рубрика «У нас в гостях»)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в ряду чисел, продолжать ряд, соблюдая закономерность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и деление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выбирать арифметическое действие в соответствии со смыслом текстовой задачи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583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71—74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hRule="exact" w:val="45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Измерение величин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и единицы измерения величин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представлений о  величинах (время, расстояние, объём, масса) и названиях единиц измерения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длины отрезков, сравнивать их, чертить отрезки заданной длины. Переводить сантиметры в миллиметры и обратно.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по числовым данным.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умножения (сложением) и деления (подбором).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задачи по табличным данным, ставить вопрос к задаче. Соотносить условие задачи с табличной формой, заполнять таблицу.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разностное сравнение, определение длительности событий.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единицы измерения и названия величин (время, длина, масса, температура).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ситуации равномерного прямолинейного движения, моделировать движение объекта на 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умение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площадь прямоугольника при решении задач с практическим содержанием.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время по часам, длительность событий, ориентироваться во времени в течение суток.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числовые закономерности на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моделях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необходимую информацию, задавая вопросы старшим.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исследовать зависимость между скоростью, временем, расстоянием; 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форму участия в проектной деятельности по теме «Свойства площади»: узнавать новое о возникновении геометрии; исследовать свойства площади с помощью наблюдений и экспериментов; конструировать фигуры из частей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пройденного пути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пространственных представлений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первоначальных представлений о скорости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названиями единиц площади. Формирование представлений о вычислении площади прямоугольника с помощью умножения</w:t>
            </w:r>
          </w:p>
        </w:tc>
        <w:tc>
          <w:tcPr>
            <w:tcW w:w="2247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способы вычислений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задание разными способами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логики, пространственного мышления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представлений, умений определять время по часам, длительность событий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событий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представлений: длительность событий; соотнесение времени событий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суток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82—84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hRule="exact" w:val="45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умножать и делить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таблицей умножения. Наблюдения над числами, расположенными в таблице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умножение чисел с площадью (числом клеток) соответствующего прямоугольника.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таблицу умножения в качестве справочника.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динаковых чисел от 1 до 5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квадратов чисел 1, 2, 3, 4 и 5 (без терминологии)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1 и само на себя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делении числа на 1 и на себя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2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умений учащихся удваивать числа и делить пополам. Составление таблицы умножения на 2. Знакомство с признаком деления чисел на 2.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решать текстовые задачи на деление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2, на 3.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на 2 и на 3.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1 действие на нахождение произведения, деление на части, деление по содержанию.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с помощью схем задачи на деление.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3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3. Формирование умений умножать и делить числа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</w:t>
            </w:r>
          </w:p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(в 3) раза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4. Формирование умений выполнять умножение чисел на 4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4.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на 4.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речевые обороты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единиц)» и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раз)»  и соотносить их с математическими действиями.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Решать задачи на нахождение произведения, деление на части, деление по содержанию,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несколько единиц» и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несколько раз.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изменение площади прямоугольника при увеличении его сторон вдвое.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 задачи по табличным данным, по схемам.</w:t>
            </w: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приемом деления чисел на 4. Формирование умений выполнять деление чисел на 4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уменьшение в несколько раз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увеличивать и уменьшать числа в несколько раз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 на увеличение и уменьшение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умножение и деление чисел в пределах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решать задачи на увеличение и уменьшение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5. Формирование умений выполнять умножение и деление чисел на 5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5.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на 5.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речевые обороты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единиц)» и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раз)»  и соотносить их с математическими действиями.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2 действия (увеличение/уменьшение в несколько раз, нахождение суммы, разностное сравнение).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 в 2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с помощью взрослых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2, 3, 4 и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решать задачи в два действия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10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умножения и деления чисел на 10.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861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на 9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приемом умножения чисел на 9.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в пределах 50.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2 действия (увеличение/уменьшение в несколько раз, нахождение суммы, разностное сравнение).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 в 2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вычислений в Древнем Вавилоне.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данные для проведения вычислений.</w:t>
            </w:r>
          </w:p>
          <w:p w:rsidR="007D02FC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решать примеры и числовые ребусы, выполнять вычисления по цепочке, рисовать прямоугольники заданной площади, группировать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числа; решать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нестандартные задачи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одинаковых чисел от 6 до 10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квадратами чисел 6, 7, 8, 9 и 10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случаями умножения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7, 6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и 7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деление чисел на основе знания таблицы умножения 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умножения при решении текстовых задач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выбирать арифметическое действие в соответствии со смыслом текстовой задачи. Формирование умений применять знание таблицы умножения в ситуации текстовой задачи.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применять знание таблицы умножения при решении нестандартных задач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107—110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выражениями</w:t>
            </w:r>
            <w:r w:rsidRPr="00510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Переместительные законы сложения и умножения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компонентов арифметических действий.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 свойства сложения и умножения (переместительные законы, действия с числами 0 и 1)..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все арифметические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взаимообратные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данные для проведения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закономерности при выполнении действий с чётными и нечётными числами.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с числами 0 и 1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знаний о правилах сложения и умножения с числами 0 и 1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 деление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названий компонентов сложения, умножения и вычитания. Знакомство с названиями компонентов деления. Правила деления числа 0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выражений (сумма, разность, произведение, частное).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порядок действий в выражениях без скобок.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вычисления в несколько действий. Сравнивать значения выражений.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все арифметические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с опорой на схемы. Составлять выражения для решения задач. Сопоставлять выражение с условием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без скобок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правилах действий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выражения при решении задачи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 скобками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выражений и их компонентов.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порядок действий в выражениях со скобками. Выполнять вычисления в несколько действий. Сравнивать значения выражений.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 слагаемые (множители) для рациональных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раз, разностное сравнение.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выражение с условием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выражения для решения задач разными способами.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значения выражений в зависимости от наличия и места скобок.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вычислений в несколько действий.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справочными материалами в конце учебника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(таблицей сложения, таблицей умножения, именным указателем)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со скобками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порядке действий в выражениях со скобками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со скобками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Сочетательные законы сложения и умножения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накопленного опыта вычислений. Знакомство с сочетательными законами сложения и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составления выражений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123—128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val="255"/>
        </w:trPr>
        <w:tc>
          <w:tcPr>
            <w:tcW w:w="4991" w:type="pct"/>
            <w:gridSpan w:val="8"/>
            <w:vAlign w:val="center"/>
          </w:tcPr>
          <w:p w:rsidR="002A01AA" w:rsidRPr="005100F2" w:rsidRDefault="007D02FC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     8 часов</w:t>
            </w:r>
          </w:p>
        </w:tc>
      </w:tr>
    </w:tbl>
    <w:p w:rsidR="002A01AA" w:rsidRPr="002A01AA" w:rsidRDefault="002A01AA" w:rsidP="002A01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01AA" w:rsidRPr="002A01AA" w:rsidSect="004F100A">
      <w:footerReference w:type="default" r:id="rId8"/>
      <w:pgSz w:w="16838" w:h="11906" w:orient="landscape"/>
      <w:pgMar w:top="993" w:right="1134" w:bottom="426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AE" w:rsidRDefault="000656AE" w:rsidP="007C6064">
      <w:pPr>
        <w:spacing w:after="0" w:line="240" w:lineRule="auto"/>
      </w:pPr>
      <w:r>
        <w:separator/>
      </w:r>
    </w:p>
  </w:endnote>
  <w:endnote w:type="continuationSeparator" w:id="0">
    <w:p w:rsidR="000656AE" w:rsidRDefault="000656AE" w:rsidP="007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91334"/>
      <w:docPartObj>
        <w:docPartGallery w:val="Page Numbers (Bottom of Page)"/>
        <w:docPartUnique/>
      </w:docPartObj>
    </w:sdtPr>
    <w:sdtEndPr/>
    <w:sdtContent>
      <w:p w:rsidR="007C6064" w:rsidRDefault="007C60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BD">
          <w:rPr>
            <w:noProof/>
          </w:rPr>
          <w:t>1</w:t>
        </w:r>
        <w:r>
          <w:fldChar w:fldCharType="end"/>
        </w:r>
      </w:p>
    </w:sdtContent>
  </w:sdt>
  <w:p w:rsidR="007C6064" w:rsidRDefault="007C6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AE" w:rsidRDefault="000656AE" w:rsidP="007C6064">
      <w:pPr>
        <w:spacing w:after="0" w:line="240" w:lineRule="auto"/>
      </w:pPr>
      <w:r>
        <w:separator/>
      </w:r>
    </w:p>
  </w:footnote>
  <w:footnote w:type="continuationSeparator" w:id="0">
    <w:p w:rsidR="000656AE" w:rsidRDefault="000656AE" w:rsidP="007C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63226A5"/>
    <w:multiLevelType w:val="multilevel"/>
    <w:tmpl w:val="933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A5"/>
    <w:rsid w:val="00037B3C"/>
    <w:rsid w:val="00063FBD"/>
    <w:rsid w:val="000656AE"/>
    <w:rsid w:val="000B6133"/>
    <w:rsid w:val="001872A4"/>
    <w:rsid w:val="001926D3"/>
    <w:rsid w:val="00223393"/>
    <w:rsid w:val="00284B08"/>
    <w:rsid w:val="002A01AA"/>
    <w:rsid w:val="00311247"/>
    <w:rsid w:val="004232FB"/>
    <w:rsid w:val="0049672F"/>
    <w:rsid w:val="004B2C64"/>
    <w:rsid w:val="004F100A"/>
    <w:rsid w:val="006D693E"/>
    <w:rsid w:val="00794608"/>
    <w:rsid w:val="007B4E2A"/>
    <w:rsid w:val="007C6064"/>
    <w:rsid w:val="007D02FC"/>
    <w:rsid w:val="007F5531"/>
    <w:rsid w:val="008764AF"/>
    <w:rsid w:val="0094461B"/>
    <w:rsid w:val="009F2033"/>
    <w:rsid w:val="009F2F37"/>
    <w:rsid w:val="00A346A5"/>
    <w:rsid w:val="00A402FB"/>
    <w:rsid w:val="00A5315D"/>
    <w:rsid w:val="00A96FED"/>
    <w:rsid w:val="00A9776D"/>
    <w:rsid w:val="00B92937"/>
    <w:rsid w:val="00BD2226"/>
    <w:rsid w:val="00D03594"/>
    <w:rsid w:val="00DC6C84"/>
    <w:rsid w:val="00E91777"/>
    <w:rsid w:val="00F0080B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30</cp:revision>
  <cp:lastPrinted>2017-05-12T16:14:00Z</cp:lastPrinted>
  <dcterms:created xsi:type="dcterms:W3CDTF">2017-01-04T12:52:00Z</dcterms:created>
  <dcterms:modified xsi:type="dcterms:W3CDTF">2018-10-08T13:17:00Z</dcterms:modified>
</cp:coreProperties>
</file>