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28608D" w:rsidRPr="0028608D" w:rsidTr="0028608D">
        <w:trPr>
          <w:trHeight w:val="271"/>
          <w:jc w:val="center"/>
        </w:trPr>
        <w:tc>
          <w:tcPr>
            <w:tcW w:w="9082" w:type="dxa"/>
            <w:tcBorders>
              <w:top w:val="nil"/>
              <w:left w:val="nil"/>
              <w:bottom w:val="nil"/>
              <w:right w:val="nil"/>
            </w:tcBorders>
            <w:hideMark/>
          </w:tcPr>
          <w:p w:rsidR="0028608D" w:rsidRPr="0028608D" w:rsidRDefault="0028608D" w:rsidP="0028608D">
            <w:pPr>
              <w:spacing w:after="0"/>
              <w:ind w:left="170" w:right="57"/>
              <w:jc w:val="center"/>
              <w:rPr>
                <w:rFonts w:ascii="Times New Roman" w:eastAsia="Calibri" w:hAnsi="Times New Roman" w:cs="Times New Roman"/>
                <w:b/>
                <w:sz w:val="24"/>
                <w:szCs w:val="24"/>
                <w:lang w:eastAsia="en-US"/>
              </w:rPr>
            </w:pPr>
            <w:r w:rsidRPr="0028608D">
              <w:rPr>
                <w:rFonts w:ascii="Times New Roman" w:eastAsia="Calibri" w:hAnsi="Times New Roman" w:cs="Times New Roman"/>
                <w:b/>
                <w:sz w:val="24"/>
                <w:szCs w:val="24"/>
                <w:lang w:eastAsia="en-US"/>
              </w:rPr>
              <w:t>Администрация Кстовского муниципального района</w:t>
            </w:r>
          </w:p>
        </w:tc>
      </w:tr>
      <w:tr w:rsidR="0028608D" w:rsidRPr="0028608D" w:rsidTr="0028608D">
        <w:trPr>
          <w:trHeight w:val="316"/>
          <w:jc w:val="center"/>
        </w:trPr>
        <w:tc>
          <w:tcPr>
            <w:tcW w:w="9082" w:type="dxa"/>
            <w:tcBorders>
              <w:top w:val="nil"/>
              <w:left w:val="nil"/>
              <w:bottom w:val="nil"/>
              <w:right w:val="nil"/>
            </w:tcBorders>
            <w:hideMark/>
          </w:tcPr>
          <w:p w:rsidR="0028608D" w:rsidRPr="0028608D" w:rsidRDefault="0028608D" w:rsidP="0028608D">
            <w:pPr>
              <w:spacing w:after="0"/>
              <w:ind w:left="170" w:right="57"/>
              <w:jc w:val="center"/>
              <w:rPr>
                <w:rFonts w:ascii="Times New Roman" w:eastAsia="Calibri" w:hAnsi="Times New Roman" w:cs="Times New Roman"/>
                <w:b/>
                <w:sz w:val="24"/>
                <w:szCs w:val="24"/>
                <w:lang w:eastAsia="en-US"/>
              </w:rPr>
            </w:pPr>
            <w:r w:rsidRPr="0028608D">
              <w:rPr>
                <w:rFonts w:ascii="Times New Roman" w:eastAsia="Calibri" w:hAnsi="Times New Roman" w:cs="Times New Roman"/>
                <w:b/>
                <w:sz w:val="28"/>
                <w:szCs w:val="28"/>
                <w:lang w:eastAsia="en-US"/>
              </w:rPr>
              <w:t>Муниципальное бюджетное общеобразовательное учреждение</w:t>
            </w:r>
          </w:p>
        </w:tc>
      </w:tr>
      <w:tr w:rsidR="0028608D" w:rsidRPr="0028608D" w:rsidTr="0028608D">
        <w:trPr>
          <w:trHeight w:val="602"/>
          <w:jc w:val="center"/>
        </w:trPr>
        <w:tc>
          <w:tcPr>
            <w:tcW w:w="9082" w:type="dxa"/>
            <w:tcBorders>
              <w:top w:val="nil"/>
              <w:left w:val="nil"/>
              <w:bottom w:val="nil"/>
              <w:right w:val="nil"/>
            </w:tcBorders>
            <w:hideMark/>
          </w:tcPr>
          <w:p w:rsidR="0028608D" w:rsidRPr="0028608D" w:rsidRDefault="0028608D" w:rsidP="0028608D">
            <w:pPr>
              <w:spacing w:after="0"/>
              <w:ind w:left="170" w:right="57"/>
              <w:jc w:val="center"/>
              <w:rPr>
                <w:rFonts w:ascii="Times New Roman" w:eastAsia="Calibri" w:hAnsi="Times New Roman" w:cs="Times New Roman"/>
                <w:sz w:val="24"/>
                <w:szCs w:val="24"/>
                <w:lang w:eastAsia="en-US"/>
              </w:rPr>
            </w:pPr>
            <w:r w:rsidRPr="0028608D">
              <w:rPr>
                <w:rFonts w:ascii="Times New Roman" w:eastAsia="Calibri" w:hAnsi="Times New Roman" w:cs="Times New Roman"/>
                <w:b/>
                <w:sz w:val="28"/>
                <w:szCs w:val="28"/>
                <w:lang w:eastAsia="en-US"/>
              </w:rPr>
              <w:t>«ГИМНАЗИЯ № 4»</w:t>
            </w:r>
            <w:r w:rsidRPr="0028608D">
              <w:rPr>
                <w:rFonts w:ascii="Times New Roman" w:eastAsia="Calibri" w:hAnsi="Times New Roman" w:cs="Times New Roman"/>
                <w:sz w:val="24"/>
                <w:szCs w:val="24"/>
                <w:lang w:eastAsia="en-US"/>
              </w:rPr>
              <w:t xml:space="preserve"> </w:t>
            </w:r>
          </w:p>
          <w:p w:rsidR="0028608D" w:rsidRPr="0028608D" w:rsidRDefault="0028608D" w:rsidP="0028608D">
            <w:pPr>
              <w:spacing w:after="0"/>
              <w:ind w:left="170" w:right="57"/>
              <w:jc w:val="center"/>
              <w:rPr>
                <w:rFonts w:ascii="Times New Roman" w:eastAsia="Calibri" w:hAnsi="Times New Roman" w:cs="Times New Roman"/>
                <w:b/>
                <w:sz w:val="24"/>
                <w:szCs w:val="24"/>
                <w:lang w:eastAsia="en-US"/>
              </w:rPr>
            </w:pPr>
            <w:r w:rsidRPr="0028608D">
              <w:rPr>
                <w:rFonts w:ascii="Times New Roman" w:eastAsia="Calibri" w:hAnsi="Times New Roman" w:cs="Times New Roman"/>
                <w:sz w:val="24"/>
                <w:szCs w:val="24"/>
                <w:lang w:eastAsia="en-US"/>
              </w:rPr>
              <w:t>пл. Мира, дом 9,  г. Кстово  Нижегородской области, 607650</w:t>
            </w:r>
          </w:p>
        </w:tc>
      </w:tr>
      <w:tr w:rsidR="0028608D" w:rsidRPr="0028608D" w:rsidTr="0028608D">
        <w:trPr>
          <w:trHeight w:val="542"/>
          <w:jc w:val="center"/>
        </w:trPr>
        <w:tc>
          <w:tcPr>
            <w:tcW w:w="9082" w:type="dxa"/>
            <w:tcBorders>
              <w:top w:val="nil"/>
              <w:left w:val="nil"/>
              <w:bottom w:val="nil"/>
              <w:right w:val="nil"/>
            </w:tcBorders>
            <w:hideMark/>
          </w:tcPr>
          <w:p w:rsidR="0028608D" w:rsidRPr="0028608D" w:rsidRDefault="0028608D" w:rsidP="0028608D">
            <w:pPr>
              <w:spacing w:after="0"/>
              <w:ind w:left="170" w:right="57"/>
              <w:jc w:val="center"/>
              <w:rPr>
                <w:rFonts w:ascii="Times New Roman" w:eastAsia="Calibri" w:hAnsi="Times New Roman" w:cs="Times New Roman"/>
                <w:sz w:val="24"/>
                <w:szCs w:val="24"/>
                <w:lang w:eastAsia="en-US"/>
              </w:rPr>
            </w:pPr>
            <w:r w:rsidRPr="0028608D">
              <w:rPr>
                <w:rFonts w:ascii="Times New Roman" w:eastAsia="Calibri" w:hAnsi="Times New Roman" w:cs="Times New Roman"/>
                <w:sz w:val="24"/>
                <w:szCs w:val="24"/>
                <w:lang w:eastAsia="en-US"/>
              </w:rPr>
              <w:t>тел./факс 8(83145)9-32-79,</w:t>
            </w:r>
            <w:r w:rsidRPr="0028608D">
              <w:rPr>
                <w:rFonts w:ascii="Times New Roman" w:eastAsia="Calibri" w:hAnsi="Times New Roman" w:cs="Times New Roman"/>
                <w:sz w:val="24"/>
                <w:szCs w:val="24"/>
                <w:lang w:val="en-US" w:eastAsia="en-US"/>
              </w:rPr>
              <w:t xml:space="preserve"> e-mail mbougimnaziya4@yandex.ru</w:t>
            </w:r>
          </w:p>
        </w:tc>
      </w:tr>
    </w:tbl>
    <w:p w:rsidR="0028608D" w:rsidRPr="0028608D" w:rsidRDefault="0028608D" w:rsidP="0028608D">
      <w:pPr>
        <w:spacing w:after="0" w:line="360" w:lineRule="auto"/>
        <w:ind w:right="57"/>
        <w:rPr>
          <w:rFonts w:ascii="Times New Roman" w:eastAsia="Times New Roman" w:hAnsi="Times New Roman" w:cs="Times New Roman"/>
          <w:sz w:val="28"/>
          <w:szCs w:val="28"/>
        </w:rPr>
      </w:pPr>
    </w:p>
    <w:tbl>
      <w:tblPr>
        <w:tblW w:w="10632" w:type="dxa"/>
        <w:tblInd w:w="-34" w:type="dxa"/>
        <w:tblLook w:val="04A0" w:firstRow="1" w:lastRow="0" w:firstColumn="1" w:lastColumn="0" w:noHBand="0" w:noVBand="1"/>
      </w:tblPr>
      <w:tblGrid>
        <w:gridCol w:w="5186"/>
        <w:gridCol w:w="1295"/>
        <w:gridCol w:w="4151"/>
      </w:tblGrid>
      <w:tr w:rsidR="0028608D" w:rsidRPr="0028608D" w:rsidTr="0028608D">
        <w:trPr>
          <w:trHeight w:val="1305"/>
        </w:trPr>
        <w:tc>
          <w:tcPr>
            <w:tcW w:w="5186" w:type="dxa"/>
          </w:tcPr>
          <w:p w:rsidR="0028608D" w:rsidRPr="0028608D" w:rsidRDefault="0028608D" w:rsidP="0028608D">
            <w:pPr>
              <w:spacing w:after="0"/>
              <w:ind w:left="170" w:right="57"/>
              <w:rPr>
                <w:rFonts w:ascii="Times New Roman" w:eastAsia="Times New Roman" w:hAnsi="Times New Roman" w:cs="Times New Roman"/>
                <w:sz w:val="28"/>
                <w:szCs w:val="28"/>
                <w:lang w:eastAsia="en-US"/>
              </w:rPr>
            </w:pPr>
          </w:p>
        </w:tc>
        <w:tc>
          <w:tcPr>
            <w:tcW w:w="1295" w:type="dxa"/>
          </w:tcPr>
          <w:p w:rsidR="0028608D" w:rsidRPr="0028608D" w:rsidRDefault="0028608D" w:rsidP="0028608D">
            <w:pPr>
              <w:spacing w:after="0"/>
              <w:ind w:left="170" w:right="57"/>
              <w:contextualSpacing/>
              <w:rPr>
                <w:rFonts w:ascii="Times New Roman" w:eastAsia="Times New Roman" w:hAnsi="Times New Roman" w:cs="Times New Roman"/>
                <w:sz w:val="28"/>
                <w:szCs w:val="28"/>
                <w:lang w:eastAsia="en-US"/>
              </w:rPr>
            </w:pPr>
          </w:p>
        </w:tc>
        <w:tc>
          <w:tcPr>
            <w:tcW w:w="4151" w:type="dxa"/>
            <w:hideMark/>
          </w:tcPr>
          <w:p w:rsidR="0028608D" w:rsidRPr="0028608D" w:rsidRDefault="0028608D" w:rsidP="0028608D">
            <w:pPr>
              <w:spacing w:after="0"/>
              <w:ind w:right="57"/>
              <w:contextualSpacing/>
              <w:rPr>
                <w:rFonts w:ascii="Times New Roman" w:eastAsia="Times New Roman" w:hAnsi="Times New Roman" w:cs="Times New Roman"/>
                <w:sz w:val="28"/>
                <w:szCs w:val="28"/>
                <w:lang w:eastAsia="en-US"/>
              </w:rPr>
            </w:pPr>
            <w:r w:rsidRPr="0028608D">
              <w:rPr>
                <w:rFonts w:ascii="Times New Roman" w:hAnsi="Times New Roman" w:cs="Times New Roman"/>
                <w:sz w:val="28"/>
                <w:szCs w:val="28"/>
                <w:lang w:eastAsia="en-US"/>
              </w:rPr>
              <w:t>УТВЕРЖДЕНО</w:t>
            </w:r>
          </w:p>
          <w:p w:rsidR="0028608D" w:rsidRPr="0028608D" w:rsidRDefault="0028608D" w:rsidP="0028608D">
            <w:pPr>
              <w:spacing w:after="0"/>
              <w:ind w:right="57"/>
              <w:contextualSpacing/>
              <w:rPr>
                <w:rFonts w:ascii="Times New Roman" w:hAnsi="Times New Roman" w:cs="Times New Roman"/>
                <w:sz w:val="28"/>
                <w:szCs w:val="28"/>
                <w:lang w:eastAsia="en-US"/>
              </w:rPr>
            </w:pPr>
            <w:r w:rsidRPr="0028608D">
              <w:rPr>
                <w:rFonts w:ascii="Times New Roman" w:hAnsi="Times New Roman" w:cs="Times New Roman"/>
                <w:sz w:val="28"/>
                <w:szCs w:val="28"/>
                <w:lang w:eastAsia="en-US"/>
              </w:rPr>
              <w:t>приказом МБОУ Гимназии № 4</w:t>
            </w:r>
          </w:p>
          <w:p w:rsidR="0028608D" w:rsidRPr="0028608D" w:rsidRDefault="0028608D" w:rsidP="0028608D">
            <w:pPr>
              <w:spacing w:after="0"/>
              <w:ind w:right="57"/>
              <w:contextualSpacing/>
              <w:rPr>
                <w:rFonts w:ascii="Times New Roman" w:eastAsia="Times New Roman" w:hAnsi="Times New Roman" w:cs="Times New Roman"/>
                <w:sz w:val="28"/>
                <w:szCs w:val="28"/>
                <w:lang w:eastAsia="en-US"/>
              </w:rPr>
            </w:pPr>
            <w:r w:rsidRPr="0028608D">
              <w:rPr>
                <w:rFonts w:ascii="Times New Roman" w:hAnsi="Times New Roman" w:cs="Times New Roman"/>
                <w:sz w:val="28"/>
                <w:szCs w:val="28"/>
                <w:lang w:eastAsia="en-US"/>
              </w:rPr>
              <w:t xml:space="preserve">от </w:t>
            </w:r>
            <w:r w:rsidRPr="0028608D">
              <w:rPr>
                <w:rFonts w:ascii="Times New Roman" w:hAnsi="Times New Roman" w:cs="Times New Roman"/>
                <w:sz w:val="28"/>
                <w:szCs w:val="28"/>
                <w:u w:val="single"/>
                <w:lang w:eastAsia="en-US"/>
              </w:rPr>
              <w:t>31.08.2016</w:t>
            </w:r>
            <w:r w:rsidRPr="0028608D">
              <w:rPr>
                <w:rFonts w:ascii="Times New Roman" w:hAnsi="Times New Roman" w:cs="Times New Roman"/>
                <w:sz w:val="28"/>
                <w:szCs w:val="28"/>
                <w:lang w:eastAsia="en-US"/>
              </w:rPr>
              <w:t xml:space="preserve"> № </w:t>
            </w:r>
            <w:r w:rsidRPr="0028608D">
              <w:rPr>
                <w:rFonts w:ascii="Times New Roman" w:hAnsi="Times New Roman" w:cs="Times New Roman"/>
                <w:sz w:val="28"/>
                <w:szCs w:val="28"/>
                <w:u w:val="single"/>
                <w:lang w:eastAsia="en-US"/>
              </w:rPr>
              <w:t>202</w:t>
            </w:r>
          </w:p>
        </w:tc>
      </w:tr>
    </w:tbl>
    <w:p w:rsidR="001D672F" w:rsidRPr="0028608D" w:rsidRDefault="00663B67" w:rsidP="0028608D">
      <w:pPr>
        <w:pStyle w:val="a7"/>
        <w:spacing w:line="360" w:lineRule="auto"/>
        <w:ind w:left="170" w:right="57" w:firstLine="709"/>
        <w:jc w:val="center"/>
        <w:rPr>
          <w:rFonts w:ascii="Times New Roman" w:eastAsia="Times New Roman" w:hAnsi="Times New Roman" w:cs="Times New Roman"/>
          <w:b/>
          <w:sz w:val="28"/>
          <w:szCs w:val="28"/>
        </w:rPr>
      </w:pPr>
      <w:r w:rsidRPr="0028608D">
        <w:rPr>
          <w:rFonts w:ascii="Times New Roman" w:eastAsia="Times New Roman" w:hAnsi="Times New Roman" w:cs="Times New Roman"/>
          <w:b/>
          <w:sz w:val="28"/>
          <w:szCs w:val="28"/>
        </w:rPr>
        <w:t>Положение</w:t>
      </w:r>
      <w:r w:rsidR="0028608D">
        <w:rPr>
          <w:rFonts w:ascii="Times New Roman" w:eastAsia="Times New Roman" w:hAnsi="Times New Roman" w:cs="Times New Roman"/>
          <w:b/>
          <w:sz w:val="28"/>
          <w:szCs w:val="28"/>
        </w:rPr>
        <w:t xml:space="preserve"> </w:t>
      </w:r>
      <w:r w:rsidRPr="0028608D">
        <w:rPr>
          <w:rFonts w:ascii="Times New Roman" w:eastAsia="Times New Roman" w:hAnsi="Times New Roman" w:cs="Times New Roman"/>
          <w:b/>
          <w:sz w:val="28"/>
          <w:szCs w:val="28"/>
        </w:rPr>
        <w:t>о защите персональных данных работников</w:t>
      </w:r>
    </w:p>
    <w:p w:rsidR="00663B67" w:rsidRPr="0028608D" w:rsidRDefault="00663B67" w:rsidP="0028608D">
      <w:pPr>
        <w:numPr>
          <w:ilvl w:val="0"/>
          <w:numId w:val="1"/>
        </w:numPr>
        <w:spacing w:after="0" w:line="360" w:lineRule="auto"/>
        <w:ind w:left="170" w:right="57" w:firstLine="709"/>
        <w:jc w:val="center"/>
        <w:rPr>
          <w:rFonts w:ascii="Times New Roman" w:eastAsia="Times New Roman" w:hAnsi="Times New Roman" w:cs="Times New Roman"/>
          <w:b/>
          <w:color w:val="000000"/>
          <w:sz w:val="28"/>
          <w:szCs w:val="28"/>
        </w:rPr>
      </w:pPr>
      <w:r w:rsidRPr="0028608D">
        <w:rPr>
          <w:rFonts w:ascii="Times New Roman" w:eastAsia="Times New Roman" w:hAnsi="Times New Roman" w:cs="Times New Roman"/>
          <w:b/>
          <w:bCs/>
          <w:color w:val="000000"/>
          <w:sz w:val="28"/>
          <w:szCs w:val="28"/>
        </w:rPr>
        <w:t>Общие положения</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1.1. Цель данного Положения - защита персональных данных от несанкционированного доступа.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1.6. Юридические и физические лица, в соответствии со своими полномочиями владеющие информацией о гражданах, получающие и </w:t>
      </w:r>
      <w:r w:rsidRPr="0028608D">
        <w:rPr>
          <w:rFonts w:ascii="Times New Roman" w:eastAsia="Times New Roman" w:hAnsi="Times New Roman" w:cs="Times New Roman"/>
          <w:color w:val="000000"/>
          <w:sz w:val="28"/>
          <w:szCs w:val="28"/>
        </w:rPr>
        <w:lastRenderedPageBreak/>
        <w:t xml:space="preserve">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1.7.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1.8. Настоящее положение утверждается приказом директора школы и является обязательным для исполнения всеми сотрудниками, имеющими доступ к персональным данным сотрудника. </w:t>
      </w:r>
    </w:p>
    <w:p w:rsidR="00663B67" w:rsidRPr="0028608D" w:rsidRDefault="00663B67" w:rsidP="0028608D">
      <w:pPr>
        <w:numPr>
          <w:ilvl w:val="0"/>
          <w:numId w:val="2"/>
        </w:numPr>
        <w:spacing w:after="0" w:line="360" w:lineRule="auto"/>
        <w:ind w:left="170" w:right="57" w:firstLine="709"/>
        <w:jc w:val="center"/>
        <w:rPr>
          <w:rFonts w:ascii="Times New Roman" w:eastAsia="Times New Roman" w:hAnsi="Times New Roman" w:cs="Times New Roman"/>
          <w:color w:val="000000"/>
          <w:sz w:val="28"/>
          <w:szCs w:val="28"/>
        </w:rPr>
      </w:pPr>
      <w:r w:rsidRPr="0028608D">
        <w:rPr>
          <w:rFonts w:ascii="Times New Roman" w:eastAsia="Times New Roman" w:hAnsi="Times New Roman" w:cs="Times New Roman"/>
          <w:b/>
          <w:bCs/>
          <w:color w:val="000000"/>
          <w:sz w:val="28"/>
          <w:szCs w:val="28"/>
        </w:rPr>
        <w:t>Понят</w:t>
      </w:r>
      <w:r w:rsidR="0028608D">
        <w:rPr>
          <w:rFonts w:ascii="Times New Roman" w:eastAsia="Times New Roman" w:hAnsi="Times New Roman" w:cs="Times New Roman"/>
          <w:b/>
          <w:bCs/>
          <w:color w:val="000000"/>
          <w:sz w:val="28"/>
          <w:szCs w:val="28"/>
        </w:rPr>
        <w:t>ие и состав персональных данных</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2.1. Персональные данные работника – информация, необходимая работодателю в связи с трудовыми отношениями и касающиеся конкретного работника.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2.2. Состав персональных данных работника: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анкетные и биографические данные;</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 образование;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сведения о трудовом и общем стаже;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сведения о составе семьи;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паспортные данные;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сведения о воинском учете;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сведения о заработной плате сотрудника;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сведения о социальных льготах;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специальность,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занимаемая должность;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наличие судимостей;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адрес места жительства;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домашний телефон;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место работы или учебы членов семьи и родственников;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характер взаимоотношений в семье;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lastRenderedPageBreak/>
        <w:t xml:space="preserve">- содержание трудового договора;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состав декларируемых сведений о наличии материальных ценностей;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содержание декларации, подаваемой в налоговую инспекцию;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подлинники и копии приказов по личному составу;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личные дела и трудовые книжки сотрудников;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основания к приказам по личному составу;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дела, содержащие материалы по повышению квалификации и переподготовке сотрудников, их аттестации, служебным расследованиям;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копии отчетов, направляемые в органы статистики.</w:t>
      </w:r>
    </w:p>
    <w:p w:rsidR="00663B67" w:rsidRPr="0028608D" w:rsidRDefault="0028608D" w:rsidP="0028608D">
      <w:pPr>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w:t>
      </w:r>
      <w:r w:rsidR="00663B67" w:rsidRPr="0028608D">
        <w:rPr>
          <w:rFonts w:ascii="Times New Roman" w:eastAsia="Times New Roman" w:hAnsi="Times New Roman" w:cs="Times New Roman"/>
          <w:color w:val="000000"/>
          <w:sz w:val="28"/>
          <w:szCs w:val="28"/>
        </w:rPr>
        <w:t xml:space="preserve">документы </w:t>
      </w:r>
      <w:r>
        <w:rPr>
          <w:rFonts w:ascii="Times New Roman" w:eastAsia="Times New Roman" w:hAnsi="Times New Roman" w:cs="Times New Roman"/>
          <w:color w:val="000000"/>
          <w:sz w:val="28"/>
          <w:szCs w:val="28"/>
        </w:rPr>
        <w:t xml:space="preserve">являются конфиденциальными, учитывая их массовость и единое место обработки и хранения – соответствующий гриф ограничения на них </w:t>
      </w:r>
      <w:r w:rsidR="00663B67" w:rsidRPr="0028608D">
        <w:rPr>
          <w:rFonts w:ascii="Times New Roman" w:eastAsia="Times New Roman" w:hAnsi="Times New Roman" w:cs="Times New Roman"/>
          <w:color w:val="000000"/>
          <w:sz w:val="28"/>
          <w:szCs w:val="28"/>
        </w:rPr>
        <w:t xml:space="preserve">не ставится. </w:t>
      </w:r>
    </w:p>
    <w:p w:rsidR="00663B67" w:rsidRPr="0028608D" w:rsidRDefault="00663B67" w:rsidP="0028608D">
      <w:pPr>
        <w:tabs>
          <w:tab w:val="num" w:pos="720"/>
        </w:tabs>
        <w:spacing w:after="0" w:line="360" w:lineRule="auto"/>
        <w:ind w:left="170" w:right="57" w:firstLine="709"/>
        <w:jc w:val="center"/>
        <w:rPr>
          <w:rFonts w:ascii="Times New Roman" w:eastAsia="Times New Roman" w:hAnsi="Times New Roman" w:cs="Times New Roman"/>
          <w:color w:val="000000"/>
          <w:sz w:val="28"/>
          <w:szCs w:val="28"/>
        </w:rPr>
      </w:pPr>
      <w:r w:rsidRPr="0028608D">
        <w:rPr>
          <w:rFonts w:ascii="Times New Roman" w:eastAsia="Times New Roman" w:hAnsi="Times New Roman" w:cs="Times New Roman"/>
          <w:b/>
          <w:bCs/>
          <w:color w:val="000000"/>
          <w:sz w:val="28"/>
          <w:szCs w:val="28"/>
        </w:rPr>
        <w:t>3. Обязанности работодателя</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3.1.2. При определении объема и </w:t>
      </w:r>
      <w:proofErr w:type="gramStart"/>
      <w:r w:rsidRPr="0028608D">
        <w:rPr>
          <w:rFonts w:ascii="Times New Roman" w:eastAsia="Times New Roman" w:hAnsi="Times New Roman" w:cs="Times New Roman"/>
          <w:color w:val="000000"/>
          <w:sz w:val="28"/>
          <w:szCs w:val="28"/>
        </w:rPr>
        <w:t>содержания</w:t>
      </w:r>
      <w:proofErr w:type="gramEnd"/>
      <w:r w:rsidRPr="0028608D">
        <w:rPr>
          <w:rFonts w:ascii="Times New Roman" w:eastAsia="Times New Roman" w:hAnsi="Times New Roman" w:cs="Times New Roman"/>
          <w:color w:val="000000"/>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663B67" w:rsidRPr="0028608D" w:rsidRDefault="001D672F"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3.1.3</w:t>
      </w:r>
      <w:r w:rsidR="00663B67" w:rsidRPr="0028608D">
        <w:rPr>
          <w:rFonts w:ascii="Times New Roman" w:eastAsia="Times New Roman" w:hAnsi="Times New Roman" w:cs="Times New Roman"/>
          <w:color w:val="000000"/>
          <w:sz w:val="28"/>
          <w:szCs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663B67" w:rsidRPr="0028608D" w:rsidRDefault="001D672F"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lastRenderedPageBreak/>
        <w:t>3.1.4</w:t>
      </w:r>
      <w:r w:rsidR="00663B67" w:rsidRPr="0028608D">
        <w:rPr>
          <w:rFonts w:ascii="Times New Roman" w:eastAsia="Times New Roman" w:hAnsi="Times New Roman" w:cs="Times New Roman"/>
          <w:color w:val="000000"/>
          <w:sz w:val="28"/>
          <w:szCs w:val="28"/>
        </w:rPr>
        <w:t>.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00663B67" w:rsidRPr="0028608D">
        <w:rPr>
          <w:rFonts w:ascii="Times New Roman" w:eastAsia="Times New Roman" w:hAnsi="Times New Roman" w:cs="Times New Roman"/>
          <w:color w:val="000000"/>
          <w:sz w:val="28"/>
          <w:szCs w:val="28"/>
        </w:rPr>
        <w:t>дств в п</w:t>
      </w:r>
      <w:proofErr w:type="gramEnd"/>
      <w:r w:rsidR="00663B67" w:rsidRPr="0028608D">
        <w:rPr>
          <w:rFonts w:ascii="Times New Roman" w:eastAsia="Times New Roman" w:hAnsi="Times New Roman" w:cs="Times New Roman"/>
          <w:color w:val="000000"/>
          <w:sz w:val="28"/>
          <w:szCs w:val="28"/>
        </w:rPr>
        <w:t xml:space="preserve">орядке, установленном федеральным законом. </w:t>
      </w:r>
    </w:p>
    <w:p w:rsidR="00663B67" w:rsidRPr="0028608D" w:rsidRDefault="001D672F"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3.1.5</w:t>
      </w:r>
      <w:r w:rsidR="00663B67" w:rsidRPr="0028608D">
        <w:rPr>
          <w:rFonts w:ascii="Times New Roman" w:eastAsia="Times New Roman" w:hAnsi="Times New Roman" w:cs="Times New Roman"/>
          <w:color w:val="000000"/>
          <w:sz w:val="28"/>
          <w:szCs w:val="28"/>
        </w:rPr>
        <w:t xml:space="preserve">.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663B67" w:rsidRPr="0028608D" w:rsidRDefault="001D672F"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3.1.6</w:t>
      </w:r>
      <w:r w:rsidR="00663B67" w:rsidRPr="0028608D">
        <w:rPr>
          <w:rFonts w:ascii="Times New Roman" w:eastAsia="Times New Roman" w:hAnsi="Times New Roman" w:cs="Times New Roman"/>
          <w:color w:val="000000"/>
          <w:sz w:val="28"/>
          <w:szCs w:val="28"/>
        </w:rPr>
        <w:t>. Работники не должны отказываться от своих пра</w:t>
      </w:r>
      <w:r w:rsidR="000460A9" w:rsidRPr="0028608D">
        <w:rPr>
          <w:rFonts w:ascii="Times New Roman" w:eastAsia="Times New Roman" w:hAnsi="Times New Roman" w:cs="Times New Roman"/>
          <w:color w:val="000000"/>
          <w:sz w:val="28"/>
          <w:szCs w:val="28"/>
        </w:rPr>
        <w:t>в на сохранение и защиту тайны.</w:t>
      </w:r>
    </w:p>
    <w:p w:rsidR="00663B67" w:rsidRPr="0028608D" w:rsidRDefault="00663B67" w:rsidP="0028608D">
      <w:pPr>
        <w:pStyle w:val="a6"/>
        <w:numPr>
          <w:ilvl w:val="0"/>
          <w:numId w:val="3"/>
        </w:numPr>
        <w:spacing w:after="0" w:line="360" w:lineRule="auto"/>
        <w:ind w:left="170" w:right="57" w:firstLine="709"/>
        <w:jc w:val="center"/>
        <w:rPr>
          <w:rFonts w:ascii="Times New Roman" w:eastAsia="Times New Roman" w:hAnsi="Times New Roman" w:cs="Times New Roman"/>
          <w:b/>
          <w:bCs/>
          <w:color w:val="000000"/>
          <w:sz w:val="28"/>
          <w:szCs w:val="28"/>
        </w:rPr>
      </w:pPr>
      <w:r w:rsidRPr="0028608D">
        <w:rPr>
          <w:rFonts w:ascii="Times New Roman" w:eastAsia="Times New Roman" w:hAnsi="Times New Roman" w:cs="Times New Roman"/>
          <w:b/>
          <w:bCs/>
          <w:color w:val="000000"/>
          <w:sz w:val="28"/>
          <w:szCs w:val="28"/>
        </w:rPr>
        <w:t>Обязанности работника</w:t>
      </w:r>
    </w:p>
    <w:p w:rsidR="00663B67" w:rsidRPr="0028608D" w:rsidRDefault="00663B67" w:rsidP="0028608D">
      <w:pPr>
        <w:tabs>
          <w:tab w:val="left" w:pos="709"/>
        </w:tabs>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4.1. Передавать работодателю или его полномочному должностному лицу комплекс достоверных, документированных персональных данных, состав которых установлен Трудовым кодексом РФ. </w:t>
      </w:r>
    </w:p>
    <w:p w:rsidR="00663B67" w:rsidRPr="0028608D" w:rsidRDefault="00663B67" w:rsidP="0028608D">
      <w:pPr>
        <w:tabs>
          <w:tab w:val="left" w:pos="709"/>
        </w:tabs>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4.2. Своевременно сообщать работодателю об изменении своих персональных данных. </w:t>
      </w:r>
    </w:p>
    <w:p w:rsidR="00663B67" w:rsidRPr="0028608D" w:rsidRDefault="00663B67" w:rsidP="0028608D">
      <w:pPr>
        <w:tabs>
          <w:tab w:val="left" w:pos="709"/>
        </w:tabs>
        <w:spacing w:after="0" w:line="360" w:lineRule="auto"/>
        <w:ind w:left="170" w:right="57" w:firstLine="709"/>
        <w:jc w:val="center"/>
        <w:rPr>
          <w:rFonts w:ascii="Times New Roman" w:eastAsia="Times New Roman" w:hAnsi="Times New Roman" w:cs="Times New Roman"/>
          <w:color w:val="000000"/>
          <w:sz w:val="28"/>
          <w:szCs w:val="28"/>
        </w:rPr>
      </w:pPr>
      <w:r w:rsidRPr="0028608D">
        <w:rPr>
          <w:rFonts w:ascii="Times New Roman" w:eastAsia="Times New Roman" w:hAnsi="Times New Roman" w:cs="Times New Roman"/>
          <w:b/>
          <w:bCs/>
          <w:color w:val="000000"/>
          <w:sz w:val="28"/>
          <w:szCs w:val="28"/>
        </w:rPr>
        <w:t>5. Права работника</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5.1. Требовать исключения или исправления неверных или неполных п</w:t>
      </w:r>
      <w:r w:rsidR="0028608D">
        <w:rPr>
          <w:rFonts w:ascii="Times New Roman" w:eastAsia="Times New Roman" w:hAnsi="Times New Roman" w:cs="Times New Roman"/>
          <w:color w:val="000000"/>
          <w:sz w:val="28"/>
          <w:szCs w:val="28"/>
        </w:rPr>
        <w:t>ерсональных данных.</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5.2. На свободный бесплатный доступ к своим персональным данным, включая право на получение копий любой записи, содержащей </w:t>
      </w:r>
      <w:r w:rsidR="000460A9" w:rsidRPr="0028608D">
        <w:rPr>
          <w:rFonts w:ascii="Times New Roman" w:eastAsia="Times New Roman" w:hAnsi="Times New Roman" w:cs="Times New Roman"/>
          <w:color w:val="000000"/>
          <w:sz w:val="28"/>
          <w:szCs w:val="28"/>
        </w:rPr>
        <w:t>персональные данные.</w:t>
      </w:r>
    </w:p>
    <w:p w:rsidR="000460A9"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5.3. Персональные данные оценочного характера дополн</w:t>
      </w:r>
      <w:r w:rsidR="001D672F" w:rsidRPr="0028608D">
        <w:rPr>
          <w:rFonts w:ascii="Times New Roman" w:eastAsia="Times New Roman" w:hAnsi="Times New Roman" w:cs="Times New Roman"/>
          <w:color w:val="000000"/>
          <w:sz w:val="28"/>
          <w:szCs w:val="28"/>
        </w:rPr>
        <w:t>я</w:t>
      </w:r>
      <w:r w:rsidRPr="0028608D">
        <w:rPr>
          <w:rFonts w:ascii="Times New Roman" w:eastAsia="Times New Roman" w:hAnsi="Times New Roman" w:cs="Times New Roman"/>
          <w:color w:val="000000"/>
          <w:sz w:val="28"/>
          <w:szCs w:val="28"/>
        </w:rPr>
        <w:t>ть заявлением, выражающ</w:t>
      </w:r>
      <w:r w:rsidR="000460A9" w:rsidRPr="0028608D">
        <w:rPr>
          <w:rFonts w:ascii="Times New Roman" w:eastAsia="Times New Roman" w:hAnsi="Times New Roman" w:cs="Times New Roman"/>
          <w:color w:val="000000"/>
          <w:sz w:val="28"/>
          <w:szCs w:val="28"/>
        </w:rPr>
        <w:t>им его собственную точку зрения.</w:t>
      </w:r>
    </w:p>
    <w:p w:rsidR="000460A9"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5.4. Определять своих представителей для защиты своих персональных данных.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5.5. На сохранение и защиту своей личной и семейной тайны. </w:t>
      </w:r>
    </w:p>
    <w:p w:rsidR="00663B67" w:rsidRPr="0028608D" w:rsidRDefault="00663B67" w:rsidP="0028608D">
      <w:pPr>
        <w:tabs>
          <w:tab w:val="left" w:pos="709"/>
        </w:tabs>
        <w:spacing w:after="0" w:line="360" w:lineRule="auto"/>
        <w:ind w:left="170" w:right="57" w:firstLine="709"/>
        <w:jc w:val="center"/>
        <w:rPr>
          <w:rFonts w:ascii="Times New Roman" w:eastAsia="Times New Roman" w:hAnsi="Times New Roman" w:cs="Times New Roman"/>
          <w:color w:val="000000"/>
          <w:sz w:val="28"/>
          <w:szCs w:val="28"/>
        </w:rPr>
      </w:pPr>
      <w:r w:rsidRPr="0028608D">
        <w:rPr>
          <w:rFonts w:ascii="Times New Roman" w:eastAsia="Times New Roman" w:hAnsi="Times New Roman" w:cs="Times New Roman"/>
          <w:b/>
          <w:bCs/>
          <w:color w:val="000000"/>
          <w:sz w:val="28"/>
          <w:szCs w:val="28"/>
        </w:rPr>
        <w:t>6. Сбор, обработка и хранение персональных данных</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6.1.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lastRenderedPageBreak/>
        <w:t xml:space="preserve">6.2. Порядок получения персональных данных.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6.2.1. Все персональные данные работника следует получать у него самого. Если персональные данные </w:t>
      </w:r>
      <w:proofErr w:type="gramStart"/>
      <w:r w:rsidRPr="0028608D">
        <w:rPr>
          <w:rFonts w:ascii="Times New Roman" w:eastAsia="Times New Roman" w:hAnsi="Times New Roman" w:cs="Times New Roman"/>
          <w:color w:val="000000"/>
          <w:sz w:val="28"/>
          <w:szCs w:val="28"/>
        </w:rPr>
        <w:t>работника</w:t>
      </w:r>
      <w:proofErr w:type="gramEnd"/>
      <w:r w:rsidRPr="0028608D">
        <w:rPr>
          <w:rFonts w:ascii="Times New Roman" w:eastAsia="Times New Roman" w:hAnsi="Times New Roman" w:cs="Times New Roman"/>
          <w:color w:val="000000"/>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6.2.2.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6.2.3.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6.3. Обработка, передача и хранение персональных данных работника.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К обработке, передаче и хранению персональных данных работника могут иметь доступ</w:t>
      </w:r>
      <w:r w:rsidR="00D234B5" w:rsidRPr="0028608D">
        <w:rPr>
          <w:rFonts w:ascii="Times New Roman" w:eastAsia="Times New Roman" w:hAnsi="Times New Roman" w:cs="Times New Roman"/>
          <w:color w:val="000000"/>
          <w:sz w:val="28"/>
          <w:szCs w:val="28"/>
        </w:rPr>
        <w:t>:</w:t>
      </w:r>
      <w:r w:rsidRPr="0028608D">
        <w:rPr>
          <w:rFonts w:ascii="Times New Roman" w:eastAsia="Times New Roman" w:hAnsi="Times New Roman" w:cs="Times New Roman"/>
          <w:color w:val="000000"/>
          <w:sz w:val="28"/>
          <w:szCs w:val="28"/>
        </w:rPr>
        <w:t xml:space="preserve"> </w:t>
      </w:r>
    </w:p>
    <w:p w:rsidR="00D234B5"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w:t>
      </w:r>
      <w:r w:rsidR="00D234B5" w:rsidRPr="0028608D">
        <w:rPr>
          <w:rFonts w:ascii="Times New Roman" w:eastAsia="Times New Roman" w:hAnsi="Times New Roman" w:cs="Times New Roman"/>
          <w:color w:val="000000"/>
          <w:sz w:val="28"/>
          <w:szCs w:val="28"/>
        </w:rPr>
        <w:t xml:space="preserve">члены администрации; </w:t>
      </w:r>
      <w:r w:rsidRPr="0028608D">
        <w:rPr>
          <w:rFonts w:ascii="Times New Roman" w:eastAsia="Times New Roman" w:hAnsi="Times New Roman" w:cs="Times New Roman"/>
          <w:color w:val="000000"/>
          <w:sz w:val="28"/>
          <w:szCs w:val="28"/>
        </w:rPr>
        <w:t xml:space="preserve">- </w:t>
      </w:r>
      <w:r w:rsidR="00D234B5" w:rsidRPr="0028608D">
        <w:rPr>
          <w:rFonts w:ascii="Times New Roman" w:eastAsia="Times New Roman" w:hAnsi="Times New Roman" w:cs="Times New Roman"/>
          <w:color w:val="000000"/>
          <w:sz w:val="28"/>
          <w:szCs w:val="28"/>
        </w:rPr>
        <w:t>сотрудники бухгалтерии;</w:t>
      </w:r>
    </w:p>
    <w:p w:rsidR="00663B67" w:rsidRPr="0028608D" w:rsidRDefault="00D234B5"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секретарь;</w:t>
      </w:r>
      <w:r w:rsidR="0028608D" w:rsidRPr="0028608D">
        <w:rPr>
          <w:rFonts w:ascii="Times New Roman" w:eastAsia="Times New Roman" w:hAnsi="Times New Roman" w:cs="Times New Roman"/>
          <w:color w:val="000000"/>
          <w:sz w:val="28"/>
          <w:szCs w:val="28"/>
        </w:rPr>
        <w:t xml:space="preserve"> </w:t>
      </w:r>
      <w:r w:rsidR="00663B67" w:rsidRPr="0028608D">
        <w:rPr>
          <w:rFonts w:ascii="Times New Roman" w:eastAsia="Times New Roman" w:hAnsi="Times New Roman" w:cs="Times New Roman"/>
          <w:color w:val="000000"/>
          <w:sz w:val="28"/>
          <w:szCs w:val="28"/>
        </w:rPr>
        <w:t>-</w:t>
      </w:r>
      <w:r w:rsidRPr="0028608D">
        <w:rPr>
          <w:rFonts w:ascii="Times New Roman" w:eastAsia="Times New Roman" w:hAnsi="Times New Roman" w:cs="Times New Roman"/>
          <w:color w:val="000000"/>
          <w:sz w:val="28"/>
          <w:szCs w:val="28"/>
        </w:rPr>
        <w:t xml:space="preserve"> руководители методических объединений и кафедр.</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6.4. При передаче персональных данных работника работодатель должен соблюдать следующие требования: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не сообщать персональные данные работника третьей стороне без пис</w:t>
      </w:r>
      <w:r w:rsidR="0028608D">
        <w:rPr>
          <w:rFonts w:ascii="Times New Roman" w:eastAsia="Times New Roman" w:hAnsi="Times New Roman" w:cs="Times New Roman"/>
          <w:color w:val="000000"/>
          <w:sz w:val="28"/>
          <w:szCs w:val="28"/>
        </w:rPr>
        <w:t>ьменного согласия работника, за</w:t>
      </w:r>
      <w:r w:rsidRPr="0028608D">
        <w:rPr>
          <w:rFonts w:ascii="Times New Roman" w:eastAsia="Times New Roman" w:hAnsi="Times New Roman" w:cs="Times New Roman"/>
          <w:color w:val="000000"/>
          <w:sz w:val="28"/>
          <w:szCs w:val="28"/>
        </w:rPr>
        <w:t xml:space="preserve"> иск</w:t>
      </w:r>
      <w:r w:rsidR="0028608D">
        <w:rPr>
          <w:rFonts w:ascii="Times New Roman" w:eastAsia="Times New Roman" w:hAnsi="Times New Roman" w:cs="Times New Roman"/>
          <w:color w:val="000000"/>
          <w:sz w:val="28"/>
          <w:szCs w:val="28"/>
        </w:rPr>
        <w:t xml:space="preserve">лючением случаев, когда это необходимо в целях </w:t>
      </w:r>
      <w:r w:rsidRPr="0028608D">
        <w:rPr>
          <w:rFonts w:ascii="Times New Roman" w:eastAsia="Times New Roman" w:hAnsi="Times New Roman" w:cs="Times New Roman"/>
          <w:color w:val="000000"/>
          <w:sz w:val="28"/>
          <w:szCs w:val="28"/>
        </w:rPr>
        <w:t>предупреждения угрозы жизни и здоровью раб</w:t>
      </w:r>
      <w:r w:rsidR="0028608D">
        <w:rPr>
          <w:rFonts w:ascii="Times New Roman" w:eastAsia="Times New Roman" w:hAnsi="Times New Roman" w:cs="Times New Roman"/>
          <w:color w:val="000000"/>
          <w:sz w:val="28"/>
          <w:szCs w:val="28"/>
        </w:rPr>
        <w:t>отника, а также в случаях, установленных</w:t>
      </w:r>
      <w:r w:rsidRPr="0028608D">
        <w:rPr>
          <w:rFonts w:ascii="Times New Roman" w:eastAsia="Times New Roman" w:hAnsi="Times New Roman" w:cs="Times New Roman"/>
          <w:color w:val="000000"/>
          <w:sz w:val="28"/>
          <w:szCs w:val="28"/>
        </w:rPr>
        <w:t xml:space="preserve"> федеральным законом; </w:t>
      </w:r>
      <w:r w:rsidR="0028608D">
        <w:rPr>
          <w:rFonts w:ascii="Times New Roman" w:eastAsia="Times New Roman" w:hAnsi="Times New Roman" w:cs="Times New Roman"/>
          <w:color w:val="000000"/>
          <w:sz w:val="28"/>
          <w:szCs w:val="28"/>
        </w:rPr>
        <w:t>- не сообщать</w:t>
      </w:r>
      <w:r w:rsidRPr="0028608D">
        <w:rPr>
          <w:rFonts w:ascii="Times New Roman" w:eastAsia="Times New Roman" w:hAnsi="Times New Roman" w:cs="Times New Roman"/>
          <w:color w:val="000000"/>
          <w:sz w:val="28"/>
          <w:szCs w:val="28"/>
        </w:rPr>
        <w:t xml:space="preserve"> персонал</w:t>
      </w:r>
      <w:r w:rsidR="0028608D">
        <w:rPr>
          <w:rFonts w:ascii="Times New Roman" w:eastAsia="Times New Roman" w:hAnsi="Times New Roman" w:cs="Times New Roman"/>
          <w:color w:val="000000"/>
          <w:sz w:val="28"/>
          <w:szCs w:val="28"/>
        </w:rPr>
        <w:t>ьные данные работника в коммерческих целях без</w:t>
      </w:r>
      <w:r w:rsidRPr="0028608D">
        <w:rPr>
          <w:rFonts w:ascii="Times New Roman" w:eastAsia="Times New Roman" w:hAnsi="Times New Roman" w:cs="Times New Roman"/>
          <w:color w:val="000000"/>
          <w:sz w:val="28"/>
          <w:szCs w:val="28"/>
        </w:rPr>
        <w:t xml:space="preserve"> его письменного согласия; - предупредить </w:t>
      </w:r>
      <w:r w:rsidRPr="0028608D">
        <w:rPr>
          <w:rFonts w:ascii="Times New Roman" w:eastAsia="Times New Roman" w:hAnsi="Times New Roman" w:cs="Times New Roman"/>
          <w:color w:val="000000"/>
          <w:sz w:val="28"/>
          <w:szCs w:val="28"/>
        </w:rPr>
        <w:lastRenderedPageBreak/>
        <w:t>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w:t>
      </w:r>
      <w:r w:rsidR="0028608D">
        <w:rPr>
          <w:rFonts w:ascii="Times New Roman" w:eastAsia="Times New Roman" w:hAnsi="Times New Roman" w:cs="Times New Roman"/>
          <w:color w:val="000000"/>
          <w:sz w:val="28"/>
          <w:szCs w:val="28"/>
        </w:rPr>
        <w:t xml:space="preserve">го, что это правило соблюдено. Лица, получающие персональные данные </w:t>
      </w:r>
      <w:r w:rsidRPr="0028608D">
        <w:rPr>
          <w:rFonts w:ascii="Times New Roman" w:eastAsia="Times New Roman" w:hAnsi="Times New Roman" w:cs="Times New Roman"/>
          <w:color w:val="000000"/>
          <w:sz w:val="28"/>
          <w:szCs w:val="28"/>
        </w:rPr>
        <w:t>работника,</w:t>
      </w:r>
      <w:r w:rsidR="0028608D">
        <w:rPr>
          <w:rFonts w:ascii="Times New Roman" w:eastAsia="Times New Roman" w:hAnsi="Times New Roman" w:cs="Times New Roman"/>
          <w:color w:val="000000"/>
          <w:sz w:val="28"/>
          <w:szCs w:val="28"/>
        </w:rPr>
        <w:t xml:space="preserve"> обязаны соблюдать режим секретности </w:t>
      </w:r>
      <w:r w:rsidRPr="0028608D">
        <w:rPr>
          <w:rFonts w:ascii="Times New Roman" w:eastAsia="Times New Roman" w:hAnsi="Times New Roman" w:cs="Times New Roman"/>
          <w:color w:val="000000"/>
          <w:sz w:val="28"/>
          <w:szCs w:val="28"/>
        </w:rPr>
        <w:t>(конфиденциальности).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6.5.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6.6. При передаче персональных данных работника потребителям  за пределы образовательного учреждения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lastRenderedPageBreak/>
        <w:t xml:space="preserve">6.8. Не допускается отвечать на вопросы, связанные с передачей персональной информации по телефону или факсу.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6.9. По возможности персональные данные обезличиваются. </w:t>
      </w:r>
    </w:p>
    <w:p w:rsidR="00663B67" w:rsidRPr="0028608D" w:rsidRDefault="00663B67" w:rsidP="0028608D">
      <w:pPr>
        <w:spacing w:after="0" w:line="360" w:lineRule="auto"/>
        <w:ind w:left="170" w:right="57" w:firstLine="709"/>
        <w:jc w:val="center"/>
        <w:rPr>
          <w:rFonts w:ascii="Times New Roman" w:eastAsia="Times New Roman" w:hAnsi="Times New Roman" w:cs="Times New Roman"/>
          <w:color w:val="000000"/>
          <w:sz w:val="28"/>
          <w:szCs w:val="28"/>
        </w:rPr>
      </w:pPr>
      <w:r w:rsidRPr="0028608D">
        <w:rPr>
          <w:rFonts w:ascii="Times New Roman" w:eastAsia="Times New Roman" w:hAnsi="Times New Roman" w:cs="Times New Roman"/>
          <w:b/>
          <w:bCs/>
          <w:color w:val="000000"/>
          <w:sz w:val="28"/>
          <w:szCs w:val="28"/>
        </w:rPr>
        <w:t>7. Доступ к персональным данным сотрудника</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7.1. Внутренний доступ.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Право доступа к персональным данным сотрудника имеют:</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директор образовательного учреждения;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заместители директора образовательного учреждения; </w:t>
      </w:r>
    </w:p>
    <w:p w:rsidR="008F41D2"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секретарь образовательного учреждения; </w:t>
      </w:r>
    </w:p>
    <w:p w:rsidR="00D234B5" w:rsidRPr="0028608D" w:rsidRDefault="00D234B5"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руководители методических объединений и кафедр;</w:t>
      </w:r>
    </w:p>
    <w:p w:rsidR="0028608D" w:rsidRDefault="008F41D2"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работники бухгалтерии школы;</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сам работник, носит</w:t>
      </w:r>
      <w:r w:rsidR="008F41D2" w:rsidRPr="0028608D">
        <w:rPr>
          <w:rFonts w:ascii="Times New Roman" w:eastAsia="Times New Roman" w:hAnsi="Times New Roman" w:cs="Times New Roman"/>
          <w:color w:val="000000"/>
          <w:sz w:val="28"/>
          <w:szCs w:val="28"/>
        </w:rPr>
        <w:t xml:space="preserve">ель данных. </w:t>
      </w:r>
    </w:p>
    <w:p w:rsidR="00663B67" w:rsidRPr="0028608D" w:rsidRDefault="008F41D2"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Другие сотрудники учреждения</w:t>
      </w:r>
      <w:r w:rsidR="00663B67" w:rsidRPr="0028608D">
        <w:rPr>
          <w:rFonts w:ascii="Times New Roman" w:eastAsia="Times New Roman" w:hAnsi="Times New Roman" w:cs="Times New Roman"/>
          <w:color w:val="000000"/>
          <w:sz w:val="28"/>
          <w:szCs w:val="28"/>
        </w:rPr>
        <w:t xml:space="preserve"> имеют доступ к персональным данным работника только с письменного согласия самого работника, носителя данных.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7.2. Внешний доступ.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7.2.1. К числу массовых потребителей персональных данных вне образовательного учреждения относятся государственные и негосударственные функциональные структуры: </w:t>
      </w:r>
    </w:p>
    <w:p w:rsidR="0028608D" w:rsidRDefault="0028608D" w:rsidP="0028608D">
      <w:pPr>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налоговые инспекции;</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правоохранительные органы;</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органы статистики;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страховые агентства;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военкоматы;</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органы социального страхования;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пенсионные фонды;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подразделения муниципальных органов управления; </w:t>
      </w:r>
    </w:p>
    <w:p w:rsidR="00485A13" w:rsidRPr="0028608D" w:rsidRDefault="00485A13"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организация здравоохранения при прохождении ежегодного медицинского осмотра.</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7.2.2. </w:t>
      </w:r>
      <w:proofErr w:type="spellStart"/>
      <w:r w:rsidRPr="0028608D">
        <w:rPr>
          <w:rFonts w:ascii="Times New Roman" w:eastAsia="Times New Roman" w:hAnsi="Times New Roman" w:cs="Times New Roman"/>
          <w:color w:val="000000"/>
          <w:sz w:val="28"/>
          <w:szCs w:val="28"/>
        </w:rPr>
        <w:t>Надзорно</w:t>
      </w:r>
      <w:proofErr w:type="spellEnd"/>
      <w:r w:rsidRPr="0028608D">
        <w:rPr>
          <w:rFonts w:ascii="Times New Roman" w:eastAsia="Times New Roman" w:hAnsi="Times New Roman" w:cs="Times New Roman"/>
          <w:color w:val="000000"/>
          <w:sz w:val="28"/>
          <w:szCs w:val="28"/>
        </w:rPr>
        <w:t xml:space="preserve"> -</w:t>
      </w:r>
      <w:r w:rsidR="001D672F" w:rsidRPr="0028608D">
        <w:rPr>
          <w:rFonts w:ascii="Times New Roman" w:eastAsia="Times New Roman" w:hAnsi="Times New Roman" w:cs="Times New Roman"/>
          <w:color w:val="000000"/>
          <w:sz w:val="28"/>
          <w:szCs w:val="28"/>
        </w:rPr>
        <w:t xml:space="preserve"> </w:t>
      </w:r>
      <w:r w:rsidRPr="0028608D">
        <w:rPr>
          <w:rFonts w:ascii="Times New Roman" w:eastAsia="Times New Roman" w:hAnsi="Times New Roman" w:cs="Times New Roman"/>
          <w:color w:val="000000"/>
          <w:sz w:val="28"/>
          <w:szCs w:val="28"/>
        </w:rPr>
        <w:t xml:space="preserve">контрольные органы имеют доступ к информации только в сфере своей компетенции.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lastRenderedPageBreak/>
        <w:t xml:space="preserve">7.2.3.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7.2.4. Другие организации.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7.2.5. Родственники и члены семей.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 </w:t>
      </w:r>
    </w:p>
    <w:p w:rsidR="00663B67" w:rsidRPr="0028608D" w:rsidRDefault="00663B67" w:rsidP="0028608D">
      <w:pPr>
        <w:spacing w:after="0" w:line="360" w:lineRule="auto"/>
        <w:ind w:left="170" w:right="57" w:firstLine="709"/>
        <w:jc w:val="center"/>
        <w:rPr>
          <w:rFonts w:ascii="Times New Roman" w:eastAsia="Times New Roman" w:hAnsi="Times New Roman" w:cs="Times New Roman"/>
          <w:color w:val="000000"/>
          <w:sz w:val="28"/>
          <w:szCs w:val="28"/>
        </w:rPr>
      </w:pPr>
      <w:r w:rsidRPr="0028608D">
        <w:rPr>
          <w:rFonts w:ascii="Times New Roman" w:eastAsia="Times New Roman" w:hAnsi="Times New Roman" w:cs="Times New Roman"/>
          <w:b/>
          <w:bCs/>
          <w:color w:val="000000"/>
          <w:sz w:val="28"/>
          <w:szCs w:val="28"/>
        </w:rPr>
        <w:t>8. Защита персональных данных</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w:t>
      </w:r>
      <w:r w:rsidRPr="0028608D">
        <w:rPr>
          <w:rFonts w:ascii="Times New Roman" w:eastAsia="Times New Roman" w:hAnsi="Times New Roman" w:cs="Times New Roman"/>
          <w:color w:val="000000"/>
          <w:sz w:val="28"/>
          <w:szCs w:val="28"/>
        </w:rPr>
        <w:lastRenderedPageBreak/>
        <w:t xml:space="preserve">надежную безопасность информации в процессе управленческой и производственной деятельности компании.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8.1. «Внутренняя защита».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Для защиты персональных данных работников необходимо соблюдать ряд мер: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ограничение и регламентация состава работников, функциональные обязанности которых требуют конфиденциальных знаний;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строгое избирательное и обоснованное распределение документов и информации между работниками;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знание работником требований нормативно – методических документов по защите информации и сохранении тайны;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наличие необходимых условий в помещении для работы с конфиденциальными документами и базами данных;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организация порядка уничтожения информации;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своевременное выявление нарушения требований разрешительной системы доступа;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воспитательная и разъяснительная работа с сотрудниками подразделения по предупреждению утраты ценных сведений при работе </w:t>
      </w:r>
      <w:r w:rsidR="00D51520" w:rsidRPr="0028608D">
        <w:rPr>
          <w:rFonts w:ascii="Times New Roman" w:eastAsia="Times New Roman" w:hAnsi="Times New Roman" w:cs="Times New Roman"/>
          <w:color w:val="000000"/>
          <w:sz w:val="28"/>
          <w:szCs w:val="28"/>
        </w:rPr>
        <w:t>с конфиденциальными документами.</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8.1.1. Защита персональных данных сотрудника на электронных носителях.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Все папки, содержащие персональные данные сотрудника, должны быть защищены паролем, который сообщается директору образовательного учреждения.</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8.2. «Внешняя защита».</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w:t>
      </w:r>
      <w:r w:rsidRPr="0028608D">
        <w:rPr>
          <w:rFonts w:ascii="Times New Roman" w:eastAsia="Times New Roman" w:hAnsi="Times New Roman" w:cs="Times New Roman"/>
          <w:color w:val="000000"/>
          <w:sz w:val="28"/>
          <w:szCs w:val="28"/>
        </w:rPr>
        <w:lastRenderedPageBreak/>
        <w:t>использование, но и их видоизменение, уничтожение, внесение вируса, подмена, фальсификация содержания реквизитов документа и др.</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Под посторонним лицом понимается любое лицо, не имеющее непосредственного отношения к деятельности </w:t>
      </w:r>
      <w:r w:rsidR="00E836EB" w:rsidRPr="0028608D">
        <w:rPr>
          <w:rFonts w:ascii="Times New Roman" w:eastAsia="Times New Roman" w:hAnsi="Times New Roman" w:cs="Times New Roman"/>
          <w:color w:val="000000"/>
          <w:sz w:val="28"/>
          <w:szCs w:val="28"/>
        </w:rPr>
        <w:t>Гимназии</w:t>
      </w:r>
      <w:r w:rsidRPr="0028608D">
        <w:rPr>
          <w:rFonts w:ascii="Times New Roman" w:eastAsia="Times New Roman" w:hAnsi="Times New Roman" w:cs="Times New Roman"/>
          <w:color w:val="000000"/>
          <w:sz w:val="28"/>
          <w:szCs w:val="28"/>
        </w:rPr>
        <w:t xml:space="preserve">, посетители, работники других организационных структур.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8.2.1. Для защиты персональных данных сотрудников необходимо соблюдать ряд мер: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пропускной режим</w:t>
      </w:r>
      <w:r w:rsidR="00FC02B7" w:rsidRPr="0028608D">
        <w:rPr>
          <w:rFonts w:ascii="Times New Roman" w:eastAsia="Times New Roman" w:hAnsi="Times New Roman" w:cs="Times New Roman"/>
          <w:color w:val="000000"/>
          <w:sz w:val="28"/>
          <w:szCs w:val="28"/>
        </w:rPr>
        <w:t xml:space="preserve"> Гимназии</w:t>
      </w:r>
      <w:r w:rsidRPr="0028608D">
        <w:rPr>
          <w:rFonts w:ascii="Times New Roman" w:eastAsia="Times New Roman" w:hAnsi="Times New Roman" w:cs="Times New Roman"/>
          <w:color w:val="000000"/>
          <w:sz w:val="28"/>
          <w:szCs w:val="28"/>
        </w:rPr>
        <w:t xml:space="preserve">; </w:t>
      </w:r>
    </w:p>
    <w:p w:rsid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порядок охраны территории, зданий, помещений;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 требования к защите информации при интервьюировании и собеседованиях.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8.2.2.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663B67" w:rsidRPr="0028608D" w:rsidRDefault="00663B67" w:rsidP="0028608D">
      <w:pPr>
        <w:spacing w:after="0" w:line="360" w:lineRule="auto"/>
        <w:ind w:left="170" w:right="57" w:firstLine="709"/>
        <w:jc w:val="center"/>
        <w:rPr>
          <w:rFonts w:ascii="Times New Roman" w:eastAsia="Times New Roman" w:hAnsi="Times New Roman" w:cs="Times New Roman"/>
          <w:color w:val="000000"/>
          <w:sz w:val="28"/>
          <w:szCs w:val="28"/>
        </w:rPr>
      </w:pPr>
      <w:r w:rsidRPr="0028608D">
        <w:rPr>
          <w:rFonts w:ascii="Times New Roman" w:eastAsia="Times New Roman" w:hAnsi="Times New Roman" w:cs="Times New Roman"/>
          <w:b/>
          <w:bCs/>
          <w:color w:val="000000"/>
          <w:sz w:val="28"/>
          <w:szCs w:val="28"/>
        </w:rPr>
        <w:t>9.Ответственность за разглашение конфиденциальной информации,</w:t>
      </w:r>
      <w:r w:rsidR="0028608D" w:rsidRPr="0028608D">
        <w:rPr>
          <w:rFonts w:ascii="Times New Roman" w:eastAsia="Times New Roman" w:hAnsi="Times New Roman" w:cs="Times New Roman"/>
          <w:b/>
          <w:bCs/>
          <w:color w:val="000000"/>
          <w:sz w:val="28"/>
          <w:szCs w:val="28"/>
        </w:rPr>
        <w:t xml:space="preserve"> </w:t>
      </w:r>
      <w:r w:rsidRPr="0028608D">
        <w:rPr>
          <w:rFonts w:ascii="Times New Roman" w:eastAsia="Times New Roman" w:hAnsi="Times New Roman" w:cs="Times New Roman"/>
          <w:b/>
          <w:bCs/>
          <w:color w:val="000000"/>
          <w:sz w:val="28"/>
          <w:szCs w:val="28"/>
        </w:rPr>
        <w:t>связанной с персональными данными.</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9.2. Руководитель, разрешающий доступ сотрудника к конфиденциальному документу, несет персональную ответственность за данное разрешение.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9.3. Каждый сотрудник образовательного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663B67" w:rsidRPr="0028608D" w:rsidRDefault="00663B67" w:rsidP="0028608D">
      <w:pPr>
        <w:spacing w:after="0" w:line="360" w:lineRule="auto"/>
        <w:ind w:left="170" w:right="57" w:firstLine="709"/>
        <w:jc w:val="both"/>
        <w:rPr>
          <w:rFonts w:ascii="Times New Roman" w:eastAsia="Times New Roman" w:hAnsi="Times New Roman" w:cs="Times New Roman"/>
          <w:color w:val="000000"/>
          <w:sz w:val="28"/>
          <w:szCs w:val="28"/>
        </w:rPr>
      </w:pPr>
      <w:r w:rsidRPr="0028608D">
        <w:rPr>
          <w:rFonts w:ascii="Times New Roman" w:eastAsia="Times New Roman" w:hAnsi="Times New Roman" w:cs="Times New Roman"/>
          <w:color w:val="000000"/>
          <w:sz w:val="28"/>
          <w:szCs w:val="28"/>
        </w:rPr>
        <w:t xml:space="preserve">9.4.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гражданско–правовую или уголовную ответственность в соответствии с федеральным законом. </w:t>
      </w:r>
    </w:p>
    <w:p w:rsidR="0028608D" w:rsidRPr="0028608D" w:rsidRDefault="0028608D" w:rsidP="0028608D">
      <w:pPr>
        <w:pStyle w:val="a3"/>
        <w:spacing w:before="0" w:after="0"/>
        <w:ind w:left="170" w:right="57"/>
        <w:contextualSpacing/>
        <w:jc w:val="center"/>
        <w:rPr>
          <w:sz w:val="28"/>
          <w:szCs w:val="28"/>
        </w:rPr>
      </w:pPr>
      <w:r w:rsidRPr="0028608D">
        <w:rPr>
          <w:sz w:val="28"/>
          <w:szCs w:val="28"/>
        </w:rPr>
        <w:t>_____________________</w:t>
      </w:r>
    </w:p>
    <w:p w:rsidR="0028608D" w:rsidRPr="0028608D" w:rsidRDefault="0028608D" w:rsidP="0028608D">
      <w:pPr>
        <w:spacing w:after="0" w:line="240" w:lineRule="auto"/>
        <w:ind w:left="170" w:right="57"/>
        <w:rPr>
          <w:rFonts w:ascii="Times New Roman" w:hAnsi="Times New Roman" w:cs="Times New Roman"/>
          <w:sz w:val="28"/>
          <w:szCs w:val="28"/>
        </w:rPr>
      </w:pPr>
    </w:p>
    <w:p w:rsidR="00FC5A66" w:rsidRDefault="00FC5A66" w:rsidP="00FC5A66">
      <w:pPr>
        <w:pStyle w:val="a6"/>
        <w:widowControl w:val="0"/>
        <w:autoSpaceDE w:val="0"/>
        <w:autoSpaceDN w:val="0"/>
        <w:adjustRightInd w:val="0"/>
        <w:spacing w:after="0" w:line="240" w:lineRule="auto"/>
        <w:ind w:left="170" w:right="57"/>
        <w:jc w:val="both"/>
        <w:rPr>
          <w:rFonts w:ascii="Times New Roman" w:hAnsi="Times New Roman"/>
          <w:sz w:val="28"/>
          <w:szCs w:val="28"/>
        </w:rPr>
      </w:pPr>
      <w:r>
        <w:rPr>
          <w:rFonts w:ascii="Times New Roman" w:hAnsi="Times New Roman"/>
          <w:sz w:val="28"/>
          <w:szCs w:val="28"/>
        </w:rPr>
        <w:t>Рассмотрено</w:t>
      </w:r>
    </w:p>
    <w:p w:rsidR="00FC5A66" w:rsidRDefault="00FC5A66" w:rsidP="00FC5A66">
      <w:pPr>
        <w:pStyle w:val="a6"/>
        <w:widowControl w:val="0"/>
        <w:autoSpaceDE w:val="0"/>
        <w:autoSpaceDN w:val="0"/>
        <w:adjustRightInd w:val="0"/>
        <w:spacing w:after="0" w:line="240" w:lineRule="auto"/>
        <w:ind w:left="170" w:right="57"/>
        <w:jc w:val="both"/>
        <w:rPr>
          <w:rFonts w:ascii="Times New Roman" w:hAnsi="Times New Roman"/>
          <w:sz w:val="28"/>
          <w:szCs w:val="28"/>
        </w:rPr>
      </w:pPr>
      <w:r>
        <w:rPr>
          <w:rFonts w:ascii="Times New Roman" w:hAnsi="Times New Roman"/>
          <w:sz w:val="28"/>
          <w:szCs w:val="28"/>
        </w:rPr>
        <w:t>общим собранием работников Гимназии № 4</w:t>
      </w:r>
    </w:p>
    <w:p w:rsidR="00FC5A66" w:rsidRPr="007F167E" w:rsidRDefault="00FC5A66" w:rsidP="00FC5A66">
      <w:pPr>
        <w:pStyle w:val="a6"/>
        <w:widowControl w:val="0"/>
        <w:autoSpaceDE w:val="0"/>
        <w:autoSpaceDN w:val="0"/>
        <w:adjustRightInd w:val="0"/>
        <w:spacing w:after="0" w:line="240" w:lineRule="auto"/>
        <w:ind w:left="170" w:right="57"/>
        <w:jc w:val="both"/>
        <w:rPr>
          <w:rFonts w:ascii="Times New Roman" w:hAnsi="Times New Roman"/>
          <w:sz w:val="28"/>
          <w:szCs w:val="28"/>
        </w:rPr>
      </w:pPr>
      <w:r>
        <w:rPr>
          <w:rFonts w:ascii="Times New Roman" w:hAnsi="Times New Roman"/>
          <w:sz w:val="28"/>
          <w:szCs w:val="28"/>
        </w:rPr>
        <w:t xml:space="preserve">Протокол </w:t>
      </w:r>
      <w:r w:rsidRPr="00497F9C">
        <w:rPr>
          <w:rFonts w:ascii="Times New Roman" w:hAnsi="Times New Roman"/>
          <w:sz w:val="28"/>
          <w:szCs w:val="28"/>
          <w:u w:val="single"/>
        </w:rPr>
        <w:t>№ 1</w:t>
      </w:r>
      <w:r>
        <w:rPr>
          <w:rFonts w:ascii="Times New Roman" w:hAnsi="Times New Roman"/>
          <w:sz w:val="28"/>
          <w:szCs w:val="28"/>
        </w:rPr>
        <w:t xml:space="preserve"> от </w:t>
      </w:r>
      <w:r w:rsidRPr="00497F9C">
        <w:rPr>
          <w:rFonts w:ascii="Times New Roman" w:hAnsi="Times New Roman"/>
          <w:sz w:val="28"/>
          <w:szCs w:val="28"/>
          <w:u w:val="single"/>
        </w:rPr>
        <w:t>29.08.2016</w:t>
      </w:r>
    </w:p>
    <w:p w:rsidR="0028608D" w:rsidRPr="0028608D" w:rsidRDefault="0028608D" w:rsidP="0028608D">
      <w:pPr>
        <w:spacing w:after="0" w:line="240" w:lineRule="auto"/>
        <w:ind w:left="170" w:right="57"/>
        <w:jc w:val="both"/>
        <w:rPr>
          <w:rFonts w:ascii="Times New Roman" w:hAnsi="Times New Roman" w:cs="Times New Roman"/>
          <w:sz w:val="28"/>
          <w:szCs w:val="28"/>
          <w:u w:val="single"/>
        </w:rPr>
      </w:pPr>
      <w:bookmarkStart w:id="0" w:name="_GoBack"/>
      <w:bookmarkEnd w:id="0"/>
    </w:p>
    <w:p w:rsidR="009603B3" w:rsidRPr="0028608D" w:rsidRDefault="009603B3" w:rsidP="0028608D">
      <w:pPr>
        <w:spacing w:after="0" w:line="360" w:lineRule="auto"/>
        <w:ind w:right="57"/>
        <w:jc w:val="both"/>
        <w:rPr>
          <w:rFonts w:ascii="Times New Roman" w:hAnsi="Times New Roman" w:cs="Times New Roman"/>
          <w:sz w:val="28"/>
          <w:szCs w:val="28"/>
        </w:rPr>
      </w:pPr>
    </w:p>
    <w:sectPr w:rsidR="009603B3" w:rsidRPr="0028608D" w:rsidSect="0028608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D89"/>
    <w:multiLevelType w:val="multilevel"/>
    <w:tmpl w:val="A05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635BF"/>
    <w:multiLevelType w:val="hybridMultilevel"/>
    <w:tmpl w:val="543C06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D36BF"/>
    <w:multiLevelType w:val="multilevel"/>
    <w:tmpl w:val="AA56129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63B67"/>
    <w:rsid w:val="00022501"/>
    <w:rsid w:val="000460A9"/>
    <w:rsid w:val="000B57C7"/>
    <w:rsid w:val="001D672F"/>
    <w:rsid w:val="0028608D"/>
    <w:rsid w:val="00485A13"/>
    <w:rsid w:val="004B1F30"/>
    <w:rsid w:val="006536ED"/>
    <w:rsid w:val="00663B67"/>
    <w:rsid w:val="008F41D2"/>
    <w:rsid w:val="009603B3"/>
    <w:rsid w:val="00A52AE7"/>
    <w:rsid w:val="00A834B5"/>
    <w:rsid w:val="00D234B5"/>
    <w:rsid w:val="00D51520"/>
    <w:rsid w:val="00DF776D"/>
    <w:rsid w:val="00E836EB"/>
    <w:rsid w:val="00FC02B7"/>
    <w:rsid w:val="00FC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30"/>
  </w:style>
  <w:style w:type="paragraph" w:styleId="1">
    <w:name w:val="heading 1"/>
    <w:basedOn w:val="a"/>
    <w:link w:val="10"/>
    <w:uiPriority w:val="9"/>
    <w:qFormat/>
    <w:rsid w:val="00663B67"/>
    <w:pPr>
      <w:shd w:val="clear" w:color="auto" w:fill="02689C"/>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B67"/>
    <w:rPr>
      <w:rFonts w:ascii="Times New Roman" w:eastAsia="Times New Roman" w:hAnsi="Times New Roman" w:cs="Times New Roman"/>
      <w:b/>
      <w:bCs/>
      <w:color w:val="FFFFFF"/>
      <w:kern w:val="36"/>
      <w:sz w:val="30"/>
      <w:szCs w:val="30"/>
      <w:shd w:val="clear" w:color="auto" w:fill="02689C"/>
    </w:rPr>
  </w:style>
  <w:style w:type="paragraph" w:styleId="a3">
    <w:name w:val="Normal (Web)"/>
    <w:basedOn w:val="a"/>
    <w:semiHidden/>
    <w:unhideWhenUsed/>
    <w:rsid w:val="00663B67"/>
    <w:pPr>
      <w:spacing w:before="30" w:after="30"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663B67"/>
    <w:pPr>
      <w:spacing w:before="30" w:after="30" w:line="24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663B67"/>
    <w:rPr>
      <w:rFonts w:ascii="Times New Roman" w:eastAsia="Times New Roman" w:hAnsi="Times New Roman" w:cs="Times New Roman"/>
      <w:sz w:val="20"/>
      <w:szCs w:val="20"/>
    </w:rPr>
  </w:style>
  <w:style w:type="paragraph" w:styleId="a4">
    <w:name w:val="Body Text"/>
    <w:basedOn w:val="a"/>
    <w:link w:val="a5"/>
    <w:uiPriority w:val="99"/>
    <w:semiHidden/>
    <w:unhideWhenUsed/>
    <w:rsid w:val="00663B67"/>
    <w:pPr>
      <w:spacing w:before="30" w:after="3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semiHidden/>
    <w:rsid w:val="00663B67"/>
    <w:rPr>
      <w:rFonts w:ascii="Times New Roman" w:eastAsia="Times New Roman" w:hAnsi="Times New Roman" w:cs="Times New Roman"/>
      <w:sz w:val="20"/>
      <w:szCs w:val="20"/>
    </w:rPr>
  </w:style>
  <w:style w:type="paragraph" w:styleId="a6">
    <w:name w:val="List Paragraph"/>
    <w:basedOn w:val="a"/>
    <w:uiPriority w:val="34"/>
    <w:qFormat/>
    <w:rsid w:val="000460A9"/>
    <w:pPr>
      <w:ind w:left="720"/>
      <w:contextualSpacing/>
    </w:pPr>
  </w:style>
  <w:style w:type="paragraph" w:styleId="a7">
    <w:name w:val="No Spacing"/>
    <w:uiPriority w:val="1"/>
    <w:qFormat/>
    <w:rsid w:val="001D67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0375">
      <w:bodyDiv w:val="1"/>
      <w:marLeft w:val="0"/>
      <w:marRight w:val="0"/>
      <w:marTop w:val="0"/>
      <w:marBottom w:val="0"/>
      <w:divBdr>
        <w:top w:val="none" w:sz="0" w:space="0" w:color="auto"/>
        <w:left w:val="none" w:sz="0" w:space="0" w:color="auto"/>
        <w:bottom w:val="none" w:sz="0" w:space="0" w:color="auto"/>
        <w:right w:val="none" w:sz="0" w:space="0" w:color="auto"/>
      </w:divBdr>
    </w:div>
    <w:div w:id="1274366427">
      <w:bodyDiv w:val="1"/>
      <w:marLeft w:val="0"/>
      <w:marRight w:val="0"/>
      <w:marTop w:val="0"/>
      <w:marBottom w:val="0"/>
      <w:divBdr>
        <w:top w:val="none" w:sz="0" w:space="0" w:color="auto"/>
        <w:left w:val="none" w:sz="0" w:space="0" w:color="auto"/>
        <w:bottom w:val="none" w:sz="0" w:space="0" w:color="auto"/>
        <w:right w:val="none" w:sz="0" w:space="0" w:color="auto"/>
      </w:divBdr>
    </w:div>
    <w:div w:id="1453401797">
      <w:bodyDiv w:val="1"/>
      <w:marLeft w:val="0"/>
      <w:marRight w:val="0"/>
      <w:marTop w:val="0"/>
      <w:marBottom w:val="0"/>
      <w:divBdr>
        <w:top w:val="none" w:sz="0" w:space="0" w:color="auto"/>
        <w:left w:val="none" w:sz="0" w:space="0" w:color="auto"/>
        <w:bottom w:val="none" w:sz="0" w:space="0" w:color="auto"/>
        <w:right w:val="none" w:sz="0" w:space="0" w:color="auto"/>
      </w:divBdr>
      <w:divsChild>
        <w:div w:id="73091526">
          <w:marLeft w:val="0"/>
          <w:marRight w:val="0"/>
          <w:marTop w:val="0"/>
          <w:marBottom w:val="0"/>
          <w:divBdr>
            <w:top w:val="none" w:sz="0" w:space="0" w:color="auto"/>
            <w:left w:val="none" w:sz="0" w:space="0" w:color="auto"/>
            <w:bottom w:val="none" w:sz="0" w:space="0" w:color="auto"/>
            <w:right w:val="none" w:sz="0" w:space="0" w:color="auto"/>
          </w:divBdr>
        </w:div>
      </w:divsChild>
    </w:div>
    <w:div w:id="1544902517">
      <w:bodyDiv w:val="1"/>
      <w:marLeft w:val="0"/>
      <w:marRight w:val="0"/>
      <w:marTop w:val="0"/>
      <w:marBottom w:val="0"/>
      <w:divBdr>
        <w:top w:val="none" w:sz="0" w:space="0" w:color="auto"/>
        <w:left w:val="none" w:sz="0" w:space="0" w:color="auto"/>
        <w:bottom w:val="none" w:sz="0" w:space="0" w:color="auto"/>
        <w:right w:val="none" w:sz="0" w:space="0" w:color="auto"/>
      </w:divBdr>
      <w:divsChild>
        <w:div w:id="171318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2411</Words>
  <Characters>13745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1</cp:lastModifiedBy>
  <cp:revision>18</cp:revision>
  <cp:lastPrinted>2010-10-20T05:10:00Z</cp:lastPrinted>
  <dcterms:created xsi:type="dcterms:W3CDTF">2010-10-14T10:52:00Z</dcterms:created>
  <dcterms:modified xsi:type="dcterms:W3CDTF">2017-06-13T12:37:00Z</dcterms:modified>
</cp:coreProperties>
</file>