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F6" w:rsidRDefault="00885CF6" w:rsidP="00885CF6">
      <w:pPr>
        <w:autoSpaceDE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ДЕПАРТАМЕНТ ОБРАЗОВАНИЯ АДМИНИСТРАЦИИ КСТОВСКОГО МУНИЦИПАЛЬНОГО РАЙОНА</w:t>
      </w:r>
    </w:p>
    <w:p w:rsidR="00885CF6" w:rsidRDefault="00885CF6" w:rsidP="00885CF6">
      <w:pPr>
        <w:autoSpaceDE w:val="0"/>
        <w:jc w:val="center"/>
        <w:rPr>
          <w:rFonts w:cs="Calibri"/>
          <w:b/>
          <w:bCs/>
        </w:rPr>
      </w:pPr>
    </w:p>
    <w:p w:rsidR="00885CF6" w:rsidRDefault="00885CF6" w:rsidP="00885CF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885CF6" w:rsidRDefault="00885CF6" w:rsidP="00885CF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85CF6" w:rsidTr="0008769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85CF6" w:rsidRPr="00015847" w:rsidRDefault="00885CF6" w:rsidP="00087697">
            <w:r w:rsidRPr="00015847">
              <w:t>Принята на заседании</w:t>
            </w:r>
            <w:r w:rsidRPr="00015847">
              <w:tab/>
            </w:r>
          </w:p>
          <w:p w:rsidR="00885CF6" w:rsidRPr="00015847" w:rsidRDefault="00885CF6" w:rsidP="00087697">
            <w:r w:rsidRPr="00015847">
              <w:t>педагогического совета</w:t>
            </w:r>
          </w:p>
          <w:p w:rsidR="00885CF6" w:rsidRDefault="005273BB" w:rsidP="00087697">
            <w:pPr>
              <w:rPr>
                <w:b/>
                <w:sz w:val="28"/>
                <w:szCs w:val="28"/>
              </w:rPr>
            </w:pPr>
            <w:r>
              <w:t>29.08.2018</w:t>
            </w:r>
            <w:r w:rsidR="00885CF6" w:rsidRPr="00015847">
              <w:t xml:space="preserve"> протокол №</w:t>
            </w:r>
            <w:r w:rsidR="00885CF6">
              <w:t xml:space="preserve"> 1</w:t>
            </w:r>
          </w:p>
          <w:p w:rsidR="00885CF6" w:rsidRDefault="00885CF6" w:rsidP="0008769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885CF6" w:rsidRDefault="00885CF6" w:rsidP="0008769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885CF6" w:rsidRPr="00015847" w:rsidRDefault="00885CF6" w:rsidP="00087697">
            <w:pPr>
              <w:jc w:val="right"/>
            </w:pPr>
            <w:r w:rsidRPr="00015847">
              <w:t>Утверждена</w:t>
            </w:r>
          </w:p>
          <w:p w:rsidR="00885CF6" w:rsidRPr="00015847" w:rsidRDefault="00885CF6" w:rsidP="00087697">
            <w:pPr>
              <w:jc w:val="right"/>
            </w:pPr>
            <w:r w:rsidRPr="00015847">
              <w:t>приказом директора школы</w:t>
            </w:r>
          </w:p>
          <w:p w:rsidR="00885CF6" w:rsidRPr="00015847" w:rsidRDefault="00885CF6" w:rsidP="00087697">
            <w:pPr>
              <w:jc w:val="right"/>
            </w:pPr>
            <w:r w:rsidRPr="00015847">
              <w:t xml:space="preserve">            </w:t>
            </w:r>
            <w:r w:rsidR="00857AEC">
              <w:t xml:space="preserve">            </w:t>
            </w:r>
            <w:r w:rsidR="005C3C19">
              <w:rPr>
                <w:rFonts w:cs="Times New Roman"/>
              </w:rPr>
              <w:t>от 29.08.2018 №276</w:t>
            </w:r>
          </w:p>
          <w:p w:rsidR="00885CF6" w:rsidRDefault="00885CF6" w:rsidP="00087697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885CF6" w:rsidRDefault="00885CF6" w:rsidP="00885CF6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русскому  языку  для  4  классов</w:t>
      </w:r>
    </w:p>
    <w:p w:rsidR="00885CF6" w:rsidRDefault="005273BB" w:rsidP="00885CF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</w:t>
      </w:r>
      <w:r w:rsidR="00885CF6">
        <w:rPr>
          <w:sz w:val="40"/>
          <w:szCs w:val="44"/>
        </w:rPr>
        <w:t xml:space="preserve"> учебный год</w:t>
      </w:r>
    </w:p>
    <w:p w:rsidR="00857AEC" w:rsidRDefault="00857AEC" w:rsidP="00885CF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</w:p>
    <w:p w:rsidR="00857AEC" w:rsidRDefault="00857AEC" w:rsidP="00885CF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</w:p>
    <w:p w:rsidR="00857AEC" w:rsidRPr="005B7C16" w:rsidRDefault="00857AEC" w:rsidP="00857AEC">
      <w:pPr>
        <w:ind w:firstLine="851"/>
        <w:rPr>
          <w:rFonts w:cs="Times New Roman"/>
          <w:shd w:val="clear" w:color="auto" w:fill="FFFFFF"/>
        </w:rPr>
      </w:pPr>
      <w:r w:rsidRPr="005A2896">
        <w:t>Авторы УМК:</w:t>
      </w:r>
      <w:r w:rsidRPr="005A2896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5B7C16">
        <w:rPr>
          <w:rFonts w:cs="Times New Roman"/>
          <w:shd w:val="clear" w:color="auto" w:fill="FFFFFF"/>
        </w:rPr>
        <w:t xml:space="preserve">Желтовская Л.Я., Андрианов Т.М., Илюхина В.А. «Русский язык» (Сборник «Программы общеобразовательных учреждений. Начальная школа. 1 – 4 классы. УМК «Планета знаний» под общей редакцией И.А.Петровой – М: АСТ: Астрель; Москва: 2012.) </w:t>
      </w:r>
    </w:p>
    <w:p w:rsidR="00857AEC" w:rsidRPr="005A2896" w:rsidRDefault="00857AEC" w:rsidP="00857AEC">
      <w:pPr>
        <w:outlineLvl w:val="0"/>
      </w:pPr>
    </w:p>
    <w:p w:rsidR="00857AEC" w:rsidRPr="005A2896" w:rsidRDefault="00857AEC" w:rsidP="00857AEC">
      <w:pPr>
        <w:tabs>
          <w:tab w:val="num" w:pos="567"/>
        </w:tabs>
        <w:ind w:firstLine="851"/>
        <w:jc w:val="both"/>
      </w:pPr>
      <w:r w:rsidRPr="005A2896">
        <w:t xml:space="preserve">Учебники: </w:t>
      </w:r>
    </w:p>
    <w:p w:rsidR="00857AEC" w:rsidRPr="005A2896" w:rsidRDefault="00857AEC" w:rsidP="00857AEC">
      <w:pPr>
        <w:numPr>
          <w:ilvl w:val="0"/>
          <w:numId w:val="36"/>
        </w:numPr>
        <w:ind w:left="426" w:hanging="426"/>
        <w:contextualSpacing/>
        <w:jc w:val="both"/>
        <w:rPr>
          <w:rFonts w:cs="Mangal"/>
          <w:szCs w:val="21"/>
        </w:rPr>
      </w:pPr>
      <w:r w:rsidRPr="005A2896">
        <w:rPr>
          <w:rFonts w:cs="Mangal"/>
          <w:szCs w:val="21"/>
        </w:rPr>
        <w:t>Желтовская Л. Я., Калинина О</w:t>
      </w:r>
      <w:r>
        <w:rPr>
          <w:rFonts w:cs="Mangal"/>
          <w:szCs w:val="21"/>
        </w:rPr>
        <w:t>. Б. Русский язык в 2-х частях 4</w:t>
      </w:r>
      <w:r w:rsidRPr="005A2896">
        <w:rPr>
          <w:rFonts w:cs="Mangal"/>
          <w:szCs w:val="21"/>
        </w:rPr>
        <w:t xml:space="preserve"> класс. Издательство Астрель.</w:t>
      </w:r>
    </w:p>
    <w:p w:rsidR="00857AEC" w:rsidRPr="005A2896" w:rsidRDefault="00857AEC" w:rsidP="00857AEC">
      <w:pPr>
        <w:numPr>
          <w:ilvl w:val="0"/>
          <w:numId w:val="36"/>
        </w:numPr>
        <w:ind w:left="426" w:hanging="426"/>
        <w:contextualSpacing/>
        <w:jc w:val="both"/>
        <w:rPr>
          <w:rFonts w:cs="Mangal"/>
          <w:szCs w:val="21"/>
        </w:rPr>
      </w:pPr>
      <w:r w:rsidRPr="005A2896">
        <w:rPr>
          <w:rFonts w:cs="Mangal"/>
          <w:szCs w:val="21"/>
        </w:rPr>
        <w:t xml:space="preserve">Желтовская Л. Я., Калинина О. Б. Русский язык. </w:t>
      </w:r>
      <w:r>
        <w:rPr>
          <w:rFonts w:cs="Mangal"/>
          <w:szCs w:val="21"/>
        </w:rPr>
        <w:t>4</w:t>
      </w:r>
      <w:r w:rsidRPr="005A2896">
        <w:rPr>
          <w:rFonts w:cs="Mangal"/>
          <w:szCs w:val="21"/>
        </w:rPr>
        <w:t xml:space="preserve"> класс. </w:t>
      </w:r>
      <w:r w:rsidR="004A6B75">
        <w:rPr>
          <w:rFonts w:cs="Mangal"/>
          <w:szCs w:val="21"/>
        </w:rPr>
        <w:t xml:space="preserve"> </w:t>
      </w:r>
      <w:bookmarkStart w:id="0" w:name="_GoBack"/>
      <w:bookmarkEnd w:id="0"/>
    </w:p>
    <w:p w:rsidR="00857AEC" w:rsidRPr="005A2896" w:rsidRDefault="00857AEC" w:rsidP="00857AEC">
      <w:pPr>
        <w:ind w:left="426"/>
        <w:contextualSpacing/>
        <w:jc w:val="both"/>
        <w:rPr>
          <w:rFonts w:cs="Mangal"/>
          <w:szCs w:val="21"/>
        </w:rPr>
      </w:pPr>
    </w:p>
    <w:p w:rsidR="00857AEC" w:rsidRPr="005A2896" w:rsidRDefault="00857AEC" w:rsidP="00857AEC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857AEC" w:rsidRPr="005A2896" w:rsidRDefault="00857AEC" w:rsidP="00857AEC">
      <w:pPr>
        <w:tabs>
          <w:tab w:val="left" w:pos="3051"/>
        </w:tabs>
        <w:jc w:val="right"/>
        <w:rPr>
          <w:b/>
        </w:rPr>
      </w:pPr>
      <w:r w:rsidRPr="005A2896">
        <w:rPr>
          <w:b/>
        </w:rPr>
        <w:t xml:space="preserve">Авторы-составители: </w:t>
      </w:r>
    </w:p>
    <w:p w:rsidR="005273BB" w:rsidRDefault="005273BB" w:rsidP="00857AEC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Петрикеева Е.Г., Макарова Е.Р., Машакина Е. П., </w:t>
      </w:r>
    </w:p>
    <w:p w:rsidR="00857AEC" w:rsidRDefault="00857AEC" w:rsidP="00857AEC">
      <w:pPr>
        <w:tabs>
          <w:tab w:val="left" w:pos="3051"/>
        </w:tabs>
        <w:jc w:val="right"/>
      </w:pPr>
      <w:r w:rsidRPr="005A2896">
        <w:rPr>
          <w:b/>
        </w:rPr>
        <w:t xml:space="preserve">учителя начальных классов </w:t>
      </w:r>
      <w:r w:rsidR="00885CF6">
        <w:t xml:space="preserve">  </w:t>
      </w:r>
    </w:p>
    <w:p w:rsidR="00857AEC" w:rsidRDefault="00857AEC" w:rsidP="00857AEC">
      <w:pPr>
        <w:tabs>
          <w:tab w:val="left" w:pos="3051"/>
        </w:tabs>
        <w:jc w:val="right"/>
      </w:pPr>
    </w:p>
    <w:p w:rsidR="00A32444" w:rsidRDefault="00A32444" w:rsidP="00857AEC">
      <w:pPr>
        <w:tabs>
          <w:tab w:val="left" w:pos="3051"/>
        </w:tabs>
        <w:jc w:val="right"/>
      </w:pPr>
    </w:p>
    <w:p w:rsidR="00A32444" w:rsidRDefault="00A32444" w:rsidP="00857AEC">
      <w:pPr>
        <w:tabs>
          <w:tab w:val="left" w:pos="3051"/>
        </w:tabs>
        <w:jc w:val="right"/>
      </w:pPr>
    </w:p>
    <w:p w:rsidR="00885CF6" w:rsidRDefault="005273BB" w:rsidP="00857AEC">
      <w:pPr>
        <w:tabs>
          <w:tab w:val="left" w:pos="3051"/>
        </w:tabs>
        <w:jc w:val="center"/>
      </w:pPr>
      <w:r>
        <w:t>г. Кстово 2018</w:t>
      </w:r>
    </w:p>
    <w:p w:rsidR="00BD2B0D" w:rsidRDefault="00BD2B0D"/>
    <w:p w:rsidR="00A32444" w:rsidRDefault="00A32444"/>
    <w:p w:rsidR="00885CF6" w:rsidRPr="001775DE" w:rsidRDefault="00885CF6" w:rsidP="00885CF6">
      <w:pPr>
        <w:widowControl/>
        <w:suppressAutoHyphens w:val="0"/>
        <w:spacing w:line="360" w:lineRule="auto"/>
        <w:ind w:firstLine="851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1775D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ПЛАНИРУЕМЫЕ РЕЗУЛЬТАТЫ ОСВОЕНИЯ ПРОГРАММЫ ПО РУССКОМУ ЯЗЫКУ В 4 КЛАССЕ</w:t>
      </w:r>
    </w:p>
    <w:p w:rsidR="00885CF6" w:rsidRPr="001775DE" w:rsidRDefault="00885CF6" w:rsidP="00885CF6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ЛИЧНОСТНЫЕ</w:t>
      </w:r>
    </w:p>
    <w:p w:rsidR="00885CF6" w:rsidRPr="001775DE" w:rsidRDefault="00885CF6" w:rsidP="00A32444">
      <w:pPr>
        <w:widowControl/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 учащихся будут сформированы:</w:t>
      </w:r>
    </w:p>
    <w:p w:rsidR="00885CF6" w:rsidRPr="001775DE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осознание языка как основного средства мышления и общения людей;</w:t>
      </w:r>
    </w:p>
    <w:p w:rsidR="00885CF6" w:rsidRPr="001775DE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885CF6" w:rsidRPr="001775DE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понимание богатства и разнообразия языковых средств для выражения мыслей и чувств;</w:t>
      </w:r>
    </w:p>
    <w:p w:rsidR="00885CF6" w:rsidRPr="001775DE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внимание к мелодичности народной звучащей речи;</w:t>
      </w:r>
    </w:p>
    <w:p w:rsidR="00885CF6" w:rsidRPr="001775DE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положительная мотивация и познавательный интерес к изучению курса русского языка;</w:t>
      </w:r>
    </w:p>
    <w:p w:rsidR="00885CF6" w:rsidRPr="001775DE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способность к самооценке успешности в овладении языковыми средствами в устной и письменной речи.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для формирования</w:t>
      </w:r>
      <w:r w:rsidRPr="001775DE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:</w:t>
      </w:r>
    </w:p>
    <w:p w:rsidR="00885CF6" w:rsidRPr="001775DE" w:rsidRDefault="00885CF6" w:rsidP="00A32444">
      <w:pPr>
        <w:widowControl/>
        <w:numPr>
          <w:ilvl w:val="0"/>
          <w:numId w:val="6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чувства сопричастности к развитию, сохранению самобытности языка родного народа;</w:t>
      </w:r>
    </w:p>
    <w:p w:rsidR="00885CF6" w:rsidRPr="001775DE" w:rsidRDefault="00885CF6" w:rsidP="00A32444">
      <w:pPr>
        <w:widowControl/>
        <w:numPr>
          <w:ilvl w:val="0"/>
          <w:numId w:val="6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эстетических чувств на основе выбора языковых средств при общении.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ПРЕДМЕТНЫЕ 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основные языковые средства: слова, словосочетания, предложения, текста;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практически использовать знания алфавита при работе со словарём;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выявлять слова, значение которых требует уточнения;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значение слова по тексту или уточнять с помощью толкового словаря;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родственные (однокоренные) слова и формы слова;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грамматические признаки имён существительных, имён прилагательных, глаголов;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находить в тексте личные местоимения, предлоги, союзы </w:t>
      </w: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и, а, но,</w:t>
      </w: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частицу </w:t>
      </w: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не</w:t>
      </w: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при глаголах;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грамотно и каллиграфически правильно списывать и писать под диктовку тексты (в 70-90 слов, 75-80 слов), включающие изученные орфограммы и пунктограммы;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ориентироваться в заголовке, оглавлении, ключевых словах с целью извлечения информации (уметь читать);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осознанно передавать содержание прочитанного текста, строить высказывание в устной и письменной формах;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выражать собственное мнение, аргументировать его с учётом ситуации общения.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</w:t>
      </w: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производить элементарные языковые анализы слов (звуко-буквенный,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подбирать антонимы для точной характеристики предметов при их сравнении;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употребление в тексте слов в прямом и переносном значении (простые случаи);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оценивать уместность и точность использования слов в тексте;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осознавать место возможного возникновения орфографической ошибки;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корректировать тексты с нарушениями логики изложения, речевыми недочётами;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соблюдать нормы речевого взаимодействия при интерактивном общении (sms-сообщения, электронная почта, Интернет и другие способы связи)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использовать приобретённые знания и умения в практической деятельности и повседневной жизни дляобмена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МЕТАПРЕДМЕТНЫЕ 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ПОЗНАВАТЕЛЬНЫЕ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ориентироваться в соответствующих возрасту словарях и справочниках;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использовать знаково-символические средства, в том числе модели, схемы для решения языковых задач;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дополнять готовые информационные объекты (таблицы, схемы, тексты);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синтез как составление целого из частей (составление слов, предложений, текстов);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классифицировать, обобщать, систематизировать изученный материал по плану, по таблице;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владеть общим способом проверки орфограмм в словах;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выделять существенную информацию из читаемых текстов;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строить речевое высказывание с позиций передачи информации, доступной для понимания слушателем.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1775DE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расширенный поиск информации с использованием ресурсов библиотек и Интернета;</w:t>
      </w:r>
    </w:p>
    <w:p w:rsidR="00885CF6" w:rsidRPr="001775DE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осознанно и произвольно строить речевое высказывание в устной и письменной форме;</w:t>
      </w:r>
    </w:p>
    <w:p w:rsidR="00885CF6" w:rsidRPr="001775DE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строить логическое рассуждение, включающее установление причинно-следственных связей;</w:t>
      </w:r>
    </w:p>
    <w:p w:rsidR="00885CF6" w:rsidRPr="001775DE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критически оценивать получаемую информацию.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РЕГУЛЯТИВНЫЕ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осознавать цели и задачи изучения курса в целом, раздела, темы;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планировать свои действия для реализации задач урока и заданий к упражнениям;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осмысленно выбирать способы и приёмы действий при решении языковых задач;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выполнять учебные действия в материализованной, громкоречевой и умственной форме;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руководствоваться правилом при создании речевого высказывания;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само- и взаимопроверку, находить и исправлять орфографические и пунктуационные ошибки.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1775DE" w:rsidRDefault="00885CF6" w:rsidP="00A32444">
      <w:pPr>
        <w:widowControl/>
        <w:numPr>
          <w:ilvl w:val="0"/>
          <w:numId w:val="10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итоговый и пошаговый контроль по результату изучения темы;</w:t>
      </w:r>
    </w:p>
    <w:p w:rsidR="00885CF6" w:rsidRPr="001775DE" w:rsidRDefault="00885CF6" w:rsidP="00A32444">
      <w:pPr>
        <w:widowControl/>
        <w:numPr>
          <w:ilvl w:val="0"/>
          <w:numId w:val="10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КОММУНИКАТИВНЫЕ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1775DE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владеть диалоговой формой речи;</w:t>
      </w:r>
    </w:p>
    <w:p w:rsidR="00885CF6" w:rsidRPr="001775DE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учитывать разные мнения и стремиться к координации различных позиций при работе в паре;</w:t>
      </w:r>
    </w:p>
    <w:p w:rsidR="00885CF6" w:rsidRPr="001775DE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договариваться и приходить к общему решению;</w:t>
      </w:r>
    </w:p>
    <w:p w:rsidR="00885CF6" w:rsidRPr="001775DE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задавать вопросы, уточняя непонятое в высказывании;</w:t>
      </w:r>
    </w:p>
    <w:p w:rsidR="00885CF6" w:rsidRPr="001775DE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адекватно использовать речевые средства для решения коммуникативных задач.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1775DE" w:rsidRDefault="00885CF6" w:rsidP="00A32444">
      <w:pPr>
        <w:widowControl/>
        <w:numPr>
          <w:ilvl w:val="0"/>
          <w:numId w:val="2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85CF6" w:rsidRPr="001775DE" w:rsidRDefault="00885CF6" w:rsidP="00A32444">
      <w:pPr>
        <w:widowControl/>
        <w:numPr>
          <w:ilvl w:val="0"/>
          <w:numId w:val="2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взаимный контроль и оказывать в сотрудничестве необходимую взаимопомощь;</w:t>
      </w:r>
    </w:p>
    <w:p w:rsidR="00885CF6" w:rsidRDefault="00885CF6" w:rsidP="00A32444">
      <w:pPr>
        <w:widowControl/>
        <w:numPr>
          <w:ilvl w:val="0"/>
          <w:numId w:val="2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885CF6" w:rsidRDefault="00885CF6" w:rsidP="00A32444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85CF6" w:rsidRDefault="00885CF6" w:rsidP="00A32444"/>
    <w:p w:rsidR="00885CF6" w:rsidRPr="001775DE" w:rsidRDefault="00885CF6" w:rsidP="00A32444">
      <w:pPr>
        <w:widowControl/>
        <w:suppressAutoHyphens w:val="0"/>
        <w:ind w:firstLine="851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СОДЕРЖАНИЕ КУРСА УЧЕБНОГО ПРЕДМЕТА «РУССКИЙ ЯЗЫК»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4 КЛАСС</w:t>
      </w:r>
      <w:r w:rsidRPr="001775D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(170 ч)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ru-RU" w:bidi="ar-SA"/>
        </w:rPr>
        <w:t xml:space="preserve">РЕЧЕВОЕ ОБЩЕНИЕ </w:t>
      </w:r>
      <w:r w:rsidRPr="001775DE">
        <w:rPr>
          <w:rFonts w:eastAsia="Times New Roman" w:cs="Times New Roman"/>
          <w:bCs/>
          <w:spacing w:val="-11"/>
          <w:kern w:val="0"/>
          <w:sz w:val="28"/>
          <w:szCs w:val="28"/>
          <w:lang w:eastAsia="ru-RU" w:bidi="ar-SA"/>
        </w:rPr>
        <w:t>(50 ч)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bCs/>
          <w:spacing w:val="-4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spacing w:val="-4"/>
          <w:kern w:val="0"/>
          <w:sz w:val="28"/>
          <w:szCs w:val="28"/>
          <w:u w:val="single"/>
          <w:lang w:eastAsia="ru-RU" w:bidi="ar-SA"/>
        </w:rPr>
        <w:t xml:space="preserve">Круг сведений о речи как основе формирования речевых умений </w:t>
      </w:r>
      <w:r w:rsidRPr="001775DE">
        <w:rPr>
          <w:rFonts w:eastAsia="Times New Roman" w:cs="Times New Roman"/>
          <w:bCs/>
          <w:spacing w:val="-4"/>
          <w:kern w:val="0"/>
          <w:sz w:val="28"/>
          <w:szCs w:val="28"/>
          <w:u w:val="single"/>
          <w:lang w:eastAsia="ru-RU" w:bidi="ar-SA"/>
        </w:rPr>
        <w:t>(30 ч</w:t>
      </w:r>
      <w:r w:rsidRPr="001775DE">
        <w:rPr>
          <w:rFonts w:eastAsia="Times New Roman" w:cs="Times New Roman"/>
          <w:bCs/>
          <w:spacing w:val="-4"/>
          <w:kern w:val="0"/>
          <w:sz w:val="28"/>
          <w:szCs w:val="28"/>
          <w:lang w:eastAsia="ru-RU" w:bidi="ar-SA"/>
        </w:rPr>
        <w:t>)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spacing w:val="-2"/>
          <w:kern w:val="0"/>
          <w:sz w:val="28"/>
          <w:szCs w:val="28"/>
          <w:lang w:eastAsia="ru-RU" w:bidi="ar-SA"/>
        </w:rPr>
        <w:t xml:space="preserve">Речь </w:t>
      </w:r>
      <w:r w:rsidRPr="001775DE">
        <w:rPr>
          <w:rFonts w:eastAsia="Times New Roman" w:cs="Times New Roman"/>
          <w:i/>
          <w:spacing w:val="-2"/>
          <w:kern w:val="0"/>
          <w:sz w:val="28"/>
          <w:szCs w:val="28"/>
          <w:lang w:eastAsia="ru-RU" w:bidi="ar-SA"/>
        </w:rPr>
        <w:t>(6ч</w:t>
      </w:r>
      <w:r w:rsidRPr="001775DE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 xml:space="preserve">). Углубление представления о речи как способе </w:t>
      </w:r>
      <w:r w:rsidRPr="001775DE">
        <w:rPr>
          <w:rFonts w:eastAsia="Times New Roman" w:cs="Times New Roman"/>
          <w:spacing w:val="-3"/>
          <w:kern w:val="0"/>
          <w:sz w:val="28"/>
          <w:szCs w:val="28"/>
          <w:lang w:eastAsia="ru-RU" w:bidi="ar-SA"/>
        </w:rPr>
        <w:t xml:space="preserve">общения посредством языка, о речевой ситуации: </w:t>
      </w:r>
      <w:r w:rsidRPr="001775DE">
        <w:rPr>
          <w:rFonts w:eastAsia="Times New Roman" w:cs="Times New Roman"/>
          <w:iCs/>
          <w:spacing w:val="-3"/>
          <w:kern w:val="0"/>
          <w:sz w:val="28"/>
          <w:szCs w:val="28"/>
          <w:lang w:eastAsia="ru-RU" w:bidi="ar-SA"/>
        </w:rPr>
        <w:t xml:space="preserve">с кем? </w:t>
      </w:r>
      <w:r w:rsidRPr="001775DE">
        <w:rPr>
          <w:rFonts w:eastAsia="Times New Roman" w:cs="Times New Roman"/>
          <w:spacing w:val="-3"/>
          <w:kern w:val="0"/>
          <w:sz w:val="28"/>
          <w:szCs w:val="28"/>
          <w:lang w:eastAsia="ru-RU" w:bidi="ar-SA"/>
        </w:rPr>
        <w:t xml:space="preserve">—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зачем? — при каких условиях?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—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о чём?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—-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как?... я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буду го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ворить/слушать. Зависимость формы, объёма, типа и жанра высказывания от речевой ситуации. Формы речи: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внутренняя речь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(обдумывание). Качества речи: информатив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ность, логичность, правильность, уместность, богатство, образность, чистота, живость, эмоциональная выразитель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ность и др. Пословицы и поговорки как выразители мудрос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ти и национального характера русского народа, как образ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цы краткой, образной, точной, живой речи.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kern w:val="0"/>
          <w:sz w:val="28"/>
          <w:szCs w:val="28"/>
          <w:lang w:eastAsia="ru-RU" w:bidi="ar-SA"/>
        </w:rPr>
        <w:lastRenderedPageBreak/>
        <w:t xml:space="preserve">Высказывание. Текст </w:t>
      </w:r>
      <w:r w:rsidRPr="001775D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(20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Высказывание, текст как продукты говорения и письма. Особенности текста-диалога. Текст-инструкция. Текст-письмо.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представлений о теме и основной мысли текста. Тексты с двумя-тремя микротемами.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Углубление представлений о функциональных типах текста: описании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(описание места, пейзажа, действий),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вествовании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(история, рассказ),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рассуждении (ответы на вопросы: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что мне нравится и почему; о дружбе, об отноше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нии к животным, о прочитанной книге)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 их композицион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особенностях, средствах связи частей текста и предло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жений.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над сочетанием в текстах разных типов ре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чи: повествование с элементами описания, описание с эле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ментами рассуждения.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Жанры: зарисовки осеннего леса, грибной охоты, зим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ней, весенней природы, рецепты, инструкции, отзывы о прочитанной книге, телеграмма, письмо, рассказы-фанта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зии, ответы-обобщения по материалам таблиц и вопросов учебников.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Представления о разновидностях высказываний как продукта речи с точки зрения стилистической окраски (ху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дожественный текст, учебно-деловая речь, разговорная речь).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kern w:val="0"/>
          <w:sz w:val="28"/>
          <w:szCs w:val="28"/>
          <w:lang w:eastAsia="ru-RU" w:bidi="ar-SA"/>
        </w:rPr>
        <w:t xml:space="preserve">Речевой этикет </w:t>
      </w:r>
      <w:r w:rsidRPr="001775D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(4 ч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): извинение, совет, оценка, по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здравление, переписка.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960" w:firstLine="851"/>
        <w:jc w:val="both"/>
        <w:rPr>
          <w:rFonts w:eastAsia="Times New Roman" w:cs="Times New Roman"/>
          <w:b/>
          <w:bCs/>
          <w:spacing w:val="-3"/>
          <w:kern w:val="0"/>
          <w:sz w:val="28"/>
          <w:szCs w:val="28"/>
          <w:u w:val="single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Виды речевой деятельности </w:t>
      </w:r>
      <w:r w:rsidRPr="001775DE">
        <w:rPr>
          <w:rFonts w:eastAsia="Times New Roman" w:cs="Times New Roman"/>
          <w:b/>
          <w:bCs/>
          <w:spacing w:val="-3"/>
          <w:kern w:val="0"/>
          <w:sz w:val="28"/>
          <w:szCs w:val="28"/>
          <w:u w:val="single"/>
          <w:lang w:eastAsia="ru-RU" w:bidi="ar-SA"/>
        </w:rPr>
        <w:t>(коммуникативно-речевые умения) (</w:t>
      </w:r>
      <w:r w:rsidRPr="001775DE">
        <w:rPr>
          <w:rFonts w:eastAsia="Times New Roman" w:cs="Times New Roman"/>
          <w:bCs/>
          <w:spacing w:val="-3"/>
          <w:kern w:val="0"/>
          <w:sz w:val="28"/>
          <w:szCs w:val="28"/>
          <w:u w:val="single"/>
          <w:lang w:eastAsia="ru-RU" w:bidi="ar-SA"/>
        </w:rPr>
        <w:t>20 ч)</w:t>
      </w:r>
      <w:r w:rsidRPr="001775DE">
        <w:rPr>
          <w:rFonts w:eastAsia="Times New Roman" w:cs="Times New Roman"/>
          <w:b/>
          <w:bCs/>
          <w:spacing w:val="-3"/>
          <w:kern w:val="0"/>
          <w:sz w:val="28"/>
          <w:szCs w:val="28"/>
          <w:u w:val="single"/>
          <w:lang w:eastAsia="ru-RU" w:bidi="ar-SA"/>
        </w:rPr>
        <w:t xml:space="preserve"> 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958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Слушание и чтение (восприятие смысла).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Уметь пони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мать смысл речи, обращённый к ребёнку: устные и письменные высказывания, включающие две- три микротемы (типы и жанры указаны выше):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—слушать и слышать интонационный рисунок предло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жения, фразы; определять значимые по смыслу слова, вы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деляемые говорящим с помощью логических ударений, по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вышения тона голоса, повторов; понимать средства вырази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тельности словесных и несловесных средств общения (образные слова, слова с оценочными суффиксами, интона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цию, мимику, жесты);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—читать осмысленно, плавно (целыми словами, слово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сочетаниями, фразами), достаточно бегло как вслух, так и про себя (примерная скорость: вслух — до 100 слов, про се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бя — до 130—140 слов в минуту); выразительно, передавая как замысел автора, так и своё отношение к читаемому; контролировать своё чтение;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—выявлять непонятные слова, выражения, образы и уточнять их значения с помощью вопросов, словаря, кон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текста и других доступных детям источников;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—ориентироваться (предугадывать) в содержании текс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та и его частях по заголовку, пунктам плана, оглавлению;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ной речи), интонационных средств в устной речи;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—определять тему и основную мысль текста по заголов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—    анализировать и оценивать содержание, языковые особенности и структуру текста.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Говорение и письмо (передача смысла).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Создавать (го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ворить, писать) собственные высказывания (небольшие по объёму, с 2—3 микротемами):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    продумывать содержание, учитывая речевую ситу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ацию; в соответствии с целью высказывания выбирать тип текста (повествование, описание, рассуждение или смешан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ный вариант), жанр, строить высказывание в соответствии с   композиционными   особенностями   (начало,   основная часть, концовка) данного типа текста;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 понятно, логично доносить до слушателей, читателей основное содержание высказывания, последовательно рас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крывая тему, не отвлекаясь от предмета речи;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—выражать основную мысль и своё отношение к выска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зываемому (посредством заголовка, употребления оценоч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слов и выражений, использования определённых суф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фиксов и пр.);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—произносить слова чётко, в соответствии с орфоэпиче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—писать разборчиво и грамотно, в соответствии с требо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ваниями каллиграфии и правилами орфографии, пункту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ации в целях доступности понимания написанного;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—писать плавно, ритмично, достаточно быстро (пример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ная скорость — до 45 букв в минуту при списывании, до 65—70 букв — при свободном письме) в целях относительно синхронной фиксации мыслей на бумаге;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—интерпретировать обобщение содержащейся в тексте информации;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—составлять тексты на тему леса (прогулка в лес, опи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рукции, отзывы о прочитанных книгах, сочинять юморис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тические истории по рисункам, рассказывать о придуманных историях, устно обобщать материал по таблицам учебника;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—вести диалог: вступать в разговор, поддерживать его репликами, выражать свою точку зрения, убеждать, рацио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нально использовать при разговоре несловесные средства общения.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Уместно использовать и правильно строить высказыва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этикетного характера: извинение, просьба, благодар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ность, поздравление, оценка и совет.</w:t>
      </w:r>
    </w:p>
    <w:p w:rsidR="00885CF6" w:rsidRPr="001775DE" w:rsidRDefault="00885CF6" w:rsidP="00A32444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Осуществлять самоконтроль, оценивать высказывание, редактировать, давать советы по улучшению речи.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bCs/>
          <w:spacing w:val="-10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spacing w:val="-10"/>
          <w:kern w:val="0"/>
          <w:sz w:val="28"/>
          <w:szCs w:val="28"/>
          <w:lang w:eastAsia="ru-RU" w:bidi="ar-SA"/>
        </w:rPr>
        <w:t xml:space="preserve">ЯЗЫК КАК СРЕДСТВО ОБЩЕНИЯ </w:t>
      </w:r>
      <w:r w:rsidRPr="001775DE">
        <w:rPr>
          <w:rFonts w:eastAsia="Times New Roman" w:cs="Times New Roman"/>
          <w:bCs/>
          <w:spacing w:val="-10"/>
          <w:kern w:val="0"/>
          <w:sz w:val="28"/>
          <w:szCs w:val="28"/>
          <w:lang w:eastAsia="ru-RU" w:bidi="ar-SA"/>
        </w:rPr>
        <w:t>(120 ч)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b/>
          <w:bCs/>
          <w:spacing w:val="-5"/>
          <w:kern w:val="0"/>
          <w:sz w:val="28"/>
          <w:szCs w:val="28"/>
          <w:u w:val="single"/>
          <w:lang w:eastAsia="ru-RU" w:bidi="ar-SA"/>
        </w:rPr>
      </w:pPr>
      <w:r w:rsidRPr="001775DE">
        <w:rPr>
          <w:rFonts w:eastAsia="Times New Roman" w:cs="Times New Roman"/>
          <w:b/>
          <w:bCs/>
          <w:spacing w:val="-3"/>
          <w:kern w:val="0"/>
          <w:sz w:val="28"/>
          <w:szCs w:val="28"/>
          <w:u w:val="single"/>
          <w:lang w:eastAsia="ru-RU" w:bidi="ar-SA"/>
        </w:rPr>
        <w:t xml:space="preserve">Круг сведений о языке </w:t>
      </w:r>
      <w:r w:rsidRPr="001775DE">
        <w:rPr>
          <w:rFonts w:eastAsia="Times New Roman" w:cs="Times New Roman"/>
          <w:b/>
          <w:bCs/>
          <w:spacing w:val="-5"/>
          <w:kern w:val="0"/>
          <w:sz w:val="28"/>
          <w:szCs w:val="28"/>
          <w:u w:val="single"/>
          <w:lang w:eastAsia="ru-RU" w:bidi="ar-SA"/>
        </w:rPr>
        <w:t>как основе формирования языковых умений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Общие сведения о языке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(4 ч). Углубление представле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ний о роли языка в жизни человека. Национальный харак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тер русского языка. Отражение в языке истоков нравствен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Русский язык как государственный язык России, язык межнационального общения.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Нормы русского литературного языка.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Богатство языка: разнообразие лексики и синтаксических конструкций, сино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нимия средств языка разных уровней, их стилистическая неоднородность, изобразительно-выразительные {словес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ные, интонационные, позиционные) средства языка.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Пред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Лингвистика и разделы науки о языке.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Фонетика и орфоэпия.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Ознакомление с нормами ударения (ак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центологическими) и орфоэпическими нормами современ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ного русского литературного языка (внимание к тенденции социализации произносительных норм).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Фонетический анализ (разбор) слова.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Графика.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Алфавит, его использование при работе со словарями, справочниками, каталогами. Установление со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отношения звукового и буквенного состава слова для реше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орфографических задач.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Чистописание.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Совершенствование владением руко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писным шрифтом (техникой письма). Упражнении и нара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щивании плавности, свободы, скорости письма: 1) освоение рациональных соединений; 2) предупреждение уподобле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ния друг другу букв и буквосочетаний типа </w:t>
      </w: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ш-м, к- х, л -я. н-ы, у-ц, и-ее, м-ле, щ-из,но-ю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 т. 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885CF6" w:rsidRPr="001775DE" w:rsidRDefault="00885CF6" w:rsidP="00A32444">
      <w:pPr>
        <w:widowControl/>
        <w:suppressAutoHyphens w:val="0"/>
        <w:ind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Лексика (слово и его значение) </w:t>
      </w:r>
      <w:r w:rsidRPr="001775DE"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>(4 ч)</w:t>
      </w: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Углубление пред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ставлений о свойствах лексических значений слов: одно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значные и многозначные слова; слова, употреблённые в пе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реносном значении; слова, близкие по значению (синони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мы); слова, противоположные по значению (антонимы). Этимологические экскурсы в поисках истинного значения слов как родных, так и иноязычных.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Обогащение речи наиболее употребительными фразеоло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гизмами, пословицами, поговорками. Работа с толковыми словарями.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Состав слова (морфемика)</w:t>
      </w:r>
      <w:r w:rsidRPr="001775D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(6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Углубление представ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лений о морфемном составе слова (корень, приставка, суф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фикс, окончание) и роли морфем в словах, об историческом корне слова.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Формы слова. Роль и правописание окончаний в словах разных частей речи (падежные окончания склоняемых час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тей речи, личные окончания глаголов).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Работа с морфемными, словообразовательными, этимо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логическими словарями.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Разбор слова по составу.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Морфология (слово как часть речи)</w:t>
      </w:r>
      <w:r w:rsidRPr="001775D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(46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Части речи. Углубление понятий о частях речи — имени существитель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ном, имени прилагательном, глаголе, личных местоимени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ях: их значениях, формах (словоизменении).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Деление час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тей речи на самостоятельные и служебные.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над назначением употребления каждой части речи в речи, их синтаксической ролью в предложениях.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Наблюдение над назначением и употреблением в речи имени числительного, наречия.                                   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lastRenderedPageBreak/>
        <w:t>Имя существительное</w:t>
      </w:r>
      <w:r w:rsidRPr="001775DE">
        <w:rPr>
          <w:rFonts w:eastAsia="Times New Roman" w:cs="Times New Roman"/>
          <w:i/>
          <w:iCs/>
          <w:spacing w:val="18"/>
          <w:kern w:val="0"/>
          <w:sz w:val="28"/>
          <w:szCs w:val="28"/>
          <w:lang w:eastAsia="ru-RU" w:bidi="ar-SA"/>
        </w:rPr>
        <w:t>(15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Расширение представле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Общее представление об именах сущест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вительных общего рода и особенностях их связи с прилагательными и глаголами в прошедшем времени единственного числа.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Склонение имён существительных. Имена существи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тельные 1, 2, 3 склонения.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Различение падежных и смысло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вых (синтаксических) вопросов.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Падежные формы и падеж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ные окончания имён существительных в единственном и множественном числе.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Назначение имён существительных в речи, их синтакси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ческая роль в предложениях (подлежащее, второстепенный член).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Морфологический разбор имени существительного.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Имя прилагательное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(6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представлений о значениях имён прилагательных: принадлежность пред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мета, оценка и отношение.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Общее представление о кратких прилагательных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(по вопросам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каков?, какова?, каково?, ка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ковы?).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-ий, -ъя, -ов, -ин.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Согласование имён прилагательных с именами сущест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вительными в роде, числе, падеже.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Назначение имён прилагательных в речи, их синтакси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ческая роль в предложениях (второстепенный член-опреде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ление, сказуемое).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Морфологический разбор имени прилага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тельного.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Местоимение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(5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представлений о место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имениях. Значение рода и числа личных местоимений.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Из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менение личных местоимений по падежам (склонение).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Употребление местоимений с предлогами.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Глагол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(16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представлений о значениях глаголов: выражает пассивные действия, побуждение, просьбу, повеление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Понятие о неопределённой форме глагола. Различие и фор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мах глаголов, отвечающих на вопросы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что сделать/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что делать? (глаголы совершенного и несовершенного вида).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Изменение глаголов по лицам и числам (спряжение). Глаголы 1 и 2 спряжения. Личные окончания глаголов.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34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Морфологический разбор глаголов.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3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Служебные части речи (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4ч).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Предлоги,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союзы, части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цы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как служебные части речи. Знакомство с наиболее упот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ребительными предлогами. Отличие предлогов от приставок.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9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Назначение простых предлогов — участие в образовании падежных форм имён существительных и местоимений,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вы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ражение пространственных отношений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3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«Служба» предлогов — связывать слова в словосочета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нии и предложении.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Назначение и употребление в речи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союзов (и, а, но, как, что),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их «служба» — связь слов и предложений, выраже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соединительных, противительных, сравнительных и др. отношений.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Употребление отрицательной частицы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не.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Наблюдение над использованием в речи частиц </w:t>
      </w:r>
      <w:r w:rsidRPr="001775DE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ли, разве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, </w:t>
      </w:r>
      <w:r w:rsidRPr="001775DE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бы.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Синтаксис</w:t>
      </w:r>
      <w:r w:rsidRPr="001775D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(23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Различение предложения, словосоче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тания, слова (осознания их сходства и различия в назначе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нии, в строении).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Словосочетание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(3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Углубление представлений о структуре 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значениях словосочетаний: предмет и его при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знак; действие и предмет, на который оно переходит; дей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Наблю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дение над лексической и грамматической сочетаемостью слов в словосочетаниях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(рассказывать сказку, рассказы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вать о лете).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Словосочетание как строительный материал предложе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ния. Зависимые слова словосочетаний в роли второстепен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членов предложений.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Предложение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(20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Систематизация признаков пред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к содержанию предложений, при уточнении смысла высказывания, при выделении этикетных формул.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Члены предложения. Предложения с однородными чле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нами. Союзы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и, да, но, а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при однородных членах. Углубле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(определение),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объект действия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(дополне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ние),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место, время действия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(обстоятельство). Различение простых и сложных предложений.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Орфография и пунктуация </w:t>
      </w:r>
      <w:r w:rsidRPr="001775D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(37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Правописание па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дежных окончаний имён существительных в формах един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ственного и множественного числа.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Употребление большой буквы и кавычек при написании имён собственных — названий книг, газет, журналов, фильмов, картин.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Правописание падежных окончаний имён прилагатель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в формах единственного и множественного числа.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Написание предлогов с местоимениями. Использование </w:t>
      </w: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формах косвенных падежей личных местоимений 3 ли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ца. Употребление гласных в корнях личных местоимений в формах косвенных падежей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Употребление мягкого знака на конце глаголов неопре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делённой формы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 конце глаголов настоя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щего и будущего времени в форме 2 лица после шипящих, сохранение мягкого знака пе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ред </w:t>
      </w: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-ся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Гласные перед суффиксом </w:t>
      </w: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-л-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глаголах прошедшего времени.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Правописание безударных гласных в личных окончани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ях глаголов 1 и 2 спряжения. Работа с орфографическим словарём. Развитие орфографической зоркости.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43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Знаки препинания, используемые при однородных чле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нах, соединённых перечислительной интонацией, союзами.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38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Наблюдения над интонацией и знаками препинания в предложениях с обращениями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34" w:firstLine="851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РАЗВИТИЕ РЕЧИ. 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3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Обогащение словарного запаса эмоцио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нально-оценочной и глагольной лексикой</w:t>
      </w:r>
      <w:r w:rsidRPr="001775D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,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упражнения по использованию в речи пословиц, поговорок, фразеологизмов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Упражнения по культуре речи: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—в соблюдении произносительных, акцентологиче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ских, словообразовательных, словоупотребительных норм речи, в уместном использовании средств интонационной выразительности, несловесных средств (мимики, жестов);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—в правильной связи слов в словосочетании: согласова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прилагательных с существительными, выбор нужной падежной формы имени существительного при управлении им глаголом;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72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—в выборе и образовании нужных форм частей речи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(помидоров, чулок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 т.п.).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Расширение грамматического строя речи. Распростране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предложений второстепенными членами, составление предложений по заданной теме, по схеме, по речевой задаче.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Комплексная работа над структурой текста: озаглавливание, корректирование порядка предложений и абзацев. Работа с планами текстов.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Воспроизведение (изложение) содержания услышанно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го, прочитанного (текстов тех же типов, жанров с 2—3 мик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ротемами):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—дословно (устно — выразительное чтение вслух, дек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ламирование наизусть, письменно — списывание текста, письмо под диктовку, письмо по памяти);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—близко к исходному тексту (устно — пересказ, пись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менно — изложение с опорой на самостоятельно составлен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ный план, наброски, схемы);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—сжато (краткий пересказ);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Составление текстов указанных выше жанров и тематики.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85CF6" w:rsidRDefault="00885CF6"/>
    <w:p w:rsidR="00A32444" w:rsidRDefault="00A32444"/>
    <w:p w:rsidR="00885CF6" w:rsidRDefault="00885CF6"/>
    <w:p w:rsidR="00885CF6" w:rsidRDefault="00885CF6" w:rsidP="00885CF6">
      <w:pPr>
        <w:widowControl/>
        <w:suppressAutoHyphens w:val="0"/>
        <w:spacing w:line="288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A32444" w:rsidRPr="00885CF6" w:rsidRDefault="00A32444" w:rsidP="00885CF6">
      <w:pPr>
        <w:widowControl/>
        <w:suppressAutoHyphens w:val="0"/>
        <w:spacing w:line="288" w:lineRule="auto"/>
        <w:jc w:val="center"/>
        <w:rPr>
          <w:rFonts w:ascii="Arial Narrow" w:eastAsia="Times New Roman" w:hAnsi="Arial Narrow" w:cs="Arial"/>
          <w:kern w:val="0"/>
          <w:sz w:val="2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ТЕМАТИЧЕСКОЕ ПЛАНИРОВАНИЕ УРОКОВ ПО РУССКОМУ ЯЗЫКУ В 4 КЛАССЕ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410"/>
        <w:gridCol w:w="6237"/>
        <w:gridCol w:w="2410"/>
        <w:gridCol w:w="3827"/>
      </w:tblGrid>
      <w:tr w:rsidR="00885CF6" w:rsidRPr="00885CF6" w:rsidTr="00087697">
        <w:tc>
          <w:tcPr>
            <w:tcW w:w="1069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№  урока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Тема урока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623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Разделы, темы.</w:t>
            </w:r>
          </w:p>
          <w:p w:rsidR="00885CF6" w:rsidRPr="00885CF6" w:rsidRDefault="00885CF6" w:rsidP="00885CF6">
            <w:pPr>
              <w:keepNext/>
              <w:widowControl/>
              <w:suppressAutoHyphens w:val="0"/>
              <w:spacing w:line="288" w:lineRule="auto"/>
              <w:jc w:val="center"/>
              <w:outlineLvl w:val="2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Основные задачи изучения,</w:t>
            </w:r>
          </w:p>
          <w:p w:rsidR="00885CF6" w:rsidRPr="00885CF6" w:rsidRDefault="00885CF6" w:rsidP="00885CF6">
            <w:pPr>
              <w:keepNext/>
              <w:widowControl/>
              <w:suppressAutoHyphens w:val="0"/>
              <w:spacing w:line="288" w:lineRule="auto"/>
              <w:jc w:val="center"/>
              <w:outlineLvl w:val="2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доминирующие виды деятельности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  <w:t>Основные понятия.</w:t>
            </w:r>
          </w:p>
          <w:p w:rsidR="00885CF6" w:rsidRPr="00885CF6" w:rsidRDefault="00885CF6" w:rsidP="00885CF6">
            <w:pPr>
              <w:keepNext/>
              <w:widowControl/>
              <w:suppressAutoHyphens w:val="0"/>
              <w:spacing w:line="288" w:lineRule="auto"/>
              <w:jc w:val="center"/>
              <w:outlineLvl w:val="4"/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  <w:t>Слова из словарей</w:t>
            </w:r>
          </w:p>
        </w:tc>
        <w:tc>
          <w:tcPr>
            <w:tcW w:w="382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Характеристика учебной деятельности учащихся</w:t>
            </w: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ОБЩАЕМСЯ УСТНО И ПИСЬМЕННО… </w:t>
            </w:r>
            <w:r w:rsidRPr="00885CF6">
              <w:rPr>
                <w:rFonts w:eastAsia="Times New Roman" w:cs="Times New Roman"/>
                <w:bCs/>
                <w:kern w:val="0"/>
                <w:lang w:eastAsia="ru-RU" w:bidi="ar-SA"/>
              </w:rPr>
              <w:t>(</w:t>
            </w:r>
            <w:r w:rsidRPr="00885CF6">
              <w:rPr>
                <w:rFonts w:eastAsia="Times New Roman" w:cs="Times New Roman"/>
                <w:kern w:val="0"/>
                <w:lang w:eastAsia="ru-RU" w:bidi="ar-SA"/>
              </w:rPr>
              <w:t>вспоминаем, повторяем) (24 ч)</w:t>
            </w: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Вспоминаем качества устной речи</w:t>
            </w:r>
            <w:r w:rsidRPr="00885CF6">
              <w:rPr>
                <w:rFonts w:eastAsia="Times New Roman" w:cs="Times New Roman"/>
                <w:kern w:val="0"/>
                <w:lang w:eastAsia="ru-RU" w:bidi="ar-SA"/>
              </w:rPr>
              <w:t xml:space="preserve"> (2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Произносим внятно, читаем выразительно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Мотивировать потребность в хорошей речи при общении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разных формах —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устной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письменной,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проведении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упражнений для развития артикуляционных, интонационных, каллиграфических и правописных умений, в выражении собственных мыслей по поводу первого сентябрьского дня. Актуализировать знания о теме, основной мысли текста, об использовании приёма звукописи для достижения авторских задач.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выразительном чтении текстов, в произнесении скороговорок, в звукобуквенном анализе слов, в безошибочном списывании текста (повторить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правила списывания) и проверке собственных записей.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дикция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внятность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громкость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темп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[тэ]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предмета в целях общения.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особенности устной народной речи: мелодичность, ритмичность, темп.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уместность использования громкой или быстрой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Выявлять роль упражнений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достижении внятности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плавности произношения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слов и выражений как отражение заботы народа о благозвучии устной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Выразительно читать вслух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литературные произведения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разных жанров, выражая своё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понимание прочитанного.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инструментарий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создания таинственной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загадок, уметь отгадывать.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Связно высказываться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событиях (лето), грамотно строя предложения и тексты.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Наблюдение над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свойствами русского ударения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знания о правилах речевого этикета, об использовании разумного уровня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громкости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о соблюдении произносительных норм, особенно акцентологических, при устном общении и чтении текстов вслух, о частях речи и предложении. Обобщить сведения о свойствах русского ударения: разноместности, подвижности (материалы «Ключика»), его смыслораз-личительной роли. Упражнять в правильном,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вырази-тельном чтении, основанном на понимании мелодики, ритма, образности, «таинственности» языка текстов (стихов, загадок). Стимулировать творческую деятельность учащихся в передаче своих летних наблюдений с помощью загадок.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ритмичность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мелодичность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образность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Свойства ударения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рог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твор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нед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у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пациент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[цыэ]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Соблюдаем произносительные нормы и правила письма (6ч)</w:t>
            </w:r>
          </w:p>
        </w:tc>
      </w:tr>
      <w:tr w:rsidR="00885CF6" w:rsidRPr="00885CF6" w:rsidTr="00087697">
        <w:tc>
          <w:tcPr>
            <w:tcW w:w="1069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нормах произношения и правописания гласных в словах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известные детям сведения о нормах произношения и правописания гласных в словах, правила уместного использования при устном общении жестов и мимики. Стимулировать школьников к обогащению собственной речи прилагательными, называющими разные оттенки цвета осени (жёлтого, красного), к исследованию исторического родства слов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колено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поколение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(№ 21), к решению орфографических задач, к поиску ответов в словарях при необходимости производить записи слов, текста.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Правильность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нормы языка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Орфограмма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Орфографическая задача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Мимика, жесты,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позы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Оценивать правильность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звучащей речи (собственной, собеседников) с позиций соблюдения произносительных норм.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Классифицировать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типы орфограмм в словах по разным основаниям.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 орфографические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записи слов.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нормах произношения и правописания согласных в словах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Актуализировать известные детям сведения о нормах произношения и правописания согласных в словах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[ца],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чн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[шн],[чн],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дц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[ц]),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сч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[щ], твёрдых и мягких согласных перед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сопоставлении произношения и написания слов, в обнаружении орфограмм: парных звонких и глухих согласных, непроизносимых согласных, употребления на письме мягкого и твёрдого знаков (развитии орфографической зоркости), в письме по памяти текста с предварительным его озаглавливанием, с графическим обоснованием орфограмм в словах.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Орфографические нормы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Произносительные пометы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молочный,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молочник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[шн], [чн]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яичница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[шн]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шинель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[нэ]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Графически обосновывать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тип орфограммы.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Обогащать свою речь эмоциональной и оценочной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лексикой, используя синонимическое разнообразие (оттенки красного цвета, черты характера и др.).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Выражать эмоции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помощью словесных и несловесных средств.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Исследовать историческое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родство слов с выбором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нужной для этого справочной литературы.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Контролировать грамотность записей как в процессе письма, так и после его завершения.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Замечать речевые недочёты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вносить коррективы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устные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письменные высказывания.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Договариваться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работе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парах: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собственные гипотезы (прогнозы)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их,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обмениваться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мыслями,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прислушиваться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мнению собеседника.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Употребление Ь и Ъ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Продолжать упражнения в соблюдении произносительных и правописных норм.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Упражнять в различении и написании слов с разделительными Ъ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Ь знаками. Дать сведения о происхождении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слова «стадион». Упражнять в решении орфографических задач при записи предложений и текстов как при визуальном, так и слуховом восприятии (осложнённом списывании, под диктовку). Повторить разбор по членам предложения.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вдруг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стадион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написании слов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разными типами орфограмм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написании слов с разными типами орфограмм, в том числе с удвоенными согласными, с полногласными и неполногласными буквосочетаниями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оро/ра, оло/ла, ере/ре.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замечать и корректировать речевые недочёты в чужой и собственной речи.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грипп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дрессировать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дрессировщик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В устной речи интонация, а в письменной… пунктуация (12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Различаем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оформляем предложения по цели высказывания,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выражаем отношение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сведения об интонационных средствах и их роли в устной речи, углубить представления о взаимосвязи интонации и знаков препинания при выделении предложений и их частей. Упражнять в выделении предложений из потока речи, в дифференциации предложений по цели высказывания, по выражению в них разных чувств с помощью интонационных средств и знаков препинания при чтении, проигрывании и записи текстов-диалогов, делении «сплошного» текста на предложения. Формировать умения «читать» знаки препинания в предложениях и впоследствии самостоятельно выбирать пунктуационные знаки (. ? !) при оформлении и на письме повествовательных, вопросительных,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восклицательных предложений. Организовать наблюдение над особенностями выделения в речи слов-обращений (звательная интонация, пунктуация).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интонация конца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пауза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знаки препинания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обращение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кристалл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кристаллик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кристаллический,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кристальный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юбилей, юбиляр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Осознавать речевую задачу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выбирать точное средство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языка для её решения.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Выявлять значение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интонации, знаков препинания,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их взаимосвязь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Преобразовывать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интонационную мелодику предложений в использование на письме соответствующих знаков препинания.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тексты с позиций языковых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средств, используемых для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выражения смысла (смысло-интонационно-пунктуационный разбор).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Вникать в смысл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речи, воспринятой на слух.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Осознанно использовать логическое ударение для уточнения смысла высказываемого.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Использовать схемы для уточнения ритмического рисунка интонации высказывания.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Кратко 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небольших частей текста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Высказываться точно, логично.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Уточняем смысл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высказывания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Познакомить с интонационными средствами (логическим ударением, смысловой паузой) выделения в предложении слов для подчёркивания их смысловой значимости.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выделении важных по смыслу слов с помощью логического ударения, при письме с помощью его графического обозначения. Продолжить работу по выявлению информации из текста по ориентировочной основе — заголовку (№ 62, 63), из толкового словаря.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средствами выделения важных по смыслу слов в письменной речи (курсивом, подчеркиванием, порядком слов — инверсией или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употреблением слов в конце предложения, противопоставлением, тире) и устной речи.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логическое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ударение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прямой и обратный порядок слов (инверсия)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смысловая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пауза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пунктуация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дельфин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воскресенье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интервью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[тэ]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Проверочная работа по правильной записи «сплошного»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текста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графической и орфографической зоркости, умения определять границы предложений и оформлять их соответствующими знаками препинания.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Творческая работа с текстом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соблюдать последовательность (логику) изложения мыслей в высказывании (частей в тексте) на базе текста № 1 в рубрике «Мастерская слова».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  <w:t xml:space="preserve">Логика 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Выделяем этикетные слова 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фразы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Организовать наблюдение над выделением этикетных фраз на письме с помощью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восклицательного знака, выделением обращений запятой, над употреблением многоточия. Упражнять в употреблении и оформлении на письме этикетных фраз в ситуации приветствия, прощания, благодарности, извинения. Обратить внимание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правило речевого этикета: приветствовать всех присутствующих, узнавать мнение каждого собеседника.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Стимулировать составление собственного словарика этикетных слов и фраз, употребляемых в ситуациях прощания, выражения благодарности, просьбы.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речевой этикет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обращение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Уместно и правильно использовать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этикетные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словесные сред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тва в разных жизненных ситуациях (поздравление с юбилеем, в письме). Обогащать свою речь этикетными формулами синонимического характера.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Различать на слух и воспроизводить перечислительную интонацию в устных высказываниях.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Выявлять смысл научного высказывания, устанавливать взаимозависимость между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средствами устной и письменной речи (интонацией и пунктуацией).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Руководствоваться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выборе знаков препинания общим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значением и мелодикой предложений.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Договариваться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работе в парах: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их,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обмениваться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мыслями,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прислушиваться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мнению собеседника.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правила при письме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Устанавливать причины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появления ошибок, устранять их.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Графически обосновывать орфограммы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работе над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ошибками.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Перечисляем…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Дать представление о перечислительной интонации и взаимосвязи использования перечислительной интонации и запятых при однородных членах предложения подлежащих и сказуемых (пропедевтика). Упражнять в чтении текста с использованием перечислительной интонации, в постановке знаков препинания при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списывании, письме по памяти, свободном письме с опорой на схемы.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однородные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подлежащие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однородные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сказуемые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досуг,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(на) досуге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Используем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средства пунктуации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Обобщить сведения о функциях знаков препинания в конце предложения. Упражнять: 1) в правильном «чтении» знаков препинания, 2) в расстановке знаков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препинания при восприятии текста на слух (диктовке) с предварительной подготовкой. Подготовить детей к обобщению: почему учёные называют интонацию и пунктуацию «сёстрами, дочерьми одного отца-смысла».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Вар. Инструктаж по подготовке сообщения о породе собак (по выбору).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пунктуация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калач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калачик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калачный [чн],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[шн]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Входная контрольная работа.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собственными ошибками.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Уроки творчества (3ч)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Свободный диктант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его 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Обучать воспроизведению содержания текста, воспринимаемого на слух, по мини-частям (близко к исходному тексту). Учить работе над речевыми недочётами и другого типа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Свободный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диктант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Использовать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изученные правила по графике, орфографии,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пунктуации при фиксировании собственных мыслей.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Составлять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 поздравления с днём рождения, у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местно и правильно используя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этикетные словесные сред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Замечать речевые недочёты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вносить коррективы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устные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письменные поздравления.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Составляем текст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поздравления с днём рождения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Инициировать поздравление с днём рождения своих близких и друзей, составление собственных текстов поздравлений сверстников, родных (проба пера). Прививать правильное употребление словосочетания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день рождения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разных падежных формах (культура речи). Учить редактировать предложения, сопоставлять содержания разных текстов поздравлений и оценивать их.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День рождения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Именины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АНАЛИЗИРУЕМ И СТРОИМ ПРЕДЛОЖЕНИЯ (32ч)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Выражаем мысли и чувства … Предложение (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Выражаем мысли и чувства…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знания о термине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синтаксис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(названии раздела русского языка), о распространённых и нераспространённых предложениях, роли главных членов предложения, их названиях, о словосочетаниях как строительном материале предложений. Упражнять в анализе словосочетаний (акцент наблюдения на общем значении зависимого слова, так как это значение сохранится, когда это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слово станет второстепенным членом предложения) и предложений с опорой на памятку (с. 49).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Синтаксис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Распространённые, нераспространённые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Синтаксический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разбор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Часть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Член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Группа подлежащего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Группа сказуемого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Обобщать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изученные языковые факты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ставить новые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их углублению.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над строением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предложений, подмечать особенности значения сказуемых.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Различать оттенки значения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признаков, вносимых в прилагательные сходными суффиксами.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Части речи и члены предложения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Части речи и члены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Углубить представление о функциях частей речи в словосочетании и предложении. Организовать наблюдение над назначением, «работой» частей речи в предложениях, над связью второстепенных членов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 с главными (группа подлежащего, группа сказуемого), над вариантами выражения подлежащего и сказуемого словосочетаниями. Упражнять в построении предложений по схемам, опорным словам.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благодарный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благодарствен_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ный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Устанавливать соподчинённость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объектов (частей речи и членов предложений).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«Читать» и наполнять содержанием схемы 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Синтезировать: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предложения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из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отдельных структурных элементов.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Формы глаголов и их «работа» в роли сказуемого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(6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 как двигатель всей фразы (вводный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урок)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признаки и свойства глагола как части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ролью глаголов в тексте (на примере литературных произведений).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Обобщать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изученные признаки важнейшей части речи в языке — глагола.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Устанавливать новые свойства объекта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(глагольных форм) с помощью таблицы.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Устанавливать начальную форму глаголов, правильно выбирать нужную глагольную форму в зависимости от контекста.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Проявлять культуру речи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употреблении глаголов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класть – положить, фразеологизмов.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Устанавливать зависимость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общего значения высказывания (предложения) от выбора временных форм глагола. Проявлять культуру речи в употреблении глагольных форм прошедшего времени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сох, сохнул).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Читать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 таблицу (о формах глагола).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Понимать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последовательность действий, указанных в текстах-инструкциях,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следовать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инструкции в жизненных ситуациях.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Самостоятельно 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Текст-инструкцию.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Определять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спряжение глаголов по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существенным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признакам — окончаниям.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делать вывод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 одинаковости ударных и безударных окончаний у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одного спряжения.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орфографические задачи на базе глагольной лексики.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Неопределённая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форма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(повторение)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Углубить первичные представления о неопределённой форме глаголов (в составе будущего сложного отвечают на вопросы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что делать?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что сделать?,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оканчиваются на _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ть, _ти, _чь)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как начальной формы в сфере (парадигме) изменения этой части речи. Упражнять в образовании начальной формы глаголов совершенного и несовершенного видов, в выборе нужной формы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словосочетаниях (№ 101). Организовать наблюдение над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употреблением неопределённой формы глаголов с прямыми и переносными значениями в составе фразеологизмов, над омонимичными формами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течь — течь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Начальная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форма глагола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класть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положить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28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времени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глаголов. Глаголы прошедшего времени (повторение)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Актуализировать сведения о формах времени глаголов, о признаках глаголов в прошедшем времени. Упражнять в образовании форм прошедшего времени от неопределенной формы глагола, изменении по родам и числам при согласовании с названием лица, предмета, в выборе нужной формы глагола в составе 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Ознакомление с орфограммой — написание перед -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л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такой же гласной, что и перед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(первичные представления о ней были в 3 классе).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Глагольные суф_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фиксы _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л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_, _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я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/_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настоящем и будущем времени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сведения о признаках этих форм глаголов с помощью таблицы (№ 113). Обратить внимание на зависимость образования форм времени от вида глагола. Упражнять в образовании форм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настоящего и будущего времени от неопределённой формы глагола, изменении по лицам при согласовании с названием лица, предмета, выбор нужной формы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глагола в составе предложений. Организовать наблюдение над использованием глагольных форм в текстах-инструкциях. Стимулировать работу по составлению собственной инструкции изготовления какого-либо подарка.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Текст-инструкция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Спряжение глаголов. Глаголы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1_го и 2_го спряжения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Дать понятие о категории глагола — спряжении как изменении глаголов по лицам и числам. Организовать наблюдение над признаками двух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типов спряжения: наличием разных гласных (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или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 в личных окончаниях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глагола. Упражнять в дифференциации по спряжениям глаголов настоящего времени (1 урок) и будущего (2 урок) времени с данными окончаниями, в употреблении глаголов в определённом времени, лице и числе, в разных видах письма. Обратить внимание на одинаковые окончания глаголов обоих спряжений в 1 лице, на правильность употребления в речи глаголов.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Спряжение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Личные окончания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великан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великий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возвеличивать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Правописание глаголов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мягкого знака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после шипящих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конце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Познакомить с новой орфограммой, с её условиями (в глаголах) и признаками (оканчиваются на шипящие) — всегда пиши мягкий знак. Упражнять в узнавании орфограммы, в написании глаголов во 2 лице единственного числа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режешь)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в повелительных формах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режь),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неопределённой форме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стричь).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употреблении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после шипящих в глаголах и именах существительных.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2 лица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глаголов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Участвовать в составлении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алгоритма (плана действий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решения новых орфографических задач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использовать его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записи окончаний глаголов.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и систематизировать признаки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частей речи и предложения,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действуя по памятке.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контролировать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правильность записей.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«Читать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 текст, 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 и восстанавливать содержание текста по плану.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36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38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Гласные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е – 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в безударных личных окончаниях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Познакомить с условиями проявления и признаками орфограммы: безударные личные окончания глаголов, выбор гласных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зависимости от соотнесенности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глагола с определённым спряжением. Упражнять в выборе гласных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меняя условия: 1) известно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спряжение глагола, 2) спряжение узнаётся по неопределённой форме, 3) даются глаголы разных видов типа: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решать, решить.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спряжении глаголов с непроверяемыми орфограммами в корне.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топор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путешествие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слева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справа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Проверочные работы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39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Урок-тренинг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написании личных окончаний глаголов, употреблённых в текстах (из рубрики «Школа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Грамотея»). Организовать наблюдение над нетипичными случаями спряжения глаголов.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различие в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выборе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способа окончаний глаголов в разных формах времени.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Контрольный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диктант за 1 четверть.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Применять изученные правила и способы действий.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орфографические и пунктуационные задачи при записи слов и 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Устанавливать причины появления ошибок, устранять их.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Проверочная работа по теме «Правописание глаголов» и её анализ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предметных и метапредметных умений.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Закрепление изученного материала по пройденной теме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Правописание глаголов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(продолжение) (4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46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Гласные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безударных личных окончаниях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Повторить условия проявления и признаками орфограммы: безударные личные окончания глаголов, выбор гласных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зависимости от соотнесённости глагола с определённым спряжением. Упражнять в выборе гласных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меняя условия: 1) известно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спряжение глагола, 2) спряжение узнаётся по неопределённой форме, 3) даются глаголы разных видов типа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решать, решить,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4) даются глаголы с приставкой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_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(выстоишь),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5) выбор гласных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я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ю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глаголах 3 лица множественного числа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кол..т, бор..тся.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Упражнять в спряжении глаголов с непроверяемыми орфограммами в корне.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звать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называть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глаголы-исключения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ртофель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ч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к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ч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г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ж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ртал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банты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Решать орфографические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задачи о выборе безударных личных окончаний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основе предварительной проверки глаголов-исключений (с опорой на справочные материалы).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49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Правописание глаголов. Урок-тренинг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работу по самоконтролю, взаимоконтролю за прочностью усвоения изученного материала.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Работать в парах (четвёрках)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решении орфографических задач: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их, обмениваться мыслями, прислушиваться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мнению собеседников.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Выражение сказуемого разными формами времени глаголов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Обобщение сведений о формах времени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употребление в роли сказуемых глаголов в прошедшем времени, особенностях этих глаголов, условиях выбора нужного родового окончания на базе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нераспространённых предложений. Повторить об употреблении в роли сказуемых глаголов в будущем и настоящем времени, особенностях изменения этих форм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(акцент на простую и сложную формы будущего времени).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Омонимичные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формы глаголов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Обобщать материал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 изученных явлениях языка.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Различать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варианты образования и употребления в речи форм настоящего и будущего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времени глаголов.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 орфографические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написании личных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окончаний глаголов.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Выражение сказуемого «повелительными» формами глаголов в побудительных предложениях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Выражение сказуемого «повелительными» формами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побудительных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предложениях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выражением сказуемых «повелительными» формами глаголов в побудительных предложениях, глаголами прошедшего времени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 частицей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бы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условных предложениях. Акцентировать внимание на наличие структурных частей побудительных предложений: наличием подлежащего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ты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частым отсутствием подлежащего, наличием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слов-обращений и слов вежливости, которые членами предложений не являются.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«Повелительные» формы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Слова-обращения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Глаголы с части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цей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бы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Осуществлять выбор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нужно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 глагола для достижения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точности выражаемой мысли.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Производить разносторонний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высказываний (предложений)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прочитанного текста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создавать собственные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высказывания.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Творческие работы (4ч)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Свободный диктант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его 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Обучать воспроизведению содержания текста, воспринимаемого на слух, по мини-частям (близко к исходному тексту). Учить работе над речевыми недочётами и другого типа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Осознанно использовать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высказываниях глаголы в разных формах.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«Проба пера»: составлять загадки о явлениях природы (по выбору).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Творческое списывание.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Анализ творческого списывания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восстановить последовательность частей текста, употреблять глаголы из скобок в нужных формах.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Вариатив: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свободное письмо на основе личных наблюдений о загадках природы (№ 4, 5).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rPr>
          <w:trHeight w:val="244"/>
        </w:trPr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РАЗВЁРТЫВАЕМ, РАСПРОСТРАНЯЕМ МЫСЛИ…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(23 ч)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Используем второстепенные члены предложения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(4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Используем второстепенные члены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сопоставление нераспространённых и распространённых предложений с одинаковой лексикой в роли разных однородных членов предложения.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Содействовать воспитанию культуры речи: правильному употреблению существительного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Величество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как обращения (дать историческую справку).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Наблюдать, как конкретизируется общее значение словосочетаний и предложений за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счёт использования зависимых слов и второстепенных членов предложения. Сопоставлять, делать выводы.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58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Падежные формы склоняемых частей речи (повторение)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склонении имён прилагательных, их согласовании с формами имён существительных при осложнённом списывании, письме по памяти.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Вариатив: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некоторыми падежными формами имён числительных.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Связь слов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предложении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Начальная форма склоняемых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частей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Косвенные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падежи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что в русском языке слова связывают друг с другом не только по смыслу, но и грамматически (изменяя их падежные формы).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Правильно использовать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падежные формы слов в высказываниях.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Предложения с однородными членами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Однородные подлежащие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сказуемые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Сформировать представление об однородных членах предложения, познакомить с их признаками: отнесённость к одним членам предложения, наличие перечислительной интонации, бессоюзное и союзное соединение. Организовать наблюдение: 1) над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строением главных членов предложений, в которых есть однородные подлежащие, однородные сказуемые; 2) над нераспространёнными предложениями с однородными главными членами предложения; 3) над случаями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выражения однородных членов словосочетанием; 4) над вариантами соединения однородных членов бессоюзным и союзным способом; 5) над постановкой знаков препинания; 6) над употреблением предложений с однородными членами в пословицах, художественных текстах.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Однородные чле_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ны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Соединитель_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ный союз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Противитель_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ные союзы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но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Одиночные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повторяющиеся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союзы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лина,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коллекция,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хобби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Ставить новые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изучению известной единицы языка — предложения.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Выявлять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новые особенности,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признаки простых предложений, осложнённых однородными членами.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Ориентироваться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условиях (чувствовать) постановки запятой при однородных членах предложения.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Преобразовывать словесные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средства в схематичный образ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наоборот.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Соотносить варианты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интонирования и варианты пунктуации в предложениях с однородными членами.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Действовать по алгоритму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решении пунктуационной задачи.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новый тип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предложений,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моделировать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их с помощью схем,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преобразовывать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модели в словесные высказывания.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Синтезировать: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 с однородными членами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Однородные второстепенные члены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сопоставление нераспространённых и распространённых предложений с одинаковой лексикой в роли разных однородных членов предложения.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Обобщить условия определения однородных членов: 1) относятся к одному и тому же слову, 2) отвечают на один и тот же вопрос, 3) связываются особой перечислительной (иногда противительной) интонацией или союзами, 4) разделяются запятыми, кроме одиночного союза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анализе структуры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предложений, нахождении однородных членов, установлении стрелками их связи с главным словом, составлении схем, объяснении причин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появления в предложениях запятых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с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рень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вгустовский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август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вский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изморозь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изморось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65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Знаки препинания при однородных членах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Продолжить наблюдение о взаимосвязи перечислительной интонации и пунктуации при однородных членах предложения.  Упражнять в постановке знаков препинания при списывании, письме по памяти, свободном письме с опорой на схемы.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использованием предложений с однородными членами в текстах-описаниях, реже в текстах-повествованиях и рассуждениях. Работа с текстом-рассуждением: основная мысль, поиски аргументов, дополнение доказательств.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Пунктуационная задача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чемодан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ртон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скусство,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скусственный,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скусный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Дифференцировать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пунктуационные задачи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 находить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верные способы, приёмы их решения.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Решение общих пунктуационных задач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решать общие пунктуационные задачи (знаки препинания в конце предложений, знаки при однородных членах) при разных видах письма: списывании, письме под диктовку, свободном письме. Упражнять в  осложнённом списывании текста с самостоятельной расстановкой знаков препинания.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Пунктуация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(с лат.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пунктум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—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«точка»)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сверкать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сверкающий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Осложнённое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списывание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текста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графической и орфографической зоркости, а также умений по расстановке знаков препинания.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Контролировать грамотность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записи текста, сверять записанное с образцом учебника. Решать пунктуационные задачи.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правила при письме под диктовку. Устанавливать причины появления ошибок, устранять их.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Контрольный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диктант за 2 четверть.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Строение текстов разных типов (повествование, описание, рассуждение)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74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Строение текстов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разных типов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Учить решать речевые задачи высказываний и делать выбор определённого типа текстов.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Обобщить известные детям признаки разных типов текста (с помощью таблицы и текстов о березе). Организовать наблюдение над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средствами раскрытия темы и основной мысли текстов, над их композиционным построением (акцент на текст типа повествование).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Вариатив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редакторская правка.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однажды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издалека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вблизи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вверх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вниз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высказывания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типа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рассуждения,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аргументировать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выдвинутые положения,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делать выводы.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составлять тексты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типа описание.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Собирать материал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письменному высказыванию, к раскрытию темы проекта.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корректировать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собственные высказывания.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75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  <w:t>Изложение «Переправа».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  <w:t>Анализ изложения, работа над ошибками.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Обучать воспроизведению повествовательного текста с опорой на самостоятельно составленный план. Обучать составлять план текста.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анализу выполненной работы,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Добывать информацию из текста, выделять части, составлять план как опору для восстановления подробного содержания текста.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Резервные уроки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ЧАСТИ РЕЧИ, ИХ ФОРМЫ И ПРАВОПИСАНИЕ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(обобщаем, изучаем) (52 ч)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Слово как часть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Слово как часть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Организовать наблюдение над ролью частей речи в художественной речи: зарисовках зимних забав, в народных приметах, над новыми языковыми средствами,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выражающими сравнительные отношения: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1) существительным в творительном падеже,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2) противопоставлением с отрицанием. Содействовать воспитанию культуры речи: правильному употреблению слова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искра 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однокоренных слов. Стимулировать к созданию собственной словесной зарисовки на тему зимы.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Наречие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Имя числительное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вокруг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искра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скринка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искр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скристый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искр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скрится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искр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тся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Обобщать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известные языковые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факты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новые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 их изучению.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Систематизировать сведения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 изученных частях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над употреблением в речи нового способа выражения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сравнительных отношений.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Распространять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мысли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предложениях, используя разные части речи.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Формы частей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Изменение частей речи по числам и родам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материал об отнесённости имён существительных к определённому роду, об изменении имён прилагательных, глаголов прошедшего времени по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родам. Дать представление о том, что к определённому роду можно отнести только местоимения 3 лица по их соотнесённости с существительными того или иного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рода. Упражнять в правильном использовании падежных форм существительных типа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тюль, шампунь — м.р.,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нет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тюля, шампунь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(м.р.). нет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шампуня; какао, метро, кино — ср.р., кофе — м.р.или ср.р.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 рода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имён существительных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 числа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рода личных 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местоимений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Устанавливать общее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изменении частей речи по числам.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Различать особенности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рода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 существительных и других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частей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Использовать в речи точные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формы существительных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прилагательных в зависимости от правильной их отнесённости к определённому роду.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Урок-тренинг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согласовании в роде, числе глаголов прошедшего времени с личными местоимениями 3 лица.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Работать в парах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решении орфографических задач: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их, 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86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87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Спряжение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Повторить сведения о глаголе как части речи (с опорой на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план). Учить группировать глаголы по оттенкам значений, по синонимичным значениям. Повторить формы глаголов. Определение форм глаголов в предложениях, текстах, выбор форм самостоятельно.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1 и 2 спряжения глаголов. Вставка гласных в безударные личные окончания глаголов. Учить различать спрягаемые и склоняемые части речи. Повторить склонение имён существительных (с ударными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окончаниями), употребление предлогов с определёнными падежами (с опорой на таблицу).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Спряжение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Склоняемые части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Прямой падеж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начальная форма (И.п.)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Косвенные падежи (остальные)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поезжай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(не употреблять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едь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ехай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Различать суть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терминов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«спряжение», «склонение».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Осознанно выбирать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нужную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форму слов при составлении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Совершенствовать культуру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своей речи: правильное употребление «повелительных»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форм глагола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ехать 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Правописание безударных падежных окончаний склоняемых частей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(43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88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Имена существительные 1, 2 и 3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склонений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Познакомить с делением существительных на три группы (склонения) по наличию специфических падежных окончаний (анализ таблицы в № 74), сформировать мотив к усвоению новых сведений за счёт осознания детьми факта, что знание склонения поможет им в выборе правильного окончания. Упражнять  в определении склонения имён существительных, в выборе падежных окончаний (по таблице).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Варианты падежных окончаний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стрюля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рель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дят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л, б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рлога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Наблюдать, анализировать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таблицу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обнаруживать различия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падежных окончаниях существительных.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значимость знания о склонениях для выбора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правильных окончаний слов.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существительных в единственном числе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(8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Безударные падежные окончания имён существительных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единственном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числе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сопоставление способов проверки безударных гласных в корне, в приставке слова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мотивировать к переносу общего способа — безударный проверяем ударным — для проверки безударных падежных окончаний существительных.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проверке безударного [а] в падежных окончаниях с опорой на слова-ключики. Организовать наблюдение: [и]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окончаниях существительных 1 склонения (Р.п.)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и 3 склонения (Р.п., Д.п., П.п.) —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рука,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земля, степь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[и]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окончаниях существительных 1 и 2 склонения (Д.п., П.п.) [и]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окончаниях существительных 1 и 2 склонения (Т.п.).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Приёмы проверки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творительного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Падежные окончания существительных 3 скл.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cт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степ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(Р.п.)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печ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любв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Люб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ви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председатель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Обнаруживать общий способ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проверки безударных гласных в корне и окончаниях склоняемых частей речи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переносить его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решении новых орфографических задач.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Выбирать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буквы при обозначении конкурирующих безударных падежных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окончаний.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Выявлять случаи,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противоречащие общим правилам написания.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оформлять обложку тетради и употреблять формы имени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Любовь – Любови.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97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Диктант и его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грамотного письма под диктовку. Учить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  <w:t>ещё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Грамотно писать под диктовку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выявлять причины недочётов (при условии их допущения).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существительных во множественном числе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(9 ч 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Безударные падежные окончания имён существительных во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множественном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числе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Мотивировать перенос общего способа проверки на проверку безударных гласных в падежных окончаниях существительных множественного числа. Учить использовать опорные слова для проверки безударных окончаний ударными окончаниями —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руки, дворы, кони, степи.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сопоставление падежных форм в винительном падеже. Упражнять в образовании форм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родительного падежа с конкурирующими окончаниями. Совершенствовать умения в видах письма: осложнённое списывание, письмо по памяти, письмо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Вариатив: снег.. м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или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а?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(омонимичные окончания).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олимпиада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соревнование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медаль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инжен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инжен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килограммов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тротуар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стынь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простын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й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Осуществлять перенос способа проверять безударные падежные окончания ударными. Использовать этот способ как обобщённый.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употреблять формы имён существительных во мн. числе типа: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инженеры,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донья, суда, небеса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(совершенствование культуры своей речи).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Выбор гласных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окончаниях форм разных падежей и чисел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Обобщить все случаи обозначения безударных гласных с помощью ударного гласного. Организовать самопроверку уровня орфографической зоркости и точности применения приёмов проверки безударных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гласных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(использовать письмо под диктовку учителя, составление собственных предложений на темы жизни класса для последующей записи, самодиктовку учащихся).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э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ктричество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лдат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мандир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употреблять формы имён существительных во мн. числе: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бантов, тортов,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портов, солдат, килограммов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(совершенствование культуры 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своей речи).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105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существительных во множественном числе. Уроки-тренинги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Проверочный словарный диктант.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работу по самоконтролю, взаимоконтролю за прочностью усвоения изученного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материала.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Работать в парах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решении орфографических задач: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их, 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Резервный урок.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прилагательных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Падежные окончания имён прилагательных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единственного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множественного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числа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Организовать работу с таблицей (анализ информации, наведение справок об окончаниях по таблице с указанием падежей и их окончаний).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языковой анализ текста из воспоминаний писательницы (№ 142).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Обобщать существенные признаки явления по таблице окончаний.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роль использования имён прилагательных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художественном тексте.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Использовать обобщённый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способ решения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орфографической задачи о выборе падежных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окончаний: безударный проверяю ударным окончанием вопроса: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какой?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какого?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т.п.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над особенностью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склонения личных местоимений.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Выявлять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тему, основную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мысль и главное содержание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текста по ориентировочным основам (заголовку, ключевым словам).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Подбирать свой заголовок к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тексту. Анализировать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членам предложения, производить полный синтаксический анализ (разбор).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Применение способов решения орфографических задач,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проверка, оценка результатов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работы.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Проверка безударных падежные 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имён прилагательных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проверке безударных падежных окончаний по ударным окончаниям вопросов к прилагательным любого числа.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«согласие» меж_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ду сущ. и прил.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rPr>
          <w:trHeight w:val="2331"/>
        </w:trPr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110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Проверка безударных падежные 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имён прилагательных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проверке безударных падежных окончаний по ударным окончаниям вопросов к прилагательным: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[а]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(И.п.);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[а]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какой? какое? какого?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 каком?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— в прилагательных женского рода,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— в прилагательных мужского и среднего родов.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герой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героический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геройский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111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Проверка безударных падежные 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имён прилагательных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проверке безударных падежных окончаний имён прилагательных (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или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?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м.р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какой?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Проверка безударных падежные 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имён прилагательных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проверке безударных падежных окончаний имён прилагательных (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или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?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ий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ей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;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;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им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ем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президент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правительство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Закрепление изученного материала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Закрепить написание падежных окончаний имён прилагательных. Провести осложнённое списывание текста с употреблением нужных падежных форм частей речи. Организовать взаимопроверку и взаимооценку результатов работы.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мелодия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мелодика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  <w:t xml:space="preserve">Правописание падежных форм личных местоимений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Правописание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падежных форм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личных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местоимений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Упражнять в склонении личных местоимений. Актуализировать внимание на непродуктивные окончания и безударные гласные в корнях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падежных форм личных местоимений.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Мотивировать через анализ дидактического языкового материала бережное,</w:t>
            </w:r>
            <w:r w:rsidRPr="00885CF6"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трепетное отношение к матери.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К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н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ему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Соотносить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известные падежные формы частей речи с вариантами склонения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личных местоимений.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тему и основную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идею группы художественных произведений (о любви к матери, родному дому).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Правописание падежных форм склоняемых частей речи (обобщение)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(9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Правописание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падежных форм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склоняемых частей речи (обобщ)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Обобщить знания о правописании падежных форм склоняемых частей речи. Организовать решение орфографических задач на дидактическом материале конкурирующего характера.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Вариатив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 Поиск истоков выражения (№ 195).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Находить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ключевые образные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слова в художественных стихотворных текстах, выражающие отношение автора к предмету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Выбирать для поиска информации нужные источники.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Правописание падежных форм склоняемых частей речи.Урок-тренинг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работу по самоконтролю, взаимоконтролю за прочностью усвоения изученного материала.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Работать в парах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решении орфографических задач: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обосновывать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их, обмениваться мыслями, прислушиваться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мнению собеседников.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Понимать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воспроизводить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содержание текстов.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Мысленно находить орфограммы и аргументировать выбор нужной буквы в слове.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правила и способы действий.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Устанавливать причины появления ошибок, устранять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их.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Создавать собственные высказывания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типа описания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(первоцветов), используя сравнения и эпитеты.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Краткое изложение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и его 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Обучать краткому воспроизведению повествовательного текста Обучать определению темы и основной мысли текста. Учить анализу выполненной работы,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Объяснительный диктант (подготовка к контрольному диктанту)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подготовку к диктанту. Учить аргументировано вести запись под диктовку.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124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Контрольный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диктант за 3 четверть.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Проверить уровень сформированности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125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126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Творческая работа (сочинение) и её 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словесно передавать свои наблюдения за природой родного края, составлять текст с опорой на авторские тексты по данной теме. (Сочинение о подснежнике или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других первоцветах по материалам рубрики «Мастерская слова»).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128 - 130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Резервные уроки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ЧАСТИ РЕЧИ, ИХ ФОРМЫ И ПРАВОПИСАНИЕ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(обобщаем, изучаем) (10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Резервный урок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Самостоятельные и служебные части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(обобщение) (9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Самостоятельные и служебные части речи (обобщение)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Сопоставить, как выражены средства связи частей речи художником (на форзаце в конце учебника), пишущим (говорящим). Дифференцировать части речи на самостоятельные (на форзаце) и служебные (частицы, союзы, предлоги). Повторить написание со словами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частицы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предлогов, союзов. Организовать письмо по памяти.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Самостоятельные и служебные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части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Морфология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Количественные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имена числительные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«Читать» материал таблички: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отличительные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признаки самостоятельных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служебных групп частей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Включать в устную речь формы числительных от 1 до 11.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имён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прилагательных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Углубить представление о наиболее частотной роли прилагательных — определять признаки предметов, выраженных именами существительными, быть в предложении второстепенным членом — определением.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лексической сочетаемости однокоренных прилагательных с именами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существительными, в согласовании прилагательных с именами существительными в предложениях, в выборе родовых и падежных окончаний, в выборе из ряда синонимов более точных прилагательных.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Полные и краткие прилагательные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Порядковые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имена числительные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крепок,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крепка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Наблюдать над ролью употребления в предложениях полных и кратких прилагательных. Упражняться 1) в правильном употреблении форм имён прилагательных 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числительных; 2) в обращении к прохожему с просьбой уточнить время (совершенствование культуры своей речи).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134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Причастие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Дать общее представление о причастиях (можно без термина) как группе особых помощников прилагательных, помогающих обозначить признак предмета по его действию.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Причастие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Наблюдать над ролью употребления причастий в текстах.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Наречия — признаки действия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Систематизировать сведения о частях речи (на основе таблицы на 2 форзаце учебника), дополнить сведениями о наречии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Обогащать речь детей новыми словами, выражениями на тему космоса. Организовать наблюдение над употреблением в речи частотных наречий (из словаря), над правильным использованием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наречий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опять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обратно.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Наречие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кета,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кетный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реди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зад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сначал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Наблюдать над ролью употребления наречий в текстах.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употреблять наречия: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опять, обратно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(совершенствование культуры своей речи)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Деепричастие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Дать общее представление о деепричастии (можно без термина) как группе особых помощников глаголов, помогающих обозначить дополнительное действие (лица) предмета. Предупреждать распространённые рече-грамматические недочёты типа: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Подъезжая к станции, у меня упала шляпа (Чехов) — № 229.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Деепричастие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Наблюдать над ролью употребления деепричастий в речи. Правильно употреблять деепричастия, обозначающие дополнительное действие того же лица, что выполняет главное действие (совершенствование культуры своей речи).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Частицы -служебные части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Расширить знания о служебных частях — частицах. Повторить сведения об употреблении и правописании отрицательной частицы НЕ.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Частицы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Выявлять смысл пословиц.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Употреблять пословицы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 выбору) в своей речи.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Предлоги, союзы – служебные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части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Упражнять в различении предлога и приставки. Наблюдение над употреблением в речи союзов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(противительных, разделительных и соединительных).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Познакомить с наличием в языке особых групп слов (междометий, этикетных слов, звукоподражаний)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Союзы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здравствуй,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до св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дан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ия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жалуйста,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сибо,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щай,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годня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Наблюдать над ролью употребления в речи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служебных частей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Выразительно читать стихи, в которых использованы частицы и другие группы слов.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139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Проверочный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диктант и его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анализ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правила при письме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Устанавливать причины появления ошибок, устранять их.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ИСПОЛЬЗУЕМ СРЕДСТВА ЯЗЫКА В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(повторяем, систематизируем) (30 ч)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Язык и речь. Слово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(3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Слово. Называть,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обозначать, давать имя…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Обобщить сведения о языковой единице — слове, о его функциях, значениях, формах и правописании.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Язык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народ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роль языка в жизни человека, богатство языковых средств. Обобщать полученные сведения.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Лексическое значение слова.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речи: монолог, диалог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работу со словом со стороны его лексического значения. Упражнять в толковании слова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нахождении значения слова в толковом словаре.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сведения о монологической и диалогической речи.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Монолог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диалог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Находить информацию о значении слова в толковом словаре.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Употреблять в речи слова, значения которых известны говорящему.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Лексическое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грамматическое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значения слова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различать лексическое (конкретное) и грамматическое (общее) значения слова. Повторить грамматические формы частей речи. Упражнять в использовании разных частей речи в словосочетаниях, предложениях, в точном употреблении глаголов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рисовать, изображать, писать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Рисунок рисуют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Картину пишут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На рисунке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картине изображают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Выбирать части речи для решения речевой задачи.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употреблять глаголы: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рисовать, изображать, писать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(совершенствование культуры своей речи).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Правописание слов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(3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145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Правописание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Организовать повторение изученных орфограмм, способов их проверки. Учить обобщать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освоенные способы выбора букв из числа конкурирующих с опорой на обобщающую таблицу (с. 106). Упражнять в использовании этих способов выбора конкурирующих букв при решении орфографической задачи. Работа по извлечению информации из познавательного текста-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диалога о радуге.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радуга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Обобщать знания о способах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действий с опорой на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материал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орфографической таблицы.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Понимать содержание и выборочно его пересказывать (из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Текста-диалога познавательного характера).Находить истоки значений своей и других фамилий.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Предложение. Текст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(10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построении текста на основе составленных предложений на предыдущем уроке, на основе текстов, составленных учащимися, работающими с вариативной частью.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Распознавать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разные функции средств языка: слов,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словосочетаний и 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Распространять мысли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предложениях с помощью второстепенных членов.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Сравнивать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варианты распространения мыслей в предложении и тексте.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«Читать» схемы предложений,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наполнять их содержанием. Анализировать строение предложений (производить разбор) и составлять (синтезировать) предложения из слов и словосочетаний.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Распространение мыслей в предложении и тексте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Обобщить сведения о синтаксических средствах языка: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словосочетании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предложении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организовать наблюдение над отличием словосочетания и нераспространённого предложения. Синтаксический анализ нераспространённых и распространённых предложений. Пропедевтическое наблюдение над структурой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предложений (назывных), ролью определения как второстепенного члена предложения. Упражнять в распространении предложений на основе предложенной схемы, в построении предложений на основе отдельных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предложений, в создании собственного текста (о майском утре). Упражнять в синтаксическом анализе построенных предложений.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Второстепенные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члены предложения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Связи частей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предложений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 тексте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Организовать работу с разными синтаксическими средствами языка, подобранными на тему Дня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Победы. Виды письма: осложненное списывание, письмо по памяти, письмо под диктовку.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рад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День Победы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Красная площадь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Наблюдать над использованием в текстах 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войне и Победе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специальной лексики, выражений, предложений.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150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Составление инструкции как разновидности текста-повествования.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разновидности текста повествовательного типа речи: инструкция, рецепт; зарисовка эпизода, который наблюдали; история, произошедшая в жизни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кем-либо (рассказ); углубить представление об их общих композиционных частях. Упражнять в выделении в текстах композиционных частей, осознании их роли в раскрытии темы и основной мысли. Мотивировать речевое творчество детей.</w:t>
            </w:r>
          </w:p>
        </w:tc>
        <w:tc>
          <w:tcPr>
            <w:tcW w:w="2410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нструкция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льсин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см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тана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Повествование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Композиционные части: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вступление,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развитие события, заключение.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Рассказ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рассуждение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как будто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собрался,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собралась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строение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(композицию) текстов разных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типов и жанров с целью выявления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технологии развития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авторской мысли. 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составлять высказывания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(монологические, диалогические) на разные темы, используя разные типы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Составлять план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создании текста.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Композиция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(построение)  текста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картины А.К. Саврасова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«Грачи прилетели»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письменное воспроизведение текста (изложение). Организовать наблюдение над особенностями построения текста-описания картины (репродукции с картины А.К. Саврасова «Грачи прилетели»), над языковыми средствами, с помощью которых связываются его части, наличием контекстуальных синонимов.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Репродукция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Искусствовед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Текстовые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синонимы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йзаж,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йзажист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Накапливать опыт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умении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«читать» и описывать картину.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Контрольное списывание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проверку навыка самоконтроля и «рабочей» скорости (скорописи) письма.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Графическая зоркость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Самоконтроль 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Контролировать грамотность записи текста, сверять записанное с образцом учебника.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Проверочные работы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(5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Предупредительный или объяснительный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диктант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Организовать подготовку к диктанту. Учить аргументировано вести запись текста под диктовку.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Мысленно находить орфограммы и аргументировать выбор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нужной буквы в слово.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158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Годовая контрольная работа.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Контролировать грамотность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записи текста, руководствуясь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изученными правилами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письма. Устанавливать причины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появления ошибок, устранять их.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Подготовка и проведение итоговой комплексной работы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предметные и метапредметные умения.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знания и способы действий.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Язык мой — друг мой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(9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роли языка в жизни человека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Проверить степень осмысления выпускниками начальной школы вопросов мировоззренческого характера: 1) как происходит процесс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общения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помощью языка, 2) почему слово называют «великим делом», 3) почему язык называют национальным достоянием, почему его нужно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беречь, сохранять чистоту и по памяти (по выбору) текстов.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важность изучения языка для развития мышления и общения людей. Накапливать опыт в написании 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отзыва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прочитанной книге с опорой на план. Проявлять чувство уважения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языку своего народа и познавательный интерес к постижению богатства русского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языка. Писать письма, проявляя уважение к адресату (совершенствование культуры письменного общения).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Презентовать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творческие работы,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оценивать, выражать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мнения,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давать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советы по корректировке высказываний.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Повторение правил составления текста письма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анализ текста о некоторых правилах общения с помощью писем и составление памятки по правилам составления текста письма, текста письма (по выбору).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Культура общения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Письмо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Адресат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адресант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Друзья мои — книги (составление отзыва 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прочитанной книге)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Организовать обсуждение о роли книг в жизни человека, мотивировать к чтению и составлению отзыва (совета) о прочитанной или любимой книге. Чтение и анализ текста отзыва,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составленного сверстником. Обратить внимание на сочетание в тексте разных типов речи-повествования, описания. Обмен названиями любимых книг и кратким советом, почему их важно прочитать (устно).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Отзыв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Экскурсия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Кижи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167-170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Комплексное повторение изученного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885CF6" w:rsidRPr="00885CF6" w:rsidRDefault="00885CF6" w:rsidP="00885CF6">
      <w:pPr>
        <w:widowControl/>
        <w:suppressAutoHyphens w:val="0"/>
        <w:spacing w:line="288" w:lineRule="auto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 w:bidi="ar-SA"/>
        </w:rPr>
      </w:pPr>
    </w:p>
    <w:p w:rsidR="00885CF6" w:rsidRDefault="00885CF6"/>
    <w:sectPr w:rsidR="00885CF6" w:rsidSect="00A3244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E27427"/>
    <w:multiLevelType w:val="hybridMultilevel"/>
    <w:tmpl w:val="A95E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5E04FE"/>
    <w:multiLevelType w:val="hybridMultilevel"/>
    <w:tmpl w:val="B20E344E"/>
    <w:lvl w:ilvl="0" w:tplc="DE58974C">
      <w:start w:val="1"/>
      <w:numFmt w:val="decimal"/>
      <w:lvlText w:val="%1."/>
      <w:lvlJc w:val="left"/>
      <w:pPr>
        <w:tabs>
          <w:tab w:val="num" w:pos="364"/>
        </w:tabs>
        <w:ind w:left="3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3">
    <w:nsid w:val="13282732"/>
    <w:multiLevelType w:val="hybridMultilevel"/>
    <w:tmpl w:val="AF40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1C8557BE"/>
    <w:multiLevelType w:val="hybridMultilevel"/>
    <w:tmpl w:val="C5CA814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8D5CAE"/>
    <w:multiLevelType w:val="hybridMultilevel"/>
    <w:tmpl w:val="4A669AE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D607C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D391DD4"/>
    <w:multiLevelType w:val="hybridMultilevel"/>
    <w:tmpl w:val="03B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1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3EB150C6"/>
    <w:multiLevelType w:val="hybridMultilevel"/>
    <w:tmpl w:val="17B85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4A340114"/>
    <w:multiLevelType w:val="hybridMultilevel"/>
    <w:tmpl w:val="60D66CEA"/>
    <w:lvl w:ilvl="0" w:tplc="08D41740"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4BE55BEA"/>
    <w:multiLevelType w:val="hybridMultilevel"/>
    <w:tmpl w:val="13D8A180"/>
    <w:lvl w:ilvl="0" w:tplc="B79689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AB03B2B"/>
    <w:multiLevelType w:val="hybridMultilevel"/>
    <w:tmpl w:val="3366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28259B"/>
    <w:multiLevelType w:val="hybridMultilevel"/>
    <w:tmpl w:val="AB3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5D41EE0"/>
    <w:multiLevelType w:val="hybridMultilevel"/>
    <w:tmpl w:val="5BB23A5E"/>
    <w:lvl w:ilvl="0" w:tplc="2FB21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64762"/>
    <w:multiLevelType w:val="hybridMultilevel"/>
    <w:tmpl w:val="5CA46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21"/>
  </w:num>
  <w:num w:numId="12">
    <w:abstractNumId w:val="29"/>
  </w:num>
  <w:num w:numId="13">
    <w:abstractNumId w:val="32"/>
  </w:num>
  <w:num w:numId="14">
    <w:abstractNumId w:val="23"/>
  </w:num>
  <w:num w:numId="15">
    <w:abstractNumId w:val="20"/>
  </w:num>
  <w:num w:numId="16">
    <w:abstractNumId w:val="15"/>
  </w:num>
  <w:num w:numId="17">
    <w:abstractNumId w:val="35"/>
  </w:num>
  <w:num w:numId="18">
    <w:abstractNumId w:val="28"/>
  </w:num>
  <w:num w:numId="19">
    <w:abstractNumId w:val="24"/>
  </w:num>
  <w:num w:numId="20">
    <w:abstractNumId w:val="18"/>
  </w:num>
  <w:num w:numId="21">
    <w:abstractNumId w:val="10"/>
  </w:num>
  <w:num w:numId="22">
    <w:abstractNumId w:val="14"/>
  </w:num>
  <w:num w:numId="23">
    <w:abstractNumId w:val="31"/>
  </w:num>
  <w:num w:numId="24">
    <w:abstractNumId w:val="22"/>
  </w:num>
  <w:num w:numId="25">
    <w:abstractNumId w:val="19"/>
  </w:num>
  <w:num w:numId="26">
    <w:abstractNumId w:val="11"/>
  </w:num>
  <w:num w:numId="27">
    <w:abstractNumId w:val="30"/>
  </w:num>
  <w:num w:numId="28">
    <w:abstractNumId w:val="25"/>
  </w:num>
  <w:num w:numId="29">
    <w:abstractNumId w:val="33"/>
  </w:num>
  <w:num w:numId="30">
    <w:abstractNumId w:val="26"/>
  </w:num>
  <w:num w:numId="3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6"/>
    <w:rsid w:val="004A6B75"/>
    <w:rsid w:val="005273BB"/>
    <w:rsid w:val="005C3C19"/>
    <w:rsid w:val="006678CF"/>
    <w:rsid w:val="00857AEC"/>
    <w:rsid w:val="00885CF6"/>
    <w:rsid w:val="00A32444"/>
    <w:rsid w:val="00B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85CF6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885CF6"/>
    <w:pPr>
      <w:keepNext/>
      <w:widowControl/>
      <w:suppressAutoHyphens w:val="0"/>
      <w:outlineLvl w:val="1"/>
    </w:pPr>
    <w:rPr>
      <w:rFonts w:ascii="Arial Narrow" w:eastAsia="Times New Roman" w:hAnsi="Arial Narrow" w:cs="Times New Roman"/>
      <w:i/>
      <w:iCs/>
      <w:kern w:val="0"/>
      <w:sz w:val="20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885CF6"/>
    <w:pPr>
      <w:keepNext/>
      <w:widowControl/>
      <w:suppressAutoHyphens w:val="0"/>
      <w:outlineLvl w:val="2"/>
    </w:pPr>
    <w:rPr>
      <w:rFonts w:ascii="Arial Narrow" w:eastAsia="Times New Roman" w:hAnsi="Arial Narrow" w:cs="Times New Roman"/>
      <w:kern w:val="0"/>
      <w:sz w:val="20"/>
      <w:szCs w:val="28"/>
      <w:u w:val="single"/>
      <w:lang w:eastAsia="ru-RU" w:bidi="ar-SA"/>
    </w:rPr>
  </w:style>
  <w:style w:type="paragraph" w:styleId="4">
    <w:name w:val="heading 4"/>
    <w:basedOn w:val="a"/>
    <w:next w:val="a"/>
    <w:link w:val="40"/>
    <w:qFormat/>
    <w:rsid w:val="00885CF6"/>
    <w:pPr>
      <w:keepNext/>
      <w:widowControl/>
      <w:suppressAutoHyphens w:val="0"/>
      <w:spacing w:line="360" w:lineRule="auto"/>
      <w:outlineLvl w:val="3"/>
    </w:pPr>
    <w:rPr>
      <w:rFonts w:ascii="Arial Narrow" w:eastAsia="Times New Roman" w:hAnsi="Arial Narrow" w:cs="Times New Roman"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885CF6"/>
    <w:pPr>
      <w:keepNext/>
      <w:widowControl/>
      <w:suppressAutoHyphens w:val="0"/>
      <w:spacing w:line="360" w:lineRule="auto"/>
      <w:outlineLvl w:val="4"/>
    </w:pPr>
    <w:rPr>
      <w:rFonts w:eastAsia="Times New Roman" w:cs="Times New Roman"/>
      <w:b/>
      <w:bCs/>
      <w:noProof/>
      <w:kern w:val="0"/>
      <w:sz w:val="28"/>
      <w:szCs w:val="15"/>
      <w:lang w:eastAsia="ru-RU" w:bidi="ar-SA"/>
    </w:rPr>
  </w:style>
  <w:style w:type="paragraph" w:styleId="6">
    <w:name w:val="heading 6"/>
    <w:basedOn w:val="a"/>
    <w:next w:val="a"/>
    <w:link w:val="60"/>
    <w:qFormat/>
    <w:rsid w:val="00885CF6"/>
    <w:pPr>
      <w:keepNext/>
      <w:widowControl/>
      <w:suppressAutoHyphens w:val="0"/>
      <w:outlineLvl w:val="5"/>
    </w:pPr>
    <w:rPr>
      <w:rFonts w:ascii="Arial Narrow" w:eastAsia="Times New Roman" w:hAnsi="Arial Narrow" w:cs="Times New Roman"/>
      <w:b/>
      <w:bCs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885CF6"/>
    <w:pPr>
      <w:keepNext/>
      <w:widowControl/>
      <w:suppressAutoHyphens w:val="0"/>
      <w:spacing w:line="276" w:lineRule="auto"/>
      <w:jc w:val="center"/>
      <w:outlineLvl w:val="6"/>
    </w:pPr>
    <w:rPr>
      <w:rFonts w:ascii="Arial Narrow" w:eastAsia="Times New Roman" w:hAnsi="Arial Narrow" w:cs="Times New Roman"/>
      <w:i/>
      <w:iCs/>
      <w:kern w:val="0"/>
      <w:sz w:val="22"/>
      <w:lang w:eastAsia="ru-RU" w:bidi="ar-SA"/>
    </w:rPr>
  </w:style>
  <w:style w:type="paragraph" w:styleId="8">
    <w:name w:val="heading 8"/>
    <w:basedOn w:val="a"/>
    <w:next w:val="a"/>
    <w:link w:val="80"/>
    <w:qFormat/>
    <w:rsid w:val="00885CF6"/>
    <w:pPr>
      <w:keepNext/>
      <w:widowControl/>
      <w:suppressAutoHyphens w:val="0"/>
      <w:spacing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kern w:val="0"/>
      <w:sz w:val="20"/>
      <w:szCs w:val="17"/>
      <w:lang w:eastAsia="ru-RU" w:bidi="ar-SA"/>
    </w:rPr>
  </w:style>
  <w:style w:type="paragraph" w:styleId="9">
    <w:name w:val="heading 9"/>
    <w:basedOn w:val="a"/>
    <w:next w:val="a"/>
    <w:link w:val="90"/>
    <w:qFormat/>
    <w:rsid w:val="00885CF6"/>
    <w:pPr>
      <w:keepNext/>
      <w:widowControl/>
      <w:suppressAutoHyphens w:val="0"/>
      <w:ind w:left="113" w:right="113"/>
      <w:jc w:val="both"/>
      <w:outlineLvl w:val="8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CF6"/>
  </w:style>
  <w:style w:type="character" w:customStyle="1" w:styleId="10">
    <w:name w:val="Заголовок 1 Знак"/>
    <w:basedOn w:val="a0"/>
    <w:link w:val="1"/>
    <w:rsid w:val="00885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5CF6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CF6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85CF6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CF6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885CF6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5CF6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5CF6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88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CF6"/>
  </w:style>
  <w:style w:type="paragraph" w:customStyle="1" w:styleId="12">
    <w:name w:val="Обычный1"/>
    <w:basedOn w:val="1"/>
    <w:rsid w:val="00885CF6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semiHidden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semiHidden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85CF6"/>
  </w:style>
  <w:style w:type="paragraph" w:styleId="a6">
    <w:name w:val="Body Text"/>
    <w:basedOn w:val="a"/>
    <w:link w:val="a7"/>
    <w:semiHidden/>
    <w:rsid w:val="00885CF6"/>
    <w:pPr>
      <w:widowControl/>
      <w:suppressAutoHyphens w:val="0"/>
      <w:spacing w:line="360" w:lineRule="auto"/>
    </w:pPr>
    <w:rPr>
      <w:rFonts w:ascii="Arial Narrow" w:eastAsia="Times New Roman" w:hAnsi="Arial Narrow" w:cs="Times New Roman"/>
      <w:kern w:val="0"/>
      <w:sz w:val="28"/>
      <w:lang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885CF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885CF6"/>
    <w:pPr>
      <w:widowControl/>
      <w:suppressAutoHyphens w:val="0"/>
      <w:spacing w:line="288" w:lineRule="auto"/>
    </w:pPr>
    <w:rPr>
      <w:rFonts w:ascii="Arial Narrow" w:eastAsia="Times New Roman" w:hAnsi="Arial Narrow" w:cs="Times New Roman"/>
      <w:kern w:val="0"/>
      <w:sz w:val="20"/>
      <w:szCs w:val="28"/>
      <w:lang w:eastAsia="ru-RU" w:bidi="ar-SA"/>
    </w:rPr>
  </w:style>
  <w:style w:type="character" w:customStyle="1" w:styleId="22">
    <w:name w:val="Основной текст 2 Знак"/>
    <w:basedOn w:val="a0"/>
    <w:link w:val="21"/>
    <w:semiHidden/>
    <w:rsid w:val="00885CF6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1">
    <w:name w:val="-1"/>
    <w:rsid w:val="00885CF6"/>
  </w:style>
  <w:style w:type="paragraph" w:styleId="a8">
    <w:name w:val="footnote text"/>
    <w:basedOn w:val="a"/>
    <w:link w:val="a9"/>
    <w:semiHidden/>
    <w:rsid w:val="00885CF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semiHidden/>
    <w:rsid w:val="0088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85CF6"/>
    <w:rPr>
      <w:vertAlign w:val="superscript"/>
    </w:rPr>
  </w:style>
  <w:style w:type="paragraph" w:customStyle="1" w:styleId="Tabl">
    <w:name w:val="Tabl"/>
    <w:basedOn w:val="a"/>
    <w:rsid w:val="00885CF6"/>
    <w:pPr>
      <w:suppressAutoHyphens w:val="0"/>
      <w:autoSpaceDE w:val="0"/>
      <w:autoSpaceDN w:val="0"/>
      <w:jc w:val="both"/>
    </w:pPr>
    <w:rPr>
      <w:rFonts w:ascii="NewtonCTT" w:eastAsia="SimSun" w:hAnsi="NewtonCTT" w:cs="Times New Roman"/>
      <w:color w:val="000000"/>
      <w:kern w:val="0"/>
      <w:sz w:val="16"/>
      <w:szCs w:val="16"/>
      <w:lang w:eastAsia="ru-RU" w:bidi="ar-SA"/>
    </w:rPr>
  </w:style>
  <w:style w:type="character" w:customStyle="1" w:styleId="-2">
    <w:name w:val="-2"/>
    <w:rsid w:val="00885CF6"/>
  </w:style>
  <w:style w:type="paragraph" w:styleId="31">
    <w:name w:val="Body Text 3"/>
    <w:basedOn w:val="a"/>
    <w:link w:val="32"/>
    <w:semiHidden/>
    <w:rsid w:val="00885CF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885C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885CF6"/>
  </w:style>
  <w:style w:type="character" w:customStyle="1" w:styleId="-05">
    <w:name w:val="-0.5"/>
    <w:rsid w:val="00885CF6"/>
  </w:style>
  <w:style w:type="paragraph" w:styleId="ab">
    <w:name w:val="Body Text Indent"/>
    <w:basedOn w:val="a"/>
    <w:link w:val="ac"/>
    <w:semiHidden/>
    <w:rsid w:val="00885CF6"/>
    <w:pPr>
      <w:widowControl/>
      <w:suppressAutoHyphens w:val="0"/>
      <w:ind w:left="113"/>
      <w:jc w:val="both"/>
    </w:pPr>
    <w:rPr>
      <w:rFonts w:ascii="Arial Narrow" w:eastAsia="Times New Roman" w:hAnsi="Arial Narrow" w:cs="Times New Roman"/>
      <w:noProof/>
      <w:color w:val="000000"/>
      <w:kern w:val="0"/>
      <w:sz w:val="20"/>
      <w:szCs w:val="17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885CF6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3">
    <w:name w:val="2"/>
    <w:basedOn w:val="a"/>
    <w:rsid w:val="00885CF6"/>
    <w:pPr>
      <w:suppressAutoHyphens w:val="0"/>
      <w:autoSpaceDE w:val="0"/>
      <w:autoSpaceDN w:val="0"/>
    </w:pPr>
    <w:rPr>
      <w:rFonts w:ascii="OfficinaSansCTT" w:eastAsia="Times New Roman" w:hAnsi="OfficinaSansCTT" w:cs="Times New Roman"/>
      <w:b/>
      <w:bCs/>
      <w:color w:val="000000"/>
      <w:kern w:val="0"/>
      <w:sz w:val="28"/>
      <w:szCs w:val="28"/>
      <w:lang w:eastAsia="ru-RU" w:bidi="ar-SA"/>
    </w:rPr>
  </w:style>
  <w:style w:type="character" w:customStyle="1" w:styleId="110">
    <w:name w:val="11"/>
    <w:rsid w:val="00885CF6"/>
  </w:style>
  <w:style w:type="character" w:customStyle="1" w:styleId="0">
    <w:name w:val="0"/>
    <w:rsid w:val="00885CF6"/>
  </w:style>
  <w:style w:type="character" w:customStyle="1" w:styleId="05">
    <w:name w:val="0.5"/>
    <w:rsid w:val="00885CF6"/>
  </w:style>
  <w:style w:type="paragraph" w:styleId="ad">
    <w:name w:val="Block Text"/>
    <w:basedOn w:val="a"/>
    <w:semiHidden/>
    <w:rsid w:val="00885CF6"/>
    <w:pPr>
      <w:widowControl/>
      <w:suppressAutoHyphens w:val="0"/>
      <w:spacing w:line="360" w:lineRule="auto"/>
      <w:ind w:left="57" w:right="57"/>
    </w:pPr>
    <w:rPr>
      <w:rFonts w:eastAsia="Times New Roman" w:cs="Times New Roman"/>
      <w:kern w:val="0"/>
      <w:sz w:val="28"/>
      <w:lang w:eastAsia="ru-RU" w:bidi="ar-SA"/>
    </w:rPr>
  </w:style>
  <w:style w:type="paragraph" w:styleId="ae">
    <w:name w:val="Title"/>
    <w:basedOn w:val="a"/>
    <w:link w:val="af"/>
    <w:qFormat/>
    <w:rsid w:val="00885CF6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ru-RU" w:bidi="ar-SA"/>
    </w:rPr>
  </w:style>
  <w:style w:type="character" w:customStyle="1" w:styleId="af">
    <w:name w:val="Название Знак"/>
    <w:basedOn w:val="a0"/>
    <w:link w:val="ae"/>
    <w:rsid w:val="00885CF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885CF6"/>
    <w:pPr>
      <w:widowControl/>
      <w:suppressAutoHyphens w:val="0"/>
      <w:spacing w:line="288" w:lineRule="auto"/>
      <w:ind w:left="113"/>
    </w:pPr>
    <w:rPr>
      <w:rFonts w:ascii="Arial Narrow" w:eastAsia="Times New Roman" w:hAnsi="Arial Narrow" w:cs="Times New Roman"/>
      <w:bCs/>
      <w:kern w:val="0"/>
      <w:sz w:val="20"/>
      <w:szCs w:val="22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885CF6"/>
    <w:rPr>
      <w:rFonts w:ascii="Arial Narrow" w:eastAsia="Times New Roman" w:hAnsi="Arial Narrow" w:cs="Times New Roman"/>
      <w:bCs/>
      <w:sz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85CF6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885CF6"/>
    <w:pPr>
      <w:keepNext/>
      <w:widowControl/>
      <w:suppressAutoHyphens w:val="0"/>
      <w:outlineLvl w:val="1"/>
    </w:pPr>
    <w:rPr>
      <w:rFonts w:ascii="Arial Narrow" w:eastAsia="Times New Roman" w:hAnsi="Arial Narrow" w:cs="Times New Roman"/>
      <w:i/>
      <w:iCs/>
      <w:kern w:val="0"/>
      <w:sz w:val="20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885CF6"/>
    <w:pPr>
      <w:keepNext/>
      <w:widowControl/>
      <w:suppressAutoHyphens w:val="0"/>
      <w:outlineLvl w:val="2"/>
    </w:pPr>
    <w:rPr>
      <w:rFonts w:ascii="Arial Narrow" w:eastAsia="Times New Roman" w:hAnsi="Arial Narrow" w:cs="Times New Roman"/>
      <w:kern w:val="0"/>
      <w:sz w:val="20"/>
      <w:szCs w:val="28"/>
      <w:u w:val="single"/>
      <w:lang w:eastAsia="ru-RU" w:bidi="ar-SA"/>
    </w:rPr>
  </w:style>
  <w:style w:type="paragraph" w:styleId="4">
    <w:name w:val="heading 4"/>
    <w:basedOn w:val="a"/>
    <w:next w:val="a"/>
    <w:link w:val="40"/>
    <w:qFormat/>
    <w:rsid w:val="00885CF6"/>
    <w:pPr>
      <w:keepNext/>
      <w:widowControl/>
      <w:suppressAutoHyphens w:val="0"/>
      <w:spacing w:line="360" w:lineRule="auto"/>
      <w:outlineLvl w:val="3"/>
    </w:pPr>
    <w:rPr>
      <w:rFonts w:ascii="Arial Narrow" w:eastAsia="Times New Roman" w:hAnsi="Arial Narrow" w:cs="Times New Roman"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885CF6"/>
    <w:pPr>
      <w:keepNext/>
      <w:widowControl/>
      <w:suppressAutoHyphens w:val="0"/>
      <w:spacing w:line="360" w:lineRule="auto"/>
      <w:outlineLvl w:val="4"/>
    </w:pPr>
    <w:rPr>
      <w:rFonts w:eastAsia="Times New Roman" w:cs="Times New Roman"/>
      <w:b/>
      <w:bCs/>
      <w:noProof/>
      <w:kern w:val="0"/>
      <w:sz w:val="28"/>
      <w:szCs w:val="15"/>
      <w:lang w:eastAsia="ru-RU" w:bidi="ar-SA"/>
    </w:rPr>
  </w:style>
  <w:style w:type="paragraph" w:styleId="6">
    <w:name w:val="heading 6"/>
    <w:basedOn w:val="a"/>
    <w:next w:val="a"/>
    <w:link w:val="60"/>
    <w:qFormat/>
    <w:rsid w:val="00885CF6"/>
    <w:pPr>
      <w:keepNext/>
      <w:widowControl/>
      <w:suppressAutoHyphens w:val="0"/>
      <w:outlineLvl w:val="5"/>
    </w:pPr>
    <w:rPr>
      <w:rFonts w:ascii="Arial Narrow" w:eastAsia="Times New Roman" w:hAnsi="Arial Narrow" w:cs="Times New Roman"/>
      <w:b/>
      <w:bCs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885CF6"/>
    <w:pPr>
      <w:keepNext/>
      <w:widowControl/>
      <w:suppressAutoHyphens w:val="0"/>
      <w:spacing w:line="276" w:lineRule="auto"/>
      <w:jc w:val="center"/>
      <w:outlineLvl w:val="6"/>
    </w:pPr>
    <w:rPr>
      <w:rFonts w:ascii="Arial Narrow" w:eastAsia="Times New Roman" w:hAnsi="Arial Narrow" w:cs="Times New Roman"/>
      <w:i/>
      <w:iCs/>
      <w:kern w:val="0"/>
      <w:sz w:val="22"/>
      <w:lang w:eastAsia="ru-RU" w:bidi="ar-SA"/>
    </w:rPr>
  </w:style>
  <w:style w:type="paragraph" w:styleId="8">
    <w:name w:val="heading 8"/>
    <w:basedOn w:val="a"/>
    <w:next w:val="a"/>
    <w:link w:val="80"/>
    <w:qFormat/>
    <w:rsid w:val="00885CF6"/>
    <w:pPr>
      <w:keepNext/>
      <w:widowControl/>
      <w:suppressAutoHyphens w:val="0"/>
      <w:spacing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kern w:val="0"/>
      <w:sz w:val="20"/>
      <w:szCs w:val="17"/>
      <w:lang w:eastAsia="ru-RU" w:bidi="ar-SA"/>
    </w:rPr>
  </w:style>
  <w:style w:type="paragraph" w:styleId="9">
    <w:name w:val="heading 9"/>
    <w:basedOn w:val="a"/>
    <w:next w:val="a"/>
    <w:link w:val="90"/>
    <w:qFormat/>
    <w:rsid w:val="00885CF6"/>
    <w:pPr>
      <w:keepNext/>
      <w:widowControl/>
      <w:suppressAutoHyphens w:val="0"/>
      <w:ind w:left="113" w:right="113"/>
      <w:jc w:val="both"/>
      <w:outlineLvl w:val="8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CF6"/>
  </w:style>
  <w:style w:type="character" w:customStyle="1" w:styleId="10">
    <w:name w:val="Заголовок 1 Знак"/>
    <w:basedOn w:val="a0"/>
    <w:link w:val="1"/>
    <w:rsid w:val="00885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5CF6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CF6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85CF6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CF6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885CF6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5CF6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5CF6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88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CF6"/>
  </w:style>
  <w:style w:type="paragraph" w:customStyle="1" w:styleId="12">
    <w:name w:val="Обычный1"/>
    <w:basedOn w:val="1"/>
    <w:rsid w:val="00885CF6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semiHidden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semiHidden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85CF6"/>
  </w:style>
  <w:style w:type="paragraph" w:styleId="a6">
    <w:name w:val="Body Text"/>
    <w:basedOn w:val="a"/>
    <w:link w:val="a7"/>
    <w:semiHidden/>
    <w:rsid w:val="00885CF6"/>
    <w:pPr>
      <w:widowControl/>
      <w:suppressAutoHyphens w:val="0"/>
      <w:spacing w:line="360" w:lineRule="auto"/>
    </w:pPr>
    <w:rPr>
      <w:rFonts w:ascii="Arial Narrow" w:eastAsia="Times New Roman" w:hAnsi="Arial Narrow" w:cs="Times New Roman"/>
      <w:kern w:val="0"/>
      <w:sz w:val="28"/>
      <w:lang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885CF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885CF6"/>
    <w:pPr>
      <w:widowControl/>
      <w:suppressAutoHyphens w:val="0"/>
      <w:spacing w:line="288" w:lineRule="auto"/>
    </w:pPr>
    <w:rPr>
      <w:rFonts w:ascii="Arial Narrow" w:eastAsia="Times New Roman" w:hAnsi="Arial Narrow" w:cs="Times New Roman"/>
      <w:kern w:val="0"/>
      <w:sz w:val="20"/>
      <w:szCs w:val="28"/>
      <w:lang w:eastAsia="ru-RU" w:bidi="ar-SA"/>
    </w:rPr>
  </w:style>
  <w:style w:type="character" w:customStyle="1" w:styleId="22">
    <w:name w:val="Основной текст 2 Знак"/>
    <w:basedOn w:val="a0"/>
    <w:link w:val="21"/>
    <w:semiHidden/>
    <w:rsid w:val="00885CF6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1">
    <w:name w:val="-1"/>
    <w:rsid w:val="00885CF6"/>
  </w:style>
  <w:style w:type="paragraph" w:styleId="a8">
    <w:name w:val="footnote text"/>
    <w:basedOn w:val="a"/>
    <w:link w:val="a9"/>
    <w:semiHidden/>
    <w:rsid w:val="00885CF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semiHidden/>
    <w:rsid w:val="0088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85CF6"/>
    <w:rPr>
      <w:vertAlign w:val="superscript"/>
    </w:rPr>
  </w:style>
  <w:style w:type="paragraph" w:customStyle="1" w:styleId="Tabl">
    <w:name w:val="Tabl"/>
    <w:basedOn w:val="a"/>
    <w:rsid w:val="00885CF6"/>
    <w:pPr>
      <w:suppressAutoHyphens w:val="0"/>
      <w:autoSpaceDE w:val="0"/>
      <w:autoSpaceDN w:val="0"/>
      <w:jc w:val="both"/>
    </w:pPr>
    <w:rPr>
      <w:rFonts w:ascii="NewtonCTT" w:eastAsia="SimSun" w:hAnsi="NewtonCTT" w:cs="Times New Roman"/>
      <w:color w:val="000000"/>
      <w:kern w:val="0"/>
      <w:sz w:val="16"/>
      <w:szCs w:val="16"/>
      <w:lang w:eastAsia="ru-RU" w:bidi="ar-SA"/>
    </w:rPr>
  </w:style>
  <w:style w:type="character" w:customStyle="1" w:styleId="-2">
    <w:name w:val="-2"/>
    <w:rsid w:val="00885CF6"/>
  </w:style>
  <w:style w:type="paragraph" w:styleId="31">
    <w:name w:val="Body Text 3"/>
    <w:basedOn w:val="a"/>
    <w:link w:val="32"/>
    <w:semiHidden/>
    <w:rsid w:val="00885CF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885C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885CF6"/>
  </w:style>
  <w:style w:type="character" w:customStyle="1" w:styleId="-05">
    <w:name w:val="-0.5"/>
    <w:rsid w:val="00885CF6"/>
  </w:style>
  <w:style w:type="paragraph" w:styleId="ab">
    <w:name w:val="Body Text Indent"/>
    <w:basedOn w:val="a"/>
    <w:link w:val="ac"/>
    <w:semiHidden/>
    <w:rsid w:val="00885CF6"/>
    <w:pPr>
      <w:widowControl/>
      <w:suppressAutoHyphens w:val="0"/>
      <w:ind w:left="113"/>
      <w:jc w:val="both"/>
    </w:pPr>
    <w:rPr>
      <w:rFonts w:ascii="Arial Narrow" w:eastAsia="Times New Roman" w:hAnsi="Arial Narrow" w:cs="Times New Roman"/>
      <w:noProof/>
      <w:color w:val="000000"/>
      <w:kern w:val="0"/>
      <w:sz w:val="20"/>
      <w:szCs w:val="17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885CF6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3">
    <w:name w:val="2"/>
    <w:basedOn w:val="a"/>
    <w:rsid w:val="00885CF6"/>
    <w:pPr>
      <w:suppressAutoHyphens w:val="0"/>
      <w:autoSpaceDE w:val="0"/>
      <w:autoSpaceDN w:val="0"/>
    </w:pPr>
    <w:rPr>
      <w:rFonts w:ascii="OfficinaSansCTT" w:eastAsia="Times New Roman" w:hAnsi="OfficinaSansCTT" w:cs="Times New Roman"/>
      <w:b/>
      <w:bCs/>
      <w:color w:val="000000"/>
      <w:kern w:val="0"/>
      <w:sz w:val="28"/>
      <w:szCs w:val="28"/>
      <w:lang w:eastAsia="ru-RU" w:bidi="ar-SA"/>
    </w:rPr>
  </w:style>
  <w:style w:type="character" w:customStyle="1" w:styleId="110">
    <w:name w:val="11"/>
    <w:rsid w:val="00885CF6"/>
  </w:style>
  <w:style w:type="character" w:customStyle="1" w:styleId="0">
    <w:name w:val="0"/>
    <w:rsid w:val="00885CF6"/>
  </w:style>
  <w:style w:type="character" w:customStyle="1" w:styleId="05">
    <w:name w:val="0.5"/>
    <w:rsid w:val="00885CF6"/>
  </w:style>
  <w:style w:type="paragraph" w:styleId="ad">
    <w:name w:val="Block Text"/>
    <w:basedOn w:val="a"/>
    <w:semiHidden/>
    <w:rsid w:val="00885CF6"/>
    <w:pPr>
      <w:widowControl/>
      <w:suppressAutoHyphens w:val="0"/>
      <w:spacing w:line="360" w:lineRule="auto"/>
      <w:ind w:left="57" w:right="57"/>
    </w:pPr>
    <w:rPr>
      <w:rFonts w:eastAsia="Times New Roman" w:cs="Times New Roman"/>
      <w:kern w:val="0"/>
      <w:sz w:val="28"/>
      <w:lang w:eastAsia="ru-RU" w:bidi="ar-SA"/>
    </w:rPr>
  </w:style>
  <w:style w:type="paragraph" w:styleId="ae">
    <w:name w:val="Title"/>
    <w:basedOn w:val="a"/>
    <w:link w:val="af"/>
    <w:qFormat/>
    <w:rsid w:val="00885CF6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ru-RU" w:bidi="ar-SA"/>
    </w:rPr>
  </w:style>
  <w:style w:type="character" w:customStyle="1" w:styleId="af">
    <w:name w:val="Название Знак"/>
    <w:basedOn w:val="a0"/>
    <w:link w:val="ae"/>
    <w:rsid w:val="00885CF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885CF6"/>
    <w:pPr>
      <w:widowControl/>
      <w:suppressAutoHyphens w:val="0"/>
      <w:spacing w:line="288" w:lineRule="auto"/>
      <w:ind w:left="113"/>
    </w:pPr>
    <w:rPr>
      <w:rFonts w:ascii="Arial Narrow" w:eastAsia="Times New Roman" w:hAnsi="Arial Narrow" w:cs="Times New Roman"/>
      <w:bCs/>
      <w:kern w:val="0"/>
      <w:sz w:val="20"/>
      <w:szCs w:val="22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885CF6"/>
    <w:rPr>
      <w:rFonts w:ascii="Arial Narrow" w:eastAsia="Times New Roman" w:hAnsi="Arial Narrow" w:cs="Times New Roman"/>
      <w:bCs/>
      <w:sz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11614</Words>
  <Characters>66202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2017-04-17T13:07:00Z</dcterms:created>
  <dcterms:modified xsi:type="dcterms:W3CDTF">2018-10-08T13:20:00Z</dcterms:modified>
</cp:coreProperties>
</file>