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C8007E" w:rsidRPr="00C8007E" w:rsidTr="006B6BF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800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Кстовского</w:t>
            </w:r>
            <w:proofErr w:type="spellEnd"/>
            <w:r w:rsidRPr="00C800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8007E" w:rsidRPr="00C8007E" w:rsidTr="006B6BF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C8007E" w:rsidRPr="00C8007E" w:rsidTr="006B6BF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«Гимназия № 4</w:t>
            </w:r>
            <w:r w:rsidRPr="00C80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пл. Мира, дом 9,  г</w:t>
            </w:r>
            <w:proofErr w:type="gramStart"/>
            <w:r w:rsidRPr="00C80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80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стово  Нижегородской области, 607650</w:t>
            </w:r>
          </w:p>
        </w:tc>
      </w:tr>
      <w:tr w:rsidR="00C8007E" w:rsidRPr="007D739F" w:rsidTr="006B6BF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hyperlink r:id="rId6" w:history="1">
              <w:r w:rsidRPr="00C80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mbougimnaziya4@yandex.ru</w:t>
              </w:r>
            </w:hyperlink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.9-32-79</w:t>
            </w:r>
          </w:p>
        </w:tc>
      </w:tr>
    </w:tbl>
    <w:p w:rsidR="000C31D9" w:rsidRPr="00C8007E" w:rsidRDefault="000C31D9" w:rsidP="000C31D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C31D9" w:rsidRPr="008E203E" w:rsidTr="00450479">
        <w:trPr>
          <w:trHeight w:val="1793"/>
        </w:trPr>
        <w:tc>
          <w:tcPr>
            <w:tcW w:w="3639" w:type="dxa"/>
            <w:hideMark/>
          </w:tcPr>
          <w:p w:rsidR="000C31D9" w:rsidRPr="008E203E" w:rsidRDefault="000C31D9" w:rsidP="00450479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8E203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31D9" w:rsidRPr="008E203E" w:rsidRDefault="000C31D9" w:rsidP="004504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0C31D9" w:rsidRPr="008E203E" w:rsidRDefault="007D739F" w:rsidP="008F26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31D9" w:rsidRPr="008E203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BC7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31D9" w:rsidRPr="008E203E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№1</w:t>
            </w:r>
          </w:p>
        </w:tc>
        <w:tc>
          <w:tcPr>
            <w:tcW w:w="2798" w:type="dxa"/>
          </w:tcPr>
          <w:p w:rsidR="000C31D9" w:rsidRPr="008E203E" w:rsidRDefault="000C31D9" w:rsidP="0045047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C31D9" w:rsidRPr="008E203E" w:rsidRDefault="000C31D9" w:rsidP="00450479">
            <w:pPr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C31D9" w:rsidRPr="008E203E" w:rsidRDefault="000C31D9" w:rsidP="004504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0C31D9" w:rsidRPr="008E203E" w:rsidRDefault="007D739F" w:rsidP="004504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30</w:t>
            </w:r>
            <w:r w:rsidR="00BC753F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  <w:r w:rsidR="008F26C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bookmarkStart w:id="0" w:name="_GoBack"/>
            <w:bookmarkEnd w:id="0"/>
          </w:p>
          <w:p w:rsidR="000C31D9" w:rsidRPr="008E203E" w:rsidRDefault="000C31D9" w:rsidP="0045047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C31D9" w:rsidRPr="008E203E" w:rsidRDefault="000C31D9" w:rsidP="000C31D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3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C31D9" w:rsidRPr="008E203E" w:rsidRDefault="000C31D9" w:rsidP="000C31D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>по русскому языку для 8 класса</w:t>
      </w:r>
    </w:p>
    <w:p w:rsidR="000C31D9" w:rsidRPr="008E203E" w:rsidRDefault="00BC753F" w:rsidP="000C31D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0C31D9" w:rsidRPr="008E203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C31D9" w:rsidRPr="008E203E" w:rsidRDefault="000C31D9" w:rsidP="000C31D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 xml:space="preserve">Авторы УМК: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В.В.Бабайцева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, А.Ю. Купалова,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Е.И.Никитина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Т.М.Пахнова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С.Н.Пименова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2012</w:t>
      </w:r>
    </w:p>
    <w:p w:rsidR="000C31D9" w:rsidRPr="008E203E" w:rsidRDefault="000C31D9" w:rsidP="000C31D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0C31D9" w:rsidRPr="008E203E" w:rsidRDefault="000C31D9" w:rsidP="000C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 xml:space="preserve">1. Русский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язык</w:t>
      </w:r>
      <w:proofErr w:type="gramStart"/>
      <w:r w:rsidRPr="008E203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E203E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. 5-9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учеб.дляобщеобразоват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. учреждений/ В.В.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>. – М.: Дрофа, 201</w:t>
      </w:r>
      <w:r w:rsidR="00C8007E">
        <w:rPr>
          <w:rFonts w:ascii="Times New Roman" w:hAnsi="Times New Roman" w:cs="Times New Roman"/>
          <w:sz w:val="28"/>
          <w:szCs w:val="28"/>
        </w:rPr>
        <w:t>6</w:t>
      </w:r>
      <w:r w:rsidRPr="008E203E">
        <w:rPr>
          <w:rFonts w:ascii="Times New Roman" w:hAnsi="Times New Roman" w:cs="Times New Roman"/>
          <w:sz w:val="28"/>
          <w:szCs w:val="28"/>
        </w:rPr>
        <w:t>.</w:t>
      </w:r>
    </w:p>
    <w:p w:rsidR="000C31D9" w:rsidRPr="008E203E" w:rsidRDefault="000C31D9" w:rsidP="000C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 xml:space="preserve">2. Русский язык. Практика 8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E203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E203E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. учреждений / А.Ю. Купалова,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А.П.Еремеева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, Г.К.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 xml:space="preserve">-Орлова и др.; под  ред. </w:t>
      </w:r>
      <w:r w:rsidR="00C8007E">
        <w:rPr>
          <w:rFonts w:ascii="Times New Roman" w:hAnsi="Times New Roman" w:cs="Times New Roman"/>
          <w:sz w:val="28"/>
          <w:szCs w:val="28"/>
        </w:rPr>
        <w:t>А.Ю.Купаловой. – М.: Дрофа, 2018</w:t>
      </w:r>
      <w:r w:rsidRPr="008E203E">
        <w:rPr>
          <w:rFonts w:ascii="Times New Roman" w:hAnsi="Times New Roman" w:cs="Times New Roman"/>
          <w:sz w:val="28"/>
          <w:szCs w:val="28"/>
        </w:rPr>
        <w:t>.</w:t>
      </w:r>
    </w:p>
    <w:p w:rsidR="000C31D9" w:rsidRPr="008E203E" w:rsidRDefault="000C31D9" w:rsidP="000C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 xml:space="preserve">3. Русский язык. Русская речь. 8 </w:t>
      </w:r>
      <w:proofErr w:type="spellStart"/>
      <w:r w:rsidRPr="008E20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E203E">
        <w:rPr>
          <w:rFonts w:ascii="Times New Roman" w:hAnsi="Times New Roman" w:cs="Times New Roman"/>
          <w:sz w:val="28"/>
          <w:szCs w:val="28"/>
        </w:rPr>
        <w:t>.: учебник</w:t>
      </w:r>
      <w:r w:rsidR="00C8007E">
        <w:rPr>
          <w:rFonts w:ascii="Times New Roman" w:hAnsi="Times New Roman" w:cs="Times New Roman"/>
          <w:sz w:val="28"/>
          <w:szCs w:val="28"/>
        </w:rPr>
        <w:t xml:space="preserve"> /Е.И.Никитина – М.: Дрофа, 2018</w:t>
      </w:r>
      <w:r w:rsidRPr="008E203E">
        <w:rPr>
          <w:rFonts w:ascii="Times New Roman" w:hAnsi="Times New Roman" w:cs="Times New Roman"/>
          <w:sz w:val="28"/>
          <w:szCs w:val="28"/>
        </w:rPr>
        <w:t>.</w:t>
      </w:r>
    </w:p>
    <w:p w:rsidR="000C31D9" w:rsidRPr="008E203E" w:rsidRDefault="000C31D9" w:rsidP="000C31D9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9" w:rsidRPr="008F26CA" w:rsidRDefault="000C31D9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Автор</w:t>
      </w:r>
      <w:r w:rsidR="008F26CA" w:rsidRPr="008F26CA">
        <w:rPr>
          <w:rFonts w:ascii="Times New Roman" w:hAnsi="Times New Roman" w:cs="Times New Roman"/>
          <w:b/>
          <w:sz w:val="24"/>
          <w:szCs w:val="24"/>
        </w:rPr>
        <w:t>ы-составители</w:t>
      </w:r>
      <w:r w:rsidRPr="008F26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753F">
        <w:rPr>
          <w:rFonts w:ascii="Times New Roman" w:hAnsi="Times New Roman" w:cs="Times New Roman"/>
          <w:b/>
          <w:sz w:val="24"/>
          <w:szCs w:val="24"/>
        </w:rPr>
        <w:t xml:space="preserve"> Воробьева Ю.К.</w:t>
      </w:r>
    </w:p>
    <w:p w:rsidR="000C31D9" w:rsidRDefault="00C8007E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0C31D9" w:rsidRPr="008F26CA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</w:t>
      </w:r>
    </w:p>
    <w:p w:rsidR="008F26CA" w:rsidRDefault="008F26CA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6CA" w:rsidRDefault="008F26CA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6CA" w:rsidRPr="008E203E" w:rsidRDefault="008F26CA" w:rsidP="008F26CA">
      <w:pPr>
        <w:pStyle w:val="a6"/>
        <w:jc w:val="right"/>
      </w:pPr>
    </w:p>
    <w:p w:rsidR="000C31D9" w:rsidRDefault="007D739F" w:rsidP="008E2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0C31D9" w:rsidRPr="003B558F">
        <w:rPr>
          <w:rFonts w:ascii="Times New Roman" w:hAnsi="Times New Roman" w:cs="Times New Roman"/>
          <w:sz w:val="28"/>
          <w:szCs w:val="28"/>
        </w:rPr>
        <w:t xml:space="preserve">г. </w:t>
      </w:r>
      <w:r w:rsidR="00BC753F">
        <w:rPr>
          <w:rFonts w:ascii="Times New Roman" w:hAnsi="Times New Roman" w:cs="Times New Roman"/>
          <w:sz w:val="28"/>
          <w:szCs w:val="28"/>
        </w:rPr>
        <w:t>Кстово 2019</w:t>
      </w:r>
      <w:r w:rsidR="000C31D9" w:rsidRPr="003B558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8007E" w:rsidRPr="003B558F" w:rsidRDefault="00C8007E" w:rsidP="008E2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8C" w:rsidRDefault="00095B8C" w:rsidP="00095B8C">
      <w:pPr>
        <w:pStyle w:val="Default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3C3532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FD56FD" w:rsidRDefault="00FD56FD" w:rsidP="00FD56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уровню подготовки учащихся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Учащиеся должны знать: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сведения о языке, изученные в 5—8 классах;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изученные языковедческие понятия, разделы языкознания;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единицы языка, их признаки;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 понятий: речь устная и письменная, монолог и диалог, сфера и ситуация речевого общения;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признаки текста; способы и средства связи предложений и смысловых частей текста;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признаки и жанровые особенности изученных стилей речи;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функционально-смысловые типы речи, их признаки;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5-8 классах; нормы речевого этикета.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Учащиеся должны уметь: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изученные стили речи;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опознавать языковые единицы, проводить различные виды их анализа;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чтение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адекватно воспринимать информацию устного и письменного сообщения;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разными видами чтения (изучающее, ознакомительное, просмотровое);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говорение и письмо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воспроизводить текст с заданной степенью свернутости;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тексты изученных стилей и жанров;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</w:t>
      </w:r>
      <w:proofErr w:type="gramStart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прочитанному</w:t>
      </w:r>
      <w:proofErr w:type="gramEnd"/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услышанному, увиденному;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 практике речевого общения основные нормы русского литературного языка;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 практике письма основные правила орфографии и пунктуации;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нормы русского речевого этикета;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речевой культуры, бережного и сознательного отношения к родному языку;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095B8C" w:rsidRPr="00095B8C" w:rsidRDefault="00FD56FD" w:rsidP="00095B8C">
      <w:pPr>
        <w:numPr>
          <w:ilvl w:val="0"/>
          <w:numId w:val="4"/>
        </w:numPr>
        <w:shd w:val="clear" w:color="auto" w:fill="FFFFFF"/>
        <w:spacing w:after="0" w:line="360" w:lineRule="auto"/>
        <w:ind w:left="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5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получения знаний по другим учебным предметам.</w:t>
      </w:r>
    </w:p>
    <w:p w:rsidR="00D61621" w:rsidRDefault="00D61621" w:rsidP="00D61621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095B8C" w:rsidRPr="00D61621" w:rsidRDefault="00095B8C" w:rsidP="00D61621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Введение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родной язык.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синтаксисе и пунктуации.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пунктуации. Знаки препинания и их функции.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синтаксической связи. Средства синтаксической связи.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подчинительной связи.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словосочетаний: подчинительные и сочинительные.     Цельные словосочетания.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предложении. Строение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(предикативная) основа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эмоциональной окраске.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предложение. Основные виды простого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предложении. Логическое ударение.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члены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Подлежащее. Способы его выражения.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Сказуемое. Основные типы сказуемого: простое глагольное; составное сказуемое; составное именное.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глагольного сказуемого с подлежащим.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Тире между подлежащим и сказуемым.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Второстепенные члены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Дефис при приложении.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обстоятельств.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Выделение 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подчинительные и сочинительные словосочетания;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словосочетания из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грамматическую основу;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предложения по членам;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различные виды предложений в соответствии с содержанием и условиями высказывания;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 расположения главных и второстепенных членов предложения в зависимости от характера (особенностей построения) текста, в который включается предложение.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Односоставные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в конце назывных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односоставные и двусоставные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двусоставных и односоставных предложений как синтаксические синонимы;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назывные предложения как средство сжатого описания экспозиции рассказа.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Полные и неполные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предложения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значение неполных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Тире в неполном предложении.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полные и неполные предложения;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неполные и односоставные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роль и сферу употребления неполных предложений в речи, умело их использовать.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Осложнённое предложение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с однородными членами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однородных членах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 при однородных членах.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Запятая между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и неоднородные определения.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в предложениях с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обобщающих словах в предложениях с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предложении однородные члены (в том числе распространённые однородные члены и разные ряды однородных членов);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обобщающие слова в предложениях с однородными членами;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строить (составлять) предложения с однородными членами в соответствии с нормами согласования и управления, а также с логическими нормами речи;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обособленными членами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обособленных членах предложения, их роль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условия обособления определений.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определений, выраженных причастиями и прилагательными с зависимыми от них словами.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согласованных определениях.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приложения.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приложениях.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дополнения.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предлогом</w:t>
      </w:r>
      <w:proofErr w:type="gram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и др.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уточняющие члены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уточняющих членах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интонацию при обособлении;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предложения с обособленными членами синонимичными простыми предложениями;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 использовать предложения с обособленными членами предложения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вводными словами, словосочетаниями, предложениями и с обращениями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предложениями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смысловые разряды вводных слов.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в предложении с вводными словами, словосочетаниями.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Выделение на письме вводных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его роль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обращении.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интонацию в предложениях с обращениями, вводными словами, словосочетаниями и  предложениями;</w:t>
      </w:r>
    </w:p>
    <w:p w:rsid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обращения, вводные слова, словосочетания и предложении с учетом содержания, стиля высказывания.</w:t>
      </w: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21" w:rsidRPr="00D61621" w:rsidRDefault="008B7D96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61621"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лова-предложения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строения, значения и употребления слов-предложений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Пунктуационное оформление слов-предложений.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слова-предложения;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нормы и сферу использования слов-предложений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        Развитие речи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Текст. Микротекст. </w:t>
      </w:r>
      <w:proofErr w:type="spell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Микротема</w:t>
      </w:r>
      <w:proofErr w:type="spell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Цепная и параллельная связь предложений, их порядок в тексте. Порядок слов в предложении.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 как средство связи предложений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Рассуждение. Сравнение как разновидность рассуждения.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как средство связи предложений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портрет.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текст с точки зрения анализа микротекста, нахождения </w:t>
      </w:r>
      <w:proofErr w:type="spell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вычленять в публицистических текстах микротексты и </w:t>
      </w:r>
      <w:proofErr w:type="spell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излагать текст публицистического стиля;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публицистические тексты подробно и сжато;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публицистический те</w:t>
      </w:r>
      <w:proofErr w:type="gramStart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гр</w:t>
      </w:r>
      <w:proofErr w:type="gramEnd"/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амматическим заданием;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текст-рассуждение на основе сравнения;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текст-рассуждение с обязательным употреблением обращения как средства связи предложений;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сочинение-описание (психологический портрет);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текст-отзыв о книге в публицистическом стиле;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текст публицистического стиля в устной и письменной форме на грамматическую тему по образцу, представленному в учебнике;</w:t>
      </w:r>
    </w:p>
    <w:p w:rsidR="00FD56FD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</w:t>
      </w: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6CA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D61621" w:rsidRPr="00D61621" w:rsidRDefault="00502D0A" w:rsidP="00D6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D61621"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987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391"/>
        <w:gridCol w:w="2793"/>
      </w:tblGrid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bb4179ecc12fdea3aee6ea7d45246bab1608ca59"/>
            <w:bookmarkStart w:id="2" w:name="0"/>
            <w:bookmarkEnd w:id="1"/>
            <w:bookmarkEnd w:id="2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1621" w:rsidRPr="00D61621" w:rsidTr="00ED09CF">
        <w:trPr>
          <w:trHeight w:val="2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</w:t>
            </w:r>
            <w:proofErr w:type="gramStart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язык-родной</w:t>
            </w:r>
            <w:proofErr w:type="gramEnd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Систематизация </w:t>
            </w:r>
            <w:proofErr w:type="gramStart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5-7 классах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Виды и средства синтаксической связи.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 и предложение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предложение. Главные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1621" w:rsidRPr="00D61621" w:rsidTr="00ED09CF">
        <w:trPr>
          <w:trHeight w:val="2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Односоставные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и неполные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Осложненное предложение. Предложения с однородными членами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слова и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-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8 классе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диктанты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D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4F86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 81 час + 21РР</w:t>
            </w:r>
          </w:p>
        </w:tc>
      </w:tr>
    </w:tbl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61621" w:rsidRPr="00D61621" w:rsidRDefault="00502D0A" w:rsidP="00D6162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D61621" w:rsidRPr="00D61621">
        <w:rPr>
          <w:rFonts w:ascii="Times New Roman" w:eastAsia="Calibri" w:hAnsi="Times New Roman" w:cs="Times New Roman"/>
          <w:b/>
          <w:sz w:val="28"/>
          <w:szCs w:val="28"/>
        </w:rPr>
        <w:t>ормы контроля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8032"/>
      </w:tblGrid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«Главные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«Односоставные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«Однородные 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«Вводные слова и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контрольный диктант в рамках промежуточной </w:t>
            </w: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аттестации.</w:t>
            </w:r>
          </w:p>
        </w:tc>
      </w:tr>
    </w:tbl>
    <w:p w:rsidR="00D61621" w:rsidRPr="00D61621" w:rsidRDefault="00D61621" w:rsidP="00D61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21" w:rsidRPr="00D61621" w:rsidRDefault="00D61621" w:rsidP="00D61621">
      <w:pPr>
        <w:spacing w:after="0" w:line="240" w:lineRule="auto"/>
        <w:rPr>
          <w:rFonts w:ascii="Calibri" w:eastAsia="Calibri" w:hAnsi="Calibri" w:cs="Times New Roman"/>
        </w:rPr>
      </w:pPr>
    </w:p>
    <w:p w:rsidR="000C31D9" w:rsidRDefault="000C31D9" w:rsidP="000C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0" w:rsidRDefault="007F2780" w:rsidP="007F2780"/>
    <w:p w:rsidR="007F2780" w:rsidRPr="007F2780" w:rsidRDefault="007F2780" w:rsidP="007F2780">
      <w:pPr>
        <w:rPr>
          <w:rFonts w:ascii="Times New Roman" w:hAnsi="Times New Roman" w:cs="Times New Roman"/>
          <w:b/>
          <w:sz w:val="24"/>
          <w:szCs w:val="24"/>
        </w:rPr>
      </w:pPr>
    </w:p>
    <w:p w:rsidR="00FB3994" w:rsidRPr="007F2780" w:rsidRDefault="00FB3994" w:rsidP="007F2780">
      <w:pPr>
        <w:tabs>
          <w:tab w:val="left" w:pos="2482"/>
        </w:tabs>
      </w:pPr>
    </w:p>
    <w:sectPr w:rsidR="00FB3994" w:rsidRPr="007F2780" w:rsidSect="00F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16E"/>
    <w:multiLevelType w:val="multilevel"/>
    <w:tmpl w:val="149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6550"/>
    <w:multiLevelType w:val="multilevel"/>
    <w:tmpl w:val="048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3AC3"/>
    <w:multiLevelType w:val="multilevel"/>
    <w:tmpl w:val="0C8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D15A0"/>
    <w:multiLevelType w:val="multilevel"/>
    <w:tmpl w:val="BA3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1D9"/>
    <w:rsid w:val="0008577C"/>
    <w:rsid w:val="00095B8C"/>
    <w:rsid w:val="000C31D9"/>
    <w:rsid w:val="000D1198"/>
    <w:rsid w:val="000D4F86"/>
    <w:rsid w:val="001E7782"/>
    <w:rsid w:val="003631B3"/>
    <w:rsid w:val="00502D0A"/>
    <w:rsid w:val="007D739F"/>
    <w:rsid w:val="007F2780"/>
    <w:rsid w:val="008955F1"/>
    <w:rsid w:val="008B7D96"/>
    <w:rsid w:val="008E203E"/>
    <w:rsid w:val="008F26CA"/>
    <w:rsid w:val="00907C8E"/>
    <w:rsid w:val="00912AA6"/>
    <w:rsid w:val="009354D2"/>
    <w:rsid w:val="009733B5"/>
    <w:rsid w:val="009E5811"/>
    <w:rsid w:val="009F3468"/>
    <w:rsid w:val="00B15FDB"/>
    <w:rsid w:val="00BA081B"/>
    <w:rsid w:val="00BC753F"/>
    <w:rsid w:val="00C8007E"/>
    <w:rsid w:val="00D61621"/>
    <w:rsid w:val="00DC346C"/>
    <w:rsid w:val="00FB3994"/>
    <w:rsid w:val="00FD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C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C31D9"/>
  </w:style>
  <w:style w:type="character" w:customStyle="1" w:styleId="c17">
    <w:name w:val="c17"/>
    <w:basedOn w:val="a0"/>
    <w:rsid w:val="000C31D9"/>
  </w:style>
  <w:style w:type="character" w:customStyle="1" w:styleId="apple-converted-space">
    <w:name w:val="apple-converted-space"/>
    <w:basedOn w:val="a0"/>
    <w:rsid w:val="000C31D9"/>
  </w:style>
  <w:style w:type="table" w:styleId="a3">
    <w:name w:val="Table Grid"/>
    <w:basedOn w:val="a1"/>
    <w:rsid w:val="0089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26CA"/>
    <w:pPr>
      <w:spacing w:after="0" w:line="240" w:lineRule="auto"/>
    </w:pPr>
  </w:style>
  <w:style w:type="paragraph" w:customStyle="1" w:styleId="Default">
    <w:name w:val="Default"/>
    <w:rsid w:val="0009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25</cp:revision>
  <cp:lastPrinted>2017-06-14T08:40:00Z</cp:lastPrinted>
  <dcterms:created xsi:type="dcterms:W3CDTF">2017-06-13T20:29:00Z</dcterms:created>
  <dcterms:modified xsi:type="dcterms:W3CDTF">2019-09-13T06:28:00Z</dcterms:modified>
</cp:coreProperties>
</file>