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8714A2" w:rsidTr="008714A2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4A2" w:rsidRDefault="008714A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Администрация Кстовского муниципального района</w:t>
            </w:r>
          </w:p>
        </w:tc>
      </w:tr>
      <w:tr w:rsidR="008714A2" w:rsidTr="008714A2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4A2" w:rsidRDefault="008714A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8"/>
                <w:szCs w:val="28"/>
              </w:rPr>
              <w:t>Муниципальное автономное общеобразовательное учреждение</w:t>
            </w:r>
          </w:p>
        </w:tc>
      </w:tr>
      <w:tr w:rsidR="008714A2" w:rsidTr="008714A2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4A2" w:rsidRDefault="008714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szCs w:val="28"/>
              </w:rPr>
              <w:t>«Гимназия № 4</w:t>
            </w:r>
            <w:r>
              <w:rPr>
                <w:rFonts w:eastAsia="Calibri"/>
              </w:rPr>
              <w:t>»</w:t>
            </w:r>
          </w:p>
          <w:p w:rsidR="008714A2" w:rsidRDefault="008714A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пл. Мира, дом 9,  г.Кстово  Нижегородской области, 607650</w:t>
            </w:r>
          </w:p>
        </w:tc>
      </w:tr>
      <w:tr w:rsidR="008714A2" w:rsidRPr="008714A2" w:rsidTr="008714A2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4A2" w:rsidRDefault="008714A2">
            <w:pPr>
              <w:jc w:val="center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 xml:space="preserve">e-mail </w:t>
            </w:r>
            <w:hyperlink r:id="rId5" w:history="1">
              <w:r>
                <w:rPr>
                  <w:rStyle w:val="a5"/>
                  <w:lang w:val="en-US"/>
                </w:rPr>
                <w:t>mbougimnaziya4@yandex.ru</w:t>
              </w:r>
            </w:hyperlink>
            <w:r>
              <w:rPr>
                <w:lang w:val="en-US"/>
              </w:rPr>
              <w:t xml:space="preserve">, </w:t>
            </w:r>
            <w:r>
              <w:t>тел</w:t>
            </w:r>
            <w:r>
              <w:rPr>
                <w:lang w:val="en-US"/>
              </w:rPr>
              <w:t>.9-32-79</w:t>
            </w:r>
          </w:p>
        </w:tc>
      </w:tr>
    </w:tbl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8714A2" w:rsidTr="008714A2">
        <w:trPr>
          <w:trHeight w:val="1793"/>
        </w:trPr>
        <w:tc>
          <w:tcPr>
            <w:tcW w:w="3639" w:type="dxa"/>
            <w:hideMark/>
          </w:tcPr>
          <w:p w:rsidR="008714A2" w:rsidRDefault="008714A2" w:rsidP="00A62A8E">
            <w:pPr>
              <w:spacing w:line="276" w:lineRule="auto"/>
            </w:pPr>
            <w:r>
              <w:t>Принята на заседании</w:t>
            </w:r>
            <w:r>
              <w:tab/>
            </w:r>
          </w:p>
          <w:p w:rsidR="008714A2" w:rsidRDefault="008714A2" w:rsidP="00A62A8E">
            <w:pPr>
              <w:spacing w:line="276" w:lineRule="auto"/>
            </w:pPr>
            <w:r>
              <w:t>педагогического совета</w:t>
            </w:r>
          </w:p>
          <w:p w:rsidR="008714A2" w:rsidRDefault="008714A2" w:rsidP="00A62A8E">
            <w:pPr>
              <w:spacing w:line="276" w:lineRule="auto"/>
              <w:rPr>
                <w:b/>
              </w:rPr>
            </w:pPr>
            <w:r>
              <w:t>от 30.08.2021 протокол № 1</w:t>
            </w:r>
          </w:p>
        </w:tc>
        <w:tc>
          <w:tcPr>
            <w:tcW w:w="2798" w:type="dxa"/>
          </w:tcPr>
          <w:p w:rsidR="008714A2" w:rsidRDefault="008714A2" w:rsidP="00A62A8E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8714A2" w:rsidRDefault="008714A2" w:rsidP="00A62A8E">
            <w:pPr>
              <w:spacing w:line="276" w:lineRule="auto"/>
              <w:jc w:val="right"/>
            </w:pPr>
            <w:r>
              <w:t>Утверждена</w:t>
            </w:r>
          </w:p>
          <w:p w:rsidR="008714A2" w:rsidRDefault="008714A2" w:rsidP="00A62A8E">
            <w:pPr>
              <w:spacing w:line="276" w:lineRule="auto"/>
              <w:jc w:val="right"/>
            </w:pPr>
            <w:r>
              <w:t>приказом директора школы</w:t>
            </w:r>
          </w:p>
          <w:p w:rsidR="008714A2" w:rsidRDefault="008714A2" w:rsidP="00A62A8E">
            <w:pPr>
              <w:spacing w:line="276" w:lineRule="auto"/>
              <w:jc w:val="right"/>
            </w:pPr>
            <w:r>
              <w:t>от 31.08.2021 № 207</w:t>
            </w:r>
          </w:p>
          <w:p w:rsidR="008714A2" w:rsidRDefault="008714A2" w:rsidP="00A62A8E">
            <w:pPr>
              <w:spacing w:line="276" w:lineRule="auto"/>
              <w:jc w:val="right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5854EF" w:rsidRPr="008714A2" w:rsidRDefault="005854EF" w:rsidP="005854EF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5854EF" w:rsidRPr="008714A2" w:rsidRDefault="005854EF" w:rsidP="005854EF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5854EF" w:rsidRPr="008714A2" w:rsidRDefault="005854EF" w:rsidP="005854EF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5854EF" w:rsidRPr="008714A2" w:rsidRDefault="005854EF" w:rsidP="005854EF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5854EF" w:rsidRPr="008714A2" w:rsidRDefault="005854EF" w:rsidP="005854EF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5854EF" w:rsidRPr="008714A2" w:rsidRDefault="005854EF" w:rsidP="005854EF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5854EF" w:rsidRDefault="005854EF" w:rsidP="005854EF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:rsidR="005854EF" w:rsidRDefault="005854EF" w:rsidP="005854EF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по технологии  для 4 классов</w:t>
      </w:r>
    </w:p>
    <w:p w:rsidR="005854EF" w:rsidRDefault="008714A2" w:rsidP="005854EF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2021 – 2022</w:t>
      </w:r>
      <w:r w:rsidR="005854EF">
        <w:rPr>
          <w:sz w:val="40"/>
          <w:szCs w:val="44"/>
        </w:rPr>
        <w:t xml:space="preserve"> учебный год</w:t>
      </w:r>
    </w:p>
    <w:p w:rsidR="005854EF" w:rsidRDefault="005854EF" w:rsidP="005854EF">
      <w:pPr>
        <w:tabs>
          <w:tab w:val="num" w:pos="567"/>
        </w:tabs>
        <w:jc w:val="both"/>
      </w:pPr>
    </w:p>
    <w:p w:rsidR="00EE796D" w:rsidRDefault="00EE796D" w:rsidP="00EE796D">
      <w:pPr>
        <w:ind w:firstLine="851"/>
        <w:jc w:val="both"/>
      </w:pPr>
      <w:r>
        <w:t xml:space="preserve">Авторы УМК: </w:t>
      </w:r>
      <w:r>
        <w:rPr>
          <w:rFonts w:cs="Times New Roman"/>
          <w:shd w:val="clear" w:color="auto" w:fill="FFFFFF"/>
        </w:rPr>
        <w:t>В.Узорова, Е.А.Нефедова «Технология» 4</w:t>
      </w:r>
      <w:r>
        <w:rPr>
          <w:rFonts w:cs="Times New Roman"/>
          <w:color w:val="000000"/>
          <w:shd w:val="clear" w:color="auto" w:fill="FFFFFF"/>
        </w:rPr>
        <w:t xml:space="preserve"> класс. </w:t>
      </w:r>
      <w:r>
        <w:t xml:space="preserve">(Сборник «Программы общеобразовательных учреждений. Начальная школа. 1 – 4 классы. УМК «Планета знаний» под общей редакцией И.А.Петровой – М: АСТ: Астрель; Москва: 2012.)  </w:t>
      </w:r>
    </w:p>
    <w:p w:rsidR="00EE796D" w:rsidRDefault="00EE796D" w:rsidP="00EE796D">
      <w:pPr>
        <w:outlineLvl w:val="0"/>
      </w:pPr>
    </w:p>
    <w:p w:rsidR="00EE796D" w:rsidRDefault="00EE796D" w:rsidP="00EE796D">
      <w:pPr>
        <w:tabs>
          <w:tab w:val="num" w:pos="567"/>
        </w:tabs>
        <w:ind w:firstLine="567"/>
        <w:jc w:val="both"/>
      </w:pPr>
      <w:r>
        <w:t xml:space="preserve">Учебники: </w:t>
      </w:r>
    </w:p>
    <w:p w:rsidR="00EE796D" w:rsidRDefault="00EE796D" w:rsidP="00EE796D">
      <w:pPr>
        <w:contextualSpacing/>
        <w:jc w:val="both"/>
        <w:rPr>
          <w:rFonts w:eastAsiaTheme="minorHAnsi" w:cs="Times New Roman"/>
          <w:kern w:val="0"/>
          <w:shd w:val="clear" w:color="auto" w:fill="FFFFFF"/>
          <w:lang w:eastAsia="en-US" w:bidi="ar-SA"/>
        </w:rPr>
      </w:pPr>
      <w:r>
        <w:rPr>
          <w:rFonts w:cs="Times New Roman"/>
          <w:shd w:val="clear" w:color="auto" w:fill="FFFFFF"/>
        </w:rPr>
        <w:t xml:space="preserve">В.Узорова, Е.А.Нефедова. Технология. </w:t>
      </w:r>
      <w:r>
        <w:rPr>
          <w:rFonts w:cs="Mangal"/>
          <w:szCs w:val="21"/>
        </w:rPr>
        <w:t>4 класс. Издательство Астрель.</w:t>
      </w:r>
    </w:p>
    <w:p w:rsidR="00EE796D" w:rsidRDefault="00EE796D" w:rsidP="00EE796D">
      <w:pPr>
        <w:jc w:val="both"/>
      </w:pPr>
    </w:p>
    <w:p w:rsidR="00EE796D" w:rsidRDefault="00EE796D" w:rsidP="00EE796D">
      <w:pPr>
        <w:ind w:left="426"/>
        <w:contextualSpacing/>
        <w:jc w:val="both"/>
        <w:rPr>
          <w:rFonts w:cs="Mangal"/>
          <w:szCs w:val="21"/>
        </w:rPr>
      </w:pPr>
    </w:p>
    <w:p w:rsidR="00EE796D" w:rsidRDefault="00EE796D" w:rsidP="00EE796D">
      <w:pPr>
        <w:ind w:left="426"/>
        <w:contextualSpacing/>
        <w:jc w:val="both"/>
        <w:rPr>
          <w:rFonts w:cs="Mangal"/>
          <w:szCs w:val="21"/>
          <w:highlight w:val="yellow"/>
        </w:rPr>
      </w:pPr>
    </w:p>
    <w:p w:rsidR="00EE796D" w:rsidRDefault="00EE796D" w:rsidP="00EE796D">
      <w:pPr>
        <w:tabs>
          <w:tab w:val="left" w:pos="1620"/>
          <w:tab w:val="left" w:pos="1800"/>
          <w:tab w:val="left" w:pos="4500"/>
        </w:tabs>
        <w:rPr>
          <w:b/>
          <w:sz w:val="44"/>
          <w:szCs w:val="44"/>
        </w:rPr>
      </w:pPr>
    </w:p>
    <w:p w:rsidR="00EE796D" w:rsidRDefault="00EE796D" w:rsidP="00EE796D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Авторы-составители: </w:t>
      </w:r>
    </w:p>
    <w:p w:rsidR="008714A2" w:rsidRDefault="008714A2" w:rsidP="00EE796D">
      <w:pPr>
        <w:tabs>
          <w:tab w:val="left" w:pos="3051"/>
        </w:tabs>
        <w:jc w:val="right"/>
        <w:rPr>
          <w:b/>
        </w:rPr>
      </w:pPr>
      <w:r>
        <w:rPr>
          <w:b/>
        </w:rPr>
        <w:t>Волынцева Л.Н., Гущина О.А., Исупова О.В., Ткачева И.Г.,</w:t>
      </w:r>
    </w:p>
    <w:p w:rsidR="00EE796D" w:rsidRDefault="00EE796D" w:rsidP="00EE796D">
      <w:pPr>
        <w:tabs>
          <w:tab w:val="left" w:pos="3051"/>
        </w:tabs>
        <w:jc w:val="right"/>
        <w:rPr>
          <w:b/>
        </w:rPr>
      </w:pPr>
      <w:bookmarkStart w:id="0" w:name="_GoBack"/>
      <w:bookmarkEnd w:id="0"/>
      <w:r>
        <w:rPr>
          <w:b/>
        </w:rPr>
        <w:t xml:space="preserve">учителя начальных классов </w:t>
      </w:r>
    </w:p>
    <w:p w:rsidR="0076777F" w:rsidRDefault="0076777F" w:rsidP="005854EF">
      <w:pPr>
        <w:tabs>
          <w:tab w:val="left" w:pos="3051"/>
        </w:tabs>
      </w:pPr>
      <w:r>
        <w:t xml:space="preserve">                                </w:t>
      </w:r>
    </w:p>
    <w:p w:rsidR="0076777F" w:rsidRDefault="0076777F" w:rsidP="005854EF">
      <w:pPr>
        <w:tabs>
          <w:tab w:val="left" w:pos="3051"/>
        </w:tabs>
      </w:pPr>
    </w:p>
    <w:p w:rsidR="0048380B" w:rsidRDefault="0048380B" w:rsidP="005854EF">
      <w:pPr>
        <w:tabs>
          <w:tab w:val="left" w:pos="3051"/>
        </w:tabs>
      </w:pPr>
    </w:p>
    <w:p w:rsidR="0048380B" w:rsidRDefault="0048380B" w:rsidP="005854EF">
      <w:pPr>
        <w:tabs>
          <w:tab w:val="left" w:pos="3051"/>
        </w:tabs>
      </w:pPr>
    </w:p>
    <w:p w:rsidR="0076777F" w:rsidRPr="0076777F" w:rsidRDefault="0076777F" w:rsidP="005854EF">
      <w:pPr>
        <w:tabs>
          <w:tab w:val="left" w:pos="3051"/>
        </w:tabs>
        <w:rPr>
          <w:rFonts w:eastAsia="Times New Roman" w:cs="Times New Roman"/>
          <w:kern w:val="0"/>
          <w:sz w:val="32"/>
          <w:szCs w:val="32"/>
          <w:lang w:eastAsia="ru-RU" w:bidi="ar-SA"/>
        </w:rPr>
      </w:pPr>
      <w:r>
        <w:t xml:space="preserve">                                                                                      </w:t>
      </w:r>
      <w:r w:rsidR="008714A2">
        <w:t xml:space="preserve">                  г.  Кстово, 2021</w:t>
      </w:r>
    </w:p>
    <w:p w:rsidR="005854EF" w:rsidRDefault="005854EF" w:rsidP="005854EF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5854EF" w:rsidRDefault="005854EF" w:rsidP="005854EF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5854EF" w:rsidRDefault="005854EF" w:rsidP="005854EF">
      <w:pPr>
        <w:ind w:firstLine="85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ПЛАНИРУЕМЫЕ РЕЗУЛЬТАТЫ ОСВОЕНИЯ ПРОГРАММЫ ПО ТЕХНОЛОГИИ В 4 КЛАССЕ</w:t>
      </w:r>
    </w:p>
    <w:p w:rsidR="005854EF" w:rsidRDefault="005854EF" w:rsidP="005854EF">
      <w:pPr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ЛИЧНОСТНЫЕ</w:t>
      </w:r>
    </w:p>
    <w:p w:rsidR="005854EF" w:rsidRDefault="005854EF" w:rsidP="005854EF">
      <w:pPr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t>У учащихся будут сформированы:</w:t>
      </w:r>
      <w:r>
        <w:rPr>
          <w:rFonts w:cs="Times New Roman"/>
          <w:bCs/>
          <w:i/>
          <w:sz w:val="28"/>
          <w:szCs w:val="28"/>
        </w:rPr>
        <w:t xml:space="preserve"> 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осознание созидательного и нравственного значения труда в жизни человека и общества;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положительная мотивация и познавательный интерес к созданию личностно и общественно значимых объектов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труда;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представления о мире профессий и важности правильного выбора профессии, о материальной культуре как продукте предметно-преобразующей деятельности человека, о роли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ручного труда в жизни человека;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уважительное отношение к труду людей и людям труда, к традициям своего народа;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мотивация к самообслуживанию в школе, дома, элементарному уходу за одеждой и обувью, к оказанию помощи младшим и старшим, доступной помощи по хозяйству в семье.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 учащихся могут быть сформированы: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понимание культурно-исторической ценности традиций, отражённых в предметном мире;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мотивация на творческую самореализацию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изделий;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чувство ответственности за выполнение своей части работы при работе в группе (в ходе проектной деятельности);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устойчивая учебно-познавательная мотивация учения;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понимание причин успеха в деятельности, способность к самооценке.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ПРЕДМЕТНЫЕ 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Учащиеся научатся: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осознанно подбирать доступные в обработке материалы для изделий по декоративно-художественным и конструктивным свойствам на основе полученных представлений о многообразии материалов, их видах, свойствах, происхождении, практическом применении в жизни и в соответствии с поставленной задачей;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экономно расходовать используемые материалы;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соблюдать безопасные приёмы труда, в том числе с ручными инструментами: чертёжными (линейка, угольник, циркуль), режущими (ножницы) и колющими (швейная игла, шило);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изготавливать изделия из доступных материалов по образцу, рисунку, схеме, чертежу, развёртке;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соблюдать последовательность технологических операций при изготовлении и сборке изделия;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создавать модели несложных объектов из различных материалов;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осуществлять декоративное оформление и отделку изделий;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анализировать устройство изделия: выделять детали, их форму, определять взаимное расположение, виды соединения деталей;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пришивать пуговицы, выполнять разные виды швов;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создавать небольшие тексты, использовать рисунки из ресурса компьютера, программы Word и Power Point.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соотносить объёмную конструкцию, основанную на правильных геометрических формах, с изображениями их развёрток;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работать с различными материалами, зная их свойства (пластилином, глиной, солёным тестом, природными материалами, бумагой, картоном, гофрокартоном, тканью, нитками, проволокой, фольгой, бисером);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проводить мелкий ремонт одежды;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отремонтировать разорвавшуюся книгу;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ухаживать за домашними питомцами и растениями;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обращаться с бытовыми приборами;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пользоваться доступными приёмами работы с готовой текстовой, визуальной, звуковой информацией в сети Интернет, с доступными способами её получения, хранения, переработки;</w:t>
      </w:r>
    </w:p>
    <w:p w:rsidR="005854EF" w:rsidRDefault="005854EF" w:rsidP="005854EF">
      <w:pPr>
        <w:pStyle w:val="a3"/>
        <w:tabs>
          <w:tab w:val="left" w:pos="0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приобретённые навыки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МЕТАПРЕДМЕТНЫЕ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ПОЗНАВАТЕЛЬНЫЕ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t>Учащиеся научатся: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наблюдать и сравнивать свойства различных материалов;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узнавать и называть освоенные материалы, их свойства, происхождение, практическое применение в жизни;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различать материалы по декоративно-художественным и конструктивным свойствам;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соотносить развёртку заданной конструкции с рисунком, простейшим чертежом или эскизом;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конструировать из разных материалов в соответствии с доступными заданными условиями;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осуществлять поиск необходимой информации на персональном компьютере для решения доступных конструкторско-технологических задач.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i/>
          <w:iCs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обобщать полученные знания о различных материалах и их свойствах;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классифицировать и обобщать информацию об истории происхождения материалов (глины, пластилина, бумаги, ткани, проволоки, фольги,), предметов (книги, игрушек, упаковки, колеса), инструментов (ножниц, шила, иглы), измерительных приборов (часов, термометра, сантиметровой ленты), ремёсел и технологий (оригами, изонить, бисероплетения, вышивки, фитодизайна);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пользоваться доступными приёмами работы с готовой текстовой, визуальной, звуковой информацией в сети Интернет, а также познакомиться с доступными способами её получения, хранения, переработки.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РЕГУЛЯТИВНЫЕ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t>Учащиеся научатся: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удерживать цель в процессе трудовой, декоративно-художественной деятельности;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действовать самостоятельно по инструкции, учитывать ориентиры, данные учителем, при освоении нового учебного материала;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использовать изученные правила безопасности, способы действий, пошаговые разъяснения, навыки, свойства материалов при выполнении учебных заданий и в творческой деятельности;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• осознанно использовать безопасные приёмы труда;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самостоятельно планировать действия, необходимые для изготовления поделки;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участвовать (находить своё место, определять задачи) в коллективной и групповой творческой работе;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распределять обязанности и общий объём работ в выполнении коллективных поделок;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вносить необходимые коррективы в собственные действия по итогам самооценки;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сопоставлять результаты собственной деятельности с оценкой её товарищами, учителем;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адекватно воспринимать аргументированную критику ошибок и учитывать её при дальнейшей работе над поделками.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i/>
          <w:iCs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планировать собственную творческую деятельность с учётом поставленной цели (под руководством учителя);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распределять рабочее время;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осуществлять универсальные способы контроля и коррекции результатов действий;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прогнозировать конечный практический результат и самостоятельно комбинировать художественные технологии в соответствии с конструктивной и декоративно-художественной задачей;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организовывать коллективную и групповую творческую работу, элементарные доступные проекты.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КОММУНИКАТИВНЫЕ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t>Учащиеся научатся: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задавать вопросы уточняющего характера;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высказывать собственное мнение о результатах творческой работы;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рассказывать о профессии своих родителей (близких, знакомых);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объяснять инструкции по изготовлению поделок;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уметь дополнять или отрицать суждение, приводить примеры;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• учитывать разные мнения и стремиться к координации различных позиций при создании творческой работы в группе;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договариваться и приходить к общему решению.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i/>
          <w:iCs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владеть монологической формой речи, уметь рассказывать о разных профессиях, о значении труда в жизни человека и общества;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брать интервью у одноклассников и взрослых;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задавать вопросы с целью планирования хода выполнения работы, формулирования познавательных целей в ходе проектной деятельности;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владеть диалогической формой речи, аргументировать собственную позицию и координировать её с позиций партнеров при выработке решений творческих задач, аргументированно критиковать допущенные ошибки, обосновывать свою идею;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оказывать в сотрудничестве необходимую взаимопомощь.</w:t>
      </w:r>
    </w:p>
    <w:p w:rsidR="005854EF" w:rsidRDefault="005854EF" w:rsidP="005854EF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5854EF" w:rsidRDefault="005854EF" w:rsidP="005854EF">
      <w:pPr>
        <w:pStyle w:val="a4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КУРСА УЧЕБНОГО ПРЕДМЕТА «ТЕХНОЛОГИЯ»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4 класс (34 ч)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 xml:space="preserve">Объёмное конструирование из бумаги и других материалов </w:t>
      </w:r>
      <w:r>
        <w:rPr>
          <w:rFonts w:cs="Times New Roman"/>
          <w:bCs/>
          <w:sz w:val="28"/>
          <w:szCs w:val="28"/>
          <w:u w:val="single"/>
        </w:rPr>
        <w:t>(7 ч)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Знакомство с миром профессий. Взаимосвязь профессий. Разнообразие типографской продукции. Профессия метеоролога. Сведения об измерении силы и направления ветра. Принципы действия ветроуказателя, флюгера, ветряной вертушки. Профессия топографа. Рельеф земли. Профессия архитектор. Конструкции мостов. Мост. Древние зодчие. Принципы построения бревенчатого сруба.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Практическая деятельность. Изготовление шаблона из картона. Работа с канцелярским ножом и дыроколом. </w:t>
      </w:r>
      <w:r>
        <w:rPr>
          <w:rFonts w:cs="Times New Roman"/>
          <w:bCs/>
          <w:sz w:val="28"/>
          <w:szCs w:val="28"/>
        </w:rPr>
        <w:lastRenderedPageBreak/>
        <w:t xml:space="preserve">Памятный фотоальбом (поделка из картона с прорезями). Изготовление объёмной поделки с вращающимся модулем. Изготовление поделок: «Вертолётик» (бумажный подвижный модуль), пуговичная «Вертушка» (подвижная инерционная игрушка). Поделка «Волшебный цветок» (бумажная подвижная модель). Изготовление салфеточной массы для лепки. Работа с циркулем и линейкой. Изготовление развёртки для конуса. Вырезание сектора. Изготовление макета рельефа земли. Чудо-мост (эксперимент). Работа с отвесом. Выравнивание по отвесу. Изготовление поделки «Пизанская башня» (бумажный макет). Поделка «Колодец» (объёмный макет из дерева). Изготовление объёмного макета из различных материалов. 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Конструирование из природных и рукотворных материалов, знакомство с окружающим миром</w:t>
      </w:r>
      <w:r>
        <w:rPr>
          <w:rFonts w:cs="Times New Roman"/>
          <w:bCs/>
          <w:sz w:val="28"/>
          <w:szCs w:val="28"/>
          <w:u w:val="single"/>
        </w:rPr>
        <w:t xml:space="preserve"> (7 ч)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Возникновение профессий. Сведения о самых первых профессиях. Принципы экономичного ведения хозяйства. Экономия природных ресурсов и экология. Правила экономии. Уборка в доме. Мероприятия по сохранению здоровья. Здоровое питание. Пищевой режим. Режим дня. Личная гигиена. Гигиена быта. Свойства гипса. Гипс как декоративный материал. Мексиканская игрушка пиньята. Техника папье-маше. Бисероплетение.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Практическая деятельность. Изготовление поделки из природных материалов сувенирный веник. Мешочек для запаривания трав (объёмная поделка из ткани). Работа с гипсом. Поделка гипсовый подсвечник. Изготовление куклы пиньята (объёмная поделка из папье-маше на основе воздушного шара). Поделка ящерка (бисероплетение по схеме). Изготовление ёлочных игрушек из бисера. Новогоднее меню.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 xml:space="preserve">Работа с текстильными материалами </w:t>
      </w:r>
      <w:r>
        <w:rPr>
          <w:rFonts w:cs="Times New Roman"/>
          <w:bCs/>
          <w:sz w:val="28"/>
          <w:szCs w:val="28"/>
          <w:u w:val="single"/>
        </w:rPr>
        <w:t>(8 ч)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Талисманы, амулеты. Пряжа и плетение. Деловой этикет. Спецодежда. Одежда делового человека. Деловой костюм. Галстук. Искусственные цветы. Цветы из ткани. Технологические приёмы работы с тканью. Виды швов. Ручной шов «Строчка». Швы на джинсах. Заплатки. Обсуждение профессии дизайнера. Проект оформления детской комнаты.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Практическая деятельность. Плетение по схеме. Изготовление оберега. Поделка в технике изонить. Навыки завязывания галстука. Последовательность глажения мужской рубашки. Поделка из ткани по выкройке грелка-курица на </w:t>
      </w:r>
      <w:r>
        <w:rPr>
          <w:rFonts w:cs="Times New Roman"/>
          <w:bCs/>
          <w:sz w:val="28"/>
          <w:szCs w:val="28"/>
        </w:rPr>
        <w:lastRenderedPageBreak/>
        <w:t>чайник. Поделки: пышные цветы (объёмная поделка из ткани), цветы с бахромой (объёмная поделка из ткани), спиральные розы (объёмная поделка из ткани), объёмные цветы (поделка из ткани). Поделка Чудо-букет (объёмная поделка из ткани). Нарядные заплатки — декоративное украшение. Изготовление заплатки из ткани. Поделки: сумка-карман из джинсовой ткани, сумка-мешок из джинсов (объёмная поделка из ткани).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Устройство и работа компьютера, программы Paint, Word, Интернет и работа с ними</w:t>
      </w:r>
      <w:r>
        <w:rPr>
          <w:rFonts w:cs="Times New Roman"/>
          <w:bCs/>
          <w:sz w:val="28"/>
          <w:szCs w:val="28"/>
          <w:u w:val="single"/>
        </w:rPr>
        <w:t xml:space="preserve"> (12 ч)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Свойства информации. Профессии информационных технологий. Хранение информации. Носители информации. Виды и свойства информации. Систематизация информации. Интерфейс. Калькулятор. Работа в Word. Таблицы. Photoshop (Фотошоп). Работа с фотографией в Paint (декорирование). Компьютерная вёрстка. Современный верстальщик. Роль Интернета в жизни современного человека. Электронная почта. Компьютерные вирусы. Безопасность компьютера. Просмотр веб-страниц. Переход по ссылке. Интернет. Достоверность информации в Интернете. Электронные публикации. Электронный журнал. Веб-дизайн. Как попасть на нужную страницу с помощью URL. Информационно-поисковые системы.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Практическая деятельность. Работа с флешкой. Поиск информации в компьютере (файлы и папки). Работа с калькулятором. Изготовление таблички на дверь. Расписание звонков. Весёлая открытка (преобразование в Paint, использование надписей). Школьная стенгазета (статья для газеты). Поиск информации о любимом животном.</w:t>
      </w:r>
    </w:p>
    <w:p w:rsidR="005854EF" w:rsidRPr="002B3C6F" w:rsidRDefault="005854EF" w:rsidP="005854EF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5854EF" w:rsidRDefault="005854EF" w:rsidP="005854EF"/>
    <w:p w:rsidR="005854EF" w:rsidRDefault="005854EF" w:rsidP="005854EF"/>
    <w:p w:rsidR="005854EF" w:rsidRDefault="005854EF" w:rsidP="005854EF"/>
    <w:p w:rsidR="005854EF" w:rsidRDefault="005854EF" w:rsidP="005854EF"/>
    <w:p w:rsidR="005854EF" w:rsidRDefault="005854EF" w:rsidP="005854EF"/>
    <w:p w:rsidR="005854EF" w:rsidRDefault="005854EF" w:rsidP="005854EF"/>
    <w:p w:rsidR="005854EF" w:rsidRDefault="005854EF" w:rsidP="005854EF"/>
    <w:p w:rsidR="005854EF" w:rsidRPr="005854EF" w:rsidRDefault="005854EF" w:rsidP="005854EF">
      <w:pPr>
        <w:pageBreakBefore/>
        <w:spacing w:line="100" w:lineRule="atLeast"/>
        <w:jc w:val="center"/>
        <w:textAlignment w:val="baseline"/>
        <w:rPr>
          <w:rFonts w:eastAsia="SimSun" w:cs="Times New Roman"/>
          <w:b/>
          <w:kern w:val="1"/>
          <w:sz w:val="28"/>
          <w:szCs w:val="28"/>
        </w:rPr>
      </w:pPr>
      <w:r w:rsidRPr="005854EF">
        <w:rPr>
          <w:rFonts w:eastAsia="SimSun" w:cs="Times New Roman"/>
          <w:b/>
          <w:kern w:val="1"/>
          <w:sz w:val="28"/>
          <w:szCs w:val="28"/>
        </w:rPr>
        <w:lastRenderedPageBreak/>
        <w:t>Тематическое планирование   4 класс</w:t>
      </w:r>
    </w:p>
    <w:tbl>
      <w:tblPr>
        <w:tblW w:w="15931" w:type="dxa"/>
        <w:tblInd w:w="-7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3"/>
        <w:gridCol w:w="2694"/>
        <w:gridCol w:w="6237"/>
        <w:gridCol w:w="6237"/>
      </w:tblGrid>
      <w:tr w:rsidR="005854EF" w:rsidRPr="005854EF" w:rsidTr="00B25991">
        <w:tc>
          <w:tcPr>
            <w:tcW w:w="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spacing w:line="100" w:lineRule="atLeast"/>
              <w:jc w:val="center"/>
              <w:textAlignment w:val="baseline"/>
              <w:rPr>
                <w:rFonts w:eastAsia="SimSun" w:cs="Times New Roman"/>
                <w:b/>
                <w:bCs/>
                <w:kern w:val="1"/>
              </w:rPr>
            </w:pPr>
            <w:r w:rsidRPr="005854EF">
              <w:rPr>
                <w:rFonts w:eastAsia="SimSun" w:cs="Times New Roman"/>
                <w:b/>
                <w:bCs/>
                <w:kern w:val="1"/>
              </w:rPr>
              <w:t>№ урока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spacing w:line="100" w:lineRule="atLeast"/>
              <w:jc w:val="center"/>
              <w:textAlignment w:val="baseline"/>
              <w:rPr>
                <w:rFonts w:eastAsia="SimSun" w:cs="Times New Roman"/>
                <w:b/>
                <w:bCs/>
                <w:kern w:val="1"/>
              </w:rPr>
            </w:pPr>
            <w:r w:rsidRPr="005854EF">
              <w:rPr>
                <w:rFonts w:eastAsia="SimSun" w:cs="Times New Roman"/>
                <w:b/>
                <w:bCs/>
                <w:kern w:val="1"/>
              </w:rPr>
              <w:t>Тема урока</w:t>
            </w:r>
          </w:p>
          <w:p w:rsidR="005854EF" w:rsidRPr="005854EF" w:rsidRDefault="005854EF" w:rsidP="005854EF">
            <w:pPr>
              <w:suppressLineNumbers/>
              <w:spacing w:line="100" w:lineRule="atLeast"/>
              <w:jc w:val="center"/>
              <w:textAlignment w:val="baseline"/>
              <w:rPr>
                <w:rFonts w:eastAsia="SimSun" w:cs="Times New Roman"/>
                <w:b/>
                <w:bCs/>
                <w:kern w:val="1"/>
              </w:rPr>
            </w:pP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spacing w:line="100" w:lineRule="atLeast"/>
              <w:jc w:val="center"/>
              <w:textAlignment w:val="baseline"/>
              <w:rPr>
                <w:rFonts w:eastAsia="SimSun" w:cs="Times New Roman"/>
                <w:b/>
                <w:bCs/>
                <w:kern w:val="1"/>
              </w:rPr>
            </w:pPr>
            <w:r w:rsidRPr="005854EF">
              <w:rPr>
                <w:rFonts w:eastAsia="SimSun" w:cs="Times New Roman"/>
                <w:b/>
                <w:bCs/>
                <w:kern w:val="1"/>
              </w:rPr>
              <w:t>Задачи урока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spacing w:line="100" w:lineRule="atLeast"/>
              <w:jc w:val="center"/>
              <w:textAlignment w:val="baseline"/>
              <w:rPr>
                <w:rFonts w:eastAsia="SimSun" w:cs="Times New Roman"/>
                <w:b/>
                <w:bCs/>
                <w:kern w:val="1"/>
              </w:rPr>
            </w:pPr>
            <w:r w:rsidRPr="005854EF">
              <w:rPr>
                <w:rFonts w:eastAsia="SimSun" w:cs="Times New Roman"/>
                <w:b/>
                <w:bCs/>
                <w:kern w:val="1"/>
              </w:rPr>
              <w:t>Характеристика учебной деятельности учащихся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spacing w:line="100" w:lineRule="atLeast"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Типографские работы.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поделки</w:t>
            </w: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 xml:space="preserve">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«Памятный фотоальбом».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Знакомство с учебником. Ознакомление с миром профессий. Знакомство с разнообразием типографской продукции. Обучение технологии изготовления шаблона из картона, работе с канцелярским ножом и дыроколом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textAlignment w:val="baseline"/>
              <w:rPr>
                <w:rFonts w:eastAsia="SchoolBookC" w:cs="Times New Roman"/>
                <w:color w:val="000000"/>
                <w:kern w:val="1"/>
                <w:sz w:val="28"/>
                <w:szCs w:val="28"/>
                <w:highlight w:val="yellow"/>
              </w:rPr>
            </w:pPr>
            <w:r w:rsidRPr="005854EF">
              <w:rPr>
                <w:rFonts w:eastAsia="SchoolBookC-Italic" w:cs="Times New Roman"/>
                <w:iCs/>
                <w:color w:val="000000"/>
                <w:kern w:val="1"/>
                <w:sz w:val="28"/>
                <w:szCs w:val="28"/>
              </w:rPr>
              <w:t xml:space="preserve">Ориентироваться </w:t>
            </w:r>
            <w:r w:rsidRPr="005854EF">
              <w:rPr>
                <w:rFonts w:eastAsia="SchoolBookC" w:cs="Times New Roman"/>
                <w:color w:val="000000"/>
                <w:kern w:val="1"/>
                <w:sz w:val="28"/>
                <w:szCs w:val="28"/>
              </w:rPr>
              <w:t xml:space="preserve">в учебнике. </w:t>
            </w:r>
            <w:r w:rsidRPr="005854EF">
              <w:rPr>
                <w:rFonts w:eastAsia="SchoolBookC-Italic" w:cs="Times New Roman"/>
                <w:iCs/>
                <w:color w:val="000000"/>
                <w:kern w:val="1"/>
                <w:sz w:val="28"/>
                <w:szCs w:val="28"/>
              </w:rPr>
              <w:t xml:space="preserve">Узнать </w:t>
            </w:r>
            <w:r w:rsidRPr="005854EF">
              <w:rPr>
                <w:rFonts w:eastAsia="SchoolBookC" w:cs="Times New Roman"/>
                <w:color w:val="000000"/>
                <w:kern w:val="1"/>
                <w:sz w:val="28"/>
                <w:szCs w:val="28"/>
              </w:rPr>
              <w:t xml:space="preserve">о многообразии профессий. Изготовить шаблоны из картона по размеру фотографий. </w:t>
            </w:r>
            <w:r w:rsidRPr="005854EF">
              <w:rPr>
                <w:rFonts w:eastAsia="SchoolBookC-Italic" w:cs="Times New Roman"/>
                <w:iCs/>
                <w:color w:val="000000"/>
                <w:kern w:val="1"/>
                <w:sz w:val="28"/>
                <w:szCs w:val="28"/>
              </w:rPr>
              <w:t xml:space="preserve">Решать творческую задачу: </w:t>
            </w:r>
            <w:r w:rsidRPr="005854EF">
              <w:rPr>
                <w:rFonts w:eastAsia="SchoolBookC" w:cs="Times New Roman"/>
                <w:color w:val="000000"/>
                <w:kern w:val="1"/>
                <w:sz w:val="28"/>
                <w:szCs w:val="28"/>
              </w:rPr>
              <w:t xml:space="preserve">прорезать в картоне прорези по заданным размерам: научиться пользоваться дыроколом. </w:t>
            </w:r>
            <w:r w:rsidRPr="005854EF">
              <w:rPr>
                <w:rFonts w:eastAsia="SchoolBookC-Italic" w:cs="Times New Roman"/>
                <w:iCs/>
                <w:color w:val="000000"/>
                <w:kern w:val="1"/>
                <w:sz w:val="28"/>
                <w:szCs w:val="28"/>
              </w:rPr>
              <w:t xml:space="preserve">Использовать </w:t>
            </w:r>
            <w:r w:rsidRPr="005854EF">
              <w:rPr>
                <w:rFonts w:eastAsia="SchoolBookC" w:cs="Times New Roman"/>
                <w:color w:val="000000"/>
                <w:kern w:val="1"/>
                <w:sz w:val="28"/>
                <w:szCs w:val="28"/>
              </w:rPr>
              <w:t>полученные умения при изготовлении поделки.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spacing w:line="100" w:lineRule="atLeast"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Город воздушных потоков. Знакомство с принципами флюгера. Изготовление поделки «Ветряная вертушка».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Ознакомление с профессией метеоролога. Получение сведений об измерении силы и направления ветра. Изучение принципов действия ветроуказателя, флюгера, ветряной вертушки.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Исследовать показания измерительных приборов и приспособлений.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Действовать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по инструкции при изготовлении объёмных поделок с вращающимся модулем.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Закреплять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детали булавкой на древесине, повторив памятку по безопасной работе с колющими предметами.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spacing w:line="100" w:lineRule="atLeast"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Город испытателей.</w:t>
            </w:r>
          </w:p>
          <w:p w:rsidR="005854EF" w:rsidRPr="005854EF" w:rsidRDefault="005854EF" w:rsidP="005854EF">
            <w:pPr>
              <w:suppressLineNumbers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поделок: «Бумажная вертушка вертолётик», «Пуговичная вертушка», «Волшебный цветок».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Ознакомление с историей подвижных игрушек, принципам их действия.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знания, полученные ранее при изготовлении подвижных игрушек.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Выполнять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задания по изготовлении подвижного бумажного модуля, подвижной инерционной игрушки, подвижной бумажной модели.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Испытывать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поделки в действии.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Делать выводы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на основе испытаний.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Осуществить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самоконтроль и самооценку выполненной работы.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spacing w:line="100" w:lineRule="atLeast"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Весёлая топография.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Составление плана местности (макета) Изготовление поделок: Горы и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>равнины (макет рельефа земли).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 xml:space="preserve">Ознакомление с профессией топограф. Обсуждение рельефа земли. Изготовление салфеточной массы для лепки. Работа с циркулем и линейкой. Изготовление развертки для конуса. Вырезание сектора.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знания, полученные на других уроках.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Участвовать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в беседе о взаимосвязи между рельефом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-Italic" w:cs="Times New Roman"/>
                <w:iCs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местности и его изображением на карте.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>Выполнять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 xml:space="preserve">задания по работе с циркулем и линейкой для построения развёрток конуса.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Провести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эксперименты с размерами вырезаемого сектора. Сделать выводы.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Решать творческую задачу: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декорировать бумажный макет салфеточной массой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lastRenderedPageBreak/>
              <w:t>5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Город архитекторов.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поделки «Бумажная Пизанская башня».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Знакомство с профессией архитектора и смежными профессиями. Обсуждение конструкции мостов. Знакомство с Пизанской башней. Обучение работе с отвесом, выравниванию по отвесу.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Вести поиск информации о строении мостов и критериях их прочности.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Проводить эксперименты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на прочность условного моста. Изучать и использовать технологию пользования отвесом для измерения уровня отклонения. Действовать по инструкции при изготовлении бумажных макетов мостов и башен.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Выражать своё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эмоционально-ценностное отношение к результатам труда.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Город зодчих.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поделки «Колодец».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Знакомство с традицией постройки бревенчатых срубов, мастерством древних зодчих. Освоение принципов построения бревенчатого сруба.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Узнать о традициях древнего зодчества. Работать со спичками и зубочистками.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Действовать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по схеме: собирать и конструировать модель колодца из спичек. Сборка и конструирование по схеме. Изготовление объёмного макета из спичек.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7</w:t>
            </w:r>
          </w:p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8</w:t>
            </w:r>
          </w:p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Твои творческие достижения (Город будущего).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поделки «Мегаполис».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Проверочная работа № 1.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Участие в беседе о профессиях и городах будущего. Повторение приёмов работы и принципов работы изученных макетов, приборов.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Участвовать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в беседе о профессиях.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Систематизировать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знания и умения, полученные на предыдущих уроках.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знания при выполнении макета из различных материалов.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Осуществить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самоконтроль и самооценку работы.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9</w:t>
            </w:r>
          </w:p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Анализ проверочной работы.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Рачительный хозяин.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Изготовление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>поделки «Сувенирный веник «Домовушка».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 xml:space="preserve">Беседа об истории возникновения профессий. Ознакомление с принципами экономного ведения хозяйства. Беседа об экономии природных ресурсов и экологии.  Закрепление навыков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 xml:space="preserve">проведения уборки в доме. 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 xml:space="preserve">Участвовать в беседе о принципах ведения хозяйства дома и в масштабах государства.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Формулировать правила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экономии.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знания, полученные на уроке, во время уборки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 xml:space="preserve">класса, квартиры.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Решать творческую задачу: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декорировать поделку из природных материалов.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Выражать своё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эмоционально-ценностное отношение к результатам труда.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Студия здоровья.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Изготовление поделки «Мешочек для запаривания трав».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Беседа о ценности здоровья, мероприятиях по его сохранению. Беседа о здоровом питании, режиме дня, личной гигиене.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Участвовать в беседе об охране здоровья, здоровом образе жизни.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знания о работе с тканью при выполнении поделки из ткани.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Раскраивать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ткань, действуя по инструкции.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Использовать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полученные ранее знания для сшивания поделки.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Город скульпторов.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поделки «Гипсовый подсвечник».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Ознакомление с назначением и свойствами гипса как декоративного материала. Обучение работе с гипсом: изготовление гипсового раствора, лепка формы для гипса, подготовка формы к заливке, соскабливание облоя.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Узнать о свойствах и назначении гипса.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знания при работе с гипсом. Разводить гипсовый раствор, лепить цилиндрическую форму для серединки подсвечника, подготавливать форму для заливки гипса, соскабливать излишки гипса и неровности заливки.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Решать творческую задачу: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декорировать, окрашивать и грунтовать изделия из гипса.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Осуществить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самоконтроль и самооценку работы.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12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Бульвар устроителей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праздников.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персонажей для сказки. Изготовление поделки «Мексиканская кукла пиньята».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Ознакомление с традиционной мексиканской игрушкой пиньята. Закрепление навыков изготовления папье</w:t>
            </w:r>
            <w:bookmarkStart w:id="1" w:name="Unknown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-маше. </w:t>
            </w:r>
            <w:bookmarkEnd w:id="1"/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знания, полученные ранее, при изготовлении папье-маше.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Решать творческую задачу: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оклеивать в технике папье-маше выпуклую поверхность в несколько слоёв; прорезать канцелярским ножом высохшую заготовку, заполнять пиньяту сюрпризами и заклеить отверстие; декорировать пиньяту при помощи изученных технологий.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13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Бисерная улица.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поделки «Юркая ящерка».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Продолжение знакомства с бисером и бисероплетением. Обучение чтению схем и плетению по ним.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знания, полученные ранее при работе с проволокой и бисером. Читать схему и разбираться в схемах бисероплетения.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Изучать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схемы поделок из бисера.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Решать творческую задачу: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плести из бисера по схеме.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lastRenderedPageBreak/>
              <w:t>14</w:t>
            </w:r>
          </w:p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15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Твои творческие достижения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(Новогодние затеи).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поделки «Ёлочные игрушки из бисера»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Проверочная работа № 2.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поделки «Ёлочные игрушки из бисера», разработка новогоднего меню.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Использовать изученную на прошлом уроке технологию при выполнении поделок из бисера по схеме. Участвовать в обсуждении новогоднего меню. Составлять праздничное меню.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16</w:t>
            </w:r>
          </w:p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17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 xml:space="preserve">Анализ проверочной работы. </w:t>
            </w:r>
          </w:p>
          <w:p w:rsidR="005854EF" w:rsidRPr="005854EF" w:rsidRDefault="005854EF" w:rsidP="005854EF">
            <w:pPr>
              <w:suppressLineNumbers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Ткацкая мастерская.</w:t>
            </w:r>
          </w:p>
          <w:p w:rsidR="005854EF" w:rsidRPr="005854EF" w:rsidRDefault="005854EF" w:rsidP="005854EF">
            <w:pPr>
              <w:suppressLineNumbers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Изготовление поделок «Божье око», «Ловец снов».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Беседа о выборе профессии. Обсуждение традиций изготовления талисманов и амулетов. Обучение плетению из нитей по схеме.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Участвовать в беседе о выборе профессии. Узнать о традициях изготовления оберегов и талисманов.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Действовать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по инструкции: плести из нитей по схеме.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Изучать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использовать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изученные технологии для изготовления поделок из нитей.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Осуществить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самоконтроль и самооценку работы.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18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Деловой мир.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Обучение правилам выглаживания мужской рубашки, приёмам завязывания галстука. «Малый узел».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Беседа о деловом этикете. Знакомство с понятием спецодежды, этикетом делового костюма, с историей появления галстука.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Участвовать в беседе о значении делового этикета для современного человека. Действовать по инструкции: завязывать галстучный узел; утюжить мужскую рубашку.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знания по технике безопасности при работе с утюгом.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19</w:t>
            </w:r>
          </w:p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20</w:t>
            </w:r>
          </w:p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Курсы кройки и шитья.</w:t>
            </w:r>
          </w:p>
          <w:p w:rsidR="005854EF" w:rsidRPr="005854EF" w:rsidRDefault="005854EF" w:rsidP="005854EF">
            <w:pPr>
              <w:suppressLineNumbers/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поделок: грелка-курица на чайник (поделка из ткани по выкройке).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Ознакомление с миром профессий, связанных с производством одежды. Увеличение выкройки по клеткам.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Узнать о взаимосвязи людей смежных профессий.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Использовать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полученные ранее знания для увеличения и уменьшения выкройки.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Создавать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выкройку по образцу.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Решать творческую задачу: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раскроить материал по образцу; шить обмёточным швом через край; декорировать поделку из ткани.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Осуществить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самоконтроль и самооценку работы.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21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Город флористов.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поделок «Пышные цветы».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Знакомство с технологией изготовления искусственных цветов, цветов из ткани. Обучение технологическим приёмам работы с тканью. Изготовление поделок «Пышные цветы», «Цветы с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>бахромой», «Спиральные розы», «Объёмные цветы», «Чудо-букет».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lastRenderedPageBreak/>
              <w:t xml:space="preserve">Использовать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полученные ранее знания для работы с тканью.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Изготавливать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элементы поделок по схеме.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Осуществлять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сборку изделия.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Решать творческую задачу: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составлять композицию из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>готовых поделок.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lastRenderedPageBreak/>
              <w:t>22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Город джинсовой фантазии.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поделок: сумка карман из джинсов (поделка из ткани)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Ознакомление с историей джинсовой ткани и джинсов. Виды швов. Ручной шов «строчка». Швы на джинсах. Ознакомление с историей за платок. Нарядные заплатки — декоративное украшение. Изготовление поделок: изготовление заплатки (поделка из ткани). Изготовление поделок: сумка мешок из джинсов (объёмная поделка из ткани).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Участвовать в беседе о различных тканях: свойствах и назначении. Изучать виды ручных и машинных швов; знать их отличия. Действовать по инструкции:</w:t>
            </w:r>
          </w:p>
          <w:p w:rsidR="005854EF" w:rsidRPr="005854EF" w:rsidRDefault="005854EF" w:rsidP="005854EF">
            <w:pPr>
              <w:suppressLineNumbers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пришивать заплатки, изготавливать поделки из карманов джинсов, шить из старых джинсов полезные вещи. Осуществить самоконтроль и самооценку работы.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23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Твои творческие достижения.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Школа дизайна.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Оформление выставки к 8 марта.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поделок на выбор.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Проверочная работа № 3.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Обсуждение профессии дизайнера. Обсуждение проекта оформления детской комнаты.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Узнать об особенностях работы дизайнера. Вести поиск информации о дизайне детских комнат.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Решать творческую задачу: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создать эскиз дизайнерского проекта своей комнаты. Использовать изученные технологии для поделки по собственному эскизу.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24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Анализ проверочной работы. 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Информация. Хранение и организация информации.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Продолжение знакомства с компьютером. Беседа об информации, её свойствах, видах, носителях. Знакомство с понятиями «цифровая и аналоговая информация», «информационная ёмкость». Обучение пользованию флешкой.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Узнать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 новых профессиях, связанных с компьютером.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Изучать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 использовать сведения об информации. Повторять правила безопасной работы на компьютере.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Находить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USB-разъём на компьютере.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Действовать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по инструкции: правильно вставлять флешку в разъём USB. Копировать файлы с флешки на рабочий стол и обратно. Копировать и переносить файлы с одного компьютера на другой посредством флешки.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25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Организация информации.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Беседа об организации (систематизировании) информации и информационных процессах. Понятия «надёжность хранения информации»,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>«долговременность хранения информации». Обучение последовательности поиска информации в компьютере (файлы и папки).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lastRenderedPageBreak/>
              <w:t xml:space="preserve">Понимать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принципы организации систематизации информации.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Знать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соблюдать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правила эксплуатации и хранения цифровых носителей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 xml:space="preserve">информации.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Изучать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использовать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полученные знания при поиске файлов и папок в памяти компьютера по названию или другим критериям.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lastRenderedPageBreak/>
              <w:t>26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Диалог с компьютером.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Экскурсия в кабинет информатики старших классов.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Ознакомление с понятием интерфейс — средством согласования, связи и взаимодействия человека с машиной. Повторение назначения окна Windows. Беседа о виртуальной реальности и её применении. Изучение компьютерной программы «Калькулятор». Работа с калькулятором.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Участвовать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в беседе о виртуальной реальности.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Изучать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использовать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полученные знания при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открытии программы «Калькулятор» через меню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«Пуск».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Пользоваться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программой «Калькулятор».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Выполнять задания по отработке навыков работы на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компьютере.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27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Работа с текстами.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Ознакомление с новыми возможностями Word. Знакомство с панелью инструментов, буфером обмена, вставкой изображений. Изготовление таблички на дверь.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Узнать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 новых возможностях Word. Закрепить навыки форматирования текстов в Word.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Уметь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ориентироваться в панели инструментов,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отменять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последнее действие или возвращать отмененное действие обратно,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>копировать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;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вырезать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вставлять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фрагменты текста;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выделять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текст целиком; переносить фрагменты текста из одного документа в другой; сочетать графическую и текстовую информацию в документе.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Использовать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полученные навыки в создании поделок и работ.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28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Работа с таблицами.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Ознакомление с ролью таблиц в систематизации информации. Обучение работе Word по созданию и заполнению таблиц на компьютере.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Работать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в Word. Использовать полученные навыки в создании таблиц. Применять полученные знания для выполнения работы «Расписание звонков».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29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Графические редакторы -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исправление реальности.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Ознакомление с многообразием и назначением графических редакторов. Получение первичных представлений о возможностях Photoshop (Фотошоп). Обучение работе с фотографией в Paint. Изготовление поделки «Весёлая открытка».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Изучать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использовать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знания для создания резервной копии файла, работы в редакторе Paint.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Решать творческую задачу: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создавать поделки, преобразовывая фотографии в Paint.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30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Печатные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>публикации.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 xml:space="preserve">Ознакомление с печатными публикациями.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>Создание печатного текста в Word. Первичные представления о компьютерной вёрстке и профессии современного верстальщика. Знакомство с вёрсткой. Изготовление школьной стенгазеты (статья для газеты).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lastRenderedPageBreak/>
              <w:t xml:space="preserve">Изучать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использовать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Word для создания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 xml:space="preserve">печатных публикаций.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знания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 навыки работы в Word для создания коллективной стенгазеты. Распределять роли в работе.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lastRenderedPageBreak/>
              <w:t>31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Что такое Интернет.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Ознакомление с ролью Интернета в жизни современного человека. Знакомство с работой в Интернете. Знакомство с интернетпочтой. Преимущества и отличия электронной почты от обычной. Адрес электронной почты.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Участвовать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в беседе о роли Интернета в жизни человека.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Знать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 том, что можно делать в Интернете. Познакомиться с электронной почтой.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Составлять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имя почтового ящика в адресе электронной почте и пароль к ней.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32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Безопасность компьютера.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Беседа о компьютерных вирусах и безопасности компьютера. Знакомство с вебстраницами.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Узнать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 компьютерных вирусах и мерах безопасности в работе с компьютером.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Изучать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использовать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информацию о вебстраницах для перехода по ссылкам в Интернете.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33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Поиск информации.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Знакомство с ролью Интернета в хранении и доступе к информации, достоверностью информации в Интернете. Знакомство с вебдизайном. Овладение навыками поиска страницы с помощью URL. Знакомство с информационно-поисковыми системами. Обучение и закрепление навыков поиска информации.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Узнать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 степени достоверности информации, публикуемой в сети Интернет. Знать различия печатных и электронных публикаций.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знания, полученные на уроке, для поиска информации на странице, ввода и сохранении адреса страниц, поиска в сети с помощью поисковых сервисов.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Ориентироваться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на стартовой странице. Правильно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составлять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поисковый вопрос.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Задавать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критерии поиска.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34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Твои творческие достижения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(Итоговый тест «Компьютер в твоей жизни»).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Обобщение знаний о компьютере. Беседа о месте компьютера в жизни учащихся. Творческая работа «Я и компьютер».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Систематизировать полученные ранее навыки и знания в работе с различными программами. Создание виртуальной коллективной поделки с применением программ Word и Paint.</w:t>
            </w:r>
          </w:p>
        </w:tc>
      </w:tr>
    </w:tbl>
    <w:p w:rsidR="005854EF" w:rsidRPr="005854EF" w:rsidRDefault="005854EF" w:rsidP="005854EF">
      <w:pPr>
        <w:rPr>
          <w:rFonts w:eastAsia="SimSun"/>
          <w:kern w:val="1"/>
          <w:sz w:val="28"/>
          <w:szCs w:val="28"/>
        </w:rPr>
      </w:pPr>
    </w:p>
    <w:p w:rsidR="005854EF" w:rsidRPr="005854EF" w:rsidRDefault="005854EF" w:rsidP="005854EF"/>
    <w:sectPr w:rsidR="005854EF" w:rsidRPr="005854EF" w:rsidSect="00EE796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">
    <w:altName w:val="Arial Unicode MS"/>
    <w:charset w:val="80"/>
    <w:family w:val="auto"/>
    <w:pitch w:val="default"/>
  </w:font>
  <w:font w:name="SchoolBookC-Italic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EF"/>
    <w:rsid w:val="001A73D7"/>
    <w:rsid w:val="00220AFD"/>
    <w:rsid w:val="0048380B"/>
    <w:rsid w:val="005854EF"/>
    <w:rsid w:val="0076777F"/>
    <w:rsid w:val="008714A2"/>
    <w:rsid w:val="00C373C2"/>
    <w:rsid w:val="00E41778"/>
    <w:rsid w:val="00EE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E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54EF"/>
  </w:style>
  <w:style w:type="paragraph" w:styleId="a3">
    <w:name w:val="List Paragraph"/>
    <w:basedOn w:val="a"/>
    <w:uiPriority w:val="34"/>
    <w:qFormat/>
    <w:rsid w:val="005854E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4">
    <w:name w:val="Normal (Web)"/>
    <w:basedOn w:val="a"/>
    <w:uiPriority w:val="99"/>
    <w:semiHidden/>
    <w:unhideWhenUsed/>
    <w:rsid w:val="005854EF"/>
    <w:pPr>
      <w:widowControl/>
      <w:suppressAutoHyphens w:val="0"/>
      <w:spacing w:before="90" w:after="90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semiHidden/>
    <w:unhideWhenUsed/>
    <w:rsid w:val="008714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E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54EF"/>
  </w:style>
  <w:style w:type="paragraph" w:styleId="a3">
    <w:name w:val="List Paragraph"/>
    <w:basedOn w:val="a"/>
    <w:uiPriority w:val="34"/>
    <w:qFormat/>
    <w:rsid w:val="005854E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4">
    <w:name w:val="Normal (Web)"/>
    <w:basedOn w:val="a"/>
    <w:uiPriority w:val="99"/>
    <w:semiHidden/>
    <w:unhideWhenUsed/>
    <w:rsid w:val="005854EF"/>
    <w:pPr>
      <w:widowControl/>
      <w:suppressAutoHyphens w:val="0"/>
      <w:spacing w:before="90" w:after="90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semiHidden/>
    <w:unhideWhenUsed/>
    <w:rsid w:val="00871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ougimnaziya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4263</Words>
  <Characters>24303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2017-04-14T12:35:00Z</dcterms:created>
  <dcterms:modified xsi:type="dcterms:W3CDTF">2021-09-03T10:01:00Z</dcterms:modified>
</cp:coreProperties>
</file>