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82"/>
      </w:tblGrid>
      <w:tr w:rsidR="004F49C0" w:rsidTr="00F112F8">
        <w:trPr>
          <w:trHeight w:val="271"/>
          <w:jc w:val="center"/>
        </w:trPr>
        <w:tc>
          <w:tcPr>
            <w:tcW w:w="9082" w:type="dxa"/>
            <w:tcBorders>
              <w:top w:val="nil"/>
              <w:left w:val="nil"/>
              <w:bottom w:val="nil"/>
              <w:right w:val="nil"/>
            </w:tcBorders>
            <w:hideMark/>
          </w:tcPr>
          <w:p w:rsidR="004F49C0" w:rsidRDefault="004F49C0" w:rsidP="00F112F8">
            <w:pPr>
              <w:ind w:left="170" w:right="57"/>
              <w:jc w:val="center"/>
              <w:rPr>
                <w:rFonts w:eastAsia="Calibri"/>
                <w:b/>
                <w:sz w:val="24"/>
                <w:szCs w:val="24"/>
              </w:rPr>
            </w:pPr>
            <w:r>
              <w:rPr>
                <w:rFonts w:eastAsia="Calibri"/>
                <w:b/>
                <w:sz w:val="24"/>
                <w:szCs w:val="24"/>
              </w:rPr>
              <w:t>Администрация Кстовского муниципального района</w:t>
            </w:r>
          </w:p>
        </w:tc>
      </w:tr>
      <w:tr w:rsidR="004F49C0" w:rsidTr="00F112F8">
        <w:trPr>
          <w:trHeight w:val="316"/>
          <w:jc w:val="center"/>
        </w:trPr>
        <w:tc>
          <w:tcPr>
            <w:tcW w:w="9082" w:type="dxa"/>
            <w:tcBorders>
              <w:top w:val="nil"/>
              <w:left w:val="nil"/>
              <w:bottom w:val="nil"/>
              <w:right w:val="nil"/>
            </w:tcBorders>
            <w:hideMark/>
          </w:tcPr>
          <w:p w:rsidR="004F49C0" w:rsidRDefault="004F49C0" w:rsidP="00F112F8">
            <w:pPr>
              <w:ind w:left="170" w:right="57"/>
              <w:jc w:val="center"/>
              <w:rPr>
                <w:rFonts w:eastAsia="Calibri"/>
                <w:b/>
                <w:sz w:val="24"/>
                <w:szCs w:val="24"/>
              </w:rPr>
            </w:pPr>
            <w:r>
              <w:rPr>
                <w:rFonts w:eastAsia="Calibri"/>
                <w:b/>
                <w:sz w:val="28"/>
                <w:szCs w:val="28"/>
              </w:rPr>
              <w:t>Муниципальное бюджетное общеобразовательное учреждение</w:t>
            </w:r>
          </w:p>
        </w:tc>
      </w:tr>
      <w:tr w:rsidR="004F49C0" w:rsidTr="00F112F8">
        <w:trPr>
          <w:trHeight w:val="602"/>
          <w:jc w:val="center"/>
        </w:trPr>
        <w:tc>
          <w:tcPr>
            <w:tcW w:w="9082" w:type="dxa"/>
            <w:tcBorders>
              <w:top w:val="nil"/>
              <w:left w:val="nil"/>
              <w:bottom w:val="nil"/>
              <w:right w:val="nil"/>
            </w:tcBorders>
            <w:hideMark/>
          </w:tcPr>
          <w:p w:rsidR="004F49C0" w:rsidRDefault="004F49C0" w:rsidP="00F112F8">
            <w:pPr>
              <w:ind w:left="170" w:right="57"/>
              <w:jc w:val="center"/>
              <w:rPr>
                <w:rFonts w:eastAsia="Calibri"/>
                <w:sz w:val="24"/>
                <w:szCs w:val="24"/>
              </w:rPr>
            </w:pPr>
            <w:r>
              <w:rPr>
                <w:rFonts w:eastAsia="Calibri"/>
                <w:b/>
                <w:sz w:val="28"/>
                <w:szCs w:val="28"/>
              </w:rPr>
              <w:t>«ГИМНАЗИЯ № 4»</w:t>
            </w:r>
            <w:r>
              <w:rPr>
                <w:rFonts w:eastAsia="Calibri"/>
                <w:sz w:val="24"/>
                <w:szCs w:val="24"/>
              </w:rPr>
              <w:t xml:space="preserve"> </w:t>
            </w:r>
          </w:p>
          <w:p w:rsidR="004F49C0" w:rsidRDefault="004F49C0" w:rsidP="00F112F8">
            <w:pPr>
              <w:ind w:left="170" w:right="57"/>
              <w:jc w:val="center"/>
              <w:rPr>
                <w:rFonts w:eastAsia="Calibri"/>
                <w:b/>
                <w:sz w:val="24"/>
                <w:szCs w:val="24"/>
              </w:rPr>
            </w:pPr>
            <w:r>
              <w:rPr>
                <w:rFonts w:eastAsia="Calibri"/>
                <w:sz w:val="24"/>
                <w:szCs w:val="24"/>
              </w:rPr>
              <w:t>пл. Мира, дом 9,  г. Кстово  Нижегородской области, 607650</w:t>
            </w:r>
          </w:p>
        </w:tc>
      </w:tr>
      <w:tr w:rsidR="004F49C0" w:rsidTr="00F112F8">
        <w:trPr>
          <w:trHeight w:val="542"/>
          <w:jc w:val="center"/>
        </w:trPr>
        <w:tc>
          <w:tcPr>
            <w:tcW w:w="9082" w:type="dxa"/>
            <w:tcBorders>
              <w:top w:val="nil"/>
              <w:left w:val="nil"/>
              <w:bottom w:val="nil"/>
              <w:right w:val="nil"/>
            </w:tcBorders>
            <w:hideMark/>
          </w:tcPr>
          <w:p w:rsidR="004F49C0" w:rsidRDefault="004F49C0" w:rsidP="00F112F8">
            <w:pPr>
              <w:ind w:left="170" w:right="57"/>
              <w:jc w:val="center"/>
              <w:rPr>
                <w:rFonts w:eastAsia="Calibri"/>
                <w:sz w:val="24"/>
                <w:szCs w:val="24"/>
              </w:rPr>
            </w:pPr>
            <w:r>
              <w:rPr>
                <w:rFonts w:eastAsia="Calibri"/>
                <w:sz w:val="24"/>
                <w:szCs w:val="24"/>
              </w:rPr>
              <w:t>тел./факс 8(83145)9-32-79,</w:t>
            </w:r>
            <w:r>
              <w:rPr>
                <w:rFonts w:eastAsia="Calibri"/>
                <w:sz w:val="24"/>
                <w:szCs w:val="24"/>
                <w:lang w:val="en-US"/>
              </w:rPr>
              <w:t xml:space="preserve"> e-mail mbougimnaziya4@yandex.ru</w:t>
            </w:r>
          </w:p>
        </w:tc>
      </w:tr>
    </w:tbl>
    <w:p w:rsidR="004F49C0" w:rsidRPr="00036625" w:rsidRDefault="004F49C0" w:rsidP="004F49C0">
      <w:pPr>
        <w:spacing w:line="360" w:lineRule="auto"/>
        <w:ind w:right="57"/>
        <w:rPr>
          <w:sz w:val="28"/>
          <w:szCs w:val="28"/>
        </w:rPr>
      </w:pPr>
    </w:p>
    <w:tbl>
      <w:tblPr>
        <w:tblW w:w="10632" w:type="dxa"/>
        <w:tblInd w:w="-34" w:type="dxa"/>
        <w:tblLook w:val="04A0" w:firstRow="1" w:lastRow="0" w:firstColumn="1" w:lastColumn="0" w:noHBand="0" w:noVBand="1"/>
      </w:tblPr>
      <w:tblGrid>
        <w:gridCol w:w="5186"/>
        <w:gridCol w:w="1295"/>
        <w:gridCol w:w="4151"/>
      </w:tblGrid>
      <w:tr w:rsidR="004F49C0" w:rsidTr="00F112F8">
        <w:trPr>
          <w:trHeight w:val="1305"/>
        </w:trPr>
        <w:tc>
          <w:tcPr>
            <w:tcW w:w="5186" w:type="dxa"/>
          </w:tcPr>
          <w:p w:rsidR="004F49C0" w:rsidRDefault="004F49C0" w:rsidP="00F112F8">
            <w:pPr>
              <w:ind w:left="170" w:right="57"/>
              <w:rPr>
                <w:sz w:val="28"/>
                <w:szCs w:val="28"/>
              </w:rPr>
            </w:pPr>
          </w:p>
        </w:tc>
        <w:tc>
          <w:tcPr>
            <w:tcW w:w="1295" w:type="dxa"/>
          </w:tcPr>
          <w:p w:rsidR="004F49C0" w:rsidRDefault="004F49C0" w:rsidP="00F112F8">
            <w:pPr>
              <w:ind w:left="170" w:right="57"/>
              <w:contextualSpacing/>
              <w:rPr>
                <w:sz w:val="28"/>
                <w:szCs w:val="28"/>
              </w:rPr>
            </w:pPr>
          </w:p>
        </w:tc>
        <w:tc>
          <w:tcPr>
            <w:tcW w:w="4151" w:type="dxa"/>
            <w:hideMark/>
          </w:tcPr>
          <w:p w:rsidR="004F49C0" w:rsidRDefault="004F49C0" w:rsidP="00F112F8">
            <w:pPr>
              <w:ind w:right="57"/>
              <w:contextualSpacing/>
              <w:rPr>
                <w:sz w:val="28"/>
                <w:szCs w:val="28"/>
              </w:rPr>
            </w:pPr>
            <w:r>
              <w:rPr>
                <w:sz w:val="28"/>
                <w:szCs w:val="28"/>
              </w:rPr>
              <w:t>УТВЕРЖДЕНО</w:t>
            </w:r>
          </w:p>
          <w:p w:rsidR="004F49C0" w:rsidRDefault="004F49C0" w:rsidP="00F112F8">
            <w:pPr>
              <w:ind w:right="57"/>
              <w:contextualSpacing/>
              <w:rPr>
                <w:sz w:val="28"/>
                <w:szCs w:val="28"/>
              </w:rPr>
            </w:pPr>
            <w:r>
              <w:rPr>
                <w:sz w:val="28"/>
                <w:szCs w:val="28"/>
              </w:rPr>
              <w:t>приказом МБОУ Гимназии № 4</w:t>
            </w:r>
          </w:p>
          <w:p w:rsidR="004F49C0" w:rsidRDefault="004F49C0" w:rsidP="00F112F8">
            <w:pPr>
              <w:ind w:right="57"/>
              <w:contextualSpacing/>
              <w:rPr>
                <w:sz w:val="28"/>
                <w:szCs w:val="28"/>
              </w:rPr>
            </w:pPr>
            <w:r>
              <w:rPr>
                <w:sz w:val="28"/>
                <w:szCs w:val="28"/>
              </w:rPr>
              <w:t xml:space="preserve">от </w:t>
            </w:r>
            <w:r w:rsidRPr="0002746F">
              <w:rPr>
                <w:sz w:val="28"/>
                <w:szCs w:val="28"/>
                <w:u w:val="single"/>
              </w:rPr>
              <w:t>31.08.2016</w:t>
            </w:r>
            <w:r>
              <w:rPr>
                <w:sz w:val="28"/>
                <w:szCs w:val="28"/>
              </w:rPr>
              <w:t xml:space="preserve"> № </w:t>
            </w:r>
            <w:r w:rsidRPr="0002746F">
              <w:rPr>
                <w:sz w:val="28"/>
                <w:szCs w:val="28"/>
                <w:u w:val="single"/>
              </w:rPr>
              <w:t>202</w:t>
            </w:r>
          </w:p>
        </w:tc>
      </w:tr>
    </w:tbl>
    <w:p w:rsidR="001D3F36" w:rsidRDefault="001D3F36" w:rsidP="004F49C0">
      <w:pPr>
        <w:spacing w:line="360" w:lineRule="auto"/>
        <w:ind w:left="170" w:right="57" w:firstLine="709"/>
        <w:jc w:val="center"/>
        <w:rPr>
          <w:b/>
          <w:sz w:val="28"/>
          <w:szCs w:val="28"/>
        </w:rPr>
      </w:pPr>
      <w:r>
        <w:rPr>
          <w:b/>
          <w:sz w:val="28"/>
          <w:szCs w:val="28"/>
        </w:rPr>
        <w:t>Положение о порядке и сроках проведения аттестации заместителей директора и кандидатов на должности заместителей директора</w:t>
      </w:r>
    </w:p>
    <w:p w:rsidR="001D3F36" w:rsidRDefault="001D3F36" w:rsidP="004F49C0">
      <w:pPr>
        <w:spacing w:line="360" w:lineRule="auto"/>
        <w:ind w:left="170" w:right="57" w:firstLine="709"/>
        <w:jc w:val="center"/>
        <w:rPr>
          <w:b/>
          <w:sz w:val="28"/>
          <w:szCs w:val="28"/>
        </w:rPr>
      </w:pPr>
      <w:r>
        <w:rPr>
          <w:b/>
          <w:sz w:val="28"/>
          <w:szCs w:val="28"/>
        </w:rPr>
        <w:t xml:space="preserve">МБОУ </w:t>
      </w:r>
      <w:r w:rsidR="00643348">
        <w:rPr>
          <w:b/>
          <w:sz w:val="28"/>
          <w:szCs w:val="28"/>
        </w:rPr>
        <w:t>Гимназии № 4</w:t>
      </w:r>
    </w:p>
    <w:p w:rsidR="001D3F36" w:rsidRPr="004F49C0" w:rsidRDefault="001D3F36" w:rsidP="004F49C0">
      <w:pPr>
        <w:pStyle w:val="ConsPlusNormal"/>
        <w:spacing w:line="360" w:lineRule="auto"/>
        <w:ind w:left="170" w:right="57" w:firstLine="709"/>
        <w:jc w:val="center"/>
        <w:outlineLvl w:val="1"/>
        <w:rPr>
          <w:rFonts w:ascii="Times New Roman" w:hAnsi="Times New Roman" w:cs="Times New Roman"/>
          <w:b/>
          <w:sz w:val="28"/>
          <w:szCs w:val="28"/>
        </w:rPr>
      </w:pPr>
      <w:r w:rsidRPr="004F49C0">
        <w:rPr>
          <w:rFonts w:ascii="Times New Roman" w:hAnsi="Times New Roman" w:cs="Times New Roman"/>
          <w:b/>
          <w:sz w:val="28"/>
          <w:szCs w:val="28"/>
        </w:rPr>
        <w:t>1. Общие положения</w:t>
      </w:r>
    </w:p>
    <w:p w:rsidR="001D3F36" w:rsidRDefault="001D3F36" w:rsidP="004F49C0">
      <w:pPr>
        <w:pStyle w:val="ConsPlusNormal"/>
        <w:spacing w:line="360" w:lineRule="auto"/>
        <w:ind w:left="170" w:right="57" w:firstLine="709"/>
        <w:jc w:val="both"/>
        <w:rPr>
          <w:rFonts w:ascii="Times New Roman" w:hAnsi="Times New Roman" w:cs="Times New Roman"/>
          <w:sz w:val="28"/>
          <w:szCs w:val="28"/>
        </w:rPr>
      </w:pPr>
      <w:r>
        <w:rPr>
          <w:rFonts w:ascii="Times New Roman" w:hAnsi="Times New Roman" w:cs="Times New Roman"/>
          <w:sz w:val="28"/>
          <w:szCs w:val="28"/>
        </w:rPr>
        <w:t xml:space="preserve">1.1. Настоящее Положение определяет порядок и сроки проведения аттестации </w:t>
      </w:r>
      <w:r>
        <w:rPr>
          <w:rFonts w:ascii="Times New Roman" w:hAnsi="Times New Roman" w:cs="Times New Roman"/>
          <w:bCs/>
          <w:noProof/>
          <w:sz w:val="28"/>
          <w:szCs w:val="28"/>
        </w:rPr>
        <w:t xml:space="preserve">заместителей директора МБОУ </w:t>
      </w:r>
      <w:r w:rsidR="00643348">
        <w:rPr>
          <w:rFonts w:ascii="Times New Roman" w:hAnsi="Times New Roman" w:cs="Times New Roman"/>
          <w:bCs/>
          <w:noProof/>
          <w:sz w:val="28"/>
          <w:szCs w:val="28"/>
        </w:rPr>
        <w:t>Гимназии № 4</w:t>
      </w:r>
      <w:r>
        <w:rPr>
          <w:rFonts w:ascii="Times New Roman" w:hAnsi="Times New Roman" w:cs="Times New Roman"/>
          <w:bCs/>
          <w:noProof/>
          <w:sz w:val="28"/>
          <w:szCs w:val="28"/>
        </w:rPr>
        <w:t xml:space="preserve"> </w:t>
      </w:r>
      <w:r>
        <w:rPr>
          <w:rFonts w:ascii="Times New Roman" w:hAnsi="Times New Roman" w:cs="Times New Roman"/>
          <w:sz w:val="28"/>
          <w:szCs w:val="28"/>
        </w:rPr>
        <w:t xml:space="preserve">и кандидатов на должности заместителя директора (далее - аттестуемые) образовательной организации </w:t>
      </w:r>
    </w:p>
    <w:p w:rsidR="001D3F36" w:rsidRDefault="001D3F36" w:rsidP="004F49C0">
      <w:pPr>
        <w:pStyle w:val="ConsPlusNormal"/>
        <w:spacing w:line="360" w:lineRule="auto"/>
        <w:ind w:left="170" w:right="57" w:firstLine="709"/>
        <w:jc w:val="both"/>
        <w:rPr>
          <w:rFonts w:ascii="Times New Roman" w:hAnsi="Times New Roman" w:cs="Times New Roman"/>
          <w:sz w:val="28"/>
          <w:szCs w:val="28"/>
        </w:rPr>
      </w:pPr>
      <w:r>
        <w:rPr>
          <w:rFonts w:ascii="Times New Roman" w:hAnsi="Times New Roman" w:cs="Times New Roman"/>
          <w:sz w:val="28"/>
          <w:szCs w:val="28"/>
        </w:rPr>
        <w:t xml:space="preserve">1.2. </w:t>
      </w:r>
      <w:proofErr w:type="gramStart"/>
      <w:r>
        <w:rPr>
          <w:rFonts w:ascii="Times New Roman" w:hAnsi="Times New Roman" w:cs="Times New Roman"/>
          <w:sz w:val="28"/>
          <w:szCs w:val="28"/>
        </w:rPr>
        <w:t xml:space="preserve">Целью аттестации лиц, указанных </w:t>
      </w:r>
      <w:r w:rsidRPr="004F49C0">
        <w:rPr>
          <w:rFonts w:ascii="Times New Roman" w:hAnsi="Times New Roman" w:cs="Times New Roman"/>
          <w:sz w:val="28"/>
          <w:szCs w:val="28"/>
        </w:rPr>
        <w:t xml:space="preserve">в </w:t>
      </w:r>
      <w:hyperlink r:id="rId6" w:anchor="Par58" w:history="1">
        <w:r w:rsidRPr="004F49C0">
          <w:rPr>
            <w:rStyle w:val="a3"/>
            <w:rFonts w:ascii="Times New Roman" w:eastAsia="Calibri" w:hAnsi="Times New Roman" w:cs="Times New Roman"/>
            <w:color w:val="auto"/>
            <w:sz w:val="28"/>
            <w:szCs w:val="28"/>
          </w:rPr>
          <w:t>пункте 1.1</w:t>
        </w:r>
      </w:hyperlink>
      <w:r w:rsidRPr="004F49C0">
        <w:rPr>
          <w:rFonts w:ascii="Times New Roman" w:hAnsi="Times New Roman" w:cs="Times New Roman"/>
          <w:sz w:val="28"/>
          <w:szCs w:val="28"/>
        </w:rPr>
        <w:t xml:space="preserve">. Положения, является определение соответствия уровня их квалификации требованиям, предъявляемым к должностным обязанностям и знаниям заместителя руководителя в соответствии с квалификационными характеристиками, утвержденными </w:t>
      </w:r>
      <w:hyperlink r:id="rId7" w:history="1">
        <w:r w:rsidRPr="004F49C0">
          <w:rPr>
            <w:rStyle w:val="a3"/>
            <w:rFonts w:ascii="Times New Roman" w:eastAsia="Calibri" w:hAnsi="Times New Roman" w:cs="Times New Roman"/>
            <w:color w:val="auto"/>
            <w:sz w:val="28"/>
            <w:szCs w:val="28"/>
          </w:rPr>
          <w:t>приказом</w:t>
        </w:r>
      </w:hyperlink>
      <w:r w:rsidRPr="004F49C0">
        <w:rPr>
          <w:rFonts w:ascii="Times New Roman" w:hAnsi="Times New Roman" w:cs="Times New Roman"/>
          <w:sz w:val="28"/>
          <w:szCs w:val="28"/>
        </w:rPr>
        <w:t xml:space="preserve"> </w:t>
      </w:r>
      <w:r>
        <w:rPr>
          <w:rFonts w:ascii="Times New Roman" w:hAnsi="Times New Roman" w:cs="Times New Roman"/>
          <w:sz w:val="28"/>
          <w:szCs w:val="28"/>
        </w:rPr>
        <w:t>Министерства здравоохранения и социального развития Российской Федерации от 26 августа 2010 года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roofErr w:type="gramEnd"/>
      <w:r>
        <w:rPr>
          <w:rFonts w:ascii="Times New Roman" w:hAnsi="Times New Roman" w:cs="Times New Roman"/>
          <w:sz w:val="28"/>
          <w:szCs w:val="28"/>
        </w:rPr>
        <w:t>", на основе оценки их профессиональной деятельности.</w:t>
      </w:r>
    </w:p>
    <w:p w:rsidR="001D3F36" w:rsidRDefault="001D3F36" w:rsidP="004F49C0">
      <w:pPr>
        <w:pStyle w:val="ConsPlusNormal"/>
        <w:spacing w:line="360" w:lineRule="auto"/>
        <w:ind w:left="170" w:right="57" w:firstLine="709"/>
        <w:jc w:val="both"/>
        <w:rPr>
          <w:rFonts w:ascii="Times New Roman" w:hAnsi="Times New Roman" w:cs="Times New Roman"/>
          <w:sz w:val="28"/>
          <w:szCs w:val="28"/>
        </w:rPr>
      </w:pPr>
      <w:r>
        <w:rPr>
          <w:rFonts w:ascii="Times New Roman" w:hAnsi="Times New Roman" w:cs="Times New Roman"/>
          <w:sz w:val="28"/>
          <w:szCs w:val="28"/>
        </w:rPr>
        <w:t>1.3. Основными задачами аттестации являются:</w:t>
      </w:r>
    </w:p>
    <w:p w:rsidR="001D3F36" w:rsidRDefault="001D3F36" w:rsidP="004F49C0">
      <w:pPr>
        <w:pStyle w:val="ConsPlusNormal"/>
        <w:spacing w:line="360" w:lineRule="auto"/>
        <w:ind w:left="170" w:right="57" w:firstLine="709"/>
        <w:jc w:val="both"/>
        <w:rPr>
          <w:rFonts w:ascii="Times New Roman" w:hAnsi="Times New Roman" w:cs="Times New Roman"/>
          <w:sz w:val="28"/>
          <w:szCs w:val="28"/>
        </w:rPr>
      </w:pPr>
      <w:r>
        <w:rPr>
          <w:rFonts w:ascii="Times New Roman" w:hAnsi="Times New Roman" w:cs="Times New Roman"/>
          <w:sz w:val="28"/>
          <w:szCs w:val="28"/>
        </w:rPr>
        <w:t>- стимулирование целенаправленного, непрерывного повышения уровня квалификации аттестуемых, их методологической культуры, личностного профессионального роста;</w:t>
      </w:r>
    </w:p>
    <w:p w:rsidR="001D3F36" w:rsidRDefault="001D3F36" w:rsidP="004F49C0">
      <w:pPr>
        <w:pStyle w:val="ConsPlusNormal"/>
        <w:spacing w:line="360" w:lineRule="auto"/>
        <w:ind w:left="170" w:right="57" w:firstLine="709"/>
        <w:jc w:val="both"/>
        <w:rPr>
          <w:rFonts w:ascii="Times New Roman" w:hAnsi="Times New Roman" w:cs="Times New Roman"/>
          <w:sz w:val="28"/>
          <w:szCs w:val="28"/>
        </w:rPr>
      </w:pPr>
      <w:r>
        <w:rPr>
          <w:rFonts w:ascii="Times New Roman" w:hAnsi="Times New Roman" w:cs="Times New Roman"/>
          <w:sz w:val="28"/>
          <w:szCs w:val="28"/>
        </w:rPr>
        <w:t>- использование современных технологий управления образовательной организацией;</w:t>
      </w:r>
    </w:p>
    <w:p w:rsidR="001D3F36" w:rsidRDefault="001D3F36" w:rsidP="004F49C0">
      <w:pPr>
        <w:pStyle w:val="ConsPlusNormal"/>
        <w:spacing w:line="360" w:lineRule="auto"/>
        <w:ind w:left="170" w:right="57" w:firstLine="709"/>
        <w:jc w:val="both"/>
        <w:rPr>
          <w:rFonts w:ascii="Times New Roman" w:hAnsi="Times New Roman" w:cs="Times New Roman"/>
          <w:sz w:val="28"/>
          <w:szCs w:val="28"/>
        </w:rPr>
      </w:pPr>
      <w:r>
        <w:rPr>
          <w:rFonts w:ascii="Times New Roman" w:hAnsi="Times New Roman" w:cs="Times New Roman"/>
          <w:sz w:val="28"/>
          <w:szCs w:val="28"/>
        </w:rPr>
        <w:lastRenderedPageBreak/>
        <w:t>- повышение эффективности и качества труда;</w:t>
      </w:r>
    </w:p>
    <w:p w:rsidR="001D3F36" w:rsidRDefault="001D3F36" w:rsidP="004F49C0">
      <w:pPr>
        <w:pStyle w:val="ConsPlusNormal"/>
        <w:spacing w:line="360" w:lineRule="auto"/>
        <w:ind w:left="170" w:right="57" w:firstLine="709"/>
        <w:jc w:val="both"/>
        <w:rPr>
          <w:rFonts w:ascii="Times New Roman" w:hAnsi="Times New Roman" w:cs="Times New Roman"/>
          <w:sz w:val="28"/>
          <w:szCs w:val="28"/>
        </w:rPr>
      </w:pPr>
      <w:r>
        <w:rPr>
          <w:rFonts w:ascii="Times New Roman" w:hAnsi="Times New Roman" w:cs="Times New Roman"/>
          <w:sz w:val="28"/>
          <w:szCs w:val="28"/>
        </w:rPr>
        <w:t>- 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образовательных организаций;</w:t>
      </w:r>
    </w:p>
    <w:p w:rsidR="001D3F36" w:rsidRDefault="001D3F36" w:rsidP="004F49C0">
      <w:pPr>
        <w:pStyle w:val="ConsPlusNormal"/>
        <w:spacing w:line="360" w:lineRule="auto"/>
        <w:ind w:left="170" w:right="57" w:firstLine="709"/>
        <w:jc w:val="both"/>
        <w:rPr>
          <w:rFonts w:ascii="Times New Roman" w:hAnsi="Times New Roman" w:cs="Times New Roman"/>
          <w:sz w:val="28"/>
          <w:szCs w:val="28"/>
        </w:rPr>
      </w:pPr>
      <w:r>
        <w:rPr>
          <w:rFonts w:ascii="Times New Roman" w:hAnsi="Times New Roman" w:cs="Times New Roman"/>
          <w:sz w:val="28"/>
          <w:szCs w:val="28"/>
        </w:rPr>
        <w:t xml:space="preserve">- определение необходимости повышения квалификации </w:t>
      </w:r>
      <w:proofErr w:type="gramStart"/>
      <w:r>
        <w:rPr>
          <w:rFonts w:ascii="Times New Roman" w:hAnsi="Times New Roman" w:cs="Times New Roman"/>
          <w:sz w:val="28"/>
          <w:szCs w:val="28"/>
        </w:rPr>
        <w:t>аттестуемых</w:t>
      </w:r>
      <w:proofErr w:type="gramEnd"/>
      <w:r>
        <w:rPr>
          <w:rFonts w:ascii="Times New Roman" w:hAnsi="Times New Roman" w:cs="Times New Roman"/>
          <w:sz w:val="28"/>
          <w:szCs w:val="28"/>
        </w:rPr>
        <w:t>.</w:t>
      </w:r>
    </w:p>
    <w:p w:rsidR="001D3F36" w:rsidRDefault="001D3F36" w:rsidP="004F49C0">
      <w:pPr>
        <w:pStyle w:val="ConsPlusNormal"/>
        <w:spacing w:line="360" w:lineRule="auto"/>
        <w:ind w:left="170" w:right="57" w:firstLine="709"/>
        <w:jc w:val="both"/>
        <w:rPr>
          <w:rFonts w:ascii="Times New Roman" w:hAnsi="Times New Roman" w:cs="Times New Roman"/>
          <w:sz w:val="28"/>
          <w:szCs w:val="28"/>
        </w:rPr>
      </w:pPr>
      <w:r>
        <w:rPr>
          <w:rFonts w:ascii="Times New Roman" w:hAnsi="Times New Roman" w:cs="Times New Roman"/>
          <w:sz w:val="28"/>
          <w:szCs w:val="28"/>
        </w:rPr>
        <w:t>1.4. Основными принципами аттестации являются коллегиальность, гласность, открытость, обеспечивающие объективное отношение к руководящим работникам, недопустимость дискриминации при проведении аттестации.</w:t>
      </w:r>
    </w:p>
    <w:p w:rsidR="001D3F36" w:rsidRDefault="001D3F36" w:rsidP="004F49C0">
      <w:pPr>
        <w:pStyle w:val="ConsPlusNormal"/>
        <w:spacing w:line="360" w:lineRule="auto"/>
        <w:ind w:left="170" w:right="57" w:firstLine="709"/>
        <w:jc w:val="both"/>
        <w:rPr>
          <w:rFonts w:ascii="Times New Roman" w:hAnsi="Times New Roman" w:cs="Times New Roman"/>
          <w:sz w:val="28"/>
          <w:szCs w:val="28"/>
        </w:rPr>
      </w:pPr>
      <w:r>
        <w:rPr>
          <w:rFonts w:ascii="Times New Roman" w:hAnsi="Times New Roman" w:cs="Times New Roman"/>
          <w:sz w:val="28"/>
          <w:szCs w:val="28"/>
        </w:rPr>
        <w:t xml:space="preserve">1.5. Критериями </w:t>
      </w:r>
      <w:proofErr w:type="gramStart"/>
      <w:r>
        <w:rPr>
          <w:rFonts w:ascii="Times New Roman" w:hAnsi="Times New Roman" w:cs="Times New Roman"/>
          <w:sz w:val="28"/>
          <w:szCs w:val="28"/>
        </w:rPr>
        <w:t>оценки профессиональной деятельности заместителей директора образовательной организации</w:t>
      </w:r>
      <w:proofErr w:type="gramEnd"/>
      <w:r>
        <w:rPr>
          <w:rFonts w:ascii="Times New Roman" w:hAnsi="Times New Roman" w:cs="Times New Roman"/>
          <w:sz w:val="28"/>
          <w:szCs w:val="28"/>
        </w:rPr>
        <w:t xml:space="preserve"> являются соответствие фактически выполняемых обязанностей требованиям квалификационной характеристики: нормативно-правовая компетентность, основы общетеоретических дисциплин, коммуникативная компетентность, ИКТ-компетентность; стабильные показатели деятельности образовательной организации; обеспечение соблюдения требований, предъявляемых к условиям образовательного процесса, образовательным программам.</w:t>
      </w:r>
    </w:p>
    <w:p w:rsidR="001D3F36" w:rsidRDefault="001D3F36" w:rsidP="004F49C0">
      <w:pPr>
        <w:pStyle w:val="ConsPlusNormal"/>
        <w:spacing w:line="360" w:lineRule="auto"/>
        <w:ind w:left="170" w:right="57" w:firstLine="709"/>
        <w:jc w:val="both"/>
        <w:rPr>
          <w:rFonts w:ascii="Times New Roman" w:hAnsi="Times New Roman" w:cs="Times New Roman"/>
          <w:sz w:val="28"/>
          <w:szCs w:val="28"/>
        </w:rPr>
      </w:pPr>
      <w:proofErr w:type="gramStart"/>
      <w:r>
        <w:rPr>
          <w:rFonts w:ascii="Times New Roman" w:hAnsi="Times New Roman" w:cs="Times New Roman"/>
          <w:sz w:val="28"/>
          <w:szCs w:val="28"/>
        </w:rPr>
        <w:t>Критериями оценки профессиональной деятельности кандидатов на должности заместителя директора образовательной организации являются определение их соответствия установленным квалификационным требованиям: нормативно-правовая компетентность, основы общетеоретических дисциплин, коммуникативная компетентность, ИКТ-компетентность; оценка возможностей эффективного осуществления управленческой деятельности.</w:t>
      </w:r>
      <w:proofErr w:type="gramEnd"/>
    </w:p>
    <w:p w:rsidR="001D3F36" w:rsidRDefault="001D3F36" w:rsidP="004F49C0">
      <w:pPr>
        <w:pStyle w:val="ConsPlusNormal"/>
        <w:spacing w:line="360" w:lineRule="auto"/>
        <w:ind w:left="170" w:right="57" w:firstLine="709"/>
        <w:jc w:val="both"/>
        <w:rPr>
          <w:rFonts w:ascii="Times New Roman" w:hAnsi="Times New Roman" w:cs="Times New Roman"/>
          <w:sz w:val="28"/>
          <w:szCs w:val="28"/>
        </w:rPr>
      </w:pPr>
      <w:r>
        <w:rPr>
          <w:rFonts w:ascii="Times New Roman" w:hAnsi="Times New Roman" w:cs="Times New Roman"/>
          <w:sz w:val="28"/>
          <w:szCs w:val="28"/>
        </w:rPr>
        <w:t xml:space="preserve">1.6. </w:t>
      </w:r>
      <w:proofErr w:type="gramStart"/>
      <w:r>
        <w:rPr>
          <w:rFonts w:ascii="Times New Roman" w:hAnsi="Times New Roman" w:cs="Times New Roman"/>
          <w:sz w:val="28"/>
          <w:szCs w:val="28"/>
        </w:rPr>
        <w:t xml:space="preserve">Аттестационная комиссия дает рекомендации работодателю о  возможности  назначения  на  должность заместителя директора образовательной организации лиц, не  имеющих  специальной  подготовки   или стажа работы, установленных в разделе "Требования к квалификации" раздела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утвержденного приказом Министерства здравоохранения и социального развития РФ от 26.09.2010 №761н «Об </w:t>
      </w:r>
      <w:r>
        <w:rPr>
          <w:rFonts w:ascii="Times New Roman" w:hAnsi="Times New Roman" w:cs="Times New Roman"/>
          <w:sz w:val="28"/>
          <w:szCs w:val="28"/>
        </w:rPr>
        <w:lastRenderedPageBreak/>
        <w:t>утверждении Единого квалификационного справочника должностей руководителей</w:t>
      </w:r>
      <w:proofErr w:type="gramEnd"/>
      <w:r>
        <w:rPr>
          <w:rFonts w:ascii="Times New Roman" w:hAnsi="Times New Roman" w:cs="Times New Roman"/>
          <w:sz w:val="28"/>
          <w:szCs w:val="28"/>
        </w:rPr>
        <w:t>, специалистов и служащих», и (или)  профессиональными стандартами, но обладающих достаточным практическим опытом и компетентностью, выполнять качественно и в полном объеме должностные обязанности, предусмотренные по должности руководителя образовательной организации.</w:t>
      </w:r>
    </w:p>
    <w:p w:rsidR="001D3F36" w:rsidRDefault="001D3F36" w:rsidP="004F49C0">
      <w:pPr>
        <w:pStyle w:val="ConsPlusNormal"/>
        <w:spacing w:line="360" w:lineRule="auto"/>
        <w:ind w:left="170" w:right="57" w:firstLine="709"/>
        <w:jc w:val="center"/>
        <w:rPr>
          <w:rFonts w:ascii="Times New Roman" w:hAnsi="Times New Roman" w:cs="Times New Roman"/>
          <w:b/>
          <w:sz w:val="28"/>
          <w:szCs w:val="28"/>
        </w:rPr>
      </w:pPr>
      <w:r>
        <w:rPr>
          <w:rFonts w:ascii="Times New Roman" w:hAnsi="Times New Roman" w:cs="Times New Roman"/>
          <w:b/>
          <w:sz w:val="28"/>
          <w:szCs w:val="28"/>
        </w:rPr>
        <w:t>2. Состав аттестационной комиссии</w:t>
      </w:r>
    </w:p>
    <w:p w:rsidR="001D3F36" w:rsidRDefault="001D3F36" w:rsidP="004F49C0">
      <w:pPr>
        <w:spacing w:line="360" w:lineRule="auto"/>
        <w:ind w:left="170" w:right="57" w:firstLine="709"/>
        <w:jc w:val="both"/>
        <w:rPr>
          <w:color w:val="000000"/>
          <w:sz w:val="28"/>
          <w:szCs w:val="28"/>
        </w:rPr>
      </w:pPr>
      <w:r>
        <w:rPr>
          <w:color w:val="000000"/>
          <w:sz w:val="28"/>
          <w:szCs w:val="28"/>
        </w:rPr>
        <w:t xml:space="preserve">2.1. Аттестационная комиссия создается директором </w:t>
      </w:r>
      <w:r>
        <w:rPr>
          <w:sz w:val="28"/>
          <w:szCs w:val="28"/>
        </w:rPr>
        <w:t xml:space="preserve">МБОУ </w:t>
      </w:r>
      <w:r w:rsidR="00643348">
        <w:rPr>
          <w:bCs/>
          <w:noProof/>
          <w:sz w:val="28"/>
          <w:szCs w:val="28"/>
        </w:rPr>
        <w:t>Гимназии № 4</w:t>
      </w:r>
      <w:r>
        <w:rPr>
          <w:color w:val="000000"/>
          <w:sz w:val="28"/>
          <w:szCs w:val="28"/>
        </w:rPr>
        <w:t xml:space="preserve">, в состав которой входят: председатель – </w:t>
      </w:r>
      <w:r>
        <w:rPr>
          <w:sz w:val="28"/>
          <w:szCs w:val="28"/>
        </w:rPr>
        <w:t xml:space="preserve">заместитель директора МБОУ </w:t>
      </w:r>
      <w:r w:rsidR="00643348">
        <w:rPr>
          <w:bCs/>
          <w:noProof/>
          <w:sz w:val="28"/>
          <w:szCs w:val="28"/>
        </w:rPr>
        <w:t xml:space="preserve">Гимназии № 4 </w:t>
      </w:r>
      <w:r>
        <w:rPr>
          <w:bCs/>
          <w:noProof/>
          <w:sz w:val="28"/>
          <w:szCs w:val="28"/>
        </w:rPr>
        <w:t>по учебно-воспитательной работе</w:t>
      </w:r>
      <w:r>
        <w:rPr>
          <w:color w:val="000000"/>
          <w:sz w:val="28"/>
          <w:szCs w:val="28"/>
        </w:rPr>
        <w:t xml:space="preserve">,  заместитель председателя, секретарь и члены комиссии - </w:t>
      </w:r>
      <w:r>
        <w:rPr>
          <w:sz w:val="28"/>
          <w:szCs w:val="28"/>
        </w:rPr>
        <w:t>формируется из числа работников образовательной организации и  представителя профсоюзной организации</w:t>
      </w:r>
    </w:p>
    <w:p w:rsidR="001D3F36" w:rsidRPr="004F49C0" w:rsidRDefault="001D3F36" w:rsidP="004F49C0">
      <w:pPr>
        <w:spacing w:line="360" w:lineRule="auto"/>
        <w:ind w:left="170" w:right="57" w:firstLine="709"/>
        <w:jc w:val="both"/>
        <w:rPr>
          <w:color w:val="000000"/>
          <w:sz w:val="28"/>
          <w:szCs w:val="28"/>
        </w:rPr>
      </w:pPr>
      <w:r>
        <w:rPr>
          <w:color w:val="000000"/>
          <w:sz w:val="28"/>
          <w:szCs w:val="28"/>
        </w:rPr>
        <w:t xml:space="preserve">2.2. Состав аттестационной комиссии формируется таким образом, чтобы была исключена возможность конфликта интересов, который мог бы повлиять на принимаемые аттестационной комиссией решения. </w:t>
      </w:r>
    </w:p>
    <w:p w:rsidR="001D3F36" w:rsidRDefault="001D3F36" w:rsidP="004F49C0">
      <w:pPr>
        <w:spacing w:line="360" w:lineRule="auto"/>
        <w:ind w:left="170" w:right="57" w:firstLine="709"/>
        <w:jc w:val="center"/>
        <w:rPr>
          <w:b/>
          <w:bCs/>
          <w:noProof/>
          <w:sz w:val="28"/>
          <w:szCs w:val="28"/>
        </w:rPr>
      </w:pPr>
      <w:r>
        <w:rPr>
          <w:b/>
          <w:sz w:val="28"/>
          <w:szCs w:val="28"/>
        </w:rPr>
        <w:t xml:space="preserve">3. Порядок аттестации </w:t>
      </w:r>
      <w:r>
        <w:rPr>
          <w:b/>
          <w:bCs/>
          <w:noProof/>
          <w:sz w:val="28"/>
          <w:szCs w:val="28"/>
        </w:rPr>
        <w:t xml:space="preserve">заместителей директора МБОУ </w:t>
      </w:r>
      <w:r w:rsidR="00643348">
        <w:rPr>
          <w:b/>
          <w:bCs/>
          <w:noProof/>
          <w:sz w:val="28"/>
          <w:szCs w:val="28"/>
        </w:rPr>
        <w:t>Гимназии № 4</w:t>
      </w:r>
      <w:r>
        <w:rPr>
          <w:b/>
          <w:bCs/>
          <w:noProof/>
          <w:sz w:val="28"/>
          <w:szCs w:val="28"/>
        </w:rPr>
        <w:t xml:space="preserve">, в целях подтверждения соответствия занимаемой должности, кандидатов на должности заместитетелей директора МБОУ </w:t>
      </w:r>
      <w:r w:rsidR="00643348">
        <w:rPr>
          <w:b/>
          <w:bCs/>
          <w:noProof/>
          <w:sz w:val="28"/>
          <w:szCs w:val="28"/>
        </w:rPr>
        <w:t>Гимназии № 4</w:t>
      </w:r>
      <w:r>
        <w:rPr>
          <w:b/>
          <w:bCs/>
          <w:noProof/>
          <w:sz w:val="28"/>
          <w:szCs w:val="28"/>
        </w:rPr>
        <w:t>.</w:t>
      </w:r>
    </w:p>
    <w:p w:rsidR="001D3F36" w:rsidRDefault="001D3F36" w:rsidP="004F49C0">
      <w:pPr>
        <w:pStyle w:val="ConsPlusNormal"/>
        <w:spacing w:line="360" w:lineRule="auto"/>
        <w:ind w:left="170" w:right="57" w:firstLine="709"/>
        <w:jc w:val="both"/>
        <w:rPr>
          <w:rFonts w:ascii="Times New Roman" w:hAnsi="Times New Roman" w:cs="Times New Roman"/>
          <w:sz w:val="28"/>
          <w:szCs w:val="28"/>
        </w:rPr>
      </w:pPr>
      <w:r>
        <w:rPr>
          <w:rFonts w:ascii="Times New Roman" w:hAnsi="Times New Roman" w:cs="Times New Roman"/>
          <w:sz w:val="28"/>
          <w:szCs w:val="28"/>
        </w:rPr>
        <w:t xml:space="preserve">3.1. Кандидаты на должность </w:t>
      </w:r>
      <w:r>
        <w:rPr>
          <w:rFonts w:ascii="Times New Roman" w:hAnsi="Times New Roman" w:cs="Times New Roman"/>
          <w:bCs/>
          <w:noProof/>
          <w:sz w:val="28"/>
          <w:szCs w:val="28"/>
        </w:rPr>
        <w:t xml:space="preserve">заместителей директора </w:t>
      </w:r>
      <w:r>
        <w:rPr>
          <w:rFonts w:ascii="Times New Roman" w:hAnsi="Times New Roman" w:cs="Times New Roman"/>
          <w:sz w:val="28"/>
          <w:szCs w:val="28"/>
        </w:rPr>
        <w:t xml:space="preserve">подлежат аттестации до заключения с ними трудового договора. Основанием для проведения аттестации кандидатов на должности заместителей директора образовательной организации является личное заявление кандидата на должность заместителя директора образовательной организации, которое передается председателю аттестационной комиссии. График проведения аттестационных процедур для кандидатов на должности руководителей образовательных организаций устанавливается председателем аттестационной комиссии индивидуально, о чем аттестуемый извещается не </w:t>
      </w:r>
      <w:proofErr w:type="gramStart"/>
      <w:r>
        <w:rPr>
          <w:rFonts w:ascii="Times New Roman" w:hAnsi="Times New Roman" w:cs="Times New Roman"/>
          <w:sz w:val="28"/>
          <w:szCs w:val="28"/>
        </w:rPr>
        <w:t>позднее</w:t>
      </w:r>
      <w:proofErr w:type="gramEnd"/>
      <w:r>
        <w:rPr>
          <w:rFonts w:ascii="Times New Roman" w:hAnsi="Times New Roman" w:cs="Times New Roman"/>
          <w:sz w:val="28"/>
          <w:szCs w:val="28"/>
        </w:rPr>
        <w:t xml:space="preserve"> чем за три рабочих  дня до начала аттестации. </w:t>
      </w:r>
    </w:p>
    <w:p w:rsidR="001D3F36" w:rsidRDefault="001D3F36" w:rsidP="004F49C0">
      <w:pPr>
        <w:spacing w:line="360" w:lineRule="auto"/>
        <w:ind w:left="170" w:right="57" w:firstLine="709"/>
        <w:jc w:val="both"/>
        <w:rPr>
          <w:sz w:val="28"/>
          <w:szCs w:val="28"/>
        </w:rPr>
      </w:pPr>
      <w:r>
        <w:rPr>
          <w:sz w:val="28"/>
          <w:szCs w:val="28"/>
        </w:rPr>
        <w:t>3.2. З</w:t>
      </w:r>
      <w:r>
        <w:rPr>
          <w:bCs/>
          <w:noProof/>
          <w:sz w:val="28"/>
          <w:szCs w:val="28"/>
        </w:rPr>
        <w:t xml:space="preserve">аместители директора МБОУ </w:t>
      </w:r>
      <w:r w:rsidR="00643348">
        <w:rPr>
          <w:bCs/>
          <w:noProof/>
          <w:sz w:val="28"/>
          <w:szCs w:val="28"/>
        </w:rPr>
        <w:t xml:space="preserve">Гимназии № 4 </w:t>
      </w:r>
      <w:r>
        <w:rPr>
          <w:bCs/>
          <w:noProof/>
          <w:sz w:val="28"/>
          <w:szCs w:val="28"/>
        </w:rPr>
        <w:t xml:space="preserve"> </w:t>
      </w:r>
      <w:r>
        <w:rPr>
          <w:sz w:val="28"/>
          <w:szCs w:val="28"/>
        </w:rPr>
        <w:t xml:space="preserve">проходят аттестацию </w:t>
      </w:r>
      <w:r>
        <w:rPr>
          <w:bCs/>
          <w:noProof/>
          <w:sz w:val="28"/>
          <w:szCs w:val="28"/>
        </w:rPr>
        <w:t xml:space="preserve">в целях подтверждения соответствия занимаемой должности </w:t>
      </w:r>
      <w:r>
        <w:rPr>
          <w:sz w:val="28"/>
          <w:szCs w:val="28"/>
        </w:rPr>
        <w:t xml:space="preserve">один раз в </w:t>
      </w:r>
      <w:r w:rsidR="00643348">
        <w:rPr>
          <w:sz w:val="28"/>
          <w:szCs w:val="28"/>
        </w:rPr>
        <w:t>5 лет</w:t>
      </w:r>
      <w:r>
        <w:rPr>
          <w:sz w:val="28"/>
          <w:szCs w:val="28"/>
        </w:rPr>
        <w:t>.</w:t>
      </w:r>
    </w:p>
    <w:p w:rsidR="001D3F36" w:rsidRDefault="001D3F36" w:rsidP="004F49C0">
      <w:pPr>
        <w:pStyle w:val="ConsPlusNormal"/>
        <w:spacing w:line="360" w:lineRule="auto"/>
        <w:ind w:left="170" w:right="57"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Аттестация заместителей директора МБОУ </w:t>
      </w:r>
      <w:r w:rsidR="00643348">
        <w:rPr>
          <w:rFonts w:ascii="Times New Roman" w:hAnsi="Times New Roman" w:cs="Times New Roman"/>
          <w:bCs/>
          <w:noProof/>
          <w:sz w:val="28"/>
          <w:szCs w:val="28"/>
        </w:rPr>
        <w:t xml:space="preserve">Гимназии № 4 </w:t>
      </w:r>
      <w:r>
        <w:rPr>
          <w:rFonts w:ascii="Times New Roman" w:hAnsi="Times New Roman" w:cs="Times New Roman"/>
          <w:sz w:val="28"/>
          <w:szCs w:val="28"/>
        </w:rPr>
        <w:t xml:space="preserve">проводится в соответствии с локальным актом. Аттестуемых знакомят с приказом,  содержащим  список  лиц, подлежащих аттестации, график проведения аттестации, под роспись не менее чем за 30 календарных дней до дня проведения их аттестации по графику. Основанием для проведения аттестации является представление на каждого   работника, которое вносит руководитель образовательной организации (Приложение 1). </w:t>
      </w:r>
    </w:p>
    <w:p w:rsidR="001D3F36" w:rsidRDefault="001D3F36" w:rsidP="004F49C0">
      <w:pPr>
        <w:pStyle w:val="ConsPlusNormal"/>
        <w:spacing w:line="360" w:lineRule="auto"/>
        <w:ind w:left="170" w:right="57" w:firstLine="709"/>
        <w:jc w:val="both"/>
        <w:rPr>
          <w:rFonts w:ascii="Times New Roman" w:hAnsi="Times New Roman" w:cs="Times New Roman"/>
          <w:sz w:val="28"/>
          <w:szCs w:val="28"/>
        </w:rPr>
      </w:pPr>
      <w:r>
        <w:rPr>
          <w:rFonts w:ascii="Times New Roman" w:hAnsi="Times New Roman" w:cs="Times New Roman"/>
          <w:sz w:val="28"/>
          <w:szCs w:val="28"/>
        </w:rPr>
        <w:t xml:space="preserve"> 3.3. Аттестация для заместителей директора и кандидатов на должности заместителей директора</w:t>
      </w:r>
      <w:r>
        <w:t xml:space="preserve"> </w:t>
      </w:r>
      <w:r>
        <w:rPr>
          <w:rFonts w:ascii="Times New Roman" w:hAnsi="Times New Roman" w:cs="Times New Roman"/>
          <w:sz w:val="28"/>
          <w:szCs w:val="28"/>
        </w:rPr>
        <w:t xml:space="preserve">с начала ее проведения и до принятия решения аттестационной комиссией не должна превышать двух месяцев. </w:t>
      </w:r>
      <w:proofErr w:type="gramStart"/>
      <w:r>
        <w:rPr>
          <w:rFonts w:ascii="Times New Roman" w:hAnsi="Times New Roman" w:cs="Times New Roman"/>
          <w:sz w:val="28"/>
          <w:szCs w:val="28"/>
        </w:rPr>
        <w:t>Аттестуемый, который по состоянию здоровья или другой причине не может принять участие в аттестационных процедурах в назначенный ему срок, письменно или по телефону (с обязательным последующим письменным заявлением) информирует аттестационную комиссию до начала процедуры о невозможности участия в процедуре.</w:t>
      </w:r>
      <w:proofErr w:type="gramEnd"/>
      <w:r>
        <w:rPr>
          <w:rFonts w:ascii="Times New Roman" w:hAnsi="Times New Roman" w:cs="Times New Roman"/>
          <w:sz w:val="28"/>
          <w:szCs w:val="28"/>
        </w:rPr>
        <w:t xml:space="preserve"> В этом случае аттестационные процедуры переносятся на более поздний срок.</w:t>
      </w:r>
    </w:p>
    <w:p w:rsidR="001D3F36" w:rsidRDefault="001D3F36" w:rsidP="004F49C0">
      <w:pPr>
        <w:spacing w:line="360" w:lineRule="auto"/>
        <w:ind w:left="170" w:right="57" w:firstLine="709"/>
        <w:jc w:val="both"/>
        <w:rPr>
          <w:sz w:val="28"/>
          <w:szCs w:val="28"/>
        </w:rPr>
      </w:pPr>
      <w:r>
        <w:rPr>
          <w:sz w:val="28"/>
          <w:szCs w:val="28"/>
        </w:rPr>
        <w:t>3.4.</w:t>
      </w:r>
      <w:r>
        <w:rPr>
          <w:b/>
          <w:sz w:val="28"/>
          <w:szCs w:val="28"/>
        </w:rPr>
        <w:t xml:space="preserve"> </w:t>
      </w:r>
      <w:r>
        <w:rPr>
          <w:bCs/>
          <w:noProof/>
          <w:sz w:val="28"/>
          <w:szCs w:val="28"/>
        </w:rPr>
        <w:t xml:space="preserve">Заместители директора МБОУ </w:t>
      </w:r>
      <w:r w:rsidR="00643348">
        <w:rPr>
          <w:bCs/>
          <w:noProof/>
          <w:sz w:val="28"/>
          <w:szCs w:val="28"/>
        </w:rPr>
        <w:t xml:space="preserve">Гимназии № 4 </w:t>
      </w:r>
      <w:r>
        <w:rPr>
          <w:bCs/>
          <w:noProof/>
          <w:sz w:val="28"/>
          <w:szCs w:val="28"/>
        </w:rPr>
        <w:t xml:space="preserve">в целях подтверждения соответствия занимаемой должности, </w:t>
      </w:r>
      <w:r>
        <w:rPr>
          <w:sz w:val="28"/>
          <w:szCs w:val="28"/>
        </w:rPr>
        <w:t>в ходе аттестации, проходят квалификационные испытания, которые включают в себя:</w:t>
      </w:r>
    </w:p>
    <w:p w:rsidR="001D3F36" w:rsidRDefault="001D3F36" w:rsidP="004F49C0">
      <w:pPr>
        <w:pStyle w:val="a4"/>
        <w:shd w:val="clear" w:color="auto" w:fill="FFFFFF"/>
        <w:spacing w:before="0" w:beforeAutospacing="0" w:after="0" w:afterAutospacing="0" w:line="360" w:lineRule="auto"/>
        <w:ind w:left="170" w:right="57" w:firstLine="709"/>
        <w:jc w:val="both"/>
        <w:rPr>
          <w:sz w:val="28"/>
          <w:szCs w:val="28"/>
        </w:rPr>
      </w:pPr>
      <w:r>
        <w:rPr>
          <w:sz w:val="28"/>
          <w:szCs w:val="28"/>
        </w:rPr>
        <w:t xml:space="preserve"> 1) рассмотрение Представления, которое вносит директора МБОУ </w:t>
      </w:r>
      <w:r w:rsidR="00643348">
        <w:rPr>
          <w:bCs/>
          <w:noProof/>
          <w:sz w:val="28"/>
          <w:szCs w:val="28"/>
        </w:rPr>
        <w:t xml:space="preserve">Гимназии № 4 </w:t>
      </w:r>
      <w:r>
        <w:rPr>
          <w:sz w:val="28"/>
          <w:szCs w:val="28"/>
        </w:rPr>
        <w:t xml:space="preserve">в аттестационную комиссию; </w:t>
      </w:r>
    </w:p>
    <w:p w:rsidR="001D3F36" w:rsidRDefault="001D3F36" w:rsidP="004F49C0">
      <w:pPr>
        <w:spacing w:line="360" w:lineRule="auto"/>
        <w:ind w:left="170" w:right="57" w:firstLine="709"/>
        <w:jc w:val="both"/>
        <w:rPr>
          <w:sz w:val="28"/>
          <w:szCs w:val="28"/>
        </w:rPr>
      </w:pPr>
      <w:r>
        <w:rPr>
          <w:sz w:val="28"/>
          <w:szCs w:val="28"/>
        </w:rPr>
        <w:t>2) собеседование по вопросам, связанным с профессиональной деятельностью.</w:t>
      </w:r>
    </w:p>
    <w:p w:rsidR="001D3F36" w:rsidRDefault="001D3F36" w:rsidP="004F49C0">
      <w:pPr>
        <w:pStyle w:val="ConsPlusNormal"/>
        <w:spacing w:line="360" w:lineRule="auto"/>
        <w:ind w:left="170" w:right="57" w:firstLine="709"/>
        <w:jc w:val="both"/>
        <w:rPr>
          <w:rFonts w:ascii="Times New Roman" w:hAnsi="Times New Roman" w:cs="Times New Roman"/>
          <w:sz w:val="28"/>
          <w:szCs w:val="28"/>
        </w:rPr>
      </w:pPr>
      <w:r>
        <w:rPr>
          <w:rFonts w:ascii="Times New Roman" w:hAnsi="Times New Roman" w:cs="Times New Roman"/>
          <w:sz w:val="28"/>
          <w:szCs w:val="28"/>
        </w:rPr>
        <w:t>3.5. Кандидаты на должности заместителя директора</w:t>
      </w:r>
      <w:r>
        <w:t xml:space="preserve"> </w:t>
      </w:r>
      <w:r>
        <w:rPr>
          <w:rFonts w:ascii="Times New Roman" w:hAnsi="Times New Roman" w:cs="Times New Roman"/>
          <w:sz w:val="28"/>
          <w:szCs w:val="28"/>
        </w:rPr>
        <w:t>образовательной организации в ходе аттестации проходят квалификационные испытания, которые включают в себя:</w:t>
      </w:r>
    </w:p>
    <w:p w:rsidR="001D3F36" w:rsidRDefault="001D3F36" w:rsidP="004F49C0">
      <w:pPr>
        <w:pStyle w:val="ConsPlusNormal"/>
        <w:spacing w:line="360" w:lineRule="auto"/>
        <w:ind w:left="170" w:right="57"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1) Анализ документов, предъявляемых аттестуемым аттестационной комиссии, в соответствии с перечнем: заверенные в установленном порядке копии трудовой книжки, дипломы о профессиональном образовании и (или) дополнительном профессиональном образовании, иные документы по </w:t>
      </w:r>
      <w:r>
        <w:rPr>
          <w:rFonts w:ascii="Times New Roman" w:hAnsi="Times New Roman" w:cs="Times New Roman"/>
          <w:sz w:val="28"/>
          <w:szCs w:val="28"/>
        </w:rPr>
        <w:lastRenderedPageBreak/>
        <w:t>профессиональной деятельности, паспорт или иной документ, удостоверяющий личность, предъявляется лично на заседании аттестационной комиссии.</w:t>
      </w:r>
      <w:proofErr w:type="gramEnd"/>
      <w:r>
        <w:rPr>
          <w:rFonts w:ascii="Times New Roman" w:hAnsi="Times New Roman" w:cs="Times New Roman"/>
          <w:sz w:val="28"/>
          <w:szCs w:val="28"/>
        </w:rPr>
        <w:t xml:space="preserve"> Для успешного прохождения данного этапа аттестации образовательный ценз и стаж работы аттестуемого должен соответствовать требованиям к заместителю руководителя образовательной организации, </w:t>
      </w:r>
      <w:proofErr w:type="gramStart"/>
      <w:r>
        <w:rPr>
          <w:rFonts w:ascii="Times New Roman" w:hAnsi="Times New Roman" w:cs="Times New Roman"/>
          <w:sz w:val="28"/>
          <w:szCs w:val="28"/>
        </w:rPr>
        <w:t>закрепленных</w:t>
      </w:r>
      <w:proofErr w:type="gramEnd"/>
      <w:r>
        <w:rPr>
          <w:rFonts w:ascii="Times New Roman" w:hAnsi="Times New Roman" w:cs="Times New Roman"/>
          <w:sz w:val="28"/>
          <w:szCs w:val="28"/>
        </w:rPr>
        <w:t xml:space="preserve"> в ЕКС в разделе «Требования к квалификации».</w:t>
      </w:r>
    </w:p>
    <w:p w:rsidR="001D3F36" w:rsidRDefault="001D3F36" w:rsidP="004F49C0">
      <w:pPr>
        <w:spacing w:line="360" w:lineRule="auto"/>
        <w:ind w:left="170" w:right="57" w:firstLine="709"/>
        <w:jc w:val="both"/>
        <w:rPr>
          <w:sz w:val="28"/>
          <w:szCs w:val="28"/>
        </w:rPr>
      </w:pPr>
      <w:r>
        <w:rPr>
          <w:sz w:val="28"/>
          <w:szCs w:val="28"/>
        </w:rPr>
        <w:t xml:space="preserve">2) Собеседование по вопросам, связанным с профессиональной деятельностью. </w:t>
      </w:r>
    </w:p>
    <w:p w:rsidR="001D3F36" w:rsidRDefault="001D3F36" w:rsidP="004F49C0">
      <w:pPr>
        <w:pStyle w:val="ConsPlusNormal"/>
        <w:spacing w:line="360" w:lineRule="auto"/>
        <w:ind w:left="170" w:right="57" w:firstLine="709"/>
        <w:jc w:val="both"/>
        <w:rPr>
          <w:rFonts w:ascii="Times New Roman" w:hAnsi="Times New Roman" w:cs="Times New Roman"/>
          <w:sz w:val="28"/>
          <w:szCs w:val="28"/>
        </w:rPr>
      </w:pPr>
      <w:r>
        <w:rPr>
          <w:rFonts w:ascii="Times New Roman" w:hAnsi="Times New Roman" w:cs="Times New Roman"/>
          <w:sz w:val="28"/>
          <w:szCs w:val="28"/>
        </w:rPr>
        <w:t>3.6. По результатам аттестации аттестационная комиссия принимает одно из следующих решений:</w:t>
      </w:r>
    </w:p>
    <w:p w:rsidR="001D3F36" w:rsidRDefault="001D3F36" w:rsidP="004F49C0">
      <w:pPr>
        <w:pStyle w:val="ConsPlusNormal"/>
        <w:spacing w:line="360" w:lineRule="auto"/>
        <w:ind w:left="170" w:right="57" w:firstLine="709"/>
        <w:jc w:val="both"/>
        <w:rPr>
          <w:rFonts w:ascii="Times New Roman" w:hAnsi="Times New Roman" w:cs="Times New Roman"/>
          <w:sz w:val="28"/>
          <w:szCs w:val="28"/>
        </w:rPr>
      </w:pPr>
      <w:r>
        <w:rPr>
          <w:rFonts w:ascii="Times New Roman" w:hAnsi="Times New Roman" w:cs="Times New Roman"/>
          <w:sz w:val="28"/>
          <w:szCs w:val="28"/>
        </w:rPr>
        <w:t>- соответствует занимаемой должности заместителя директора;</w:t>
      </w:r>
    </w:p>
    <w:p w:rsidR="001D3F36" w:rsidRDefault="001D3F36" w:rsidP="004F49C0">
      <w:pPr>
        <w:pStyle w:val="ConsPlusNormal"/>
        <w:spacing w:line="360" w:lineRule="auto"/>
        <w:ind w:left="170" w:right="57" w:firstLine="709"/>
        <w:jc w:val="both"/>
        <w:rPr>
          <w:rFonts w:ascii="Times New Roman" w:hAnsi="Times New Roman" w:cs="Times New Roman"/>
          <w:sz w:val="28"/>
          <w:szCs w:val="28"/>
        </w:rPr>
      </w:pPr>
      <w:r>
        <w:rPr>
          <w:rFonts w:ascii="Times New Roman" w:hAnsi="Times New Roman" w:cs="Times New Roman"/>
          <w:sz w:val="28"/>
          <w:szCs w:val="28"/>
        </w:rPr>
        <w:t>- не соответствует занимаемой должности заместителя директора.</w:t>
      </w:r>
    </w:p>
    <w:p w:rsidR="001D3F36" w:rsidRDefault="001D3F36" w:rsidP="004F49C0">
      <w:pPr>
        <w:pStyle w:val="ConsPlusNormal"/>
        <w:spacing w:line="360" w:lineRule="auto"/>
        <w:ind w:left="170" w:right="57" w:firstLine="709"/>
        <w:jc w:val="both"/>
        <w:rPr>
          <w:rFonts w:ascii="Times New Roman" w:hAnsi="Times New Roman" w:cs="Times New Roman"/>
          <w:sz w:val="28"/>
          <w:szCs w:val="28"/>
        </w:rPr>
      </w:pPr>
      <w:r>
        <w:rPr>
          <w:rFonts w:ascii="Times New Roman" w:hAnsi="Times New Roman" w:cs="Times New Roman"/>
          <w:sz w:val="28"/>
          <w:szCs w:val="28"/>
        </w:rPr>
        <w:t>3.7. По результатам аттестации кандидатов на должности заместителя директора</w:t>
      </w:r>
      <w:r>
        <w:t xml:space="preserve"> </w:t>
      </w:r>
      <w:r>
        <w:rPr>
          <w:rFonts w:ascii="Times New Roman" w:hAnsi="Times New Roman" w:cs="Times New Roman"/>
          <w:sz w:val="28"/>
          <w:szCs w:val="28"/>
        </w:rPr>
        <w:t>образовательных организаций аттестационная комиссия принимает одно из следующих решений:</w:t>
      </w:r>
    </w:p>
    <w:p w:rsidR="001D3F36" w:rsidRDefault="001D3F36" w:rsidP="004F49C0">
      <w:pPr>
        <w:pStyle w:val="ConsPlusNormal"/>
        <w:spacing w:line="360" w:lineRule="auto"/>
        <w:ind w:left="170" w:right="57" w:firstLine="709"/>
        <w:jc w:val="both"/>
        <w:rPr>
          <w:rFonts w:ascii="Times New Roman" w:hAnsi="Times New Roman" w:cs="Times New Roman"/>
          <w:sz w:val="28"/>
          <w:szCs w:val="28"/>
        </w:rPr>
      </w:pPr>
      <w:r>
        <w:rPr>
          <w:rFonts w:ascii="Times New Roman" w:hAnsi="Times New Roman" w:cs="Times New Roman"/>
          <w:sz w:val="28"/>
          <w:szCs w:val="28"/>
        </w:rPr>
        <w:t>- соответствует квалификационным требованиям, предъявляемым к должности заместителя директора образовательной организации;</w:t>
      </w:r>
    </w:p>
    <w:p w:rsidR="001D3F36" w:rsidRPr="004F49C0" w:rsidRDefault="001D3F36" w:rsidP="004F49C0">
      <w:pPr>
        <w:pStyle w:val="ConsPlusNormal"/>
        <w:spacing w:line="360" w:lineRule="auto"/>
        <w:ind w:left="170" w:right="57" w:firstLine="709"/>
        <w:jc w:val="both"/>
        <w:rPr>
          <w:rFonts w:ascii="Times New Roman" w:hAnsi="Times New Roman" w:cs="Times New Roman"/>
          <w:sz w:val="28"/>
          <w:szCs w:val="28"/>
        </w:rPr>
      </w:pPr>
      <w:r>
        <w:rPr>
          <w:rFonts w:ascii="Times New Roman" w:hAnsi="Times New Roman" w:cs="Times New Roman"/>
          <w:sz w:val="28"/>
          <w:szCs w:val="28"/>
        </w:rPr>
        <w:t>- не соответствует квалификационным требованиям, предъявляемым к должности заместителя директора образовательной  организации.</w:t>
      </w:r>
    </w:p>
    <w:p w:rsidR="001D3F36" w:rsidRPr="004F49C0" w:rsidRDefault="001D3F36" w:rsidP="004F49C0">
      <w:pPr>
        <w:pStyle w:val="11"/>
        <w:numPr>
          <w:ilvl w:val="0"/>
          <w:numId w:val="1"/>
        </w:numPr>
        <w:spacing w:after="0" w:line="360" w:lineRule="auto"/>
        <w:ind w:left="170" w:right="57" w:firstLine="709"/>
        <w:jc w:val="center"/>
        <w:rPr>
          <w:rFonts w:ascii="Times New Roman" w:hAnsi="Times New Roman"/>
          <w:b/>
          <w:sz w:val="28"/>
          <w:szCs w:val="28"/>
        </w:rPr>
      </w:pPr>
      <w:r>
        <w:rPr>
          <w:rFonts w:ascii="Times New Roman" w:hAnsi="Times New Roman"/>
          <w:b/>
          <w:sz w:val="28"/>
          <w:szCs w:val="28"/>
        </w:rPr>
        <w:t>Реализация решений комиссии</w:t>
      </w:r>
    </w:p>
    <w:p w:rsidR="001D3F36" w:rsidRDefault="001D3F36" w:rsidP="004F49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70" w:right="57" w:firstLine="709"/>
        <w:jc w:val="both"/>
        <w:rPr>
          <w:sz w:val="28"/>
          <w:szCs w:val="28"/>
        </w:rPr>
      </w:pPr>
      <w:r>
        <w:rPr>
          <w:sz w:val="28"/>
          <w:szCs w:val="28"/>
        </w:rPr>
        <w:t>4.1. Результаты аттестации оформляются протоколом заседания аттестационной комиссии, подписываемый  председателем,   заместителем     председателя, секретарем   и   членами    аттестационной    комиссии       организации, присутствовавшими на  заседании,  который  хранится  с   представлениями, дополнительными  сведениями,  представленными  самими     педагогическими работниками, характеризующими их профессиональную деятельность (в случае их наличия), в архиве.</w:t>
      </w:r>
    </w:p>
    <w:p w:rsidR="001D3F36" w:rsidRDefault="001D3F36" w:rsidP="004F49C0">
      <w:pPr>
        <w:pStyle w:val="ConsPlusNormal"/>
        <w:spacing w:line="360" w:lineRule="auto"/>
        <w:ind w:left="170" w:right="57" w:firstLine="709"/>
        <w:jc w:val="both"/>
        <w:rPr>
          <w:rFonts w:ascii="Times New Roman" w:hAnsi="Times New Roman" w:cs="Times New Roman"/>
          <w:sz w:val="28"/>
          <w:szCs w:val="28"/>
        </w:rPr>
      </w:pPr>
      <w:r>
        <w:rPr>
          <w:rFonts w:ascii="Times New Roman" w:hAnsi="Times New Roman" w:cs="Times New Roman"/>
          <w:bCs/>
          <w:noProof/>
          <w:sz w:val="28"/>
          <w:szCs w:val="28"/>
        </w:rPr>
        <w:t xml:space="preserve">4.2. </w:t>
      </w:r>
      <w:r>
        <w:rPr>
          <w:rFonts w:ascii="Times New Roman" w:hAnsi="Times New Roman" w:cs="Times New Roman"/>
          <w:sz w:val="28"/>
          <w:szCs w:val="28"/>
        </w:rPr>
        <w:t xml:space="preserve"> Не позднее двух рабочих дней после дня проведения заседания аттестационной комиссии секретарем аттестационной комиссии составляются выписки из  протокола,  содержащие    сведения о фамилии, имени, отчестве (при </w:t>
      </w:r>
      <w:r>
        <w:rPr>
          <w:rFonts w:ascii="Times New Roman" w:hAnsi="Times New Roman" w:cs="Times New Roman"/>
          <w:sz w:val="28"/>
          <w:szCs w:val="28"/>
        </w:rPr>
        <w:lastRenderedPageBreak/>
        <w:t xml:space="preserve">наличии)  аттестуемых,  наименовании их должностей,  дате   заседания   аттестационной   комиссии, результатах голосования, о принятом аттестационной комиссией решении. </w:t>
      </w:r>
    </w:p>
    <w:p w:rsidR="001D3F36" w:rsidRDefault="001D3F36" w:rsidP="004F49C0">
      <w:pPr>
        <w:pStyle w:val="ConsPlusNormal"/>
        <w:spacing w:line="360" w:lineRule="auto"/>
        <w:ind w:left="170" w:right="57" w:firstLine="709"/>
        <w:jc w:val="both"/>
        <w:rPr>
          <w:rFonts w:ascii="Times New Roman" w:hAnsi="Times New Roman" w:cs="Times New Roman"/>
          <w:sz w:val="28"/>
          <w:szCs w:val="28"/>
        </w:rPr>
      </w:pPr>
      <w:r>
        <w:rPr>
          <w:rFonts w:ascii="Times New Roman" w:hAnsi="Times New Roman" w:cs="Times New Roman"/>
          <w:sz w:val="28"/>
          <w:szCs w:val="28"/>
        </w:rPr>
        <w:t xml:space="preserve">4.3. Секретарь аттестационной комиссии выдает </w:t>
      </w:r>
      <w:proofErr w:type="gramStart"/>
      <w:r>
        <w:rPr>
          <w:rFonts w:ascii="Times New Roman" w:hAnsi="Times New Roman" w:cs="Times New Roman"/>
          <w:sz w:val="28"/>
          <w:szCs w:val="28"/>
        </w:rPr>
        <w:t>аттестуемым</w:t>
      </w:r>
      <w:proofErr w:type="gramEnd"/>
      <w:r>
        <w:rPr>
          <w:rFonts w:ascii="Times New Roman" w:hAnsi="Times New Roman" w:cs="Times New Roman"/>
          <w:sz w:val="28"/>
          <w:szCs w:val="28"/>
        </w:rPr>
        <w:t xml:space="preserve">  выписки из протокола в течение трех рабочих дней после их составления под роспись. Выписки из протокола хранятся в личных делах заместителей директора образовательной организации.</w:t>
      </w:r>
    </w:p>
    <w:p w:rsidR="001D3F36" w:rsidRDefault="001D3F36" w:rsidP="004F49C0">
      <w:pPr>
        <w:pStyle w:val="ConsPlusNormal"/>
        <w:spacing w:line="360" w:lineRule="auto"/>
        <w:ind w:left="170" w:right="57" w:firstLine="709"/>
        <w:jc w:val="both"/>
        <w:rPr>
          <w:rFonts w:ascii="Times New Roman" w:hAnsi="Times New Roman" w:cs="Times New Roman"/>
          <w:sz w:val="28"/>
          <w:szCs w:val="28"/>
        </w:rPr>
      </w:pPr>
      <w:r>
        <w:rPr>
          <w:rFonts w:ascii="Times New Roman" w:hAnsi="Times New Roman" w:cs="Times New Roman"/>
          <w:sz w:val="28"/>
          <w:szCs w:val="28"/>
        </w:rPr>
        <w:t xml:space="preserve">4.4. </w:t>
      </w:r>
      <w:proofErr w:type="gramStart"/>
      <w:r>
        <w:rPr>
          <w:rFonts w:ascii="Times New Roman" w:hAnsi="Times New Roman" w:cs="Times New Roman"/>
          <w:sz w:val="28"/>
          <w:szCs w:val="28"/>
        </w:rPr>
        <w:t>В случае признания кандидатов на должности заместителя директора,  несоответствующими квалификационным требованиям, предъявляемым к должности заместителя директора,  трудовой договор с ними не заключается.</w:t>
      </w:r>
      <w:proofErr w:type="gramEnd"/>
    </w:p>
    <w:p w:rsidR="001D3F36" w:rsidRDefault="001D3F36" w:rsidP="004F49C0">
      <w:pPr>
        <w:pStyle w:val="ConsPlusNormal"/>
        <w:spacing w:line="360" w:lineRule="auto"/>
        <w:ind w:left="170" w:right="57" w:firstLine="709"/>
        <w:jc w:val="both"/>
        <w:rPr>
          <w:rFonts w:ascii="Times New Roman" w:hAnsi="Times New Roman" w:cs="Times New Roman"/>
          <w:sz w:val="28"/>
          <w:szCs w:val="28"/>
        </w:rPr>
      </w:pPr>
      <w:r>
        <w:rPr>
          <w:rFonts w:ascii="Times New Roman" w:hAnsi="Times New Roman" w:cs="Times New Roman"/>
          <w:sz w:val="28"/>
          <w:szCs w:val="28"/>
        </w:rPr>
        <w:t>4.5. Результаты аттестации заместитель директора</w:t>
      </w:r>
      <w:r>
        <w:t xml:space="preserve"> </w:t>
      </w:r>
      <w:r>
        <w:rPr>
          <w:rFonts w:ascii="Times New Roman" w:hAnsi="Times New Roman" w:cs="Times New Roman"/>
          <w:sz w:val="28"/>
          <w:szCs w:val="28"/>
        </w:rPr>
        <w:t>и кандидаты на должности заместителя директора образовательной организации вправе обжаловать в соответствии с действующим законодательством Российской Федерации.</w:t>
      </w:r>
    </w:p>
    <w:p w:rsidR="001D3F36" w:rsidRDefault="001D3F36" w:rsidP="004F49C0">
      <w:pPr>
        <w:spacing w:line="360" w:lineRule="auto"/>
        <w:ind w:left="170" w:right="57" w:firstLine="709"/>
        <w:jc w:val="both"/>
        <w:rPr>
          <w:sz w:val="24"/>
          <w:szCs w:val="24"/>
        </w:rPr>
      </w:pPr>
    </w:p>
    <w:p w:rsidR="004F49C0" w:rsidRDefault="004F49C0">
      <w:pPr>
        <w:spacing w:after="200" w:line="276" w:lineRule="auto"/>
        <w:rPr>
          <w:sz w:val="28"/>
          <w:szCs w:val="28"/>
        </w:rPr>
      </w:pPr>
      <w:r>
        <w:rPr>
          <w:sz w:val="28"/>
          <w:szCs w:val="28"/>
        </w:rPr>
        <w:br w:type="page"/>
      </w:r>
    </w:p>
    <w:p w:rsidR="001D3F36" w:rsidRPr="004F49C0" w:rsidRDefault="001D3F36" w:rsidP="004F49C0">
      <w:pPr>
        <w:spacing w:line="360" w:lineRule="auto"/>
        <w:ind w:left="170" w:right="57" w:firstLine="709"/>
        <w:jc w:val="center"/>
        <w:rPr>
          <w:b/>
          <w:sz w:val="28"/>
          <w:szCs w:val="28"/>
        </w:rPr>
      </w:pPr>
      <w:r w:rsidRPr="004F49C0">
        <w:rPr>
          <w:b/>
          <w:sz w:val="28"/>
          <w:szCs w:val="28"/>
        </w:rPr>
        <w:lastRenderedPageBreak/>
        <w:t>Методические рекомендации</w:t>
      </w:r>
    </w:p>
    <w:p w:rsidR="001D3F36" w:rsidRPr="004F49C0" w:rsidRDefault="001D3F36" w:rsidP="004F49C0">
      <w:pPr>
        <w:pStyle w:val="12"/>
        <w:spacing w:line="360" w:lineRule="auto"/>
        <w:ind w:left="170" w:right="57" w:firstLine="709"/>
        <w:jc w:val="center"/>
        <w:rPr>
          <w:rFonts w:ascii="Times New Roman" w:hAnsi="Times New Roman"/>
          <w:b/>
          <w:sz w:val="28"/>
          <w:szCs w:val="28"/>
        </w:rPr>
      </w:pPr>
      <w:r w:rsidRPr="004F49C0">
        <w:rPr>
          <w:rFonts w:ascii="Times New Roman" w:hAnsi="Times New Roman"/>
          <w:b/>
          <w:sz w:val="28"/>
          <w:szCs w:val="28"/>
        </w:rPr>
        <w:t>по проведению аттестации заместителей директора</w:t>
      </w:r>
    </w:p>
    <w:p w:rsidR="001D3F36" w:rsidRPr="004F49C0" w:rsidRDefault="001D3F36" w:rsidP="004F49C0">
      <w:pPr>
        <w:pStyle w:val="12"/>
        <w:spacing w:line="360" w:lineRule="auto"/>
        <w:ind w:left="170" w:right="57" w:firstLine="709"/>
        <w:jc w:val="center"/>
        <w:rPr>
          <w:rFonts w:ascii="Times New Roman" w:hAnsi="Times New Roman"/>
          <w:b/>
          <w:sz w:val="28"/>
          <w:szCs w:val="28"/>
        </w:rPr>
      </w:pPr>
      <w:r w:rsidRPr="004F49C0">
        <w:rPr>
          <w:rFonts w:ascii="Times New Roman" w:hAnsi="Times New Roman"/>
          <w:b/>
          <w:sz w:val="28"/>
          <w:szCs w:val="28"/>
        </w:rPr>
        <w:t>и кандидатов на должности заместителей директора</w:t>
      </w:r>
    </w:p>
    <w:p w:rsidR="001D3F36" w:rsidRDefault="001D3F36" w:rsidP="004F49C0">
      <w:pPr>
        <w:pStyle w:val="12"/>
        <w:spacing w:line="360" w:lineRule="auto"/>
        <w:ind w:left="170" w:right="57" w:firstLine="709"/>
        <w:jc w:val="center"/>
        <w:rPr>
          <w:rFonts w:ascii="Times New Roman" w:hAnsi="Times New Roman"/>
          <w:b/>
          <w:sz w:val="28"/>
          <w:szCs w:val="28"/>
        </w:rPr>
      </w:pPr>
      <w:r w:rsidRPr="004F49C0">
        <w:rPr>
          <w:rFonts w:ascii="Times New Roman" w:hAnsi="Times New Roman"/>
          <w:b/>
          <w:sz w:val="28"/>
          <w:szCs w:val="28"/>
        </w:rPr>
        <w:t>образовательной организации</w:t>
      </w:r>
    </w:p>
    <w:p w:rsidR="001D3F36" w:rsidRDefault="001D3F36" w:rsidP="004F49C0">
      <w:pPr>
        <w:pStyle w:val="1"/>
        <w:spacing w:line="360" w:lineRule="auto"/>
        <w:ind w:left="170" w:right="57" w:firstLine="709"/>
        <w:jc w:val="center"/>
        <w:rPr>
          <w:sz w:val="28"/>
          <w:szCs w:val="28"/>
        </w:rPr>
      </w:pPr>
      <w:r>
        <w:rPr>
          <w:sz w:val="28"/>
          <w:szCs w:val="28"/>
        </w:rPr>
        <w:t>1. Общие положения</w:t>
      </w:r>
    </w:p>
    <w:p w:rsidR="001D3F36" w:rsidRDefault="001D3F36" w:rsidP="004F49C0">
      <w:pPr>
        <w:pStyle w:val="12"/>
        <w:spacing w:line="360" w:lineRule="auto"/>
        <w:ind w:left="170" w:right="57" w:firstLine="709"/>
        <w:jc w:val="both"/>
        <w:rPr>
          <w:rFonts w:ascii="Times New Roman" w:hAnsi="Times New Roman"/>
          <w:sz w:val="28"/>
          <w:szCs w:val="28"/>
        </w:rPr>
      </w:pPr>
      <w:r>
        <w:rPr>
          <w:rFonts w:ascii="Times New Roman" w:hAnsi="Times New Roman"/>
          <w:sz w:val="28"/>
          <w:szCs w:val="28"/>
        </w:rPr>
        <w:t xml:space="preserve">        В</w:t>
      </w:r>
      <w:r>
        <w:rPr>
          <w:rFonts w:ascii="Times New Roman" w:hAnsi="Times New Roman"/>
          <w:color w:val="000000"/>
          <w:sz w:val="28"/>
          <w:szCs w:val="28"/>
        </w:rPr>
        <w:t xml:space="preserve"> целях повышения эффективности работы МБОУ </w:t>
      </w:r>
      <w:r w:rsidR="00643348">
        <w:rPr>
          <w:rFonts w:ascii="Times New Roman" w:hAnsi="Times New Roman"/>
          <w:bCs/>
          <w:noProof/>
          <w:sz w:val="28"/>
          <w:szCs w:val="28"/>
        </w:rPr>
        <w:t xml:space="preserve">Гимназии № 4 </w:t>
      </w:r>
      <w:r>
        <w:rPr>
          <w:rFonts w:ascii="Times New Roman" w:hAnsi="Times New Roman"/>
          <w:color w:val="000000"/>
          <w:sz w:val="28"/>
          <w:szCs w:val="28"/>
        </w:rPr>
        <w:t>утверждено</w:t>
      </w:r>
      <w:r>
        <w:rPr>
          <w:rFonts w:ascii="Times New Roman" w:hAnsi="Times New Roman"/>
          <w:sz w:val="28"/>
          <w:szCs w:val="28"/>
        </w:rPr>
        <w:t xml:space="preserve"> </w:t>
      </w:r>
      <w:hyperlink r:id="rId8" w:anchor="Par49" w:history="1">
        <w:r w:rsidRPr="004F49C0">
          <w:rPr>
            <w:rStyle w:val="a3"/>
            <w:rFonts w:ascii="Times New Roman" w:eastAsia="Calibri" w:hAnsi="Times New Roman"/>
            <w:color w:val="auto"/>
            <w:sz w:val="28"/>
            <w:szCs w:val="28"/>
          </w:rPr>
          <w:t>Положение</w:t>
        </w:r>
      </w:hyperlink>
      <w:r w:rsidRPr="004F49C0">
        <w:rPr>
          <w:rFonts w:ascii="Times New Roman" w:hAnsi="Times New Roman"/>
          <w:sz w:val="28"/>
          <w:szCs w:val="28"/>
        </w:rPr>
        <w:t xml:space="preserve"> о пор</w:t>
      </w:r>
      <w:r>
        <w:rPr>
          <w:rFonts w:ascii="Times New Roman" w:hAnsi="Times New Roman"/>
          <w:sz w:val="28"/>
          <w:szCs w:val="28"/>
        </w:rPr>
        <w:t xml:space="preserve">ядке и сроках проведения аттестации заместителей руководителя и кандидатов на должности заместителя руководителя образовательной </w:t>
      </w:r>
      <w:r w:rsidR="00643348">
        <w:rPr>
          <w:rFonts w:ascii="Times New Roman" w:hAnsi="Times New Roman"/>
          <w:sz w:val="28"/>
          <w:szCs w:val="28"/>
        </w:rPr>
        <w:t>организации (далее – Положение).</w:t>
      </w:r>
    </w:p>
    <w:p w:rsidR="001D3F36" w:rsidRDefault="001D3F36" w:rsidP="004F49C0">
      <w:pPr>
        <w:pStyle w:val="12"/>
        <w:spacing w:line="360" w:lineRule="auto"/>
        <w:ind w:left="170" w:right="57" w:firstLine="709"/>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 xml:space="preserve">Данные методические рекомендации по аттестации заместителей директора и кандидатов на должности заместителей директора МБОУ </w:t>
      </w:r>
      <w:r w:rsidR="00643348">
        <w:rPr>
          <w:rFonts w:ascii="Times New Roman" w:hAnsi="Times New Roman"/>
          <w:bCs/>
          <w:noProof/>
          <w:sz w:val="28"/>
          <w:szCs w:val="28"/>
        </w:rPr>
        <w:t xml:space="preserve">Гимназии № 4 </w:t>
      </w:r>
      <w:r>
        <w:rPr>
          <w:rFonts w:ascii="Times New Roman" w:hAnsi="Times New Roman"/>
          <w:sz w:val="28"/>
          <w:szCs w:val="28"/>
        </w:rPr>
        <w:t>(далее -  аттестуемые) разработаны на основании Положения и</w:t>
      </w:r>
      <w:r>
        <w:rPr>
          <w:rFonts w:ascii="Times New Roman" w:hAnsi="Times New Roman"/>
          <w:color w:val="000080"/>
          <w:sz w:val="28"/>
          <w:szCs w:val="28"/>
        </w:rPr>
        <w:t xml:space="preserve"> </w:t>
      </w:r>
      <w:r>
        <w:rPr>
          <w:rFonts w:ascii="Times New Roman" w:hAnsi="Times New Roman"/>
          <w:sz w:val="28"/>
          <w:szCs w:val="28"/>
        </w:rPr>
        <w:t>базируются на системе требований к заместителю руководителя, закрепленных в Едином квалификационном справочнике должностей руководителей, специалистов и служащих, (приказ</w:t>
      </w:r>
      <w:r>
        <w:rPr>
          <w:rFonts w:ascii="Times New Roman" w:hAnsi="Times New Roman"/>
          <w:bCs/>
          <w:sz w:val="28"/>
          <w:szCs w:val="28"/>
        </w:rPr>
        <w:t xml:space="preserve"> Министерства здравоохранения и социального развития Российской Федерации от 26 августа 2010 г. № 761н </w:t>
      </w:r>
      <w:r>
        <w:rPr>
          <w:rFonts w:ascii="Times New Roman" w:hAnsi="Times New Roman"/>
          <w:sz w:val="28"/>
          <w:szCs w:val="28"/>
        </w:rPr>
        <w:t>«Об утверждении Единого квалификационного справочника должностей</w:t>
      </w:r>
      <w:proofErr w:type="gramEnd"/>
      <w:r>
        <w:rPr>
          <w:rFonts w:ascii="Times New Roman" w:hAnsi="Times New Roman"/>
          <w:sz w:val="28"/>
          <w:szCs w:val="28"/>
        </w:rPr>
        <w:t xml:space="preserve"> руководителей, специалистов и служащих, раздел «Квалификационные характеристики должностей работников образования», зарегистрированный в Министерстве юстиции Российской Федерации 6 октября 2010 г., регистрационный № 18638)</w:t>
      </w:r>
      <w:r>
        <w:rPr>
          <w:rFonts w:ascii="Times New Roman" w:hAnsi="Times New Roman"/>
          <w:color w:val="000080"/>
          <w:sz w:val="28"/>
          <w:szCs w:val="28"/>
        </w:rPr>
        <w:t xml:space="preserve"> </w:t>
      </w:r>
      <w:r>
        <w:rPr>
          <w:rFonts w:ascii="Times New Roman" w:hAnsi="Times New Roman"/>
          <w:color w:val="000000"/>
          <w:sz w:val="28"/>
          <w:szCs w:val="28"/>
        </w:rPr>
        <w:t>(далее – ЕКС).</w:t>
      </w:r>
      <w:r>
        <w:rPr>
          <w:rFonts w:ascii="Times New Roman" w:hAnsi="Times New Roman"/>
          <w:sz w:val="28"/>
          <w:szCs w:val="28"/>
        </w:rPr>
        <w:t xml:space="preserve"> </w:t>
      </w:r>
    </w:p>
    <w:p w:rsidR="001D3F36" w:rsidRPr="004F49C0" w:rsidRDefault="001D3F36" w:rsidP="004F49C0">
      <w:pPr>
        <w:pStyle w:val="ConsPlusNormal"/>
        <w:spacing w:line="360" w:lineRule="auto"/>
        <w:ind w:left="170" w:right="57" w:firstLine="709"/>
        <w:jc w:val="center"/>
        <w:rPr>
          <w:rFonts w:ascii="Times New Roman" w:hAnsi="Times New Roman" w:cs="Times New Roman"/>
          <w:b/>
          <w:sz w:val="28"/>
          <w:szCs w:val="28"/>
        </w:rPr>
      </w:pPr>
      <w:r w:rsidRPr="004F49C0">
        <w:rPr>
          <w:rFonts w:ascii="Times New Roman" w:hAnsi="Times New Roman" w:cs="Times New Roman"/>
          <w:b/>
          <w:sz w:val="28"/>
          <w:szCs w:val="28"/>
        </w:rPr>
        <w:t>2. Порядок аттестации руководителей и кандидатов на должности заместителей директора образовательной организации</w:t>
      </w:r>
    </w:p>
    <w:p w:rsidR="001D3F36" w:rsidRDefault="001D3F36" w:rsidP="004F49C0">
      <w:pPr>
        <w:pStyle w:val="ConsPlusNormal"/>
        <w:spacing w:line="360" w:lineRule="auto"/>
        <w:ind w:left="170" w:right="57" w:firstLine="709"/>
        <w:jc w:val="both"/>
        <w:rPr>
          <w:rFonts w:ascii="Times New Roman" w:hAnsi="Times New Roman" w:cs="Times New Roman"/>
          <w:sz w:val="28"/>
          <w:szCs w:val="28"/>
        </w:rPr>
      </w:pPr>
      <w:r>
        <w:rPr>
          <w:rFonts w:ascii="Times New Roman" w:hAnsi="Times New Roman" w:cs="Times New Roman"/>
          <w:sz w:val="28"/>
          <w:szCs w:val="28"/>
        </w:rPr>
        <w:t>2.1. Заместители директора образовательной организации в ходе аттестации проходят квалификационные испытания, которые включают в себя:</w:t>
      </w:r>
    </w:p>
    <w:p w:rsidR="001D3F36" w:rsidRDefault="001D3F36" w:rsidP="004F49C0">
      <w:pPr>
        <w:pStyle w:val="11"/>
        <w:spacing w:after="0" w:line="360" w:lineRule="auto"/>
        <w:ind w:left="170" w:right="57" w:firstLine="709"/>
        <w:jc w:val="both"/>
      </w:pPr>
      <w:r>
        <w:rPr>
          <w:rFonts w:ascii="Times New Roman" w:hAnsi="Times New Roman"/>
          <w:sz w:val="28"/>
          <w:szCs w:val="28"/>
        </w:rPr>
        <w:t xml:space="preserve">1) рассмотрение Представления, которое вносит директор МБОУ </w:t>
      </w:r>
      <w:r w:rsidR="00643348">
        <w:rPr>
          <w:rFonts w:ascii="Times New Roman" w:hAnsi="Times New Roman"/>
          <w:bCs/>
          <w:noProof/>
          <w:sz w:val="28"/>
          <w:szCs w:val="28"/>
        </w:rPr>
        <w:t xml:space="preserve">Гимназии № 4  </w:t>
      </w:r>
      <w:r>
        <w:rPr>
          <w:rFonts w:ascii="Times New Roman" w:hAnsi="Times New Roman"/>
          <w:sz w:val="28"/>
          <w:szCs w:val="28"/>
        </w:rPr>
        <w:t>в аттестационную комиссию</w:t>
      </w:r>
      <w:r>
        <w:rPr>
          <w:sz w:val="28"/>
          <w:szCs w:val="28"/>
        </w:rPr>
        <w:t>;</w:t>
      </w:r>
    </w:p>
    <w:p w:rsidR="001D3F36" w:rsidRDefault="001D3F36" w:rsidP="004F49C0">
      <w:pPr>
        <w:spacing w:line="360" w:lineRule="auto"/>
        <w:ind w:left="170" w:right="57" w:firstLine="709"/>
        <w:jc w:val="both"/>
        <w:rPr>
          <w:sz w:val="28"/>
          <w:szCs w:val="28"/>
        </w:rPr>
      </w:pPr>
      <w:r>
        <w:rPr>
          <w:sz w:val="28"/>
          <w:szCs w:val="28"/>
        </w:rPr>
        <w:t xml:space="preserve">2) Собеседование по вопросам, связанным с профессиональной деятельностью. Для успешного прохождения данного этапа аттестации  необходимо ответить правильно на 60 и более % вопросов от общего количества заданных вопросов и (или) практических ситуаций. </w:t>
      </w:r>
    </w:p>
    <w:p w:rsidR="001D3F36" w:rsidRDefault="001D3F36" w:rsidP="004F49C0">
      <w:pPr>
        <w:pStyle w:val="ConsPlusNormal"/>
        <w:spacing w:line="360" w:lineRule="auto"/>
        <w:ind w:left="170" w:right="57"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2.2. Кандидаты на должности заместителя директора</w:t>
      </w:r>
      <w:r>
        <w:t xml:space="preserve"> </w:t>
      </w:r>
      <w:r>
        <w:rPr>
          <w:rFonts w:ascii="Times New Roman" w:hAnsi="Times New Roman" w:cs="Times New Roman"/>
          <w:sz w:val="28"/>
          <w:szCs w:val="28"/>
        </w:rPr>
        <w:t>образовательной организации в ходе аттестации проходят квалификационные испытания, которые включают в себя:</w:t>
      </w:r>
    </w:p>
    <w:p w:rsidR="001D3F36" w:rsidRDefault="001D3F36" w:rsidP="004F49C0">
      <w:pPr>
        <w:pStyle w:val="ConsPlusNormal"/>
        <w:spacing w:line="360" w:lineRule="auto"/>
        <w:ind w:left="170" w:right="57" w:firstLine="709"/>
        <w:jc w:val="both"/>
        <w:rPr>
          <w:rFonts w:ascii="Times New Roman" w:hAnsi="Times New Roman" w:cs="Times New Roman"/>
          <w:sz w:val="28"/>
          <w:szCs w:val="28"/>
        </w:rPr>
      </w:pPr>
      <w:proofErr w:type="gramStart"/>
      <w:r>
        <w:rPr>
          <w:rFonts w:ascii="Times New Roman" w:hAnsi="Times New Roman" w:cs="Times New Roman"/>
          <w:sz w:val="28"/>
          <w:szCs w:val="28"/>
        </w:rPr>
        <w:t>1) Анализ документов, предъявляемых аттестуемым аттестационной комиссии, в соответствии с перечнем: заверенные в установленном порядке копии трудовой книжки, дипломы о профессиональном образовании и (или) дополнительном профессиональном образовании, иные документы по профессиональной деятельности, паспорт или иной документ, удостоверяющий личность, предъявляется лично на заседании аттестационной комиссии.</w:t>
      </w:r>
      <w:proofErr w:type="gramEnd"/>
      <w:r>
        <w:rPr>
          <w:rFonts w:ascii="Times New Roman" w:hAnsi="Times New Roman" w:cs="Times New Roman"/>
          <w:sz w:val="28"/>
          <w:szCs w:val="28"/>
        </w:rPr>
        <w:t xml:space="preserve"> Для успешного прохождения данного этапа аттестации образовательный ценз и стаж работы аттестуемого должен соответствовать требованиям к руководителю образовательной организации, </w:t>
      </w:r>
      <w:proofErr w:type="gramStart"/>
      <w:r>
        <w:rPr>
          <w:rFonts w:ascii="Times New Roman" w:hAnsi="Times New Roman" w:cs="Times New Roman"/>
          <w:sz w:val="28"/>
          <w:szCs w:val="28"/>
        </w:rPr>
        <w:t>закрепленных</w:t>
      </w:r>
      <w:proofErr w:type="gramEnd"/>
      <w:r>
        <w:rPr>
          <w:rFonts w:ascii="Times New Roman" w:hAnsi="Times New Roman" w:cs="Times New Roman"/>
          <w:sz w:val="28"/>
          <w:szCs w:val="28"/>
        </w:rPr>
        <w:t xml:space="preserve"> в ЕКС в разделе «Требования к квалификации».</w:t>
      </w:r>
    </w:p>
    <w:p w:rsidR="001D3F36" w:rsidRDefault="001D3F36" w:rsidP="004F49C0">
      <w:pPr>
        <w:pStyle w:val="ConsPlusNormal"/>
        <w:spacing w:line="360" w:lineRule="auto"/>
        <w:ind w:left="170" w:right="57" w:firstLine="709"/>
        <w:jc w:val="both"/>
        <w:rPr>
          <w:rFonts w:ascii="Times New Roman" w:hAnsi="Times New Roman" w:cs="Times New Roman"/>
          <w:sz w:val="28"/>
          <w:szCs w:val="28"/>
        </w:rPr>
      </w:pPr>
      <w:r>
        <w:rPr>
          <w:rFonts w:ascii="Times New Roman" w:hAnsi="Times New Roman" w:cs="Times New Roman"/>
          <w:sz w:val="28"/>
          <w:szCs w:val="28"/>
        </w:rPr>
        <w:t>2) Собеседование по вопросам, связанным с профессиональной деятельностью. Для успешного прохождения данного этапа аттестации  необходимо ответить правильно на 60 и более % вопросов от общего количества заданных вопросов и (или) практических ситуаций.</w:t>
      </w:r>
    </w:p>
    <w:p w:rsidR="001D3F36" w:rsidRDefault="001D3F36" w:rsidP="004F49C0">
      <w:pPr>
        <w:pStyle w:val="ConsPlusNormal"/>
        <w:spacing w:line="360" w:lineRule="auto"/>
        <w:ind w:left="170" w:right="57" w:firstLine="709"/>
        <w:jc w:val="both"/>
        <w:rPr>
          <w:rFonts w:ascii="Times New Roman" w:hAnsi="Times New Roman" w:cs="Times New Roman"/>
          <w:sz w:val="28"/>
          <w:szCs w:val="28"/>
        </w:rPr>
      </w:pPr>
      <w:r>
        <w:rPr>
          <w:rFonts w:ascii="Times New Roman" w:hAnsi="Times New Roman" w:cs="Times New Roman"/>
          <w:sz w:val="28"/>
          <w:szCs w:val="28"/>
        </w:rPr>
        <w:t>2.4. Результаты двух этапов квалификационных испытаний секретарь аттестационной комиссии заносит в протокол (приложение 3). Аттестационная комиссия принимает решение по итогам аттестации.</w:t>
      </w:r>
    </w:p>
    <w:p w:rsidR="001D3F36" w:rsidRDefault="001D3F36" w:rsidP="004F49C0">
      <w:pPr>
        <w:pStyle w:val="1"/>
        <w:spacing w:line="360" w:lineRule="auto"/>
        <w:ind w:left="170" w:right="57" w:firstLine="709"/>
        <w:jc w:val="center"/>
        <w:rPr>
          <w:sz w:val="28"/>
          <w:szCs w:val="28"/>
        </w:rPr>
      </w:pPr>
      <w:bookmarkStart w:id="0" w:name="_Toc285190887"/>
      <w:r>
        <w:rPr>
          <w:sz w:val="28"/>
          <w:szCs w:val="28"/>
        </w:rPr>
        <w:t>3. Содержание и организация аттестационных процедур</w:t>
      </w:r>
      <w:bookmarkEnd w:id="0"/>
    </w:p>
    <w:p w:rsidR="001D3F36" w:rsidRDefault="001D3F36" w:rsidP="004F49C0">
      <w:pPr>
        <w:pStyle w:val="2"/>
        <w:spacing w:before="0" w:after="0" w:line="360" w:lineRule="auto"/>
        <w:ind w:left="170" w:right="57" w:firstLine="709"/>
        <w:jc w:val="both"/>
        <w:rPr>
          <w:rFonts w:ascii="Times New Roman" w:hAnsi="Times New Roman"/>
          <w:b w:val="0"/>
          <w:i w:val="0"/>
        </w:rPr>
      </w:pPr>
      <w:bookmarkStart w:id="1" w:name="_Toc285190890"/>
      <w:r>
        <w:rPr>
          <w:rFonts w:ascii="Times New Roman" w:hAnsi="Times New Roman"/>
          <w:b w:val="0"/>
          <w:i w:val="0"/>
        </w:rPr>
        <w:t xml:space="preserve"> 3.1. Собеседование</w:t>
      </w:r>
    </w:p>
    <w:p w:rsidR="001D3F36" w:rsidRDefault="001D3F36" w:rsidP="004F49C0">
      <w:pPr>
        <w:spacing w:line="360" w:lineRule="auto"/>
        <w:ind w:left="170" w:right="57" w:firstLine="709"/>
        <w:jc w:val="both"/>
        <w:rPr>
          <w:i/>
          <w:sz w:val="28"/>
          <w:szCs w:val="28"/>
        </w:rPr>
      </w:pPr>
      <w:r>
        <w:rPr>
          <w:i/>
          <w:sz w:val="28"/>
          <w:szCs w:val="28"/>
        </w:rPr>
        <w:t>Цель</w:t>
      </w:r>
      <w:r>
        <w:rPr>
          <w:sz w:val="28"/>
          <w:szCs w:val="28"/>
        </w:rPr>
        <w:t>: определение уровня профессиональных способностей (навыков и умений) лица, претендующего на руководящую должность, по решению задач управления.</w:t>
      </w:r>
    </w:p>
    <w:p w:rsidR="001D3F36" w:rsidRDefault="001D3F36" w:rsidP="004F49C0">
      <w:pPr>
        <w:spacing w:line="360" w:lineRule="auto"/>
        <w:ind w:left="170" w:right="57" w:firstLine="709"/>
        <w:jc w:val="both"/>
        <w:rPr>
          <w:sz w:val="28"/>
          <w:szCs w:val="28"/>
        </w:rPr>
      </w:pPr>
      <w:proofErr w:type="gramStart"/>
      <w:r>
        <w:rPr>
          <w:sz w:val="28"/>
          <w:szCs w:val="28"/>
        </w:rPr>
        <w:t>Собеседование должно выявить способность лица, претендующего на руководящую должность, к решению поставленных перед соответствующим учреждением управленческих задач, понимание объема и сложности предстоящей ему работы, возможность обеспечения аттестуемым эффективность и результативность данной работы аттестуемого.</w:t>
      </w:r>
      <w:proofErr w:type="gramEnd"/>
    </w:p>
    <w:p w:rsidR="001D3F36" w:rsidRDefault="001D3F36" w:rsidP="004F49C0">
      <w:pPr>
        <w:spacing w:line="360" w:lineRule="auto"/>
        <w:ind w:left="170" w:right="57" w:firstLine="709"/>
        <w:jc w:val="both"/>
        <w:rPr>
          <w:sz w:val="28"/>
          <w:szCs w:val="28"/>
        </w:rPr>
      </w:pPr>
      <w:r>
        <w:rPr>
          <w:sz w:val="28"/>
          <w:szCs w:val="28"/>
        </w:rPr>
        <w:lastRenderedPageBreak/>
        <w:t xml:space="preserve">Собеседование с </w:t>
      </w:r>
      <w:proofErr w:type="gramStart"/>
      <w:r>
        <w:rPr>
          <w:sz w:val="28"/>
          <w:szCs w:val="28"/>
        </w:rPr>
        <w:t>аттестуемым</w:t>
      </w:r>
      <w:proofErr w:type="gramEnd"/>
      <w:r>
        <w:rPr>
          <w:sz w:val="28"/>
          <w:szCs w:val="28"/>
        </w:rPr>
        <w:t xml:space="preserve"> проводит аттестационная комиссия. </w:t>
      </w:r>
      <w:proofErr w:type="gramStart"/>
      <w:r>
        <w:rPr>
          <w:sz w:val="28"/>
          <w:szCs w:val="28"/>
        </w:rPr>
        <w:t>Аттестуемому задаются вопросы и практические ситуации по примерному перечню (приложение 2).</w:t>
      </w:r>
      <w:proofErr w:type="gramEnd"/>
      <w:r>
        <w:rPr>
          <w:sz w:val="28"/>
          <w:szCs w:val="28"/>
        </w:rPr>
        <w:t xml:space="preserve"> Аттестационная комиссия заслушивает аттестуемого, задает ему дополнительные вопросы, касающиеся содержания ответа. При необходимости члены аттестационной комиссии могут задать вопросы, касающиеся работы аттестуемого, его функционала и зон ответственности за направление работы, перспектив профессионального развития.</w:t>
      </w:r>
    </w:p>
    <w:p w:rsidR="001D3F36" w:rsidRDefault="001D3F36" w:rsidP="004F49C0">
      <w:pPr>
        <w:tabs>
          <w:tab w:val="left" w:pos="567"/>
        </w:tabs>
        <w:spacing w:line="360" w:lineRule="auto"/>
        <w:ind w:left="170" w:right="57" w:firstLine="709"/>
        <w:jc w:val="both"/>
        <w:rPr>
          <w:sz w:val="28"/>
          <w:szCs w:val="28"/>
        </w:rPr>
      </w:pPr>
      <w:r>
        <w:rPr>
          <w:sz w:val="28"/>
          <w:szCs w:val="28"/>
        </w:rPr>
        <w:t xml:space="preserve">Ответы на вопросы </w:t>
      </w:r>
      <w:proofErr w:type="spellStart"/>
      <w:r>
        <w:rPr>
          <w:sz w:val="28"/>
          <w:szCs w:val="28"/>
        </w:rPr>
        <w:t>аттестующихся</w:t>
      </w:r>
      <w:proofErr w:type="spellEnd"/>
      <w:r>
        <w:rPr>
          <w:sz w:val="28"/>
          <w:szCs w:val="28"/>
        </w:rPr>
        <w:t xml:space="preserve"> оцениваются членами аттестационной комиссии по двум критериям – «верный» или «неверный». Результаты по собеседованию вносятся в протокол (приложение 3) и подписываются всеми членами аттестационной комиссии. </w:t>
      </w:r>
    </w:p>
    <w:p w:rsidR="001D3F36" w:rsidRDefault="001D3F36" w:rsidP="001D3F36">
      <w:pPr>
        <w:jc w:val="center"/>
        <w:rPr>
          <w:b/>
          <w:sz w:val="24"/>
          <w:szCs w:val="24"/>
        </w:rPr>
      </w:pPr>
    </w:p>
    <w:bookmarkEnd w:id="1"/>
    <w:p w:rsidR="00643348" w:rsidRDefault="004F49C0" w:rsidP="004F49C0">
      <w:pPr>
        <w:spacing w:after="200" w:line="276" w:lineRule="auto"/>
        <w:rPr>
          <w:b/>
          <w:sz w:val="28"/>
          <w:szCs w:val="28"/>
        </w:rPr>
      </w:pPr>
      <w:r>
        <w:rPr>
          <w:b/>
          <w:sz w:val="28"/>
          <w:szCs w:val="28"/>
        </w:rPr>
        <w:br w:type="page"/>
      </w:r>
    </w:p>
    <w:p w:rsidR="001D3F36" w:rsidRDefault="001D3F36" w:rsidP="001D3F36">
      <w:pPr>
        <w:pStyle w:val="12"/>
        <w:jc w:val="right"/>
        <w:rPr>
          <w:rFonts w:ascii="Times New Roman" w:hAnsi="Times New Roman"/>
          <w:b/>
          <w:sz w:val="28"/>
          <w:szCs w:val="28"/>
        </w:rPr>
      </w:pPr>
      <w:r>
        <w:rPr>
          <w:rFonts w:ascii="Times New Roman" w:hAnsi="Times New Roman"/>
          <w:b/>
          <w:sz w:val="28"/>
          <w:szCs w:val="28"/>
        </w:rPr>
        <w:lastRenderedPageBreak/>
        <w:t>Приложение 1</w:t>
      </w:r>
    </w:p>
    <w:p w:rsidR="001D3F36" w:rsidRDefault="001D3F36" w:rsidP="001D3F36">
      <w:pPr>
        <w:pStyle w:val="12"/>
        <w:jc w:val="right"/>
        <w:rPr>
          <w:rFonts w:ascii="Times New Roman" w:hAnsi="Times New Roman"/>
          <w:sz w:val="28"/>
          <w:szCs w:val="28"/>
        </w:rPr>
      </w:pPr>
    </w:p>
    <w:p w:rsidR="001D3F36" w:rsidRDefault="001D3F36" w:rsidP="001D3F36">
      <w:pPr>
        <w:pStyle w:val="12"/>
        <w:jc w:val="right"/>
        <w:rPr>
          <w:rFonts w:ascii="Times New Roman" w:hAnsi="Times New Roman"/>
          <w:sz w:val="28"/>
          <w:szCs w:val="28"/>
        </w:rPr>
      </w:pPr>
      <w:r>
        <w:rPr>
          <w:rFonts w:ascii="Times New Roman" w:hAnsi="Times New Roman"/>
          <w:sz w:val="28"/>
          <w:szCs w:val="28"/>
        </w:rPr>
        <w:t xml:space="preserve">В аттестационную комиссию </w:t>
      </w:r>
    </w:p>
    <w:p w:rsidR="001D3F36" w:rsidRDefault="001D3F36" w:rsidP="001D3F36">
      <w:pPr>
        <w:pStyle w:val="12"/>
        <w:jc w:val="right"/>
        <w:rPr>
          <w:rFonts w:ascii="Times New Roman" w:hAnsi="Times New Roman"/>
          <w:sz w:val="28"/>
          <w:szCs w:val="28"/>
        </w:rPr>
      </w:pPr>
      <w:r>
        <w:rPr>
          <w:rFonts w:ascii="Times New Roman" w:hAnsi="Times New Roman"/>
          <w:sz w:val="28"/>
          <w:szCs w:val="28"/>
        </w:rPr>
        <w:t xml:space="preserve">МБОУ </w:t>
      </w:r>
      <w:r w:rsidR="00643348">
        <w:rPr>
          <w:rFonts w:ascii="Times New Roman" w:hAnsi="Times New Roman"/>
          <w:bCs/>
          <w:noProof/>
          <w:sz w:val="28"/>
          <w:szCs w:val="28"/>
        </w:rPr>
        <w:t>Гимназии № 4</w:t>
      </w:r>
    </w:p>
    <w:p w:rsidR="001D3F36" w:rsidRDefault="001D3F36" w:rsidP="001D3F36">
      <w:pPr>
        <w:pStyle w:val="12"/>
        <w:rPr>
          <w:rFonts w:ascii="Times New Roman" w:hAnsi="Times New Roman"/>
          <w:sz w:val="28"/>
          <w:szCs w:val="28"/>
        </w:rPr>
      </w:pPr>
    </w:p>
    <w:p w:rsidR="001D3F36" w:rsidRDefault="001D3F36" w:rsidP="001D3F36">
      <w:pPr>
        <w:pStyle w:val="12"/>
        <w:jc w:val="center"/>
        <w:rPr>
          <w:rFonts w:ascii="Times New Roman" w:hAnsi="Times New Roman"/>
          <w:sz w:val="28"/>
          <w:szCs w:val="28"/>
        </w:rPr>
      </w:pPr>
    </w:p>
    <w:p w:rsidR="001D3F36" w:rsidRPr="004F49C0" w:rsidRDefault="001D3F36" w:rsidP="001D3F36">
      <w:pPr>
        <w:pStyle w:val="12"/>
        <w:jc w:val="center"/>
        <w:rPr>
          <w:rFonts w:ascii="Times New Roman" w:hAnsi="Times New Roman"/>
          <w:sz w:val="28"/>
          <w:szCs w:val="28"/>
        </w:rPr>
      </w:pPr>
      <w:r w:rsidRPr="004F49C0">
        <w:rPr>
          <w:rFonts w:ascii="Times New Roman" w:hAnsi="Times New Roman"/>
          <w:sz w:val="28"/>
          <w:szCs w:val="28"/>
        </w:rPr>
        <w:t>ПРЕДСТАВЛЕНИЕ (п.11 Порядка)</w:t>
      </w:r>
    </w:p>
    <w:p w:rsidR="001D3F36" w:rsidRPr="004F49C0" w:rsidRDefault="001D3F36" w:rsidP="001D3F36">
      <w:pPr>
        <w:pStyle w:val="12"/>
        <w:rPr>
          <w:rFonts w:ascii="Times New Roman" w:hAnsi="Times New Roman"/>
          <w:sz w:val="24"/>
          <w:szCs w:val="24"/>
        </w:rPr>
      </w:pPr>
      <w:r w:rsidRPr="004F49C0">
        <w:rPr>
          <w:rFonts w:ascii="Times New Roman" w:hAnsi="Times New Roman"/>
          <w:sz w:val="24"/>
          <w:szCs w:val="24"/>
        </w:rPr>
        <w:t>а) На __________________________________________________________________</w:t>
      </w:r>
    </w:p>
    <w:p w:rsidR="001D3F36" w:rsidRPr="004F49C0" w:rsidRDefault="001D3F36" w:rsidP="001D3F36">
      <w:pPr>
        <w:pStyle w:val="12"/>
        <w:jc w:val="center"/>
        <w:rPr>
          <w:rFonts w:ascii="Times New Roman" w:hAnsi="Times New Roman"/>
          <w:bCs/>
          <w:sz w:val="24"/>
          <w:szCs w:val="24"/>
        </w:rPr>
      </w:pPr>
      <w:proofErr w:type="gramStart"/>
      <w:r w:rsidRPr="004F49C0">
        <w:rPr>
          <w:rFonts w:ascii="Times New Roman" w:hAnsi="Times New Roman"/>
          <w:sz w:val="24"/>
          <w:szCs w:val="24"/>
        </w:rPr>
        <w:t>(Фамилия Имя Отчество (при наличии)</w:t>
      </w:r>
      <w:proofErr w:type="gramEnd"/>
    </w:p>
    <w:p w:rsidR="001D3F36" w:rsidRPr="004F49C0" w:rsidRDefault="001D3F36" w:rsidP="001D3F36">
      <w:pPr>
        <w:pStyle w:val="12"/>
        <w:rPr>
          <w:rFonts w:ascii="Times New Roman" w:hAnsi="Times New Roman"/>
          <w:sz w:val="24"/>
          <w:szCs w:val="24"/>
        </w:rPr>
      </w:pPr>
    </w:p>
    <w:p w:rsidR="001D3F36" w:rsidRPr="004F49C0" w:rsidRDefault="001D3F36" w:rsidP="001D3F36">
      <w:pPr>
        <w:pStyle w:val="12"/>
        <w:rPr>
          <w:rFonts w:ascii="Times New Roman" w:hAnsi="Times New Roman"/>
          <w:sz w:val="24"/>
          <w:szCs w:val="24"/>
        </w:rPr>
      </w:pPr>
      <w:r w:rsidRPr="004F49C0">
        <w:rPr>
          <w:rFonts w:ascii="Times New Roman" w:hAnsi="Times New Roman"/>
          <w:sz w:val="24"/>
          <w:szCs w:val="24"/>
        </w:rPr>
        <w:t>б) Наименование должности (в соответствии с ЕКС) на дату проведения аттестации __________________________________________________________________</w:t>
      </w:r>
    </w:p>
    <w:p w:rsidR="001D3F36" w:rsidRPr="004F49C0" w:rsidRDefault="001D3F36" w:rsidP="001D3F36">
      <w:pPr>
        <w:pStyle w:val="12"/>
        <w:rPr>
          <w:rFonts w:ascii="Times New Roman" w:hAnsi="Times New Roman"/>
          <w:sz w:val="24"/>
          <w:szCs w:val="24"/>
        </w:rPr>
      </w:pPr>
    </w:p>
    <w:p w:rsidR="001D3F36" w:rsidRPr="004F49C0" w:rsidRDefault="001D3F36" w:rsidP="001D3F36">
      <w:pPr>
        <w:pStyle w:val="12"/>
        <w:rPr>
          <w:rFonts w:ascii="Times New Roman" w:hAnsi="Times New Roman"/>
          <w:sz w:val="24"/>
          <w:szCs w:val="24"/>
        </w:rPr>
      </w:pPr>
      <w:r w:rsidRPr="004F49C0">
        <w:rPr>
          <w:rFonts w:ascii="Times New Roman" w:hAnsi="Times New Roman"/>
          <w:sz w:val="24"/>
          <w:szCs w:val="24"/>
        </w:rPr>
        <w:t>в) Дата заключения по этой должности трудового договора___________________________________________________________</w:t>
      </w:r>
    </w:p>
    <w:p w:rsidR="001D3F36" w:rsidRPr="004F49C0" w:rsidRDefault="001D3F36" w:rsidP="001D3F36">
      <w:pPr>
        <w:pStyle w:val="12"/>
        <w:rPr>
          <w:rFonts w:ascii="Times New Roman" w:hAnsi="Times New Roman"/>
          <w:sz w:val="24"/>
          <w:szCs w:val="24"/>
        </w:rPr>
      </w:pPr>
    </w:p>
    <w:p w:rsidR="001D3F36" w:rsidRPr="004F49C0" w:rsidRDefault="001D3F36" w:rsidP="001D3F36">
      <w:pPr>
        <w:pStyle w:val="12"/>
        <w:rPr>
          <w:rFonts w:ascii="Times New Roman" w:hAnsi="Times New Roman"/>
          <w:sz w:val="24"/>
          <w:szCs w:val="24"/>
        </w:rPr>
      </w:pPr>
      <w:r w:rsidRPr="004F49C0">
        <w:rPr>
          <w:rFonts w:ascii="Times New Roman" w:hAnsi="Times New Roman"/>
          <w:sz w:val="24"/>
          <w:szCs w:val="24"/>
        </w:rPr>
        <w:t xml:space="preserve">г) Уровень образования </w:t>
      </w:r>
      <w:proofErr w:type="gramStart"/>
      <w:r w:rsidRPr="004F49C0">
        <w:rPr>
          <w:rFonts w:ascii="Times New Roman" w:hAnsi="Times New Roman"/>
          <w:sz w:val="24"/>
          <w:szCs w:val="24"/>
        </w:rPr>
        <w:t>и(</w:t>
      </w:r>
      <w:proofErr w:type="gramEnd"/>
      <w:r w:rsidRPr="004F49C0">
        <w:rPr>
          <w:rFonts w:ascii="Times New Roman" w:hAnsi="Times New Roman"/>
          <w:sz w:val="24"/>
          <w:szCs w:val="24"/>
        </w:rPr>
        <w:t>или) квалификации по специальности или направлению подготовки_________________________________________________________</w:t>
      </w:r>
    </w:p>
    <w:p w:rsidR="001D3F36" w:rsidRDefault="001D3F36" w:rsidP="001D3F36">
      <w:pPr>
        <w:pStyle w:val="12"/>
        <w:pBdr>
          <w:bottom w:val="single" w:sz="12" w:space="1" w:color="auto"/>
        </w:pBdr>
        <w:rPr>
          <w:rFonts w:ascii="Times New Roman" w:hAnsi="Times New Roman"/>
          <w:sz w:val="24"/>
          <w:szCs w:val="24"/>
        </w:rPr>
      </w:pPr>
      <w:r w:rsidRPr="004F49C0">
        <w:rPr>
          <w:rFonts w:ascii="Times New Roman" w:hAnsi="Times New Roman"/>
          <w:sz w:val="24"/>
          <w:szCs w:val="24"/>
        </w:rPr>
        <w:t xml:space="preserve">                             </w:t>
      </w:r>
      <w:proofErr w:type="gramStart"/>
      <w:r w:rsidRPr="004F49C0">
        <w:rPr>
          <w:rFonts w:ascii="Times New Roman" w:hAnsi="Times New Roman"/>
          <w:sz w:val="24"/>
          <w:szCs w:val="24"/>
        </w:rPr>
        <w:t xml:space="preserve">(какое образовательное учреждение окончил, полученная </w:t>
      </w:r>
      <w:proofErr w:type="gramEnd"/>
    </w:p>
    <w:p w:rsidR="004F49C0" w:rsidRPr="004F49C0" w:rsidRDefault="004F49C0" w:rsidP="001D3F36">
      <w:pPr>
        <w:pStyle w:val="12"/>
        <w:pBdr>
          <w:bottom w:val="single" w:sz="12" w:space="1" w:color="auto"/>
        </w:pBdr>
        <w:rPr>
          <w:rFonts w:ascii="Times New Roman" w:hAnsi="Times New Roman"/>
          <w:sz w:val="24"/>
          <w:szCs w:val="24"/>
        </w:rPr>
      </w:pPr>
    </w:p>
    <w:p w:rsidR="001D3F36" w:rsidRPr="004F49C0" w:rsidRDefault="001D3F36" w:rsidP="001D3F36">
      <w:pPr>
        <w:pStyle w:val="12"/>
        <w:jc w:val="center"/>
        <w:rPr>
          <w:rFonts w:ascii="Times New Roman" w:hAnsi="Times New Roman"/>
          <w:sz w:val="24"/>
          <w:szCs w:val="24"/>
        </w:rPr>
      </w:pPr>
      <w:r w:rsidRPr="004F49C0">
        <w:rPr>
          <w:rFonts w:ascii="Times New Roman" w:hAnsi="Times New Roman"/>
          <w:sz w:val="24"/>
          <w:szCs w:val="24"/>
        </w:rPr>
        <w:t>специальность и квалификация, год окончания)</w:t>
      </w:r>
    </w:p>
    <w:p w:rsidR="001D3F36" w:rsidRPr="004F49C0" w:rsidRDefault="001D3F36" w:rsidP="001D3F36">
      <w:pPr>
        <w:pStyle w:val="12"/>
        <w:rPr>
          <w:rFonts w:ascii="Times New Roman" w:hAnsi="Times New Roman"/>
          <w:sz w:val="24"/>
          <w:szCs w:val="24"/>
        </w:rPr>
      </w:pPr>
    </w:p>
    <w:p w:rsidR="001D3F36" w:rsidRPr="004F49C0" w:rsidRDefault="001D3F36" w:rsidP="001D3F36">
      <w:pPr>
        <w:pStyle w:val="12"/>
        <w:rPr>
          <w:rFonts w:ascii="Times New Roman" w:hAnsi="Times New Roman"/>
          <w:sz w:val="24"/>
          <w:szCs w:val="24"/>
        </w:rPr>
      </w:pPr>
      <w:r w:rsidRPr="004F49C0">
        <w:rPr>
          <w:rFonts w:ascii="Times New Roman" w:hAnsi="Times New Roman"/>
          <w:sz w:val="24"/>
          <w:szCs w:val="24"/>
        </w:rPr>
        <w:t>д) Информация о получении дополнительного профессионального образования по профилю педагогической деятельности______________________________________________________</w:t>
      </w:r>
    </w:p>
    <w:p w:rsidR="001D3F36" w:rsidRPr="004F49C0" w:rsidRDefault="001D3F36" w:rsidP="001D3F36">
      <w:pPr>
        <w:pStyle w:val="12"/>
        <w:rPr>
          <w:rFonts w:ascii="Times New Roman" w:hAnsi="Times New Roman"/>
          <w:sz w:val="24"/>
          <w:szCs w:val="24"/>
        </w:rPr>
      </w:pPr>
      <w:r w:rsidRPr="004F49C0">
        <w:rPr>
          <w:rFonts w:ascii="Times New Roman" w:hAnsi="Times New Roman"/>
          <w:sz w:val="24"/>
          <w:szCs w:val="24"/>
        </w:rPr>
        <w:t>__________________________________________________________________</w:t>
      </w:r>
    </w:p>
    <w:p w:rsidR="001D3F36" w:rsidRPr="004F49C0" w:rsidRDefault="001D3F36" w:rsidP="001D3F36">
      <w:pPr>
        <w:pStyle w:val="12"/>
        <w:rPr>
          <w:rFonts w:ascii="Times New Roman" w:hAnsi="Times New Roman"/>
          <w:sz w:val="24"/>
          <w:szCs w:val="24"/>
        </w:rPr>
      </w:pPr>
    </w:p>
    <w:p w:rsidR="001D3F36" w:rsidRPr="004F49C0" w:rsidRDefault="001D3F36" w:rsidP="001D3F36">
      <w:pPr>
        <w:pStyle w:val="12"/>
        <w:rPr>
          <w:rFonts w:ascii="Times New Roman" w:hAnsi="Times New Roman"/>
          <w:sz w:val="24"/>
          <w:szCs w:val="24"/>
        </w:rPr>
      </w:pPr>
      <w:r w:rsidRPr="004F49C0">
        <w:rPr>
          <w:rFonts w:ascii="Times New Roman" w:hAnsi="Times New Roman"/>
          <w:sz w:val="24"/>
          <w:szCs w:val="24"/>
        </w:rPr>
        <w:t>е) Результат предыдущей аттестации_________________________________________________________</w:t>
      </w:r>
    </w:p>
    <w:p w:rsidR="001D3F36" w:rsidRPr="004F49C0" w:rsidRDefault="001D3F36" w:rsidP="001D3F36">
      <w:pPr>
        <w:pStyle w:val="12"/>
        <w:jc w:val="center"/>
        <w:rPr>
          <w:rFonts w:ascii="Times New Roman" w:hAnsi="Times New Roman"/>
          <w:sz w:val="24"/>
          <w:szCs w:val="24"/>
        </w:rPr>
      </w:pPr>
      <w:r w:rsidRPr="004F49C0">
        <w:rPr>
          <w:rFonts w:ascii="Times New Roman" w:hAnsi="Times New Roman"/>
          <w:sz w:val="24"/>
          <w:szCs w:val="24"/>
        </w:rPr>
        <w:t>(решение аттестационной комиссии, дата)</w:t>
      </w:r>
    </w:p>
    <w:p w:rsidR="001D3F36" w:rsidRPr="004F49C0" w:rsidRDefault="001D3F36" w:rsidP="001D3F36">
      <w:pPr>
        <w:pStyle w:val="12"/>
        <w:jc w:val="center"/>
        <w:rPr>
          <w:rFonts w:ascii="Times New Roman" w:hAnsi="Times New Roman"/>
          <w:sz w:val="24"/>
          <w:szCs w:val="24"/>
        </w:rPr>
      </w:pPr>
    </w:p>
    <w:p w:rsidR="001D3F36" w:rsidRPr="004F49C0" w:rsidRDefault="001D3F36" w:rsidP="001D3F36">
      <w:pPr>
        <w:pStyle w:val="12"/>
        <w:jc w:val="both"/>
        <w:rPr>
          <w:rFonts w:ascii="Times New Roman" w:hAnsi="Times New Roman"/>
          <w:sz w:val="24"/>
          <w:szCs w:val="24"/>
        </w:rPr>
      </w:pPr>
      <w:r w:rsidRPr="004F49C0">
        <w:rPr>
          <w:rFonts w:ascii="Times New Roman" w:hAnsi="Times New Roman"/>
          <w:sz w:val="24"/>
          <w:szCs w:val="24"/>
        </w:rPr>
        <w:t xml:space="preserve">ж) Мотивированная всесторонняя и объективная оценка профессиональных, деловых качеств, </w:t>
      </w:r>
      <w:r w:rsidRPr="004F49C0">
        <w:rPr>
          <w:rFonts w:ascii="Times New Roman" w:hAnsi="Times New Roman"/>
          <w:i/>
          <w:sz w:val="24"/>
          <w:szCs w:val="24"/>
        </w:rPr>
        <w:t xml:space="preserve">результатов профессиональной деятельности </w:t>
      </w:r>
      <w:r w:rsidRPr="004F49C0">
        <w:rPr>
          <w:rFonts w:ascii="Times New Roman" w:hAnsi="Times New Roman"/>
          <w:sz w:val="24"/>
          <w:szCs w:val="24"/>
        </w:rPr>
        <w:t>педагогического работника</w:t>
      </w:r>
      <w:r w:rsidRPr="004F49C0">
        <w:rPr>
          <w:rFonts w:ascii="Times New Roman" w:hAnsi="Times New Roman"/>
          <w:i/>
          <w:sz w:val="24"/>
          <w:szCs w:val="24"/>
        </w:rPr>
        <w:t xml:space="preserve"> по выполнению трудовых обязанностей, возложенных на него трудовым договором</w:t>
      </w:r>
      <w:r w:rsidRPr="004F49C0">
        <w:rPr>
          <w:rFonts w:ascii="Times New Roman" w:hAnsi="Times New Roman"/>
          <w:sz w:val="24"/>
          <w:szCs w:val="24"/>
        </w:rPr>
        <w:t>:</w:t>
      </w:r>
    </w:p>
    <w:p w:rsidR="001D3F36" w:rsidRPr="004F49C0" w:rsidRDefault="001D3F36" w:rsidP="001D3F36">
      <w:pPr>
        <w:pStyle w:val="12"/>
        <w:jc w:val="both"/>
        <w:rPr>
          <w:rFonts w:ascii="Times New Roman" w:hAnsi="Times New Roman"/>
          <w:sz w:val="24"/>
          <w:szCs w:val="24"/>
        </w:rPr>
      </w:pPr>
      <w:r w:rsidRPr="004F49C0">
        <w:rPr>
          <w:rFonts w:ascii="Times New Roman" w:hAnsi="Times New Roman"/>
          <w:sz w:val="24"/>
          <w:szCs w:val="24"/>
        </w:rPr>
        <w:t>1.</w:t>
      </w:r>
    </w:p>
    <w:p w:rsidR="001D3F36" w:rsidRPr="004F49C0" w:rsidRDefault="001D3F36" w:rsidP="001D3F36">
      <w:pPr>
        <w:pStyle w:val="12"/>
        <w:jc w:val="both"/>
        <w:rPr>
          <w:rFonts w:ascii="Times New Roman" w:hAnsi="Times New Roman"/>
          <w:sz w:val="24"/>
          <w:szCs w:val="24"/>
        </w:rPr>
      </w:pPr>
      <w:r w:rsidRPr="004F49C0">
        <w:rPr>
          <w:rFonts w:ascii="Times New Roman" w:hAnsi="Times New Roman"/>
          <w:sz w:val="24"/>
          <w:szCs w:val="24"/>
        </w:rPr>
        <w:t xml:space="preserve">2. </w:t>
      </w:r>
    </w:p>
    <w:p w:rsidR="001D3F36" w:rsidRPr="004F49C0" w:rsidRDefault="001D3F36" w:rsidP="001D3F36">
      <w:pPr>
        <w:pStyle w:val="12"/>
        <w:rPr>
          <w:rFonts w:ascii="Times New Roman" w:hAnsi="Times New Roman"/>
          <w:sz w:val="24"/>
          <w:szCs w:val="24"/>
        </w:rPr>
      </w:pPr>
      <w:r w:rsidRPr="004F49C0">
        <w:rPr>
          <w:rFonts w:ascii="Times New Roman" w:hAnsi="Times New Roman"/>
          <w:sz w:val="24"/>
          <w:szCs w:val="24"/>
        </w:rPr>
        <w:t>Руководитель ОУ           ___________                        _____________________</w:t>
      </w:r>
    </w:p>
    <w:p w:rsidR="001D3F36" w:rsidRPr="004F49C0" w:rsidRDefault="001D3F36" w:rsidP="001D3F36">
      <w:pPr>
        <w:pStyle w:val="12"/>
        <w:rPr>
          <w:rFonts w:ascii="Times New Roman" w:hAnsi="Times New Roman"/>
          <w:sz w:val="24"/>
          <w:szCs w:val="24"/>
        </w:rPr>
      </w:pPr>
      <w:r w:rsidRPr="004F49C0">
        <w:rPr>
          <w:rFonts w:ascii="Times New Roman" w:hAnsi="Times New Roman"/>
          <w:sz w:val="24"/>
          <w:szCs w:val="24"/>
        </w:rPr>
        <w:t xml:space="preserve">                                             (личная подпись)                               (расшифровка подписи)</w:t>
      </w:r>
    </w:p>
    <w:p w:rsidR="001D3F36" w:rsidRPr="004F49C0" w:rsidRDefault="001D3F36" w:rsidP="001D3F36">
      <w:pPr>
        <w:pStyle w:val="12"/>
        <w:rPr>
          <w:rFonts w:ascii="Times New Roman" w:hAnsi="Times New Roman"/>
          <w:sz w:val="24"/>
          <w:szCs w:val="24"/>
        </w:rPr>
      </w:pPr>
      <w:r w:rsidRPr="004F49C0">
        <w:rPr>
          <w:rFonts w:ascii="Times New Roman" w:hAnsi="Times New Roman"/>
          <w:sz w:val="24"/>
          <w:szCs w:val="24"/>
        </w:rPr>
        <w:t>М.П.</w:t>
      </w:r>
    </w:p>
    <w:p w:rsidR="001D3F36" w:rsidRPr="004F49C0" w:rsidRDefault="001D3F36" w:rsidP="001D3F36">
      <w:pPr>
        <w:pStyle w:val="12"/>
        <w:rPr>
          <w:rFonts w:ascii="Times New Roman" w:hAnsi="Times New Roman"/>
          <w:sz w:val="24"/>
          <w:szCs w:val="24"/>
        </w:rPr>
      </w:pPr>
      <w:r w:rsidRPr="004F49C0">
        <w:rPr>
          <w:rFonts w:ascii="Times New Roman" w:hAnsi="Times New Roman"/>
          <w:sz w:val="24"/>
          <w:szCs w:val="24"/>
        </w:rPr>
        <w:t xml:space="preserve">                                                                                                                   «______»___________20___г.       </w:t>
      </w:r>
    </w:p>
    <w:p w:rsidR="001D3F36" w:rsidRPr="004F49C0" w:rsidRDefault="001D3F36" w:rsidP="001D3F36">
      <w:pPr>
        <w:pStyle w:val="12"/>
        <w:rPr>
          <w:rFonts w:ascii="Times New Roman" w:hAnsi="Times New Roman"/>
          <w:sz w:val="24"/>
          <w:szCs w:val="24"/>
        </w:rPr>
      </w:pPr>
      <w:r w:rsidRPr="004F49C0">
        <w:rPr>
          <w:rFonts w:ascii="Times New Roman" w:hAnsi="Times New Roman"/>
          <w:sz w:val="24"/>
          <w:szCs w:val="24"/>
        </w:rPr>
        <w:t>С представлением и порядком аттестации ознакомле</w:t>
      </w:r>
      <w:proofErr w:type="gramStart"/>
      <w:r w:rsidRPr="004F49C0">
        <w:rPr>
          <w:rFonts w:ascii="Times New Roman" w:hAnsi="Times New Roman"/>
          <w:sz w:val="24"/>
          <w:szCs w:val="24"/>
        </w:rPr>
        <w:t>н(</w:t>
      </w:r>
      <w:proofErr w:type="gramEnd"/>
      <w:r w:rsidRPr="004F49C0">
        <w:rPr>
          <w:rFonts w:ascii="Times New Roman" w:hAnsi="Times New Roman"/>
          <w:sz w:val="24"/>
          <w:szCs w:val="24"/>
        </w:rPr>
        <w:t>а) ________________</w:t>
      </w:r>
    </w:p>
    <w:p w:rsidR="001D3F36" w:rsidRPr="004F49C0" w:rsidRDefault="001D3F36" w:rsidP="001D3F36">
      <w:pPr>
        <w:pStyle w:val="12"/>
        <w:rPr>
          <w:rFonts w:ascii="Times New Roman" w:hAnsi="Times New Roman"/>
          <w:sz w:val="24"/>
          <w:szCs w:val="24"/>
        </w:rPr>
      </w:pPr>
      <w:r w:rsidRPr="004F49C0">
        <w:rPr>
          <w:rFonts w:ascii="Times New Roman" w:hAnsi="Times New Roman"/>
          <w:sz w:val="24"/>
          <w:szCs w:val="24"/>
        </w:rPr>
        <w:t xml:space="preserve">                                                                                                   (подпись </w:t>
      </w:r>
      <w:proofErr w:type="gramStart"/>
      <w:r w:rsidRPr="004F49C0">
        <w:rPr>
          <w:rFonts w:ascii="Times New Roman" w:hAnsi="Times New Roman"/>
          <w:sz w:val="24"/>
          <w:szCs w:val="24"/>
        </w:rPr>
        <w:t>аттестуемого</w:t>
      </w:r>
      <w:proofErr w:type="gramEnd"/>
      <w:r w:rsidRPr="004F49C0">
        <w:rPr>
          <w:rFonts w:ascii="Times New Roman" w:hAnsi="Times New Roman"/>
          <w:sz w:val="24"/>
          <w:szCs w:val="24"/>
        </w:rPr>
        <w:t xml:space="preserve">)  </w:t>
      </w:r>
    </w:p>
    <w:p w:rsidR="001D3F36" w:rsidRPr="004F49C0" w:rsidRDefault="001D3F36" w:rsidP="001D3F36">
      <w:pPr>
        <w:pStyle w:val="12"/>
        <w:rPr>
          <w:rFonts w:ascii="Times New Roman" w:hAnsi="Times New Roman"/>
          <w:sz w:val="24"/>
          <w:szCs w:val="24"/>
        </w:rPr>
      </w:pPr>
      <w:r w:rsidRPr="004F49C0">
        <w:rPr>
          <w:rFonts w:ascii="Times New Roman" w:hAnsi="Times New Roman"/>
          <w:sz w:val="24"/>
          <w:szCs w:val="24"/>
        </w:rPr>
        <w:t xml:space="preserve">«______»___________20__г.       </w:t>
      </w:r>
    </w:p>
    <w:p w:rsidR="001D3F36" w:rsidRPr="004F49C0" w:rsidRDefault="001D3F36" w:rsidP="001D3F36">
      <w:pPr>
        <w:pStyle w:val="12"/>
        <w:rPr>
          <w:rFonts w:ascii="Times New Roman" w:hAnsi="Times New Roman"/>
          <w:sz w:val="24"/>
          <w:szCs w:val="24"/>
        </w:rPr>
      </w:pPr>
    </w:p>
    <w:p w:rsidR="001D3F36" w:rsidRPr="004F49C0" w:rsidRDefault="001D3F36" w:rsidP="001D3F36">
      <w:pPr>
        <w:pStyle w:val="12"/>
        <w:rPr>
          <w:rFonts w:ascii="Times New Roman" w:hAnsi="Times New Roman"/>
          <w:sz w:val="24"/>
          <w:szCs w:val="24"/>
        </w:rPr>
      </w:pPr>
      <w:r w:rsidRPr="004F49C0">
        <w:rPr>
          <w:rFonts w:ascii="Times New Roman" w:hAnsi="Times New Roman"/>
          <w:sz w:val="24"/>
          <w:szCs w:val="24"/>
        </w:rPr>
        <w:t>Согласе</w:t>
      </w:r>
      <w:proofErr w:type="gramStart"/>
      <w:r w:rsidRPr="004F49C0">
        <w:rPr>
          <w:rFonts w:ascii="Times New Roman" w:hAnsi="Times New Roman"/>
          <w:sz w:val="24"/>
          <w:szCs w:val="24"/>
        </w:rPr>
        <w:t>н(</w:t>
      </w:r>
      <w:proofErr w:type="gramEnd"/>
      <w:r w:rsidRPr="004F49C0">
        <w:rPr>
          <w:rFonts w:ascii="Times New Roman" w:hAnsi="Times New Roman"/>
          <w:sz w:val="24"/>
          <w:szCs w:val="24"/>
        </w:rPr>
        <w:t>а) на получение и обработку персональных данных в целях проведения аттестации на соответствие занимаемой должности   __________</w:t>
      </w:r>
    </w:p>
    <w:p w:rsidR="001D3F36" w:rsidRPr="004F49C0" w:rsidRDefault="001D3F36" w:rsidP="001D3F36">
      <w:pPr>
        <w:pStyle w:val="12"/>
        <w:rPr>
          <w:rFonts w:ascii="Times New Roman" w:hAnsi="Times New Roman"/>
          <w:sz w:val="24"/>
          <w:szCs w:val="24"/>
        </w:rPr>
      </w:pPr>
      <w:r w:rsidRPr="004F49C0">
        <w:rPr>
          <w:rFonts w:ascii="Times New Roman" w:hAnsi="Times New Roman"/>
          <w:sz w:val="24"/>
          <w:szCs w:val="24"/>
        </w:rPr>
        <w:t xml:space="preserve">                                                                                                   (подпись </w:t>
      </w:r>
      <w:proofErr w:type="gramStart"/>
      <w:r w:rsidRPr="004F49C0">
        <w:rPr>
          <w:rFonts w:ascii="Times New Roman" w:hAnsi="Times New Roman"/>
          <w:sz w:val="24"/>
          <w:szCs w:val="24"/>
        </w:rPr>
        <w:t>аттестуемого</w:t>
      </w:r>
      <w:proofErr w:type="gramEnd"/>
      <w:r w:rsidRPr="004F49C0">
        <w:rPr>
          <w:rFonts w:ascii="Times New Roman" w:hAnsi="Times New Roman"/>
          <w:sz w:val="24"/>
          <w:szCs w:val="24"/>
        </w:rPr>
        <w:t xml:space="preserve">)  </w:t>
      </w:r>
    </w:p>
    <w:p w:rsidR="001D3F36" w:rsidRPr="004F49C0" w:rsidRDefault="001D3F36" w:rsidP="001D3F36">
      <w:pPr>
        <w:pStyle w:val="12"/>
        <w:rPr>
          <w:rFonts w:ascii="Times New Roman" w:hAnsi="Times New Roman"/>
          <w:sz w:val="24"/>
          <w:szCs w:val="24"/>
        </w:rPr>
      </w:pPr>
      <w:r w:rsidRPr="004F49C0">
        <w:rPr>
          <w:rFonts w:ascii="Times New Roman" w:hAnsi="Times New Roman"/>
          <w:sz w:val="24"/>
          <w:szCs w:val="24"/>
        </w:rPr>
        <w:t xml:space="preserve">«_____»___________20___г.       </w:t>
      </w:r>
    </w:p>
    <w:p w:rsidR="001D3F36" w:rsidRPr="004F49C0" w:rsidRDefault="001D3F36" w:rsidP="001D3F36">
      <w:pPr>
        <w:rPr>
          <w:sz w:val="24"/>
          <w:szCs w:val="24"/>
        </w:rPr>
      </w:pPr>
    </w:p>
    <w:p w:rsidR="001D3F36" w:rsidRPr="004F49C0" w:rsidRDefault="001D3F36" w:rsidP="001D3F36">
      <w:pPr>
        <w:rPr>
          <w:sz w:val="28"/>
          <w:szCs w:val="28"/>
        </w:rPr>
      </w:pPr>
    </w:p>
    <w:p w:rsidR="00643348" w:rsidRPr="004F49C0" w:rsidRDefault="00643348" w:rsidP="001D3F36">
      <w:pPr>
        <w:rPr>
          <w:sz w:val="28"/>
          <w:szCs w:val="28"/>
        </w:rPr>
      </w:pPr>
    </w:p>
    <w:p w:rsidR="001D3F36" w:rsidRDefault="001D3F36" w:rsidP="001D3F36">
      <w:pPr>
        <w:jc w:val="right"/>
        <w:rPr>
          <w:b/>
          <w:sz w:val="28"/>
          <w:szCs w:val="28"/>
        </w:rPr>
      </w:pPr>
      <w:r>
        <w:rPr>
          <w:b/>
          <w:sz w:val="28"/>
          <w:szCs w:val="28"/>
        </w:rPr>
        <w:lastRenderedPageBreak/>
        <w:t>Приложение 2</w:t>
      </w:r>
    </w:p>
    <w:p w:rsidR="001D3F36" w:rsidRDefault="001D3F36" w:rsidP="001D3F36">
      <w:pPr>
        <w:rPr>
          <w:sz w:val="28"/>
          <w:szCs w:val="28"/>
        </w:rPr>
      </w:pPr>
    </w:p>
    <w:p w:rsidR="001D3F36" w:rsidRDefault="001D3F36" w:rsidP="004F49C0">
      <w:pPr>
        <w:shd w:val="clear" w:color="auto" w:fill="FFFFFF"/>
        <w:spacing w:line="360" w:lineRule="auto"/>
        <w:ind w:firstLine="686"/>
        <w:jc w:val="center"/>
        <w:rPr>
          <w:b/>
          <w:bCs/>
          <w:iCs/>
          <w:color w:val="000000"/>
          <w:sz w:val="28"/>
          <w:szCs w:val="28"/>
        </w:rPr>
      </w:pPr>
      <w:r>
        <w:rPr>
          <w:b/>
          <w:bCs/>
          <w:iCs/>
          <w:color w:val="000000"/>
          <w:sz w:val="28"/>
          <w:szCs w:val="28"/>
        </w:rPr>
        <w:t xml:space="preserve">Примерный перечень вопросов </w:t>
      </w:r>
    </w:p>
    <w:p w:rsidR="001D3F36" w:rsidRDefault="001D3F36" w:rsidP="004F49C0">
      <w:pPr>
        <w:shd w:val="clear" w:color="auto" w:fill="FFFFFF"/>
        <w:spacing w:line="360" w:lineRule="auto"/>
        <w:ind w:firstLine="686"/>
        <w:jc w:val="center"/>
        <w:rPr>
          <w:b/>
          <w:bCs/>
          <w:noProof/>
          <w:sz w:val="28"/>
          <w:szCs w:val="28"/>
        </w:rPr>
      </w:pPr>
      <w:r>
        <w:rPr>
          <w:b/>
          <w:bCs/>
          <w:iCs/>
          <w:color w:val="000000"/>
          <w:sz w:val="28"/>
          <w:szCs w:val="28"/>
        </w:rPr>
        <w:t xml:space="preserve">для </w:t>
      </w:r>
      <w:r>
        <w:rPr>
          <w:b/>
          <w:bCs/>
          <w:noProof/>
          <w:sz w:val="28"/>
          <w:szCs w:val="28"/>
        </w:rPr>
        <w:t xml:space="preserve">проведения  собеседования  кандидатов на должности заместителей руководителя МБОУ </w:t>
      </w:r>
      <w:r w:rsidR="00643348" w:rsidRPr="00643348">
        <w:rPr>
          <w:b/>
          <w:bCs/>
          <w:noProof/>
          <w:sz w:val="28"/>
          <w:szCs w:val="28"/>
        </w:rPr>
        <w:t>Гимназии № 4</w:t>
      </w:r>
      <w:r>
        <w:rPr>
          <w:b/>
          <w:bCs/>
          <w:noProof/>
          <w:sz w:val="28"/>
          <w:szCs w:val="28"/>
        </w:rPr>
        <w:t xml:space="preserve">, </w:t>
      </w:r>
    </w:p>
    <w:p w:rsidR="001D3F36" w:rsidRPr="004F49C0" w:rsidRDefault="001D3F36" w:rsidP="004F49C0">
      <w:pPr>
        <w:shd w:val="clear" w:color="auto" w:fill="FFFFFF"/>
        <w:spacing w:line="360" w:lineRule="auto"/>
        <w:ind w:firstLine="686"/>
        <w:jc w:val="center"/>
        <w:rPr>
          <w:b/>
          <w:bCs/>
          <w:noProof/>
          <w:sz w:val="28"/>
          <w:szCs w:val="28"/>
        </w:rPr>
      </w:pPr>
      <w:r>
        <w:rPr>
          <w:b/>
          <w:bCs/>
          <w:noProof/>
          <w:sz w:val="28"/>
          <w:szCs w:val="28"/>
        </w:rPr>
        <w:t xml:space="preserve">заместителей руководителя МБОУ </w:t>
      </w:r>
      <w:r w:rsidR="00643348" w:rsidRPr="00643348">
        <w:rPr>
          <w:b/>
          <w:bCs/>
          <w:noProof/>
          <w:sz w:val="28"/>
          <w:szCs w:val="28"/>
        </w:rPr>
        <w:t>Гимназии № 4</w:t>
      </w:r>
      <w:r>
        <w:rPr>
          <w:b/>
          <w:bCs/>
          <w:noProof/>
          <w:sz w:val="28"/>
          <w:szCs w:val="28"/>
        </w:rPr>
        <w:t>.</w:t>
      </w:r>
    </w:p>
    <w:p w:rsidR="001D3F36" w:rsidRDefault="001D3F36" w:rsidP="004F49C0">
      <w:pPr>
        <w:shd w:val="clear" w:color="auto" w:fill="FFFFFF"/>
        <w:spacing w:line="360" w:lineRule="auto"/>
        <w:ind w:left="170" w:right="57" w:firstLine="709"/>
        <w:rPr>
          <w:b/>
          <w:bCs/>
          <w:color w:val="000000"/>
          <w:sz w:val="28"/>
          <w:szCs w:val="28"/>
        </w:rPr>
      </w:pPr>
      <w:r>
        <w:rPr>
          <w:b/>
          <w:bCs/>
          <w:color w:val="000000"/>
          <w:sz w:val="28"/>
          <w:szCs w:val="28"/>
        </w:rPr>
        <w:t>Правовые основы управленческой деятельности в образовании</w:t>
      </w:r>
    </w:p>
    <w:p w:rsidR="001D3F36" w:rsidRDefault="001D3F36" w:rsidP="004F49C0">
      <w:pPr>
        <w:widowControl w:val="0"/>
        <w:numPr>
          <w:ilvl w:val="0"/>
          <w:numId w:val="2"/>
        </w:numPr>
        <w:shd w:val="clear" w:color="auto" w:fill="FFFFFF"/>
        <w:autoSpaceDE w:val="0"/>
        <w:autoSpaceDN w:val="0"/>
        <w:adjustRightInd w:val="0"/>
        <w:spacing w:line="360" w:lineRule="auto"/>
        <w:ind w:left="170" w:right="57" w:firstLine="709"/>
        <w:jc w:val="both"/>
        <w:rPr>
          <w:color w:val="000000"/>
          <w:spacing w:val="-8"/>
          <w:sz w:val="28"/>
          <w:szCs w:val="28"/>
        </w:rPr>
      </w:pPr>
      <w:r>
        <w:rPr>
          <w:color w:val="000000"/>
          <w:spacing w:val="-1"/>
          <w:sz w:val="28"/>
          <w:szCs w:val="28"/>
        </w:rPr>
        <w:t>Государственные гарантии прав граждан Российской Федерации в области образования.</w:t>
      </w:r>
    </w:p>
    <w:p w:rsidR="001D3F36" w:rsidRDefault="001D3F36" w:rsidP="004F49C0">
      <w:pPr>
        <w:widowControl w:val="0"/>
        <w:numPr>
          <w:ilvl w:val="0"/>
          <w:numId w:val="2"/>
        </w:numPr>
        <w:shd w:val="clear" w:color="auto" w:fill="FFFFFF"/>
        <w:tabs>
          <w:tab w:val="left" w:pos="-1418"/>
        </w:tabs>
        <w:autoSpaceDE w:val="0"/>
        <w:autoSpaceDN w:val="0"/>
        <w:adjustRightInd w:val="0"/>
        <w:spacing w:line="360" w:lineRule="auto"/>
        <w:ind w:left="170" w:right="57" w:firstLine="709"/>
        <w:jc w:val="both"/>
        <w:rPr>
          <w:color w:val="000000"/>
          <w:spacing w:val="-13"/>
          <w:sz w:val="28"/>
          <w:szCs w:val="28"/>
        </w:rPr>
      </w:pPr>
      <w:r>
        <w:rPr>
          <w:color w:val="000000"/>
          <w:spacing w:val="-1"/>
          <w:sz w:val="28"/>
          <w:szCs w:val="28"/>
        </w:rPr>
        <w:t>Понятие системы образования. Формы получения образования.</w:t>
      </w:r>
    </w:p>
    <w:p w:rsidR="001D3F36" w:rsidRDefault="001D3F36" w:rsidP="004F49C0">
      <w:pPr>
        <w:widowControl w:val="0"/>
        <w:numPr>
          <w:ilvl w:val="0"/>
          <w:numId w:val="2"/>
        </w:numPr>
        <w:shd w:val="clear" w:color="auto" w:fill="FFFFFF"/>
        <w:tabs>
          <w:tab w:val="left" w:pos="-1418"/>
        </w:tabs>
        <w:autoSpaceDE w:val="0"/>
        <w:autoSpaceDN w:val="0"/>
        <w:adjustRightInd w:val="0"/>
        <w:spacing w:line="360" w:lineRule="auto"/>
        <w:ind w:left="170" w:right="57" w:firstLine="709"/>
        <w:jc w:val="both"/>
        <w:rPr>
          <w:color w:val="000000"/>
          <w:spacing w:val="-11"/>
          <w:sz w:val="28"/>
          <w:szCs w:val="28"/>
        </w:rPr>
      </w:pPr>
      <w:r>
        <w:rPr>
          <w:color w:val="000000"/>
          <w:spacing w:val="-1"/>
          <w:sz w:val="28"/>
          <w:szCs w:val="28"/>
        </w:rPr>
        <w:t>Образовательные организации, их организационно-правовые формы, типы и виды.</w:t>
      </w:r>
    </w:p>
    <w:p w:rsidR="001D3F36" w:rsidRDefault="001D3F36" w:rsidP="004F49C0">
      <w:pPr>
        <w:widowControl w:val="0"/>
        <w:numPr>
          <w:ilvl w:val="0"/>
          <w:numId w:val="2"/>
        </w:numPr>
        <w:shd w:val="clear" w:color="auto" w:fill="FFFFFF"/>
        <w:autoSpaceDE w:val="0"/>
        <w:autoSpaceDN w:val="0"/>
        <w:adjustRightInd w:val="0"/>
        <w:spacing w:line="360" w:lineRule="auto"/>
        <w:ind w:left="170" w:right="57" w:firstLine="709"/>
        <w:jc w:val="both"/>
        <w:rPr>
          <w:color w:val="000000"/>
          <w:spacing w:val="-10"/>
          <w:sz w:val="28"/>
          <w:szCs w:val="28"/>
        </w:rPr>
      </w:pPr>
      <w:r>
        <w:rPr>
          <w:color w:val="000000"/>
          <w:spacing w:val="2"/>
          <w:sz w:val="28"/>
          <w:szCs w:val="28"/>
        </w:rPr>
        <w:t>Устав образовательной организации и локальные акты (нормативная база, порядок разработки и утверждения).</w:t>
      </w:r>
    </w:p>
    <w:p w:rsidR="001D3F36" w:rsidRDefault="001D3F36" w:rsidP="004F49C0">
      <w:pPr>
        <w:widowControl w:val="0"/>
        <w:numPr>
          <w:ilvl w:val="0"/>
          <w:numId w:val="2"/>
        </w:numPr>
        <w:shd w:val="clear" w:color="auto" w:fill="FFFFFF"/>
        <w:tabs>
          <w:tab w:val="left" w:pos="-1843"/>
        </w:tabs>
        <w:autoSpaceDE w:val="0"/>
        <w:autoSpaceDN w:val="0"/>
        <w:adjustRightInd w:val="0"/>
        <w:spacing w:line="360" w:lineRule="auto"/>
        <w:ind w:left="170" w:right="57" w:firstLine="709"/>
        <w:jc w:val="both"/>
        <w:rPr>
          <w:color w:val="000000"/>
          <w:spacing w:val="-9"/>
          <w:sz w:val="28"/>
          <w:szCs w:val="28"/>
        </w:rPr>
      </w:pPr>
      <w:r>
        <w:rPr>
          <w:color w:val="000000"/>
          <w:spacing w:val="1"/>
          <w:sz w:val="28"/>
          <w:szCs w:val="28"/>
        </w:rPr>
        <w:t>Образовательные программы и услуги, правила оказания платных образователь</w:t>
      </w:r>
      <w:r>
        <w:rPr>
          <w:color w:val="000000"/>
          <w:spacing w:val="1"/>
          <w:sz w:val="28"/>
          <w:szCs w:val="28"/>
        </w:rPr>
        <w:softHyphen/>
      </w:r>
      <w:r>
        <w:rPr>
          <w:color w:val="000000"/>
          <w:spacing w:val="-1"/>
          <w:sz w:val="28"/>
          <w:szCs w:val="28"/>
        </w:rPr>
        <w:t>ных услуг в сфере образования.</w:t>
      </w:r>
    </w:p>
    <w:p w:rsidR="001D3F36" w:rsidRDefault="001D3F36" w:rsidP="004F49C0">
      <w:pPr>
        <w:widowControl w:val="0"/>
        <w:numPr>
          <w:ilvl w:val="0"/>
          <w:numId w:val="2"/>
        </w:numPr>
        <w:shd w:val="clear" w:color="auto" w:fill="FFFFFF"/>
        <w:tabs>
          <w:tab w:val="left" w:pos="-1418"/>
        </w:tabs>
        <w:autoSpaceDE w:val="0"/>
        <w:autoSpaceDN w:val="0"/>
        <w:adjustRightInd w:val="0"/>
        <w:spacing w:line="360" w:lineRule="auto"/>
        <w:ind w:left="170" w:right="57" w:firstLine="709"/>
        <w:jc w:val="both"/>
        <w:rPr>
          <w:color w:val="000000"/>
          <w:spacing w:val="-13"/>
          <w:sz w:val="28"/>
          <w:szCs w:val="28"/>
        </w:rPr>
      </w:pPr>
      <w:r>
        <w:rPr>
          <w:color w:val="000000"/>
          <w:spacing w:val="-1"/>
          <w:sz w:val="28"/>
          <w:szCs w:val="28"/>
        </w:rPr>
        <w:t>Лицензирование, аттестация и государственная аккредитация образовательных организаций, цель и содержание  процедур.</w:t>
      </w:r>
    </w:p>
    <w:p w:rsidR="001D3F36" w:rsidRDefault="001D3F36" w:rsidP="004F49C0">
      <w:pPr>
        <w:widowControl w:val="0"/>
        <w:numPr>
          <w:ilvl w:val="0"/>
          <w:numId w:val="2"/>
        </w:numPr>
        <w:shd w:val="clear" w:color="auto" w:fill="FFFFFF"/>
        <w:tabs>
          <w:tab w:val="left" w:pos="-567"/>
        </w:tabs>
        <w:autoSpaceDE w:val="0"/>
        <w:autoSpaceDN w:val="0"/>
        <w:adjustRightInd w:val="0"/>
        <w:spacing w:line="360" w:lineRule="auto"/>
        <w:ind w:left="170" w:right="57" w:firstLine="709"/>
        <w:jc w:val="both"/>
        <w:rPr>
          <w:color w:val="000000"/>
          <w:spacing w:val="-13"/>
          <w:sz w:val="28"/>
          <w:szCs w:val="28"/>
        </w:rPr>
      </w:pPr>
      <w:r>
        <w:rPr>
          <w:color w:val="000000"/>
          <w:spacing w:val="-1"/>
          <w:sz w:val="28"/>
          <w:szCs w:val="28"/>
        </w:rPr>
        <w:t>Права и социальная поддержка обучающихся, охрана их здоровья.</w:t>
      </w:r>
    </w:p>
    <w:p w:rsidR="001D3F36" w:rsidRDefault="001D3F36" w:rsidP="004F49C0">
      <w:pPr>
        <w:widowControl w:val="0"/>
        <w:numPr>
          <w:ilvl w:val="0"/>
          <w:numId w:val="2"/>
        </w:numPr>
        <w:shd w:val="clear" w:color="auto" w:fill="FFFFFF"/>
        <w:autoSpaceDE w:val="0"/>
        <w:autoSpaceDN w:val="0"/>
        <w:adjustRightInd w:val="0"/>
        <w:spacing w:line="360" w:lineRule="auto"/>
        <w:ind w:left="170" w:right="57" w:firstLine="709"/>
        <w:jc w:val="both"/>
        <w:rPr>
          <w:color w:val="000000"/>
          <w:spacing w:val="-10"/>
          <w:sz w:val="28"/>
          <w:szCs w:val="28"/>
        </w:rPr>
      </w:pPr>
      <w:r>
        <w:rPr>
          <w:color w:val="000000"/>
          <w:spacing w:val="-1"/>
          <w:sz w:val="28"/>
          <w:szCs w:val="28"/>
        </w:rPr>
        <w:t>Права и обязанности родителей (законных представителей).</w:t>
      </w:r>
    </w:p>
    <w:p w:rsidR="001D3F36" w:rsidRDefault="001D3F36" w:rsidP="004F49C0">
      <w:pPr>
        <w:widowControl w:val="0"/>
        <w:numPr>
          <w:ilvl w:val="0"/>
          <w:numId w:val="2"/>
        </w:numPr>
        <w:shd w:val="clear" w:color="auto" w:fill="FFFFFF"/>
        <w:tabs>
          <w:tab w:val="left" w:pos="-1134"/>
        </w:tabs>
        <w:autoSpaceDE w:val="0"/>
        <w:autoSpaceDN w:val="0"/>
        <w:adjustRightInd w:val="0"/>
        <w:spacing w:line="360" w:lineRule="auto"/>
        <w:ind w:left="170" w:right="57" w:firstLine="709"/>
        <w:jc w:val="both"/>
        <w:rPr>
          <w:color w:val="000000"/>
          <w:spacing w:val="-13"/>
          <w:sz w:val="28"/>
          <w:szCs w:val="28"/>
        </w:rPr>
      </w:pPr>
      <w:r>
        <w:rPr>
          <w:color w:val="000000"/>
          <w:spacing w:val="1"/>
          <w:sz w:val="28"/>
          <w:szCs w:val="28"/>
        </w:rPr>
        <w:t>Номенклатура дел. Документирование управленческой деятельности. Нормативно-правовая доку</w:t>
      </w:r>
      <w:r>
        <w:rPr>
          <w:color w:val="000000"/>
          <w:spacing w:val="1"/>
          <w:sz w:val="28"/>
          <w:szCs w:val="28"/>
        </w:rPr>
        <w:softHyphen/>
      </w:r>
      <w:r>
        <w:rPr>
          <w:color w:val="000000"/>
          <w:spacing w:val="2"/>
          <w:sz w:val="28"/>
          <w:szCs w:val="28"/>
        </w:rPr>
        <w:t>ментация в образовательной организации.</w:t>
      </w:r>
    </w:p>
    <w:p w:rsidR="001D3F36" w:rsidRDefault="001D3F36" w:rsidP="004F49C0">
      <w:pPr>
        <w:widowControl w:val="0"/>
        <w:numPr>
          <w:ilvl w:val="0"/>
          <w:numId w:val="2"/>
        </w:numPr>
        <w:shd w:val="clear" w:color="auto" w:fill="FFFFFF"/>
        <w:autoSpaceDE w:val="0"/>
        <w:autoSpaceDN w:val="0"/>
        <w:adjustRightInd w:val="0"/>
        <w:spacing w:line="360" w:lineRule="auto"/>
        <w:ind w:left="170" w:right="57" w:firstLine="709"/>
        <w:jc w:val="both"/>
        <w:rPr>
          <w:color w:val="000000"/>
          <w:spacing w:val="-10"/>
          <w:sz w:val="28"/>
          <w:szCs w:val="28"/>
        </w:rPr>
      </w:pPr>
      <w:r>
        <w:rPr>
          <w:color w:val="000000"/>
          <w:sz w:val="28"/>
          <w:szCs w:val="28"/>
        </w:rPr>
        <w:t>Нормативно-правовое обеспечение методической службы в системе образования.</w:t>
      </w:r>
    </w:p>
    <w:p w:rsidR="001D3F36" w:rsidRDefault="001D3F36" w:rsidP="004F49C0">
      <w:pPr>
        <w:widowControl w:val="0"/>
        <w:numPr>
          <w:ilvl w:val="0"/>
          <w:numId w:val="2"/>
        </w:numPr>
        <w:shd w:val="clear" w:color="auto" w:fill="FFFFFF"/>
        <w:autoSpaceDE w:val="0"/>
        <w:autoSpaceDN w:val="0"/>
        <w:adjustRightInd w:val="0"/>
        <w:spacing w:line="360" w:lineRule="auto"/>
        <w:ind w:left="170" w:right="57" w:firstLine="709"/>
        <w:jc w:val="both"/>
        <w:rPr>
          <w:color w:val="000000"/>
          <w:spacing w:val="-10"/>
          <w:sz w:val="28"/>
          <w:szCs w:val="28"/>
        </w:rPr>
      </w:pPr>
      <w:r>
        <w:rPr>
          <w:color w:val="000000"/>
          <w:sz w:val="28"/>
          <w:szCs w:val="28"/>
        </w:rPr>
        <w:t>Финансово-хозяйственная самостоятельность образовательной организации: принципы, основные характеристики.</w:t>
      </w:r>
    </w:p>
    <w:p w:rsidR="001D3F36" w:rsidRDefault="001D3F36" w:rsidP="004F49C0">
      <w:pPr>
        <w:widowControl w:val="0"/>
        <w:numPr>
          <w:ilvl w:val="0"/>
          <w:numId w:val="2"/>
        </w:numPr>
        <w:shd w:val="clear" w:color="auto" w:fill="FFFFFF"/>
        <w:autoSpaceDE w:val="0"/>
        <w:autoSpaceDN w:val="0"/>
        <w:adjustRightInd w:val="0"/>
        <w:spacing w:line="360" w:lineRule="auto"/>
        <w:ind w:left="170" w:right="57" w:firstLine="709"/>
        <w:jc w:val="both"/>
        <w:rPr>
          <w:color w:val="000000"/>
          <w:spacing w:val="-10"/>
          <w:sz w:val="28"/>
          <w:szCs w:val="28"/>
        </w:rPr>
      </w:pPr>
      <w:r>
        <w:rPr>
          <w:color w:val="000000"/>
          <w:sz w:val="28"/>
          <w:szCs w:val="28"/>
        </w:rPr>
        <w:t>Оплата труда работников образования.</w:t>
      </w:r>
    </w:p>
    <w:p w:rsidR="001D3F36" w:rsidRPr="004F49C0" w:rsidRDefault="001D3F36" w:rsidP="004F49C0">
      <w:pPr>
        <w:widowControl w:val="0"/>
        <w:numPr>
          <w:ilvl w:val="0"/>
          <w:numId w:val="2"/>
        </w:numPr>
        <w:shd w:val="clear" w:color="auto" w:fill="FFFFFF"/>
        <w:autoSpaceDE w:val="0"/>
        <w:autoSpaceDN w:val="0"/>
        <w:adjustRightInd w:val="0"/>
        <w:spacing w:line="360" w:lineRule="auto"/>
        <w:ind w:left="170" w:right="57" w:firstLine="709"/>
        <w:jc w:val="both"/>
        <w:rPr>
          <w:color w:val="000000"/>
          <w:spacing w:val="-10"/>
          <w:sz w:val="28"/>
          <w:szCs w:val="28"/>
        </w:rPr>
      </w:pPr>
      <w:r>
        <w:rPr>
          <w:color w:val="000000"/>
          <w:sz w:val="28"/>
          <w:szCs w:val="28"/>
        </w:rPr>
        <w:t>Принципы и технологии организации бюджетного финансирования.</w:t>
      </w:r>
    </w:p>
    <w:p w:rsidR="001D3F36" w:rsidRDefault="001D3F36" w:rsidP="004F49C0">
      <w:pPr>
        <w:shd w:val="clear" w:color="auto" w:fill="FFFFFF"/>
        <w:spacing w:line="360" w:lineRule="auto"/>
        <w:ind w:left="170" w:right="57" w:firstLine="709"/>
        <w:rPr>
          <w:b/>
          <w:bCs/>
          <w:color w:val="000000"/>
          <w:spacing w:val="-2"/>
          <w:sz w:val="28"/>
          <w:szCs w:val="28"/>
        </w:rPr>
      </w:pPr>
      <w:r>
        <w:rPr>
          <w:b/>
          <w:bCs/>
          <w:color w:val="000000"/>
          <w:spacing w:val="-2"/>
          <w:sz w:val="28"/>
          <w:szCs w:val="28"/>
        </w:rPr>
        <w:t>Теория и практика управления</w:t>
      </w:r>
    </w:p>
    <w:p w:rsidR="001D3F36" w:rsidRDefault="001D3F36" w:rsidP="004F49C0">
      <w:pPr>
        <w:widowControl w:val="0"/>
        <w:numPr>
          <w:ilvl w:val="0"/>
          <w:numId w:val="3"/>
        </w:numPr>
        <w:shd w:val="clear" w:color="auto" w:fill="FFFFFF"/>
        <w:autoSpaceDE w:val="0"/>
        <w:autoSpaceDN w:val="0"/>
        <w:adjustRightInd w:val="0"/>
        <w:spacing w:line="360" w:lineRule="auto"/>
        <w:ind w:left="170" w:right="57" w:firstLine="709"/>
        <w:jc w:val="both"/>
        <w:rPr>
          <w:color w:val="000000"/>
          <w:spacing w:val="-1"/>
          <w:sz w:val="28"/>
          <w:szCs w:val="28"/>
        </w:rPr>
      </w:pPr>
      <w:r>
        <w:rPr>
          <w:color w:val="000000"/>
          <w:sz w:val="28"/>
          <w:szCs w:val="28"/>
        </w:rPr>
        <w:t xml:space="preserve">Современные теории управления. Особенности их реализации в </w:t>
      </w:r>
      <w:r>
        <w:rPr>
          <w:color w:val="000000"/>
          <w:spacing w:val="2"/>
          <w:sz w:val="28"/>
          <w:szCs w:val="28"/>
        </w:rPr>
        <w:lastRenderedPageBreak/>
        <w:t>образовательной организации</w:t>
      </w:r>
      <w:r>
        <w:rPr>
          <w:color w:val="000000"/>
          <w:sz w:val="28"/>
          <w:szCs w:val="28"/>
        </w:rPr>
        <w:t xml:space="preserve">. </w:t>
      </w:r>
      <w:r>
        <w:rPr>
          <w:color w:val="000000"/>
          <w:spacing w:val="-1"/>
          <w:sz w:val="28"/>
          <w:szCs w:val="28"/>
        </w:rPr>
        <w:t>Опыт образовательной организации по решению задач социализации обучающихся.</w:t>
      </w:r>
    </w:p>
    <w:p w:rsidR="001D3F36" w:rsidRDefault="001D3F36" w:rsidP="004F49C0">
      <w:pPr>
        <w:widowControl w:val="0"/>
        <w:numPr>
          <w:ilvl w:val="0"/>
          <w:numId w:val="3"/>
        </w:numPr>
        <w:shd w:val="clear" w:color="auto" w:fill="FFFFFF"/>
        <w:tabs>
          <w:tab w:val="left" w:pos="-1843"/>
        </w:tabs>
        <w:autoSpaceDE w:val="0"/>
        <w:autoSpaceDN w:val="0"/>
        <w:adjustRightInd w:val="0"/>
        <w:spacing w:line="360" w:lineRule="auto"/>
        <w:ind w:left="170" w:right="57" w:firstLine="709"/>
        <w:jc w:val="both"/>
        <w:rPr>
          <w:color w:val="000000"/>
          <w:spacing w:val="-11"/>
          <w:sz w:val="28"/>
          <w:szCs w:val="28"/>
        </w:rPr>
      </w:pPr>
      <w:r>
        <w:rPr>
          <w:color w:val="000000"/>
          <w:spacing w:val="2"/>
          <w:sz w:val="28"/>
          <w:szCs w:val="28"/>
        </w:rPr>
        <w:t xml:space="preserve">Управление педагогическим процессом. </w:t>
      </w:r>
      <w:r>
        <w:rPr>
          <w:color w:val="000000"/>
          <w:spacing w:val="-1"/>
          <w:sz w:val="28"/>
          <w:szCs w:val="28"/>
        </w:rPr>
        <w:t xml:space="preserve">Учебный план образовательной организации. </w:t>
      </w:r>
      <w:r>
        <w:rPr>
          <w:color w:val="000000"/>
          <w:sz w:val="28"/>
          <w:szCs w:val="28"/>
        </w:rPr>
        <w:t>Образовательные программы творческих объединений</w:t>
      </w:r>
      <w:r>
        <w:rPr>
          <w:color w:val="000000"/>
          <w:spacing w:val="-1"/>
          <w:sz w:val="28"/>
          <w:szCs w:val="28"/>
        </w:rPr>
        <w:t xml:space="preserve"> образовательной организации</w:t>
      </w:r>
      <w:r>
        <w:rPr>
          <w:color w:val="000000"/>
          <w:sz w:val="28"/>
          <w:szCs w:val="28"/>
        </w:rPr>
        <w:t>.</w:t>
      </w:r>
    </w:p>
    <w:p w:rsidR="001D3F36" w:rsidRDefault="001D3F36" w:rsidP="004F49C0">
      <w:pPr>
        <w:widowControl w:val="0"/>
        <w:numPr>
          <w:ilvl w:val="0"/>
          <w:numId w:val="3"/>
        </w:numPr>
        <w:shd w:val="clear" w:color="auto" w:fill="FFFFFF"/>
        <w:tabs>
          <w:tab w:val="left" w:pos="-1843"/>
        </w:tabs>
        <w:autoSpaceDE w:val="0"/>
        <w:autoSpaceDN w:val="0"/>
        <w:adjustRightInd w:val="0"/>
        <w:spacing w:line="360" w:lineRule="auto"/>
        <w:ind w:left="170" w:right="57" w:firstLine="709"/>
        <w:jc w:val="both"/>
        <w:rPr>
          <w:color w:val="000000"/>
          <w:spacing w:val="-13"/>
          <w:sz w:val="28"/>
          <w:szCs w:val="28"/>
        </w:rPr>
      </w:pPr>
      <w:r>
        <w:rPr>
          <w:color w:val="000000"/>
          <w:spacing w:val="-1"/>
          <w:sz w:val="28"/>
          <w:szCs w:val="28"/>
        </w:rPr>
        <w:t xml:space="preserve">Управление процессом воспитания в </w:t>
      </w:r>
      <w:r>
        <w:rPr>
          <w:color w:val="000000"/>
          <w:spacing w:val="2"/>
          <w:sz w:val="28"/>
          <w:szCs w:val="28"/>
        </w:rPr>
        <w:t>образовательной организации</w:t>
      </w:r>
      <w:r>
        <w:rPr>
          <w:color w:val="000000"/>
          <w:spacing w:val="-1"/>
          <w:sz w:val="28"/>
          <w:szCs w:val="28"/>
        </w:rPr>
        <w:t xml:space="preserve">. </w:t>
      </w:r>
    </w:p>
    <w:p w:rsidR="001D3F36" w:rsidRDefault="001D3F36" w:rsidP="004F49C0">
      <w:pPr>
        <w:widowControl w:val="0"/>
        <w:numPr>
          <w:ilvl w:val="0"/>
          <w:numId w:val="3"/>
        </w:numPr>
        <w:shd w:val="clear" w:color="auto" w:fill="FFFFFF"/>
        <w:autoSpaceDE w:val="0"/>
        <w:autoSpaceDN w:val="0"/>
        <w:adjustRightInd w:val="0"/>
        <w:spacing w:line="360" w:lineRule="auto"/>
        <w:ind w:left="170" w:right="57" w:firstLine="709"/>
        <w:jc w:val="both"/>
        <w:rPr>
          <w:color w:val="000000"/>
          <w:spacing w:val="-10"/>
          <w:sz w:val="28"/>
          <w:szCs w:val="28"/>
        </w:rPr>
      </w:pPr>
      <w:r>
        <w:rPr>
          <w:color w:val="000000"/>
          <w:spacing w:val="1"/>
          <w:sz w:val="28"/>
          <w:szCs w:val="28"/>
        </w:rPr>
        <w:t>Технологические основы принятия управленческих решений (на примерах из деятельности руково</w:t>
      </w:r>
      <w:r>
        <w:rPr>
          <w:color w:val="000000"/>
          <w:spacing w:val="1"/>
          <w:sz w:val="28"/>
          <w:szCs w:val="28"/>
        </w:rPr>
        <w:softHyphen/>
      </w:r>
      <w:r>
        <w:rPr>
          <w:color w:val="000000"/>
          <w:spacing w:val="-3"/>
          <w:sz w:val="28"/>
          <w:szCs w:val="28"/>
        </w:rPr>
        <w:t>дителя</w:t>
      </w:r>
      <w:r>
        <w:rPr>
          <w:color w:val="000000"/>
          <w:spacing w:val="-1"/>
          <w:sz w:val="28"/>
          <w:szCs w:val="28"/>
        </w:rPr>
        <w:t xml:space="preserve"> образовательной организации</w:t>
      </w:r>
      <w:r>
        <w:rPr>
          <w:color w:val="000000"/>
          <w:spacing w:val="-3"/>
          <w:sz w:val="28"/>
          <w:szCs w:val="28"/>
        </w:rPr>
        <w:t>).</w:t>
      </w:r>
    </w:p>
    <w:p w:rsidR="001D3F36" w:rsidRDefault="001D3F36" w:rsidP="004F49C0">
      <w:pPr>
        <w:widowControl w:val="0"/>
        <w:numPr>
          <w:ilvl w:val="0"/>
          <w:numId w:val="3"/>
        </w:numPr>
        <w:shd w:val="clear" w:color="auto" w:fill="FFFFFF"/>
        <w:autoSpaceDE w:val="0"/>
        <w:autoSpaceDN w:val="0"/>
        <w:adjustRightInd w:val="0"/>
        <w:spacing w:line="360" w:lineRule="auto"/>
        <w:ind w:left="170" w:right="57" w:firstLine="709"/>
        <w:jc w:val="both"/>
        <w:rPr>
          <w:color w:val="000000"/>
          <w:spacing w:val="-10"/>
          <w:sz w:val="28"/>
          <w:szCs w:val="28"/>
        </w:rPr>
      </w:pPr>
      <w:r>
        <w:rPr>
          <w:color w:val="000000"/>
          <w:spacing w:val="-1"/>
          <w:sz w:val="28"/>
          <w:szCs w:val="28"/>
        </w:rPr>
        <w:t xml:space="preserve">Психолого-педагогический мониторинг. Опыт его организации в </w:t>
      </w:r>
      <w:r>
        <w:rPr>
          <w:color w:val="000000"/>
          <w:spacing w:val="2"/>
          <w:sz w:val="28"/>
          <w:szCs w:val="28"/>
        </w:rPr>
        <w:t>образовательной организации</w:t>
      </w:r>
      <w:r>
        <w:rPr>
          <w:color w:val="000000"/>
          <w:spacing w:val="-1"/>
          <w:sz w:val="28"/>
          <w:szCs w:val="28"/>
        </w:rPr>
        <w:t>.</w:t>
      </w:r>
    </w:p>
    <w:p w:rsidR="001D3F36" w:rsidRDefault="001D3F36" w:rsidP="004F49C0">
      <w:pPr>
        <w:widowControl w:val="0"/>
        <w:numPr>
          <w:ilvl w:val="0"/>
          <w:numId w:val="3"/>
        </w:numPr>
        <w:shd w:val="clear" w:color="auto" w:fill="FFFFFF"/>
        <w:tabs>
          <w:tab w:val="left" w:pos="-1560"/>
        </w:tabs>
        <w:autoSpaceDE w:val="0"/>
        <w:autoSpaceDN w:val="0"/>
        <w:adjustRightInd w:val="0"/>
        <w:spacing w:line="360" w:lineRule="auto"/>
        <w:ind w:left="170" w:right="57" w:firstLine="709"/>
        <w:jc w:val="both"/>
        <w:rPr>
          <w:color w:val="000000"/>
          <w:spacing w:val="-15"/>
          <w:sz w:val="28"/>
          <w:szCs w:val="28"/>
        </w:rPr>
      </w:pPr>
      <w:r>
        <w:rPr>
          <w:color w:val="000000"/>
          <w:sz w:val="28"/>
          <w:szCs w:val="28"/>
        </w:rPr>
        <w:t>Управление формированием и развитием организационной культуры в</w:t>
      </w:r>
      <w:r>
        <w:rPr>
          <w:color w:val="000000"/>
          <w:spacing w:val="2"/>
          <w:sz w:val="28"/>
          <w:szCs w:val="28"/>
        </w:rPr>
        <w:t xml:space="preserve"> образовательной организации</w:t>
      </w:r>
      <w:r>
        <w:rPr>
          <w:color w:val="000000"/>
          <w:spacing w:val="-1"/>
          <w:sz w:val="28"/>
          <w:szCs w:val="28"/>
        </w:rPr>
        <w:t>.</w:t>
      </w:r>
      <w:r>
        <w:rPr>
          <w:color w:val="000000"/>
          <w:sz w:val="28"/>
          <w:szCs w:val="28"/>
        </w:rPr>
        <w:t xml:space="preserve"> Характеристика органи</w:t>
      </w:r>
      <w:r>
        <w:rPr>
          <w:color w:val="000000"/>
          <w:spacing w:val="1"/>
          <w:sz w:val="28"/>
          <w:szCs w:val="28"/>
        </w:rPr>
        <w:t>зационной культуры</w:t>
      </w:r>
      <w:r>
        <w:rPr>
          <w:color w:val="000000"/>
          <w:spacing w:val="-1"/>
          <w:sz w:val="28"/>
          <w:szCs w:val="28"/>
        </w:rPr>
        <w:t xml:space="preserve"> образовательной организации</w:t>
      </w:r>
      <w:r>
        <w:rPr>
          <w:color w:val="000000"/>
          <w:spacing w:val="1"/>
          <w:sz w:val="28"/>
          <w:szCs w:val="28"/>
        </w:rPr>
        <w:t>.</w:t>
      </w:r>
    </w:p>
    <w:p w:rsidR="001D3F36" w:rsidRDefault="001D3F36" w:rsidP="004F49C0">
      <w:pPr>
        <w:widowControl w:val="0"/>
        <w:numPr>
          <w:ilvl w:val="0"/>
          <w:numId w:val="3"/>
        </w:numPr>
        <w:shd w:val="clear" w:color="auto" w:fill="FFFFFF"/>
        <w:autoSpaceDE w:val="0"/>
        <w:autoSpaceDN w:val="0"/>
        <w:adjustRightInd w:val="0"/>
        <w:spacing w:line="360" w:lineRule="auto"/>
        <w:ind w:left="170" w:right="57" w:firstLine="709"/>
        <w:jc w:val="both"/>
        <w:rPr>
          <w:color w:val="000000"/>
          <w:spacing w:val="-10"/>
          <w:sz w:val="28"/>
          <w:szCs w:val="28"/>
        </w:rPr>
      </w:pPr>
      <w:r>
        <w:rPr>
          <w:color w:val="000000"/>
          <w:spacing w:val="2"/>
          <w:sz w:val="28"/>
          <w:szCs w:val="28"/>
        </w:rPr>
        <w:t xml:space="preserve">Управление процессом взаимодействия образовательной организации со средой. Опыт изучения и </w:t>
      </w:r>
      <w:r>
        <w:rPr>
          <w:color w:val="000000"/>
          <w:spacing w:val="-1"/>
          <w:sz w:val="28"/>
          <w:szCs w:val="28"/>
        </w:rPr>
        <w:t>использования потенциала среды в развитии личности.</w:t>
      </w:r>
    </w:p>
    <w:p w:rsidR="001D3F36" w:rsidRDefault="001D3F36" w:rsidP="004F49C0">
      <w:pPr>
        <w:widowControl w:val="0"/>
        <w:numPr>
          <w:ilvl w:val="0"/>
          <w:numId w:val="3"/>
        </w:numPr>
        <w:shd w:val="clear" w:color="auto" w:fill="FFFFFF"/>
        <w:autoSpaceDE w:val="0"/>
        <w:autoSpaceDN w:val="0"/>
        <w:adjustRightInd w:val="0"/>
        <w:spacing w:line="360" w:lineRule="auto"/>
        <w:ind w:left="170" w:right="57" w:firstLine="709"/>
        <w:jc w:val="both"/>
        <w:rPr>
          <w:color w:val="000000"/>
          <w:spacing w:val="-10"/>
          <w:sz w:val="28"/>
          <w:szCs w:val="28"/>
        </w:rPr>
      </w:pPr>
      <w:r>
        <w:rPr>
          <w:color w:val="000000"/>
          <w:spacing w:val="-1"/>
          <w:sz w:val="28"/>
          <w:szCs w:val="28"/>
        </w:rPr>
        <w:t>Профессиональные конфликты. Опыт предупреждения и регулирования конфликтов в</w:t>
      </w:r>
      <w:r>
        <w:rPr>
          <w:color w:val="000000"/>
          <w:spacing w:val="2"/>
          <w:sz w:val="28"/>
          <w:szCs w:val="28"/>
        </w:rPr>
        <w:t xml:space="preserve"> образовательной организации</w:t>
      </w:r>
      <w:r>
        <w:rPr>
          <w:color w:val="000000"/>
          <w:spacing w:val="-1"/>
          <w:sz w:val="28"/>
          <w:szCs w:val="28"/>
        </w:rPr>
        <w:t>.</w:t>
      </w:r>
    </w:p>
    <w:p w:rsidR="001D3F36" w:rsidRPr="004F49C0" w:rsidRDefault="001D3F36" w:rsidP="004F49C0">
      <w:pPr>
        <w:widowControl w:val="0"/>
        <w:numPr>
          <w:ilvl w:val="0"/>
          <w:numId w:val="3"/>
        </w:numPr>
        <w:shd w:val="clear" w:color="auto" w:fill="FFFFFF"/>
        <w:autoSpaceDE w:val="0"/>
        <w:autoSpaceDN w:val="0"/>
        <w:adjustRightInd w:val="0"/>
        <w:spacing w:line="360" w:lineRule="auto"/>
        <w:ind w:left="170" w:right="57" w:firstLine="709"/>
        <w:jc w:val="both"/>
        <w:rPr>
          <w:color w:val="000000"/>
          <w:spacing w:val="-10"/>
          <w:sz w:val="28"/>
          <w:szCs w:val="28"/>
        </w:rPr>
      </w:pPr>
      <w:r>
        <w:rPr>
          <w:color w:val="000000"/>
          <w:sz w:val="28"/>
          <w:szCs w:val="28"/>
        </w:rPr>
        <w:t xml:space="preserve">Анализ деятельности руководителя </w:t>
      </w:r>
      <w:r>
        <w:rPr>
          <w:color w:val="000000"/>
          <w:spacing w:val="-1"/>
          <w:sz w:val="28"/>
          <w:szCs w:val="28"/>
        </w:rPr>
        <w:t>образовательной организации</w:t>
      </w:r>
      <w:r>
        <w:rPr>
          <w:color w:val="0000FF"/>
          <w:sz w:val="28"/>
          <w:szCs w:val="28"/>
        </w:rPr>
        <w:t>.</w:t>
      </w:r>
    </w:p>
    <w:p w:rsidR="001D3F36" w:rsidRDefault="001D3F36" w:rsidP="004F49C0">
      <w:pPr>
        <w:shd w:val="clear" w:color="auto" w:fill="FFFFFF"/>
        <w:spacing w:line="360" w:lineRule="auto"/>
        <w:ind w:left="170" w:right="57" w:firstLine="709"/>
        <w:rPr>
          <w:b/>
          <w:bCs/>
          <w:color w:val="000000"/>
          <w:sz w:val="28"/>
          <w:szCs w:val="28"/>
        </w:rPr>
      </w:pPr>
      <w:r>
        <w:rPr>
          <w:b/>
          <w:bCs/>
          <w:color w:val="000000"/>
          <w:sz w:val="28"/>
          <w:szCs w:val="28"/>
        </w:rPr>
        <w:t xml:space="preserve"> Теория и практика воспитания личности</w:t>
      </w:r>
    </w:p>
    <w:p w:rsidR="001D3F36" w:rsidRDefault="001D3F36" w:rsidP="004F49C0">
      <w:pPr>
        <w:widowControl w:val="0"/>
        <w:numPr>
          <w:ilvl w:val="0"/>
          <w:numId w:val="4"/>
        </w:numPr>
        <w:shd w:val="clear" w:color="auto" w:fill="FFFFFF"/>
        <w:autoSpaceDE w:val="0"/>
        <w:autoSpaceDN w:val="0"/>
        <w:adjustRightInd w:val="0"/>
        <w:spacing w:line="360" w:lineRule="auto"/>
        <w:ind w:left="170" w:right="57" w:firstLine="709"/>
        <w:jc w:val="both"/>
        <w:rPr>
          <w:i/>
          <w:iCs/>
          <w:color w:val="000000"/>
          <w:sz w:val="28"/>
          <w:szCs w:val="28"/>
        </w:rPr>
      </w:pPr>
      <w:r>
        <w:rPr>
          <w:color w:val="000000"/>
          <w:spacing w:val="1"/>
          <w:sz w:val="28"/>
          <w:szCs w:val="28"/>
        </w:rPr>
        <w:t>Современные концепции и подходы в воспитании.</w:t>
      </w:r>
    </w:p>
    <w:p w:rsidR="001D3F36" w:rsidRDefault="001D3F36" w:rsidP="004F49C0">
      <w:pPr>
        <w:widowControl w:val="0"/>
        <w:numPr>
          <w:ilvl w:val="0"/>
          <w:numId w:val="4"/>
        </w:numPr>
        <w:shd w:val="clear" w:color="auto" w:fill="FFFFFF"/>
        <w:autoSpaceDE w:val="0"/>
        <w:autoSpaceDN w:val="0"/>
        <w:adjustRightInd w:val="0"/>
        <w:spacing w:line="360" w:lineRule="auto"/>
        <w:ind w:left="170" w:right="57" w:firstLine="709"/>
        <w:jc w:val="both"/>
        <w:rPr>
          <w:i/>
          <w:iCs/>
          <w:color w:val="000000"/>
          <w:sz w:val="28"/>
          <w:szCs w:val="28"/>
        </w:rPr>
      </w:pPr>
      <w:r>
        <w:rPr>
          <w:color w:val="000000"/>
          <w:sz w:val="28"/>
          <w:szCs w:val="28"/>
        </w:rPr>
        <w:t>Технология организации воспитательного процесса в образовательной организации.</w:t>
      </w:r>
    </w:p>
    <w:p w:rsidR="001D3F36" w:rsidRDefault="001D3F36" w:rsidP="004F49C0">
      <w:pPr>
        <w:widowControl w:val="0"/>
        <w:numPr>
          <w:ilvl w:val="0"/>
          <w:numId w:val="4"/>
        </w:numPr>
        <w:shd w:val="clear" w:color="auto" w:fill="FFFFFF"/>
        <w:autoSpaceDE w:val="0"/>
        <w:autoSpaceDN w:val="0"/>
        <w:adjustRightInd w:val="0"/>
        <w:spacing w:line="360" w:lineRule="auto"/>
        <w:ind w:left="170" w:right="57" w:firstLine="709"/>
        <w:jc w:val="both"/>
        <w:rPr>
          <w:i/>
          <w:iCs/>
          <w:color w:val="000000"/>
          <w:sz w:val="28"/>
          <w:szCs w:val="28"/>
        </w:rPr>
      </w:pPr>
      <w:r>
        <w:rPr>
          <w:color w:val="000000"/>
          <w:sz w:val="28"/>
          <w:szCs w:val="28"/>
        </w:rPr>
        <w:t xml:space="preserve">Воспитательная система как условие становления социального </w:t>
      </w:r>
      <w:r>
        <w:rPr>
          <w:color w:val="000000"/>
          <w:spacing w:val="-1"/>
          <w:sz w:val="28"/>
          <w:szCs w:val="28"/>
        </w:rPr>
        <w:t xml:space="preserve">воспитательного пространства </w:t>
      </w:r>
      <w:r>
        <w:rPr>
          <w:color w:val="000000"/>
          <w:sz w:val="28"/>
          <w:szCs w:val="28"/>
        </w:rPr>
        <w:t>образовательной организации</w:t>
      </w:r>
      <w:r>
        <w:rPr>
          <w:color w:val="000000"/>
          <w:spacing w:val="-1"/>
          <w:sz w:val="28"/>
          <w:szCs w:val="28"/>
        </w:rPr>
        <w:t>.</w:t>
      </w:r>
    </w:p>
    <w:p w:rsidR="001D3F36" w:rsidRDefault="001D3F36" w:rsidP="004F49C0">
      <w:pPr>
        <w:widowControl w:val="0"/>
        <w:numPr>
          <w:ilvl w:val="0"/>
          <w:numId w:val="4"/>
        </w:numPr>
        <w:shd w:val="clear" w:color="auto" w:fill="FFFFFF"/>
        <w:autoSpaceDE w:val="0"/>
        <w:autoSpaceDN w:val="0"/>
        <w:adjustRightInd w:val="0"/>
        <w:spacing w:line="360" w:lineRule="auto"/>
        <w:ind w:left="170" w:right="57" w:firstLine="709"/>
        <w:jc w:val="both"/>
        <w:rPr>
          <w:i/>
          <w:iCs/>
          <w:color w:val="000000"/>
          <w:sz w:val="28"/>
          <w:szCs w:val="28"/>
        </w:rPr>
      </w:pPr>
      <w:r>
        <w:rPr>
          <w:color w:val="000000"/>
          <w:spacing w:val="-1"/>
          <w:sz w:val="28"/>
          <w:szCs w:val="28"/>
        </w:rPr>
        <w:t xml:space="preserve">Инновационная деятельность </w:t>
      </w:r>
      <w:r>
        <w:rPr>
          <w:color w:val="000000"/>
          <w:sz w:val="28"/>
          <w:szCs w:val="28"/>
        </w:rPr>
        <w:t>в образовательной организации</w:t>
      </w:r>
      <w:r>
        <w:rPr>
          <w:color w:val="000000"/>
          <w:spacing w:val="-1"/>
          <w:sz w:val="28"/>
          <w:szCs w:val="28"/>
        </w:rPr>
        <w:t>.</w:t>
      </w:r>
    </w:p>
    <w:p w:rsidR="001D3F36" w:rsidRDefault="001D3F36" w:rsidP="004F49C0">
      <w:pPr>
        <w:widowControl w:val="0"/>
        <w:numPr>
          <w:ilvl w:val="0"/>
          <w:numId w:val="4"/>
        </w:numPr>
        <w:shd w:val="clear" w:color="auto" w:fill="FFFFFF"/>
        <w:autoSpaceDE w:val="0"/>
        <w:autoSpaceDN w:val="0"/>
        <w:adjustRightInd w:val="0"/>
        <w:spacing w:line="360" w:lineRule="auto"/>
        <w:ind w:left="170" w:right="57" w:firstLine="709"/>
        <w:jc w:val="both"/>
        <w:rPr>
          <w:i/>
          <w:iCs/>
          <w:color w:val="000000"/>
          <w:sz w:val="28"/>
          <w:szCs w:val="28"/>
        </w:rPr>
      </w:pPr>
      <w:r>
        <w:rPr>
          <w:color w:val="000000"/>
          <w:spacing w:val="-1"/>
          <w:sz w:val="28"/>
          <w:szCs w:val="28"/>
        </w:rPr>
        <w:t>Психолого-педагогическое сопровождение детей и педагогов в системе</w:t>
      </w:r>
      <w:r>
        <w:rPr>
          <w:color w:val="000000"/>
          <w:sz w:val="28"/>
          <w:szCs w:val="28"/>
        </w:rPr>
        <w:t xml:space="preserve"> образовательной организации</w:t>
      </w:r>
      <w:r>
        <w:rPr>
          <w:color w:val="000000"/>
          <w:spacing w:val="-7"/>
          <w:sz w:val="28"/>
          <w:szCs w:val="28"/>
        </w:rPr>
        <w:t>.</w:t>
      </w:r>
    </w:p>
    <w:p w:rsidR="001D3F36" w:rsidRDefault="001D3F36" w:rsidP="004F49C0">
      <w:pPr>
        <w:widowControl w:val="0"/>
        <w:numPr>
          <w:ilvl w:val="0"/>
          <w:numId w:val="4"/>
        </w:numPr>
        <w:shd w:val="clear" w:color="auto" w:fill="FFFFFF"/>
        <w:autoSpaceDE w:val="0"/>
        <w:autoSpaceDN w:val="0"/>
        <w:adjustRightInd w:val="0"/>
        <w:spacing w:line="360" w:lineRule="auto"/>
        <w:ind w:left="170" w:right="57" w:firstLine="709"/>
        <w:jc w:val="both"/>
        <w:rPr>
          <w:i/>
          <w:iCs/>
          <w:color w:val="000000"/>
          <w:sz w:val="28"/>
          <w:szCs w:val="28"/>
        </w:rPr>
      </w:pPr>
      <w:r>
        <w:rPr>
          <w:color w:val="000000"/>
          <w:spacing w:val="-1"/>
          <w:sz w:val="28"/>
          <w:szCs w:val="28"/>
        </w:rPr>
        <w:t xml:space="preserve">Система организационной работы с родительской общественностью в </w:t>
      </w:r>
      <w:r>
        <w:rPr>
          <w:color w:val="000000"/>
          <w:spacing w:val="-2"/>
          <w:sz w:val="28"/>
          <w:szCs w:val="28"/>
        </w:rPr>
        <w:lastRenderedPageBreak/>
        <w:t xml:space="preserve">условиях </w:t>
      </w:r>
      <w:r>
        <w:rPr>
          <w:color w:val="000000"/>
          <w:sz w:val="28"/>
          <w:szCs w:val="28"/>
        </w:rPr>
        <w:t>образовательной организации</w:t>
      </w:r>
      <w:r>
        <w:rPr>
          <w:color w:val="000000"/>
          <w:spacing w:val="-2"/>
          <w:sz w:val="28"/>
          <w:szCs w:val="28"/>
        </w:rPr>
        <w:t>.</w:t>
      </w:r>
    </w:p>
    <w:p w:rsidR="001D3F36" w:rsidRDefault="001D3F36" w:rsidP="004F49C0">
      <w:pPr>
        <w:widowControl w:val="0"/>
        <w:numPr>
          <w:ilvl w:val="0"/>
          <w:numId w:val="4"/>
        </w:numPr>
        <w:shd w:val="clear" w:color="auto" w:fill="FFFFFF"/>
        <w:autoSpaceDE w:val="0"/>
        <w:autoSpaceDN w:val="0"/>
        <w:adjustRightInd w:val="0"/>
        <w:spacing w:line="360" w:lineRule="auto"/>
        <w:ind w:left="170" w:right="57" w:firstLine="709"/>
        <w:jc w:val="both"/>
        <w:rPr>
          <w:i/>
          <w:iCs/>
          <w:color w:val="000000"/>
          <w:sz w:val="28"/>
          <w:szCs w:val="28"/>
        </w:rPr>
      </w:pPr>
      <w:r>
        <w:rPr>
          <w:color w:val="000000"/>
          <w:spacing w:val="-1"/>
          <w:sz w:val="28"/>
          <w:szCs w:val="28"/>
        </w:rPr>
        <w:t xml:space="preserve">Психологические аспекты педагогического взаимодействия </w:t>
      </w:r>
      <w:r>
        <w:rPr>
          <w:color w:val="000000"/>
          <w:sz w:val="28"/>
          <w:szCs w:val="28"/>
        </w:rPr>
        <w:t>в образовательной организации</w:t>
      </w:r>
      <w:r>
        <w:rPr>
          <w:color w:val="000000"/>
          <w:spacing w:val="-1"/>
          <w:sz w:val="28"/>
          <w:szCs w:val="28"/>
        </w:rPr>
        <w:t>.</w:t>
      </w:r>
    </w:p>
    <w:p w:rsidR="001D3F36" w:rsidRDefault="001D3F36" w:rsidP="004F49C0">
      <w:pPr>
        <w:widowControl w:val="0"/>
        <w:numPr>
          <w:ilvl w:val="0"/>
          <w:numId w:val="4"/>
        </w:numPr>
        <w:shd w:val="clear" w:color="auto" w:fill="FFFFFF"/>
        <w:autoSpaceDE w:val="0"/>
        <w:autoSpaceDN w:val="0"/>
        <w:adjustRightInd w:val="0"/>
        <w:spacing w:line="360" w:lineRule="auto"/>
        <w:ind w:left="170" w:right="57" w:firstLine="709"/>
        <w:jc w:val="both"/>
        <w:rPr>
          <w:i/>
          <w:iCs/>
          <w:color w:val="000000"/>
          <w:sz w:val="28"/>
          <w:szCs w:val="28"/>
        </w:rPr>
      </w:pPr>
      <w:r>
        <w:rPr>
          <w:color w:val="000000"/>
          <w:spacing w:val="-1"/>
          <w:sz w:val="28"/>
          <w:szCs w:val="28"/>
        </w:rPr>
        <w:t xml:space="preserve">Технология подготовки и проведения педагогических советов и родительских собраний </w:t>
      </w:r>
      <w:r>
        <w:rPr>
          <w:color w:val="000000"/>
          <w:sz w:val="28"/>
          <w:szCs w:val="28"/>
        </w:rPr>
        <w:t>в образовательной организации</w:t>
      </w:r>
      <w:r>
        <w:rPr>
          <w:color w:val="000000"/>
          <w:spacing w:val="-1"/>
          <w:sz w:val="28"/>
          <w:szCs w:val="28"/>
        </w:rPr>
        <w:t>.</w:t>
      </w:r>
    </w:p>
    <w:p w:rsidR="001D3F36" w:rsidRDefault="001D3F36" w:rsidP="004F49C0">
      <w:pPr>
        <w:widowControl w:val="0"/>
        <w:numPr>
          <w:ilvl w:val="0"/>
          <w:numId w:val="4"/>
        </w:numPr>
        <w:shd w:val="clear" w:color="auto" w:fill="FFFFFF"/>
        <w:autoSpaceDE w:val="0"/>
        <w:autoSpaceDN w:val="0"/>
        <w:adjustRightInd w:val="0"/>
        <w:spacing w:line="360" w:lineRule="auto"/>
        <w:ind w:left="170" w:right="57" w:firstLine="709"/>
        <w:jc w:val="both"/>
        <w:rPr>
          <w:color w:val="000000"/>
          <w:spacing w:val="-1"/>
          <w:sz w:val="28"/>
          <w:szCs w:val="28"/>
        </w:rPr>
      </w:pPr>
      <w:r>
        <w:rPr>
          <w:color w:val="000000"/>
          <w:spacing w:val="-1"/>
          <w:sz w:val="28"/>
          <w:szCs w:val="28"/>
        </w:rPr>
        <w:t xml:space="preserve">3доровьесберегающие технологии </w:t>
      </w:r>
      <w:r>
        <w:rPr>
          <w:color w:val="000000"/>
          <w:sz w:val="28"/>
          <w:szCs w:val="28"/>
        </w:rPr>
        <w:t>в образовательной организации</w:t>
      </w:r>
      <w:r>
        <w:rPr>
          <w:color w:val="000000"/>
          <w:spacing w:val="-1"/>
          <w:sz w:val="28"/>
          <w:szCs w:val="28"/>
        </w:rPr>
        <w:t>.</w:t>
      </w:r>
    </w:p>
    <w:p w:rsidR="001D3F36" w:rsidRDefault="001D3F36" w:rsidP="004F49C0">
      <w:pPr>
        <w:widowControl w:val="0"/>
        <w:numPr>
          <w:ilvl w:val="0"/>
          <w:numId w:val="4"/>
        </w:numPr>
        <w:shd w:val="clear" w:color="auto" w:fill="FFFFFF"/>
        <w:autoSpaceDE w:val="0"/>
        <w:autoSpaceDN w:val="0"/>
        <w:adjustRightInd w:val="0"/>
        <w:spacing w:line="360" w:lineRule="auto"/>
        <w:ind w:left="170" w:right="57" w:firstLine="709"/>
        <w:jc w:val="both"/>
        <w:rPr>
          <w:color w:val="000000"/>
          <w:spacing w:val="-1"/>
          <w:sz w:val="28"/>
          <w:szCs w:val="28"/>
        </w:rPr>
      </w:pPr>
      <w:r>
        <w:rPr>
          <w:color w:val="000000"/>
          <w:spacing w:val="-1"/>
          <w:sz w:val="28"/>
          <w:szCs w:val="28"/>
        </w:rPr>
        <w:t>Детский коллектив: формирование и развитие.</w:t>
      </w:r>
    </w:p>
    <w:p w:rsidR="001D3F36" w:rsidRDefault="001D3F36" w:rsidP="004F49C0">
      <w:pPr>
        <w:widowControl w:val="0"/>
        <w:numPr>
          <w:ilvl w:val="0"/>
          <w:numId w:val="4"/>
        </w:numPr>
        <w:shd w:val="clear" w:color="auto" w:fill="FFFFFF"/>
        <w:autoSpaceDE w:val="0"/>
        <w:autoSpaceDN w:val="0"/>
        <w:adjustRightInd w:val="0"/>
        <w:spacing w:line="360" w:lineRule="auto"/>
        <w:ind w:left="170" w:right="57" w:firstLine="709"/>
        <w:jc w:val="both"/>
        <w:rPr>
          <w:color w:val="000000"/>
          <w:spacing w:val="-1"/>
          <w:sz w:val="28"/>
          <w:szCs w:val="28"/>
        </w:rPr>
      </w:pPr>
      <w:r>
        <w:rPr>
          <w:color w:val="000000"/>
          <w:sz w:val="28"/>
          <w:szCs w:val="28"/>
        </w:rPr>
        <w:t>Специфика воспитательной работы с детьми «группы риска».</w:t>
      </w:r>
    </w:p>
    <w:p w:rsidR="001D3F36" w:rsidRDefault="001D3F36" w:rsidP="004F49C0">
      <w:pPr>
        <w:widowControl w:val="0"/>
        <w:numPr>
          <w:ilvl w:val="0"/>
          <w:numId w:val="4"/>
        </w:numPr>
        <w:shd w:val="clear" w:color="auto" w:fill="FFFFFF"/>
        <w:autoSpaceDE w:val="0"/>
        <w:autoSpaceDN w:val="0"/>
        <w:adjustRightInd w:val="0"/>
        <w:spacing w:line="360" w:lineRule="auto"/>
        <w:ind w:left="170" w:right="57" w:firstLine="709"/>
        <w:jc w:val="both"/>
        <w:rPr>
          <w:color w:val="000000"/>
          <w:spacing w:val="-1"/>
          <w:sz w:val="28"/>
          <w:szCs w:val="28"/>
        </w:rPr>
      </w:pPr>
      <w:r>
        <w:rPr>
          <w:color w:val="000000"/>
          <w:sz w:val="28"/>
          <w:szCs w:val="28"/>
        </w:rPr>
        <w:t xml:space="preserve">Самоуправление и </w:t>
      </w:r>
      <w:proofErr w:type="spellStart"/>
      <w:r>
        <w:rPr>
          <w:color w:val="000000"/>
          <w:sz w:val="28"/>
          <w:szCs w:val="28"/>
        </w:rPr>
        <w:t>соуправление</w:t>
      </w:r>
      <w:proofErr w:type="spellEnd"/>
      <w:r>
        <w:rPr>
          <w:color w:val="000000"/>
          <w:sz w:val="28"/>
          <w:szCs w:val="28"/>
        </w:rPr>
        <w:t xml:space="preserve"> в детском коллективе.</w:t>
      </w:r>
    </w:p>
    <w:p w:rsidR="001D3F36" w:rsidRDefault="001D3F36" w:rsidP="004F49C0">
      <w:pPr>
        <w:widowControl w:val="0"/>
        <w:numPr>
          <w:ilvl w:val="0"/>
          <w:numId w:val="4"/>
        </w:numPr>
        <w:shd w:val="clear" w:color="auto" w:fill="FFFFFF"/>
        <w:autoSpaceDE w:val="0"/>
        <w:autoSpaceDN w:val="0"/>
        <w:adjustRightInd w:val="0"/>
        <w:spacing w:line="360" w:lineRule="auto"/>
        <w:ind w:left="170" w:right="57" w:firstLine="709"/>
        <w:jc w:val="both"/>
        <w:rPr>
          <w:color w:val="000000"/>
          <w:spacing w:val="-1"/>
          <w:sz w:val="28"/>
          <w:szCs w:val="28"/>
        </w:rPr>
      </w:pPr>
      <w:r>
        <w:rPr>
          <w:color w:val="000000"/>
          <w:spacing w:val="-1"/>
          <w:sz w:val="28"/>
          <w:szCs w:val="28"/>
        </w:rPr>
        <w:t xml:space="preserve">Профильная подготовка </w:t>
      </w:r>
      <w:proofErr w:type="gramStart"/>
      <w:r>
        <w:rPr>
          <w:color w:val="000000"/>
          <w:spacing w:val="-1"/>
          <w:sz w:val="28"/>
          <w:szCs w:val="28"/>
        </w:rPr>
        <w:t>обучающихся</w:t>
      </w:r>
      <w:proofErr w:type="gramEnd"/>
      <w:r>
        <w:rPr>
          <w:color w:val="000000"/>
          <w:spacing w:val="-1"/>
          <w:sz w:val="28"/>
          <w:szCs w:val="28"/>
        </w:rPr>
        <w:t xml:space="preserve"> </w:t>
      </w:r>
      <w:r>
        <w:rPr>
          <w:color w:val="000000"/>
          <w:sz w:val="28"/>
          <w:szCs w:val="28"/>
        </w:rPr>
        <w:t>в образовательной организации</w:t>
      </w:r>
      <w:r>
        <w:rPr>
          <w:color w:val="000000"/>
          <w:spacing w:val="-1"/>
          <w:sz w:val="28"/>
          <w:szCs w:val="28"/>
        </w:rPr>
        <w:t>.</w:t>
      </w:r>
    </w:p>
    <w:p w:rsidR="001D3F36" w:rsidRDefault="001D3F36" w:rsidP="004F49C0">
      <w:pPr>
        <w:widowControl w:val="0"/>
        <w:numPr>
          <w:ilvl w:val="0"/>
          <w:numId w:val="4"/>
        </w:numPr>
        <w:shd w:val="clear" w:color="auto" w:fill="FFFFFF"/>
        <w:autoSpaceDE w:val="0"/>
        <w:autoSpaceDN w:val="0"/>
        <w:adjustRightInd w:val="0"/>
        <w:spacing w:line="360" w:lineRule="auto"/>
        <w:ind w:left="170" w:right="57" w:firstLine="709"/>
        <w:jc w:val="both"/>
        <w:rPr>
          <w:color w:val="000000"/>
          <w:spacing w:val="-1"/>
          <w:sz w:val="28"/>
          <w:szCs w:val="28"/>
        </w:rPr>
      </w:pPr>
      <w:r>
        <w:rPr>
          <w:color w:val="000000"/>
          <w:sz w:val="28"/>
          <w:szCs w:val="28"/>
        </w:rPr>
        <w:t>Организация культурно-досуговой деятельности в условиях в образовательной организации.</w:t>
      </w:r>
    </w:p>
    <w:p w:rsidR="001D3F36" w:rsidRDefault="001D3F36" w:rsidP="004F49C0">
      <w:pPr>
        <w:widowControl w:val="0"/>
        <w:numPr>
          <w:ilvl w:val="0"/>
          <w:numId w:val="4"/>
        </w:numPr>
        <w:shd w:val="clear" w:color="auto" w:fill="FFFFFF"/>
        <w:autoSpaceDE w:val="0"/>
        <w:autoSpaceDN w:val="0"/>
        <w:adjustRightInd w:val="0"/>
        <w:spacing w:line="360" w:lineRule="auto"/>
        <w:ind w:left="170" w:right="57" w:firstLine="709"/>
        <w:jc w:val="both"/>
        <w:rPr>
          <w:color w:val="000000"/>
          <w:spacing w:val="-1"/>
          <w:sz w:val="28"/>
          <w:szCs w:val="28"/>
        </w:rPr>
      </w:pPr>
      <w:r>
        <w:rPr>
          <w:color w:val="000000"/>
          <w:sz w:val="28"/>
          <w:szCs w:val="28"/>
        </w:rPr>
        <w:t>Педагогика летнего отдыха детей и подростков.</w:t>
      </w:r>
    </w:p>
    <w:p w:rsidR="001D3F36" w:rsidRDefault="001D3F36" w:rsidP="001D3F36">
      <w:pPr>
        <w:spacing w:line="360" w:lineRule="auto"/>
        <w:rPr>
          <w:sz w:val="28"/>
          <w:szCs w:val="28"/>
        </w:rPr>
      </w:pPr>
    </w:p>
    <w:p w:rsidR="001D3F36" w:rsidRDefault="001D3F36" w:rsidP="001D3F36">
      <w:pPr>
        <w:spacing w:line="240" w:lineRule="atLeast"/>
        <w:jc w:val="center"/>
        <w:rPr>
          <w:sz w:val="28"/>
          <w:szCs w:val="28"/>
        </w:rPr>
      </w:pPr>
      <w:r>
        <w:rPr>
          <w:sz w:val="28"/>
          <w:szCs w:val="28"/>
        </w:rPr>
        <w:t>_________________________________</w:t>
      </w:r>
    </w:p>
    <w:p w:rsidR="001D3F36" w:rsidRDefault="001D3F36" w:rsidP="001D3F36">
      <w:pPr>
        <w:rPr>
          <w:sz w:val="24"/>
          <w:szCs w:val="24"/>
        </w:rPr>
      </w:pPr>
    </w:p>
    <w:p w:rsidR="001D3F36" w:rsidRDefault="001D3F36" w:rsidP="001D3F36">
      <w:pPr>
        <w:jc w:val="right"/>
        <w:rPr>
          <w:sz w:val="28"/>
          <w:szCs w:val="28"/>
        </w:rPr>
      </w:pPr>
    </w:p>
    <w:p w:rsidR="001D3F36" w:rsidRDefault="001D3F36" w:rsidP="001D3F36">
      <w:pPr>
        <w:jc w:val="right"/>
        <w:rPr>
          <w:sz w:val="28"/>
          <w:szCs w:val="28"/>
        </w:rPr>
      </w:pPr>
    </w:p>
    <w:p w:rsidR="001D3F36" w:rsidRDefault="001D3F36" w:rsidP="001D3F36">
      <w:pPr>
        <w:jc w:val="right"/>
        <w:rPr>
          <w:sz w:val="28"/>
          <w:szCs w:val="28"/>
        </w:rPr>
      </w:pPr>
    </w:p>
    <w:p w:rsidR="001D3F36" w:rsidRDefault="001D3F36" w:rsidP="001D3F36">
      <w:pPr>
        <w:jc w:val="right"/>
        <w:rPr>
          <w:sz w:val="28"/>
          <w:szCs w:val="28"/>
        </w:rPr>
      </w:pPr>
    </w:p>
    <w:p w:rsidR="001D3F36" w:rsidRDefault="001D3F36" w:rsidP="001D3F36">
      <w:pPr>
        <w:jc w:val="right"/>
        <w:rPr>
          <w:sz w:val="28"/>
          <w:szCs w:val="28"/>
        </w:rPr>
      </w:pPr>
    </w:p>
    <w:p w:rsidR="001D3F36" w:rsidRDefault="001D3F36" w:rsidP="001D3F36">
      <w:pPr>
        <w:jc w:val="right"/>
        <w:rPr>
          <w:sz w:val="28"/>
          <w:szCs w:val="28"/>
        </w:rPr>
      </w:pPr>
    </w:p>
    <w:p w:rsidR="001D3F36" w:rsidRDefault="001D3F36" w:rsidP="001D3F36">
      <w:pPr>
        <w:jc w:val="right"/>
        <w:rPr>
          <w:sz w:val="28"/>
          <w:szCs w:val="28"/>
        </w:rPr>
      </w:pPr>
    </w:p>
    <w:p w:rsidR="001D3F36" w:rsidRDefault="001D3F36" w:rsidP="001D3F36">
      <w:pPr>
        <w:jc w:val="right"/>
        <w:rPr>
          <w:sz w:val="28"/>
          <w:szCs w:val="28"/>
        </w:rPr>
      </w:pPr>
    </w:p>
    <w:p w:rsidR="001D3F36" w:rsidRDefault="001D3F36" w:rsidP="001D3F36">
      <w:pPr>
        <w:jc w:val="right"/>
        <w:rPr>
          <w:sz w:val="28"/>
          <w:szCs w:val="28"/>
        </w:rPr>
      </w:pPr>
    </w:p>
    <w:p w:rsidR="001D3F36" w:rsidRDefault="001D3F36" w:rsidP="001D3F36">
      <w:pPr>
        <w:jc w:val="right"/>
        <w:rPr>
          <w:sz w:val="28"/>
          <w:szCs w:val="28"/>
        </w:rPr>
      </w:pPr>
    </w:p>
    <w:p w:rsidR="001D3F36" w:rsidRDefault="001D3F36" w:rsidP="001D3F36">
      <w:pPr>
        <w:jc w:val="right"/>
        <w:rPr>
          <w:sz w:val="28"/>
          <w:szCs w:val="28"/>
        </w:rPr>
      </w:pPr>
    </w:p>
    <w:p w:rsidR="00643348" w:rsidRDefault="00643348" w:rsidP="001D3F36">
      <w:pPr>
        <w:jc w:val="right"/>
        <w:rPr>
          <w:sz w:val="28"/>
          <w:szCs w:val="28"/>
        </w:rPr>
      </w:pPr>
    </w:p>
    <w:p w:rsidR="00643348" w:rsidRDefault="00643348" w:rsidP="001D3F36">
      <w:pPr>
        <w:jc w:val="right"/>
        <w:rPr>
          <w:sz w:val="28"/>
          <w:szCs w:val="28"/>
        </w:rPr>
      </w:pPr>
    </w:p>
    <w:p w:rsidR="00643348" w:rsidRDefault="00643348" w:rsidP="001D3F36">
      <w:pPr>
        <w:jc w:val="right"/>
        <w:rPr>
          <w:sz w:val="28"/>
          <w:szCs w:val="28"/>
        </w:rPr>
      </w:pPr>
    </w:p>
    <w:p w:rsidR="001D3F36" w:rsidRDefault="001D3F36" w:rsidP="001D3F36">
      <w:pPr>
        <w:jc w:val="right"/>
        <w:rPr>
          <w:sz w:val="28"/>
          <w:szCs w:val="28"/>
        </w:rPr>
      </w:pPr>
    </w:p>
    <w:p w:rsidR="001D3F36" w:rsidRDefault="001D3F36" w:rsidP="001D3F36">
      <w:pPr>
        <w:jc w:val="right"/>
        <w:rPr>
          <w:sz w:val="28"/>
          <w:szCs w:val="28"/>
        </w:rPr>
      </w:pPr>
    </w:p>
    <w:p w:rsidR="001D3F36" w:rsidRDefault="001D3F36" w:rsidP="001D3F36">
      <w:pPr>
        <w:jc w:val="right"/>
        <w:rPr>
          <w:sz w:val="28"/>
          <w:szCs w:val="28"/>
        </w:rPr>
      </w:pPr>
    </w:p>
    <w:p w:rsidR="001D3F36" w:rsidRDefault="001D3F36" w:rsidP="001D3F36">
      <w:pPr>
        <w:jc w:val="right"/>
        <w:rPr>
          <w:sz w:val="28"/>
          <w:szCs w:val="28"/>
        </w:rPr>
      </w:pPr>
    </w:p>
    <w:p w:rsidR="001D3F36" w:rsidRDefault="001D3F36" w:rsidP="001D3F36">
      <w:pPr>
        <w:jc w:val="right"/>
        <w:rPr>
          <w:sz w:val="28"/>
          <w:szCs w:val="28"/>
        </w:rPr>
      </w:pPr>
    </w:p>
    <w:p w:rsidR="001D3F36" w:rsidRDefault="001D3F36" w:rsidP="001D3F36">
      <w:pPr>
        <w:jc w:val="right"/>
        <w:rPr>
          <w:sz w:val="28"/>
          <w:szCs w:val="28"/>
        </w:rPr>
      </w:pPr>
    </w:p>
    <w:p w:rsidR="004F49C0" w:rsidRDefault="001D3F36" w:rsidP="001D3F36">
      <w:pPr>
        <w:pStyle w:val="11"/>
        <w:jc w:val="right"/>
        <w:rPr>
          <w:rFonts w:ascii="Times New Roman" w:hAnsi="Times New Roman"/>
          <w:b/>
          <w:sz w:val="28"/>
          <w:szCs w:val="28"/>
        </w:rPr>
      </w:pPr>
      <w:r>
        <w:rPr>
          <w:rFonts w:ascii="Times New Roman" w:hAnsi="Times New Roman"/>
          <w:b/>
          <w:sz w:val="28"/>
          <w:szCs w:val="28"/>
        </w:rPr>
        <w:t xml:space="preserve">                                     </w:t>
      </w:r>
    </w:p>
    <w:p w:rsidR="001D3F36" w:rsidRDefault="001D3F36" w:rsidP="001D3F36">
      <w:pPr>
        <w:pStyle w:val="11"/>
        <w:jc w:val="right"/>
        <w:rPr>
          <w:rFonts w:ascii="Times New Roman" w:hAnsi="Times New Roman"/>
          <w:b/>
          <w:sz w:val="28"/>
          <w:szCs w:val="28"/>
        </w:rPr>
      </w:pPr>
      <w:r>
        <w:rPr>
          <w:rFonts w:ascii="Times New Roman" w:hAnsi="Times New Roman"/>
          <w:b/>
          <w:sz w:val="28"/>
          <w:szCs w:val="28"/>
        </w:rPr>
        <w:lastRenderedPageBreak/>
        <w:t xml:space="preserve">   Приложение 3</w:t>
      </w:r>
    </w:p>
    <w:p w:rsidR="001D3F36" w:rsidRDefault="001D3F36" w:rsidP="001D3F36">
      <w:pPr>
        <w:pStyle w:val="11"/>
        <w:rPr>
          <w:rFonts w:ascii="Times New Roman" w:hAnsi="Times New Roman"/>
          <w:sz w:val="24"/>
          <w:szCs w:val="24"/>
        </w:rPr>
      </w:pPr>
    </w:p>
    <w:p w:rsidR="001D3F36" w:rsidRPr="004F49C0" w:rsidRDefault="001D3F36" w:rsidP="004F49C0">
      <w:pPr>
        <w:spacing w:line="360" w:lineRule="auto"/>
        <w:jc w:val="center"/>
        <w:rPr>
          <w:b/>
          <w:sz w:val="28"/>
          <w:szCs w:val="28"/>
        </w:rPr>
      </w:pPr>
      <w:r w:rsidRPr="004F49C0">
        <w:rPr>
          <w:b/>
          <w:sz w:val="28"/>
          <w:szCs w:val="28"/>
        </w:rPr>
        <w:t xml:space="preserve">ПРОТОКОЛ </w:t>
      </w:r>
    </w:p>
    <w:p w:rsidR="001D3F36" w:rsidRPr="004F49C0" w:rsidRDefault="001D3F36" w:rsidP="004F49C0">
      <w:pPr>
        <w:spacing w:line="360" w:lineRule="auto"/>
        <w:jc w:val="center"/>
        <w:rPr>
          <w:b/>
          <w:sz w:val="28"/>
          <w:szCs w:val="28"/>
        </w:rPr>
      </w:pPr>
      <w:r w:rsidRPr="004F49C0">
        <w:rPr>
          <w:b/>
          <w:sz w:val="28"/>
          <w:szCs w:val="28"/>
        </w:rPr>
        <w:t>заседания аттестационной комиссии</w:t>
      </w:r>
    </w:p>
    <w:p w:rsidR="001D3F36" w:rsidRDefault="001D3F36" w:rsidP="004F49C0">
      <w:pPr>
        <w:spacing w:line="360" w:lineRule="auto"/>
        <w:jc w:val="center"/>
        <w:rPr>
          <w:b/>
          <w:sz w:val="28"/>
          <w:szCs w:val="28"/>
        </w:rPr>
      </w:pPr>
      <w:r w:rsidRPr="004F49C0">
        <w:rPr>
          <w:b/>
          <w:sz w:val="28"/>
          <w:szCs w:val="28"/>
        </w:rPr>
        <w:t>по аттестации заместителя директо</w:t>
      </w:r>
      <w:bookmarkStart w:id="2" w:name="_GoBack"/>
      <w:bookmarkEnd w:id="2"/>
      <w:r w:rsidRPr="004F49C0">
        <w:rPr>
          <w:b/>
          <w:sz w:val="28"/>
          <w:szCs w:val="28"/>
        </w:rPr>
        <w:t xml:space="preserve">ра </w:t>
      </w:r>
      <w:r w:rsidRPr="004F49C0">
        <w:rPr>
          <w:b/>
          <w:bCs/>
          <w:sz w:val="28"/>
          <w:szCs w:val="28"/>
        </w:rPr>
        <w:t>в целях подтверждения им соответствия занимаемой должности</w:t>
      </w:r>
    </w:p>
    <w:p w:rsidR="001D3F36" w:rsidRDefault="001D3F36" w:rsidP="001D3F36">
      <w:pPr>
        <w:jc w:val="center"/>
        <w:rPr>
          <w:b/>
          <w:sz w:val="28"/>
          <w:szCs w:val="28"/>
        </w:rPr>
      </w:pPr>
      <w:r>
        <w:rPr>
          <w:b/>
          <w:sz w:val="28"/>
          <w:szCs w:val="28"/>
        </w:rPr>
        <w:t>от 02.03.2014</w:t>
      </w:r>
      <w:r>
        <w:rPr>
          <w:b/>
          <w:color w:val="FF0000"/>
          <w:sz w:val="28"/>
          <w:szCs w:val="28"/>
        </w:rPr>
        <w:t xml:space="preserve">                                                                                             </w:t>
      </w:r>
      <w:r>
        <w:rPr>
          <w:b/>
          <w:sz w:val="28"/>
          <w:szCs w:val="28"/>
        </w:rPr>
        <w:t>№ 10</w:t>
      </w:r>
    </w:p>
    <w:p w:rsidR="001D3F36" w:rsidRDefault="001D3F36" w:rsidP="001D3F36">
      <w:pPr>
        <w:jc w:val="both"/>
        <w:rPr>
          <w:sz w:val="28"/>
          <w:szCs w:val="28"/>
        </w:rPr>
      </w:pPr>
    </w:p>
    <w:p w:rsidR="001D3F36" w:rsidRDefault="001D3F36" w:rsidP="001D3F36">
      <w:pPr>
        <w:jc w:val="both"/>
        <w:rPr>
          <w:sz w:val="28"/>
          <w:szCs w:val="28"/>
        </w:rPr>
      </w:pPr>
      <w:r>
        <w:rPr>
          <w:b/>
          <w:sz w:val="28"/>
          <w:szCs w:val="28"/>
        </w:rPr>
        <w:t xml:space="preserve">Председатель </w:t>
      </w:r>
      <w:r>
        <w:rPr>
          <w:sz w:val="28"/>
          <w:szCs w:val="28"/>
        </w:rPr>
        <w:t>–………., заместитель директора;</w:t>
      </w:r>
    </w:p>
    <w:p w:rsidR="001D3F36" w:rsidRDefault="001D3F36" w:rsidP="001D3F36">
      <w:pPr>
        <w:jc w:val="both"/>
        <w:rPr>
          <w:b/>
          <w:sz w:val="28"/>
          <w:szCs w:val="28"/>
        </w:rPr>
      </w:pPr>
    </w:p>
    <w:p w:rsidR="001D3F36" w:rsidRDefault="001D3F36" w:rsidP="001D3F36">
      <w:pPr>
        <w:jc w:val="both"/>
        <w:rPr>
          <w:sz w:val="28"/>
          <w:szCs w:val="28"/>
        </w:rPr>
      </w:pPr>
      <w:r>
        <w:rPr>
          <w:b/>
          <w:sz w:val="28"/>
          <w:szCs w:val="28"/>
        </w:rPr>
        <w:t>Заместитель председателя</w:t>
      </w:r>
      <w:proofErr w:type="gramStart"/>
      <w:r>
        <w:rPr>
          <w:sz w:val="28"/>
          <w:szCs w:val="28"/>
        </w:rPr>
        <w:t xml:space="preserve"> –., </w:t>
      </w:r>
      <w:proofErr w:type="gramEnd"/>
      <w:r>
        <w:rPr>
          <w:sz w:val="28"/>
          <w:szCs w:val="28"/>
        </w:rPr>
        <w:t>заместитель директора;</w:t>
      </w:r>
    </w:p>
    <w:p w:rsidR="001D3F36" w:rsidRDefault="001D3F36" w:rsidP="001D3F36">
      <w:pPr>
        <w:jc w:val="both"/>
        <w:rPr>
          <w:b/>
          <w:sz w:val="28"/>
          <w:szCs w:val="28"/>
        </w:rPr>
      </w:pPr>
    </w:p>
    <w:p w:rsidR="001D3F36" w:rsidRDefault="001D3F36" w:rsidP="001D3F36">
      <w:pPr>
        <w:jc w:val="both"/>
        <w:rPr>
          <w:sz w:val="28"/>
          <w:szCs w:val="28"/>
        </w:rPr>
      </w:pPr>
      <w:r>
        <w:rPr>
          <w:b/>
          <w:sz w:val="28"/>
          <w:szCs w:val="28"/>
        </w:rPr>
        <w:t>Секретарь</w:t>
      </w:r>
      <w:r>
        <w:rPr>
          <w:sz w:val="28"/>
          <w:szCs w:val="28"/>
        </w:rPr>
        <w:t xml:space="preserve"> –………….., учитель;</w:t>
      </w:r>
    </w:p>
    <w:p w:rsidR="001D3F36" w:rsidRDefault="001D3F36" w:rsidP="001D3F36">
      <w:pPr>
        <w:jc w:val="both"/>
        <w:rPr>
          <w:b/>
          <w:sz w:val="28"/>
          <w:szCs w:val="28"/>
        </w:rPr>
      </w:pPr>
    </w:p>
    <w:p w:rsidR="001D3F36" w:rsidRDefault="001D3F36" w:rsidP="001D3F36">
      <w:pPr>
        <w:jc w:val="both"/>
        <w:rPr>
          <w:b/>
          <w:sz w:val="28"/>
          <w:szCs w:val="28"/>
        </w:rPr>
      </w:pPr>
      <w:r>
        <w:rPr>
          <w:b/>
          <w:sz w:val="28"/>
          <w:szCs w:val="28"/>
        </w:rPr>
        <w:t>Члены комиссии:</w:t>
      </w:r>
    </w:p>
    <w:p w:rsidR="001D3F36" w:rsidRDefault="001D3F36" w:rsidP="001D3F36">
      <w:pPr>
        <w:spacing w:line="360" w:lineRule="auto"/>
        <w:ind w:left="567"/>
        <w:rPr>
          <w:sz w:val="28"/>
          <w:szCs w:val="28"/>
        </w:rPr>
      </w:pPr>
      <w:r>
        <w:rPr>
          <w:sz w:val="28"/>
          <w:szCs w:val="28"/>
        </w:rPr>
        <w:t xml:space="preserve">1. ……..., учитель, председатель профсоюзной организации МБОУ Лицей № 7; </w:t>
      </w:r>
    </w:p>
    <w:p w:rsidR="001D3F36" w:rsidRDefault="001D3F36" w:rsidP="001D3F36">
      <w:pPr>
        <w:spacing w:line="360" w:lineRule="auto"/>
        <w:ind w:left="567"/>
        <w:rPr>
          <w:sz w:val="28"/>
          <w:szCs w:val="28"/>
        </w:rPr>
      </w:pPr>
      <w:r>
        <w:rPr>
          <w:sz w:val="28"/>
          <w:szCs w:val="28"/>
        </w:rPr>
        <w:t>2. ……….., учитель.</w:t>
      </w:r>
    </w:p>
    <w:p w:rsidR="001D3F36" w:rsidRDefault="001D3F36" w:rsidP="001D3F36">
      <w:pPr>
        <w:jc w:val="both"/>
        <w:rPr>
          <w:sz w:val="28"/>
          <w:szCs w:val="28"/>
        </w:rPr>
      </w:pPr>
      <w:r>
        <w:rPr>
          <w:b/>
          <w:sz w:val="28"/>
          <w:szCs w:val="28"/>
        </w:rPr>
        <w:t>Присутствовали:</w:t>
      </w:r>
      <w:r>
        <w:rPr>
          <w:sz w:val="28"/>
          <w:szCs w:val="28"/>
        </w:rPr>
        <w:t xml:space="preserve"> заместитель директора……….</w:t>
      </w:r>
    </w:p>
    <w:p w:rsidR="001D3F36" w:rsidRDefault="001D3F36" w:rsidP="001D3F36">
      <w:pPr>
        <w:jc w:val="both"/>
        <w:rPr>
          <w:b/>
          <w:sz w:val="28"/>
          <w:szCs w:val="28"/>
        </w:rPr>
      </w:pPr>
    </w:p>
    <w:p w:rsidR="001D3F36" w:rsidRDefault="001D3F36" w:rsidP="001D3F36">
      <w:pPr>
        <w:jc w:val="both"/>
        <w:rPr>
          <w:b/>
          <w:sz w:val="28"/>
          <w:szCs w:val="28"/>
        </w:rPr>
      </w:pPr>
      <w:r>
        <w:rPr>
          <w:b/>
          <w:sz w:val="28"/>
          <w:szCs w:val="28"/>
        </w:rPr>
        <w:t>Повестка дня:</w:t>
      </w:r>
    </w:p>
    <w:p w:rsidR="001D3F36" w:rsidRDefault="001D3F36" w:rsidP="001D3F36">
      <w:pPr>
        <w:jc w:val="both"/>
        <w:rPr>
          <w:sz w:val="28"/>
          <w:szCs w:val="28"/>
        </w:rPr>
      </w:pPr>
      <w:r>
        <w:rPr>
          <w:sz w:val="28"/>
          <w:szCs w:val="28"/>
        </w:rPr>
        <w:t xml:space="preserve">   Аттестация заместителя руководителя ………….. на соответствие занимаемой должности «заместитель руководителя».</w:t>
      </w:r>
    </w:p>
    <w:p w:rsidR="001D3F36" w:rsidRDefault="001D3F36" w:rsidP="001D3F36">
      <w:pPr>
        <w:jc w:val="both"/>
        <w:rPr>
          <w:sz w:val="28"/>
          <w:szCs w:val="28"/>
        </w:rPr>
      </w:pPr>
    </w:p>
    <w:p w:rsidR="001D3F36" w:rsidRDefault="001D3F36" w:rsidP="001D3F36">
      <w:pPr>
        <w:jc w:val="both"/>
        <w:rPr>
          <w:sz w:val="28"/>
          <w:szCs w:val="28"/>
          <w:u w:val="single"/>
        </w:rPr>
      </w:pPr>
    </w:p>
    <w:p w:rsidR="001D3F36" w:rsidRDefault="001D3F36" w:rsidP="001D3F36">
      <w:pPr>
        <w:jc w:val="both"/>
        <w:rPr>
          <w:sz w:val="28"/>
          <w:szCs w:val="28"/>
          <w:u w:val="single"/>
        </w:rPr>
      </w:pPr>
      <w:r>
        <w:rPr>
          <w:sz w:val="28"/>
          <w:szCs w:val="28"/>
          <w:u w:val="single"/>
        </w:rPr>
        <w:t>СЛУШАЛИ:</w:t>
      </w:r>
    </w:p>
    <w:p w:rsidR="001D3F36" w:rsidRDefault="001D3F36" w:rsidP="001D3F36">
      <w:pPr>
        <w:ind w:firstLine="709"/>
        <w:jc w:val="both"/>
        <w:rPr>
          <w:sz w:val="28"/>
          <w:szCs w:val="28"/>
        </w:rPr>
      </w:pPr>
      <w:r>
        <w:rPr>
          <w:sz w:val="28"/>
          <w:szCs w:val="28"/>
        </w:rPr>
        <w:t>Секретаря аттестационной комиссии …………:</w:t>
      </w:r>
    </w:p>
    <w:p w:rsidR="001D3F36" w:rsidRDefault="001D3F36" w:rsidP="001D3F36">
      <w:pPr>
        <w:ind w:left="-142"/>
        <w:jc w:val="both"/>
        <w:rPr>
          <w:b/>
          <w:sz w:val="28"/>
          <w:szCs w:val="28"/>
        </w:rPr>
      </w:pPr>
      <w:r>
        <w:rPr>
          <w:sz w:val="28"/>
          <w:szCs w:val="28"/>
        </w:rPr>
        <w:t xml:space="preserve">     1. На основании приказа МБОУ </w:t>
      </w:r>
      <w:r w:rsidR="00643348">
        <w:rPr>
          <w:bCs/>
          <w:noProof/>
          <w:sz w:val="28"/>
          <w:szCs w:val="28"/>
        </w:rPr>
        <w:t xml:space="preserve">Гимназии № 4 </w:t>
      </w:r>
      <w:r>
        <w:rPr>
          <w:sz w:val="28"/>
          <w:szCs w:val="28"/>
        </w:rPr>
        <w:t>от …….№ …… «Об организации аттестации заместителя директора в целях подтверждения им соответствия занимаемой должности» аттестуется на соответствие занимаемой должности «заместитель директора» ……….по утвержденному графику. …………</w:t>
      </w:r>
      <w:proofErr w:type="gramStart"/>
      <w:r>
        <w:rPr>
          <w:sz w:val="28"/>
          <w:szCs w:val="28"/>
        </w:rPr>
        <w:t>.</w:t>
      </w:r>
      <w:proofErr w:type="gramEnd"/>
      <w:r>
        <w:rPr>
          <w:sz w:val="28"/>
          <w:szCs w:val="28"/>
        </w:rPr>
        <w:t xml:space="preserve"> </w:t>
      </w:r>
      <w:proofErr w:type="gramStart"/>
      <w:r>
        <w:rPr>
          <w:sz w:val="28"/>
          <w:szCs w:val="28"/>
        </w:rPr>
        <w:t>с</w:t>
      </w:r>
      <w:proofErr w:type="gramEnd"/>
      <w:r>
        <w:rPr>
          <w:sz w:val="28"/>
          <w:szCs w:val="28"/>
        </w:rPr>
        <w:t>воевременно ознакомлена с приказом и  графиком прохождения аттестации под роспись.</w:t>
      </w:r>
    </w:p>
    <w:p w:rsidR="001D3F36" w:rsidRDefault="001D3F36" w:rsidP="001D3F36">
      <w:pPr>
        <w:jc w:val="both"/>
        <w:rPr>
          <w:sz w:val="28"/>
          <w:szCs w:val="28"/>
        </w:rPr>
      </w:pPr>
      <w:r>
        <w:rPr>
          <w:sz w:val="28"/>
          <w:szCs w:val="28"/>
        </w:rPr>
        <w:t xml:space="preserve">     2. О </w:t>
      </w:r>
      <w:proofErr w:type="gramStart"/>
      <w:r>
        <w:rPr>
          <w:sz w:val="28"/>
          <w:szCs w:val="28"/>
        </w:rPr>
        <w:t>сведениях</w:t>
      </w:r>
      <w:proofErr w:type="gramEnd"/>
      <w:r>
        <w:rPr>
          <w:sz w:val="28"/>
          <w:szCs w:val="28"/>
        </w:rPr>
        <w:t xml:space="preserve"> о заместителе директора ………… содержащиеся в представлении, с которым заместитель директора своевременно ознакомлен под роспись.</w:t>
      </w:r>
    </w:p>
    <w:p w:rsidR="001D3F36" w:rsidRDefault="001D3F36" w:rsidP="001D3F36">
      <w:pPr>
        <w:jc w:val="both"/>
        <w:rPr>
          <w:i/>
          <w:sz w:val="28"/>
          <w:szCs w:val="28"/>
        </w:rPr>
      </w:pPr>
      <w:r>
        <w:rPr>
          <w:sz w:val="28"/>
          <w:szCs w:val="28"/>
        </w:rPr>
        <w:t xml:space="preserve">а) </w:t>
      </w:r>
      <w:r>
        <w:rPr>
          <w:i/>
          <w:sz w:val="28"/>
          <w:szCs w:val="28"/>
        </w:rPr>
        <w:t>ФИО.</w:t>
      </w:r>
    </w:p>
    <w:p w:rsidR="001D3F36" w:rsidRDefault="001D3F36" w:rsidP="001D3F36">
      <w:pPr>
        <w:jc w:val="both"/>
        <w:rPr>
          <w:sz w:val="28"/>
          <w:szCs w:val="28"/>
        </w:rPr>
      </w:pPr>
      <w:r>
        <w:rPr>
          <w:sz w:val="28"/>
          <w:szCs w:val="28"/>
        </w:rPr>
        <w:t xml:space="preserve">б) </w:t>
      </w:r>
      <w:r>
        <w:rPr>
          <w:i/>
          <w:sz w:val="28"/>
          <w:szCs w:val="28"/>
        </w:rPr>
        <w:t>Должность.</w:t>
      </w:r>
    </w:p>
    <w:p w:rsidR="001D3F36" w:rsidRDefault="001D3F36" w:rsidP="001D3F36">
      <w:pPr>
        <w:jc w:val="both"/>
        <w:rPr>
          <w:i/>
          <w:color w:val="FF0000"/>
          <w:sz w:val="28"/>
          <w:szCs w:val="28"/>
        </w:rPr>
      </w:pPr>
      <w:r>
        <w:rPr>
          <w:sz w:val="28"/>
          <w:szCs w:val="28"/>
        </w:rPr>
        <w:t>в) Трудовой договор по должности «заместитель директора» заключен…</w:t>
      </w:r>
    </w:p>
    <w:p w:rsidR="001D3F36" w:rsidRDefault="001D3F36" w:rsidP="001D3F36">
      <w:pPr>
        <w:jc w:val="both"/>
        <w:rPr>
          <w:sz w:val="28"/>
          <w:szCs w:val="28"/>
        </w:rPr>
      </w:pPr>
      <w:r>
        <w:rPr>
          <w:sz w:val="28"/>
          <w:szCs w:val="28"/>
        </w:rPr>
        <w:t>г) Образование</w:t>
      </w:r>
      <w:proofErr w:type="gramStart"/>
      <w:r>
        <w:rPr>
          <w:sz w:val="28"/>
          <w:szCs w:val="28"/>
        </w:rPr>
        <w:t>:</w:t>
      </w:r>
      <w:r>
        <w:rPr>
          <w:i/>
          <w:sz w:val="28"/>
          <w:szCs w:val="28"/>
        </w:rPr>
        <w:t>.</w:t>
      </w:r>
      <w:proofErr w:type="gramEnd"/>
    </w:p>
    <w:p w:rsidR="001D3F36" w:rsidRDefault="001D3F36" w:rsidP="001D3F36">
      <w:pPr>
        <w:jc w:val="both"/>
        <w:rPr>
          <w:sz w:val="28"/>
          <w:szCs w:val="28"/>
        </w:rPr>
      </w:pPr>
      <w:r>
        <w:rPr>
          <w:sz w:val="28"/>
          <w:szCs w:val="28"/>
        </w:rPr>
        <w:t xml:space="preserve">д) Курсы повышения квалификации: </w:t>
      </w:r>
    </w:p>
    <w:p w:rsidR="001D3F36" w:rsidRDefault="001D3F36" w:rsidP="001D3F36">
      <w:pPr>
        <w:jc w:val="both"/>
        <w:rPr>
          <w:sz w:val="28"/>
          <w:szCs w:val="28"/>
        </w:rPr>
      </w:pPr>
      <w:r>
        <w:rPr>
          <w:sz w:val="28"/>
          <w:szCs w:val="28"/>
        </w:rPr>
        <w:t>е) Результатов предыдущих аттестаций</w:t>
      </w:r>
      <w:r>
        <w:rPr>
          <w:i/>
          <w:sz w:val="28"/>
          <w:szCs w:val="28"/>
        </w:rPr>
        <w:t>.</w:t>
      </w:r>
    </w:p>
    <w:p w:rsidR="001D3F36" w:rsidRDefault="001D3F36" w:rsidP="001D3F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ж) мотивированная    всесторонняя    и          объективная оценка</w:t>
      </w:r>
    </w:p>
    <w:p w:rsidR="001D3F36" w:rsidRDefault="001D3F36" w:rsidP="001D3F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lastRenderedPageBreak/>
        <w:t xml:space="preserve">профессиональных,   деловых   качеств,   результатов     </w:t>
      </w:r>
      <w:proofErr w:type="gramStart"/>
      <w:r>
        <w:rPr>
          <w:sz w:val="28"/>
          <w:szCs w:val="28"/>
        </w:rPr>
        <w:t>профессиональной</w:t>
      </w:r>
      <w:proofErr w:type="gramEnd"/>
    </w:p>
    <w:p w:rsidR="001D3F36" w:rsidRDefault="001D3F36" w:rsidP="001D3F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деятельности   педагогического   работника   по   выполнению   </w:t>
      </w:r>
      <w:proofErr w:type="gramStart"/>
      <w:r>
        <w:rPr>
          <w:sz w:val="28"/>
          <w:szCs w:val="28"/>
        </w:rPr>
        <w:t>трудовых</w:t>
      </w:r>
      <w:proofErr w:type="gramEnd"/>
    </w:p>
    <w:p w:rsidR="001D3F36" w:rsidRDefault="001D3F36" w:rsidP="001D3F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обязанностей, возложенных на него трудовым договором </w:t>
      </w:r>
      <w:r>
        <w:rPr>
          <w:i/>
          <w:sz w:val="28"/>
          <w:szCs w:val="28"/>
        </w:rPr>
        <w:t xml:space="preserve">в период </w:t>
      </w:r>
      <w:proofErr w:type="gramStart"/>
      <w:r>
        <w:rPr>
          <w:i/>
          <w:sz w:val="28"/>
          <w:szCs w:val="28"/>
        </w:rPr>
        <w:t>с</w:t>
      </w:r>
      <w:proofErr w:type="gramEnd"/>
      <w:r>
        <w:rPr>
          <w:i/>
          <w:sz w:val="28"/>
          <w:szCs w:val="28"/>
        </w:rPr>
        <w:t>… по….:</w:t>
      </w:r>
    </w:p>
    <w:p w:rsidR="001D3F36" w:rsidRDefault="001D3F36" w:rsidP="001D3F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8"/>
          <w:szCs w:val="28"/>
        </w:rPr>
      </w:pPr>
      <w:r>
        <w:rPr>
          <w:i/>
          <w:sz w:val="28"/>
          <w:szCs w:val="28"/>
        </w:rPr>
        <w:t>Анализируется каждый пункт должностных обязанностей для выполнения трудовой функции с оценкой выполнения</w:t>
      </w:r>
    </w:p>
    <w:p w:rsidR="001D3F36" w:rsidRDefault="001D3F36" w:rsidP="001D3F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color w:val="FF0000"/>
          <w:sz w:val="28"/>
          <w:szCs w:val="28"/>
        </w:rPr>
      </w:pPr>
    </w:p>
    <w:p w:rsidR="001D3F36" w:rsidRDefault="001D3F36" w:rsidP="001D3F36">
      <w:pPr>
        <w:jc w:val="both"/>
        <w:rPr>
          <w:sz w:val="28"/>
          <w:szCs w:val="28"/>
        </w:rPr>
      </w:pPr>
      <w:r>
        <w:rPr>
          <w:sz w:val="28"/>
          <w:szCs w:val="28"/>
        </w:rPr>
        <w:t>2. Результаты собеседования</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3"/>
        <w:gridCol w:w="6553"/>
        <w:gridCol w:w="2659"/>
      </w:tblGrid>
      <w:tr w:rsidR="001D3F36" w:rsidTr="001D3F36">
        <w:tc>
          <w:tcPr>
            <w:tcW w:w="643" w:type="dxa"/>
            <w:tcBorders>
              <w:top w:val="single" w:sz="4" w:space="0" w:color="auto"/>
              <w:left w:val="single" w:sz="4" w:space="0" w:color="auto"/>
              <w:bottom w:val="single" w:sz="4" w:space="0" w:color="auto"/>
              <w:right w:val="single" w:sz="4" w:space="0" w:color="auto"/>
            </w:tcBorders>
            <w:hideMark/>
          </w:tcPr>
          <w:p w:rsidR="001D3F36" w:rsidRDefault="001D3F36">
            <w:pPr>
              <w:pStyle w:val="11"/>
              <w:ind w:left="0"/>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п</w:t>
            </w:r>
            <w:proofErr w:type="gramEnd"/>
            <w:r>
              <w:rPr>
                <w:rFonts w:ascii="Times New Roman" w:hAnsi="Times New Roman"/>
                <w:sz w:val="24"/>
                <w:szCs w:val="24"/>
              </w:rPr>
              <w:t>/п</w:t>
            </w:r>
          </w:p>
        </w:tc>
        <w:tc>
          <w:tcPr>
            <w:tcW w:w="6553" w:type="dxa"/>
            <w:tcBorders>
              <w:top w:val="single" w:sz="4" w:space="0" w:color="auto"/>
              <w:left w:val="single" w:sz="4" w:space="0" w:color="auto"/>
              <w:bottom w:val="single" w:sz="4" w:space="0" w:color="auto"/>
              <w:right w:val="single" w:sz="4" w:space="0" w:color="auto"/>
            </w:tcBorders>
            <w:hideMark/>
          </w:tcPr>
          <w:p w:rsidR="001D3F36" w:rsidRDefault="001D3F36">
            <w:pPr>
              <w:pStyle w:val="11"/>
              <w:ind w:left="0"/>
              <w:jc w:val="center"/>
              <w:rPr>
                <w:rFonts w:ascii="Times New Roman" w:hAnsi="Times New Roman"/>
                <w:sz w:val="24"/>
                <w:szCs w:val="24"/>
              </w:rPr>
            </w:pPr>
            <w:r>
              <w:rPr>
                <w:rFonts w:ascii="Times New Roman" w:hAnsi="Times New Roman"/>
                <w:sz w:val="24"/>
                <w:szCs w:val="24"/>
              </w:rPr>
              <w:t>Вопросы и (или) практические ситуации</w:t>
            </w:r>
          </w:p>
          <w:p w:rsidR="001D3F36" w:rsidRDefault="001D3F36">
            <w:pPr>
              <w:pStyle w:val="11"/>
              <w:ind w:left="0"/>
              <w:jc w:val="center"/>
              <w:rPr>
                <w:rFonts w:ascii="Times New Roman" w:hAnsi="Times New Roman"/>
                <w:i/>
                <w:sz w:val="24"/>
                <w:szCs w:val="24"/>
              </w:rPr>
            </w:pPr>
            <w:r>
              <w:rPr>
                <w:rFonts w:ascii="Times New Roman" w:hAnsi="Times New Roman"/>
                <w:i/>
                <w:sz w:val="24"/>
                <w:szCs w:val="24"/>
              </w:rPr>
              <w:t>(краткое содержание)</w:t>
            </w:r>
          </w:p>
        </w:tc>
        <w:tc>
          <w:tcPr>
            <w:tcW w:w="2659" w:type="dxa"/>
            <w:tcBorders>
              <w:top w:val="single" w:sz="4" w:space="0" w:color="auto"/>
              <w:left w:val="single" w:sz="4" w:space="0" w:color="auto"/>
              <w:bottom w:val="single" w:sz="4" w:space="0" w:color="auto"/>
              <w:right w:val="single" w:sz="4" w:space="0" w:color="auto"/>
            </w:tcBorders>
            <w:hideMark/>
          </w:tcPr>
          <w:p w:rsidR="001D3F36" w:rsidRDefault="001D3F36">
            <w:pPr>
              <w:pStyle w:val="11"/>
              <w:ind w:left="34"/>
              <w:jc w:val="center"/>
              <w:rPr>
                <w:rFonts w:ascii="Times New Roman" w:hAnsi="Times New Roman"/>
                <w:sz w:val="24"/>
                <w:szCs w:val="24"/>
              </w:rPr>
            </w:pPr>
            <w:r>
              <w:rPr>
                <w:rFonts w:ascii="Times New Roman" w:hAnsi="Times New Roman"/>
                <w:sz w:val="24"/>
                <w:szCs w:val="24"/>
              </w:rPr>
              <w:t>Ответ</w:t>
            </w:r>
          </w:p>
          <w:p w:rsidR="001D3F36" w:rsidRDefault="001D3F36">
            <w:pPr>
              <w:pStyle w:val="11"/>
              <w:ind w:left="34"/>
              <w:jc w:val="center"/>
              <w:rPr>
                <w:rFonts w:ascii="Times New Roman" w:hAnsi="Times New Roman"/>
                <w:i/>
                <w:sz w:val="24"/>
                <w:szCs w:val="24"/>
              </w:rPr>
            </w:pPr>
            <w:r>
              <w:rPr>
                <w:rFonts w:ascii="Times New Roman" w:hAnsi="Times New Roman"/>
                <w:i/>
                <w:sz w:val="24"/>
                <w:szCs w:val="24"/>
              </w:rPr>
              <w:t>(верный/неверный)</w:t>
            </w:r>
          </w:p>
        </w:tc>
      </w:tr>
      <w:tr w:rsidR="001D3F36" w:rsidTr="001D3F36">
        <w:tc>
          <w:tcPr>
            <w:tcW w:w="643" w:type="dxa"/>
            <w:tcBorders>
              <w:top w:val="single" w:sz="4" w:space="0" w:color="auto"/>
              <w:left w:val="single" w:sz="4" w:space="0" w:color="auto"/>
              <w:bottom w:val="single" w:sz="4" w:space="0" w:color="auto"/>
              <w:right w:val="single" w:sz="4" w:space="0" w:color="auto"/>
            </w:tcBorders>
            <w:hideMark/>
          </w:tcPr>
          <w:p w:rsidR="001D3F36" w:rsidRDefault="001D3F36">
            <w:pPr>
              <w:pStyle w:val="11"/>
              <w:ind w:left="0"/>
              <w:rPr>
                <w:rFonts w:ascii="Times New Roman" w:hAnsi="Times New Roman"/>
                <w:sz w:val="24"/>
                <w:szCs w:val="24"/>
              </w:rPr>
            </w:pPr>
            <w:r>
              <w:rPr>
                <w:rFonts w:ascii="Times New Roman" w:hAnsi="Times New Roman"/>
                <w:sz w:val="24"/>
                <w:szCs w:val="24"/>
              </w:rPr>
              <w:t>1.</w:t>
            </w:r>
          </w:p>
        </w:tc>
        <w:tc>
          <w:tcPr>
            <w:tcW w:w="6553" w:type="dxa"/>
            <w:tcBorders>
              <w:top w:val="single" w:sz="4" w:space="0" w:color="auto"/>
              <w:left w:val="single" w:sz="4" w:space="0" w:color="auto"/>
              <w:bottom w:val="single" w:sz="4" w:space="0" w:color="auto"/>
              <w:right w:val="single" w:sz="4" w:space="0" w:color="auto"/>
            </w:tcBorders>
          </w:tcPr>
          <w:p w:rsidR="001D3F36" w:rsidRDefault="001D3F36">
            <w:pPr>
              <w:rPr>
                <w:sz w:val="24"/>
                <w:szCs w:val="24"/>
              </w:rPr>
            </w:pPr>
          </w:p>
        </w:tc>
        <w:tc>
          <w:tcPr>
            <w:tcW w:w="2659" w:type="dxa"/>
            <w:tcBorders>
              <w:top w:val="single" w:sz="4" w:space="0" w:color="auto"/>
              <w:left w:val="single" w:sz="4" w:space="0" w:color="auto"/>
              <w:bottom w:val="single" w:sz="4" w:space="0" w:color="auto"/>
              <w:right w:val="single" w:sz="4" w:space="0" w:color="auto"/>
            </w:tcBorders>
          </w:tcPr>
          <w:p w:rsidR="001D3F36" w:rsidRDefault="001D3F36">
            <w:pPr>
              <w:rPr>
                <w:sz w:val="24"/>
                <w:szCs w:val="24"/>
              </w:rPr>
            </w:pPr>
          </w:p>
        </w:tc>
      </w:tr>
      <w:tr w:rsidR="001D3F36" w:rsidTr="001D3F36">
        <w:tc>
          <w:tcPr>
            <w:tcW w:w="643" w:type="dxa"/>
            <w:tcBorders>
              <w:top w:val="single" w:sz="4" w:space="0" w:color="auto"/>
              <w:left w:val="single" w:sz="4" w:space="0" w:color="auto"/>
              <w:bottom w:val="single" w:sz="4" w:space="0" w:color="auto"/>
              <w:right w:val="single" w:sz="4" w:space="0" w:color="auto"/>
            </w:tcBorders>
            <w:hideMark/>
          </w:tcPr>
          <w:p w:rsidR="001D3F36" w:rsidRDefault="001D3F36">
            <w:pPr>
              <w:pStyle w:val="11"/>
              <w:ind w:left="0"/>
              <w:rPr>
                <w:rFonts w:ascii="Times New Roman" w:hAnsi="Times New Roman"/>
                <w:sz w:val="24"/>
                <w:szCs w:val="24"/>
              </w:rPr>
            </w:pPr>
            <w:r>
              <w:rPr>
                <w:rFonts w:ascii="Times New Roman" w:hAnsi="Times New Roman"/>
                <w:sz w:val="24"/>
                <w:szCs w:val="24"/>
              </w:rPr>
              <w:t>2.</w:t>
            </w:r>
          </w:p>
        </w:tc>
        <w:tc>
          <w:tcPr>
            <w:tcW w:w="6553" w:type="dxa"/>
            <w:tcBorders>
              <w:top w:val="single" w:sz="4" w:space="0" w:color="auto"/>
              <w:left w:val="single" w:sz="4" w:space="0" w:color="auto"/>
              <w:bottom w:val="single" w:sz="4" w:space="0" w:color="auto"/>
              <w:right w:val="single" w:sz="4" w:space="0" w:color="auto"/>
            </w:tcBorders>
          </w:tcPr>
          <w:p w:rsidR="001D3F36" w:rsidRDefault="001D3F36">
            <w:pPr>
              <w:rPr>
                <w:sz w:val="24"/>
                <w:szCs w:val="24"/>
              </w:rPr>
            </w:pPr>
          </w:p>
        </w:tc>
        <w:tc>
          <w:tcPr>
            <w:tcW w:w="2659" w:type="dxa"/>
            <w:tcBorders>
              <w:top w:val="single" w:sz="4" w:space="0" w:color="auto"/>
              <w:left w:val="single" w:sz="4" w:space="0" w:color="auto"/>
              <w:bottom w:val="single" w:sz="4" w:space="0" w:color="auto"/>
              <w:right w:val="single" w:sz="4" w:space="0" w:color="auto"/>
            </w:tcBorders>
          </w:tcPr>
          <w:p w:rsidR="001D3F36" w:rsidRDefault="001D3F36">
            <w:pPr>
              <w:pStyle w:val="11"/>
              <w:rPr>
                <w:rFonts w:ascii="Times New Roman" w:hAnsi="Times New Roman"/>
                <w:sz w:val="24"/>
                <w:szCs w:val="24"/>
              </w:rPr>
            </w:pPr>
          </w:p>
        </w:tc>
      </w:tr>
      <w:tr w:rsidR="001D3F36" w:rsidTr="001D3F36">
        <w:tc>
          <w:tcPr>
            <w:tcW w:w="643" w:type="dxa"/>
            <w:tcBorders>
              <w:top w:val="single" w:sz="4" w:space="0" w:color="auto"/>
              <w:left w:val="single" w:sz="4" w:space="0" w:color="auto"/>
              <w:bottom w:val="single" w:sz="4" w:space="0" w:color="auto"/>
              <w:right w:val="single" w:sz="4" w:space="0" w:color="auto"/>
            </w:tcBorders>
            <w:hideMark/>
          </w:tcPr>
          <w:p w:rsidR="001D3F36" w:rsidRDefault="001D3F36">
            <w:pPr>
              <w:pStyle w:val="11"/>
              <w:ind w:left="0"/>
              <w:rPr>
                <w:rFonts w:ascii="Times New Roman" w:hAnsi="Times New Roman"/>
                <w:sz w:val="24"/>
                <w:szCs w:val="24"/>
              </w:rPr>
            </w:pPr>
            <w:r>
              <w:rPr>
                <w:rFonts w:ascii="Times New Roman" w:hAnsi="Times New Roman"/>
                <w:sz w:val="24"/>
                <w:szCs w:val="24"/>
              </w:rPr>
              <w:t xml:space="preserve">3. </w:t>
            </w:r>
          </w:p>
        </w:tc>
        <w:tc>
          <w:tcPr>
            <w:tcW w:w="6553" w:type="dxa"/>
            <w:tcBorders>
              <w:top w:val="single" w:sz="4" w:space="0" w:color="auto"/>
              <w:left w:val="single" w:sz="4" w:space="0" w:color="auto"/>
              <w:bottom w:val="single" w:sz="4" w:space="0" w:color="auto"/>
              <w:right w:val="single" w:sz="4" w:space="0" w:color="auto"/>
            </w:tcBorders>
          </w:tcPr>
          <w:p w:rsidR="001D3F36" w:rsidRDefault="001D3F36">
            <w:pPr>
              <w:pStyle w:val="11"/>
              <w:rPr>
                <w:rFonts w:ascii="Times New Roman" w:hAnsi="Times New Roman"/>
                <w:sz w:val="24"/>
                <w:szCs w:val="24"/>
              </w:rPr>
            </w:pPr>
          </w:p>
        </w:tc>
        <w:tc>
          <w:tcPr>
            <w:tcW w:w="2659" w:type="dxa"/>
            <w:tcBorders>
              <w:top w:val="single" w:sz="4" w:space="0" w:color="auto"/>
              <w:left w:val="single" w:sz="4" w:space="0" w:color="auto"/>
              <w:bottom w:val="single" w:sz="4" w:space="0" w:color="auto"/>
              <w:right w:val="single" w:sz="4" w:space="0" w:color="auto"/>
            </w:tcBorders>
          </w:tcPr>
          <w:p w:rsidR="001D3F36" w:rsidRDefault="001D3F36">
            <w:pPr>
              <w:pStyle w:val="11"/>
              <w:rPr>
                <w:rFonts w:ascii="Times New Roman" w:hAnsi="Times New Roman"/>
                <w:sz w:val="24"/>
                <w:szCs w:val="24"/>
              </w:rPr>
            </w:pPr>
          </w:p>
        </w:tc>
      </w:tr>
      <w:tr w:rsidR="001D3F36" w:rsidTr="001D3F36">
        <w:tc>
          <w:tcPr>
            <w:tcW w:w="643" w:type="dxa"/>
            <w:tcBorders>
              <w:top w:val="single" w:sz="4" w:space="0" w:color="auto"/>
              <w:left w:val="single" w:sz="4" w:space="0" w:color="auto"/>
              <w:bottom w:val="single" w:sz="4" w:space="0" w:color="auto"/>
              <w:right w:val="single" w:sz="4" w:space="0" w:color="auto"/>
            </w:tcBorders>
            <w:hideMark/>
          </w:tcPr>
          <w:p w:rsidR="001D3F36" w:rsidRDefault="001D3F36">
            <w:pPr>
              <w:pStyle w:val="11"/>
              <w:ind w:left="0"/>
              <w:rPr>
                <w:rFonts w:ascii="Times New Roman" w:hAnsi="Times New Roman"/>
                <w:sz w:val="24"/>
                <w:szCs w:val="24"/>
              </w:rPr>
            </w:pPr>
            <w:r>
              <w:rPr>
                <w:rFonts w:ascii="Times New Roman" w:hAnsi="Times New Roman"/>
                <w:sz w:val="24"/>
                <w:szCs w:val="24"/>
              </w:rPr>
              <w:t>4.</w:t>
            </w:r>
          </w:p>
        </w:tc>
        <w:tc>
          <w:tcPr>
            <w:tcW w:w="6553" w:type="dxa"/>
            <w:tcBorders>
              <w:top w:val="single" w:sz="4" w:space="0" w:color="auto"/>
              <w:left w:val="single" w:sz="4" w:space="0" w:color="auto"/>
              <w:bottom w:val="single" w:sz="4" w:space="0" w:color="auto"/>
              <w:right w:val="single" w:sz="4" w:space="0" w:color="auto"/>
            </w:tcBorders>
          </w:tcPr>
          <w:p w:rsidR="001D3F36" w:rsidRDefault="001D3F36">
            <w:pPr>
              <w:rPr>
                <w:sz w:val="24"/>
                <w:szCs w:val="24"/>
              </w:rPr>
            </w:pPr>
          </w:p>
        </w:tc>
        <w:tc>
          <w:tcPr>
            <w:tcW w:w="2659" w:type="dxa"/>
            <w:tcBorders>
              <w:top w:val="single" w:sz="4" w:space="0" w:color="auto"/>
              <w:left w:val="single" w:sz="4" w:space="0" w:color="auto"/>
              <w:bottom w:val="single" w:sz="4" w:space="0" w:color="auto"/>
              <w:right w:val="single" w:sz="4" w:space="0" w:color="auto"/>
            </w:tcBorders>
          </w:tcPr>
          <w:p w:rsidR="001D3F36" w:rsidRDefault="001D3F36">
            <w:pPr>
              <w:pStyle w:val="11"/>
              <w:rPr>
                <w:rFonts w:ascii="Times New Roman" w:hAnsi="Times New Roman"/>
                <w:sz w:val="24"/>
                <w:szCs w:val="24"/>
              </w:rPr>
            </w:pPr>
          </w:p>
        </w:tc>
      </w:tr>
      <w:tr w:rsidR="001D3F36" w:rsidTr="001D3F36">
        <w:tc>
          <w:tcPr>
            <w:tcW w:w="643" w:type="dxa"/>
            <w:tcBorders>
              <w:top w:val="single" w:sz="4" w:space="0" w:color="auto"/>
              <w:left w:val="single" w:sz="4" w:space="0" w:color="auto"/>
              <w:bottom w:val="single" w:sz="4" w:space="0" w:color="auto"/>
              <w:right w:val="single" w:sz="4" w:space="0" w:color="auto"/>
            </w:tcBorders>
            <w:hideMark/>
          </w:tcPr>
          <w:p w:rsidR="001D3F36" w:rsidRDefault="001D3F36">
            <w:pPr>
              <w:pStyle w:val="11"/>
              <w:ind w:left="0"/>
              <w:rPr>
                <w:rFonts w:ascii="Times New Roman" w:hAnsi="Times New Roman"/>
                <w:sz w:val="24"/>
                <w:szCs w:val="24"/>
              </w:rPr>
            </w:pPr>
            <w:r>
              <w:rPr>
                <w:rFonts w:ascii="Times New Roman" w:hAnsi="Times New Roman"/>
                <w:sz w:val="24"/>
                <w:szCs w:val="24"/>
              </w:rPr>
              <w:t>5.</w:t>
            </w:r>
          </w:p>
        </w:tc>
        <w:tc>
          <w:tcPr>
            <w:tcW w:w="6553" w:type="dxa"/>
            <w:tcBorders>
              <w:top w:val="single" w:sz="4" w:space="0" w:color="auto"/>
              <w:left w:val="single" w:sz="4" w:space="0" w:color="auto"/>
              <w:bottom w:val="single" w:sz="4" w:space="0" w:color="auto"/>
              <w:right w:val="single" w:sz="4" w:space="0" w:color="auto"/>
            </w:tcBorders>
          </w:tcPr>
          <w:p w:rsidR="001D3F36" w:rsidRDefault="001D3F36">
            <w:pPr>
              <w:rPr>
                <w:sz w:val="24"/>
                <w:szCs w:val="24"/>
              </w:rPr>
            </w:pPr>
          </w:p>
        </w:tc>
        <w:tc>
          <w:tcPr>
            <w:tcW w:w="2659" w:type="dxa"/>
            <w:tcBorders>
              <w:top w:val="single" w:sz="4" w:space="0" w:color="auto"/>
              <w:left w:val="single" w:sz="4" w:space="0" w:color="auto"/>
              <w:bottom w:val="single" w:sz="4" w:space="0" w:color="auto"/>
              <w:right w:val="single" w:sz="4" w:space="0" w:color="auto"/>
            </w:tcBorders>
          </w:tcPr>
          <w:p w:rsidR="001D3F36" w:rsidRDefault="001D3F36">
            <w:pPr>
              <w:pStyle w:val="11"/>
              <w:rPr>
                <w:rFonts w:ascii="Times New Roman" w:hAnsi="Times New Roman"/>
                <w:sz w:val="24"/>
                <w:szCs w:val="24"/>
              </w:rPr>
            </w:pPr>
          </w:p>
        </w:tc>
      </w:tr>
      <w:tr w:rsidR="001D3F36" w:rsidTr="001D3F36">
        <w:tc>
          <w:tcPr>
            <w:tcW w:w="643" w:type="dxa"/>
            <w:tcBorders>
              <w:top w:val="single" w:sz="4" w:space="0" w:color="auto"/>
              <w:left w:val="single" w:sz="4" w:space="0" w:color="auto"/>
              <w:bottom w:val="single" w:sz="4" w:space="0" w:color="auto"/>
              <w:right w:val="single" w:sz="4" w:space="0" w:color="auto"/>
            </w:tcBorders>
            <w:hideMark/>
          </w:tcPr>
          <w:p w:rsidR="001D3F36" w:rsidRDefault="001D3F36">
            <w:pPr>
              <w:pStyle w:val="11"/>
              <w:ind w:left="0"/>
              <w:rPr>
                <w:rFonts w:ascii="Times New Roman" w:hAnsi="Times New Roman"/>
                <w:sz w:val="24"/>
                <w:szCs w:val="24"/>
              </w:rPr>
            </w:pPr>
            <w:r>
              <w:rPr>
                <w:rFonts w:ascii="Times New Roman" w:hAnsi="Times New Roman"/>
                <w:sz w:val="24"/>
                <w:szCs w:val="24"/>
              </w:rPr>
              <w:t>6.</w:t>
            </w:r>
          </w:p>
        </w:tc>
        <w:tc>
          <w:tcPr>
            <w:tcW w:w="6553" w:type="dxa"/>
            <w:tcBorders>
              <w:top w:val="single" w:sz="4" w:space="0" w:color="auto"/>
              <w:left w:val="single" w:sz="4" w:space="0" w:color="auto"/>
              <w:bottom w:val="single" w:sz="4" w:space="0" w:color="auto"/>
              <w:right w:val="single" w:sz="4" w:space="0" w:color="auto"/>
            </w:tcBorders>
          </w:tcPr>
          <w:p w:rsidR="001D3F36" w:rsidRDefault="001D3F36">
            <w:pPr>
              <w:pStyle w:val="11"/>
              <w:rPr>
                <w:rFonts w:ascii="Times New Roman" w:hAnsi="Times New Roman"/>
                <w:sz w:val="24"/>
                <w:szCs w:val="24"/>
              </w:rPr>
            </w:pPr>
          </w:p>
        </w:tc>
        <w:tc>
          <w:tcPr>
            <w:tcW w:w="2659" w:type="dxa"/>
            <w:tcBorders>
              <w:top w:val="single" w:sz="4" w:space="0" w:color="auto"/>
              <w:left w:val="single" w:sz="4" w:space="0" w:color="auto"/>
              <w:bottom w:val="single" w:sz="4" w:space="0" w:color="auto"/>
              <w:right w:val="single" w:sz="4" w:space="0" w:color="auto"/>
            </w:tcBorders>
          </w:tcPr>
          <w:p w:rsidR="001D3F36" w:rsidRDefault="001D3F36">
            <w:pPr>
              <w:pStyle w:val="11"/>
              <w:rPr>
                <w:rFonts w:ascii="Times New Roman" w:hAnsi="Times New Roman"/>
                <w:sz w:val="24"/>
                <w:szCs w:val="24"/>
              </w:rPr>
            </w:pPr>
          </w:p>
        </w:tc>
      </w:tr>
      <w:tr w:rsidR="001D3F36" w:rsidTr="001D3F36">
        <w:tc>
          <w:tcPr>
            <w:tcW w:w="643" w:type="dxa"/>
            <w:tcBorders>
              <w:top w:val="single" w:sz="4" w:space="0" w:color="auto"/>
              <w:left w:val="single" w:sz="4" w:space="0" w:color="auto"/>
              <w:bottom w:val="single" w:sz="4" w:space="0" w:color="auto"/>
              <w:right w:val="single" w:sz="4" w:space="0" w:color="auto"/>
            </w:tcBorders>
            <w:hideMark/>
          </w:tcPr>
          <w:p w:rsidR="001D3F36" w:rsidRDefault="001D3F36">
            <w:pPr>
              <w:pStyle w:val="11"/>
              <w:ind w:left="0"/>
              <w:rPr>
                <w:rFonts w:ascii="Times New Roman" w:hAnsi="Times New Roman"/>
                <w:sz w:val="24"/>
                <w:szCs w:val="24"/>
              </w:rPr>
            </w:pPr>
            <w:r>
              <w:rPr>
                <w:rFonts w:ascii="Times New Roman" w:hAnsi="Times New Roman"/>
                <w:sz w:val="24"/>
                <w:szCs w:val="24"/>
              </w:rPr>
              <w:t>7.</w:t>
            </w:r>
          </w:p>
        </w:tc>
        <w:tc>
          <w:tcPr>
            <w:tcW w:w="6553" w:type="dxa"/>
            <w:tcBorders>
              <w:top w:val="single" w:sz="4" w:space="0" w:color="auto"/>
              <w:left w:val="single" w:sz="4" w:space="0" w:color="auto"/>
              <w:bottom w:val="single" w:sz="4" w:space="0" w:color="auto"/>
              <w:right w:val="single" w:sz="4" w:space="0" w:color="auto"/>
            </w:tcBorders>
          </w:tcPr>
          <w:p w:rsidR="001D3F36" w:rsidRDefault="001D3F36">
            <w:pPr>
              <w:rPr>
                <w:sz w:val="24"/>
                <w:szCs w:val="24"/>
              </w:rPr>
            </w:pPr>
          </w:p>
        </w:tc>
        <w:tc>
          <w:tcPr>
            <w:tcW w:w="2659" w:type="dxa"/>
            <w:tcBorders>
              <w:top w:val="single" w:sz="4" w:space="0" w:color="auto"/>
              <w:left w:val="single" w:sz="4" w:space="0" w:color="auto"/>
              <w:bottom w:val="single" w:sz="4" w:space="0" w:color="auto"/>
              <w:right w:val="single" w:sz="4" w:space="0" w:color="auto"/>
            </w:tcBorders>
          </w:tcPr>
          <w:p w:rsidR="001D3F36" w:rsidRDefault="001D3F36">
            <w:pPr>
              <w:pStyle w:val="11"/>
              <w:rPr>
                <w:rFonts w:ascii="Times New Roman" w:hAnsi="Times New Roman"/>
                <w:sz w:val="24"/>
                <w:szCs w:val="24"/>
              </w:rPr>
            </w:pPr>
          </w:p>
        </w:tc>
      </w:tr>
      <w:tr w:rsidR="001D3F36" w:rsidTr="001D3F36">
        <w:tc>
          <w:tcPr>
            <w:tcW w:w="7196" w:type="dxa"/>
            <w:gridSpan w:val="2"/>
            <w:tcBorders>
              <w:top w:val="single" w:sz="4" w:space="0" w:color="auto"/>
              <w:left w:val="single" w:sz="4" w:space="0" w:color="auto"/>
              <w:bottom w:val="single" w:sz="4" w:space="0" w:color="auto"/>
              <w:right w:val="single" w:sz="4" w:space="0" w:color="auto"/>
            </w:tcBorders>
            <w:hideMark/>
          </w:tcPr>
          <w:p w:rsidR="001D3F36" w:rsidRDefault="001D3F36">
            <w:pPr>
              <w:pStyle w:val="11"/>
              <w:jc w:val="right"/>
              <w:rPr>
                <w:rFonts w:ascii="Times New Roman" w:hAnsi="Times New Roman"/>
                <w:sz w:val="24"/>
                <w:szCs w:val="24"/>
              </w:rPr>
            </w:pPr>
            <w:r>
              <w:rPr>
                <w:rFonts w:ascii="Times New Roman" w:hAnsi="Times New Roman"/>
                <w:sz w:val="24"/>
                <w:szCs w:val="24"/>
              </w:rPr>
              <w:t>% верных ответов</w:t>
            </w:r>
          </w:p>
        </w:tc>
        <w:tc>
          <w:tcPr>
            <w:tcW w:w="2659" w:type="dxa"/>
            <w:tcBorders>
              <w:top w:val="single" w:sz="4" w:space="0" w:color="auto"/>
              <w:left w:val="single" w:sz="4" w:space="0" w:color="auto"/>
              <w:bottom w:val="single" w:sz="4" w:space="0" w:color="auto"/>
              <w:right w:val="single" w:sz="4" w:space="0" w:color="auto"/>
            </w:tcBorders>
          </w:tcPr>
          <w:p w:rsidR="001D3F36" w:rsidRDefault="001D3F36">
            <w:pPr>
              <w:pStyle w:val="11"/>
              <w:rPr>
                <w:rFonts w:ascii="Times New Roman" w:hAnsi="Times New Roman"/>
                <w:sz w:val="24"/>
                <w:szCs w:val="24"/>
              </w:rPr>
            </w:pPr>
          </w:p>
        </w:tc>
      </w:tr>
    </w:tbl>
    <w:p w:rsidR="001D3F36" w:rsidRDefault="001D3F36" w:rsidP="001D3F36">
      <w:pPr>
        <w:jc w:val="both"/>
        <w:rPr>
          <w:sz w:val="28"/>
          <w:szCs w:val="28"/>
          <w:u w:val="single"/>
        </w:rPr>
      </w:pPr>
    </w:p>
    <w:p w:rsidR="001D3F36" w:rsidRDefault="001D3F36" w:rsidP="001D3F36">
      <w:pPr>
        <w:jc w:val="both"/>
        <w:rPr>
          <w:sz w:val="28"/>
          <w:szCs w:val="28"/>
          <w:u w:val="single"/>
        </w:rPr>
      </w:pPr>
    </w:p>
    <w:p w:rsidR="001D3F36" w:rsidRDefault="001D3F36" w:rsidP="001D3F36">
      <w:pPr>
        <w:jc w:val="both"/>
        <w:rPr>
          <w:sz w:val="28"/>
          <w:szCs w:val="28"/>
          <w:u w:val="single"/>
        </w:rPr>
      </w:pPr>
    </w:p>
    <w:p w:rsidR="001D3F36" w:rsidRDefault="001D3F36" w:rsidP="001D3F36">
      <w:pPr>
        <w:jc w:val="both"/>
        <w:rPr>
          <w:sz w:val="28"/>
          <w:szCs w:val="28"/>
          <w:u w:val="single"/>
        </w:rPr>
      </w:pPr>
      <w:r>
        <w:rPr>
          <w:sz w:val="28"/>
          <w:szCs w:val="28"/>
          <w:u w:val="single"/>
        </w:rPr>
        <w:t>РЕШИЛИ:</w:t>
      </w:r>
    </w:p>
    <w:p w:rsidR="001D3F36" w:rsidRDefault="001D3F36" w:rsidP="001D3F36">
      <w:pPr>
        <w:numPr>
          <w:ilvl w:val="1"/>
          <w:numId w:val="5"/>
        </w:numPr>
        <w:jc w:val="both"/>
        <w:rPr>
          <w:sz w:val="28"/>
          <w:szCs w:val="28"/>
        </w:rPr>
      </w:pPr>
      <w:r>
        <w:rPr>
          <w:sz w:val="28"/>
          <w:szCs w:val="28"/>
        </w:rPr>
        <w:t>1. Заместитель директора …….. соответствует занимаемой должности «заместитель директора».</w:t>
      </w:r>
    </w:p>
    <w:p w:rsidR="001D3F36" w:rsidRDefault="001D3F36" w:rsidP="001D3F36">
      <w:pPr>
        <w:numPr>
          <w:ilvl w:val="1"/>
          <w:numId w:val="5"/>
        </w:numPr>
        <w:jc w:val="both"/>
        <w:rPr>
          <w:sz w:val="28"/>
          <w:szCs w:val="28"/>
        </w:rPr>
      </w:pPr>
      <w:r>
        <w:rPr>
          <w:sz w:val="28"/>
          <w:szCs w:val="28"/>
          <w:u w:val="single"/>
        </w:rPr>
        <w:t>Голосовали:</w:t>
      </w:r>
      <w:r>
        <w:rPr>
          <w:sz w:val="28"/>
          <w:szCs w:val="28"/>
        </w:rPr>
        <w:t xml:space="preserve"> «за» - 5; «против» - 0. </w:t>
      </w:r>
    </w:p>
    <w:tbl>
      <w:tblPr>
        <w:tblW w:w="0" w:type="auto"/>
        <w:tblLook w:val="04A0" w:firstRow="1" w:lastRow="0" w:firstColumn="1" w:lastColumn="0" w:noHBand="0" w:noVBand="1"/>
      </w:tblPr>
      <w:tblGrid>
        <w:gridCol w:w="3794"/>
        <w:gridCol w:w="4394"/>
        <w:gridCol w:w="2233"/>
      </w:tblGrid>
      <w:tr w:rsidR="001D3F36" w:rsidTr="001D3F36">
        <w:trPr>
          <w:trHeight w:val="774"/>
        </w:trPr>
        <w:tc>
          <w:tcPr>
            <w:tcW w:w="3794" w:type="dxa"/>
          </w:tcPr>
          <w:p w:rsidR="001D3F36" w:rsidRDefault="001D3F36">
            <w:pPr>
              <w:jc w:val="both"/>
              <w:rPr>
                <w:sz w:val="28"/>
                <w:szCs w:val="28"/>
              </w:rPr>
            </w:pPr>
          </w:p>
          <w:p w:rsidR="001D3F36" w:rsidRDefault="001D3F36">
            <w:pPr>
              <w:jc w:val="both"/>
              <w:rPr>
                <w:sz w:val="28"/>
                <w:szCs w:val="28"/>
              </w:rPr>
            </w:pPr>
            <w:r>
              <w:rPr>
                <w:sz w:val="28"/>
                <w:szCs w:val="28"/>
              </w:rPr>
              <w:t>Председатель</w:t>
            </w:r>
          </w:p>
        </w:tc>
        <w:tc>
          <w:tcPr>
            <w:tcW w:w="4394" w:type="dxa"/>
            <w:tcBorders>
              <w:top w:val="nil"/>
              <w:left w:val="nil"/>
              <w:bottom w:val="single" w:sz="4" w:space="0" w:color="auto"/>
              <w:right w:val="nil"/>
            </w:tcBorders>
          </w:tcPr>
          <w:p w:rsidR="001D3F36" w:rsidRDefault="001D3F36">
            <w:pPr>
              <w:jc w:val="both"/>
              <w:rPr>
                <w:sz w:val="28"/>
                <w:szCs w:val="28"/>
                <w:u w:val="single"/>
              </w:rPr>
            </w:pPr>
          </w:p>
        </w:tc>
        <w:tc>
          <w:tcPr>
            <w:tcW w:w="2233" w:type="dxa"/>
          </w:tcPr>
          <w:p w:rsidR="001D3F36" w:rsidRDefault="001D3F36">
            <w:pPr>
              <w:rPr>
                <w:sz w:val="28"/>
                <w:szCs w:val="28"/>
              </w:rPr>
            </w:pPr>
          </w:p>
          <w:p w:rsidR="001D3F36" w:rsidRDefault="001D3F36">
            <w:pPr>
              <w:rPr>
                <w:sz w:val="28"/>
                <w:szCs w:val="28"/>
              </w:rPr>
            </w:pPr>
          </w:p>
        </w:tc>
      </w:tr>
      <w:tr w:rsidR="001D3F36" w:rsidTr="001D3F36">
        <w:trPr>
          <w:trHeight w:val="774"/>
        </w:trPr>
        <w:tc>
          <w:tcPr>
            <w:tcW w:w="3794" w:type="dxa"/>
          </w:tcPr>
          <w:p w:rsidR="001D3F36" w:rsidRDefault="001D3F36">
            <w:pPr>
              <w:jc w:val="both"/>
              <w:rPr>
                <w:sz w:val="28"/>
                <w:szCs w:val="28"/>
              </w:rPr>
            </w:pPr>
          </w:p>
          <w:p w:rsidR="001D3F36" w:rsidRDefault="001D3F36">
            <w:pPr>
              <w:jc w:val="both"/>
              <w:rPr>
                <w:sz w:val="28"/>
                <w:szCs w:val="28"/>
              </w:rPr>
            </w:pPr>
            <w:proofErr w:type="spellStart"/>
            <w:r>
              <w:rPr>
                <w:sz w:val="28"/>
                <w:szCs w:val="28"/>
              </w:rPr>
              <w:t>Зам</w:t>
            </w:r>
            <w:proofErr w:type="gramStart"/>
            <w:r>
              <w:rPr>
                <w:sz w:val="28"/>
                <w:szCs w:val="28"/>
              </w:rPr>
              <w:t>.п</w:t>
            </w:r>
            <w:proofErr w:type="gramEnd"/>
            <w:r>
              <w:rPr>
                <w:sz w:val="28"/>
                <w:szCs w:val="28"/>
              </w:rPr>
              <w:t>редседателя</w:t>
            </w:r>
            <w:proofErr w:type="spellEnd"/>
          </w:p>
        </w:tc>
        <w:tc>
          <w:tcPr>
            <w:tcW w:w="4394" w:type="dxa"/>
            <w:tcBorders>
              <w:top w:val="single" w:sz="4" w:space="0" w:color="auto"/>
              <w:left w:val="nil"/>
              <w:bottom w:val="single" w:sz="4" w:space="0" w:color="auto"/>
              <w:right w:val="nil"/>
            </w:tcBorders>
          </w:tcPr>
          <w:p w:rsidR="001D3F36" w:rsidRDefault="001D3F36">
            <w:pPr>
              <w:jc w:val="both"/>
              <w:rPr>
                <w:sz w:val="28"/>
                <w:szCs w:val="28"/>
                <w:u w:val="single"/>
              </w:rPr>
            </w:pPr>
          </w:p>
        </w:tc>
        <w:tc>
          <w:tcPr>
            <w:tcW w:w="2233" w:type="dxa"/>
          </w:tcPr>
          <w:p w:rsidR="001D3F36" w:rsidRDefault="001D3F36">
            <w:pPr>
              <w:rPr>
                <w:sz w:val="28"/>
                <w:szCs w:val="28"/>
              </w:rPr>
            </w:pPr>
          </w:p>
        </w:tc>
      </w:tr>
      <w:tr w:rsidR="001D3F36" w:rsidTr="001D3F36">
        <w:tc>
          <w:tcPr>
            <w:tcW w:w="3794" w:type="dxa"/>
          </w:tcPr>
          <w:p w:rsidR="001D3F36" w:rsidRDefault="001D3F36">
            <w:pPr>
              <w:jc w:val="both"/>
              <w:rPr>
                <w:sz w:val="28"/>
                <w:szCs w:val="28"/>
              </w:rPr>
            </w:pPr>
          </w:p>
          <w:p w:rsidR="001D3F36" w:rsidRDefault="001D3F36">
            <w:pPr>
              <w:jc w:val="both"/>
              <w:rPr>
                <w:sz w:val="28"/>
                <w:szCs w:val="28"/>
              </w:rPr>
            </w:pPr>
            <w:r>
              <w:rPr>
                <w:sz w:val="28"/>
                <w:szCs w:val="28"/>
              </w:rPr>
              <w:t>Секретарь</w:t>
            </w:r>
          </w:p>
        </w:tc>
        <w:tc>
          <w:tcPr>
            <w:tcW w:w="4394" w:type="dxa"/>
            <w:tcBorders>
              <w:top w:val="single" w:sz="4" w:space="0" w:color="auto"/>
              <w:left w:val="nil"/>
              <w:bottom w:val="single" w:sz="4" w:space="0" w:color="auto"/>
              <w:right w:val="nil"/>
            </w:tcBorders>
          </w:tcPr>
          <w:p w:rsidR="001D3F36" w:rsidRDefault="001D3F36">
            <w:pPr>
              <w:jc w:val="both"/>
              <w:rPr>
                <w:sz w:val="28"/>
                <w:szCs w:val="28"/>
              </w:rPr>
            </w:pPr>
          </w:p>
        </w:tc>
        <w:tc>
          <w:tcPr>
            <w:tcW w:w="2233" w:type="dxa"/>
          </w:tcPr>
          <w:p w:rsidR="001D3F36" w:rsidRDefault="001D3F36">
            <w:pPr>
              <w:rPr>
                <w:sz w:val="28"/>
                <w:szCs w:val="28"/>
              </w:rPr>
            </w:pPr>
          </w:p>
          <w:p w:rsidR="001D3F36" w:rsidRDefault="001D3F36">
            <w:pPr>
              <w:rPr>
                <w:sz w:val="28"/>
                <w:szCs w:val="28"/>
              </w:rPr>
            </w:pPr>
          </w:p>
        </w:tc>
      </w:tr>
    </w:tbl>
    <w:p w:rsidR="001D3F36" w:rsidRDefault="001D3F36" w:rsidP="001D3F36">
      <w:pPr>
        <w:widowControl w:val="0"/>
        <w:jc w:val="both"/>
        <w:rPr>
          <w:sz w:val="28"/>
          <w:szCs w:val="28"/>
        </w:rPr>
      </w:pPr>
    </w:p>
    <w:p w:rsidR="001D3F36" w:rsidRDefault="001D3F36" w:rsidP="001D3F36">
      <w:pPr>
        <w:widowControl w:val="0"/>
        <w:jc w:val="both"/>
        <w:rPr>
          <w:sz w:val="28"/>
          <w:szCs w:val="28"/>
        </w:rPr>
      </w:pPr>
      <w:r>
        <w:rPr>
          <w:sz w:val="28"/>
          <w:szCs w:val="28"/>
        </w:rPr>
        <w:t>Члены комиссии:</w:t>
      </w:r>
    </w:p>
    <w:p w:rsidR="001D3F36" w:rsidRDefault="001D3F36" w:rsidP="001D3F36">
      <w:pPr>
        <w:widowControl w:val="0"/>
        <w:tabs>
          <w:tab w:val="left" w:pos="3420"/>
        </w:tabs>
        <w:rPr>
          <w:sz w:val="28"/>
          <w:szCs w:val="28"/>
        </w:rPr>
      </w:pPr>
      <w:r>
        <w:rPr>
          <w:sz w:val="28"/>
          <w:szCs w:val="28"/>
        </w:rPr>
        <w:tab/>
      </w:r>
    </w:p>
    <w:tbl>
      <w:tblPr>
        <w:tblW w:w="9572" w:type="dxa"/>
        <w:tblLook w:val="04A0" w:firstRow="1" w:lastRow="0" w:firstColumn="1" w:lastColumn="0" w:noHBand="0" w:noVBand="1"/>
      </w:tblPr>
      <w:tblGrid>
        <w:gridCol w:w="1242"/>
        <w:gridCol w:w="3686"/>
        <w:gridCol w:w="4644"/>
      </w:tblGrid>
      <w:tr w:rsidR="001D3F36" w:rsidTr="001D3F36">
        <w:tc>
          <w:tcPr>
            <w:tcW w:w="1242" w:type="dxa"/>
          </w:tcPr>
          <w:p w:rsidR="001D3F36" w:rsidRDefault="001D3F36" w:rsidP="0022170B">
            <w:pPr>
              <w:widowControl w:val="0"/>
              <w:numPr>
                <w:ilvl w:val="0"/>
                <w:numId w:val="6"/>
              </w:numPr>
              <w:spacing w:line="360" w:lineRule="atLeast"/>
              <w:jc w:val="both"/>
              <w:rPr>
                <w:sz w:val="28"/>
                <w:szCs w:val="28"/>
              </w:rPr>
            </w:pPr>
          </w:p>
        </w:tc>
        <w:tc>
          <w:tcPr>
            <w:tcW w:w="3686" w:type="dxa"/>
            <w:tcBorders>
              <w:top w:val="nil"/>
              <w:left w:val="nil"/>
              <w:bottom w:val="single" w:sz="4" w:space="0" w:color="auto"/>
              <w:right w:val="nil"/>
            </w:tcBorders>
          </w:tcPr>
          <w:p w:rsidR="001D3F36" w:rsidRDefault="001D3F36">
            <w:pPr>
              <w:rPr>
                <w:rFonts w:ascii="Calibri" w:hAnsi="Calibri"/>
                <w:sz w:val="22"/>
                <w:szCs w:val="22"/>
              </w:rPr>
            </w:pPr>
          </w:p>
        </w:tc>
        <w:tc>
          <w:tcPr>
            <w:tcW w:w="4644" w:type="dxa"/>
          </w:tcPr>
          <w:p w:rsidR="001D3F36" w:rsidRDefault="001D3F36">
            <w:pPr>
              <w:jc w:val="both"/>
              <w:rPr>
                <w:sz w:val="28"/>
                <w:szCs w:val="28"/>
              </w:rPr>
            </w:pPr>
          </w:p>
        </w:tc>
      </w:tr>
      <w:tr w:rsidR="001D3F36" w:rsidTr="001D3F36">
        <w:tc>
          <w:tcPr>
            <w:tcW w:w="1242" w:type="dxa"/>
          </w:tcPr>
          <w:p w:rsidR="001D3F36" w:rsidRDefault="001D3F36" w:rsidP="0022170B">
            <w:pPr>
              <w:widowControl w:val="0"/>
              <w:numPr>
                <w:ilvl w:val="0"/>
                <w:numId w:val="6"/>
              </w:numPr>
              <w:spacing w:line="360" w:lineRule="atLeast"/>
              <w:jc w:val="both"/>
              <w:rPr>
                <w:sz w:val="28"/>
                <w:szCs w:val="28"/>
              </w:rPr>
            </w:pPr>
          </w:p>
        </w:tc>
        <w:tc>
          <w:tcPr>
            <w:tcW w:w="3686" w:type="dxa"/>
            <w:tcBorders>
              <w:top w:val="nil"/>
              <w:left w:val="nil"/>
              <w:bottom w:val="single" w:sz="4" w:space="0" w:color="auto"/>
              <w:right w:val="nil"/>
            </w:tcBorders>
          </w:tcPr>
          <w:p w:rsidR="001D3F36" w:rsidRDefault="001D3F36">
            <w:pPr>
              <w:rPr>
                <w:rFonts w:ascii="Calibri" w:hAnsi="Calibri"/>
                <w:sz w:val="22"/>
                <w:szCs w:val="22"/>
              </w:rPr>
            </w:pPr>
          </w:p>
        </w:tc>
        <w:tc>
          <w:tcPr>
            <w:tcW w:w="4644" w:type="dxa"/>
          </w:tcPr>
          <w:p w:rsidR="001D3F36" w:rsidRDefault="001D3F36">
            <w:pPr>
              <w:jc w:val="both"/>
              <w:rPr>
                <w:sz w:val="28"/>
                <w:szCs w:val="28"/>
              </w:rPr>
            </w:pPr>
          </w:p>
        </w:tc>
      </w:tr>
    </w:tbl>
    <w:p w:rsidR="001D3F36" w:rsidRDefault="001D3F36" w:rsidP="001D3F36">
      <w:pPr>
        <w:tabs>
          <w:tab w:val="left" w:pos="2080"/>
        </w:tabs>
        <w:rPr>
          <w:sz w:val="28"/>
          <w:szCs w:val="28"/>
        </w:rPr>
      </w:pPr>
    </w:p>
    <w:p w:rsidR="00036625" w:rsidRPr="00036625" w:rsidRDefault="00036625">
      <w:pPr>
        <w:spacing w:line="360" w:lineRule="auto"/>
        <w:rPr>
          <w:sz w:val="28"/>
          <w:szCs w:val="28"/>
        </w:rPr>
      </w:pPr>
    </w:p>
    <w:sectPr w:rsidR="00036625" w:rsidRPr="00036625" w:rsidSect="00926C20">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84221"/>
    <w:multiLevelType w:val="hybridMultilevel"/>
    <w:tmpl w:val="7E725E6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52A6A43"/>
    <w:multiLevelType w:val="hybridMultilevel"/>
    <w:tmpl w:val="ACD2617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5DB076C"/>
    <w:multiLevelType w:val="hybridMultilevel"/>
    <w:tmpl w:val="BD421A6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35C17790"/>
    <w:multiLevelType w:val="hybridMultilevel"/>
    <w:tmpl w:val="237E1A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8E1544A"/>
    <w:multiLevelType w:val="hybridMultilevel"/>
    <w:tmpl w:val="11D0AD8E"/>
    <w:lvl w:ilvl="0" w:tplc="AD788388">
      <w:start w:val="1"/>
      <w:numFmt w:val="decimal"/>
      <w:lvlText w:val="%1."/>
      <w:lvlJc w:val="left"/>
      <w:pPr>
        <w:tabs>
          <w:tab w:val="num" w:pos="720"/>
        </w:tabs>
        <w:ind w:left="720" w:hanging="360"/>
      </w:pPr>
    </w:lvl>
    <w:lvl w:ilvl="1" w:tplc="616A8F00">
      <w:numFmt w:val="none"/>
      <w:lvlText w:val=""/>
      <w:lvlJc w:val="left"/>
      <w:pPr>
        <w:tabs>
          <w:tab w:val="num" w:pos="360"/>
        </w:tabs>
        <w:ind w:left="0" w:firstLine="0"/>
      </w:pPr>
    </w:lvl>
    <w:lvl w:ilvl="2" w:tplc="58004C80">
      <w:numFmt w:val="none"/>
      <w:lvlText w:val=""/>
      <w:lvlJc w:val="left"/>
      <w:pPr>
        <w:tabs>
          <w:tab w:val="num" w:pos="360"/>
        </w:tabs>
        <w:ind w:left="0" w:firstLine="0"/>
      </w:pPr>
    </w:lvl>
    <w:lvl w:ilvl="3" w:tplc="1F9ACBC6">
      <w:numFmt w:val="none"/>
      <w:lvlText w:val=""/>
      <w:lvlJc w:val="left"/>
      <w:pPr>
        <w:tabs>
          <w:tab w:val="num" w:pos="360"/>
        </w:tabs>
        <w:ind w:left="0" w:firstLine="0"/>
      </w:pPr>
    </w:lvl>
    <w:lvl w:ilvl="4" w:tplc="E07EF7E4">
      <w:numFmt w:val="none"/>
      <w:lvlText w:val=""/>
      <w:lvlJc w:val="left"/>
      <w:pPr>
        <w:tabs>
          <w:tab w:val="num" w:pos="360"/>
        </w:tabs>
        <w:ind w:left="0" w:firstLine="0"/>
      </w:pPr>
    </w:lvl>
    <w:lvl w:ilvl="5" w:tplc="9686115C">
      <w:numFmt w:val="none"/>
      <w:lvlText w:val=""/>
      <w:lvlJc w:val="left"/>
      <w:pPr>
        <w:tabs>
          <w:tab w:val="num" w:pos="360"/>
        </w:tabs>
        <w:ind w:left="0" w:firstLine="0"/>
      </w:pPr>
    </w:lvl>
    <w:lvl w:ilvl="6" w:tplc="4C20D000">
      <w:numFmt w:val="none"/>
      <w:lvlText w:val=""/>
      <w:lvlJc w:val="left"/>
      <w:pPr>
        <w:tabs>
          <w:tab w:val="num" w:pos="360"/>
        </w:tabs>
        <w:ind w:left="0" w:firstLine="0"/>
      </w:pPr>
    </w:lvl>
    <w:lvl w:ilvl="7" w:tplc="48F67FAE">
      <w:numFmt w:val="none"/>
      <w:lvlText w:val=""/>
      <w:lvlJc w:val="left"/>
      <w:pPr>
        <w:tabs>
          <w:tab w:val="num" w:pos="360"/>
        </w:tabs>
        <w:ind w:left="0" w:firstLine="0"/>
      </w:pPr>
    </w:lvl>
    <w:lvl w:ilvl="8" w:tplc="CEA411A8">
      <w:numFmt w:val="none"/>
      <w:lvlText w:val=""/>
      <w:lvlJc w:val="left"/>
      <w:pPr>
        <w:tabs>
          <w:tab w:val="num" w:pos="360"/>
        </w:tabs>
        <w:ind w:left="0" w:firstLine="0"/>
      </w:pPr>
    </w:lvl>
  </w:abstractNum>
  <w:abstractNum w:abstractNumId="5">
    <w:nsid w:val="7E234938"/>
    <w:multiLevelType w:val="hybridMultilevel"/>
    <w:tmpl w:val="3378F0AC"/>
    <w:lvl w:ilvl="0" w:tplc="CE06368E">
      <w:start w:val="4"/>
      <w:numFmt w:val="decimal"/>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num w:numId="1">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436"/>
    <w:rsid w:val="00036625"/>
    <w:rsid w:val="001C7214"/>
    <w:rsid w:val="001D3F36"/>
    <w:rsid w:val="002F4436"/>
    <w:rsid w:val="003A5B53"/>
    <w:rsid w:val="004F49C0"/>
    <w:rsid w:val="006268C3"/>
    <w:rsid w:val="00643348"/>
    <w:rsid w:val="00785CE2"/>
    <w:rsid w:val="007F0518"/>
    <w:rsid w:val="00840ACC"/>
    <w:rsid w:val="00843382"/>
    <w:rsid w:val="00926C20"/>
    <w:rsid w:val="009E716C"/>
    <w:rsid w:val="00FF26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5CE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D3F36"/>
    <w:pPr>
      <w:keepNext/>
      <w:outlineLvl w:val="0"/>
    </w:pPr>
    <w:rPr>
      <w:rFonts w:eastAsia="Calibri"/>
      <w:b/>
    </w:rPr>
  </w:style>
  <w:style w:type="paragraph" w:styleId="2">
    <w:name w:val="heading 2"/>
    <w:basedOn w:val="a"/>
    <w:next w:val="a"/>
    <w:link w:val="20"/>
    <w:semiHidden/>
    <w:unhideWhenUsed/>
    <w:qFormat/>
    <w:rsid w:val="001D3F36"/>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D3F36"/>
    <w:rPr>
      <w:rFonts w:ascii="Times New Roman" w:eastAsia="Calibri" w:hAnsi="Times New Roman" w:cs="Times New Roman"/>
      <w:b/>
      <w:sz w:val="20"/>
      <w:szCs w:val="20"/>
      <w:lang w:eastAsia="ru-RU"/>
    </w:rPr>
  </w:style>
  <w:style w:type="character" w:customStyle="1" w:styleId="20">
    <w:name w:val="Заголовок 2 Знак"/>
    <w:basedOn w:val="a0"/>
    <w:link w:val="2"/>
    <w:semiHidden/>
    <w:rsid w:val="001D3F36"/>
    <w:rPr>
      <w:rFonts w:ascii="Arial" w:eastAsia="Times New Roman" w:hAnsi="Arial" w:cs="Arial"/>
      <w:b/>
      <w:bCs/>
      <w:i/>
      <w:iCs/>
      <w:sz w:val="28"/>
      <w:szCs w:val="28"/>
      <w:lang w:eastAsia="ru-RU"/>
    </w:rPr>
  </w:style>
  <w:style w:type="character" w:styleId="a3">
    <w:name w:val="Hyperlink"/>
    <w:basedOn w:val="a0"/>
    <w:uiPriority w:val="99"/>
    <w:semiHidden/>
    <w:unhideWhenUsed/>
    <w:rsid w:val="001D3F36"/>
    <w:rPr>
      <w:color w:val="0000FF" w:themeColor="hyperlink"/>
      <w:u w:val="single"/>
    </w:rPr>
  </w:style>
  <w:style w:type="paragraph" w:styleId="a4">
    <w:name w:val="Normal (Web)"/>
    <w:basedOn w:val="a"/>
    <w:semiHidden/>
    <w:unhideWhenUsed/>
    <w:rsid w:val="001D3F36"/>
    <w:pPr>
      <w:spacing w:before="100" w:beforeAutospacing="1" w:after="100" w:afterAutospacing="1"/>
    </w:pPr>
    <w:rPr>
      <w:sz w:val="24"/>
      <w:szCs w:val="24"/>
    </w:rPr>
  </w:style>
  <w:style w:type="paragraph" w:customStyle="1" w:styleId="ConsPlusNormal">
    <w:name w:val="ConsPlusNormal"/>
    <w:rsid w:val="001D3F36"/>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1">
    <w:name w:val="Абзац списка1"/>
    <w:basedOn w:val="a"/>
    <w:rsid w:val="001D3F36"/>
    <w:pPr>
      <w:spacing w:after="200" w:line="276" w:lineRule="auto"/>
      <w:ind w:left="720"/>
      <w:contextualSpacing/>
    </w:pPr>
    <w:rPr>
      <w:rFonts w:ascii="Calibri" w:hAnsi="Calibri"/>
      <w:sz w:val="22"/>
      <w:szCs w:val="22"/>
    </w:rPr>
  </w:style>
  <w:style w:type="paragraph" w:customStyle="1" w:styleId="12">
    <w:name w:val="Без интервала1"/>
    <w:rsid w:val="001D3F36"/>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5CE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D3F36"/>
    <w:pPr>
      <w:keepNext/>
      <w:outlineLvl w:val="0"/>
    </w:pPr>
    <w:rPr>
      <w:rFonts w:eastAsia="Calibri"/>
      <w:b/>
    </w:rPr>
  </w:style>
  <w:style w:type="paragraph" w:styleId="2">
    <w:name w:val="heading 2"/>
    <w:basedOn w:val="a"/>
    <w:next w:val="a"/>
    <w:link w:val="20"/>
    <w:semiHidden/>
    <w:unhideWhenUsed/>
    <w:qFormat/>
    <w:rsid w:val="001D3F36"/>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D3F36"/>
    <w:rPr>
      <w:rFonts w:ascii="Times New Roman" w:eastAsia="Calibri" w:hAnsi="Times New Roman" w:cs="Times New Roman"/>
      <w:b/>
      <w:sz w:val="20"/>
      <w:szCs w:val="20"/>
      <w:lang w:eastAsia="ru-RU"/>
    </w:rPr>
  </w:style>
  <w:style w:type="character" w:customStyle="1" w:styleId="20">
    <w:name w:val="Заголовок 2 Знак"/>
    <w:basedOn w:val="a0"/>
    <w:link w:val="2"/>
    <w:semiHidden/>
    <w:rsid w:val="001D3F36"/>
    <w:rPr>
      <w:rFonts w:ascii="Arial" w:eastAsia="Times New Roman" w:hAnsi="Arial" w:cs="Arial"/>
      <w:b/>
      <w:bCs/>
      <w:i/>
      <w:iCs/>
      <w:sz w:val="28"/>
      <w:szCs w:val="28"/>
      <w:lang w:eastAsia="ru-RU"/>
    </w:rPr>
  </w:style>
  <w:style w:type="character" w:styleId="a3">
    <w:name w:val="Hyperlink"/>
    <w:basedOn w:val="a0"/>
    <w:uiPriority w:val="99"/>
    <w:semiHidden/>
    <w:unhideWhenUsed/>
    <w:rsid w:val="001D3F36"/>
    <w:rPr>
      <w:color w:val="0000FF" w:themeColor="hyperlink"/>
      <w:u w:val="single"/>
    </w:rPr>
  </w:style>
  <w:style w:type="paragraph" w:styleId="a4">
    <w:name w:val="Normal (Web)"/>
    <w:basedOn w:val="a"/>
    <w:semiHidden/>
    <w:unhideWhenUsed/>
    <w:rsid w:val="001D3F36"/>
    <w:pPr>
      <w:spacing w:before="100" w:beforeAutospacing="1" w:after="100" w:afterAutospacing="1"/>
    </w:pPr>
    <w:rPr>
      <w:sz w:val="24"/>
      <w:szCs w:val="24"/>
    </w:rPr>
  </w:style>
  <w:style w:type="paragraph" w:customStyle="1" w:styleId="ConsPlusNormal">
    <w:name w:val="ConsPlusNormal"/>
    <w:rsid w:val="001D3F36"/>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1">
    <w:name w:val="Абзац списка1"/>
    <w:basedOn w:val="a"/>
    <w:rsid w:val="001D3F36"/>
    <w:pPr>
      <w:spacing w:after="200" w:line="276" w:lineRule="auto"/>
      <w:ind w:left="720"/>
      <w:contextualSpacing/>
    </w:pPr>
    <w:rPr>
      <w:rFonts w:ascii="Calibri" w:hAnsi="Calibri"/>
      <w:sz w:val="22"/>
      <w:szCs w:val="22"/>
    </w:rPr>
  </w:style>
  <w:style w:type="paragraph" w:customStyle="1" w:styleId="12">
    <w:name w:val="Без интервала1"/>
    <w:rsid w:val="001D3F36"/>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773802">
      <w:bodyDiv w:val="1"/>
      <w:marLeft w:val="0"/>
      <w:marRight w:val="0"/>
      <w:marTop w:val="0"/>
      <w:marBottom w:val="0"/>
      <w:divBdr>
        <w:top w:val="none" w:sz="0" w:space="0" w:color="auto"/>
        <w:left w:val="none" w:sz="0" w:space="0" w:color="auto"/>
        <w:bottom w:val="none" w:sz="0" w:space="0" w:color="auto"/>
        <w:right w:val="none" w:sz="0" w:space="0" w:color="auto"/>
      </w:divBdr>
    </w:div>
    <w:div w:id="1407070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Desktop\&#1051;&#1086;&#1082;&#1072;&#1083;&#1100;&#1085;&#1099;&#1077;%20&#1072;&#1082;&#1090;&#1099;\&#1057;&#1047;&#1044;%20&#1079;&#1072;&#1074;&#1091;&#1095;&#1077;&#1081;.doc" TargetMode="External"/><Relationship Id="rId3" Type="http://schemas.microsoft.com/office/2007/relationships/stylesWithEffects" Target="stylesWithEffects.xml"/><Relationship Id="rId7" Type="http://schemas.openxmlformats.org/officeDocument/2006/relationships/hyperlink" Target="consultantplus://offline/ref=C1E601F065A42B132B3E9068FE1F59816AD229308DBBA33E5EFC7DE0E8B324A3B639E8073C9389B4NEM0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1\Desktop\&#1051;&#1086;&#1082;&#1072;&#1083;&#1100;&#1085;&#1099;&#1077;%20&#1072;&#1082;&#1090;&#1099;\&#1057;&#1047;&#1044;%20&#1079;&#1072;&#1074;&#1091;&#1095;&#1077;&#1081;.doc"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15</Pages>
  <Words>3372</Words>
  <Characters>19224</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14</cp:revision>
  <cp:lastPrinted>2014-03-24T06:52:00Z</cp:lastPrinted>
  <dcterms:created xsi:type="dcterms:W3CDTF">2013-04-15T06:48:00Z</dcterms:created>
  <dcterms:modified xsi:type="dcterms:W3CDTF">2017-06-07T06:58:00Z</dcterms:modified>
</cp:coreProperties>
</file>