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F2B92" w:rsidRPr="00BF2B92" w:rsidTr="006016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10026" w:rsidRPr="009B29CC" w:rsidRDefault="00710026" w:rsidP="00710026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9C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КСТОВСКОГО МУНИЦИПАЛЬНОГО РАЙОНА</w:t>
            </w:r>
          </w:p>
          <w:p w:rsidR="00710026" w:rsidRPr="009B29CC" w:rsidRDefault="00710026" w:rsidP="00710026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автономное</w:t>
            </w:r>
            <w:r w:rsidRPr="009B2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ОБЩЕОБРАЗОВАТЕЛЬНОЕ УЧРЕЖДЕНИЕ</w:t>
            </w:r>
          </w:p>
          <w:p w:rsidR="00710026" w:rsidRDefault="00710026" w:rsidP="00710026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9CC">
              <w:rPr>
                <w:rFonts w:ascii="Times New Roman" w:hAnsi="Times New Roman"/>
                <w:b/>
                <w:bCs/>
                <w:sz w:val="24"/>
                <w:szCs w:val="24"/>
              </w:rPr>
              <w:t>«ГИМНАЗИЯ № 4»</w:t>
            </w:r>
          </w:p>
          <w:p w:rsidR="00710026" w:rsidRDefault="00710026" w:rsidP="00710026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Пл. Мира, дом 9, г Кстово Нижегородской области, 607650</w:t>
            </w:r>
          </w:p>
          <w:p w:rsidR="00710026" w:rsidRPr="00016AC8" w:rsidRDefault="00710026" w:rsidP="00710026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hyperlink r:id="rId6" w:history="1">
              <w:r w:rsidRPr="00FA789E">
                <w:rPr>
                  <w:rStyle w:val="ae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mbougimnaziya4@eandex.ru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r w:rsidRPr="00016A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016A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32</w:t>
            </w:r>
            <w:r w:rsidRPr="00016A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79</w:t>
            </w:r>
          </w:p>
          <w:tbl>
            <w:tblPr>
              <w:tblpPr w:leftFromText="180" w:rightFromText="180" w:vertAnchor="text" w:horzAnchor="margin" w:tblpXSpec="center" w:tblpY="178"/>
              <w:tblW w:w="9977" w:type="dxa"/>
              <w:tblLayout w:type="fixed"/>
              <w:tblLook w:val="00A0" w:firstRow="1" w:lastRow="0" w:firstColumn="1" w:lastColumn="0" w:noHBand="0" w:noVBand="0"/>
            </w:tblPr>
            <w:tblGrid>
              <w:gridCol w:w="3639"/>
              <w:gridCol w:w="2798"/>
              <w:gridCol w:w="3540"/>
            </w:tblGrid>
            <w:tr w:rsidR="00710026" w:rsidRPr="00163B8E" w:rsidTr="00710026">
              <w:trPr>
                <w:trHeight w:val="1793"/>
              </w:trPr>
              <w:tc>
                <w:tcPr>
                  <w:tcW w:w="3639" w:type="dxa"/>
                </w:tcPr>
                <w:p w:rsidR="00710026" w:rsidRPr="00163B8E" w:rsidRDefault="00710026" w:rsidP="007100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  <w:r w:rsidRPr="00163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  <w:r w:rsidRPr="00163B8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710026" w:rsidRPr="00163B8E" w:rsidRDefault="00710026" w:rsidP="007100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3B8E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710026" w:rsidRPr="00163B8E" w:rsidRDefault="00710026" w:rsidP="0071002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от30.08.2022</w:t>
                  </w:r>
                  <w:r w:rsidRPr="00163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 №1</w:t>
                  </w:r>
                </w:p>
                <w:p w:rsidR="00710026" w:rsidRPr="00163B8E" w:rsidRDefault="00710026" w:rsidP="0071002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98" w:type="dxa"/>
                </w:tcPr>
                <w:p w:rsidR="00710026" w:rsidRPr="00163B8E" w:rsidRDefault="00710026" w:rsidP="0071002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710026" w:rsidRPr="00163B8E" w:rsidRDefault="00710026" w:rsidP="0071002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3B8E">
                    <w:rPr>
                      <w:rFonts w:ascii="Times New Roman" w:hAnsi="Times New Roman"/>
                      <w:sz w:val="24"/>
                      <w:szCs w:val="24"/>
                    </w:rPr>
                    <w:t>Утверждена</w:t>
                  </w:r>
                </w:p>
                <w:p w:rsidR="00710026" w:rsidRPr="00163B8E" w:rsidRDefault="00710026" w:rsidP="0071002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3B8E"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710026" w:rsidRPr="00163B8E" w:rsidRDefault="00710026" w:rsidP="0071002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31.08.2022 приказ № 47</w:t>
                  </w:r>
                </w:p>
                <w:p w:rsidR="00710026" w:rsidRPr="00163B8E" w:rsidRDefault="00710026" w:rsidP="0071002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710026" w:rsidRPr="00163B8E" w:rsidRDefault="00710026" w:rsidP="00710026">
            <w:pPr>
              <w:tabs>
                <w:tab w:val="left" w:pos="1620"/>
                <w:tab w:val="left" w:pos="1800"/>
                <w:tab w:val="left" w:pos="45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4D2" w:rsidRDefault="00710026" w:rsidP="000D4CA9">
            <w:pP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452B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DC64D2" w:rsidRDefault="00DC64D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DC64D2" w:rsidRDefault="00DC64D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 английскому языку для 6</w:t>
            </w:r>
            <w:r w:rsidR="006C5E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«</w:t>
            </w:r>
            <w:proofErr w:type="gramStart"/>
            <w:r w:rsidR="000D4CA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r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  класса</w:t>
            </w:r>
            <w:proofErr w:type="gramEnd"/>
          </w:p>
          <w:p w:rsidR="00BF2B92" w:rsidRDefault="00AC39E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 20</w:t>
            </w:r>
            <w:r w:rsidR="00DC64D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  <w:r w:rsidR="000D4CA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2</w:t>
            </w:r>
            <w:r w:rsidR="00DC64D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 202</w:t>
            </w:r>
            <w:r w:rsidR="000D4CA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3</w:t>
            </w:r>
            <w:r w:rsidR="00BF2B92"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3E6FA1" w:rsidRDefault="003E6FA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3E6FA1" w:rsidRPr="0027738C" w:rsidRDefault="003E6FA1" w:rsidP="003E6FA1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27738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Программа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 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. П. </w:t>
            </w:r>
            <w:proofErr w:type="spellStart"/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Мильруд</w:t>
            </w:r>
            <w:proofErr w:type="spellEnd"/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е», 2013.</w:t>
            </w:r>
          </w:p>
          <w:p w:rsidR="003E6FA1" w:rsidRPr="00BF2B92" w:rsidRDefault="003E6FA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F2B92" w:rsidRPr="00BF2B92" w:rsidRDefault="003E6FA1" w:rsidP="00BF2B92">
            <w:pPr>
              <w:keepNext/>
              <w:spacing w:after="142" w:line="32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   </w:t>
            </w:r>
            <w:r w:rsidR="00BF2B92" w:rsidRPr="00BF2B9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Авторы УМК: 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Баранова К М </w:t>
            </w:r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Джени</w:t>
            </w:r>
            <w:proofErr w:type="spellEnd"/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Дули, 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Копылова В.В.</w:t>
            </w:r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</w:t>
            </w:r>
          </w:p>
          <w:p w:rsidR="00BF2B92" w:rsidRPr="00BF2B92" w:rsidRDefault="00BF2B92" w:rsidP="00BF2B92">
            <w:pPr>
              <w:keepNext/>
              <w:spacing w:after="142" w:line="32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8"/>
                <w:szCs w:val="28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Издательство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Express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Publishing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«Просвещение», 2016 г. на основе федерального государственного образовательного стандарта.</w:t>
            </w:r>
          </w:p>
          <w:p w:rsidR="00BF2B92" w:rsidRPr="00BF2B92" w:rsidRDefault="00BF2B92" w:rsidP="00BF2B92">
            <w:pPr>
              <w:widowControl w:val="0"/>
              <w:suppressAutoHyphens/>
              <w:spacing w:after="0" w:line="240" w:lineRule="auto"/>
              <w:ind w:firstLine="480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F2B92" w:rsidRPr="0027738C" w:rsidRDefault="0027738C" w:rsidP="0027738C">
            <w:pPr>
              <w:widowControl w:val="0"/>
              <w:suppressAutoHyphens/>
              <w:spacing w:after="0" w:line="240" w:lineRule="auto"/>
              <w:ind w:firstLine="48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Учебник</w:t>
            </w:r>
            <w:r w:rsidR="00BF2B92" w:rsidRPr="00BF2B9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: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Вирджиния Эванс</w:t>
            </w:r>
            <w:r w:rsidR="00BF2B92" w:rsidRPr="00BF2B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="00BF2B92" w:rsidRPr="00BF2B92">
              <w:rPr>
                <w:rFonts w:ascii="Times New Roman" w:eastAsia="Lucida Sans Unicode" w:hAnsi="Times New Roman" w:cs="Times New Roman"/>
                <w:sz w:val="32"/>
                <w:szCs w:val="32"/>
                <w:lang w:eastAsia="hi-IN" w:bidi="hi-IN"/>
              </w:rPr>
              <w:t xml:space="preserve"> </w:t>
            </w:r>
            <w:proofErr w:type="spellStart"/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Джени</w:t>
            </w:r>
            <w:proofErr w:type="spellEnd"/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Дули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Копылова В.В.</w:t>
            </w:r>
            <w:r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, </w:t>
            </w:r>
            <w:r w:rsidR="006C5EC1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«</w:t>
            </w:r>
            <w:r w:rsidR="006322A9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Звездный английский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» 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Student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’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s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Book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6</w:t>
            </w:r>
            <w:r w:rsidR="006322A9">
              <w:rPr>
                <w:rFonts w:ascii="Times New Roman" w:eastAsia="Lucida Sans Unicode" w:hAnsi="Times New Roman" w:cs="Times New Roman"/>
                <w:sz w:val="32"/>
                <w:szCs w:val="32"/>
                <w:lang w:eastAsia="hi-IN" w:bidi="hi-IN"/>
              </w:rPr>
              <w:t xml:space="preserve"> </w:t>
            </w:r>
          </w:p>
          <w:p w:rsidR="00BF2B92" w:rsidRPr="0027738C" w:rsidRDefault="00BF2B92" w:rsidP="00BF2B92">
            <w:pPr>
              <w:spacing w:after="0" w:line="240" w:lineRule="auto"/>
              <w:ind w:left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773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F2B92" w:rsidRPr="0027738C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hi-IN" w:bidi="hi-IN"/>
              </w:rPr>
            </w:pPr>
          </w:p>
          <w:p w:rsidR="0027738C" w:rsidRPr="0027738C" w:rsidRDefault="0027738C" w:rsidP="0027738C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BF2B92" w:rsidRDefault="00BF2B92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Pr="00BF2B92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4D2" w:rsidRDefault="00DC64D2" w:rsidP="00543D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F2B92"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ы-составители</w:t>
            </w:r>
            <w:r w:rsidR="00BF2B92"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C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Лызлова И.Б. </w:t>
            </w:r>
          </w:p>
          <w:p w:rsidR="00BF2B92" w:rsidRPr="00BF2B92" w:rsidRDefault="000D4CA9" w:rsidP="00DC64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C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.учителя</w:t>
            </w:r>
            <w:proofErr w:type="spellEnd"/>
            <w:proofErr w:type="gramEnd"/>
            <w:r w:rsidR="00BF2B92"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</w:t>
            </w:r>
          </w:p>
          <w:p w:rsidR="00BF2B92" w:rsidRPr="00BF2B92" w:rsidRDefault="00BF2B92" w:rsidP="00BF2B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CD45F9" w:rsidRDefault="00BF2B92" w:rsidP="00CD45F9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</w:t>
            </w:r>
            <w:bookmarkStart w:id="0" w:name="_GoBack"/>
            <w:bookmarkEnd w:id="0"/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</w:t>
            </w: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учебного предмета                                               </w:t>
            </w: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предмета                                                                                       </w:t>
            </w: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ИЗУЧЕНИЯ УЧЕБНОГО ПРЕДМЕТА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Диалогическая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брать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давать интервью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Монологическая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45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BF2B92" w:rsidRPr="00BF2B92" w:rsidRDefault="00BF2B92" w:rsidP="00BF2B92">
            <w:pPr>
              <w:tabs>
                <w:tab w:val="left" w:pos="65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краткую характеристику реальных людей и литературных персонажей;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делать сообщение на заданную тему на основе прочитанного;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кратко излагать результаты выполненной проектной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работы.</w:t>
            </w:r>
          </w:p>
          <w:p w:rsidR="00BF2B92" w:rsidRPr="00BF2B92" w:rsidRDefault="00BF2B92" w:rsidP="00BF2B92">
            <w:pPr>
              <w:tabs>
                <w:tab w:val="left" w:pos="68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68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Аудирование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выделять основную мысль в воспринимаемом на слух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тексте;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отделять в тексте, воспринимаемом на слух, главные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факты от второстепенных;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использовать контекстуальную или языковую догадку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восприятии на слух текстов, содержащих незнакомые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5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• читать и полностью понимать несложные аутентичные тексты, построенные в основном на изученном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языковом материале;</w:t>
            </w:r>
          </w:p>
          <w:p w:rsidR="00BF2B92" w:rsidRPr="00BF2B92" w:rsidRDefault="00BF2B92" w:rsidP="00BF2B92">
            <w:pPr>
              <w:tabs>
                <w:tab w:val="left" w:pos="109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игнорировать в процессе чтения незнакомые слова,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мешающие понимать основное содержание текста;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пользоваться сносками и лингвострановедческим справочником.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составлять план/тезисы устного или письменного сообщения;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кратко излагать в письменном виде результаты своей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проектной деятельности;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писать небольшие письменные высказывания с опорой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образец.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Языковая компетентность</w:t>
            </w:r>
            <w:r w:rsidRPr="00BF2B9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(владение языковыми средствами)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BF2B92" w:rsidRPr="00BF2B92" w:rsidRDefault="00BF2B92" w:rsidP="00BF2B92">
            <w:pPr>
              <w:tabs>
                <w:tab w:val="left" w:pos="107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правильное ударение в изученных словах;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коммуникативные типы предложения по интонации;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выражать модальные значения, чувства и эмоции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помощью интонации;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различать на слух британские и американские варианты английского языка.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Орфография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правильно писать изученные слова.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сравнивать и анализировать буквосочетания английского языка 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транскрипцию.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BF2B92" w:rsidRPr="00BF2B92" w:rsidRDefault="00BF2B92" w:rsidP="00BF2B92">
            <w:pPr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существующие в английском языке нормы лексической сочетаемости;</w:t>
            </w:r>
          </w:p>
          <w:p w:rsidR="00BF2B92" w:rsidRPr="00BF2B92" w:rsidRDefault="00BF2B92" w:rsidP="00BF2B92">
            <w:pPr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25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школы;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находить различия между явлениями синонимии и антонимии;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распознавать принадлежность слов к частям речи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определённым признакам (артиклям, аффиксам и др.);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использовать языковую догадку в процессе чтения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аудирования (догадываться о значении незнакомых слов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контексту и по словообразовательным элементам).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BF2B92" w:rsidRPr="00BF2B92" w:rsidRDefault="00BF2B92" w:rsidP="00BF2B92">
            <w:pPr>
              <w:tabs>
                <w:tab w:val="left" w:pos="62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moved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new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house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last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year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предложения с начальным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cold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It's five o'clock. It's interesting. It's winter);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— 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предложения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начальным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There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+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 be (There are a lot of trees in the park);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сложносочинённые предложения с сочинительными союзами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or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имена существительные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определённым/неопределённым / нулевым артиклем;</w:t>
            </w:r>
          </w:p>
          <w:p w:rsidR="00BF2B92" w:rsidRPr="00BF2B92" w:rsidRDefault="00BF2B92" w:rsidP="00BF2B92">
            <w:pPr>
              <w:tabs>
                <w:tab w:val="left" w:pos="117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личные, притяжательные, указательные, вопросительные местоимения;</w:t>
            </w:r>
          </w:p>
          <w:p w:rsidR="00BF2B92" w:rsidRPr="00BF2B92" w:rsidRDefault="00BF2B92" w:rsidP="00BF2B92">
            <w:pPr>
              <w:tabs>
                <w:tab w:val="left" w:pos="1182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количественные и порядковые числительные;</w:t>
            </w:r>
          </w:p>
          <w:p w:rsidR="00BF2B92" w:rsidRPr="00BF2B92" w:rsidRDefault="00BF2B92" w:rsidP="00BF2B92">
            <w:pPr>
              <w:tabs>
                <w:tab w:val="left" w:pos="119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глаголы в наиболее употребительных временных формах действительного залога: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модальные глаголы 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’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Личностные, метапредметные и предметные результаты усвоения курса</w:t>
            </w:r>
            <w:r w:rsidRPr="00BF2B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результате усвоения программы обучающиеся должны достигнуть следующих коммуникативных компетенций по всем видам речевой деятельности.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Говорение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Диалогическая речь: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 вести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диалоги этикетного характера,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диалог-расспрос,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диалог-побуждение к действию,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диалог-обмен мнениями,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комбинированные диалоги.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Монологическая речь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 пользоваться: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монологического высказывания – от 5–7 фраз.  Продолжительность монолога –1- 1,5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Аудирование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Жанры текстов: прагматические, публицистические.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Аудирование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Чтение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 полным пониманием содержания (изучающее чтение) -объёмом 100 -250 слов; </w:t>
            </w: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выборочным пониманием нужной или интересующей информации (просмотровое/поисковое чтение) -объёмом 100 -200 слов.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заполнять формуляры, бланки (указывать имя, фамилию, пол, гражданство, адрес);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составлять план, тезисы устного или письменного сообщения, кратко излагать результаты проектной деятельности.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Языковые знания и навыки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Орфография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Знание правил чтения и орфографии и навыки их применения на основе изучаемого лексико-грамматического материала.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способы словообразования: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аффиксация: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глаголов-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disagree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существительных-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прилагательных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ish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ian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ese;-</w:t>
            </w:r>
            <w:proofErr w:type="spellStart"/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наречий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(usually);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числительных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-teen (fifteen), -ty (seventy),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(sixth);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словосложение: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существительное + существительное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peacemaker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прилагательное + прилагательное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well-known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прилагательное + существительное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blackboard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конверсия:</w:t>
            </w:r>
          </w:p>
          <w:p w:rsidR="00BF2B92" w:rsidRPr="00BF2B92" w:rsidRDefault="00BF2B92" w:rsidP="00BF2B9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 существительных от неопределенной формы глагола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play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play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 прилагательных от существительных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winter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Распознавание и использование интернациональных слов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doctor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 о синонимии, антонимии, лексической сочетаемости, многозначности.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Нераспространенные и распространенные простые предложения, с начальным ‘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 и с начальным ‘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There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It’s five o’clock. It’s interesting. It was winter. There are a lot of trees in the park).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Побудительные предложения в утвердительной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careful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отрицательной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Don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tworry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форме.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Конструкция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(для выражения будущего действия).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you to meet me at the station tomorrow. She seems to be a good friend.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Правильные и неправильные глаголы в формах действительного залога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Модальные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глаголы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(can/could, must/have to,).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Фразовые глаголы, обслуживающие темы, отобранные для данного этапа обучения.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Определенный, неопределенный и нулевой артикли (в том числе c географическими названиями).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Неисчисляемые и исчисляемые существительные (a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pencil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water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burninghouse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awrittenletter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Существительные в функции прилагательного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art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gallery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Степени сравнения прилагательных и наречий, в том числе образованных не по правилу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little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less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Личные местоимения в именительном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объектном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падежах, а также в абсолютной форме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mine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Неопределенные местоимения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Наречия, оканчивающиеся на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early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а также совпадающие по форме с прилагательными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high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Устойчивые словоформы в функции наречия типа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sometimes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  Числительные для обозначения дат и больших чисел.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Социокультурные знания и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предполагает овладение: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знаниями о значении родного и иностранного языков в современном мире;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употребительной фоновой лексикой и реалиями страны изучаемого языка: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Компенсаторные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переспрашивать, просить повторить, уточняя значение незнакомых слов;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синонимы, антонимы, описания понятия при дефиците языковых средств.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умения и универсальные способы деятельности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самостоятельно работать, рационально организовывая свой труд в классе и дома.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Специальные учебные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находить ключевые слова и социокультурные реалии при работе с текстом;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на основе языковой догадки;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осуществлять словообразовательный анализ;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выборочно использовать перевод;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пользоваться двуязычным и толковым словарями;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участвовать в проектной деятельности межпредметного характера.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2" w:lineRule="exact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63C" w:rsidRPr="0060163C" w:rsidRDefault="0060163C" w:rsidP="0060163C">
      <w:pPr>
        <w:tabs>
          <w:tab w:val="left" w:pos="709"/>
          <w:tab w:val="left" w:pos="2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0163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60163C" w:rsidRPr="0060163C" w:rsidRDefault="0060163C" w:rsidP="0060163C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человека.Хобби.Дом</w:t>
      </w:r>
      <w:proofErr w:type="spellEnd"/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дом.обязанности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местности.Транспорт</w:t>
      </w:r>
      <w:proofErr w:type="spellEnd"/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отдых в городе.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легенды.Работы</w:t>
      </w:r>
      <w:proofErr w:type="spellEnd"/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отдых, виды отдыхи и виды деятельности на отдыхе, эко-</w:t>
      </w:r>
      <w:proofErr w:type="spellStart"/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туризм,проблемы</w:t>
      </w:r>
      <w:proofErr w:type="spellEnd"/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отдыхе,туристические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социльные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общемировые </w:t>
      </w:r>
      <w:proofErr w:type="spellStart"/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проблемы,исчезающие</w:t>
      </w:r>
      <w:proofErr w:type="spellEnd"/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материалы,музыка</w:t>
      </w:r>
      <w:proofErr w:type="spellEnd"/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инструменты,культурный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Говорение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В диалогической форме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 этикетного характера: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Начинать, поддерживать и заканчивать разговор.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Начинать, вести и заканчивать разговор по телефону.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Поздравлять, выражать пожелания и реагировать на них.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благодарность.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Вежливо переспрашивать.</w:t>
      </w:r>
    </w:p>
    <w:p w:rsidR="0060163C" w:rsidRPr="0060163C" w:rsidRDefault="0060163C" w:rsidP="0060163C"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Выражать согласие/отказ.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Диалог-расспрос: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Сообщать информацию, отвечая на вопросы разных видов.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Самостоятельно запрашивать информацию.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своё мнение/отношение.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Переходить с позиции спрашивающего на позицию отвечающего и наоборот.</w:t>
      </w:r>
    </w:p>
    <w:p w:rsidR="0060163C" w:rsidRPr="0060163C" w:rsidRDefault="0060163C" w:rsidP="0060163C">
      <w:pPr>
        <w:numPr>
          <w:ilvl w:val="0"/>
          <w:numId w:val="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Брать/давать интервью.</w:t>
      </w:r>
    </w:p>
    <w:p w:rsidR="0060163C" w:rsidRPr="0060163C" w:rsidRDefault="0060163C" w:rsidP="0060163C">
      <w:pPr>
        <w:widowControl w:val="0"/>
        <w:tabs>
          <w:tab w:val="left" w:pos="3970"/>
        </w:tabs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</w:rPr>
        <w:t>Диалог – побуждение к действию: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Обращаться с просьбой.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Соглашаться/не соглашаться выполнить просьбу.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Давать советы.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Принимать/не принимать советы партнёра.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Приглашать к действию/взаимодействию.</w:t>
      </w:r>
    </w:p>
    <w:p w:rsidR="0060163C" w:rsidRPr="0060163C" w:rsidRDefault="0060163C" w:rsidP="0060163C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Соглашаться/не соглашаться на предложение партнёра, объяснять причину своего решения.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 – обмен мнениями: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Выслушивать сообщения/мнение партнёра.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согласие/несогласие с мнением партнёра.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свою точку зрения и обосновывать её.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сомнение.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эмоциональную оценку обсуждаемых событий (восхищение, удивление, радость, огорчение и др.).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Комбинированный диалог:</w:t>
      </w:r>
    </w:p>
    <w:p w:rsidR="0060163C" w:rsidRPr="0060163C" w:rsidRDefault="0060163C" w:rsidP="0060163C">
      <w:pPr>
        <w:widowControl w:val="0"/>
        <w:numPr>
          <w:ilvl w:val="0"/>
          <w:numId w:val="1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Сообщать информацию и выражать своё мнение.</w:t>
      </w:r>
    </w:p>
    <w:p w:rsidR="0060163C" w:rsidRPr="0060163C" w:rsidRDefault="0060163C" w:rsidP="0060163C">
      <w:pPr>
        <w:widowControl w:val="0"/>
        <w:numPr>
          <w:ilvl w:val="0"/>
          <w:numId w:val="1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Расспрашивать и давать оценку.</w:t>
      </w:r>
    </w:p>
    <w:p w:rsidR="0060163C" w:rsidRPr="0060163C" w:rsidRDefault="0060163C" w:rsidP="0060163C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Просить о чём-либо и аргументировать свою просьбу.</w:t>
      </w:r>
    </w:p>
    <w:p w:rsidR="0060163C" w:rsidRPr="0060163C" w:rsidRDefault="0060163C" w:rsidP="0060163C">
      <w:pPr>
        <w:widowControl w:val="0"/>
        <w:spacing w:after="0" w:line="240" w:lineRule="auto"/>
        <w:ind w:left="477" w:right="-138" w:hanging="283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В монологической форме</w:t>
      </w:r>
    </w:p>
    <w:p w:rsidR="0060163C" w:rsidRPr="0060163C" w:rsidRDefault="0060163C" w:rsidP="0060163C">
      <w:pPr>
        <w:widowControl w:val="0"/>
        <w:spacing w:after="0" w:line="240" w:lineRule="auto"/>
        <w:ind w:left="194"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Высказываться о фактах и событиях, используя основные коммуникативные типы речи </w:t>
      </w: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(описание, повествование, сообщение, характеристика), с опорой на ключевые слова, вопросы, план и без опоры.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Сочетать в своём высказывании различные типы речи.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сообщение на заданную тему на основе прочитанного.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Передавать содержание, основную мысль прочитанного с опорой на текст/ключевые слова/план.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Комментировать факты из  прослушанного/прочитанного текста.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и аргументировать своё отношение к услышанному/ прочитанному.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презентацию по результатам выполнения проектной работы.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Аудирование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При непосредственном общении:</w:t>
      </w:r>
    </w:p>
    <w:p w:rsidR="0060163C" w:rsidRPr="0060163C" w:rsidRDefault="0060163C" w:rsidP="0060163C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Понимать в целом речь учителя по ведению урока.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Распознавать на слух и полностью понимать речь одноклассника в ходе общения с ним.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Использовать контекстуальную или языковую догадку.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Использовать переспрос или просьбу повторить для уточнения отдельных деталей.</w:t>
      </w:r>
    </w:p>
    <w:p w:rsidR="0060163C" w:rsidRPr="0060163C" w:rsidRDefault="0060163C" w:rsidP="0060163C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реагировать на услышанное.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При  опосредованном  общении  (на  основе </w:t>
      </w:r>
      <w:proofErr w:type="spellStart"/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аудиотекста</w:t>
      </w:r>
      <w:proofErr w:type="spellEnd"/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):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Прогнозировать содержание устного текста по началу сообщения.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Выделять основную мысль в воспринимаемом на слух тексте.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Отделять главные факты, опуская второстепенные 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60163C" w:rsidRPr="0060163C" w:rsidRDefault="0060163C" w:rsidP="0060163C">
      <w:pPr>
        <w:numPr>
          <w:ilvl w:val="0"/>
          <w:numId w:val="1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60163C" w:rsidRPr="0060163C" w:rsidRDefault="0060163C" w:rsidP="0060163C">
      <w:pPr>
        <w:widowControl w:val="0"/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60163C" w:rsidRPr="0060163C" w:rsidRDefault="0060163C" w:rsidP="0060163C">
      <w:pPr>
        <w:widowControl w:val="0"/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правильное ударение в словах и фразах, интонацию в целом.</w:t>
      </w:r>
    </w:p>
    <w:p w:rsidR="0060163C" w:rsidRPr="0060163C" w:rsidRDefault="0060163C" w:rsidP="0060163C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тексты, содержащие только изученный материал.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пониманием основного содержания (ознакомительное чтение):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Прогнозировать содержание текста на основе заголовка или начала текста;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Читать с пониманием основного содержания аутентичные тексты разных типов.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Определять тему/основную мысль.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Выделять главные факты из текста, опуская второстепенные.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Разбивать текст на относительно самостоятельные смысловые части.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Озаглавливать текст, его отдельные части.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Игнорировать незнакомые слова, не мешающие понять основное содержание текста.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 полным пониманием содержания (изучающее чтение):</w:t>
      </w:r>
    </w:p>
    <w:p w:rsidR="0060163C" w:rsidRPr="0060163C" w:rsidRDefault="0060163C" w:rsidP="0060163C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Озаглавливать текст, его отдельные части.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Устанавливать причинно-следственную взаимосвязь фактов и событий текста.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Оценивать полученную информацию.</w:t>
      </w:r>
    </w:p>
    <w:p w:rsidR="0060163C" w:rsidRPr="0060163C" w:rsidRDefault="0060163C" w:rsidP="0060163C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Комментировать некоторые факты/события текста, выражая своё мнение о прочитанном.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 w:rsidR="0060163C" w:rsidRPr="0060163C" w:rsidRDefault="0060163C" w:rsidP="0060163C">
      <w:pPr>
        <w:widowControl w:val="0"/>
        <w:numPr>
          <w:ilvl w:val="0"/>
          <w:numId w:val="1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60163C" w:rsidRPr="0060163C" w:rsidRDefault="0060163C" w:rsidP="0060163C">
      <w:pPr>
        <w:widowControl w:val="0"/>
        <w:numPr>
          <w:ilvl w:val="0"/>
          <w:numId w:val="1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Находить значение отдельных незнакомых слов в двуязычном словаре учебника.</w:t>
      </w:r>
    </w:p>
    <w:p w:rsidR="0060163C" w:rsidRPr="0060163C" w:rsidRDefault="0060163C" w:rsidP="0060163C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Письменная речь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Владеть основными правилами орфографии, написанием наиболее употребительных слов.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краткие выписки из текста с целью их использования в собственных высказываниях.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Писать короткие поздравления с днём рождения, Новым годом, Рождеством и другими праздниками.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пожелания.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:rsidR="0060163C" w:rsidRPr="0060163C" w:rsidRDefault="0060163C" w:rsidP="0060163C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Писать небольшое сочинение на известную тему с опорой/без опоры на образец.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Сравнивать и анализировать буквосочетания и их транскрипцию.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Вставлять пропущенные слова.</w:t>
      </w:r>
    </w:p>
    <w:p w:rsidR="0060163C" w:rsidRPr="0060163C" w:rsidRDefault="0060163C" w:rsidP="0060163C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Применять основные правила чтения и орфографии.</w:t>
      </w:r>
    </w:p>
    <w:p w:rsidR="0060163C" w:rsidRPr="0060163C" w:rsidRDefault="0060163C" w:rsidP="0060163C">
      <w:pPr>
        <w:widowControl w:val="0"/>
        <w:spacing w:after="0" w:line="240" w:lineRule="auto"/>
        <w:ind w:left="477" w:right="-138" w:hanging="283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</w:rPr>
        <w:t>Фонетическая сторона речи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</w:rPr>
        <w:t>слухо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материалу: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Различать на слух и адекватно произносить все звуки английского языка.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нормы произношения звуков английского языка при чтении вслух и в устной речи.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правильное ударение в изолированном слове, фразе.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Различать коммуникативный тип предложения по его интонации.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чувства и эмоции с помощью эмфатической информации.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Воспроизводить слова по транскрипции.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Оперировать полученными фонетическими сведениями из словаря в чтении и говорении.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способы словообразования: 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а) аффиксация: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глаголов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(disagree),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mis-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(misunderstand),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(rewrite);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ize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(revise)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существительных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(conclusion/celebration),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ance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(performance/influence),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(environment),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-ness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(kindness),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-ship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(friendship),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(optimist),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прилагательных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(unpleasant),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/-in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(impolite/independent),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(international);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(busy),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(careful),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-al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(historical),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(scientific),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/-an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(Russian),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(loving);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(dangerous),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-able/-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(enjoyable/responsible),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-less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(harmless),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(native);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наречий, оканчивающихся на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usually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числительных</w:t>
      </w:r>
      <w:proofErr w:type="spellEnd"/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суффиксами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-teen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(fifteen),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-ty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(seventy),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(sixth);</w:t>
      </w:r>
    </w:p>
    <w:p w:rsidR="0060163C" w:rsidRPr="0060163C" w:rsidRDefault="0060163C" w:rsidP="0060163C">
      <w:pPr>
        <w:widowControl w:val="0"/>
        <w:tabs>
          <w:tab w:val="left" w:pos="660"/>
        </w:tabs>
        <w:spacing w:after="0" w:line="240" w:lineRule="auto"/>
        <w:ind w:left="194"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60163C">
        <w:rPr>
          <w:rFonts w:ascii="Times New Roman" w:eastAsia="Arial" w:hAnsi="Times New Roman" w:cs="Times New Roman"/>
          <w:sz w:val="24"/>
          <w:szCs w:val="24"/>
        </w:rPr>
        <w:t>);</w:t>
      </w: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doctor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England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); предложения с начальным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It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и с начальным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proofErr w:type="gram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It’s sunny today. It was useless. It’s time to go home. There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lot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flowers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our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town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Сложноподчин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ё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союзами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союзными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словами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since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during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where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because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that’s why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unless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 that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Сложноподчинённые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предложения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союзами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whoever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whatever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however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whenever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Условные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реального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  I – If it doesn’t rain, they’ll go for a picnic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нереального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характера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 II – If  I  were rich, I would  help the  endangered animals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Условные предложения нереального характера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Conditional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III</w:t>
      </w:r>
      <w:r w:rsidRPr="0060163C">
        <w:rPr>
          <w:rFonts w:ascii="Times New Roman" w:eastAsia="Arial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Future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simple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perfect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continuous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Побудительные предложения в утвердительной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careful</w:t>
      </w:r>
      <w:r w:rsidRPr="0060163C">
        <w:rPr>
          <w:rFonts w:ascii="Times New Roman" w:eastAsia="Arial" w:hAnsi="Times New Roman" w:cs="Times New Roman"/>
          <w:sz w:val="24"/>
          <w:szCs w:val="24"/>
        </w:rPr>
        <w:t>!) и отрицательной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break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mirror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0163C">
        <w:rPr>
          <w:rFonts w:ascii="Times New Roman" w:eastAsia="Arial" w:hAnsi="Times New Roman" w:cs="Times New Roman"/>
          <w:sz w:val="24"/>
          <w:szCs w:val="24"/>
        </w:rPr>
        <w:t>) форме.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Предложения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конструкциями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as … as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not so … as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either … or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neither … nor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Конструкции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на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be going to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для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выражения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будущего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действия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love/hate doing something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Stop talking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Правильные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неправильные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глаголы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наиболее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употребительных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формах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действительного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залога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изъявительном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наклонении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Present, Past, Future simple; Present, Past perfect; Present, Past,; Present perfect continuous; Future-in-the-past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видо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-временных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формах страдательного залога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Глагольные формы в </w:t>
      </w:r>
      <w:proofErr w:type="spellStart"/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видо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-временных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формах страдательного залога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Модальные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глаголы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их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эквиваленты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can/could/be able to, may/might, must/have to,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shall/should, would, need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Косвенная речь в утвердительных и вопросительных предложениях в настоящем и прошедшем времени.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Структура с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wish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Согласование времён в рамках сложного предложения в плане настоящего и прошлого.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Определённый, неопределённый и нулевой артикли.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Неисчисляемые и исчисляемые существительные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pencil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60163C">
        <w:rPr>
          <w:rFonts w:ascii="Times New Roman" w:eastAsia="Arial" w:hAnsi="Times New Roman" w:cs="Times New Roman"/>
          <w:sz w:val="24"/>
          <w:szCs w:val="24"/>
        </w:rPr>
        <w:t>), существительные с причастиями настоящего и прошедшего времени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written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letter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>. Существительные в функции прилагательного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Степени сравнения прилагательных и наречий, в том числе образованные не по правилу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Личные местоимения в именительном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163C">
        <w:rPr>
          <w:rFonts w:ascii="Times New Roman" w:eastAsia="Arial" w:hAnsi="Times New Roman" w:cs="Times New Roman"/>
          <w:sz w:val="24"/>
          <w:szCs w:val="24"/>
        </w:rPr>
        <w:t>) и объектном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my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60163C">
        <w:rPr>
          <w:rFonts w:ascii="Times New Roman" w:eastAsia="Arial" w:hAnsi="Times New Roman" w:cs="Times New Roman"/>
          <w:sz w:val="24"/>
          <w:szCs w:val="24"/>
        </w:rPr>
        <w:t>) падежах, а также в абсолютной форме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mine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Неопределённые местоимения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Возвратные местоимения, неопределённые мес</w:t>
      </w:r>
      <w:r w:rsidRPr="0060163C">
        <w:rPr>
          <w:rFonts w:ascii="Times New Roman" w:eastAsia="Calibri" w:hAnsi="Times New Roman" w:cs="Times New Roman"/>
          <w:sz w:val="24"/>
          <w:szCs w:val="24"/>
        </w:rPr>
        <w:t>тоимения и их производные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и т. д</w:t>
      </w:r>
      <w:r w:rsidRPr="0060163C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Наречия, оканчивающиеся на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>, а также совпадающие по форме с прилагательными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Устойчивые словоформы в функции наречия типа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sometimes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Предлоги места, времени, направления; предлоги, употребляемые в страдательном залоге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осведомлённость</w:t>
      </w:r>
    </w:p>
    <w:p w:rsidR="0060163C" w:rsidRPr="0060163C" w:rsidRDefault="0060163C" w:rsidP="0060163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60163C" w:rsidRPr="0060163C" w:rsidRDefault="0060163C" w:rsidP="0060163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совершенствуются компенсаторные умения: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прогнозировать содержание текста на основе заголовка, предварительно поставленных вопросов;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60163C" w:rsidRPr="0060163C" w:rsidRDefault="0060163C" w:rsidP="0060163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формируются и совершенствуются умения: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 учащихся специальных учебных умений: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словообразовательный анализ;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 использовать перевод;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и толковым словарями;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 межпредметного характера.</w:t>
      </w:r>
    </w:p>
    <w:p w:rsidR="0060163C" w:rsidRPr="0060163C" w:rsidRDefault="0060163C" w:rsidP="0060163C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 6 класс (170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2250"/>
        <w:gridCol w:w="5333"/>
      </w:tblGrid>
      <w:tr w:rsidR="0060163C" w:rsidRPr="0060163C" w:rsidTr="009B0E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60163C" w:rsidRPr="0060163C" w:rsidTr="009B0E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Внешность и черты характера человека. (22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«Стартер»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него» (5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 «Еда и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(2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Пишут: описание какого-либо события, неформальное письмо/электронное письмо (дают советы о чём-либо), неформальные объявления/заметки/открытки/ рассказы/короткие неофициальные сообщения, список необходимых действий,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выжить в экстремальных условиях (в джунглях).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возраст свой и других людей, описывают внешность, называют время.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названия букв, цифр, порядковых и количественных числительных.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использовать предлоги направления движения, настоящее неопределённое время,  настоящее продолженное время, модальные глаголы в сравнении (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mustn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should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ought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степени сравнения прилагательных; исчисляемые/неисчисляемые имена существительные,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much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many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few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little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типами имён существительных,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типах предложений с исчисляемыми/неисчисляемыми существительными,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enough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усиления значения,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 глаголов и инфинитив с частицей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неё (разница в значении при употреблении с определёнными глаголами).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рассказывать о себе, своей семье, друзьях  с опорой на зрительную наглядность и/или вербальные опоры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(ключевые слова, план, вопросы)</w:t>
            </w:r>
          </w:p>
        </w:tc>
      </w:tr>
      <w:tr w:rsidR="0060163C" w:rsidRPr="0060163C" w:rsidTr="009B0E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Страна/страны изучаемого языка и родная страна, их географическое положение,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 «Стартер» (3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него» (8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«Еда и напитки»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«Великие люди и легенды» (10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«Рука помощи» (10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(7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писать  электронное письмо о своём любимом блюде.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 сообщение о фестивале еды в своей стране/короткий текст о том, где можно поесть в своём городе/описывают свой «необычный» ресторан.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 выделять основную мысль в воспринимаемом на слух тексте.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рекламное сообщение о национальном парке своей страны/брошюру с советами, как быть ответственным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туристом.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кратко излагать в письменном виде результаты своей проектной деятельности.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рассказывать о своей комнате/своём городе/селе, своей стране и странах изучаемого языка/описывают погоду с опорой на зрительную наглядность и/или вербальные опоры (ключевые слова, план, вопросы).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сравнивать места проживания/покупать билет в кассе/спрашивать и давать советы/обсуждать предпочтения в еде/заказывать еду в ресторане/рассказывать, как приготовить блюдо/заказать столик в ресторане, кафе.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сочинять викторину о знаменитых исторических личностях/рассказ о легендарном образе/пишут рассказ об исследователе.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события прошлого/называют даты.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прошедшее неопределённое время (правильные/неправильные глаголы), слова-связки,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will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going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/настоящее продолженное время для выражения будущего времени, придаточные предложения условия (типы 0,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might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will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выражения возможности/вероятности, правила употребления артиклей, относительные местоимения/наречия</w:t>
            </w:r>
          </w:p>
        </w:tc>
      </w:tr>
      <w:tr w:rsidR="0060163C" w:rsidRPr="0060163C" w:rsidTr="009B0E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образование, школьная жизнь,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изучаемые предметы и отношение к ним. Переписка с зарубежными сверстниками. Каникулы в различное время года. (23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«Стартер» (3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и далеко от него» (7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«Еда и напитки»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«Великие люди и легенды» (9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(6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«Рука помощи»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(4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Обсуждают будущие планы и намерения/ запрашивают информацию друг у друга.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читать и полностью понимать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несложные аутентичные тексты, построенные в основном на изученном языковом материале.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короткое сообщение-отчёт о каникулах/электронное письмо о посещении интересного места/памятника.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выделять основные идеи/краткое содержание текста (также в письменном виде).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настоящее совершённое время и его маркеры, настоящее продолженное совершённое время; отглагольные прилагательные с окончаниями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прошедшее совершённое время, 3 тип условных 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правила пунктуации и употребления пунктуационных знаков</w:t>
            </w:r>
          </w:p>
        </w:tc>
      </w:tr>
    </w:tbl>
    <w:p w:rsidR="0060163C" w:rsidRPr="0060163C" w:rsidRDefault="0060163C" w:rsidP="006016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EB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английскому языку</w:t>
      </w: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EB3">
        <w:rPr>
          <w:rFonts w:ascii="Times New Roman" w:eastAsia="Calibri" w:hAnsi="Times New Roman" w:cs="Times New Roman"/>
          <w:b/>
          <w:sz w:val="28"/>
          <w:szCs w:val="28"/>
        </w:rPr>
        <w:t xml:space="preserve"> в 6 классе учебник </w:t>
      </w:r>
      <w:r w:rsidRPr="009A5E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STARLIGHT</w:t>
      </w:r>
      <w:r w:rsidRPr="009A5EB3">
        <w:rPr>
          <w:rFonts w:ascii="Times New Roman" w:eastAsia="Calibri" w:hAnsi="Times New Roman" w:cs="Times New Roman"/>
          <w:b/>
          <w:sz w:val="28"/>
          <w:szCs w:val="28"/>
        </w:rPr>
        <w:t xml:space="preserve"> (5 ч в неделю)</w:t>
      </w: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Starter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5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1.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HOME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AWAY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A5EB3">
        <w:rPr>
          <w:rFonts w:ascii="Times New Roman" w:eastAsia="Calibri" w:hAnsi="Times New Roman" w:cs="Times New Roman"/>
          <w:b/>
          <w:i/>
          <w:sz w:val="24"/>
          <w:szCs w:val="24"/>
        </w:rPr>
        <w:t>Дома и в пути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)            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27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2.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FOOD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DRINKS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(Продукты и напитки)   </w:t>
      </w:r>
      <w:r w:rsidR="00AC39E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27 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3.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GREAT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PEOPLE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LEGENDS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(Великие люди и легенды)    28 часов</w:t>
      </w:r>
    </w:p>
    <w:p w:rsidR="009A5EB3" w:rsidRPr="00710026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4.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</w:t>
      </w:r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HOLIDAY</w:t>
      </w:r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A5EB3">
        <w:rPr>
          <w:rFonts w:ascii="Times New Roman" w:eastAsia="Calibri" w:hAnsi="Times New Roman" w:cs="Times New Roman"/>
          <w:b/>
          <w:sz w:val="24"/>
          <w:szCs w:val="24"/>
        </w:rPr>
        <w:t>отдыхе</w:t>
      </w:r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  </w:t>
      </w:r>
      <w:proofErr w:type="gramEnd"/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="00E90673"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28</w:t>
      </w:r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>МОДУЛЬ</w:t>
      </w:r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HELPING</w:t>
      </w:r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HANDS</w:t>
      </w:r>
      <w:r w:rsidRPr="00710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(Рука помощи)               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28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6.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CULTURE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(Искусство и культура)                               </w:t>
      </w:r>
      <w:r w:rsidR="008B4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>27часов</w:t>
      </w:r>
    </w:p>
    <w:p w:rsidR="00995286" w:rsidRPr="009A5EB3" w:rsidRDefault="009A5EB3" w:rsidP="009A5EB3">
      <w:pPr>
        <w:rPr>
          <w:rFonts w:ascii="Calibri" w:eastAsia="Calibri" w:hAnsi="Calibri" w:cs="Times New Roman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A5EB3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5EB3">
        <w:rPr>
          <w:rFonts w:ascii="Times New Roman" w:eastAsia="Calibri" w:hAnsi="Times New Roman" w:cs="Times New Roman"/>
          <w:b/>
          <w:sz w:val="20"/>
          <w:szCs w:val="20"/>
        </w:rPr>
        <w:t>Итого</w:t>
      </w:r>
      <w:r w:rsidR="003C31E0" w:rsidRPr="009A5EB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C39E1">
        <w:rPr>
          <w:rFonts w:ascii="Times New Roman" w:eastAsia="Calibri" w:hAnsi="Times New Roman" w:cs="Times New Roman"/>
          <w:b/>
          <w:sz w:val="20"/>
          <w:szCs w:val="20"/>
        </w:rPr>
        <w:t xml:space="preserve"> 1</w:t>
      </w:r>
      <w:r w:rsidR="009B0EC1">
        <w:rPr>
          <w:rFonts w:ascii="Times New Roman" w:eastAsia="Calibri" w:hAnsi="Times New Roman" w:cs="Times New Roman"/>
          <w:b/>
          <w:sz w:val="20"/>
          <w:szCs w:val="20"/>
        </w:rPr>
        <w:t>70</w:t>
      </w:r>
      <w:r w:rsidRPr="009A5EB3">
        <w:rPr>
          <w:rFonts w:ascii="Times New Roman" w:eastAsia="Calibri" w:hAnsi="Times New Roman" w:cs="Times New Roman"/>
          <w:b/>
          <w:sz w:val="20"/>
          <w:szCs w:val="20"/>
        </w:rPr>
        <w:t xml:space="preserve"> часов</w:t>
      </w:r>
    </w:p>
    <w:sectPr w:rsidR="00995286" w:rsidRPr="009A5EB3" w:rsidSect="00AF3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8" w15:restartNumberingAfterBreak="0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1"/>
  </w:num>
  <w:num w:numId="7">
    <w:abstractNumId w:val="8"/>
  </w:num>
  <w:num w:numId="8">
    <w:abstractNumId w:val="29"/>
  </w:num>
  <w:num w:numId="9">
    <w:abstractNumId w:val="5"/>
  </w:num>
  <w:num w:numId="10">
    <w:abstractNumId w:val="40"/>
  </w:num>
  <w:num w:numId="11">
    <w:abstractNumId w:val="30"/>
  </w:num>
  <w:num w:numId="12">
    <w:abstractNumId w:val="37"/>
  </w:num>
  <w:num w:numId="13">
    <w:abstractNumId w:val="25"/>
  </w:num>
  <w:num w:numId="14">
    <w:abstractNumId w:val="6"/>
  </w:num>
  <w:num w:numId="15">
    <w:abstractNumId w:val="31"/>
  </w:num>
  <w:num w:numId="16">
    <w:abstractNumId w:val="9"/>
  </w:num>
  <w:num w:numId="17">
    <w:abstractNumId w:val="27"/>
  </w:num>
  <w:num w:numId="18">
    <w:abstractNumId w:val="16"/>
  </w:num>
  <w:num w:numId="19">
    <w:abstractNumId w:val="23"/>
  </w:num>
  <w:num w:numId="20">
    <w:abstractNumId w:val="7"/>
  </w:num>
  <w:num w:numId="21">
    <w:abstractNumId w:val="35"/>
  </w:num>
  <w:num w:numId="22">
    <w:abstractNumId w:val="32"/>
  </w:num>
  <w:num w:numId="23">
    <w:abstractNumId w:val="26"/>
  </w:num>
  <w:num w:numId="24">
    <w:abstractNumId w:val="14"/>
  </w:num>
  <w:num w:numId="25">
    <w:abstractNumId w:val="20"/>
  </w:num>
  <w:num w:numId="26">
    <w:abstractNumId w:val="49"/>
  </w:num>
  <w:num w:numId="27">
    <w:abstractNumId w:val="22"/>
  </w:num>
  <w:num w:numId="28">
    <w:abstractNumId w:val="15"/>
  </w:num>
  <w:num w:numId="29">
    <w:abstractNumId w:val="44"/>
  </w:num>
  <w:num w:numId="30">
    <w:abstractNumId w:val="33"/>
  </w:num>
  <w:num w:numId="31">
    <w:abstractNumId w:val="24"/>
  </w:num>
  <w:num w:numId="32">
    <w:abstractNumId w:val="38"/>
  </w:num>
  <w:num w:numId="33">
    <w:abstractNumId w:val="39"/>
  </w:num>
  <w:num w:numId="34">
    <w:abstractNumId w:val="21"/>
  </w:num>
  <w:num w:numId="35">
    <w:abstractNumId w:val="28"/>
  </w:num>
  <w:num w:numId="36">
    <w:abstractNumId w:val="46"/>
  </w:num>
  <w:num w:numId="37">
    <w:abstractNumId w:val="43"/>
  </w:num>
  <w:num w:numId="38">
    <w:abstractNumId w:val="34"/>
  </w:num>
  <w:num w:numId="39">
    <w:abstractNumId w:val="11"/>
  </w:num>
  <w:num w:numId="40">
    <w:abstractNumId w:val="18"/>
  </w:num>
  <w:num w:numId="41">
    <w:abstractNumId w:val="36"/>
  </w:num>
  <w:num w:numId="42">
    <w:abstractNumId w:val="47"/>
  </w:num>
  <w:num w:numId="43">
    <w:abstractNumId w:val="13"/>
  </w:num>
  <w:num w:numId="44">
    <w:abstractNumId w:val="1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42"/>
  </w:num>
  <w:num w:numId="48">
    <w:abstractNumId w:val="12"/>
  </w:num>
  <w:num w:numId="49">
    <w:abstractNumId w:val="17"/>
  </w:num>
  <w:num w:numId="50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D6E"/>
    <w:rsid w:val="000D4CA9"/>
    <w:rsid w:val="0027738C"/>
    <w:rsid w:val="00325DEB"/>
    <w:rsid w:val="003C31E0"/>
    <w:rsid w:val="003E6FA1"/>
    <w:rsid w:val="00543D3A"/>
    <w:rsid w:val="0060163C"/>
    <w:rsid w:val="006322A9"/>
    <w:rsid w:val="006C5EC1"/>
    <w:rsid w:val="0070306C"/>
    <w:rsid w:val="00710026"/>
    <w:rsid w:val="008B4DA5"/>
    <w:rsid w:val="00990AE2"/>
    <w:rsid w:val="00995286"/>
    <w:rsid w:val="009A5EB3"/>
    <w:rsid w:val="009B0EC1"/>
    <w:rsid w:val="00A70DBA"/>
    <w:rsid w:val="00A77268"/>
    <w:rsid w:val="00AC39E1"/>
    <w:rsid w:val="00AF3D6E"/>
    <w:rsid w:val="00BF2B92"/>
    <w:rsid w:val="00C53919"/>
    <w:rsid w:val="00CD45F9"/>
    <w:rsid w:val="00D550D7"/>
    <w:rsid w:val="00DC64D2"/>
    <w:rsid w:val="00E43494"/>
    <w:rsid w:val="00E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C871"/>
  <w15:docId w15:val="{F9D0A791-7A9C-4A35-ACF9-65D2EFD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B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BF2B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3D6E"/>
  </w:style>
  <w:style w:type="character" w:customStyle="1" w:styleId="FontStyle15">
    <w:name w:val="Font Style15"/>
    <w:rsid w:val="00AF3D6E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AF3D6E"/>
    <w:rPr>
      <w:b/>
      <w:bCs/>
    </w:rPr>
  </w:style>
  <w:style w:type="paragraph" w:styleId="a4">
    <w:name w:val="Body Text Indent"/>
    <w:basedOn w:val="a"/>
    <w:link w:val="a5"/>
    <w:rsid w:val="00AF3D6E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3D6E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F3D6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AF3D6E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3D6E"/>
    <w:pPr>
      <w:widowControl w:val="0"/>
      <w:spacing w:after="0" w:line="240" w:lineRule="auto"/>
      <w:outlineLvl w:val="1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AF3D6E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BF2B9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B92"/>
  </w:style>
  <w:style w:type="paragraph" w:customStyle="1" w:styleId="12">
    <w:name w:val="Заголовок 12"/>
    <w:basedOn w:val="a"/>
    <w:next w:val="a"/>
    <w:qFormat/>
    <w:rsid w:val="00BF2B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BF2B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2B9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F2B92"/>
  </w:style>
  <w:style w:type="character" w:customStyle="1" w:styleId="10">
    <w:name w:val="Заголовок 1 Знак"/>
    <w:basedOn w:val="a0"/>
    <w:link w:val="1"/>
    <w:rsid w:val="00BF2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F2B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uiPriority w:val="1"/>
    <w:qFormat/>
    <w:rsid w:val="00BF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BF2B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b"/>
    <w:rsid w:val="00BF2B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BF2B92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BF2B92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F2B92"/>
    <w:rPr>
      <w:color w:val="0000FF"/>
      <w:u w:val="single"/>
    </w:rPr>
  </w:style>
  <w:style w:type="table" w:styleId="af">
    <w:name w:val="Table Grid"/>
    <w:basedOn w:val="a1"/>
    <w:uiPriority w:val="59"/>
    <w:rsid w:val="00BF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BF2B92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BF2B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2B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BF2B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BF2B92"/>
    <w:rPr>
      <w:vanish w:val="0"/>
      <w:webHidden w:val="0"/>
      <w:specVanish w:val="0"/>
    </w:rPr>
  </w:style>
  <w:style w:type="character" w:customStyle="1" w:styleId="111">
    <w:name w:val="Заголовок 1 Знак1"/>
    <w:basedOn w:val="a0"/>
    <w:uiPriority w:val="9"/>
    <w:rsid w:val="00BF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F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BF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BF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BF2B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ougimnaziya4@e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692C-06BF-4399-B79C-879222F0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2020-09-09T17:52:00Z</dcterms:created>
  <dcterms:modified xsi:type="dcterms:W3CDTF">2022-09-13T09:20:00Z</dcterms:modified>
</cp:coreProperties>
</file>